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C3784" w:rsidRPr="002E5E74" w:rsidRDefault="000C3784" w:rsidP="004E247D">
      <w:pPr>
        <w:pStyle w:val="11"/>
        <w:spacing w:line="360" w:lineRule="auto"/>
        <w:rPr>
          <w:rFonts w:ascii="Times New Roman" w:hAnsi="Times New Roman" w:cs="Times New Roman"/>
          <w:sz w:val="24"/>
          <w:szCs w:val="24"/>
        </w:rPr>
      </w:pPr>
      <w:r w:rsidRPr="002E5E74">
        <w:rPr>
          <w:noProof/>
          <w:lang w:eastAsia="ru-RU"/>
        </w:rPr>
        <w:drawing>
          <wp:anchor distT="0" distB="0" distL="114300" distR="114300" simplePos="0" relativeHeight="251659264" behindDoc="1" locked="0" layoutInCell="1" allowOverlap="1" wp14:anchorId="61022A8D" wp14:editId="2B27405C">
            <wp:simplePos x="0" y="0"/>
            <wp:positionH relativeFrom="column">
              <wp:posOffset>-927735</wp:posOffset>
            </wp:positionH>
            <wp:positionV relativeFrom="paragraph">
              <wp:posOffset>-567690</wp:posOffset>
            </wp:positionV>
            <wp:extent cx="7715250" cy="10706100"/>
            <wp:effectExtent l="0" t="0" r="0" b="0"/>
            <wp:wrapTight wrapText="bothSides">
              <wp:wrapPolygon edited="0">
                <wp:start x="0" y="0"/>
                <wp:lineTo x="0" y="21562"/>
                <wp:lineTo x="21547" y="21562"/>
                <wp:lineTo x="21547" y="0"/>
                <wp:lineTo x="0" y="0"/>
              </wp:wrapPolygon>
            </wp:wrapTight>
            <wp:docPr id="2" name="Рисунок 2" descr="Y:\Полученные файлы\jpeg\obl-progr_slepi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Y:\Полученные файлы\jpeg\obl-progr_slepih.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5246"/>
                    <a:stretch/>
                  </pic:blipFill>
                  <pic:spPr bwMode="auto">
                    <a:xfrm>
                      <a:off x="0" y="0"/>
                      <a:ext cx="7715250" cy="10706100"/>
                    </a:xfrm>
                    <a:prstGeom prst="rect">
                      <a:avLst/>
                    </a:prstGeom>
                    <a:noFill/>
                    <a:ln>
                      <a:noFill/>
                    </a:ln>
                    <a:extLst>
                      <a:ext uri="{53640926-AAD7-44D8-BBD7-CCE9431645EC}">
                        <a14:shadowObscured xmlns:a14="http://schemas.microsoft.com/office/drawing/2010/main"/>
                      </a:ext>
                    </a:extLst>
                  </pic:spPr>
                </pic:pic>
              </a:graphicData>
            </a:graphic>
          </wp:anchor>
        </w:drawing>
      </w:r>
    </w:p>
    <w:p w:rsidR="00694D47" w:rsidRPr="002E5E74" w:rsidRDefault="00D44EA7">
      <w:pPr>
        <w:pStyle w:val="11"/>
        <w:rPr>
          <w:rFonts w:eastAsiaTheme="minorEastAsia"/>
          <w:noProof/>
          <w:lang w:eastAsia="ru-RU"/>
        </w:rPr>
      </w:pPr>
      <w:r w:rsidRPr="002E5E74">
        <w:rPr>
          <w:rFonts w:ascii="Times New Roman" w:hAnsi="Times New Roman" w:cs="Times New Roman"/>
          <w:sz w:val="24"/>
          <w:szCs w:val="24"/>
        </w:rPr>
        <w:lastRenderedPageBreak/>
        <w:fldChar w:fldCharType="begin"/>
      </w:r>
      <w:r w:rsidR="00891B41" w:rsidRPr="002E5E74">
        <w:rPr>
          <w:rFonts w:ascii="Times New Roman" w:hAnsi="Times New Roman" w:cs="Times New Roman"/>
          <w:sz w:val="24"/>
          <w:szCs w:val="24"/>
        </w:rPr>
        <w:instrText xml:space="preserve"> TOC \o "1-3" \h \z \u </w:instrText>
      </w:r>
      <w:r w:rsidRPr="002E5E74">
        <w:rPr>
          <w:rFonts w:ascii="Times New Roman" w:hAnsi="Times New Roman" w:cs="Times New Roman"/>
          <w:sz w:val="24"/>
          <w:szCs w:val="24"/>
        </w:rPr>
        <w:fldChar w:fldCharType="separate"/>
      </w:r>
      <w:hyperlink w:anchor="_Toc467479924" w:history="1">
        <w:r w:rsidR="00694D47" w:rsidRPr="002E5E74">
          <w:rPr>
            <w:rStyle w:val="a3"/>
            <w:rFonts w:ascii="Times New Roman" w:hAnsi="Times New Roman" w:cs="Times New Roman"/>
            <w:noProof/>
            <w:color w:val="auto"/>
          </w:rPr>
          <w:t>ПОЯСНИТЕЛЬНАЯ ЗАПИСКА</w:t>
        </w:r>
        <w:r w:rsidR="00694D47" w:rsidRPr="002E5E74">
          <w:rPr>
            <w:noProof/>
            <w:webHidden/>
          </w:rPr>
          <w:tab/>
        </w:r>
        <w:r w:rsidRPr="002E5E74">
          <w:rPr>
            <w:noProof/>
            <w:webHidden/>
          </w:rPr>
          <w:fldChar w:fldCharType="begin"/>
        </w:r>
        <w:r w:rsidR="00694D47" w:rsidRPr="002E5E74">
          <w:rPr>
            <w:noProof/>
            <w:webHidden/>
          </w:rPr>
          <w:instrText xml:space="preserve"> PAGEREF _Toc467479924 \h </w:instrText>
        </w:r>
        <w:r w:rsidRPr="002E5E74">
          <w:rPr>
            <w:noProof/>
            <w:webHidden/>
          </w:rPr>
        </w:r>
        <w:r w:rsidRPr="002E5E74">
          <w:rPr>
            <w:noProof/>
            <w:webHidden/>
          </w:rPr>
          <w:fldChar w:fldCharType="separate"/>
        </w:r>
        <w:r w:rsidR="0033370C" w:rsidRPr="002E5E74">
          <w:rPr>
            <w:noProof/>
            <w:webHidden/>
          </w:rPr>
          <w:t>4</w:t>
        </w:r>
        <w:r w:rsidRPr="002E5E74">
          <w:rPr>
            <w:noProof/>
            <w:webHidden/>
          </w:rPr>
          <w:fldChar w:fldCharType="end"/>
        </w:r>
      </w:hyperlink>
    </w:p>
    <w:p w:rsidR="00694D47" w:rsidRPr="002E5E74" w:rsidRDefault="002E5E74">
      <w:pPr>
        <w:pStyle w:val="11"/>
        <w:rPr>
          <w:rFonts w:eastAsiaTheme="minorEastAsia"/>
          <w:noProof/>
          <w:lang w:eastAsia="ru-RU"/>
        </w:rPr>
      </w:pPr>
      <w:hyperlink w:anchor="_Toc467479925" w:history="1">
        <w:r w:rsidR="00694D47" w:rsidRPr="002E5E74">
          <w:rPr>
            <w:rStyle w:val="a3"/>
            <w:rFonts w:ascii="Times New Roman" w:hAnsi="Times New Roman" w:cs="Times New Roman"/>
            <w:noProof/>
            <w:color w:val="auto"/>
          </w:rPr>
          <w:t>ПРИМЕРНЫЕ РАБОЧИЕ ПРОГРАММЫ</w:t>
        </w:r>
        <w:r w:rsidR="00694D47" w:rsidRPr="002E5E74">
          <w:rPr>
            <w:noProof/>
            <w:webHidden/>
          </w:rPr>
          <w:tab/>
        </w:r>
        <w:r w:rsidR="00D44EA7" w:rsidRPr="002E5E74">
          <w:rPr>
            <w:noProof/>
            <w:webHidden/>
          </w:rPr>
          <w:fldChar w:fldCharType="begin"/>
        </w:r>
        <w:r w:rsidR="00694D47" w:rsidRPr="002E5E74">
          <w:rPr>
            <w:noProof/>
            <w:webHidden/>
          </w:rPr>
          <w:instrText xml:space="preserve"> PAGEREF _Toc467479925 \h </w:instrText>
        </w:r>
        <w:r w:rsidR="00D44EA7" w:rsidRPr="002E5E74">
          <w:rPr>
            <w:noProof/>
            <w:webHidden/>
          </w:rPr>
        </w:r>
        <w:r w:rsidR="00D44EA7" w:rsidRPr="002E5E74">
          <w:rPr>
            <w:noProof/>
            <w:webHidden/>
          </w:rPr>
          <w:fldChar w:fldCharType="separate"/>
        </w:r>
        <w:r w:rsidR="0033370C" w:rsidRPr="002E5E74">
          <w:rPr>
            <w:noProof/>
            <w:webHidden/>
          </w:rPr>
          <w:t>9</w:t>
        </w:r>
        <w:r w:rsidR="00D44EA7" w:rsidRPr="002E5E74">
          <w:rPr>
            <w:noProof/>
            <w:webHidden/>
          </w:rPr>
          <w:fldChar w:fldCharType="end"/>
        </w:r>
      </w:hyperlink>
    </w:p>
    <w:p w:rsidR="00694D47" w:rsidRPr="002E5E74" w:rsidRDefault="002E5E74">
      <w:pPr>
        <w:pStyle w:val="21"/>
        <w:rPr>
          <w:rFonts w:asciiTheme="minorHAnsi" w:eastAsiaTheme="minorEastAsia" w:hAnsiTheme="minorHAnsi" w:cstheme="minorBidi"/>
          <w:lang w:eastAsia="ru-RU"/>
        </w:rPr>
      </w:pPr>
      <w:hyperlink w:anchor="_Toc467479926" w:history="1">
        <w:r w:rsidR="00694D47" w:rsidRPr="002E5E74">
          <w:rPr>
            <w:rStyle w:val="a3"/>
            <w:color w:val="auto"/>
          </w:rPr>
          <w:t>ВАРИАНТ 3.2.</w:t>
        </w:r>
        <w:r w:rsidR="00694D47" w:rsidRPr="002E5E74">
          <w:rPr>
            <w:webHidden/>
          </w:rPr>
          <w:tab/>
        </w:r>
        <w:r w:rsidR="00D44EA7" w:rsidRPr="002E5E74">
          <w:rPr>
            <w:webHidden/>
          </w:rPr>
          <w:fldChar w:fldCharType="begin"/>
        </w:r>
        <w:r w:rsidR="00694D47" w:rsidRPr="002E5E74">
          <w:rPr>
            <w:webHidden/>
          </w:rPr>
          <w:instrText xml:space="preserve"> PAGEREF _Toc467479926 \h </w:instrText>
        </w:r>
        <w:r w:rsidR="00D44EA7" w:rsidRPr="002E5E74">
          <w:rPr>
            <w:webHidden/>
          </w:rPr>
        </w:r>
        <w:r w:rsidR="00D44EA7" w:rsidRPr="002E5E74">
          <w:rPr>
            <w:webHidden/>
          </w:rPr>
          <w:fldChar w:fldCharType="separate"/>
        </w:r>
        <w:r w:rsidR="0033370C" w:rsidRPr="002E5E74">
          <w:rPr>
            <w:webHidden/>
          </w:rPr>
          <w:t>9</w:t>
        </w:r>
        <w:r w:rsidR="00D44EA7" w:rsidRPr="002E5E74">
          <w:rPr>
            <w:webHidden/>
          </w:rPr>
          <w:fldChar w:fldCharType="end"/>
        </w:r>
      </w:hyperlink>
    </w:p>
    <w:p w:rsidR="00694D47" w:rsidRPr="002E5E74" w:rsidRDefault="002E5E74">
      <w:pPr>
        <w:pStyle w:val="31"/>
        <w:rPr>
          <w:rFonts w:asciiTheme="minorHAnsi" w:eastAsiaTheme="minorEastAsia" w:hAnsiTheme="minorHAnsi" w:cstheme="minorBidi"/>
          <w:sz w:val="22"/>
          <w:szCs w:val="22"/>
          <w:lang w:eastAsia="ru-RU"/>
        </w:rPr>
      </w:pPr>
      <w:hyperlink w:anchor="_Toc467479927" w:history="1">
        <w:r w:rsidR="00694D47" w:rsidRPr="002E5E74">
          <w:rPr>
            <w:rStyle w:val="a3"/>
            <w:color w:val="auto"/>
          </w:rPr>
          <w:t>ПОЯСНИТЕЛЬНАЯ ЗАПИСКА</w:t>
        </w:r>
        <w:r w:rsidR="00694D47" w:rsidRPr="002E5E74">
          <w:rPr>
            <w:webHidden/>
          </w:rPr>
          <w:tab/>
        </w:r>
        <w:r w:rsidR="00D44EA7" w:rsidRPr="002E5E74">
          <w:rPr>
            <w:webHidden/>
          </w:rPr>
          <w:fldChar w:fldCharType="begin"/>
        </w:r>
        <w:r w:rsidR="00694D47" w:rsidRPr="002E5E74">
          <w:rPr>
            <w:webHidden/>
          </w:rPr>
          <w:instrText xml:space="preserve"> PAGEREF _Toc467479927 \h </w:instrText>
        </w:r>
        <w:r w:rsidR="00D44EA7" w:rsidRPr="002E5E74">
          <w:rPr>
            <w:webHidden/>
          </w:rPr>
        </w:r>
        <w:r w:rsidR="00D44EA7" w:rsidRPr="002E5E74">
          <w:rPr>
            <w:webHidden/>
          </w:rPr>
          <w:fldChar w:fldCharType="separate"/>
        </w:r>
        <w:r w:rsidR="0033370C" w:rsidRPr="002E5E74">
          <w:rPr>
            <w:webHidden/>
          </w:rPr>
          <w:t>9</w:t>
        </w:r>
        <w:r w:rsidR="00D44EA7" w:rsidRPr="002E5E74">
          <w:rPr>
            <w:webHidden/>
          </w:rPr>
          <w:fldChar w:fldCharType="end"/>
        </w:r>
      </w:hyperlink>
    </w:p>
    <w:p w:rsidR="00694D47" w:rsidRPr="002E5E74" w:rsidRDefault="002E5E74">
      <w:pPr>
        <w:pStyle w:val="31"/>
        <w:rPr>
          <w:rFonts w:asciiTheme="minorHAnsi" w:eastAsiaTheme="minorEastAsia" w:hAnsiTheme="minorHAnsi" w:cstheme="minorBidi"/>
          <w:sz w:val="22"/>
          <w:szCs w:val="22"/>
          <w:lang w:eastAsia="ru-RU"/>
        </w:rPr>
      </w:pPr>
      <w:hyperlink w:anchor="_Toc467479928" w:history="1">
        <w:r w:rsidR="00694D47" w:rsidRPr="002E5E74">
          <w:rPr>
            <w:rStyle w:val="a3"/>
            <w:color w:val="auto"/>
          </w:rPr>
          <w:t>РУССКИЙ ЯЗЫК. 1 КЛАСС</w:t>
        </w:r>
        <w:r w:rsidR="00694D47" w:rsidRPr="002E5E74">
          <w:rPr>
            <w:webHidden/>
          </w:rPr>
          <w:tab/>
        </w:r>
        <w:r w:rsidR="00D44EA7" w:rsidRPr="002E5E74">
          <w:rPr>
            <w:webHidden/>
          </w:rPr>
          <w:fldChar w:fldCharType="begin"/>
        </w:r>
        <w:r w:rsidR="00694D47" w:rsidRPr="002E5E74">
          <w:rPr>
            <w:webHidden/>
          </w:rPr>
          <w:instrText xml:space="preserve"> PAGEREF _Toc467479928 \h </w:instrText>
        </w:r>
        <w:r w:rsidR="00D44EA7" w:rsidRPr="002E5E74">
          <w:rPr>
            <w:webHidden/>
          </w:rPr>
        </w:r>
        <w:r w:rsidR="00D44EA7" w:rsidRPr="002E5E74">
          <w:rPr>
            <w:webHidden/>
          </w:rPr>
          <w:fldChar w:fldCharType="separate"/>
        </w:r>
        <w:r w:rsidR="0033370C" w:rsidRPr="002E5E74">
          <w:rPr>
            <w:webHidden/>
          </w:rPr>
          <w:t>17</w:t>
        </w:r>
        <w:r w:rsidR="00D44EA7" w:rsidRPr="002E5E74">
          <w:rPr>
            <w:webHidden/>
          </w:rPr>
          <w:fldChar w:fldCharType="end"/>
        </w:r>
      </w:hyperlink>
    </w:p>
    <w:p w:rsidR="00694D47" w:rsidRPr="002E5E74" w:rsidRDefault="002E5E74">
      <w:pPr>
        <w:pStyle w:val="31"/>
        <w:rPr>
          <w:rFonts w:asciiTheme="minorHAnsi" w:eastAsiaTheme="minorEastAsia" w:hAnsiTheme="minorHAnsi" w:cstheme="minorBidi"/>
          <w:sz w:val="22"/>
          <w:szCs w:val="22"/>
          <w:lang w:eastAsia="ru-RU"/>
        </w:rPr>
      </w:pPr>
      <w:hyperlink w:anchor="_Toc467479929" w:history="1">
        <w:r w:rsidR="00694D47" w:rsidRPr="002E5E74">
          <w:rPr>
            <w:rStyle w:val="a3"/>
            <w:rFonts w:eastAsia="Times New Roman"/>
            <w:color w:val="auto"/>
            <w:lang w:eastAsia="ru-RU"/>
          </w:rPr>
          <w:t>ЛИТЕРАТУРНОЕ ЧТЕНИЕ. 1 КЛАСС</w:t>
        </w:r>
        <w:r w:rsidR="00694D47" w:rsidRPr="002E5E74">
          <w:rPr>
            <w:webHidden/>
          </w:rPr>
          <w:tab/>
        </w:r>
        <w:r w:rsidR="00D44EA7" w:rsidRPr="002E5E74">
          <w:rPr>
            <w:webHidden/>
          </w:rPr>
          <w:fldChar w:fldCharType="begin"/>
        </w:r>
        <w:r w:rsidR="00694D47" w:rsidRPr="002E5E74">
          <w:rPr>
            <w:webHidden/>
          </w:rPr>
          <w:instrText xml:space="preserve"> PAGEREF _Toc467479929 \h </w:instrText>
        </w:r>
        <w:r w:rsidR="00D44EA7" w:rsidRPr="002E5E74">
          <w:rPr>
            <w:webHidden/>
          </w:rPr>
        </w:r>
        <w:r w:rsidR="00D44EA7" w:rsidRPr="002E5E74">
          <w:rPr>
            <w:webHidden/>
          </w:rPr>
          <w:fldChar w:fldCharType="separate"/>
        </w:r>
        <w:r w:rsidR="0033370C" w:rsidRPr="002E5E74">
          <w:rPr>
            <w:webHidden/>
          </w:rPr>
          <w:t>33</w:t>
        </w:r>
        <w:r w:rsidR="00D44EA7" w:rsidRPr="002E5E74">
          <w:rPr>
            <w:webHidden/>
          </w:rPr>
          <w:fldChar w:fldCharType="end"/>
        </w:r>
      </w:hyperlink>
    </w:p>
    <w:p w:rsidR="00694D47" w:rsidRPr="002E5E74" w:rsidRDefault="002E5E74">
      <w:pPr>
        <w:pStyle w:val="31"/>
        <w:rPr>
          <w:rFonts w:asciiTheme="minorHAnsi" w:eastAsiaTheme="minorEastAsia" w:hAnsiTheme="minorHAnsi" w:cstheme="minorBidi"/>
          <w:sz w:val="22"/>
          <w:szCs w:val="22"/>
          <w:lang w:eastAsia="ru-RU"/>
        </w:rPr>
      </w:pPr>
      <w:hyperlink w:anchor="_Toc467479930" w:history="1">
        <w:r w:rsidR="00694D47" w:rsidRPr="002E5E74">
          <w:rPr>
            <w:rStyle w:val="a3"/>
            <w:color w:val="auto"/>
          </w:rPr>
          <w:t>МАТЕМАТИКА. 1 КЛАСС</w:t>
        </w:r>
        <w:r w:rsidR="00694D47" w:rsidRPr="002E5E74">
          <w:rPr>
            <w:webHidden/>
          </w:rPr>
          <w:tab/>
        </w:r>
        <w:r w:rsidR="00D44EA7" w:rsidRPr="002E5E74">
          <w:rPr>
            <w:webHidden/>
          </w:rPr>
          <w:fldChar w:fldCharType="begin"/>
        </w:r>
        <w:r w:rsidR="00694D47" w:rsidRPr="002E5E74">
          <w:rPr>
            <w:webHidden/>
          </w:rPr>
          <w:instrText xml:space="preserve"> PAGEREF _Toc467479930 \h </w:instrText>
        </w:r>
        <w:r w:rsidR="00D44EA7" w:rsidRPr="002E5E74">
          <w:rPr>
            <w:webHidden/>
          </w:rPr>
        </w:r>
        <w:r w:rsidR="00D44EA7" w:rsidRPr="002E5E74">
          <w:rPr>
            <w:webHidden/>
          </w:rPr>
          <w:fldChar w:fldCharType="separate"/>
        </w:r>
        <w:r w:rsidR="0033370C" w:rsidRPr="002E5E74">
          <w:rPr>
            <w:webHidden/>
          </w:rPr>
          <w:t>51</w:t>
        </w:r>
        <w:r w:rsidR="00D44EA7" w:rsidRPr="002E5E74">
          <w:rPr>
            <w:webHidden/>
          </w:rPr>
          <w:fldChar w:fldCharType="end"/>
        </w:r>
      </w:hyperlink>
    </w:p>
    <w:p w:rsidR="00694D47" w:rsidRPr="002E5E74" w:rsidRDefault="002E5E74">
      <w:pPr>
        <w:pStyle w:val="31"/>
        <w:rPr>
          <w:rFonts w:asciiTheme="minorHAnsi" w:eastAsiaTheme="minorEastAsia" w:hAnsiTheme="minorHAnsi" w:cstheme="minorBidi"/>
          <w:sz w:val="22"/>
          <w:szCs w:val="22"/>
          <w:lang w:eastAsia="ru-RU"/>
        </w:rPr>
      </w:pPr>
      <w:hyperlink w:anchor="_Toc467479931" w:history="1">
        <w:r w:rsidR="00694D47" w:rsidRPr="002E5E74">
          <w:rPr>
            <w:rStyle w:val="a3"/>
            <w:color w:val="auto"/>
          </w:rPr>
          <w:t>ОКРУЖАЮЩИЙ МИР (ЧЕЛОВЕК, ПРИРОДА, ОБЩЕСТВО). 1 КЛАСС</w:t>
        </w:r>
        <w:r w:rsidR="00694D47" w:rsidRPr="002E5E74">
          <w:rPr>
            <w:webHidden/>
          </w:rPr>
          <w:tab/>
        </w:r>
        <w:r w:rsidR="00D44EA7" w:rsidRPr="002E5E74">
          <w:rPr>
            <w:webHidden/>
          </w:rPr>
          <w:fldChar w:fldCharType="begin"/>
        </w:r>
        <w:r w:rsidR="00694D47" w:rsidRPr="002E5E74">
          <w:rPr>
            <w:webHidden/>
          </w:rPr>
          <w:instrText xml:space="preserve"> PAGEREF _Toc467479931 \h </w:instrText>
        </w:r>
        <w:r w:rsidR="00D44EA7" w:rsidRPr="002E5E74">
          <w:rPr>
            <w:webHidden/>
          </w:rPr>
        </w:r>
        <w:r w:rsidR="00D44EA7" w:rsidRPr="002E5E74">
          <w:rPr>
            <w:webHidden/>
          </w:rPr>
          <w:fldChar w:fldCharType="separate"/>
        </w:r>
        <w:r w:rsidR="0033370C" w:rsidRPr="002E5E74">
          <w:rPr>
            <w:webHidden/>
          </w:rPr>
          <w:t>75</w:t>
        </w:r>
        <w:r w:rsidR="00D44EA7" w:rsidRPr="002E5E74">
          <w:rPr>
            <w:webHidden/>
          </w:rPr>
          <w:fldChar w:fldCharType="end"/>
        </w:r>
      </w:hyperlink>
    </w:p>
    <w:p w:rsidR="00694D47" w:rsidRPr="002E5E74" w:rsidRDefault="002E5E74">
      <w:pPr>
        <w:pStyle w:val="31"/>
        <w:rPr>
          <w:rFonts w:asciiTheme="minorHAnsi" w:eastAsiaTheme="minorEastAsia" w:hAnsiTheme="minorHAnsi" w:cstheme="minorBidi"/>
          <w:sz w:val="22"/>
          <w:szCs w:val="22"/>
          <w:lang w:eastAsia="ru-RU"/>
        </w:rPr>
      </w:pPr>
      <w:hyperlink w:anchor="_Toc467479932" w:history="1">
        <w:r w:rsidR="00694D47" w:rsidRPr="002E5E74">
          <w:rPr>
            <w:rStyle w:val="a3"/>
            <w:rFonts w:eastAsia="Times New Roman"/>
            <w:color w:val="auto"/>
            <w:lang w:eastAsia="ru-RU"/>
          </w:rPr>
          <w:t>МУЗЫКА. 1 КЛАСС</w:t>
        </w:r>
        <w:r w:rsidR="00694D47" w:rsidRPr="002E5E74">
          <w:rPr>
            <w:webHidden/>
          </w:rPr>
          <w:tab/>
        </w:r>
        <w:r w:rsidR="00D44EA7" w:rsidRPr="002E5E74">
          <w:rPr>
            <w:webHidden/>
          </w:rPr>
          <w:fldChar w:fldCharType="begin"/>
        </w:r>
        <w:r w:rsidR="00694D47" w:rsidRPr="002E5E74">
          <w:rPr>
            <w:webHidden/>
          </w:rPr>
          <w:instrText xml:space="preserve"> PAGEREF _Toc467479932 \h </w:instrText>
        </w:r>
        <w:r w:rsidR="00D44EA7" w:rsidRPr="002E5E74">
          <w:rPr>
            <w:webHidden/>
          </w:rPr>
        </w:r>
        <w:r w:rsidR="00D44EA7" w:rsidRPr="002E5E74">
          <w:rPr>
            <w:webHidden/>
          </w:rPr>
          <w:fldChar w:fldCharType="separate"/>
        </w:r>
        <w:r w:rsidR="0033370C" w:rsidRPr="002E5E74">
          <w:rPr>
            <w:webHidden/>
          </w:rPr>
          <w:t>106</w:t>
        </w:r>
        <w:r w:rsidR="00D44EA7" w:rsidRPr="002E5E74">
          <w:rPr>
            <w:webHidden/>
          </w:rPr>
          <w:fldChar w:fldCharType="end"/>
        </w:r>
      </w:hyperlink>
    </w:p>
    <w:p w:rsidR="00694D47" w:rsidRPr="002E5E74" w:rsidRDefault="002E5E74">
      <w:pPr>
        <w:pStyle w:val="31"/>
        <w:rPr>
          <w:rFonts w:asciiTheme="minorHAnsi" w:eastAsiaTheme="minorEastAsia" w:hAnsiTheme="minorHAnsi" w:cstheme="minorBidi"/>
          <w:sz w:val="22"/>
          <w:szCs w:val="22"/>
          <w:lang w:eastAsia="ru-RU"/>
        </w:rPr>
      </w:pPr>
      <w:hyperlink w:anchor="_Toc467479933" w:history="1">
        <w:r w:rsidR="00694D47" w:rsidRPr="002E5E74">
          <w:rPr>
            <w:rStyle w:val="a3"/>
            <w:rFonts w:eastAsia="Times New Roman"/>
            <w:color w:val="auto"/>
            <w:lang w:eastAsia="ru-RU"/>
          </w:rPr>
          <w:t>ИЗОБРАЗИТЕЛЬНОЕ ИСКУССТВО. ТИФЛОГРАФИКА. 1 КЛАСС</w:t>
        </w:r>
        <w:r w:rsidR="00694D47" w:rsidRPr="002E5E74">
          <w:rPr>
            <w:webHidden/>
          </w:rPr>
          <w:tab/>
        </w:r>
        <w:r w:rsidR="00D44EA7" w:rsidRPr="002E5E74">
          <w:rPr>
            <w:webHidden/>
          </w:rPr>
          <w:fldChar w:fldCharType="begin"/>
        </w:r>
        <w:r w:rsidR="00694D47" w:rsidRPr="002E5E74">
          <w:rPr>
            <w:webHidden/>
          </w:rPr>
          <w:instrText xml:space="preserve"> PAGEREF _Toc467479933 \h </w:instrText>
        </w:r>
        <w:r w:rsidR="00D44EA7" w:rsidRPr="002E5E74">
          <w:rPr>
            <w:webHidden/>
          </w:rPr>
        </w:r>
        <w:r w:rsidR="00D44EA7" w:rsidRPr="002E5E74">
          <w:rPr>
            <w:webHidden/>
          </w:rPr>
          <w:fldChar w:fldCharType="separate"/>
        </w:r>
        <w:r w:rsidR="0033370C" w:rsidRPr="002E5E74">
          <w:rPr>
            <w:webHidden/>
          </w:rPr>
          <w:t>116</w:t>
        </w:r>
        <w:r w:rsidR="00D44EA7" w:rsidRPr="002E5E74">
          <w:rPr>
            <w:webHidden/>
          </w:rPr>
          <w:fldChar w:fldCharType="end"/>
        </w:r>
      </w:hyperlink>
    </w:p>
    <w:p w:rsidR="00694D47" w:rsidRPr="002E5E74" w:rsidRDefault="002E5E74">
      <w:pPr>
        <w:pStyle w:val="31"/>
        <w:rPr>
          <w:rFonts w:asciiTheme="minorHAnsi" w:eastAsiaTheme="minorEastAsia" w:hAnsiTheme="minorHAnsi" w:cstheme="minorBidi"/>
          <w:sz w:val="22"/>
          <w:szCs w:val="22"/>
          <w:lang w:eastAsia="ru-RU"/>
        </w:rPr>
      </w:pPr>
      <w:hyperlink w:anchor="_Toc467479934" w:history="1">
        <w:r w:rsidR="00694D47" w:rsidRPr="002E5E74">
          <w:rPr>
            <w:rStyle w:val="a3"/>
            <w:rFonts w:eastAsia="Times New Roman"/>
            <w:color w:val="auto"/>
            <w:lang w:eastAsia="ru-RU"/>
          </w:rPr>
          <w:t>ТЕХНОЛОГИЯ (ТРУД). 1 КЛАСС</w:t>
        </w:r>
        <w:r w:rsidR="00694D47" w:rsidRPr="002E5E74">
          <w:rPr>
            <w:webHidden/>
          </w:rPr>
          <w:tab/>
        </w:r>
        <w:r w:rsidR="00D44EA7" w:rsidRPr="002E5E74">
          <w:rPr>
            <w:webHidden/>
          </w:rPr>
          <w:fldChar w:fldCharType="begin"/>
        </w:r>
        <w:r w:rsidR="00694D47" w:rsidRPr="002E5E74">
          <w:rPr>
            <w:webHidden/>
          </w:rPr>
          <w:instrText xml:space="preserve"> PAGEREF _Toc467479934 \h </w:instrText>
        </w:r>
        <w:r w:rsidR="00D44EA7" w:rsidRPr="002E5E74">
          <w:rPr>
            <w:webHidden/>
          </w:rPr>
        </w:r>
        <w:r w:rsidR="00D44EA7" w:rsidRPr="002E5E74">
          <w:rPr>
            <w:webHidden/>
          </w:rPr>
          <w:fldChar w:fldCharType="separate"/>
        </w:r>
        <w:r w:rsidR="0033370C" w:rsidRPr="002E5E74">
          <w:rPr>
            <w:webHidden/>
          </w:rPr>
          <w:t>133</w:t>
        </w:r>
        <w:r w:rsidR="00D44EA7" w:rsidRPr="002E5E74">
          <w:rPr>
            <w:webHidden/>
          </w:rPr>
          <w:fldChar w:fldCharType="end"/>
        </w:r>
      </w:hyperlink>
    </w:p>
    <w:p w:rsidR="00694D47" w:rsidRPr="002E5E74" w:rsidRDefault="002E5E74">
      <w:pPr>
        <w:pStyle w:val="31"/>
        <w:rPr>
          <w:rFonts w:asciiTheme="minorHAnsi" w:eastAsiaTheme="minorEastAsia" w:hAnsiTheme="minorHAnsi" w:cstheme="minorBidi"/>
          <w:sz w:val="22"/>
          <w:szCs w:val="22"/>
          <w:lang w:eastAsia="ru-RU"/>
        </w:rPr>
      </w:pPr>
      <w:hyperlink w:anchor="_Toc467479935" w:history="1">
        <w:r w:rsidR="00694D47" w:rsidRPr="002E5E74">
          <w:rPr>
            <w:rStyle w:val="a3"/>
            <w:color w:val="auto"/>
          </w:rPr>
          <w:t>ФИЗИЧЕСКАЯ КУЛЬТУРА. 1 КЛАСС</w:t>
        </w:r>
        <w:r w:rsidR="00694D47" w:rsidRPr="002E5E74">
          <w:rPr>
            <w:webHidden/>
          </w:rPr>
          <w:tab/>
        </w:r>
        <w:r w:rsidR="00D44EA7" w:rsidRPr="002E5E74">
          <w:rPr>
            <w:webHidden/>
          </w:rPr>
          <w:fldChar w:fldCharType="begin"/>
        </w:r>
        <w:r w:rsidR="00694D47" w:rsidRPr="002E5E74">
          <w:rPr>
            <w:webHidden/>
          </w:rPr>
          <w:instrText xml:space="preserve"> PAGEREF _Toc467479935 \h </w:instrText>
        </w:r>
        <w:r w:rsidR="00D44EA7" w:rsidRPr="002E5E74">
          <w:rPr>
            <w:webHidden/>
          </w:rPr>
        </w:r>
        <w:r w:rsidR="00D44EA7" w:rsidRPr="002E5E74">
          <w:rPr>
            <w:webHidden/>
          </w:rPr>
          <w:fldChar w:fldCharType="separate"/>
        </w:r>
        <w:r w:rsidR="0033370C" w:rsidRPr="002E5E74">
          <w:rPr>
            <w:webHidden/>
          </w:rPr>
          <w:t>153</w:t>
        </w:r>
        <w:r w:rsidR="00D44EA7" w:rsidRPr="002E5E74">
          <w:rPr>
            <w:webHidden/>
          </w:rPr>
          <w:fldChar w:fldCharType="end"/>
        </w:r>
      </w:hyperlink>
    </w:p>
    <w:p w:rsidR="00694D47" w:rsidRPr="002E5E74" w:rsidRDefault="002E5E74">
      <w:pPr>
        <w:pStyle w:val="31"/>
        <w:rPr>
          <w:rFonts w:asciiTheme="minorHAnsi" w:eastAsiaTheme="minorEastAsia" w:hAnsiTheme="minorHAnsi" w:cstheme="minorBidi"/>
          <w:sz w:val="22"/>
          <w:szCs w:val="22"/>
          <w:lang w:eastAsia="ru-RU"/>
        </w:rPr>
      </w:pPr>
      <w:hyperlink w:anchor="_Toc467479936" w:history="1">
        <w:r w:rsidR="00694D47" w:rsidRPr="002E5E74">
          <w:rPr>
            <w:rStyle w:val="a3"/>
            <w:color w:val="auto"/>
          </w:rPr>
          <w:t>КОРРЕКЦИОННЫЙ КУРС: ПРОСТРАНСТВЕННАЯ ОРИЕНТИРОВКА. 1 КЛАСС</w:t>
        </w:r>
        <w:r w:rsidR="00694D47" w:rsidRPr="002E5E74">
          <w:rPr>
            <w:webHidden/>
          </w:rPr>
          <w:tab/>
        </w:r>
        <w:r w:rsidR="00D44EA7" w:rsidRPr="002E5E74">
          <w:rPr>
            <w:webHidden/>
          </w:rPr>
          <w:fldChar w:fldCharType="begin"/>
        </w:r>
        <w:r w:rsidR="00694D47" w:rsidRPr="002E5E74">
          <w:rPr>
            <w:webHidden/>
          </w:rPr>
          <w:instrText xml:space="preserve"> PAGEREF _Toc467479936 \h </w:instrText>
        </w:r>
        <w:r w:rsidR="00D44EA7" w:rsidRPr="002E5E74">
          <w:rPr>
            <w:webHidden/>
          </w:rPr>
        </w:r>
        <w:r w:rsidR="00D44EA7" w:rsidRPr="002E5E74">
          <w:rPr>
            <w:webHidden/>
          </w:rPr>
          <w:fldChar w:fldCharType="separate"/>
        </w:r>
        <w:r w:rsidR="0033370C" w:rsidRPr="002E5E74">
          <w:rPr>
            <w:webHidden/>
          </w:rPr>
          <w:t>174</w:t>
        </w:r>
        <w:r w:rsidR="00D44EA7" w:rsidRPr="002E5E74">
          <w:rPr>
            <w:webHidden/>
          </w:rPr>
          <w:fldChar w:fldCharType="end"/>
        </w:r>
      </w:hyperlink>
    </w:p>
    <w:p w:rsidR="00694D47" w:rsidRPr="002E5E74" w:rsidRDefault="002E5E74">
      <w:pPr>
        <w:pStyle w:val="31"/>
        <w:rPr>
          <w:rFonts w:asciiTheme="minorHAnsi" w:eastAsiaTheme="minorEastAsia" w:hAnsiTheme="minorHAnsi" w:cstheme="minorBidi"/>
          <w:sz w:val="22"/>
          <w:szCs w:val="22"/>
          <w:lang w:eastAsia="ru-RU"/>
        </w:rPr>
      </w:pPr>
      <w:hyperlink w:anchor="_Toc467479937" w:history="1">
        <w:r w:rsidR="00694D47" w:rsidRPr="002E5E74">
          <w:rPr>
            <w:rStyle w:val="a3"/>
            <w:color w:val="auto"/>
          </w:rPr>
          <w:t>КОРРЕКЦИОННЫЙ КУРС: АДАПТИВНАЯ ФИЗИЧЕСКАЯ КУЛЬТУРА. 1 КЛАСС</w:t>
        </w:r>
        <w:r w:rsidR="00694D47" w:rsidRPr="002E5E74">
          <w:rPr>
            <w:webHidden/>
          </w:rPr>
          <w:tab/>
        </w:r>
        <w:r w:rsidR="00D44EA7" w:rsidRPr="002E5E74">
          <w:rPr>
            <w:webHidden/>
          </w:rPr>
          <w:fldChar w:fldCharType="begin"/>
        </w:r>
        <w:r w:rsidR="00694D47" w:rsidRPr="002E5E74">
          <w:rPr>
            <w:webHidden/>
          </w:rPr>
          <w:instrText xml:space="preserve"> PAGEREF _Toc467479937 \h </w:instrText>
        </w:r>
        <w:r w:rsidR="00D44EA7" w:rsidRPr="002E5E74">
          <w:rPr>
            <w:webHidden/>
          </w:rPr>
        </w:r>
        <w:r w:rsidR="00D44EA7" w:rsidRPr="002E5E74">
          <w:rPr>
            <w:webHidden/>
          </w:rPr>
          <w:fldChar w:fldCharType="separate"/>
        </w:r>
        <w:r w:rsidR="0033370C" w:rsidRPr="002E5E74">
          <w:rPr>
            <w:webHidden/>
          </w:rPr>
          <w:t>190</w:t>
        </w:r>
        <w:r w:rsidR="00D44EA7" w:rsidRPr="002E5E74">
          <w:rPr>
            <w:webHidden/>
          </w:rPr>
          <w:fldChar w:fldCharType="end"/>
        </w:r>
      </w:hyperlink>
    </w:p>
    <w:p w:rsidR="00694D47" w:rsidRPr="002E5E74" w:rsidRDefault="002E5E74">
      <w:pPr>
        <w:pStyle w:val="31"/>
        <w:rPr>
          <w:rFonts w:asciiTheme="minorHAnsi" w:eastAsiaTheme="minorEastAsia" w:hAnsiTheme="minorHAnsi" w:cstheme="minorBidi"/>
          <w:sz w:val="22"/>
          <w:szCs w:val="22"/>
          <w:lang w:eastAsia="ru-RU"/>
        </w:rPr>
      </w:pPr>
      <w:hyperlink w:anchor="_Toc467479938" w:history="1">
        <w:r w:rsidR="00694D47" w:rsidRPr="002E5E74">
          <w:rPr>
            <w:rStyle w:val="a3"/>
            <w:color w:val="auto"/>
          </w:rPr>
          <w:t>КОРРЕКЦИОННЫЙ КУРС: РИТМИКА. 1 КЛАСС</w:t>
        </w:r>
        <w:r w:rsidR="00694D47" w:rsidRPr="002E5E74">
          <w:rPr>
            <w:webHidden/>
          </w:rPr>
          <w:tab/>
        </w:r>
        <w:r w:rsidR="00D44EA7" w:rsidRPr="002E5E74">
          <w:rPr>
            <w:webHidden/>
          </w:rPr>
          <w:fldChar w:fldCharType="begin"/>
        </w:r>
        <w:r w:rsidR="00694D47" w:rsidRPr="002E5E74">
          <w:rPr>
            <w:webHidden/>
          </w:rPr>
          <w:instrText xml:space="preserve"> PAGEREF _Toc467479938 \h </w:instrText>
        </w:r>
        <w:r w:rsidR="00D44EA7" w:rsidRPr="002E5E74">
          <w:rPr>
            <w:webHidden/>
          </w:rPr>
        </w:r>
        <w:r w:rsidR="00D44EA7" w:rsidRPr="002E5E74">
          <w:rPr>
            <w:webHidden/>
          </w:rPr>
          <w:fldChar w:fldCharType="separate"/>
        </w:r>
        <w:r w:rsidR="0033370C" w:rsidRPr="002E5E74">
          <w:rPr>
            <w:webHidden/>
          </w:rPr>
          <w:t>201</w:t>
        </w:r>
        <w:r w:rsidR="00D44EA7" w:rsidRPr="002E5E74">
          <w:rPr>
            <w:webHidden/>
          </w:rPr>
          <w:fldChar w:fldCharType="end"/>
        </w:r>
      </w:hyperlink>
    </w:p>
    <w:p w:rsidR="00694D47" w:rsidRPr="002E5E74" w:rsidRDefault="002E5E74">
      <w:pPr>
        <w:pStyle w:val="21"/>
        <w:rPr>
          <w:rFonts w:asciiTheme="minorHAnsi" w:eastAsiaTheme="minorEastAsia" w:hAnsiTheme="minorHAnsi" w:cstheme="minorBidi"/>
          <w:lang w:eastAsia="ru-RU"/>
        </w:rPr>
      </w:pPr>
      <w:hyperlink w:anchor="_Toc467479939" w:history="1">
        <w:r w:rsidR="00694D47" w:rsidRPr="002E5E74">
          <w:rPr>
            <w:rStyle w:val="a3"/>
            <w:color w:val="auto"/>
          </w:rPr>
          <w:t>ВАРИАНТ 3.3.</w:t>
        </w:r>
        <w:r w:rsidR="00694D47" w:rsidRPr="002E5E74">
          <w:rPr>
            <w:webHidden/>
          </w:rPr>
          <w:tab/>
        </w:r>
        <w:r w:rsidR="00D44EA7" w:rsidRPr="002E5E74">
          <w:rPr>
            <w:webHidden/>
          </w:rPr>
          <w:fldChar w:fldCharType="begin"/>
        </w:r>
        <w:r w:rsidR="00694D47" w:rsidRPr="002E5E74">
          <w:rPr>
            <w:webHidden/>
          </w:rPr>
          <w:instrText xml:space="preserve"> PAGEREF _Toc467479939 \h </w:instrText>
        </w:r>
        <w:r w:rsidR="00D44EA7" w:rsidRPr="002E5E74">
          <w:rPr>
            <w:webHidden/>
          </w:rPr>
        </w:r>
        <w:r w:rsidR="00D44EA7" w:rsidRPr="002E5E74">
          <w:rPr>
            <w:webHidden/>
          </w:rPr>
          <w:fldChar w:fldCharType="separate"/>
        </w:r>
        <w:r w:rsidR="0033370C" w:rsidRPr="002E5E74">
          <w:rPr>
            <w:webHidden/>
          </w:rPr>
          <w:t>214</w:t>
        </w:r>
        <w:r w:rsidR="00D44EA7" w:rsidRPr="002E5E74">
          <w:rPr>
            <w:webHidden/>
          </w:rPr>
          <w:fldChar w:fldCharType="end"/>
        </w:r>
      </w:hyperlink>
    </w:p>
    <w:p w:rsidR="00694D47" w:rsidRPr="002E5E74" w:rsidRDefault="002E5E74">
      <w:pPr>
        <w:pStyle w:val="31"/>
        <w:rPr>
          <w:rFonts w:asciiTheme="minorHAnsi" w:eastAsiaTheme="minorEastAsia" w:hAnsiTheme="minorHAnsi" w:cstheme="minorBidi"/>
          <w:sz w:val="22"/>
          <w:szCs w:val="22"/>
          <w:lang w:eastAsia="ru-RU"/>
        </w:rPr>
      </w:pPr>
      <w:hyperlink w:anchor="_Toc467479940" w:history="1">
        <w:r w:rsidR="00694D47" w:rsidRPr="002E5E74">
          <w:rPr>
            <w:rStyle w:val="a3"/>
            <w:color w:val="auto"/>
          </w:rPr>
          <w:t>ПОЯСНИТЕЛЬНАЯ ЗАПИСКА</w:t>
        </w:r>
        <w:r w:rsidR="00694D47" w:rsidRPr="002E5E74">
          <w:rPr>
            <w:webHidden/>
          </w:rPr>
          <w:tab/>
        </w:r>
        <w:r w:rsidR="00D44EA7" w:rsidRPr="002E5E74">
          <w:rPr>
            <w:webHidden/>
          </w:rPr>
          <w:fldChar w:fldCharType="begin"/>
        </w:r>
        <w:r w:rsidR="00694D47" w:rsidRPr="002E5E74">
          <w:rPr>
            <w:webHidden/>
          </w:rPr>
          <w:instrText xml:space="preserve"> PAGEREF _Toc467479940 \h </w:instrText>
        </w:r>
        <w:r w:rsidR="00D44EA7" w:rsidRPr="002E5E74">
          <w:rPr>
            <w:webHidden/>
          </w:rPr>
        </w:r>
        <w:r w:rsidR="00D44EA7" w:rsidRPr="002E5E74">
          <w:rPr>
            <w:webHidden/>
          </w:rPr>
          <w:fldChar w:fldCharType="separate"/>
        </w:r>
        <w:r w:rsidR="0033370C" w:rsidRPr="002E5E74">
          <w:rPr>
            <w:webHidden/>
          </w:rPr>
          <w:t>214</w:t>
        </w:r>
        <w:r w:rsidR="00D44EA7" w:rsidRPr="002E5E74">
          <w:rPr>
            <w:webHidden/>
          </w:rPr>
          <w:fldChar w:fldCharType="end"/>
        </w:r>
      </w:hyperlink>
    </w:p>
    <w:p w:rsidR="00694D47" w:rsidRPr="002E5E74" w:rsidRDefault="002E5E74">
      <w:pPr>
        <w:pStyle w:val="31"/>
        <w:rPr>
          <w:rFonts w:asciiTheme="minorHAnsi" w:eastAsiaTheme="minorEastAsia" w:hAnsiTheme="minorHAnsi" w:cstheme="minorBidi"/>
          <w:sz w:val="22"/>
          <w:szCs w:val="22"/>
          <w:lang w:eastAsia="ru-RU"/>
        </w:rPr>
      </w:pPr>
      <w:hyperlink w:anchor="_Toc467479941" w:history="1">
        <w:r w:rsidR="00694D47" w:rsidRPr="002E5E74">
          <w:rPr>
            <w:rStyle w:val="a3"/>
            <w:color w:val="auto"/>
          </w:rPr>
          <w:t>РУССКИЙ ЯЗЫК. 1 КЛАСС</w:t>
        </w:r>
        <w:r w:rsidR="00694D47" w:rsidRPr="002E5E74">
          <w:rPr>
            <w:webHidden/>
          </w:rPr>
          <w:tab/>
        </w:r>
        <w:r w:rsidR="00D44EA7" w:rsidRPr="002E5E74">
          <w:rPr>
            <w:webHidden/>
          </w:rPr>
          <w:fldChar w:fldCharType="begin"/>
        </w:r>
        <w:r w:rsidR="00694D47" w:rsidRPr="002E5E74">
          <w:rPr>
            <w:webHidden/>
          </w:rPr>
          <w:instrText xml:space="preserve"> PAGEREF _Toc467479941 \h </w:instrText>
        </w:r>
        <w:r w:rsidR="00D44EA7" w:rsidRPr="002E5E74">
          <w:rPr>
            <w:webHidden/>
          </w:rPr>
        </w:r>
        <w:r w:rsidR="00D44EA7" w:rsidRPr="002E5E74">
          <w:rPr>
            <w:webHidden/>
          </w:rPr>
          <w:fldChar w:fldCharType="separate"/>
        </w:r>
        <w:r w:rsidR="0033370C" w:rsidRPr="002E5E74">
          <w:rPr>
            <w:webHidden/>
          </w:rPr>
          <w:t>222</w:t>
        </w:r>
        <w:r w:rsidR="00D44EA7" w:rsidRPr="002E5E74">
          <w:rPr>
            <w:webHidden/>
          </w:rPr>
          <w:fldChar w:fldCharType="end"/>
        </w:r>
      </w:hyperlink>
    </w:p>
    <w:p w:rsidR="00694D47" w:rsidRPr="002E5E74" w:rsidRDefault="002E5E74">
      <w:pPr>
        <w:pStyle w:val="31"/>
        <w:rPr>
          <w:rFonts w:asciiTheme="minorHAnsi" w:eastAsiaTheme="minorEastAsia" w:hAnsiTheme="minorHAnsi" w:cstheme="minorBidi"/>
          <w:sz w:val="22"/>
          <w:szCs w:val="22"/>
          <w:lang w:eastAsia="ru-RU"/>
        </w:rPr>
      </w:pPr>
      <w:hyperlink w:anchor="_Toc467479942" w:history="1">
        <w:r w:rsidR="00694D47" w:rsidRPr="002E5E74">
          <w:rPr>
            <w:rStyle w:val="a3"/>
            <w:color w:val="auto"/>
          </w:rPr>
          <w:t>ЧТЕНИЕ. 1 КЛАСС</w:t>
        </w:r>
        <w:r w:rsidR="00694D47" w:rsidRPr="002E5E74">
          <w:rPr>
            <w:webHidden/>
          </w:rPr>
          <w:tab/>
        </w:r>
        <w:r w:rsidR="00D44EA7" w:rsidRPr="002E5E74">
          <w:rPr>
            <w:webHidden/>
          </w:rPr>
          <w:fldChar w:fldCharType="begin"/>
        </w:r>
        <w:r w:rsidR="00694D47" w:rsidRPr="002E5E74">
          <w:rPr>
            <w:webHidden/>
          </w:rPr>
          <w:instrText xml:space="preserve"> PAGEREF _Toc467479942 \h </w:instrText>
        </w:r>
        <w:r w:rsidR="00D44EA7" w:rsidRPr="002E5E74">
          <w:rPr>
            <w:webHidden/>
          </w:rPr>
        </w:r>
        <w:r w:rsidR="00D44EA7" w:rsidRPr="002E5E74">
          <w:rPr>
            <w:webHidden/>
          </w:rPr>
          <w:fldChar w:fldCharType="separate"/>
        </w:r>
        <w:r w:rsidR="0033370C" w:rsidRPr="002E5E74">
          <w:rPr>
            <w:webHidden/>
          </w:rPr>
          <w:t>238</w:t>
        </w:r>
        <w:r w:rsidR="00D44EA7" w:rsidRPr="002E5E74">
          <w:rPr>
            <w:webHidden/>
          </w:rPr>
          <w:fldChar w:fldCharType="end"/>
        </w:r>
      </w:hyperlink>
    </w:p>
    <w:p w:rsidR="00694D47" w:rsidRPr="002E5E74" w:rsidRDefault="002E5E74">
      <w:pPr>
        <w:pStyle w:val="31"/>
        <w:rPr>
          <w:rFonts w:asciiTheme="minorHAnsi" w:eastAsiaTheme="minorEastAsia" w:hAnsiTheme="minorHAnsi" w:cstheme="minorBidi"/>
          <w:sz w:val="22"/>
          <w:szCs w:val="22"/>
          <w:lang w:eastAsia="ru-RU"/>
        </w:rPr>
      </w:pPr>
      <w:hyperlink w:anchor="_Toc467479943" w:history="1">
        <w:r w:rsidR="00694D47" w:rsidRPr="002E5E74">
          <w:rPr>
            <w:rStyle w:val="a3"/>
            <w:color w:val="auto"/>
          </w:rPr>
          <w:t>МАТЕМАТИКА. 1 КЛАСС</w:t>
        </w:r>
        <w:r w:rsidR="00694D47" w:rsidRPr="002E5E74">
          <w:rPr>
            <w:webHidden/>
          </w:rPr>
          <w:tab/>
        </w:r>
        <w:r w:rsidR="00D44EA7" w:rsidRPr="002E5E74">
          <w:rPr>
            <w:webHidden/>
          </w:rPr>
          <w:fldChar w:fldCharType="begin"/>
        </w:r>
        <w:r w:rsidR="00694D47" w:rsidRPr="002E5E74">
          <w:rPr>
            <w:webHidden/>
          </w:rPr>
          <w:instrText xml:space="preserve"> PAGEREF _Toc467479943 \h </w:instrText>
        </w:r>
        <w:r w:rsidR="00D44EA7" w:rsidRPr="002E5E74">
          <w:rPr>
            <w:webHidden/>
          </w:rPr>
        </w:r>
        <w:r w:rsidR="00D44EA7" w:rsidRPr="002E5E74">
          <w:rPr>
            <w:webHidden/>
          </w:rPr>
          <w:fldChar w:fldCharType="separate"/>
        </w:r>
        <w:r w:rsidR="0033370C" w:rsidRPr="002E5E74">
          <w:rPr>
            <w:webHidden/>
          </w:rPr>
          <w:t>250</w:t>
        </w:r>
        <w:r w:rsidR="00D44EA7" w:rsidRPr="002E5E74">
          <w:rPr>
            <w:webHidden/>
          </w:rPr>
          <w:fldChar w:fldCharType="end"/>
        </w:r>
      </w:hyperlink>
    </w:p>
    <w:p w:rsidR="00694D47" w:rsidRPr="002E5E74" w:rsidRDefault="002E5E74">
      <w:pPr>
        <w:pStyle w:val="31"/>
        <w:rPr>
          <w:rFonts w:asciiTheme="minorHAnsi" w:eastAsiaTheme="minorEastAsia" w:hAnsiTheme="minorHAnsi" w:cstheme="minorBidi"/>
          <w:sz w:val="22"/>
          <w:szCs w:val="22"/>
          <w:lang w:eastAsia="ru-RU"/>
        </w:rPr>
      </w:pPr>
      <w:hyperlink w:anchor="_Toc467479944" w:history="1">
        <w:r w:rsidR="00694D47" w:rsidRPr="002E5E74">
          <w:rPr>
            <w:rStyle w:val="a3"/>
            <w:color w:val="auto"/>
          </w:rPr>
          <w:t>ОКРУЖАЮЩИЙ МИР. 1 КЛАСС</w:t>
        </w:r>
        <w:r w:rsidR="00694D47" w:rsidRPr="002E5E74">
          <w:rPr>
            <w:webHidden/>
          </w:rPr>
          <w:tab/>
        </w:r>
        <w:r w:rsidR="00D44EA7" w:rsidRPr="002E5E74">
          <w:rPr>
            <w:webHidden/>
          </w:rPr>
          <w:fldChar w:fldCharType="begin"/>
        </w:r>
        <w:r w:rsidR="00694D47" w:rsidRPr="002E5E74">
          <w:rPr>
            <w:webHidden/>
          </w:rPr>
          <w:instrText xml:space="preserve"> PAGEREF _Toc467479944 \h </w:instrText>
        </w:r>
        <w:r w:rsidR="00D44EA7" w:rsidRPr="002E5E74">
          <w:rPr>
            <w:webHidden/>
          </w:rPr>
        </w:r>
        <w:r w:rsidR="00D44EA7" w:rsidRPr="002E5E74">
          <w:rPr>
            <w:webHidden/>
          </w:rPr>
          <w:fldChar w:fldCharType="separate"/>
        </w:r>
        <w:r w:rsidR="0033370C" w:rsidRPr="002E5E74">
          <w:rPr>
            <w:webHidden/>
          </w:rPr>
          <w:t>265</w:t>
        </w:r>
        <w:r w:rsidR="00D44EA7" w:rsidRPr="002E5E74">
          <w:rPr>
            <w:webHidden/>
          </w:rPr>
          <w:fldChar w:fldCharType="end"/>
        </w:r>
      </w:hyperlink>
    </w:p>
    <w:p w:rsidR="00694D47" w:rsidRPr="002E5E74" w:rsidRDefault="002E5E74">
      <w:pPr>
        <w:pStyle w:val="31"/>
        <w:rPr>
          <w:rFonts w:asciiTheme="minorHAnsi" w:eastAsiaTheme="minorEastAsia" w:hAnsiTheme="minorHAnsi" w:cstheme="minorBidi"/>
          <w:sz w:val="22"/>
          <w:szCs w:val="22"/>
          <w:lang w:eastAsia="ru-RU"/>
        </w:rPr>
      </w:pPr>
      <w:hyperlink w:anchor="_Toc467479945" w:history="1">
        <w:r w:rsidR="00694D47" w:rsidRPr="002E5E74">
          <w:rPr>
            <w:rStyle w:val="a3"/>
            <w:color w:val="auto"/>
          </w:rPr>
          <w:t>МУЗЫКА. 1 КЛАСС</w:t>
        </w:r>
        <w:r w:rsidR="00694D47" w:rsidRPr="002E5E74">
          <w:rPr>
            <w:webHidden/>
          </w:rPr>
          <w:tab/>
        </w:r>
        <w:r w:rsidR="00D44EA7" w:rsidRPr="002E5E74">
          <w:rPr>
            <w:webHidden/>
          </w:rPr>
          <w:fldChar w:fldCharType="begin"/>
        </w:r>
        <w:r w:rsidR="00694D47" w:rsidRPr="002E5E74">
          <w:rPr>
            <w:webHidden/>
          </w:rPr>
          <w:instrText xml:space="preserve"> PAGEREF _Toc467479945 \h </w:instrText>
        </w:r>
        <w:r w:rsidR="00D44EA7" w:rsidRPr="002E5E74">
          <w:rPr>
            <w:webHidden/>
          </w:rPr>
        </w:r>
        <w:r w:rsidR="00D44EA7" w:rsidRPr="002E5E74">
          <w:rPr>
            <w:webHidden/>
          </w:rPr>
          <w:fldChar w:fldCharType="separate"/>
        </w:r>
        <w:r w:rsidR="0033370C" w:rsidRPr="002E5E74">
          <w:rPr>
            <w:webHidden/>
          </w:rPr>
          <w:t>275</w:t>
        </w:r>
        <w:r w:rsidR="00D44EA7" w:rsidRPr="002E5E74">
          <w:rPr>
            <w:webHidden/>
          </w:rPr>
          <w:fldChar w:fldCharType="end"/>
        </w:r>
      </w:hyperlink>
    </w:p>
    <w:p w:rsidR="00694D47" w:rsidRPr="002E5E74" w:rsidRDefault="002E5E74">
      <w:pPr>
        <w:pStyle w:val="31"/>
        <w:rPr>
          <w:rFonts w:asciiTheme="minorHAnsi" w:eastAsiaTheme="minorEastAsia" w:hAnsiTheme="minorHAnsi" w:cstheme="minorBidi"/>
          <w:sz w:val="22"/>
          <w:szCs w:val="22"/>
          <w:lang w:eastAsia="ru-RU"/>
        </w:rPr>
      </w:pPr>
      <w:hyperlink w:anchor="_Toc467479946" w:history="1">
        <w:r w:rsidR="00694D47" w:rsidRPr="002E5E74">
          <w:rPr>
            <w:rStyle w:val="a3"/>
            <w:color w:val="auto"/>
          </w:rPr>
          <w:t>ИЗОБРАЗИТЕЛЬНОЕ ИСКУССТВО. ТИФЛОГРАФИКА. 1 КЛАСС</w:t>
        </w:r>
        <w:r w:rsidR="00694D47" w:rsidRPr="002E5E74">
          <w:rPr>
            <w:webHidden/>
          </w:rPr>
          <w:tab/>
        </w:r>
        <w:r w:rsidR="00D44EA7" w:rsidRPr="002E5E74">
          <w:rPr>
            <w:webHidden/>
          </w:rPr>
          <w:fldChar w:fldCharType="begin"/>
        </w:r>
        <w:r w:rsidR="00694D47" w:rsidRPr="002E5E74">
          <w:rPr>
            <w:webHidden/>
          </w:rPr>
          <w:instrText xml:space="preserve"> PAGEREF _Toc467479946 \h </w:instrText>
        </w:r>
        <w:r w:rsidR="00D44EA7" w:rsidRPr="002E5E74">
          <w:rPr>
            <w:webHidden/>
          </w:rPr>
        </w:r>
        <w:r w:rsidR="00D44EA7" w:rsidRPr="002E5E74">
          <w:rPr>
            <w:webHidden/>
          </w:rPr>
          <w:fldChar w:fldCharType="separate"/>
        </w:r>
        <w:r w:rsidR="0033370C" w:rsidRPr="002E5E74">
          <w:rPr>
            <w:webHidden/>
          </w:rPr>
          <w:t>288</w:t>
        </w:r>
        <w:r w:rsidR="00D44EA7" w:rsidRPr="002E5E74">
          <w:rPr>
            <w:webHidden/>
          </w:rPr>
          <w:fldChar w:fldCharType="end"/>
        </w:r>
      </w:hyperlink>
    </w:p>
    <w:p w:rsidR="00694D47" w:rsidRPr="002E5E74" w:rsidRDefault="002E5E74">
      <w:pPr>
        <w:pStyle w:val="31"/>
        <w:rPr>
          <w:rFonts w:asciiTheme="minorHAnsi" w:eastAsiaTheme="minorEastAsia" w:hAnsiTheme="minorHAnsi" w:cstheme="minorBidi"/>
          <w:sz w:val="22"/>
          <w:szCs w:val="22"/>
          <w:lang w:eastAsia="ru-RU"/>
        </w:rPr>
      </w:pPr>
      <w:hyperlink w:anchor="_Toc467479947" w:history="1">
        <w:r w:rsidR="00694D47" w:rsidRPr="002E5E74">
          <w:rPr>
            <w:rStyle w:val="a3"/>
            <w:color w:val="auto"/>
          </w:rPr>
          <w:t>РУЧНОЙ ТРУД. 1 КЛАСС</w:t>
        </w:r>
        <w:r w:rsidR="00694D47" w:rsidRPr="002E5E74">
          <w:rPr>
            <w:webHidden/>
          </w:rPr>
          <w:tab/>
        </w:r>
        <w:r w:rsidR="00D44EA7" w:rsidRPr="002E5E74">
          <w:rPr>
            <w:webHidden/>
          </w:rPr>
          <w:fldChar w:fldCharType="begin"/>
        </w:r>
        <w:r w:rsidR="00694D47" w:rsidRPr="002E5E74">
          <w:rPr>
            <w:webHidden/>
          </w:rPr>
          <w:instrText xml:space="preserve"> PAGEREF _Toc467479947 \h </w:instrText>
        </w:r>
        <w:r w:rsidR="00D44EA7" w:rsidRPr="002E5E74">
          <w:rPr>
            <w:webHidden/>
          </w:rPr>
        </w:r>
        <w:r w:rsidR="00D44EA7" w:rsidRPr="002E5E74">
          <w:rPr>
            <w:webHidden/>
          </w:rPr>
          <w:fldChar w:fldCharType="separate"/>
        </w:r>
        <w:r w:rsidR="0033370C" w:rsidRPr="002E5E74">
          <w:rPr>
            <w:webHidden/>
          </w:rPr>
          <w:t>306</w:t>
        </w:r>
        <w:r w:rsidR="00D44EA7" w:rsidRPr="002E5E74">
          <w:rPr>
            <w:webHidden/>
          </w:rPr>
          <w:fldChar w:fldCharType="end"/>
        </w:r>
      </w:hyperlink>
    </w:p>
    <w:p w:rsidR="00694D47" w:rsidRPr="002E5E74" w:rsidRDefault="002E5E74">
      <w:pPr>
        <w:pStyle w:val="31"/>
        <w:rPr>
          <w:rFonts w:asciiTheme="minorHAnsi" w:eastAsiaTheme="minorEastAsia" w:hAnsiTheme="minorHAnsi" w:cstheme="minorBidi"/>
          <w:sz w:val="22"/>
          <w:szCs w:val="22"/>
          <w:lang w:eastAsia="ru-RU"/>
        </w:rPr>
      </w:pPr>
      <w:hyperlink w:anchor="_Toc467479948" w:history="1">
        <w:r w:rsidR="00694D47" w:rsidRPr="002E5E74">
          <w:rPr>
            <w:rStyle w:val="a3"/>
            <w:color w:val="auto"/>
          </w:rPr>
          <w:t>ФИЗИЧЕСКАЯ КУЛЬТУРА. 1 КЛАСС</w:t>
        </w:r>
        <w:r w:rsidR="00694D47" w:rsidRPr="002E5E74">
          <w:rPr>
            <w:webHidden/>
          </w:rPr>
          <w:tab/>
        </w:r>
        <w:r w:rsidR="00D44EA7" w:rsidRPr="002E5E74">
          <w:rPr>
            <w:webHidden/>
          </w:rPr>
          <w:fldChar w:fldCharType="begin"/>
        </w:r>
        <w:r w:rsidR="00694D47" w:rsidRPr="002E5E74">
          <w:rPr>
            <w:webHidden/>
          </w:rPr>
          <w:instrText xml:space="preserve"> PAGEREF _Toc467479948 \h </w:instrText>
        </w:r>
        <w:r w:rsidR="00D44EA7" w:rsidRPr="002E5E74">
          <w:rPr>
            <w:webHidden/>
          </w:rPr>
        </w:r>
        <w:r w:rsidR="00D44EA7" w:rsidRPr="002E5E74">
          <w:rPr>
            <w:webHidden/>
          </w:rPr>
          <w:fldChar w:fldCharType="separate"/>
        </w:r>
        <w:r w:rsidR="0033370C" w:rsidRPr="002E5E74">
          <w:rPr>
            <w:webHidden/>
          </w:rPr>
          <w:t>316</w:t>
        </w:r>
        <w:r w:rsidR="00D44EA7" w:rsidRPr="002E5E74">
          <w:rPr>
            <w:webHidden/>
          </w:rPr>
          <w:fldChar w:fldCharType="end"/>
        </w:r>
      </w:hyperlink>
    </w:p>
    <w:p w:rsidR="00694D47" w:rsidRPr="002E5E74" w:rsidRDefault="002E5E74">
      <w:pPr>
        <w:pStyle w:val="31"/>
        <w:rPr>
          <w:rFonts w:asciiTheme="minorHAnsi" w:eastAsiaTheme="minorEastAsia" w:hAnsiTheme="minorHAnsi" w:cstheme="minorBidi"/>
          <w:sz w:val="22"/>
          <w:szCs w:val="22"/>
          <w:lang w:eastAsia="ru-RU"/>
        </w:rPr>
      </w:pPr>
      <w:hyperlink w:anchor="_Toc467479949" w:history="1">
        <w:r w:rsidR="00694D47" w:rsidRPr="002E5E74">
          <w:rPr>
            <w:rStyle w:val="a3"/>
            <w:color w:val="auto"/>
          </w:rPr>
          <w:t>КОРРЕКЦИОННЫЙ КУРС: АДАПТИВНАЯ ФИЗИЧЕСКАЯ КУЛЬТУРА. 1 КЛАСС</w:t>
        </w:r>
        <w:r w:rsidR="00694D47" w:rsidRPr="002E5E74">
          <w:rPr>
            <w:webHidden/>
          </w:rPr>
          <w:tab/>
        </w:r>
        <w:r w:rsidR="00D44EA7" w:rsidRPr="002E5E74">
          <w:rPr>
            <w:webHidden/>
          </w:rPr>
          <w:fldChar w:fldCharType="begin"/>
        </w:r>
        <w:r w:rsidR="00694D47" w:rsidRPr="002E5E74">
          <w:rPr>
            <w:webHidden/>
          </w:rPr>
          <w:instrText xml:space="preserve"> PAGEREF _Toc467479949 \h </w:instrText>
        </w:r>
        <w:r w:rsidR="00D44EA7" w:rsidRPr="002E5E74">
          <w:rPr>
            <w:webHidden/>
          </w:rPr>
        </w:r>
        <w:r w:rsidR="00D44EA7" w:rsidRPr="002E5E74">
          <w:rPr>
            <w:webHidden/>
          </w:rPr>
          <w:fldChar w:fldCharType="separate"/>
        </w:r>
        <w:r w:rsidR="0033370C" w:rsidRPr="002E5E74">
          <w:rPr>
            <w:webHidden/>
          </w:rPr>
          <w:t>341</w:t>
        </w:r>
        <w:r w:rsidR="00D44EA7" w:rsidRPr="002E5E74">
          <w:rPr>
            <w:webHidden/>
          </w:rPr>
          <w:fldChar w:fldCharType="end"/>
        </w:r>
      </w:hyperlink>
    </w:p>
    <w:p w:rsidR="00694D47" w:rsidRPr="002E5E74" w:rsidRDefault="002E5E74">
      <w:pPr>
        <w:pStyle w:val="31"/>
        <w:rPr>
          <w:rFonts w:asciiTheme="minorHAnsi" w:eastAsiaTheme="minorEastAsia" w:hAnsiTheme="minorHAnsi" w:cstheme="minorBidi"/>
          <w:sz w:val="22"/>
          <w:szCs w:val="22"/>
          <w:lang w:eastAsia="ru-RU"/>
        </w:rPr>
      </w:pPr>
      <w:hyperlink w:anchor="_Toc467479950" w:history="1">
        <w:r w:rsidR="00694D47" w:rsidRPr="002E5E74">
          <w:rPr>
            <w:rStyle w:val="a3"/>
            <w:color w:val="auto"/>
          </w:rPr>
          <w:t>КОРРЕКЦИОННЫЙ КУРС: ПРОСТРАНСТВЕННАЯ ОРИЕНТИРОВКА. 1 КЛАСС</w:t>
        </w:r>
        <w:r w:rsidR="00694D47" w:rsidRPr="002E5E74">
          <w:rPr>
            <w:webHidden/>
          </w:rPr>
          <w:tab/>
        </w:r>
        <w:r w:rsidR="00D44EA7" w:rsidRPr="002E5E74">
          <w:rPr>
            <w:webHidden/>
          </w:rPr>
          <w:fldChar w:fldCharType="begin"/>
        </w:r>
        <w:r w:rsidR="00694D47" w:rsidRPr="002E5E74">
          <w:rPr>
            <w:webHidden/>
          </w:rPr>
          <w:instrText xml:space="preserve"> PAGEREF _Toc467479950 \h </w:instrText>
        </w:r>
        <w:r w:rsidR="00D44EA7" w:rsidRPr="002E5E74">
          <w:rPr>
            <w:webHidden/>
          </w:rPr>
        </w:r>
        <w:r w:rsidR="00D44EA7" w:rsidRPr="002E5E74">
          <w:rPr>
            <w:webHidden/>
          </w:rPr>
          <w:fldChar w:fldCharType="separate"/>
        </w:r>
        <w:r w:rsidR="0033370C" w:rsidRPr="002E5E74">
          <w:rPr>
            <w:webHidden/>
          </w:rPr>
          <w:t>351</w:t>
        </w:r>
        <w:r w:rsidR="00D44EA7" w:rsidRPr="002E5E74">
          <w:rPr>
            <w:webHidden/>
          </w:rPr>
          <w:fldChar w:fldCharType="end"/>
        </w:r>
      </w:hyperlink>
    </w:p>
    <w:p w:rsidR="00694D47" w:rsidRPr="002E5E74" w:rsidRDefault="002E5E74">
      <w:pPr>
        <w:pStyle w:val="21"/>
        <w:rPr>
          <w:rFonts w:asciiTheme="minorHAnsi" w:eastAsiaTheme="minorEastAsia" w:hAnsiTheme="minorHAnsi" w:cstheme="minorBidi"/>
          <w:lang w:eastAsia="ru-RU"/>
        </w:rPr>
      </w:pPr>
      <w:hyperlink w:anchor="_Toc467479951" w:history="1">
        <w:r w:rsidR="00694D47" w:rsidRPr="002E5E74">
          <w:rPr>
            <w:rStyle w:val="a3"/>
            <w:color w:val="auto"/>
          </w:rPr>
          <w:t>ВАРИАНТ 3.4.</w:t>
        </w:r>
        <w:r w:rsidR="00694D47" w:rsidRPr="002E5E74">
          <w:rPr>
            <w:webHidden/>
          </w:rPr>
          <w:tab/>
        </w:r>
        <w:r w:rsidR="00D44EA7" w:rsidRPr="002E5E74">
          <w:rPr>
            <w:webHidden/>
          </w:rPr>
          <w:fldChar w:fldCharType="begin"/>
        </w:r>
        <w:r w:rsidR="00694D47" w:rsidRPr="002E5E74">
          <w:rPr>
            <w:webHidden/>
          </w:rPr>
          <w:instrText xml:space="preserve"> PAGEREF _Toc467479951 \h </w:instrText>
        </w:r>
        <w:r w:rsidR="00D44EA7" w:rsidRPr="002E5E74">
          <w:rPr>
            <w:webHidden/>
          </w:rPr>
        </w:r>
        <w:r w:rsidR="00D44EA7" w:rsidRPr="002E5E74">
          <w:rPr>
            <w:webHidden/>
          </w:rPr>
          <w:fldChar w:fldCharType="separate"/>
        </w:r>
        <w:r w:rsidR="0033370C" w:rsidRPr="002E5E74">
          <w:rPr>
            <w:webHidden/>
          </w:rPr>
          <w:t>368</w:t>
        </w:r>
        <w:r w:rsidR="00D44EA7" w:rsidRPr="002E5E74">
          <w:rPr>
            <w:webHidden/>
          </w:rPr>
          <w:fldChar w:fldCharType="end"/>
        </w:r>
      </w:hyperlink>
    </w:p>
    <w:p w:rsidR="00694D47" w:rsidRPr="002E5E74" w:rsidRDefault="002E5E74">
      <w:pPr>
        <w:pStyle w:val="31"/>
        <w:rPr>
          <w:rFonts w:asciiTheme="minorHAnsi" w:eastAsiaTheme="minorEastAsia" w:hAnsiTheme="minorHAnsi" w:cstheme="minorBidi"/>
          <w:sz w:val="22"/>
          <w:szCs w:val="22"/>
          <w:lang w:eastAsia="ru-RU"/>
        </w:rPr>
      </w:pPr>
      <w:hyperlink w:anchor="_Toc467479952" w:history="1">
        <w:r w:rsidR="00694D47" w:rsidRPr="002E5E74">
          <w:rPr>
            <w:rStyle w:val="a3"/>
            <w:color w:val="auto"/>
          </w:rPr>
          <w:t>ПОЯСНИТЕЛЬНАЯ ЗАПИСКА</w:t>
        </w:r>
        <w:r w:rsidR="00694D47" w:rsidRPr="002E5E74">
          <w:rPr>
            <w:webHidden/>
          </w:rPr>
          <w:tab/>
        </w:r>
        <w:r w:rsidR="00D44EA7" w:rsidRPr="002E5E74">
          <w:rPr>
            <w:webHidden/>
          </w:rPr>
          <w:fldChar w:fldCharType="begin"/>
        </w:r>
        <w:r w:rsidR="00694D47" w:rsidRPr="002E5E74">
          <w:rPr>
            <w:webHidden/>
          </w:rPr>
          <w:instrText xml:space="preserve"> PAGEREF _Toc467479952 \h </w:instrText>
        </w:r>
        <w:r w:rsidR="00D44EA7" w:rsidRPr="002E5E74">
          <w:rPr>
            <w:webHidden/>
          </w:rPr>
        </w:r>
        <w:r w:rsidR="00D44EA7" w:rsidRPr="002E5E74">
          <w:rPr>
            <w:webHidden/>
          </w:rPr>
          <w:fldChar w:fldCharType="separate"/>
        </w:r>
        <w:r w:rsidR="0033370C" w:rsidRPr="002E5E74">
          <w:rPr>
            <w:webHidden/>
          </w:rPr>
          <w:t>368</w:t>
        </w:r>
        <w:r w:rsidR="00D44EA7" w:rsidRPr="002E5E74">
          <w:rPr>
            <w:webHidden/>
          </w:rPr>
          <w:fldChar w:fldCharType="end"/>
        </w:r>
      </w:hyperlink>
    </w:p>
    <w:p w:rsidR="00694D47" w:rsidRPr="002E5E74" w:rsidRDefault="002E5E74">
      <w:pPr>
        <w:pStyle w:val="31"/>
        <w:rPr>
          <w:rFonts w:asciiTheme="minorHAnsi" w:eastAsiaTheme="minorEastAsia" w:hAnsiTheme="minorHAnsi" w:cstheme="minorBidi"/>
          <w:sz w:val="22"/>
          <w:szCs w:val="22"/>
          <w:lang w:eastAsia="ru-RU"/>
        </w:rPr>
      </w:pPr>
      <w:hyperlink w:anchor="_Toc467479953" w:history="1">
        <w:r w:rsidR="00694D47" w:rsidRPr="002E5E74">
          <w:rPr>
            <w:rStyle w:val="a3"/>
            <w:color w:val="auto"/>
          </w:rPr>
          <w:t>РУССКИЙ ЯЗЫК. 1 КЛАСС</w:t>
        </w:r>
        <w:r w:rsidR="00694D47" w:rsidRPr="002E5E74">
          <w:rPr>
            <w:webHidden/>
          </w:rPr>
          <w:tab/>
        </w:r>
        <w:r w:rsidR="00D44EA7" w:rsidRPr="002E5E74">
          <w:rPr>
            <w:webHidden/>
          </w:rPr>
          <w:fldChar w:fldCharType="begin"/>
        </w:r>
        <w:r w:rsidR="00694D47" w:rsidRPr="002E5E74">
          <w:rPr>
            <w:webHidden/>
          </w:rPr>
          <w:instrText xml:space="preserve"> PAGEREF _Toc467479953 \h </w:instrText>
        </w:r>
        <w:r w:rsidR="00D44EA7" w:rsidRPr="002E5E74">
          <w:rPr>
            <w:webHidden/>
          </w:rPr>
        </w:r>
        <w:r w:rsidR="00D44EA7" w:rsidRPr="002E5E74">
          <w:rPr>
            <w:webHidden/>
          </w:rPr>
          <w:fldChar w:fldCharType="separate"/>
        </w:r>
        <w:r w:rsidR="0033370C" w:rsidRPr="002E5E74">
          <w:rPr>
            <w:webHidden/>
          </w:rPr>
          <w:t>373</w:t>
        </w:r>
        <w:r w:rsidR="00D44EA7" w:rsidRPr="002E5E74">
          <w:rPr>
            <w:webHidden/>
          </w:rPr>
          <w:fldChar w:fldCharType="end"/>
        </w:r>
      </w:hyperlink>
    </w:p>
    <w:p w:rsidR="00694D47" w:rsidRPr="002E5E74" w:rsidRDefault="002E5E74">
      <w:pPr>
        <w:pStyle w:val="31"/>
        <w:rPr>
          <w:rFonts w:asciiTheme="minorHAnsi" w:eastAsiaTheme="minorEastAsia" w:hAnsiTheme="minorHAnsi" w:cstheme="minorBidi"/>
          <w:sz w:val="22"/>
          <w:szCs w:val="22"/>
          <w:lang w:eastAsia="ru-RU"/>
        </w:rPr>
      </w:pPr>
      <w:hyperlink w:anchor="_Toc467479954" w:history="1">
        <w:r w:rsidR="00694D47" w:rsidRPr="002E5E74">
          <w:rPr>
            <w:rStyle w:val="a3"/>
            <w:color w:val="auto"/>
          </w:rPr>
          <w:t>ЧТЕНИЕ. 1 КЛАСС</w:t>
        </w:r>
        <w:r w:rsidR="00694D47" w:rsidRPr="002E5E74">
          <w:rPr>
            <w:webHidden/>
          </w:rPr>
          <w:tab/>
        </w:r>
        <w:r w:rsidR="00D44EA7" w:rsidRPr="002E5E74">
          <w:rPr>
            <w:webHidden/>
          </w:rPr>
          <w:fldChar w:fldCharType="begin"/>
        </w:r>
        <w:r w:rsidR="00694D47" w:rsidRPr="002E5E74">
          <w:rPr>
            <w:webHidden/>
          </w:rPr>
          <w:instrText xml:space="preserve"> PAGEREF _Toc467479954 \h </w:instrText>
        </w:r>
        <w:r w:rsidR="00D44EA7" w:rsidRPr="002E5E74">
          <w:rPr>
            <w:webHidden/>
          </w:rPr>
        </w:r>
        <w:r w:rsidR="00D44EA7" w:rsidRPr="002E5E74">
          <w:rPr>
            <w:webHidden/>
          </w:rPr>
          <w:fldChar w:fldCharType="separate"/>
        </w:r>
        <w:r w:rsidR="0033370C" w:rsidRPr="002E5E74">
          <w:rPr>
            <w:webHidden/>
          </w:rPr>
          <w:t>381</w:t>
        </w:r>
        <w:r w:rsidR="00D44EA7" w:rsidRPr="002E5E74">
          <w:rPr>
            <w:webHidden/>
          </w:rPr>
          <w:fldChar w:fldCharType="end"/>
        </w:r>
      </w:hyperlink>
    </w:p>
    <w:p w:rsidR="00694D47" w:rsidRPr="002E5E74" w:rsidRDefault="002E5E74">
      <w:pPr>
        <w:pStyle w:val="31"/>
        <w:rPr>
          <w:rFonts w:asciiTheme="minorHAnsi" w:eastAsiaTheme="minorEastAsia" w:hAnsiTheme="minorHAnsi" w:cstheme="minorBidi"/>
          <w:sz w:val="22"/>
          <w:szCs w:val="22"/>
          <w:lang w:eastAsia="ru-RU"/>
        </w:rPr>
      </w:pPr>
      <w:hyperlink w:anchor="_Toc467479955" w:history="1">
        <w:r w:rsidR="00694D47" w:rsidRPr="002E5E74">
          <w:rPr>
            <w:rStyle w:val="a3"/>
            <w:color w:val="auto"/>
          </w:rPr>
          <w:t>УСТНАЯ РЕЧЬ. 1 КЛАСС</w:t>
        </w:r>
        <w:r w:rsidR="00694D47" w:rsidRPr="002E5E74">
          <w:rPr>
            <w:webHidden/>
          </w:rPr>
          <w:tab/>
        </w:r>
        <w:r w:rsidR="00D44EA7" w:rsidRPr="002E5E74">
          <w:rPr>
            <w:webHidden/>
          </w:rPr>
          <w:fldChar w:fldCharType="begin"/>
        </w:r>
        <w:r w:rsidR="00694D47" w:rsidRPr="002E5E74">
          <w:rPr>
            <w:webHidden/>
          </w:rPr>
          <w:instrText xml:space="preserve"> PAGEREF _Toc467479955 \h </w:instrText>
        </w:r>
        <w:r w:rsidR="00D44EA7" w:rsidRPr="002E5E74">
          <w:rPr>
            <w:webHidden/>
          </w:rPr>
        </w:r>
        <w:r w:rsidR="00D44EA7" w:rsidRPr="002E5E74">
          <w:rPr>
            <w:webHidden/>
          </w:rPr>
          <w:fldChar w:fldCharType="separate"/>
        </w:r>
        <w:r w:rsidR="0033370C" w:rsidRPr="002E5E74">
          <w:rPr>
            <w:webHidden/>
          </w:rPr>
          <w:t>388</w:t>
        </w:r>
        <w:r w:rsidR="00D44EA7" w:rsidRPr="002E5E74">
          <w:rPr>
            <w:webHidden/>
          </w:rPr>
          <w:fldChar w:fldCharType="end"/>
        </w:r>
      </w:hyperlink>
    </w:p>
    <w:p w:rsidR="00694D47" w:rsidRPr="002E5E74" w:rsidRDefault="002E5E74">
      <w:pPr>
        <w:pStyle w:val="31"/>
        <w:rPr>
          <w:rFonts w:asciiTheme="minorHAnsi" w:eastAsiaTheme="minorEastAsia" w:hAnsiTheme="minorHAnsi" w:cstheme="minorBidi"/>
          <w:sz w:val="22"/>
          <w:szCs w:val="22"/>
          <w:lang w:eastAsia="ru-RU"/>
        </w:rPr>
      </w:pPr>
      <w:hyperlink w:anchor="_Toc467479956" w:history="1">
        <w:r w:rsidR="00694D47" w:rsidRPr="002E5E74">
          <w:rPr>
            <w:rStyle w:val="a3"/>
            <w:color w:val="auto"/>
          </w:rPr>
          <w:t>МАТЕМАТИЧЕСКИЕ ПРЕДСТАВЛЕНИЯ. 1 КЛАСС</w:t>
        </w:r>
        <w:r w:rsidR="00694D47" w:rsidRPr="002E5E74">
          <w:rPr>
            <w:webHidden/>
          </w:rPr>
          <w:tab/>
        </w:r>
        <w:r w:rsidR="00D44EA7" w:rsidRPr="002E5E74">
          <w:rPr>
            <w:webHidden/>
          </w:rPr>
          <w:fldChar w:fldCharType="begin"/>
        </w:r>
        <w:r w:rsidR="00694D47" w:rsidRPr="002E5E74">
          <w:rPr>
            <w:webHidden/>
          </w:rPr>
          <w:instrText xml:space="preserve"> PAGEREF _Toc467479956 \h </w:instrText>
        </w:r>
        <w:r w:rsidR="00D44EA7" w:rsidRPr="002E5E74">
          <w:rPr>
            <w:webHidden/>
          </w:rPr>
        </w:r>
        <w:r w:rsidR="00D44EA7" w:rsidRPr="002E5E74">
          <w:rPr>
            <w:webHidden/>
          </w:rPr>
          <w:fldChar w:fldCharType="separate"/>
        </w:r>
        <w:r w:rsidR="0033370C" w:rsidRPr="002E5E74">
          <w:rPr>
            <w:webHidden/>
          </w:rPr>
          <w:t>394</w:t>
        </w:r>
        <w:r w:rsidR="00D44EA7" w:rsidRPr="002E5E74">
          <w:rPr>
            <w:webHidden/>
          </w:rPr>
          <w:fldChar w:fldCharType="end"/>
        </w:r>
      </w:hyperlink>
    </w:p>
    <w:p w:rsidR="00694D47" w:rsidRPr="002E5E74" w:rsidRDefault="002E5E74">
      <w:pPr>
        <w:pStyle w:val="31"/>
        <w:rPr>
          <w:rFonts w:asciiTheme="minorHAnsi" w:eastAsiaTheme="minorEastAsia" w:hAnsiTheme="minorHAnsi" w:cstheme="minorBidi"/>
          <w:sz w:val="22"/>
          <w:szCs w:val="22"/>
          <w:lang w:eastAsia="ru-RU"/>
        </w:rPr>
      </w:pPr>
      <w:hyperlink w:anchor="_Toc467479957" w:history="1">
        <w:r w:rsidR="00694D47" w:rsidRPr="002E5E74">
          <w:rPr>
            <w:rStyle w:val="a3"/>
            <w:color w:val="auto"/>
          </w:rPr>
          <w:t>РАЗВИТИЕ РЕЧИ И ОКРУЖАЮЩИЙ МИР. 1 КЛАСС</w:t>
        </w:r>
        <w:r w:rsidR="00694D47" w:rsidRPr="002E5E74">
          <w:rPr>
            <w:webHidden/>
          </w:rPr>
          <w:tab/>
        </w:r>
        <w:r w:rsidR="00D44EA7" w:rsidRPr="002E5E74">
          <w:rPr>
            <w:webHidden/>
          </w:rPr>
          <w:fldChar w:fldCharType="begin"/>
        </w:r>
        <w:r w:rsidR="00694D47" w:rsidRPr="002E5E74">
          <w:rPr>
            <w:webHidden/>
          </w:rPr>
          <w:instrText xml:space="preserve"> PAGEREF _Toc467479957 \h </w:instrText>
        </w:r>
        <w:r w:rsidR="00D44EA7" w:rsidRPr="002E5E74">
          <w:rPr>
            <w:webHidden/>
          </w:rPr>
        </w:r>
        <w:r w:rsidR="00D44EA7" w:rsidRPr="002E5E74">
          <w:rPr>
            <w:webHidden/>
          </w:rPr>
          <w:fldChar w:fldCharType="separate"/>
        </w:r>
        <w:r w:rsidR="0033370C" w:rsidRPr="002E5E74">
          <w:rPr>
            <w:webHidden/>
          </w:rPr>
          <w:t>400</w:t>
        </w:r>
        <w:r w:rsidR="00D44EA7" w:rsidRPr="002E5E74">
          <w:rPr>
            <w:webHidden/>
          </w:rPr>
          <w:fldChar w:fldCharType="end"/>
        </w:r>
      </w:hyperlink>
    </w:p>
    <w:p w:rsidR="00694D47" w:rsidRPr="002E5E74" w:rsidRDefault="002E5E74">
      <w:pPr>
        <w:pStyle w:val="31"/>
        <w:rPr>
          <w:rFonts w:asciiTheme="minorHAnsi" w:eastAsiaTheme="minorEastAsia" w:hAnsiTheme="minorHAnsi" w:cstheme="minorBidi"/>
          <w:sz w:val="22"/>
          <w:szCs w:val="22"/>
          <w:lang w:eastAsia="ru-RU"/>
        </w:rPr>
      </w:pPr>
      <w:hyperlink w:anchor="_Toc467479958" w:history="1">
        <w:r w:rsidR="00694D47" w:rsidRPr="002E5E74">
          <w:rPr>
            <w:rStyle w:val="a3"/>
            <w:color w:val="auto"/>
          </w:rPr>
          <w:t>МУЗЫКА. 1 КЛАСС</w:t>
        </w:r>
        <w:r w:rsidR="00694D47" w:rsidRPr="002E5E74">
          <w:rPr>
            <w:webHidden/>
          </w:rPr>
          <w:tab/>
        </w:r>
        <w:r w:rsidR="00D44EA7" w:rsidRPr="002E5E74">
          <w:rPr>
            <w:webHidden/>
          </w:rPr>
          <w:fldChar w:fldCharType="begin"/>
        </w:r>
        <w:r w:rsidR="00694D47" w:rsidRPr="002E5E74">
          <w:rPr>
            <w:webHidden/>
          </w:rPr>
          <w:instrText xml:space="preserve"> PAGEREF _Toc467479958 \h </w:instrText>
        </w:r>
        <w:r w:rsidR="00D44EA7" w:rsidRPr="002E5E74">
          <w:rPr>
            <w:webHidden/>
          </w:rPr>
        </w:r>
        <w:r w:rsidR="00D44EA7" w:rsidRPr="002E5E74">
          <w:rPr>
            <w:webHidden/>
          </w:rPr>
          <w:fldChar w:fldCharType="separate"/>
        </w:r>
        <w:r w:rsidR="0033370C" w:rsidRPr="002E5E74">
          <w:rPr>
            <w:webHidden/>
          </w:rPr>
          <w:t>407</w:t>
        </w:r>
        <w:r w:rsidR="00D44EA7" w:rsidRPr="002E5E74">
          <w:rPr>
            <w:webHidden/>
          </w:rPr>
          <w:fldChar w:fldCharType="end"/>
        </w:r>
      </w:hyperlink>
    </w:p>
    <w:p w:rsidR="00694D47" w:rsidRPr="002E5E74" w:rsidRDefault="002E5E74">
      <w:pPr>
        <w:pStyle w:val="31"/>
        <w:rPr>
          <w:rFonts w:asciiTheme="minorHAnsi" w:eastAsiaTheme="minorEastAsia" w:hAnsiTheme="minorHAnsi" w:cstheme="minorBidi"/>
          <w:sz w:val="22"/>
          <w:szCs w:val="22"/>
          <w:lang w:eastAsia="ru-RU"/>
        </w:rPr>
      </w:pPr>
      <w:hyperlink w:anchor="_Toc467479959" w:history="1">
        <w:r w:rsidR="00694D47" w:rsidRPr="002E5E74">
          <w:rPr>
            <w:rStyle w:val="a3"/>
            <w:color w:val="auto"/>
          </w:rPr>
          <w:t>ТИФЛОГРАФИКА. 1 КЛАСС</w:t>
        </w:r>
        <w:r w:rsidR="00694D47" w:rsidRPr="002E5E74">
          <w:rPr>
            <w:webHidden/>
          </w:rPr>
          <w:tab/>
        </w:r>
        <w:r w:rsidR="00D44EA7" w:rsidRPr="002E5E74">
          <w:rPr>
            <w:webHidden/>
          </w:rPr>
          <w:fldChar w:fldCharType="begin"/>
        </w:r>
        <w:r w:rsidR="00694D47" w:rsidRPr="002E5E74">
          <w:rPr>
            <w:webHidden/>
          </w:rPr>
          <w:instrText xml:space="preserve"> PAGEREF _Toc467479959 \h </w:instrText>
        </w:r>
        <w:r w:rsidR="00D44EA7" w:rsidRPr="002E5E74">
          <w:rPr>
            <w:webHidden/>
          </w:rPr>
        </w:r>
        <w:r w:rsidR="00D44EA7" w:rsidRPr="002E5E74">
          <w:rPr>
            <w:webHidden/>
          </w:rPr>
          <w:fldChar w:fldCharType="separate"/>
        </w:r>
        <w:r w:rsidR="0033370C" w:rsidRPr="002E5E74">
          <w:rPr>
            <w:webHidden/>
          </w:rPr>
          <w:t>412</w:t>
        </w:r>
        <w:r w:rsidR="00D44EA7" w:rsidRPr="002E5E74">
          <w:rPr>
            <w:webHidden/>
          </w:rPr>
          <w:fldChar w:fldCharType="end"/>
        </w:r>
      </w:hyperlink>
    </w:p>
    <w:p w:rsidR="00694D47" w:rsidRPr="002E5E74" w:rsidRDefault="002E5E74">
      <w:pPr>
        <w:pStyle w:val="31"/>
        <w:rPr>
          <w:rFonts w:asciiTheme="minorHAnsi" w:eastAsiaTheme="minorEastAsia" w:hAnsiTheme="minorHAnsi" w:cstheme="minorBidi"/>
          <w:sz w:val="22"/>
          <w:szCs w:val="22"/>
          <w:lang w:eastAsia="ru-RU"/>
        </w:rPr>
      </w:pPr>
      <w:hyperlink w:anchor="_Toc467479960" w:history="1">
        <w:r w:rsidR="00694D47" w:rsidRPr="002E5E74">
          <w:rPr>
            <w:rStyle w:val="a3"/>
            <w:color w:val="auto"/>
          </w:rPr>
          <w:t>РУЧНОЙ ТРУД. 1 КЛАСС</w:t>
        </w:r>
        <w:r w:rsidR="00694D47" w:rsidRPr="002E5E74">
          <w:rPr>
            <w:webHidden/>
          </w:rPr>
          <w:tab/>
        </w:r>
        <w:r w:rsidR="00D44EA7" w:rsidRPr="002E5E74">
          <w:rPr>
            <w:webHidden/>
          </w:rPr>
          <w:fldChar w:fldCharType="begin"/>
        </w:r>
        <w:r w:rsidR="00694D47" w:rsidRPr="002E5E74">
          <w:rPr>
            <w:webHidden/>
          </w:rPr>
          <w:instrText xml:space="preserve"> PAGEREF _Toc467479960 \h </w:instrText>
        </w:r>
        <w:r w:rsidR="00D44EA7" w:rsidRPr="002E5E74">
          <w:rPr>
            <w:webHidden/>
          </w:rPr>
        </w:r>
        <w:r w:rsidR="00D44EA7" w:rsidRPr="002E5E74">
          <w:rPr>
            <w:webHidden/>
          </w:rPr>
          <w:fldChar w:fldCharType="separate"/>
        </w:r>
        <w:r w:rsidR="0033370C" w:rsidRPr="002E5E74">
          <w:rPr>
            <w:webHidden/>
          </w:rPr>
          <w:t>422</w:t>
        </w:r>
        <w:r w:rsidR="00D44EA7" w:rsidRPr="002E5E74">
          <w:rPr>
            <w:webHidden/>
          </w:rPr>
          <w:fldChar w:fldCharType="end"/>
        </w:r>
      </w:hyperlink>
    </w:p>
    <w:p w:rsidR="00694D47" w:rsidRPr="002E5E74" w:rsidRDefault="002E5E74">
      <w:pPr>
        <w:pStyle w:val="31"/>
        <w:rPr>
          <w:rFonts w:asciiTheme="minorHAnsi" w:eastAsiaTheme="minorEastAsia" w:hAnsiTheme="minorHAnsi" w:cstheme="minorBidi"/>
          <w:sz w:val="22"/>
          <w:szCs w:val="22"/>
          <w:lang w:eastAsia="ru-RU"/>
        </w:rPr>
      </w:pPr>
      <w:hyperlink w:anchor="_Toc467479961" w:history="1">
        <w:r w:rsidR="00694D47" w:rsidRPr="002E5E74">
          <w:rPr>
            <w:rStyle w:val="a3"/>
            <w:color w:val="auto"/>
          </w:rPr>
          <w:t>АДАПТИВНАЯ ФИЗКУЛЬТУРА. 1 КЛАСС</w:t>
        </w:r>
        <w:r w:rsidR="00694D47" w:rsidRPr="002E5E74">
          <w:rPr>
            <w:webHidden/>
          </w:rPr>
          <w:tab/>
        </w:r>
        <w:r w:rsidR="00D44EA7" w:rsidRPr="002E5E74">
          <w:rPr>
            <w:webHidden/>
          </w:rPr>
          <w:fldChar w:fldCharType="begin"/>
        </w:r>
        <w:r w:rsidR="00694D47" w:rsidRPr="002E5E74">
          <w:rPr>
            <w:webHidden/>
          </w:rPr>
          <w:instrText xml:space="preserve"> PAGEREF _Toc467479961 \h </w:instrText>
        </w:r>
        <w:r w:rsidR="00D44EA7" w:rsidRPr="002E5E74">
          <w:rPr>
            <w:webHidden/>
          </w:rPr>
        </w:r>
        <w:r w:rsidR="00D44EA7" w:rsidRPr="002E5E74">
          <w:rPr>
            <w:webHidden/>
          </w:rPr>
          <w:fldChar w:fldCharType="separate"/>
        </w:r>
        <w:r w:rsidR="0033370C" w:rsidRPr="002E5E74">
          <w:rPr>
            <w:webHidden/>
          </w:rPr>
          <w:t>429</w:t>
        </w:r>
        <w:r w:rsidR="00D44EA7" w:rsidRPr="002E5E74">
          <w:rPr>
            <w:webHidden/>
          </w:rPr>
          <w:fldChar w:fldCharType="end"/>
        </w:r>
      </w:hyperlink>
    </w:p>
    <w:p w:rsidR="00694D47" w:rsidRPr="002E5E74" w:rsidRDefault="002E5E74">
      <w:pPr>
        <w:pStyle w:val="31"/>
        <w:rPr>
          <w:rFonts w:asciiTheme="minorHAnsi" w:eastAsiaTheme="minorEastAsia" w:hAnsiTheme="minorHAnsi" w:cstheme="minorBidi"/>
          <w:sz w:val="22"/>
          <w:szCs w:val="22"/>
          <w:lang w:eastAsia="ru-RU"/>
        </w:rPr>
      </w:pPr>
      <w:hyperlink w:anchor="_Toc467479962" w:history="1">
        <w:r w:rsidR="00694D47" w:rsidRPr="002E5E74">
          <w:rPr>
            <w:rStyle w:val="a3"/>
            <w:color w:val="auto"/>
          </w:rPr>
          <w:t>КОРРЕКЦИОННЫЙ КУРС: СЕНСОРНОЕ РАЗВИТИЕ. 1 КЛАСС</w:t>
        </w:r>
        <w:r w:rsidR="00694D47" w:rsidRPr="002E5E74">
          <w:rPr>
            <w:webHidden/>
          </w:rPr>
          <w:tab/>
        </w:r>
        <w:r w:rsidR="00D44EA7" w:rsidRPr="002E5E74">
          <w:rPr>
            <w:webHidden/>
          </w:rPr>
          <w:fldChar w:fldCharType="begin"/>
        </w:r>
        <w:r w:rsidR="00694D47" w:rsidRPr="002E5E74">
          <w:rPr>
            <w:webHidden/>
          </w:rPr>
          <w:instrText xml:space="preserve"> PAGEREF _Toc467479962 \h </w:instrText>
        </w:r>
        <w:r w:rsidR="00D44EA7" w:rsidRPr="002E5E74">
          <w:rPr>
            <w:webHidden/>
          </w:rPr>
        </w:r>
        <w:r w:rsidR="00D44EA7" w:rsidRPr="002E5E74">
          <w:rPr>
            <w:webHidden/>
          </w:rPr>
          <w:fldChar w:fldCharType="separate"/>
        </w:r>
        <w:r w:rsidR="0033370C" w:rsidRPr="002E5E74">
          <w:rPr>
            <w:webHidden/>
          </w:rPr>
          <w:t>438</w:t>
        </w:r>
        <w:r w:rsidR="00D44EA7" w:rsidRPr="002E5E74">
          <w:rPr>
            <w:webHidden/>
          </w:rPr>
          <w:fldChar w:fldCharType="end"/>
        </w:r>
      </w:hyperlink>
    </w:p>
    <w:p w:rsidR="00891B41" w:rsidRPr="002E5E74" w:rsidRDefault="00D44EA7"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fldChar w:fldCharType="end"/>
      </w:r>
    </w:p>
    <w:p w:rsidR="00891B41" w:rsidRPr="002E5E74" w:rsidRDefault="00891B41" w:rsidP="004E247D">
      <w:pPr>
        <w:spacing w:after="0" w:line="360" w:lineRule="auto"/>
        <w:ind w:firstLine="709"/>
        <w:rPr>
          <w:rFonts w:ascii="Times New Roman" w:hAnsi="Times New Roman" w:cs="Times New Roman"/>
          <w:sz w:val="24"/>
          <w:szCs w:val="24"/>
        </w:rPr>
      </w:pPr>
    </w:p>
    <w:p w:rsidR="00891B41" w:rsidRPr="002E5E74" w:rsidRDefault="00891B41" w:rsidP="004E247D">
      <w:pPr>
        <w:spacing w:after="0" w:line="360" w:lineRule="auto"/>
        <w:ind w:firstLine="709"/>
        <w:rPr>
          <w:rFonts w:ascii="Times New Roman" w:hAnsi="Times New Roman" w:cs="Times New Roman"/>
          <w:sz w:val="24"/>
          <w:szCs w:val="24"/>
        </w:rPr>
      </w:pPr>
    </w:p>
    <w:p w:rsidR="00891B41" w:rsidRPr="002E5E74" w:rsidRDefault="00891B41" w:rsidP="004E247D">
      <w:pPr>
        <w:spacing w:after="0" w:line="360" w:lineRule="auto"/>
        <w:ind w:firstLine="709"/>
        <w:rPr>
          <w:rFonts w:ascii="Times New Roman" w:hAnsi="Times New Roman" w:cs="Times New Roman"/>
          <w:sz w:val="24"/>
          <w:szCs w:val="24"/>
        </w:rPr>
      </w:pPr>
    </w:p>
    <w:p w:rsidR="00891B41" w:rsidRPr="002E5E74" w:rsidRDefault="00891B41" w:rsidP="004E247D">
      <w:pPr>
        <w:spacing w:after="0" w:line="360" w:lineRule="auto"/>
        <w:ind w:firstLine="709"/>
        <w:rPr>
          <w:rFonts w:ascii="Times New Roman" w:hAnsi="Times New Roman" w:cs="Times New Roman"/>
          <w:sz w:val="24"/>
          <w:szCs w:val="24"/>
        </w:rPr>
      </w:pPr>
    </w:p>
    <w:p w:rsidR="00891B41" w:rsidRPr="002E5E74" w:rsidRDefault="00891B41" w:rsidP="004E247D">
      <w:pPr>
        <w:spacing w:after="0" w:line="360" w:lineRule="auto"/>
        <w:ind w:firstLine="709"/>
        <w:rPr>
          <w:rFonts w:ascii="Times New Roman" w:hAnsi="Times New Roman" w:cs="Times New Roman"/>
          <w:sz w:val="24"/>
          <w:szCs w:val="24"/>
        </w:rPr>
      </w:pPr>
    </w:p>
    <w:p w:rsidR="00891B41" w:rsidRPr="002E5E74" w:rsidRDefault="00891B41" w:rsidP="004E247D">
      <w:pPr>
        <w:spacing w:after="0" w:line="360" w:lineRule="auto"/>
        <w:ind w:firstLine="709"/>
        <w:rPr>
          <w:rFonts w:ascii="Times New Roman" w:hAnsi="Times New Roman" w:cs="Times New Roman"/>
          <w:sz w:val="24"/>
          <w:szCs w:val="24"/>
        </w:rPr>
      </w:pPr>
    </w:p>
    <w:p w:rsidR="00891B41" w:rsidRPr="002E5E74" w:rsidRDefault="00891B41" w:rsidP="004E247D">
      <w:pPr>
        <w:spacing w:after="0" w:line="360" w:lineRule="auto"/>
        <w:ind w:firstLine="709"/>
        <w:rPr>
          <w:rFonts w:ascii="Times New Roman" w:hAnsi="Times New Roman" w:cs="Times New Roman"/>
          <w:sz w:val="24"/>
          <w:szCs w:val="24"/>
        </w:rPr>
      </w:pPr>
    </w:p>
    <w:p w:rsidR="00891B41" w:rsidRPr="002E5E74" w:rsidRDefault="00891B41" w:rsidP="004E247D">
      <w:pPr>
        <w:spacing w:after="0" w:line="360" w:lineRule="auto"/>
        <w:ind w:firstLine="709"/>
        <w:rPr>
          <w:rFonts w:ascii="Times New Roman" w:hAnsi="Times New Roman" w:cs="Times New Roman"/>
          <w:sz w:val="24"/>
          <w:szCs w:val="24"/>
        </w:rPr>
      </w:pPr>
    </w:p>
    <w:p w:rsidR="00891B41" w:rsidRPr="002E5E74" w:rsidRDefault="00891B41" w:rsidP="004E247D">
      <w:pPr>
        <w:spacing w:after="0" w:line="360" w:lineRule="auto"/>
        <w:ind w:firstLine="709"/>
        <w:rPr>
          <w:rFonts w:ascii="Times New Roman" w:hAnsi="Times New Roman" w:cs="Times New Roman"/>
          <w:sz w:val="24"/>
          <w:szCs w:val="24"/>
        </w:rPr>
      </w:pPr>
    </w:p>
    <w:p w:rsidR="00891B41" w:rsidRPr="002E5E74" w:rsidRDefault="00891B41" w:rsidP="004E247D">
      <w:pPr>
        <w:spacing w:after="0" w:line="360" w:lineRule="auto"/>
        <w:ind w:firstLine="709"/>
        <w:rPr>
          <w:rFonts w:ascii="Times New Roman" w:hAnsi="Times New Roman" w:cs="Times New Roman"/>
          <w:sz w:val="24"/>
          <w:szCs w:val="24"/>
        </w:rPr>
      </w:pPr>
    </w:p>
    <w:p w:rsidR="00891B41" w:rsidRPr="002E5E74" w:rsidRDefault="00891B41" w:rsidP="004E247D">
      <w:pPr>
        <w:spacing w:after="0" w:line="360" w:lineRule="auto"/>
        <w:ind w:firstLine="709"/>
        <w:rPr>
          <w:rFonts w:ascii="Times New Roman" w:hAnsi="Times New Roman" w:cs="Times New Roman"/>
          <w:sz w:val="24"/>
          <w:szCs w:val="24"/>
        </w:rPr>
      </w:pPr>
    </w:p>
    <w:p w:rsidR="00891B41" w:rsidRPr="002E5E74" w:rsidRDefault="00891B41" w:rsidP="004E247D">
      <w:pPr>
        <w:spacing w:after="0" w:line="360" w:lineRule="auto"/>
        <w:ind w:firstLine="709"/>
        <w:rPr>
          <w:rFonts w:ascii="Times New Roman" w:hAnsi="Times New Roman" w:cs="Times New Roman"/>
          <w:sz w:val="24"/>
          <w:szCs w:val="24"/>
        </w:rPr>
      </w:pPr>
    </w:p>
    <w:p w:rsidR="00891B41" w:rsidRPr="002E5E74" w:rsidRDefault="00891B41" w:rsidP="004E247D">
      <w:pPr>
        <w:spacing w:after="0" w:line="360" w:lineRule="auto"/>
        <w:ind w:firstLine="709"/>
        <w:rPr>
          <w:rFonts w:ascii="Times New Roman" w:hAnsi="Times New Roman" w:cs="Times New Roman"/>
          <w:sz w:val="24"/>
          <w:szCs w:val="24"/>
        </w:rPr>
      </w:pPr>
    </w:p>
    <w:p w:rsidR="00891B41" w:rsidRPr="002E5E74" w:rsidRDefault="00891B41" w:rsidP="004E247D">
      <w:pPr>
        <w:spacing w:after="0" w:line="360" w:lineRule="auto"/>
        <w:ind w:firstLine="709"/>
        <w:rPr>
          <w:rFonts w:ascii="Times New Roman" w:hAnsi="Times New Roman" w:cs="Times New Roman"/>
          <w:sz w:val="24"/>
          <w:szCs w:val="24"/>
        </w:rPr>
      </w:pPr>
    </w:p>
    <w:p w:rsidR="00891B41" w:rsidRPr="002E5E74" w:rsidRDefault="00891B41" w:rsidP="004E247D">
      <w:pPr>
        <w:spacing w:after="0" w:line="360" w:lineRule="auto"/>
        <w:ind w:firstLine="709"/>
        <w:rPr>
          <w:rFonts w:ascii="Times New Roman" w:hAnsi="Times New Roman" w:cs="Times New Roman"/>
          <w:sz w:val="24"/>
          <w:szCs w:val="24"/>
        </w:rPr>
      </w:pPr>
    </w:p>
    <w:p w:rsidR="00891B41" w:rsidRPr="002E5E74" w:rsidRDefault="00891B41" w:rsidP="004E247D">
      <w:pPr>
        <w:spacing w:after="0" w:line="360" w:lineRule="auto"/>
        <w:ind w:firstLine="709"/>
        <w:rPr>
          <w:rFonts w:ascii="Times New Roman" w:hAnsi="Times New Roman" w:cs="Times New Roman"/>
          <w:sz w:val="24"/>
          <w:szCs w:val="24"/>
        </w:rPr>
      </w:pPr>
    </w:p>
    <w:p w:rsidR="00891B41" w:rsidRPr="002E5E74" w:rsidRDefault="00891B41" w:rsidP="004E247D">
      <w:pPr>
        <w:spacing w:after="0" w:line="360" w:lineRule="auto"/>
        <w:ind w:firstLine="709"/>
        <w:rPr>
          <w:rFonts w:ascii="Times New Roman" w:hAnsi="Times New Roman" w:cs="Times New Roman"/>
          <w:sz w:val="24"/>
          <w:szCs w:val="24"/>
        </w:rPr>
      </w:pPr>
    </w:p>
    <w:p w:rsidR="00FA0244" w:rsidRPr="002E5E74" w:rsidRDefault="00FA0244">
      <w:pPr>
        <w:rPr>
          <w:rFonts w:ascii="Times New Roman" w:eastAsiaTheme="majorEastAsia" w:hAnsi="Times New Roman" w:cs="Times New Roman"/>
          <w:b/>
          <w:bCs/>
          <w:sz w:val="24"/>
          <w:szCs w:val="24"/>
        </w:rPr>
      </w:pPr>
      <w:r w:rsidRPr="002E5E74">
        <w:rPr>
          <w:rFonts w:ascii="Times New Roman" w:hAnsi="Times New Roman" w:cs="Times New Roman"/>
          <w:sz w:val="24"/>
          <w:szCs w:val="24"/>
        </w:rPr>
        <w:br w:type="page"/>
      </w:r>
    </w:p>
    <w:p w:rsidR="00891B41" w:rsidRPr="002E5E74" w:rsidRDefault="00891B41" w:rsidP="004E247D">
      <w:pPr>
        <w:pStyle w:val="1"/>
        <w:spacing w:before="0" w:line="360" w:lineRule="auto"/>
        <w:ind w:firstLine="709"/>
        <w:rPr>
          <w:rFonts w:ascii="Times New Roman" w:hAnsi="Times New Roman" w:cs="Times New Roman"/>
          <w:color w:val="auto"/>
          <w:sz w:val="24"/>
          <w:szCs w:val="24"/>
        </w:rPr>
      </w:pPr>
      <w:bookmarkStart w:id="0" w:name="_Toc467479924"/>
      <w:r w:rsidRPr="002E5E74">
        <w:rPr>
          <w:rFonts w:ascii="Times New Roman" w:hAnsi="Times New Roman" w:cs="Times New Roman"/>
          <w:color w:val="auto"/>
          <w:sz w:val="24"/>
          <w:szCs w:val="24"/>
        </w:rPr>
        <w:lastRenderedPageBreak/>
        <w:t>ПОЯСНИТЕЛЬНАЯ ЗАПИСКА</w:t>
      </w:r>
      <w:bookmarkEnd w:id="0"/>
    </w:p>
    <w:p w:rsidR="009807BB" w:rsidRPr="002E5E74" w:rsidRDefault="009807BB" w:rsidP="004E247D">
      <w:pPr>
        <w:spacing w:after="0" w:line="360" w:lineRule="auto"/>
        <w:ind w:firstLine="709"/>
        <w:rPr>
          <w:rFonts w:ascii="Times New Roman" w:hAnsi="Times New Roman" w:cs="Times New Roman"/>
          <w:sz w:val="24"/>
          <w:szCs w:val="24"/>
        </w:rPr>
      </w:pPr>
    </w:p>
    <w:p w:rsidR="00D34C1F" w:rsidRPr="002E5E74" w:rsidRDefault="00D34C1F"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В настоящее время в нашей стране идет этап широкого внедрения ФГОС начального общего образования обучающихся с ограниченными возможностями здоровья, призванный обеспечить возможность удовлетворить в образовательном процессе особые образовательные потребности не только каждой категории обучающихся с ОВЗ, но и различных групп, входящих в каждую из них, независимо от того, где происходит их обучение: совместно с другими обучающимися, в отдельных классах, группах или в отдельных организациях.</w:t>
      </w:r>
    </w:p>
    <w:p w:rsidR="00D34C1F" w:rsidRPr="002E5E74" w:rsidRDefault="00D34C1F"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Стандарт, обеспечивая равные возможности получения качественного начального общего образования, </w:t>
      </w:r>
      <w:r w:rsidR="00800BBD" w:rsidRPr="002E5E74">
        <w:rPr>
          <w:rFonts w:ascii="Times New Roman" w:eastAsia="Times New Roman" w:hAnsi="Times New Roman" w:cs="Times New Roman"/>
          <w:sz w:val="24"/>
          <w:szCs w:val="24"/>
          <w:lang w:eastAsia="ru-RU"/>
        </w:rPr>
        <w:t>единство образовательного</w:t>
      </w:r>
      <w:r w:rsidRPr="002E5E74">
        <w:rPr>
          <w:rFonts w:ascii="Times New Roman" w:eastAsia="Times New Roman" w:hAnsi="Times New Roman" w:cs="Times New Roman"/>
          <w:sz w:val="24"/>
          <w:szCs w:val="24"/>
          <w:lang w:eastAsia="ru-RU"/>
        </w:rPr>
        <w:t xml:space="preserve"> пространства РФ, государственные гарантии уровня и качества образования, определяет требования к структуре адаптированных основных образовательных программ для различных категорий и групп обучающихся с ОВЗ (далее – АООП НОО), условиям их реализации и результатам их освоения.</w:t>
      </w:r>
    </w:p>
    <w:p w:rsidR="00D34C1F" w:rsidRPr="002E5E74" w:rsidRDefault="00D34C1F"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Внедряемый Стандарт выступает основой как для разработки Примерной АООП НОО обучающихся с ОВЗ, так и разработки рабочих программ по учебным предметам и коррекционным курсам. </w:t>
      </w:r>
    </w:p>
    <w:p w:rsidR="00D34C1F" w:rsidRPr="002E5E74" w:rsidRDefault="00D34C1F"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Стандарт в части, касающейся слепых обучающихся, представляет четыре варианта адаптированных основных образовательных программ начального общего образования, которые дифференцируются как по содержанию образования, так и по срокам обучения данной группы обучающихся.</w:t>
      </w:r>
    </w:p>
    <w:p w:rsidR="00D34C1F" w:rsidRPr="002E5E74" w:rsidRDefault="00D34C1F"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Эта дифференциация связана с тем, что категория детей с нарушением зрения неоднородна. </w:t>
      </w:r>
    </w:p>
    <w:p w:rsidR="00D34C1F" w:rsidRPr="002E5E74" w:rsidRDefault="00D34C1F"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В качестве критериев такой дифференциации вступают: развитие познавательной сферы обучающихся, наличие потенциальных возможностей, необходимых для систематического обучения, наличие сочетания нарушения зрения с нарушением интеллекта и (или) с множественными нарушениями развития. Стандарт определяет для слепых обучающихся выбор вариантов АООП НОО (варианты 3.1, 3.2, 3.3 и 4.4).</w:t>
      </w:r>
    </w:p>
    <w:p w:rsidR="00D34C1F" w:rsidRPr="002E5E74" w:rsidRDefault="00D34C1F"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heme="minorEastAsia" w:hAnsi="Times New Roman" w:cs="Times New Roman"/>
          <w:sz w:val="24"/>
          <w:szCs w:val="24"/>
          <w:lang w:eastAsia="ru-RU"/>
        </w:rPr>
        <w:t xml:space="preserve">Вариант 3.1 предполагает, что слепой обучающийся получает образование, полностью соответствующее по итоговым достижениям к моменту завершения обучения образованию слышащих сверстников, находясь в их среде и в те же сроки обучения (1–4 классы). </w:t>
      </w:r>
    </w:p>
    <w:p w:rsidR="00D34C1F" w:rsidRPr="002E5E74" w:rsidRDefault="00D34C1F" w:rsidP="004E247D">
      <w:pPr>
        <w:tabs>
          <w:tab w:val="right" w:leader="dot" w:pos="9329"/>
        </w:tabs>
        <w:spacing w:after="0" w:line="360" w:lineRule="auto"/>
        <w:ind w:firstLine="709"/>
        <w:jc w:val="both"/>
        <w:rPr>
          <w:rFonts w:ascii="Times New Roman" w:eastAsiaTheme="minorEastAsia" w:hAnsi="Times New Roman" w:cs="Times New Roman"/>
          <w:sz w:val="24"/>
          <w:szCs w:val="24"/>
          <w:lang w:eastAsia="ru-RU"/>
        </w:rPr>
      </w:pPr>
      <w:r w:rsidRPr="002E5E74">
        <w:rPr>
          <w:rFonts w:ascii="Times New Roman" w:eastAsiaTheme="minorEastAsia" w:hAnsi="Times New Roman" w:cs="Times New Roman"/>
          <w:sz w:val="24"/>
          <w:szCs w:val="24"/>
          <w:lang w:eastAsia="ru-RU"/>
        </w:rPr>
        <w:t xml:space="preserve">В структуру АООП НОО обязательно включается Программа коррекционной работы, направленная на реализацию особых образовательных потребностей слепого обучающегося, преодоление коммуникативных барьеров и поддержку в освоении ФГОС НОО. Личностные, </w:t>
      </w:r>
      <w:r w:rsidRPr="002E5E74">
        <w:rPr>
          <w:rFonts w:ascii="Times New Roman" w:eastAsiaTheme="minorEastAsia" w:hAnsi="Times New Roman" w:cs="Times New Roman"/>
          <w:sz w:val="24"/>
          <w:szCs w:val="24"/>
          <w:lang w:eastAsia="ru-RU"/>
        </w:rPr>
        <w:lastRenderedPageBreak/>
        <w:t>метапредметные и предметные результаты освоения слепыми обучающимися АООП НОО соответствуют ФГОС НОО</w:t>
      </w:r>
      <w:r w:rsidRPr="002E5E74">
        <w:rPr>
          <w:rFonts w:ascii="Times New Roman" w:eastAsiaTheme="minorEastAsia" w:hAnsi="Times New Roman" w:cs="Times New Roman"/>
          <w:sz w:val="24"/>
          <w:szCs w:val="24"/>
          <w:lang w:eastAsia="ru-RU"/>
        </w:rPr>
        <w:footnoteReference w:id="1"/>
      </w:r>
      <w:r w:rsidRPr="002E5E74">
        <w:rPr>
          <w:rFonts w:ascii="Times New Roman" w:eastAsiaTheme="minorEastAsia" w:hAnsi="Times New Roman" w:cs="Times New Roman"/>
          <w:sz w:val="24"/>
          <w:szCs w:val="24"/>
          <w:lang w:eastAsia="ru-RU"/>
        </w:rPr>
        <w:t>.</w:t>
      </w:r>
    </w:p>
    <w:p w:rsidR="00D34C1F" w:rsidRPr="002E5E74" w:rsidRDefault="00D34C1F" w:rsidP="004E247D">
      <w:pPr>
        <w:tabs>
          <w:tab w:val="right" w:leader="dot" w:pos="9329"/>
        </w:tabs>
        <w:spacing w:after="0" w:line="360" w:lineRule="auto"/>
        <w:ind w:firstLine="709"/>
        <w:jc w:val="both"/>
        <w:rPr>
          <w:rFonts w:ascii="Times New Roman" w:hAnsi="Times New Roman" w:cs="Times New Roman"/>
          <w:sz w:val="24"/>
          <w:szCs w:val="24"/>
        </w:rPr>
      </w:pPr>
      <w:r w:rsidRPr="002E5E74">
        <w:rPr>
          <w:rFonts w:ascii="Times New Roman" w:eastAsiaTheme="minorEastAsia" w:hAnsi="Times New Roman" w:cs="Times New Roman"/>
          <w:sz w:val="24"/>
          <w:szCs w:val="24"/>
          <w:lang w:eastAsia="ru-RU"/>
        </w:rPr>
        <w:t>Вариант 3.2 ориентирован на получение начального общего образования слепыми обучающимися в специально организованных условиях с увеличением</w:t>
      </w:r>
      <w:r w:rsidRPr="002E5E74">
        <w:rPr>
          <w:rFonts w:ascii="Times New Roman" w:hAnsi="Times New Roman" w:cs="Times New Roman"/>
          <w:sz w:val="24"/>
          <w:szCs w:val="24"/>
        </w:rPr>
        <w:t xml:space="preserve"> сроков обучения на один год. По итоговым достижениям к моменту завершения обучения уровень образования слепых детей должен соответствовать образованию нормально видящих обучающихся, не имеющих ограничений по здоровью. По окончании школы ребенок получает такой же документ об образовании, как и его нормально видящий сверстник. </w:t>
      </w:r>
    </w:p>
    <w:p w:rsidR="00D34C1F" w:rsidRPr="002E5E74" w:rsidRDefault="00D34C1F" w:rsidP="004E247D">
      <w:pPr>
        <w:tabs>
          <w:tab w:val="right" w:leader="dot" w:pos="9329"/>
        </w:tabs>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Данный образовательный маршрут может быть предпочтителен </w:t>
      </w:r>
      <w:r w:rsidR="00800BBD" w:rsidRPr="002E5E74">
        <w:rPr>
          <w:rFonts w:ascii="Times New Roman" w:hAnsi="Times New Roman" w:cs="Times New Roman"/>
          <w:sz w:val="24"/>
          <w:szCs w:val="24"/>
        </w:rPr>
        <w:t>для слепых</w:t>
      </w:r>
      <w:r w:rsidRPr="002E5E74">
        <w:rPr>
          <w:rFonts w:ascii="Times New Roman" w:hAnsi="Times New Roman" w:cs="Times New Roman"/>
          <w:sz w:val="24"/>
          <w:szCs w:val="24"/>
        </w:rPr>
        <w:t xml:space="preserve"> детей, не имеющих выраженные дополнительные отклонения, развитие которых:</w:t>
      </w:r>
    </w:p>
    <w:p w:rsidR="00D34C1F" w:rsidRPr="002E5E74" w:rsidRDefault="00D34C1F" w:rsidP="0068217D">
      <w:pPr>
        <w:pStyle w:val="ab"/>
        <w:numPr>
          <w:ilvl w:val="0"/>
          <w:numId w:val="266"/>
        </w:numPr>
        <w:tabs>
          <w:tab w:val="right" w:leader="dot" w:pos="9329"/>
        </w:tabs>
        <w:spacing w:after="0" w:line="360" w:lineRule="auto"/>
        <w:ind w:left="924" w:hanging="357"/>
        <w:jc w:val="both"/>
        <w:rPr>
          <w:rFonts w:ascii="Times New Roman" w:hAnsi="Times New Roman" w:cs="Times New Roman"/>
          <w:sz w:val="24"/>
          <w:szCs w:val="24"/>
        </w:rPr>
      </w:pPr>
      <w:r w:rsidRPr="002E5E74">
        <w:rPr>
          <w:rFonts w:ascii="Times New Roman" w:hAnsi="Times New Roman" w:cs="Times New Roman"/>
          <w:sz w:val="24"/>
          <w:szCs w:val="24"/>
        </w:rPr>
        <w:t xml:space="preserve">приблизилось к возрастной норме, но при этом отмечаются определенные конкретные трудности, которые не позволяют им на равных обучаться совместно с детьми с нормальным зрением (недостаточная сформированность навыков обследования предметов, ориентирования в знакомом помещении и здании, отсутствие опыта взаимодействия в коллективе с нормально видящими сверстниками и т. п.); </w:t>
      </w:r>
    </w:p>
    <w:p w:rsidR="00D34C1F" w:rsidRPr="002E5E74" w:rsidRDefault="00D34C1F" w:rsidP="0068217D">
      <w:pPr>
        <w:pStyle w:val="ab"/>
        <w:numPr>
          <w:ilvl w:val="0"/>
          <w:numId w:val="266"/>
        </w:numPr>
        <w:tabs>
          <w:tab w:val="right" w:leader="dot" w:pos="9329"/>
        </w:tabs>
        <w:spacing w:after="0" w:line="360" w:lineRule="auto"/>
        <w:ind w:left="924" w:hanging="357"/>
        <w:jc w:val="both"/>
        <w:rPr>
          <w:rFonts w:ascii="Times New Roman" w:hAnsi="Times New Roman" w:cs="Times New Roman"/>
          <w:sz w:val="24"/>
          <w:szCs w:val="24"/>
        </w:rPr>
      </w:pPr>
      <w:r w:rsidRPr="002E5E74">
        <w:rPr>
          <w:rFonts w:ascii="Times New Roman" w:hAnsi="Times New Roman" w:cs="Times New Roman"/>
          <w:sz w:val="24"/>
          <w:szCs w:val="24"/>
        </w:rPr>
        <w:t>не приблизилось к возрастной норме, но есть перспектива сближения с ней в специальных условиях обучения.</w:t>
      </w:r>
    </w:p>
    <w:p w:rsidR="00D34C1F" w:rsidRPr="002E5E74" w:rsidRDefault="00D34C1F" w:rsidP="004E247D">
      <w:pPr>
        <w:pStyle w:val="14TexstOSNOVA1012"/>
        <w:spacing w:line="360" w:lineRule="auto"/>
        <w:ind w:firstLine="680"/>
        <w:rPr>
          <w:rFonts w:ascii="Times New Roman" w:hAnsi="Times New Roman" w:cs="Times New Roman"/>
          <w:color w:val="auto"/>
          <w:sz w:val="24"/>
          <w:szCs w:val="24"/>
        </w:rPr>
      </w:pPr>
      <w:r w:rsidRPr="002E5E74">
        <w:rPr>
          <w:rFonts w:ascii="Times New Roman" w:hAnsi="Times New Roman" w:cs="Times New Roman"/>
          <w:color w:val="auto"/>
          <w:sz w:val="24"/>
          <w:szCs w:val="24"/>
        </w:rPr>
        <w:t xml:space="preserve">Условием освоения варианта 3.2 является организация обучения и воспитания в пролонгированные сроки по адаптированной основной образовательной программе (АООП) для слепых обучающихся, обеспечивающей удовлетворение не только общих, но и особых образовательных потребностей, что открывает возможность преодоления в будущем отставания в развитии и формирования полноценной жизненной компетенции. </w:t>
      </w:r>
    </w:p>
    <w:p w:rsidR="00D34C1F" w:rsidRPr="002E5E74" w:rsidRDefault="00D34C1F" w:rsidP="004E247D">
      <w:pPr>
        <w:pStyle w:val="14TexstOSNOVA1012"/>
        <w:spacing w:line="360" w:lineRule="auto"/>
        <w:ind w:firstLine="680"/>
        <w:rPr>
          <w:rFonts w:ascii="Times New Roman" w:hAnsi="Times New Roman" w:cs="Times New Roman"/>
          <w:color w:val="auto"/>
          <w:sz w:val="24"/>
          <w:szCs w:val="24"/>
        </w:rPr>
      </w:pPr>
      <w:r w:rsidRPr="002E5E74">
        <w:rPr>
          <w:rFonts w:ascii="Times New Roman" w:hAnsi="Times New Roman" w:cs="Times New Roman"/>
          <w:color w:val="auto"/>
          <w:sz w:val="24"/>
          <w:szCs w:val="24"/>
        </w:rPr>
        <w:t xml:space="preserve">Вариант 3.3 ориентирован на обучение слепых детей, имеющих выраженные дополнительные первичные нарушения развития (первичную ЗПР или легкую, неосложненную умственную отсталость, а также другие отклонения в развитии, сочетающиеся с интеллектуальной недостаточностью) и значительно отстающим от возрастной нормы. </w:t>
      </w:r>
    </w:p>
    <w:p w:rsidR="00D34C1F" w:rsidRPr="002E5E74" w:rsidRDefault="00D34C1F" w:rsidP="004E247D">
      <w:pPr>
        <w:pStyle w:val="14TexstOSNOVA1012"/>
        <w:spacing w:line="360" w:lineRule="auto"/>
        <w:ind w:firstLine="680"/>
        <w:rPr>
          <w:rFonts w:ascii="Times New Roman" w:hAnsi="Times New Roman" w:cs="Times New Roman"/>
          <w:color w:val="auto"/>
          <w:sz w:val="24"/>
          <w:szCs w:val="24"/>
        </w:rPr>
      </w:pPr>
      <w:r w:rsidRPr="002E5E74">
        <w:rPr>
          <w:rFonts w:ascii="Times New Roman" w:hAnsi="Times New Roman" w:cs="Times New Roman"/>
          <w:color w:val="auto"/>
          <w:sz w:val="24"/>
          <w:szCs w:val="24"/>
        </w:rPr>
        <w:t>В рамках данного варианта слепой ребенок получает в пролонгированные сроки обучения образование, которое по содержанию и итоговым достижениям к моменту завершения школьного обучения не соотносится с содержанием и итоговыми достижениями сверстников, не имеющих ограничений по здоровью.</w:t>
      </w:r>
    </w:p>
    <w:p w:rsidR="00D34C1F" w:rsidRPr="002E5E74" w:rsidRDefault="00D34C1F" w:rsidP="004E247D">
      <w:pPr>
        <w:pStyle w:val="14TexstOSNOVA1012"/>
        <w:spacing w:line="360" w:lineRule="auto"/>
        <w:ind w:firstLine="680"/>
        <w:rPr>
          <w:rFonts w:ascii="Times New Roman" w:hAnsi="Times New Roman" w:cs="Times New Roman"/>
          <w:color w:val="auto"/>
          <w:sz w:val="24"/>
          <w:szCs w:val="24"/>
        </w:rPr>
      </w:pPr>
      <w:r w:rsidRPr="002E5E74">
        <w:rPr>
          <w:rFonts w:ascii="Times New Roman" w:hAnsi="Times New Roman" w:cs="Times New Roman"/>
          <w:color w:val="auto"/>
          <w:sz w:val="24"/>
          <w:szCs w:val="24"/>
        </w:rPr>
        <w:lastRenderedPageBreak/>
        <w:t xml:space="preserve">Обязательной является организация специального обучения и воспитания по адаптированным основным образовательным программам. В структуре содержания образования «академический» компонент корректируется в пользу расширения области развития жизненной компетенции. Ребенок находится в среде сверстников с теми нарушениями развития, которые в наибольшей мере определяют его особые образовательные потребности. Детский коллектив и рабочее место школьника организуются в соответствии со специфическими и индивидуальными особенностями развития. </w:t>
      </w:r>
    </w:p>
    <w:p w:rsidR="00D34C1F" w:rsidRPr="002E5E74" w:rsidRDefault="00D34C1F" w:rsidP="004E247D">
      <w:pPr>
        <w:pStyle w:val="14TexstOSNOVA1012"/>
        <w:spacing w:line="360" w:lineRule="auto"/>
        <w:ind w:firstLine="680"/>
        <w:rPr>
          <w:rFonts w:ascii="Times New Roman" w:hAnsi="Times New Roman" w:cs="Times New Roman"/>
          <w:color w:val="auto"/>
          <w:sz w:val="24"/>
          <w:szCs w:val="24"/>
        </w:rPr>
      </w:pPr>
      <w:r w:rsidRPr="002E5E74">
        <w:rPr>
          <w:rFonts w:ascii="Times New Roman" w:hAnsi="Times New Roman" w:cs="Times New Roman"/>
          <w:color w:val="auto"/>
          <w:sz w:val="24"/>
          <w:szCs w:val="24"/>
        </w:rPr>
        <w:t xml:space="preserve">Вариант 3.4 АООП НОО слепых обучающихся предназначен для образования детей, имеющих, помимо </w:t>
      </w:r>
      <w:r w:rsidR="00800BBD" w:rsidRPr="002E5E74">
        <w:rPr>
          <w:rFonts w:ascii="Times New Roman" w:hAnsi="Times New Roman" w:cs="Times New Roman"/>
          <w:color w:val="auto"/>
          <w:sz w:val="24"/>
          <w:szCs w:val="24"/>
        </w:rPr>
        <w:t>слепоты, умеренную</w:t>
      </w:r>
      <w:r w:rsidRPr="002E5E74">
        <w:rPr>
          <w:rFonts w:ascii="Times New Roman" w:hAnsi="Times New Roman" w:cs="Times New Roman"/>
          <w:color w:val="auto"/>
          <w:sz w:val="24"/>
          <w:szCs w:val="24"/>
        </w:rPr>
        <w:t xml:space="preserve">, тяжелую или глубокую умственную отсталость (интеллектуальные нарушения), тяжелые множественные нарушения развития (ТМНР). Уровень развития этих детей не сопоставим с возрастной нормой. Отмечаются выраженные проблемы в самообслуживании, отсутствии навыков произвольного обследования предметов, ориентировки в пространстве; ребенок нуждается в постоянном контроле и сопровождении. В этом случае в пролонгированные сроки ребенок получает образование, уровень которого определяется его индивидуальными возможностями. </w:t>
      </w:r>
    </w:p>
    <w:p w:rsidR="00D34C1F" w:rsidRPr="002E5E74" w:rsidRDefault="00D34C1F" w:rsidP="004E247D">
      <w:pPr>
        <w:pStyle w:val="14TexstOSNOVA1012"/>
        <w:spacing w:line="360" w:lineRule="auto"/>
        <w:ind w:firstLine="680"/>
        <w:rPr>
          <w:rFonts w:ascii="Times New Roman" w:hAnsi="Times New Roman" w:cs="Times New Roman"/>
          <w:color w:val="auto"/>
          <w:sz w:val="24"/>
          <w:szCs w:val="24"/>
        </w:rPr>
      </w:pPr>
      <w:r w:rsidRPr="002E5E74">
        <w:rPr>
          <w:rFonts w:ascii="Times New Roman" w:hAnsi="Times New Roman" w:cs="Times New Roman"/>
          <w:color w:val="auto"/>
          <w:sz w:val="24"/>
          <w:szCs w:val="24"/>
        </w:rPr>
        <w:t xml:space="preserve">Обучение такого ребенка реализуется на основе разрабатываемой образовательной организацией специальной индивидуальной программы развития (СИПР), учитывающей индивидуальные образовательные потребности слепого обучающегося, заключающиеся, прежде всего, в формировании жизненной компетенции ребенка в доступных для него пределах. </w:t>
      </w:r>
    </w:p>
    <w:p w:rsidR="00D34C1F" w:rsidRPr="002E5E74" w:rsidRDefault="00D34C1F" w:rsidP="004E247D">
      <w:pPr>
        <w:pStyle w:val="14TexstOSNOVA1012"/>
        <w:spacing w:line="360" w:lineRule="auto"/>
        <w:ind w:firstLine="680"/>
        <w:rPr>
          <w:rFonts w:ascii="Times New Roman" w:hAnsi="Times New Roman" w:cs="Times New Roman"/>
          <w:color w:val="auto"/>
          <w:sz w:val="24"/>
          <w:szCs w:val="24"/>
        </w:rPr>
      </w:pPr>
      <w:r w:rsidRPr="002E5E74">
        <w:rPr>
          <w:rFonts w:ascii="Times New Roman" w:hAnsi="Times New Roman" w:cs="Times New Roman"/>
          <w:color w:val="auto"/>
          <w:sz w:val="24"/>
          <w:szCs w:val="24"/>
        </w:rPr>
        <w:t>Эта программа чаще всего может быть ограничена только формированием элементарных навыков самообслуживания. Обязательным условием является особая организация образовательной среды, учитывающая специфические социальные и образовательные потребности данной категории обучающихся.</w:t>
      </w:r>
    </w:p>
    <w:p w:rsidR="00D34C1F" w:rsidRPr="002E5E74" w:rsidRDefault="00D34C1F" w:rsidP="004E247D">
      <w:pPr>
        <w:pStyle w:val="14TexstOSNOVA1012"/>
        <w:spacing w:line="360" w:lineRule="auto"/>
        <w:ind w:firstLine="680"/>
        <w:rPr>
          <w:rFonts w:ascii="Times New Roman" w:hAnsi="Times New Roman" w:cs="Times New Roman"/>
          <w:color w:val="auto"/>
          <w:sz w:val="24"/>
          <w:szCs w:val="24"/>
        </w:rPr>
      </w:pPr>
      <w:r w:rsidRPr="002E5E74">
        <w:rPr>
          <w:rFonts w:ascii="Times New Roman" w:hAnsi="Times New Roman" w:cs="Times New Roman"/>
          <w:color w:val="auto"/>
          <w:sz w:val="24"/>
          <w:szCs w:val="24"/>
        </w:rPr>
        <w:t xml:space="preserve">Реализация вариантов АООП НОО может быть организована как совместно с другими обучающимися, так и в отдельных </w:t>
      </w:r>
      <w:r w:rsidR="00800BBD" w:rsidRPr="002E5E74">
        <w:rPr>
          <w:rFonts w:ascii="Times New Roman" w:hAnsi="Times New Roman" w:cs="Times New Roman"/>
          <w:color w:val="auto"/>
          <w:sz w:val="24"/>
          <w:szCs w:val="24"/>
        </w:rPr>
        <w:t>классах, группах</w:t>
      </w:r>
      <w:r w:rsidRPr="002E5E74">
        <w:rPr>
          <w:rFonts w:ascii="Times New Roman" w:hAnsi="Times New Roman" w:cs="Times New Roman"/>
          <w:color w:val="auto"/>
          <w:sz w:val="24"/>
          <w:szCs w:val="24"/>
        </w:rPr>
        <w:t xml:space="preserve"> или в отдельных организациях. АООП НОО реализуется с учетом образовательных потребностей слепых обучающихся на основе специально разработанных учебных планов, в том числе индивидуальных, которые обеспечивают освоение образовательной программы на основе индивидуализации ее содержания с учетом особенностей и образовательных потребностей конкретного обучающегося. </w:t>
      </w:r>
    </w:p>
    <w:p w:rsidR="00D34C1F" w:rsidRPr="002E5E74" w:rsidRDefault="00D34C1F" w:rsidP="004E247D">
      <w:pPr>
        <w:pStyle w:val="14TexstOSNOVA1012"/>
        <w:spacing w:line="360" w:lineRule="auto"/>
        <w:ind w:firstLine="680"/>
        <w:rPr>
          <w:rFonts w:ascii="Times New Roman" w:hAnsi="Times New Roman" w:cs="Times New Roman"/>
          <w:color w:val="auto"/>
          <w:sz w:val="24"/>
          <w:szCs w:val="24"/>
        </w:rPr>
      </w:pPr>
      <w:r w:rsidRPr="002E5E74">
        <w:rPr>
          <w:rFonts w:ascii="Times New Roman" w:hAnsi="Times New Roman" w:cs="Times New Roman"/>
          <w:color w:val="auto"/>
          <w:sz w:val="24"/>
          <w:szCs w:val="24"/>
        </w:rPr>
        <w:t xml:space="preserve">Данный сборник, представляющий комплект рабочих программ, включает 31 примерную рабочую программу по отдельным учебным предметам и коррекционным курсам и является средством фиксации содержания образования инвариантной части учебного плана </w:t>
      </w:r>
      <w:r w:rsidRPr="002E5E74">
        <w:rPr>
          <w:rFonts w:ascii="Times New Roman" w:hAnsi="Times New Roman" w:cs="Times New Roman"/>
          <w:color w:val="auto"/>
          <w:sz w:val="24"/>
          <w:szCs w:val="24"/>
        </w:rPr>
        <w:lastRenderedPageBreak/>
        <w:t xml:space="preserve">и части, формируемой участниками образовательного процесса, по вариантам обучения 3.2, 3.3 и 3.4. </w:t>
      </w:r>
    </w:p>
    <w:p w:rsidR="00D34C1F" w:rsidRPr="002E5E74" w:rsidRDefault="00D34C1F" w:rsidP="004E247D">
      <w:pPr>
        <w:pStyle w:val="14TexstOSNOVA1012"/>
        <w:spacing w:line="360" w:lineRule="auto"/>
        <w:ind w:firstLine="680"/>
        <w:rPr>
          <w:rFonts w:ascii="Times New Roman" w:hAnsi="Times New Roman" w:cs="Times New Roman"/>
          <w:color w:val="auto"/>
          <w:sz w:val="24"/>
          <w:szCs w:val="24"/>
        </w:rPr>
      </w:pPr>
      <w:r w:rsidRPr="002E5E74">
        <w:rPr>
          <w:rFonts w:ascii="Times New Roman" w:hAnsi="Times New Roman" w:cs="Times New Roman"/>
          <w:color w:val="auto"/>
          <w:sz w:val="24"/>
          <w:szCs w:val="24"/>
        </w:rPr>
        <w:t xml:space="preserve">Концептуальные положения комплекса примерных рабочих программ по отдельным учебным предметам и коррекционным курсам для 1 классов соотнесены с требованиями ФГОС НОО обучающихся с ОВЗ и Примерными АООП НОО для каждой из групп слепых обучающихся. </w:t>
      </w:r>
    </w:p>
    <w:p w:rsidR="00D34C1F" w:rsidRPr="002E5E74" w:rsidRDefault="00D34C1F" w:rsidP="004E247D">
      <w:pPr>
        <w:pStyle w:val="14TexstOSNOVA1012"/>
        <w:spacing w:line="360" w:lineRule="auto"/>
        <w:ind w:firstLine="680"/>
        <w:rPr>
          <w:rFonts w:ascii="Times New Roman" w:hAnsi="Times New Roman" w:cs="Times New Roman"/>
          <w:color w:val="auto"/>
          <w:sz w:val="24"/>
          <w:szCs w:val="24"/>
        </w:rPr>
      </w:pPr>
      <w:r w:rsidRPr="002E5E74">
        <w:rPr>
          <w:rFonts w:ascii="Times New Roman" w:hAnsi="Times New Roman" w:cs="Times New Roman"/>
          <w:color w:val="auto"/>
          <w:sz w:val="24"/>
          <w:szCs w:val="24"/>
        </w:rPr>
        <w:t xml:space="preserve">Реализация требований рабочих программ предполагает удовлетворение особых образовательных потребностей слепых обучающихся, включая: </w:t>
      </w:r>
    </w:p>
    <w:p w:rsidR="00D34C1F" w:rsidRPr="002E5E74" w:rsidRDefault="00D34C1F" w:rsidP="004E247D">
      <w:pPr>
        <w:pStyle w:val="14TexstOSNOVA1012"/>
        <w:spacing w:line="360" w:lineRule="auto"/>
        <w:ind w:firstLine="680"/>
        <w:rPr>
          <w:rFonts w:ascii="Times New Roman" w:hAnsi="Times New Roman" w:cs="Times New Roman"/>
          <w:color w:val="auto"/>
          <w:sz w:val="24"/>
          <w:szCs w:val="24"/>
        </w:rPr>
      </w:pPr>
      <w:r w:rsidRPr="002E5E74">
        <w:rPr>
          <w:rFonts w:ascii="Times New Roman" w:hAnsi="Times New Roman" w:cs="Times New Roman"/>
          <w:color w:val="auto"/>
          <w:sz w:val="24"/>
          <w:szCs w:val="24"/>
        </w:rPr>
        <w:t xml:space="preserve">условия обучения, обеспечивающие деловую и эмоционально комфортную атмосферу, способствующую качественному образованию и личностному развитию обучающихся, формированию активного </w:t>
      </w:r>
      <w:r w:rsidR="00800BBD" w:rsidRPr="002E5E74">
        <w:rPr>
          <w:rFonts w:ascii="Times New Roman" w:hAnsi="Times New Roman" w:cs="Times New Roman"/>
          <w:color w:val="auto"/>
          <w:sz w:val="24"/>
          <w:szCs w:val="24"/>
        </w:rPr>
        <w:t>сотрудничества детей</w:t>
      </w:r>
      <w:r w:rsidRPr="002E5E74">
        <w:rPr>
          <w:rFonts w:ascii="Times New Roman" w:hAnsi="Times New Roman" w:cs="Times New Roman"/>
          <w:color w:val="auto"/>
          <w:sz w:val="24"/>
          <w:szCs w:val="24"/>
        </w:rPr>
        <w:t xml:space="preserve"> в разных видах учебной и внеурочной деятельности, расширению их социального опыта, взаимодействия с взрослыми и сверстниками, в том числе с нормально видящими; постепенное расширение образовательного пространства, выходящего за пределы образовательной организации;</w:t>
      </w:r>
    </w:p>
    <w:p w:rsidR="00D34C1F" w:rsidRPr="002E5E74" w:rsidRDefault="00D34C1F" w:rsidP="004E247D">
      <w:pPr>
        <w:pStyle w:val="14TexstOSNOVA1012"/>
        <w:spacing w:line="360" w:lineRule="auto"/>
        <w:ind w:firstLine="680"/>
        <w:rPr>
          <w:rFonts w:ascii="Times New Roman" w:hAnsi="Times New Roman" w:cs="Times New Roman"/>
          <w:color w:val="auto"/>
          <w:sz w:val="24"/>
          <w:szCs w:val="24"/>
        </w:rPr>
      </w:pPr>
      <w:r w:rsidRPr="002E5E74">
        <w:rPr>
          <w:rFonts w:ascii="Times New Roman" w:hAnsi="Times New Roman" w:cs="Times New Roman"/>
          <w:color w:val="auto"/>
          <w:sz w:val="24"/>
          <w:szCs w:val="24"/>
        </w:rPr>
        <w:t xml:space="preserve">постановка и реализация на общеобразовательных уроках и в процессе внеурочной деятельности целевых установок, направленных на коррекцию отклонений в развитии и профилактику возникновения вторичных отклонений; создание условий для развития у </w:t>
      </w:r>
      <w:r w:rsidR="00800BBD" w:rsidRPr="002E5E74">
        <w:rPr>
          <w:rFonts w:ascii="Times New Roman" w:hAnsi="Times New Roman" w:cs="Times New Roman"/>
          <w:color w:val="auto"/>
          <w:sz w:val="24"/>
          <w:szCs w:val="24"/>
        </w:rPr>
        <w:t>обучающихся инициативы</w:t>
      </w:r>
      <w:r w:rsidRPr="002E5E74">
        <w:rPr>
          <w:rFonts w:ascii="Times New Roman" w:hAnsi="Times New Roman" w:cs="Times New Roman"/>
          <w:color w:val="auto"/>
          <w:sz w:val="24"/>
          <w:szCs w:val="24"/>
        </w:rPr>
        <w:t>, познавательной активности, в том числе за счет привлечения к участию в различных (доступных) видах деятельности;</w:t>
      </w:r>
    </w:p>
    <w:p w:rsidR="00D34C1F" w:rsidRPr="002E5E74" w:rsidRDefault="00D34C1F" w:rsidP="0068217D">
      <w:pPr>
        <w:numPr>
          <w:ilvl w:val="0"/>
          <w:numId w:val="270"/>
        </w:numPr>
        <w:pBdr>
          <w:top w:val="nil"/>
          <w:left w:val="nil"/>
          <w:bottom w:val="nil"/>
          <w:right w:val="nil"/>
          <w:between w:val="nil"/>
          <w:bar w:val="nil"/>
        </w:pBdr>
        <w:spacing w:after="0" w:line="360" w:lineRule="auto"/>
        <w:ind w:left="0" w:firstLine="709"/>
        <w:jc w:val="both"/>
        <w:rPr>
          <w:rFonts w:ascii="Times New Roman" w:eastAsia="Times New Roman" w:hAnsi="Times New Roman" w:cs="Times New Roman"/>
          <w:sz w:val="24"/>
          <w:szCs w:val="24"/>
          <w:u w:color="000000"/>
          <w:bdr w:val="nil"/>
          <w:lang w:eastAsia="ru-RU"/>
        </w:rPr>
      </w:pPr>
      <w:r w:rsidRPr="002E5E74">
        <w:rPr>
          <w:rFonts w:ascii="Times New Roman" w:eastAsia="Arial Unicode MS" w:hAnsi="Times New Roman" w:cs="Times New Roman"/>
          <w:sz w:val="24"/>
          <w:szCs w:val="24"/>
          <w:u w:color="000000"/>
          <w:bdr w:val="nil"/>
          <w:lang w:eastAsia="ru-RU"/>
        </w:rPr>
        <w:t>учет специфики восприятия и переработки информации, овладения учебным материалом при организации обучения и оценке достижений;</w:t>
      </w:r>
    </w:p>
    <w:p w:rsidR="00D34C1F" w:rsidRPr="002E5E74" w:rsidRDefault="00D34C1F" w:rsidP="0068217D">
      <w:pPr>
        <w:numPr>
          <w:ilvl w:val="0"/>
          <w:numId w:val="270"/>
        </w:numPr>
        <w:pBdr>
          <w:top w:val="nil"/>
          <w:left w:val="nil"/>
          <w:bottom w:val="nil"/>
          <w:right w:val="nil"/>
          <w:between w:val="nil"/>
          <w:bar w:val="nil"/>
        </w:pBdr>
        <w:spacing w:after="0" w:line="360" w:lineRule="auto"/>
        <w:ind w:left="0" w:firstLine="709"/>
        <w:jc w:val="both"/>
        <w:rPr>
          <w:rFonts w:ascii="Times New Roman" w:eastAsia="Times New Roman" w:hAnsi="Times New Roman" w:cs="Times New Roman"/>
          <w:sz w:val="24"/>
          <w:szCs w:val="24"/>
          <w:u w:color="000000"/>
          <w:bdr w:val="nil"/>
          <w:lang w:eastAsia="ru-RU"/>
        </w:rPr>
      </w:pPr>
      <w:r w:rsidRPr="002E5E74">
        <w:rPr>
          <w:rFonts w:ascii="Times New Roman" w:eastAsia="Arial Unicode MS" w:hAnsi="Times New Roman" w:cs="Times New Roman"/>
          <w:sz w:val="24"/>
          <w:szCs w:val="24"/>
          <w:u w:color="FF0000"/>
          <w:bdr w:val="nil"/>
          <w:lang w:eastAsia="ru-RU"/>
        </w:rPr>
        <w:t xml:space="preserve">преодоление ситуативности, фрагментарности и однозначности понимания происходящего с ребенком и его социокультурным окружением; </w:t>
      </w:r>
    </w:p>
    <w:p w:rsidR="00D34C1F" w:rsidRPr="002E5E74" w:rsidRDefault="00D34C1F" w:rsidP="0068217D">
      <w:pPr>
        <w:numPr>
          <w:ilvl w:val="0"/>
          <w:numId w:val="263"/>
        </w:numPr>
        <w:pBdr>
          <w:top w:val="nil"/>
          <w:left w:val="nil"/>
          <w:bottom w:val="nil"/>
          <w:right w:val="nil"/>
          <w:between w:val="nil"/>
          <w:bar w:val="nil"/>
        </w:pBdr>
        <w:spacing w:after="0" w:line="360" w:lineRule="auto"/>
        <w:ind w:left="0" w:firstLine="709"/>
        <w:jc w:val="both"/>
        <w:rPr>
          <w:rFonts w:ascii="Times New Roman" w:eastAsia="Times New Roman" w:hAnsi="Times New Roman" w:cs="Times New Roman"/>
          <w:sz w:val="24"/>
          <w:szCs w:val="24"/>
          <w:u w:color="000000"/>
          <w:bdr w:val="nil"/>
          <w:lang w:eastAsia="ru-RU"/>
        </w:rPr>
      </w:pPr>
      <w:r w:rsidRPr="002E5E74">
        <w:rPr>
          <w:rFonts w:ascii="Times New Roman" w:eastAsia="Arial Unicode MS" w:hAnsi="Times New Roman" w:cs="Times New Roman"/>
          <w:sz w:val="24"/>
          <w:szCs w:val="24"/>
          <w:u w:color="000000"/>
          <w:bdr w:val="nil"/>
          <w:lang w:eastAsia="ru-RU"/>
        </w:rPr>
        <w:t>обеспечение специальной помощи в осмыслении, упорядочивании, дифференциации и накоплении индивидуального жизненного опыта, включая впечатления, наблюдения, действия, представления о будущем; в развитии понимания взаимоотношений между людьми, связи событий, поступков, их мотивов, настроений; в осознании собственных возможностей и ограничений, прав и обязанностей; в формировании умений проявлять внимание к жизни близких людей, друзей;</w:t>
      </w:r>
    </w:p>
    <w:p w:rsidR="00D34C1F" w:rsidRPr="002E5E74" w:rsidRDefault="00D34C1F" w:rsidP="0068217D">
      <w:pPr>
        <w:numPr>
          <w:ilvl w:val="0"/>
          <w:numId w:val="264"/>
        </w:numPr>
        <w:pBdr>
          <w:top w:val="nil"/>
          <w:left w:val="nil"/>
          <w:bottom w:val="nil"/>
          <w:right w:val="nil"/>
          <w:between w:val="nil"/>
          <w:bar w:val="nil"/>
        </w:pBdr>
        <w:spacing w:after="0" w:line="360" w:lineRule="auto"/>
        <w:ind w:left="0" w:firstLine="709"/>
        <w:jc w:val="both"/>
        <w:rPr>
          <w:rFonts w:ascii="Times New Roman" w:eastAsia="Times New Roman" w:hAnsi="Times New Roman" w:cs="Times New Roman"/>
          <w:sz w:val="24"/>
          <w:szCs w:val="24"/>
          <w:u w:color="000000"/>
          <w:bdr w:val="nil"/>
          <w:lang w:eastAsia="ru-RU"/>
        </w:rPr>
      </w:pPr>
      <w:r w:rsidRPr="002E5E74">
        <w:rPr>
          <w:rFonts w:ascii="Times New Roman" w:eastAsia="Arial Unicode MS" w:hAnsi="Times New Roman" w:cs="Times New Roman"/>
          <w:sz w:val="24"/>
          <w:szCs w:val="24"/>
          <w:u w:color="000000"/>
          <w:bdr w:val="nil"/>
          <w:lang w:eastAsia="ru-RU"/>
        </w:rPr>
        <w:t xml:space="preserve">целенаправленное и систематическое формирование компенсаторных навыков познавательной, ориентировочной, социально-бытовой, коммуникативной и других видов деятельности; </w:t>
      </w:r>
    </w:p>
    <w:p w:rsidR="00D34C1F" w:rsidRPr="002E5E74" w:rsidRDefault="00D34C1F" w:rsidP="0068217D">
      <w:pPr>
        <w:numPr>
          <w:ilvl w:val="0"/>
          <w:numId w:val="265"/>
        </w:numPr>
        <w:pBdr>
          <w:top w:val="nil"/>
          <w:left w:val="nil"/>
          <w:bottom w:val="nil"/>
          <w:right w:val="nil"/>
          <w:between w:val="nil"/>
          <w:bar w:val="nil"/>
        </w:pBdr>
        <w:spacing w:after="0" w:line="360" w:lineRule="auto"/>
        <w:ind w:left="0" w:firstLine="709"/>
        <w:jc w:val="both"/>
        <w:rPr>
          <w:rFonts w:ascii="Times New Roman" w:eastAsia="Times New Roman" w:hAnsi="Times New Roman" w:cs="Times New Roman"/>
          <w:sz w:val="24"/>
          <w:szCs w:val="24"/>
          <w:u w:color="000000"/>
          <w:bdr w:val="nil"/>
          <w:lang w:eastAsia="ru-RU"/>
        </w:rPr>
      </w:pPr>
      <w:r w:rsidRPr="002E5E74">
        <w:rPr>
          <w:rFonts w:ascii="Times New Roman" w:eastAsia="Arial Unicode MS" w:hAnsi="Times New Roman" w:cs="Times New Roman"/>
          <w:sz w:val="24"/>
          <w:szCs w:val="24"/>
          <w:u w:color="000000"/>
          <w:bdr w:val="nil"/>
          <w:lang w:eastAsia="ru-RU"/>
        </w:rPr>
        <w:t xml:space="preserve">использование обучающимися в целях реализации собственных познавательных, социокультурных и коммуникативных потребностей вербальных и </w:t>
      </w:r>
      <w:r w:rsidRPr="002E5E74">
        <w:rPr>
          <w:rFonts w:ascii="Times New Roman" w:eastAsia="Arial Unicode MS" w:hAnsi="Times New Roman" w:cs="Times New Roman"/>
          <w:sz w:val="24"/>
          <w:szCs w:val="24"/>
          <w:u w:color="000000"/>
          <w:bdr w:val="nil"/>
          <w:lang w:eastAsia="ru-RU"/>
        </w:rPr>
        <w:lastRenderedPageBreak/>
        <w:t xml:space="preserve">невербальных средств коммуникации с учетом владения ими партнерами по общению, а также с учетом ситуации и задач общения; </w:t>
      </w:r>
    </w:p>
    <w:p w:rsidR="00D34C1F" w:rsidRPr="002E5E74" w:rsidRDefault="00D34C1F" w:rsidP="0068217D">
      <w:pPr>
        <w:numPr>
          <w:ilvl w:val="0"/>
          <w:numId w:val="265"/>
        </w:numPr>
        <w:pBdr>
          <w:top w:val="nil"/>
          <w:left w:val="nil"/>
          <w:bottom w:val="nil"/>
          <w:right w:val="nil"/>
          <w:between w:val="nil"/>
          <w:bar w:val="nil"/>
        </w:pBdr>
        <w:spacing w:after="0" w:line="360" w:lineRule="auto"/>
        <w:ind w:left="0" w:firstLine="709"/>
        <w:jc w:val="both"/>
        <w:rPr>
          <w:rFonts w:ascii="Times New Roman" w:eastAsia="Arial Unicode MS" w:hAnsi="Times New Roman" w:cs="Times New Roman"/>
          <w:sz w:val="24"/>
          <w:szCs w:val="24"/>
          <w:u w:color="000000"/>
          <w:bdr w:val="nil"/>
          <w:lang w:eastAsia="ru-RU"/>
        </w:rPr>
      </w:pPr>
      <w:r w:rsidRPr="002E5E74">
        <w:rPr>
          <w:rFonts w:ascii="Times New Roman" w:eastAsia="Arial Unicode MS" w:hAnsi="Times New Roman" w:cs="Times New Roman"/>
          <w:sz w:val="24"/>
          <w:szCs w:val="24"/>
          <w:u w:color="000000"/>
          <w:bdr w:val="nil"/>
          <w:lang w:eastAsia="ru-RU"/>
        </w:rPr>
        <w:t>при наличии дополнительных первичных нарушений развития у слепых обучающихся проведение система</w:t>
      </w:r>
      <w:r w:rsidR="00D92A69" w:rsidRPr="002E5E74">
        <w:rPr>
          <w:rFonts w:ascii="Times New Roman" w:eastAsia="Arial Unicode MS" w:hAnsi="Times New Roman" w:cs="Times New Roman"/>
          <w:sz w:val="24"/>
          <w:szCs w:val="24"/>
          <w:u w:color="000000"/>
          <w:bdr w:val="nil"/>
          <w:lang w:eastAsia="ru-RU"/>
        </w:rPr>
        <w:t>тической специальной психолого-</w:t>
      </w:r>
      <w:r w:rsidRPr="002E5E74">
        <w:rPr>
          <w:rFonts w:ascii="Times New Roman" w:eastAsia="Arial Unicode MS" w:hAnsi="Times New Roman" w:cs="Times New Roman"/>
          <w:sz w:val="24"/>
          <w:szCs w:val="24"/>
          <w:u w:color="000000"/>
          <w:bdr w:val="nil"/>
          <w:lang w:eastAsia="ru-RU"/>
        </w:rPr>
        <w:t>педагогической работы по их коррекции;</w:t>
      </w:r>
    </w:p>
    <w:p w:rsidR="00D34C1F" w:rsidRPr="002E5E74" w:rsidRDefault="00D34C1F" w:rsidP="0068217D">
      <w:pPr>
        <w:numPr>
          <w:ilvl w:val="0"/>
          <w:numId w:val="265"/>
        </w:numPr>
        <w:pBdr>
          <w:top w:val="nil"/>
          <w:left w:val="nil"/>
          <w:bottom w:val="nil"/>
          <w:right w:val="nil"/>
          <w:between w:val="nil"/>
          <w:bar w:val="nil"/>
        </w:pBdr>
        <w:spacing w:after="0" w:line="360" w:lineRule="auto"/>
        <w:ind w:left="0" w:firstLine="709"/>
        <w:jc w:val="both"/>
        <w:rPr>
          <w:rFonts w:ascii="Times New Roman" w:eastAsia="Arial Unicode MS" w:hAnsi="Times New Roman" w:cs="Times New Roman"/>
          <w:sz w:val="24"/>
          <w:szCs w:val="24"/>
          <w:u w:color="000000"/>
          <w:bdr w:val="nil"/>
          <w:lang w:eastAsia="ru-RU"/>
        </w:rPr>
      </w:pPr>
      <w:r w:rsidRPr="002E5E74">
        <w:rPr>
          <w:rFonts w:ascii="Times New Roman" w:eastAsia="Arial Unicode MS" w:hAnsi="Times New Roman" w:cs="Times New Roman"/>
          <w:sz w:val="24"/>
          <w:szCs w:val="24"/>
          <w:u w:color="000000"/>
          <w:bdr w:val="nil"/>
          <w:lang w:eastAsia="ru-RU"/>
        </w:rPr>
        <w:t>оказание обучающимся необходимой медицинской помощи с учетом имеющихся ограничений здоровья, в том числе, на основе сетевого взаимодействия.</w:t>
      </w:r>
    </w:p>
    <w:p w:rsidR="00D34C1F" w:rsidRPr="002E5E74" w:rsidRDefault="00D34C1F" w:rsidP="004E247D">
      <w:pPr>
        <w:tabs>
          <w:tab w:val="left" w:pos="1985"/>
          <w:tab w:val="left" w:pos="2127"/>
        </w:tabs>
        <w:spacing w:after="0" w:line="360" w:lineRule="auto"/>
        <w:ind w:firstLine="709"/>
        <w:jc w:val="both"/>
        <w:textAlignment w:val="baseline"/>
        <w:rPr>
          <w:rFonts w:ascii="Times New Roman" w:eastAsiaTheme="minorEastAsia" w:hAnsi="Times New Roman" w:cs="Times New Roman"/>
          <w:sz w:val="24"/>
          <w:szCs w:val="24"/>
          <w:lang w:eastAsia="ru-RU"/>
        </w:rPr>
      </w:pPr>
      <w:r w:rsidRPr="002E5E74">
        <w:rPr>
          <w:rFonts w:ascii="Times New Roman" w:eastAsiaTheme="minorEastAsia" w:hAnsi="Times New Roman" w:cs="Times New Roman"/>
          <w:sz w:val="24"/>
          <w:szCs w:val="24"/>
          <w:lang w:eastAsia="ru-RU"/>
        </w:rPr>
        <w:t xml:space="preserve">В настоящем комплекте содержатся рабочие программы по отдельным учебным предметам и программы к коррекционным курсам для 1 класса слепых обучающихся, сгруппированные по вариантам 3.2, 3.3 и 3.4.  </w:t>
      </w:r>
    </w:p>
    <w:p w:rsidR="00D34C1F" w:rsidRPr="002E5E74" w:rsidRDefault="00D34C1F" w:rsidP="004E247D">
      <w:pPr>
        <w:tabs>
          <w:tab w:val="left" w:pos="1985"/>
          <w:tab w:val="left" w:pos="2127"/>
        </w:tabs>
        <w:spacing w:after="0" w:line="360" w:lineRule="auto"/>
        <w:ind w:firstLine="709"/>
        <w:jc w:val="both"/>
        <w:textAlignment w:val="baseline"/>
        <w:rPr>
          <w:rFonts w:ascii="Times New Roman" w:eastAsiaTheme="minorEastAsia" w:hAnsi="Times New Roman" w:cs="Times New Roman"/>
          <w:sz w:val="24"/>
          <w:szCs w:val="24"/>
          <w:lang w:eastAsia="ru-RU"/>
        </w:rPr>
      </w:pPr>
      <w:r w:rsidRPr="002E5E74">
        <w:rPr>
          <w:rFonts w:ascii="Times New Roman" w:eastAsiaTheme="minorEastAsia" w:hAnsi="Times New Roman" w:cs="Times New Roman"/>
          <w:sz w:val="24"/>
          <w:szCs w:val="24"/>
          <w:lang w:eastAsia="ru-RU"/>
        </w:rPr>
        <w:t xml:space="preserve">Каждый блок программ начинается с пояснительной записки, в которой перечисляется входящие в него учебные программы и курсы, дается краткая характеристика обучающихся по соответствующему варианту и те общие положения, которые необходимо учитывать педагогам в реальном учебном процессе при работе по любой из представленных программ или при составлении собственной рабочей программы. </w:t>
      </w:r>
    </w:p>
    <w:p w:rsidR="00D34C1F" w:rsidRPr="002E5E74" w:rsidRDefault="00D34C1F" w:rsidP="004E247D">
      <w:pPr>
        <w:suppressAutoHyphens/>
        <w:spacing w:after="0" w:line="360" w:lineRule="auto"/>
        <w:ind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Каждая (отдельная) </w:t>
      </w:r>
      <w:r w:rsidRPr="002E5E74">
        <w:rPr>
          <w:rFonts w:ascii="Times New Roman" w:eastAsia="Times New Roman" w:hAnsi="Times New Roman" w:cs="Times New Roman"/>
          <w:b/>
          <w:i/>
          <w:sz w:val="24"/>
          <w:szCs w:val="24"/>
          <w:lang w:eastAsia="ru-RU"/>
        </w:rPr>
        <w:t xml:space="preserve">примерная рабочая программа </w:t>
      </w:r>
      <w:r w:rsidRPr="002E5E74">
        <w:rPr>
          <w:rFonts w:ascii="Times New Roman" w:eastAsia="Times New Roman" w:hAnsi="Times New Roman" w:cs="Times New Roman"/>
          <w:bCs/>
          <w:sz w:val="24"/>
          <w:szCs w:val="24"/>
        </w:rPr>
        <w:t xml:space="preserve">по учебным предметам и коррекционным курсам для 1 класса </w:t>
      </w:r>
      <w:r w:rsidRPr="002E5E74">
        <w:rPr>
          <w:rFonts w:ascii="Times New Roman" w:eastAsia="Times New Roman" w:hAnsi="Times New Roman" w:cs="Times New Roman"/>
          <w:sz w:val="24"/>
          <w:szCs w:val="24"/>
          <w:lang w:eastAsia="ru-RU"/>
        </w:rPr>
        <w:t>содержит:</w:t>
      </w:r>
    </w:p>
    <w:p w:rsidR="00D34C1F" w:rsidRPr="002E5E74" w:rsidRDefault="00D34C1F" w:rsidP="004E247D">
      <w:pPr>
        <w:suppressAutoHyphens/>
        <w:spacing w:after="0" w:line="360" w:lineRule="auto"/>
        <w:ind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1) </w:t>
      </w:r>
      <w:r w:rsidRPr="002E5E74">
        <w:rPr>
          <w:rFonts w:ascii="Times New Roman" w:eastAsia="Times New Roman" w:hAnsi="Times New Roman" w:cs="Times New Roman"/>
          <w:b/>
          <w:i/>
          <w:sz w:val="24"/>
          <w:szCs w:val="24"/>
          <w:lang w:eastAsia="ru-RU"/>
        </w:rPr>
        <w:t>пояснительную записку</w:t>
      </w:r>
      <w:r w:rsidRPr="002E5E74">
        <w:rPr>
          <w:rFonts w:ascii="Times New Roman" w:eastAsia="Times New Roman" w:hAnsi="Times New Roman" w:cs="Times New Roman"/>
          <w:sz w:val="24"/>
          <w:szCs w:val="24"/>
          <w:lang w:eastAsia="ru-RU"/>
        </w:rPr>
        <w:t xml:space="preserve">, в которой: конкретизируются цели образовательно-коррекционной работы с учетом специфики учебного предмета, дается общая характеристика учебного предмета, курса; описание места учебного предмета, курса в учебном </w:t>
      </w:r>
      <w:r w:rsidR="00800BBD" w:rsidRPr="002E5E74">
        <w:rPr>
          <w:rFonts w:ascii="Times New Roman" w:eastAsia="Times New Roman" w:hAnsi="Times New Roman" w:cs="Times New Roman"/>
          <w:sz w:val="24"/>
          <w:szCs w:val="24"/>
          <w:lang w:eastAsia="ru-RU"/>
        </w:rPr>
        <w:t>плане; личностные</w:t>
      </w:r>
      <w:r w:rsidRPr="002E5E74">
        <w:rPr>
          <w:rFonts w:ascii="Times New Roman" w:eastAsia="Times New Roman" w:hAnsi="Times New Roman" w:cs="Times New Roman"/>
          <w:sz w:val="24"/>
          <w:szCs w:val="24"/>
          <w:lang w:eastAsia="ru-RU"/>
        </w:rPr>
        <w:t xml:space="preserve">, метапредметные и предметные результаты освоения конкретного учебного предмета, курса; </w:t>
      </w:r>
    </w:p>
    <w:p w:rsidR="00D34C1F" w:rsidRPr="002E5E74" w:rsidRDefault="00D34C1F" w:rsidP="004E247D">
      <w:pPr>
        <w:suppressAutoHyphens/>
        <w:spacing w:after="0" w:line="360" w:lineRule="auto"/>
        <w:ind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2) </w:t>
      </w:r>
      <w:r w:rsidRPr="002E5E74">
        <w:rPr>
          <w:rFonts w:ascii="Times New Roman" w:eastAsia="Times New Roman" w:hAnsi="Times New Roman" w:cs="Times New Roman"/>
          <w:b/>
          <w:i/>
          <w:sz w:val="24"/>
          <w:szCs w:val="24"/>
          <w:lang w:eastAsia="ru-RU"/>
        </w:rPr>
        <w:t>основное содержание учебного предмета</w:t>
      </w:r>
      <w:r w:rsidRPr="002E5E74">
        <w:rPr>
          <w:rFonts w:ascii="Times New Roman" w:eastAsia="Times New Roman" w:hAnsi="Times New Roman" w:cs="Times New Roman"/>
          <w:sz w:val="24"/>
          <w:szCs w:val="24"/>
          <w:lang w:eastAsia="ru-RU"/>
        </w:rPr>
        <w:t xml:space="preserve">, коррекционного курса, включающее перечень изучаемого учебного материала, направления работы; </w:t>
      </w:r>
    </w:p>
    <w:p w:rsidR="00D34C1F" w:rsidRPr="002E5E74" w:rsidRDefault="00D34C1F" w:rsidP="004E247D">
      <w:pPr>
        <w:suppressAutoHyphens/>
        <w:spacing w:after="0" w:line="360" w:lineRule="auto"/>
        <w:ind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3) </w:t>
      </w:r>
      <w:r w:rsidRPr="002E5E74">
        <w:rPr>
          <w:rFonts w:ascii="Times New Roman" w:eastAsia="Times New Roman" w:hAnsi="Times New Roman" w:cs="Times New Roman"/>
          <w:b/>
          <w:i/>
          <w:sz w:val="24"/>
          <w:szCs w:val="24"/>
          <w:lang w:eastAsia="ru-RU"/>
        </w:rPr>
        <w:t>календарно-тематическое планирование</w:t>
      </w:r>
      <w:r w:rsidRPr="002E5E74">
        <w:rPr>
          <w:rFonts w:ascii="Times New Roman" w:eastAsia="Times New Roman" w:hAnsi="Times New Roman" w:cs="Times New Roman"/>
          <w:sz w:val="24"/>
          <w:szCs w:val="24"/>
          <w:lang w:eastAsia="ru-RU"/>
        </w:rPr>
        <w:t xml:space="preserve"> с указанием ориентировочного распределения учебных часов по разделам предмета (курса);</w:t>
      </w:r>
    </w:p>
    <w:p w:rsidR="00D34C1F" w:rsidRPr="002E5E74" w:rsidRDefault="00D34C1F" w:rsidP="004E247D">
      <w:pPr>
        <w:suppressAutoHyphens/>
        <w:spacing w:after="0" w:line="360" w:lineRule="auto"/>
        <w:ind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4) </w:t>
      </w:r>
      <w:r w:rsidRPr="002E5E74">
        <w:rPr>
          <w:rFonts w:ascii="Times New Roman" w:eastAsia="Times New Roman" w:hAnsi="Times New Roman" w:cs="Times New Roman"/>
          <w:b/>
          <w:i/>
          <w:sz w:val="24"/>
          <w:szCs w:val="24"/>
          <w:lang w:eastAsia="ru-RU"/>
        </w:rPr>
        <w:t xml:space="preserve">рекомендации по учебно-методическому </w:t>
      </w:r>
      <w:r w:rsidR="00800BBD" w:rsidRPr="002E5E74">
        <w:rPr>
          <w:rFonts w:ascii="Times New Roman" w:eastAsia="Times New Roman" w:hAnsi="Times New Roman" w:cs="Times New Roman"/>
          <w:b/>
          <w:i/>
          <w:sz w:val="24"/>
          <w:szCs w:val="24"/>
          <w:lang w:eastAsia="ru-RU"/>
        </w:rPr>
        <w:t>и материально</w:t>
      </w:r>
      <w:r w:rsidRPr="002E5E74">
        <w:rPr>
          <w:rFonts w:ascii="Times New Roman" w:eastAsia="Times New Roman" w:hAnsi="Times New Roman" w:cs="Times New Roman"/>
          <w:b/>
          <w:i/>
          <w:sz w:val="24"/>
          <w:szCs w:val="24"/>
          <w:lang w:eastAsia="ru-RU"/>
        </w:rPr>
        <w:t>-техническому обеспечению</w:t>
      </w:r>
      <w:r w:rsidRPr="002E5E74">
        <w:rPr>
          <w:rFonts w:ascii="Times New Roman" w:eastAsia="Times New Roman" w:hAnsi="Times New Roman" w:cs="Times New Roman"/>
          <w:sz w:val="24"/>
          <w:szCs w:val="24"/>
          <w:lang w:eastAsia="ru-RU"/>
        </w:rPr>
        <w:t xml:space="preserve"> образовательной деятельности по предмету (курсу);</w:t>
      </w:r>
    </w:p>
    <w:p w:rsidR="00D34C1F" w:rsidRPr="002E5E74" w:rsidRDefault="00D34C1F" w:rsidP="004E247D">
      <w:pPr>
        <w:suppressAutoHyphens/>
        <w:spacing w:after="0" w:line="360" w:lineRule="auto"/>
        <w:ind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5) </w:t>
      </w:r>
      <w:r w:rsidRPr="002E5E74">
        <w:rPr>
          <w:rFonts w:ascii="Times New Roman" w:eastAsia="Times New Roman" w:hAnsi="Times New Roman" w:cs="Times New Roman"/>
          <w:b/>
          <w:i/>
          <w:sz w:val="24"/>
          <w:szCs w:val="24"/>
          <w:lang w:eastAsia="ru-RU"/>
        </w:rPr>
        <w:t>планируемые результаты</w:t>
      </w:r>
      <w:r w:rsidRPr="002E5E74">
        <w:rPr>
          <w:rFonts w:ascii="Times New Roman" w:eastAsia="Times New Roman" w:hAnsi="Times New Roman" w:cs="Times New Roman"/>
          <w:sz w:val="24"/>
          <w:szCs w:val="24"/>
          <w:lang w:eastAsia="ru-RU"/>
        </w:rPr>
        <w:t xml:space="preserve"> изучения учебного предмета, курса.</w:t>
      </w:r>
    </w:p>
    <w:p w:rsidR="00D34C1F" w:rsidRPr="002E5E74" w:rsidRDefault="00D34C1F"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heme="minorEastAsia" w:hAnsi="Times New Roman" w:cs="Times New Roman"/>
          <w:sz w:val="24"/>
          <w:szCs w:val="24"/>
          <w:lang w:eastAsia="ru-RU"/>
        </w:rPr>
        <w:t>Комплекс примерных рабочих программ по отдельным учебным предметам и коррекционным курсам по АООП НОО слепых обучающихся 1 классов</w:t>
      </w:r>
      <w:r w:rsidRPr="002E5E74">
        <w:rPr>
          <w:rFonts w:ascii="Times New Roman" w:eastAsia="Times New Roman" w:hAnsi="Times New Roman" w:cs="Times New Roman"/>
          <w:sz w:val="24"/>
          <w:szCs w:val="24"/>
          <w:lang w:eastAsia="ru-RU"/>
        </w:rPr>
        <w:t xml:space="preserve"> создан для оказания помощи педагогическим работникам и представителям администрации образовательных организаций, реализующих ФГОС НОО обучающихся с ОВЗ и имеющих государственную аккредитацию образовательных программ.</w:t>
      </w:r>
    </w:p>
    <w:p w:rsidR="0007494F" w:rsidRPr="002E5E74" w:rsidRDefault="0007494F" w:rsidP="004E247D">
      <w:pPr>
        <w:spacing w:after="0" w:line="360" w:lineRule="auto"/>
        <w:ind w:firstLine="709"/>
        <w:rPr>
          <w:rFonts w:ascii="Times New Roman" w:eastAsiaTheme="majorEastAsia" w:hAnsi="Times New Roman" w:cs="Times New Roman"/>
          <w:b/>
          <w:bCs/>
          <w:sz w:val="24"/>
          <w:szCs w:val="24"/>
        </w:rPr>
      </w:pPr>
      <w:r w:rsidRPr="002E5E74">
        <w:rPr>
          <w:rFonts w:ascii="Times New Roman" w:hAnsi="Times New Roman" w:cs="Times New Roman"/>
          <w:sz w:val="24"/>
          <w:szCs w:val="24"/>
        </w:rPr>
        <w:br w:type="page"/>
      </w:r>
    </w:p>
    <w:p w:rsidR="00891B41" w:rsidRPr="002E5E74" w:rsidRDefault="00891B41" w:rsidP="004E247D">
      <w:pPr>
        <w:pStyle w:val="1"/>
        <w:spacing w:before="0" w:line="360" w:lineRule="auto"/>
        <w:ind w:firstLine="709"/>
        <w:rPr>
          <w:rFonts w:ascii="Times New Roman" w:hAnsi="Times New Roman" w:cs="Times New Roman"/>
          <w:color w:val="auto"/>
          <w:sz w:val="24"/>
          <w:szCs w:val="24"/>
        </w:rPr>
      </w:pPr>
      <w:bookmarkStart w:id="1" w:name="_Toc467479925"/>
      <w:r w:rsidRPr="002E5E74">
        <w:rPr>
          <w:rFonts w:ascii="Times New Roman" w:hAnsi="Times New Roman" w:cs="Times New Roman"/>
          <w:color w:val="auto"/>
          <w:sz w:val="24"/>
          <w:szCs w:val="24"/>
        </w:rPr>
        <w:lastRenderedPageBreak/>
        <w:t>ПРИМЕРНЫЕ РАБОЧИЕ ПРОГРАММЫ</w:t>
      </w:r>
      <w:bookmarkEnd w:id="1"/>
    </w:p>
    <w:p w:rsidR="00891B41" w:rsidRPr="002E5E74" w:rsidRDefault="00891B41" w:rsidP="004E247D">
      <w:pPr>
        <w:pStyle w:val="2"/>
        <w:spacing w:before="0" w:line="360" w:lineRule="auto"/>
        <w:ind w:firstLine="709"/>
        <w:rPr>
          <w:rFonts w:ascii="Times New Roman" w:hAnsi="Times New Roman" w:cs="Times New Roman"/>
          <w:color w:val="auto"/>
          <w:sz w:val="24"/>
          <w:szCs w:val="24"/>
        </w:rPr>
      </w:pPr>
      <w:bookmarkStart w:id="2" w:name="_Toc467479926"/>
      <w:r w:rsidRPr="002E5E74">
        <w:rPr>
          <w:rFonts w:ascii="Times New Roman" w:hAnsi="Times New Roman" w:cs="Times New Roman"/>
          <w:color w:val="auto"/>
          <w:sz w:val="24"/>
          <w:szCs w:val="24"/>
        </w:rPr>
        <w:t>ВАРИАНТ 3.2</w:t>
      </w:r>
      <w:r w:rsidR="006D0BCE" w:rsidRPr="002E5E74">
        <w:rPr>
          <w:rFonts w:ascii="Times New Roman" w:hAnsi="Times New Roman" w:cs="Times New Roman"/>
          <w:color w:val="auto"/>
          <w:sz w:val="24"/>
          <w:szCs w:val="24"/>
        </w:rPr>
        <w:t>.</w:t>
      </w:r>
      <w:bookmarkEnd w:id="2"/>
      <w:r w:rsidR="006D0BCE" w:rsidRPr="002E5E74">
        <w:rPr>
          <w:rFonts w:ascii="Times New Roman" w:hAnsi="Times New Roman" w:cs="Times New Roman"/>
          <w:color w:val="auto"/>
          <w:sz w:val="24"/>
          <w:szCs w:val="24"/>
        </w:rPr>
        <w:t xml:space="preserve"> </w:t>
      </w:r>
    </w:p>
    <w:p w:rsidR="00DE542C" w:rsidRPr="002E5E74" w:rsidRDefault="00DE542C" w:rsidP="004E247D">
      <w:pPr>
        <w:pStyle w:val="3"/>
        <w:spacing w:before="0" w:line="360" w:lineRule="auto"/>
        <w:ind w:firstLine="709"/>
        <w:rPr>
          <w:rFonts w:ascii="Times New Roman" w:hAnsi="Times New Roman" w:cs="Times New Roman"/>
          <w:color w:val="auto"/>
          <w:sz w:val="24"/>
          <w:szCs w:val="24"/>
        </w:rPr>
      </w:pPr>
      <w:bookmarkStart w:id="3" w:name="_Toc467479927"/>
      <w:r w:rsidRPr="002E5E74">
        <w:rPr>
          <w:rFonts w:ascii="Times New Roman" w:hAnsi="Times New Roman" w:cs="Times New Roman"/>
          <w:color w:val="auto"/>
          <w:sz w:val="24"/>
          <w:szCs w:val="24"/>
        </w:rPr>
        <w:t>ПОЯСНИТЕЛЬНАЯ ЗАПИСКА</w:t>
      </w:r>
      <w:bookmarkEnd w:id="3"/>
    </w:p>
    <w:p w:rsidR="00DE542C" w:rsidRPr="002E5E74" w:rsidRDefault="00DE542C" w:rsidP="004E247D">
      <w:pPr>
        <w:spacing w:after="0" w:line="360" w:lineRule="auto"/>
        <w:rPr>
          <w:rFonts w:ascii="Times New Roman" w:hAnsi="Times New Roman" w:cs="Times New Roman"/>
          <w:sz w:val="24"/>
          <w:szCs w:val="24"/>
        </w:rPr>
      </w:pPr>
    </w:p>
    <w:p w:rsidR="00D76166" w:rsidRPr="002E5E74" w:rsidRDefault="00D76166" w:rsidP="004E247D">
      <w:pPr>
        <w:spacing w:after="0" w:line="360" w:lineRule="auto"/>
        <w:jc w:val="center"/>
        <w:rPr>
          <w:rFonts w:ascii="Times New Roman" w:hAnsi="Times New Roman" w:cs="Times New Roman"/>
          <w:b/>
          <w:sz w:val="24"/>
          <w:szCs w:val="24"/>
        </w:rPr>
      </w:pPr>
      <w:r w:rsidRPr="002E5E74">
        <w:rPr>
          <w:rFonts w:ascii="Times New Roman" w:hAnsi="Times New Roman" w:cs="Times New Roman"/>
          <w:b/>
          <w:sz w:val="24"/>
          <w:szCs w:val="24"/>
        </w:rPr>
        <w:t>Пояснительная записка</w:t>
      </w:r>
    </w:p>
    <w:p w:rsidR="00D76166" w:rsidRPr="002E5E74" w:rsidRDefault="00D76166" w:rsidP="004E247D">
      <w:pPr>
        <w:spacing w:after="0" w:line="360" w:lineRule="auto"/>
        <w:jc w:val="center"/>
        <w:rPr>
          <w:rFonts w:ascii="Times New Roman" w:hAnsi="Times New Roman" w:cs="Times New Roman"/>
          <w:b/>
          <w:sz w:val="24"/>
          <w:szCs w:val="24"/>
        </w:rPr>
      </w:pPr>
      <w:r w:rsidRPr="002E5E74">
        <w:rPr>
          <w:rFonts w:ascii="Times New Roman" w:hAnsi="Times New Roman" w:cs="Times New Roman"/>
          <w:b/>
          <w:sz w:val="24"/>
          <w:szCs w:val="24"/>
        </w:rPr>
        <w:t>к комплекту рабочих программ для 1-го класса ФГОС НОО обучающихся с ОВЗ (слепые обучающиеся, вариант 3.2)</w:t>
      </w:r>
    </w:p>
    <w:p w:rsidR="00D76166" w:rsidRPr="002E5E74" w:rsidRDefault="00D76166" w:rsidP="004E247D">
      <w:pPr>
        <w:spacing w:after="0" w:line="360" w:lineRule="auto"/>
        <w:jc w:val="center"/>
        <w:outlineLvl w:val="0"/>
        <w:rPr>
          <w:rFonts w:ascii="Times New Roman" w:hAnsi="Times New Roman" w:cs="Times New Roman"/>
          <w:b/>
          <w:sz w:val="24"/>
          <w:szCs w:val="24"/>
        </w:rPr>
      </w:pPr>
    </w:p>
    <w:p w:rsidR="00D76166" w:rsidRPr="002E5E74" w:rsidRDefault="00D7616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Входящие в комплект примерные рабочие программы для 1-го класса, разработаны на основе Федерального государственного образовательного стандарта начального общего образования обучающихся с ограниченными возможностями здоровья (ФГОС НОО обучающихся с ОВЗ), методик обучения слепых детей, с учетом Примерной адаптированной основной образовательной программы (АООП НОО) начального общего образования слепых обучающихся (вариант 3.2). </w:t>
      </w:r>
    </w:p>
    <w:p w:rsidR="00D76166" w:rsidRPr="002E5E74" w:rsidRDefault="00D7616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Предлагаемый комплект примерных рабочих программ (РП) для слепых детей, которые обучаются по варианту 3.2, состоит девяти РП для обучения слепых первоклассников и включает восемь РП по учебным предметам, охватывая, таким образом, все предметные области, и одну РП программу по коррекционному курсу из семи курсов коррекционно-развивающей области, определенных ФГОС НОО обучающихся с ОВЗ. </w:t>
      </w:r>
    </w:p>
    <w:p w:rsidR="00D76166" w:rsidRPr="002E5E74" w:rsidRDefault="00D7616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Таким образом, ко</w:t>
      </w:r>
      <w:r w:rsidR="007B2043" w:rsidRPr="002E5E74">
        <w:rPr>
          <w:rFonts w:ascii="Times New Roman" w:hAnsi="Times New Roman" w:cs="Times New Roman"/>
          <w:sz w:val="24"/>
          <w:szCs w:val="24"/>
        </w:rPr>
        <w:t xml:space="preserve">мплект состоит из </w:t>
      </w:r>
      <w:r w:rsidR="00800BBD" w:rsidRPr="002E5E74">
        <w:rPr>
          <w:rFonts w:ascii="Times New Roman" w:hAnsi="Times New Roman" w:cs="Times New Roman"/>
          <w:sz w:val="24"/>
          <w:szCs w:val="24"/>
        </w:rPr>
        <w:t>следующих РП</w:t>
      </w:r>
      <w:r w:rsidR="007B2043" w:rsidRPr="002E5E74">
        <w:rPr>
          <w:rFonts w:ascii="Times New Roman" w:hAnsi="Times New Roman" w:cs="Times New Roman"/>
          <w:sz w:val="24"/>
          <w:szCs w:val="24"/>
        </w:rPr>
        <w:t xml:space="preserve"> для 1 класса:</w:t>
      </w:r>
      <w:r w:rsidRPr="002E5E74">
        <w:rPr>
          <w:rFonts w:ascii="Times New Roman" w:hAnsi="Times New Roman" w:cs="Times New Roman"/>
          <w:sz w:val="24"/>
          <w:szCs w:val="24"/>
        </w:rPr>
        <w:t xml:space="preserve"> </w:t>
      </w:r>
    </w:p>
    <w:p w:rsidR="00D76166" w:rsidRPr="002E5E74" w:rsidRDefault="00D76166" w:rsidP="0068217D">
      <w:pPr>
        <w:numPr>
          <w:ilvl w:val="0"/>
          <w:numId w:val="247"/>
        </w:numPr>
        <w:spacing w:after="0" w:line="360" w:lineRule="auto"/>
        <w:contextualSpacing/>
        <w:jc w:val="both"/>
        <w:rPr>
          <w:rFonts w:ascii="Times New Roman" w:hAnsi="Times New Roman" w:cs="Times New Roman"/>
          <w:sz w:val="24"/>
          <w:szCs w:val="24"/>
        </w:rPr>
      </w:pPr>
      <w:r w:rsidRPr="002E5E74">
        <w:rPr>
          <w:rFonts w:ascii="Times New Roman" w:hAnsi="Times New Roman" w:cs="Times New Roman"/>
          <w:sz w:val="24"/>
          <w:szCs w:val="24"/>
        </w:rPr>
        <w:t>Русский язык. Родной язык</w:t>
      </w:r>
    </w:p>
    <w:p w:rsidR="00D76166" w:rsidRPr="002E5E74" w:rsidRDefault="00D76166" w:rsidP="0068217D">
      <w:pPr>
        <w:numPr>
          <w:ilvl w:val="0"/>
          <w:numId w:val="247"/>
        </w:numPr>
        <w:spacing w:after="0" w:line="360" w:lineRule="auto"/>
        <w:contextualSpacing/>
        <w:jc w:val="both"/>
        <w:rPr>
          <w:rFonts w:ascii="Times New Roman" w:hAnsi="Times New Roman" w:cs="Times New Roman"/>
          <w:sz w:val="24"/>
          <w:szCs w:val="24"/>
        </w:rPr>
      </w:pPr>
      <w:r w:rsidRPr="002E5E74">
        <w:rPr>
          <w:rFonts w:ascii="Times New Roman" w:hAnsi="Times New Roman" w:cs="Times New Roman"/>
          <w:sz w:val="24"/>
          <w:szCs w:val="24"/>
        </w:rPr>
        <w:t xml:space="preserve">Литературное чтение. </w:t>
      </w:r>
    </w:p>
    <w:p w:rsidR="00D76166" w:rsidRPr="002E5E74" w:rsidRDefault="00D76166" w:rsidP="0068217D">
      <w:pPr>
        <w:numPr>
          <w:ilvl w:val="0"/>
          <w:numId w:val="247"/>
        </w:numPr>
        <w:spacing w:after="0" w:line="360" w:lineRule="auto"/>
        <w:contextualSpacing/>
        <w:jc w:val="both"/>
        <w:rPr>
          <w:rFonts w:ascii="Times New Roman" w:hAnsi="Times New Roman" w:cs="Times New Roman"/>
          <w:sz w:val="24"/>
          <w:szCs w:val="24"/>
        </w:rPr>
      </w:pPr>
      <w:r w:rsidRPr="002E5E74">
        <w:rPr>
          <w:rFonts w:ascii="Times New Roman" w:hAnsi="Times New Roman" w:cs="Times New Roman"/>
          <w:sz w:val="24"/>
          <w:szCs w:val="24"/>
        </w:rPr>
        <w:t>Математика</w:t>
      </w:r>
    </w:p>
    <w:p w:rsidR="00D76166" w:rsidRPr="002E5E74" w:rsidRDefault="00D76166" w:rsidP="0068217D">
      <w:pPr>
        <w:numPr>
          <w:ilvl w:val="0"/>
          <w:numId w:val="247"/>
        </w:numPr>
        <w:spacing w:after="0" w:line="360" w:lineRule="auto"/>
        <w:contextualSpacing/>
        <w:jc w:val="both"/>
        <w:rPr>
          <w:rFonts w:ascii="Times New Roman" w:hAnsi="Times New Roman" w:cs="Times New Roman"/>
          <w:sz w:val="24"/>
          <w:szCs w:val="24"/>
        </w:rPr>
      </w:pPr>
      <w:r w:rsidRPr="002E5E74">
        <w:rPr>
          <w:rFonts w:ascii="Times New Roman" w:hAnsi="Times New Roman" w:cs="Times New Roman"/>
          <w:sz w:val="24"/>
          <w:szCs w:val="24"/>
        </w:rPr>
        <w:t>Окружающий мир</w:t>
      </w:r>
      <w:r w:rsidR="007B2043" w:rsidRPr="002E5E74">
        <w:rPr>
          <w:rFonts w:ascii="Times New Roman" w:hAnsi="Times New Roman" w:cs="Times New Roman"/>
          <w:sz w:val="24"/>
          <w:szCs w:val="24"/>
        </w:rPr>
        <w:t xml:space="preserve"> (человек, природа, общество)</w:t>
      </w:r>
    </w:p>
    <w:p w:rsidR="007B2043" w:rsidRPr="002E5E74" w:rsidRDefault="007B2043" w:rsidP="0068217D">
      <w:pPr>
        <w:numPr>
          <w:ilvl w:val="0"/>
          <w:numId w:val="247"/>
        </w:numPr>
        <w:spacing w:after="0" w:line="360" w:lineRule="auto"/>
        <w:contextualSpacing/>
        <w:jc w:val="both"/>
        <w:rPr>
          <w:rFonts w:ascii="Times New Roman" w:hAnsi="Times New Roman" w:cs="Times New Roman"/>
          <w:sz w:val="24"/>
          <w:szCs w:val="24"/>
        </w:rPr>
      </w:pPr>
      <w:r w:rsidRPr="002E5E74">
        <w:rPr>
          <w:rFonts w:ascii="Times New Roman" w:hAnsi="Times New Roman" w:cs="Times New Roman"/>
          <w:sz w:val="24"/>
          <w:szCs w:val="24"/>
        </w:rPr>
        <w:t>Музыка</w:t>
      </w:r>
    </w:p>
    <w:p w:rsidR="00D76166" w:rsidRPr="002E5E74" w:rsidRDefault="00D76166" w:rsidP="0068217D">
      <w:pPr>
        <w:numPr>
          <w:ilvl w:val="0"/>
          <w:numId w:val="247"/>
        </w:numPr>
        <w:spacing w:after="0" w:line="360" w:lineRule="auto"/>
        <w:contextualSpacing/>
        <w:jc w:val="both"/>
        <w:rPr>
          <w:rFonts w:ascii="Times New Roman" w:hAnsi="Times New Roman" w:cs="Times New Roman"/>
          <w:sz w:val="24"/>
          <w:szCs w:val="24"/>
        </w:rPr>
      </w:pPr>
      <w:r w:rsidRPr="002E5E74">
        <w:rPr>
          <w:rFonts w:ascii="Times New Roman" w:hAnsi="Times New Roman" w:cs="Times New Roman"/>
          <w:sz w:val="24"/>
          <w:szCs w:val="24"/>
        </w:rPr>
        <w:t>Изобразительное искусство. Тифлографика.</w:t>
      </w:r>
    </w:p>
    <w:p w:rsidR="00D76166" w:rsidRPr="002E5E74" w:rsidRDefault="00D76166" w:rsidP="0068217D">
      <w:pPr>
        <w:numPr>
          <w:ilvl w:val="0"/>
          <w:numId w:val="247"/>
        </w:numPr>
        <w:spacing w:after="0" w:line="360" w:lineRule="auto"/>
        <w:contextualSpacing/>
        <w:jc w:val="both"/>
        <w:rPr>
          <w:rFonts w:ascii="Times New Roman" w:hAnsi="Times New Roman" w:cs="Times New Roman"/>
          <w:sz w:val="24"/>
          <w:szCs w:val="24"/>
        </w:rPr>
      </w:pPr>
      <w:r w:rsidRPr="002E5E74">
        <w:rPr>
          <w:rFonts w:ascii="Times New Roman" w:hAnsi="Times New Roman" w:cs="Times New Roman"/>
          <w:sz w:val="24"/>
          <w:szCs w:val="24"/>
        </w:rPr>
        <w:t>Технология</w:t>
      </w:r>
    </w:p>
    <w:p w:rsidR="00D76166" w:rsidRPr="002E5E74" w:rsidRDefault="00D76166" w:rsidP="0068217D">
      <w:pPr>
        <w:numPr>
          <w:ilvl w:val="0"/>
          <w:numId w:val="247"/>
        </w:numPr>
        <w:spacing w:after="0" w:line="360" w:lineRule="auto"/>
        <w:contextualSpacing/>
        <w:jc w:val="both"/>
        <w:rPr>
          <w:rFonts w:ascii="Times New Roman" w:hAnsi="Times New Roman" w:cs="Times New Roman"/>
          <w:sz w:val="24"/>
          <w:szCs w:val="24"/>
        </w:rPr>
      </w:pPr>
      <w:r w:rsidRPr="002E5E74">
        <w:rPr>
          <w:rFonts w:ascii="Times New Roman" w:hAnsi="Times New Roman" w:cs="Times New Roman"/>
          <w:sz w:val="24"/>
          <w:szCs w:val="24"/>
        </w:rPr>
        <w:t>Физическая культура</w:t>
      </w:r>
    </w:p>
    <w:p w:rsidR="00AF1F80" w:rsidRPr="002E5E74" w:rsidRDefault="00D76166" w:rsidP="0068217D">
      <w:pPr>
        <w:numPr>
          <w:ilvl w:val="0"/>
          <w:numId w:val="247"/>
        </w:numPr>
        <w:spacing w:after="0" w:line="360" w:lineRule="auto"/>
        <w:contextualSpacing/>
        <w:jc w:val="both"/>
        <w:rPr>
          <w:rFonts w:ascii="Times New Roman" w:hAnsi="Times New Roman" w:cs="Times New Roman"/>
          <w:sz w:val="24"/>
          <w:szCs w:val="24"/>
        </w:rPr>
      </w:pPr>
      <w:r w:rsidRPr="002E5E74">
        <w:rPr>
          <w:rFonts w:ascii="Times New Roman" w:hAnsi="Times New Roman" w:cs="Times New Roman"/>
          <w:sz w:val="24"/>
          <w:szCs w:val="24"/>
        </w:rPr>
        <w:t>Пространственная ориентировка (коррекционный курс)</w:t>
      </w:r>
    </w:p>
    <w:p w:rsidR="00D76166" w:rsidRPr="002E5E74" w:rsidRDefault="00AF1F80" w:rsidP="0068217D">
      <w:pPr>
        <w:numPr>
          <w:ilvl w:val="0"/>
          <w:numId w:val="247"/>
        </w:numPr>
        <w:spacing w:after="0" w:line="360" w:lineRule="auto"/>
        <w:contextualSpacing/>
        <w:jc w:val="both"/>
        <w:rPr>
          <w:rFonts w:ascii="Times New Roman" w:hAnsi="Times New Roman" w:cs="Times New Roman"/>
          <w:sz w:val="24"/>
          <w:szCs w:val="24"/>
        </w:rPr>
      </w:pPr>
      <w:r w:rsidRPr="002E5E74">
        <w:rPr>
          <w:rFonts w:ascii="Times New Roman" w:hAnsi="Times New Roman" w:cs="Times New Roman"/>
          <w:sz w:val="24"/>
          <w:szCs w:val="24"/>
        </w:rPr>
        <w:t>Адаптированная физическая культура (коррекционный курс)</w:t>
      </w:r>
      <w:r w:rsidR="00D76166" w:rsidRPr="002E5E74">
        <w:rPr>
          <w:rFonts w:ascii="Times New Roman" w:hAnsi="Times New Roman" w:cs="Times New Roman"/>
          <w:sz w:val="24"/>
          <w:szCs w:val="24"/>
        </w:rPr>
        <w:t xml:space="preserve"> </w:t>
      </w:r>
    </w:p>
    <w:p w:rsidR="00D76166" w:rsidRPr="002E5E74" w:rsidRDefault="00D7616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Все рабочие программы имеют одинаковую структуру: пояснительную записку, содержание предмета/курса, включающего перечень </w:t>
      </w:r>
      <w:r w:rsidR="00800BBD" w:rsidRPr="002E5E74">
        <w:rPr>
          <w:rFonts w:ascii="Times New Roman" w:hAnsi="Times New Roman" w:cs="Times New Roman"/>
          <w:sz w:val="24"/>
          <w:szCs w:val="24"/>
        </w:rPr>
        <w:t>изучаемого в</w:t>
      </w:r>
      <w:r w:rsidRPr="002E5E74">
        <w:rPr>
          <w:rFonts w:ascii="Times New Roman" w:hAnsi="Times New Roman" w:cs="Times New Roman"/>
          <w:sz w:val="24"/>
          <w:szCs w:val="24"/>
        </w:rPr>
        <w:t xml:space="preserve"> 1 классе учебного материала, календарно-тематическое планирование, требования к учебно-методическому и материально-техническому обеспечению образовательной деятельности по предмету/курсу, планируемые результаты изучения учебного предмета/курса.</w:t>
      </w:r>
    </w:p>
    <w:p w:rsidR="00D76166" w:rsidRPr="002E5E74" w:rsidRDefault="00D7616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lastRenderedPageBreak/>
        <w:t xml:space="preserve">В процессе коррекционно-развивающей работы педагогу важно учитывать индивидуальные возможности остаточного зрения слепых обучающихся (при его наличии). Напомним, что к категории «слепые дети» относятся обучающиеся с остротой зрения, находящейся в диапазоне от 0 (0%) до 0,04 (4%) на лучше видящем глазу с коррекцией очками. Кроме того, независимо от состояния остроты зрения к слепым относятся дети с двусторонним концентрическим сужением границ поля зрения ниже 15° от точки фиксации. </w:t>
      </w:r>
    </w:p>
    <w:p w:rsidR="00D76166" w:rsidRPr="002E5E74" w:rsidRDefault="00D7616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Имеющееся у многих слепых детей остаточное зрение в познавательной и ориентировочной деятельности выполняет только вспомогательную роль. </w:t>
      </w:r>
    </w:p>
    <w:p w:rsidR="00D76166" w:rsidRPr="002E5E74" w:rsidRDefault="00D7616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Восприятие слепого ребенка ввиду отсутствия или существенной ограниченности зрения базируется на тактильно-осязательном и слуховом способах познания окружающего мира, а </w:t>
      </w:r>
      <w:r w:rsidRPr="002E5E74">
        <w:rPr>
          <w:rFonts w:ascii="Times New Roman" w:hAnsi="Times New Roman" w:cs="Times New Roman"/>
          <w:b/>
          <w:sz w:val="24"/>
          <w:szCs w:val="24"/>
        </w:rPr>
        <w:t>обучение строится на основе использования рельефно-точечной системы Брайля</w:t>
      </w:r>
      <w:r w:rsidRPr="002E5E74">
        <w:rPr>
          <w:rFonts w:ascii="Times New Roman" w:hAnsi="Times New Roman" w:cs="Times New Roman"/>
          <w:sz w:val="24"/>
          <w:szCs w:val="24"/>
        </w:rPr>
        <w:t xml:space="preserve">. </w:t>
      </w:r>
    </w:p>
    <w:p w:rsidR="00D76166" w:rsidRPr="002E5E74" w:rsidRDefault="00D7616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Общее развитие детей, которым рекомендован вариант обучения 3.2, по основным линиям развития в целом сопоставимо с возрастной нормой нормально видящих сверстников, но слепые обучающиеся имеют трудности, связанные с формированием «жизненных» компетенций (ориентировки в пространстве, самообслуживании, обследовании предметов, общении со сверстниками, взаимодействии в коллективе и т.п.). Для освоения программного материала эти дети нуждаются в продуманной и индивидуально-ориентированной коррекционно-педагогической помощи.</w:t>
      </w:r>
    </w:p>
    <w:p w:rsidR="00D76166" w:rsidRPr="002E5E74" w:rsidRDefault="00D7616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При составлении собственных рабочих программ педагогам необходимо учитывать не только зрительные возможности своих слепых учащихся, но и другие психофизические особенности, так как поступающие в первый класс слепые дети различаются по уровню развития. Обусловлено это не только и не столько ограничениями жизнедеятельности, вызванными основным заболеванием, сколько наличием или отсутствием сопутствующих соматических заболеваний и/или дополнительных первичных </w:t>
      </w:r>
      <w:r w:rsidR="00800BBD" w:rsidRPr="002E5E74">
        <w:rPr>
          <w:rFonts w:ascii="Times New Roman" w:hAnsi="Times New Roman" w:cs="Times New Roman"/>
          <w:sz w:val="24"/>
          <w:szCs w:val="24"/>
        </w:rPr>
        <w:t>нарушений (</w:t>
      </w:r>
      <w:r w:rsidRPr="002E5E74">
        <w:rPr>
          <w:rFonts w:ascii="Times New Roman" w:hAnsi="Times New Roman" w:cs="Times New Roman"/>
          <w:sz w:val="24"/>
          <w:szCs w:val="24"/>
        </w:rPr>
        <w:t xml:space="preserve">снижении слуха, остаточных последствий ДЦП и др.), а также, качеством воспитания и обучения от рождения (или с момента возникновения утраты или снижения зрения) до 7-ми лет. </w:t>
      </w:r>
    </w:p>
    <w:p w:rsidR="00D76166" w:rsidRPr="002E5E74" w:rsidRDefault="00D7616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Среди слепых первоклассников, которым рекомендован вариант 3.2, имеются дети с нормальным интеллектом, имеющие дополнительные отклонения в развитии (нарушения слуха, опорно-двигательного аппарата и т.д.), а также слепые дети с задержкой психического развития.</w:t>
      </w:r>
    </w:p>
    <w:p w:rsidR="00D76166" w:rsidRPr="002E5E74" w:rsidRDefault="00D7616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Выбор методик и средств обучения, а также, направлений оказания коррекционной помощи будет зависеть от состояния зрительных функций, общей оценки развития, наличия дополнительных соматических проблем, сформированности навыков самообслуживания, </w:t>
      </w:r>
      <w:r w:rsidRPr="002E5E74">
        <w:rPr>
          <w:rFonts w:ascii="Times New Roman" w:hAnsi="Times New Roman" w:cs="Times New Roman"/>
          <w:sz w:val="24"/>
          <w:szCs w:val="24"/>
        </w:rPr>
        <w:lastRenderedPageBreak/>
        <w:t>ориентировки в пространстве, обследования и восприятия предметов, развития коммуникативной функции.</w:t>
      </w:r>
    </w:p>
    <w:p w:rsidR="00D76166" w:rsidRPr="002E5E74" w:rsidRDefault="00D7616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Вариант Стандарта 3.2. предполагает освоение АООП в пролонгированные сроки обучения – 5 лет. </w:t>
      </w:r>
    </w:p>
    <w:p w:rsidR="00D76166" w:rsidRPr="002E5E74" w:rsidRDefault="00D7616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Организация образовательной деятельности и распределение учебной нагрузки в первом классе проводится в соответствии с </w:t>
      </w:r>
      <w:r w:rsidRPr="002E5E74">
        <w:rPr>
          <w:rFonts w:ascii="Times New Roman" w:hAnsi="Times New Roman" w:cs="Times New Roman"/>
          <w:b/>
          <w:sz w:val="24"/>
          <w:szCs w:val="24"/>
        </w:rPr>
        <w:t>СанПиН 2.4.2.3286-15</w:t>
      </w:r>
      <w:r w:rsidRPr="002E5E74">
        <w:rPr>
          <w:rFonts w:ascii="Times New Roman" w:hAnsi="Times New Roman" w:cs="Times New Roman"/>
          <w:sz w:val="24"/>
          <w:szCs w:val="24"/>
        </w:rPr>
        <w:t xml:space="preserve"> для обучающихся с ОВЗ: </w:t>
      </w:r>
    </w:p>
    <w:p w:rsidR="00D76166" w:rsidRPr="002E5E74" w:rsidRDefault="00D7616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«Гигиенические требования к максимально допустимому объему общей недельной нагрузки для первоклассника с ОВЗ: 21 ак.ч. – аудиторная нагрузка, до 10 ак.ч. – внеурочная деятельность.</w:t>
      </w:r>
    </w:p>
    <w:p w:rsidR="00D76166" w:rsidRPr="002E5E74" w:rsidRDefault="00D7616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Обучение в первом классе осуществляется с соблюдением дополнительных требований:</w:t>
      </w:r>
    </w:p>
    <w:p w:rsidR="00D76166" w:rsidRPr="002E5E74" w:rsidRDefault="00D76166" w:rsidP="0068217D">
      <w:pPr>
        <w:numPr>
          <w:ilvl w:val="0"/>
          <w:numId w:val="246"/>
        </w:numPr>
        <w:spacing w:after="0" w:line="360" w:lineRule="auto"/>
        <w:ind w:left="0"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«ступенчатый» режим обучения в первом полугодии: сентябрь, октябрь – по 3 урока в день до 35 минут каждый, ноябрь, декабрь – по 4 урока в день до 35 минут каждый; во втором полугодии: январь-май - по 4 урока в день до 40 минут каждый;</w:t>
      </w:r>
    </w:p>
    <w:p w:rsidR="00D76166" w:rsidRPr="002E5E74" w:rsidRDefault="00D76166" w:rsidP="0068217D">
      <w:pPr>
        <w:numPr>
          <w:ilvl w:val="0"/>
          <w:numId w:val="246"/>
        </w:numPr>
        <w:spacing w:after="0" w:line="360" w:lineRule="auto"/>
        <w:ind w:left="0"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Обучение проводится без балльного оценивания знаний обучающихся и домашних заданий;</w:t>
      </w:r>
    </w:p>
    <w:p w:rsidR="00D76166" w:rsidRPr="002E5E74" w:rsidRDefault="00D76166" w:rsidP="0068217D">
      <w:pPr>
        <w:numPr>
          <w:ilvl w:val="0"/>
          <w:numId w:val="246"/>
        </w:numPr>
        <w:spacing w:after="0" w:line="360" w:lineRule="auto"/>
        <w:ind w:left="0"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Образовательная учебная нагрузка равномерно распределяется в течение учебной недели. При этом, максимально допустимый объем нагрузки в течение дня не должен превышать 4 уроков и 1 день в неделю не более 5 уроков, за счет урока физической культуры;</w:t>
      </w:r>
    </w:p>
    <w:p w:rsidR="00D76166" w:rsidRPr="002E5E74" w:rsidRDefault="00D76166" w:rsidP="0068217D">
      <w:pPr>
        <w:numPr>
          <w:ilvl w:val="0"/>
          <w:numId w:val="246"/>
        </w:numPr>
        <w:spacing w:after="0" w:line="360" w:lineRule="auto"/>
        <w:ind w:left="0"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Обучающиеся с остаточным зрением, для усвоения учебной информации по рельефно-точечной системе Л. Брайля, должны чередовать не менее 2 раз за урок тактильное восприятие информации с непрерывной зрительной работой по 5 минут;</w:t>
      </w:r>
    </w:p>
    <w:p w:rsidR="00D76166" w:rsidRPr="002E5E74" w:rsidRDefault="00D76166" w:rsidP="0068217D">
      <w:pPr>
        <w:numPr>
          <w:ilvl w:val="0"/>
          <w:numId w:val="246"/>
        </w:numPr>
        <w:spacing w:after="0" w:line="360" w:lineRule="auto"/>
        <w:ind w:left="0"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Физическое воспитание и адаптивная физическая нагрузка планируется для каждого обучающегося индивидуально в соответствии с рекомендациями специалистов и с учетом характера патологии и степени ограничений здоровья. Индивидуальная программа составляется врачом и педагогом по физическому воспитанию с учетом рекомендаций врачей-специалистов;</w:t>
      </w:r>
    </w:p>
    <w:p w:rsidR="00D76166" w:rsidRPr="002E5E74" w:rsidRDefault="00D76166" w:rsidP="0068217D">
      <w:pPr>
        <w:numPr>
          <w:ilvl w:val="0"/>
          <w:numId w:val="246"/>
        </w:numPr>
        <w:spacing w:after="0" w:line="360" w:lineRule="auto"/>
        <w:ind w:left="0"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Комплектование класса по варианту 3.2. – 9 человек».</w:t>
      </w:r>
    </w:p>
    <w:p w:rsidR="00D76166" w:rsidRPr="002E5E74" w:rsidRDefault="00D76166" w:rsidP="004E247D">
      <w:pPr>
        <w:autoSpaceDE w:val="0"/>
        <w:autoSpaceDN w:val="0"/>
        <w:adjustRightInd w:val="0"/>
        <w:spacing w:after="0" w:line="360" w:lineRule="auto"/>
        <w:ind w:firstLine="680"/>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Каждый учебный предмет и включенный в </w:t>
      </w:r>
      <w:r w:rsidR="00800BBD" w:rsidRPr="002E5E74">
        <w:rPr>
          <w:rFonts w:ascii="Times New Roman" w:eastAsia="Times New Roman" w:hAnsi="Times New Roman" w:cs="Times New Roman"/>
          <w:sz w:val="24"/>
          <w:szCs w:val="24"/>
          <w:lang w:eastAsia="ru-RU"/>
        </w:rPr>
        <w:t>комплект курс</w:t>
      </w:r>
      <w:r w:rsidRPr="002E5E74">
        <w:rPr>
          <w:rFonts w:ascii="Times New Roman" w:eastAsia="Times New Roman" w:hAnsi="Times New Roman" w:cs="Times New Roman"/>
          <w:sz w:val="24"/>
          <w:szCs w:val="24"/>
          <w:lang w:eastAsia="ru-RU"/>
        </w:rPr>
        <w:t xml:space="preserve"> коррекционно-развивающей области дает возможность формирования у слепых обучающихся универсальных учебных действий (УУД), которые сформулированы в АООП. </w:t>
      </w:r>
    </w:p>
    <w:p w:rsidR="00D76166" w:rsidRPr="002E5E74" w:rsidRDefault="00D76166" w:rsidP="004E247D">
      <w:pPr>
        <w:overflowPunct w:val="0"/>
        <w:autoSpaceDE w:val="0"/>
        <w:autoSpaceDN w:val="0"/>
        <w:adjustRightInd w:val="0"/>
        <w:spacing w:after="0" w:line="360" w:lineRule="auto"/>
        <w:ind w:firstLine="709"/>
        <w:contextualSpacing/>
        <w:jc w:val="both"/>
        <w:rPr>
          <w:rFonts w:ascii="Times New Roman" w:eastAsia="Calibri" w:hAnsi="Times New Roman" w:cs="Times New Roman"/>
          <w:b/>
          <w:sz w:val="24"/>
          <w:szCs w:val="24"/>
        </w:rPr>
      </w:pPr>
      <w:r w:rsidRPr="002E5E74">
        <w:rPr>
          <w:rFonts w:ascii="Times New Roman" w:hAnsi="Times New Roman" w:cs="Times New Roman"/>
          <w:sz w:val="24"/>
          <w:szCs w:val="24"/>
        </w:rPr>
        <w:t xml:space="preserve">Обучая слепых школьников в начальных классах в процессе реализации любой </w:t>
      </w:r>
      <w:r w:rsidR="00800BBD" w:rsidRPr="002E5E74">
        <w:rPr>
          <w:rFonts w:ascii="Times New Roman" w:hAnsi="Times New Roman" w:cs="Times New Roman"/>
          <w:sz w:val="24"/>
          <w:szCs w:val="24"/>
        </w:rPr>
        <w:t>РП,</w:t>
      </w:r>
      <w:r w:rsidRPr="002E5E74">
        <w:rPr>
          <w:rFonts w:ascii="Times New Roman" w:hAnsi="Times New Roman" w:cs="Times New Roman"/>
          <w:sz w:val="24"/>
          <w:szCs w:val="24"/>
        </w:rPr>
        <w:t xml:space="preserve"> педагог должен учитывать </w:t>
      </w:r>
      <w:r w:rsidRPr="002E5E74">
        <w:rPr>
          <w:rFonts w:ascii="Times New Roman" w:eastAsia="Calibri" w:hAnsi="Times New Roman" w:cs="Times New Roman"/>
          <w:b/>
          <w:sz w:val="24"/>
          <w:szCs w:val="24"/>
        </w:rPr>
        <w:t xml:space="preserve">Ценностные ориентиры, </w:t>
      </w:r>
      <w:r w:rsidRPr="002E5E74">
        <w:rPr>
          <w:rFonts w:ascii="Times New Roman" w:eastAsia="Calibri" w:hAnsi="Times New Roman" w:cs="Times New Roman"/>
          <w:sz w:val="24"/>
          <w:szCs w:val="24"/>
        </w:rPr>
        <w:t>обозначенные для данной группы в ФГОС обучающихся с ОВЗ</w:t>
      </w:r>
      <w:r w:rsidRPr="002E5E74">
        <w:rPr>
          <w:rFonts w:ascii="Times New Roman" w:eastAsia="Calibri" w:hAnsi="Times New Roman" w:cs="Times New Roman"/>
          <w:b/>
          <w:sz w:val="24"/>
          <w:szCs w:val="24"/>
        </w:rPr>
        <w:t xml:space="preserve">. </w:t>
      </w:r>
    </w:p>
    <w:p w:rsidR="00D76166" w:rsidRPr="002E5E74" w:rsidRDefault="00D76166" w:rsidP="004E247D">
      <w:pPr>
        <w:keepNext/>
        <w:autoSpaceDE w:val="0"/>
        <w:autoSpaceDN w:val="0"/>
        <w:adjustRightInd w:val="0"/>
        <w:spacing w:after="0" w:line="360" w:lineRule="auto"/>
        <w:ind w:firstLine="709"/>
        <w:contextualSpacing/>
        <w:jc w:val="both"/>
        <w:textAlignment w:val="center"/>
        <w:rPr>
          <w:rFonts w:ascii="Times New Roman" w:eastAsia="Calibri" w:hAnsi="Times New Roman" w:cs="Times New Roman"/>
          <w:bCs/>
          <w:i/>
          <w:iCs/>
          <w:sz w:val="24"/>
          <w:szCs w:val="24"/>
          <w:lang w:eastAsia="ru-RU"/>
        </w:rPr>
      </w:pPr>
      <w:r w:rsidRPr="002E5E74">
        <w:rPr>
          <w:rFonts w:ascii="Times New Roman" w:eastAsia="Calibri" w:hAnsi="Times New Roman" w:cs="Times New Roman"/>
          <w:bCs/>
          <w:i/>
          <w:iCs/>
          <w:spacing w:val="2"/>
          <w:sz w:val="24"/>
          <w:szCs w:val="24"/>
          <w:lang w:eastAsia="ru-RU"/>
        </w:rPr>
        <w:lastRenderedPageBreak/>
        <w:t>Ценностными ориентирами начального общего образования слепых обучающихся выступают</w:t>
      </w:r>
      <w:r w:rsidRPr="002E5E74">
        <w:rPr>
          <w:rFonts w:ascii="Times New Roman" w:eastAsia="Calibri" w:hAnsi="Times New Roman" w:cs="Times New Roman"/>
          <w:bCs/>
          <w:i/>
          <w:iCs/>
          <w:sz w:val="24"/>
          <w:szCs w:val="24"/>
          <w:lang w:eastAsia="ru-RU"/>
        </w:rPr>
        <w:t>:</w:t>
      </w:r>
    </w:p>
    <w:p w:rsidR="00D76166" w:rsidRPr="002E5E74" w:rsidRDefault="00D76166" w:rsidP="004E247D">
      <w:pPr>
        <w:autoSpaceDE w:val="0"/>
        <w:autoSpaceDN w:val="0"/>
        <w:adjustRightInd w:val="0"/>
        <w:spacing w:after="0" w:line="360" w:lineRule="auto"/>
        <w:ind w:firstLine="709"/>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pacing w:val="-2"/>
          <w:sz w:val="24"/>
          <w:szCs w:val="24"/>
          <w:lang w:eastAsia="ru-RU"/>
        </w:rPr>
        <w:t>•</w:t>
      </w:r>
      <w:r w:rsidRPr="002E5E74">
        <w:rPr>
          <w:rFonts w:ascii="Times New Roman" w:eastAsia="MS Mincho" w:hAnsi="Times New Roman" w:cs="Times New Roman"/>
          <w:spacing w:val="-2"/>
          <w:sz w:val="24"/>
          <w:szCs w:val="24"/>
          <w:lang w:eastAsia="ru-RU"/>
        </w:rPr>
        <w:t> </w:t>
      </w:r>
      <w:r w:rsidRPr="002E5E74">
        <w:rPr>
          <w:rFonts w:ascii="Times New Roman" w:eastAsia="Calibri" w:hAnsi="Times New Roman" w:cs="Times New Roman"/>
          <w:b/>
          <w:bCs/>
          <w:i/>
          <w:iCs/>
          <w:spacing w:val="-2"/>
          <w:sz w:val="24"/>
          <w:szCs w:val="24"/>
          <w:lang w:eastAsia="ru-RU"/>
        </w:rPr>
        <w:t>формирование основ гражданской идентичности лич</w:t>
      </w:r>
      <w:r w:rsidRPr="002E5E74">
        <w:rPr>
          <w:rFonts w:ascii="Times New Roman" w:eastAsia="Calibri" w:hAnsi="Times New Roman" w:cs="Times New Roman"/>
          <w:b/>
          <w:bCs/>
          <w:i/>
          <w:iCs/>
          <w:sz w:val="24"/>
          <w:szCs w:val="24"/>
          <w:lang w:eastAsia="ru-RU"/>
        </w:rPr>
        <w:t xml:space="preserve">ности </w:t>
      </w:r>
      <w:r w:rsidRPr="002E5E74">
        <w:rPr>
          <w:rFonts w:ascii="Times New Roman" w:eastAsia="Calibri" w:hAnsi="Times New Roman" w:cs="Times New Roman"/>
          <w:sz w:val="24"/>
          <w:szCs w:val="24"/>
          <w:lang w:eastAsia="ru-RU"/>
        </w:rPr>
        <w:t>на основе:</w:t>
      </w:r>
    </w:p>
    <w:p w:rsidR="00D76166" w:rsidRPr="002E5E74" w:rsidRDefault="00D76166" w:rsidP="004E247D">
      <w:pPr>
        <w:autoSpaceDE w:val="0"/>
        <w:autoSpaceDN w:val="0"/>
        <w:adjustRightInd w:val="0"/>
        <w:spacing w:after="0" w:line="360" w:lineRule="auto"/>
        <w:ind w:firstLine="709"/>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чувства сопричастности и гордости за свою Родину, народ и историю, осознания ответственности человека за благосостояние общества;</w:t>
      </w:r>
    </w:p>
    <w:p w:rsidR="00D76166" w:rsidRPr="002E5E74" w:rsidRDefault="00D76166" w:rsidP="004E247D">
      <w:pPr>
        <w:autoSpaceDE w:val="0"/>
        <w:autoSpaceDN w:val="0"/>
        <w:adjustRightInd w:val="0"/>
        <w:spacing w:after="0" w:line="360" w:lineRule="auto"/>
        <w:ind w:firstLine="709"/>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восприятия мира как единого и целостного при разнообразии культур, национальностей, религий; уважения истории и культуры каждого народа;</w:t>
      </w:r>
    </w:p>
    <w:p w:rsidR="00D76166" w:rsidRPr="002E5E74" w:rsidRDefault="00D76166"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b/>
          <w:bCs/>
          <w:i/>
          <w:iCs/>
          <w:sz w:val="24"/>
          <w:szCs w:val="24"/>
          <w:lang w:eastAsia="ru-RU"/>
        </w:rPr>
      </w:pPr>
      <w:r w:rsidRPr="002E5E74">
        <w:rPr>
          <w:rFonts w:ascii="Times New Roman" w:eastAsia="Calibri" w:hAnsi="Times New Roman" w:cs="Times New Roman"/>
          <w:sz w:val="24"/>
          <w:szCs w:val="24"/>
          <w:lang w:eastAsia="ru-RU"/>
        </w:rPr>
        <w:t>•</w:t>
      </w:r>
      <w:r w:rsidRPr="002E5E74">
        <w:rPr>
          <w:rFonts w:ascii="Times New Roman" w:eastAsia="MS Mincho" w:hAnsi="Times New Roman" w:cs="Times New Roman"/>
          <w:sz w:val="24"/>
          <w:szCs w:val="24"/>
          <w:lang w:eastAsia="ru-RU"/>
        </w:rPr>
        <w:t> </w:t>
      </w:r>
      <w:r w:rsidRPr="002E5E74">
        <w:rPr>
          <w:rFonts w:ascii="Times New Roman" w:eastAsia="Calibri" w:hAnsi="Times New Roman" w:cs="Times New Roman"/>
          <w:b/>
          <w:bCs/>
          <w:i/>
          <w:iCs/>
          <w:sz w:val="24"/>
          <w:szCs w:val="24"/>
          <w:lang w:eastAsia="ru-RU"/>
        </w:rPr>
        <w:t xml:space="preserve">формирование психологических условий развития общения, сотрудничества </w:t>
      </w:r>
      <w:r w:rsidRPr="002E5E74">
        <w:rPr>
          <w:rFonts w:ascii="Times New Roman" w:eastAsia="Calibri" w:hAnsi="Times New Roman" w:cs="Times New Roman"/>
          <w:sz w:val="24"/>
          <w:szCs w:val="24"/>
          <w:lang w:eastAsia="ru-RU"/>
        </w:rPr>
        <w:t>на основе:</w:t>
      </w:r>
    </w:p>
    <w:p w:rsidR="00D76166" w:rsidRPr="002E5E74" w:rsidRDefault="00D76166"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проявления доброжелательности, доверия и внимания к людям, готовности к сотрудничеству и дружбе, оказанию помощи тем, кто в ней нуждается;</w:t>
      </w:r>
    </w:p>
    <w:p w:rsidR="00D76166" w:rsidRPr="002E5E74" w:rsidRDefault="00D76166"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уважения к окружающим - умения слушать и слышать партнёра, признавать право каждого на собственное мнение и принимать решения с учётом позиций всех участников;</w:t>
      </w:r>
    </w:p>
    <w:p w:rsidR="00D76166" w:rsidRPr="002E5E74" w:rsidRDefault="00D76166"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адекватного использования компенсаторных способов для решения различных коммуникативных задач;</w:t>
      </w:r>
    </w:p>
    <w:p w:rsidR="00D76166" w:rsidRPr="002E5E74" w:rsidRDefault="00D76166" w:rsidP="004E247D">
      <w:pPr>
        <w:spacing w:after="0" w:line="360" w:lineRule="auto"/>
        <w:ind w:firstLine="454"/>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 ─ опоры на опыт взаимодействий в системе координат «слабовидящий -нормально видящий», «слабовидящий-слабовидящий», «слабовидящий -слепой»;</w:t>
      </w:r>
    </w:p>
    <w:p w:rsidR="00D76166" w:rsidRPr="002E5E74" w:rsidRDefault="00D76166"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pacing w:val="-2"/>
          <w:sz w:val="24"/>
          <w:szCs w:val="24"/>
          <w:lang w:eastAsia="ru-RU"/>
        </w:rPr>
      </w:pPr>
      <w:r w:rsidRPr="002E5E74">
        <w:rPr>
          <w:rFonts w:ascii="Times New Roman" w:eastAsia="Calibri" w:hAnsi="Times New Roman" w:cs="Times New Roman"/>
          <w:spacing w:val="2"/>
          <w:sz w:val="24"/>
          <w:szCs w:val="24"/>
          <w:lang w:eastAsia="ru-RU"/>
        </w:rPr>
        <w:t>•</w:t>
      </w:r>
      <w:r w:rsidRPr="002E5E74">
        <w:rPr>
          <w:rFonts w:ascii="Times New Roman" w:eastAsia="MS Mincho" w:hAnsi="Times New Roman" w:cs="Times New Roman"/>
          <w:spacing w:val="2"/>
          <w:sz w:val="24"/>
          <w:szCs w:val="24"/>
          <w:lang w:eastAsia="ru-RU"/>
        </w:rPr>
        <w:t> </w:t>
      </w:r>
      <w:r w:rsidRPr="002E5E74">
        <w:rPr>
          <w:rFonts w:ascii="Times New Roman" w:eastAsia="Calibri" w:hAnsi="Times New Roman" w:cs="Times New Roman"/>
          <w:b/>
          <w:bCs/>
          <w:i/>
          <w:iCs/>
          <w:spacing w:val="2"/>
          <w:sz w:val="24"/>
          <w:szCs w:val="24"/>
          <w:lang w:eastAsia="ru-RU"/>
        </w:rPr>
        <w:t xml:space="preserve">развитие ценностно-смысловой сферы личности </w:t>
      </w:r>
      <w:r w:rsidRPr="002E5E74">
        <w:rPr>
          <w:rFonts w:ascii="Times New Roman" w:eastAsia="Calibri" w:hAnsi="Times New Roman" w:cs="Times New Roman"/>
          <w:spacing w:val="2"/>
          <w:sz w:val="24"/>
          <w:szCs w:val="24"/>
          <w:lang w:eastAsia="ru-RU"/>
        </w:rPr>
        <w:t xml:space="preserve">на </w:t>
      </w:r>
      <w:r w:rsidRPr="002E5E74">
        <w:rPr>
          <w:rFonts w:ascii="Times New Roman" w:eastAsia="Calibri" w:hAnsi="Times New Roman" w:cs="Times New Roman"/>
          <w:spacing w:val="-2"/>
          <w:sz w:val="24"/>
          <w:szCs w:val="24"/>
          <w:lang w:eastAsia="ru-RU"/>
        </w:rPr>
        <w:t>основе общечеловеческих принципов нравственности и гуманизма:</w:t>
      </w:r>
    </w:p>
    <w:p w:rsidR="00D76166" w:rsidRPr="002E5E74" w:rsidRDefault="00D76166"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─принятия и уважения ценностей семьи, образовательной организации, коллектива и стремления следовать им;</w:t>
      </w:r>
    </w:p>
    <w:p w:rsidR="00D76166" w:rsidRPr="002E5E74" w:rsidRDefault="00D76166"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─ориентации на оценку собственных поступков, развития этических чувств (стыда, вины, совести) как регуляторов морального поведения;</w:t>
      </w:r>
    </w:p>
    <w:p w:rsidR="00D76166" w:rsidRPr="002E5E74" w:rsidRDefault="00D76166"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─личностного самоопределения в учебной, социально-бытовой деятельности;</w:t>
      </w:r>
    </w:p>
    <w:p w:rsidR="00D76166" w:rsidRPr="002E5E74" w:rsidRDefault="00D76166"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─восприятия «образа Я» как субъекта учебной деятельности;</w:t>
      </w:r>
    </w:p>
    <w:p w:rsidR="00D76166" w:rsidRPr="002E5E74" w:rsidRDefault="00D76166"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─внутренней позиции к самостоятельности и активности;</w:t>
      </w:r>
    </w:p>
    <w:p w:rsidR="00D76166" w:rsidRPr="002E5E74" w:rsidRDefault="00D76166"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─развития эстетических чувств;</w:t>
      </w:r>
    </w:p>
    <w:p w:rsidR="00D76166" w:rsidRPr="002E5E74" w:rsidRDefault="00D76166"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w:t>
      </w:r>
      <w:r w:rsidRPr="002E5E74">
        <w:rPr>
          <w:rFonts w:ascii="Times New Roman" w:eastAsia="MS Mincho" w:hAnsi="Times New Roman" w:cs="Times New Roman"/>
          <w:sz w:val="24"/>
          <w:szCs w:val="24"/>
          <w:lang w:eastAsia="ru-RU"/>
        </w:rPr>
        <w:t> </w:t>
      </w:r>
      <w:r w:rsidRPr="002E5E74">
        <w:rPr>
          <w:rFonts w:ascii="Times New Roman" w:eastAsia="Calibri" w:hAnsi="Times New Roman" w:cs="Times New Roman"/>
          <w:b/>
          <w:bCs/>
          <w:i/>
          <w:iCs/>
          <w:sz w:val="24"/>
          <w:szCs w:val="24"/>
          <w:lang w:eastAsia="ru-RU"/>
        </w:rPr>
        <w:t xml:space="preserve">развитие умения учиться </w:t>
      </w:r>
      <w:r w:rsidRPr="002E5E74">
        <w:rPr>
          <w:rFonts w:ascii="Times New Roman" w:eastAsia="Calibri" w:hAnsi="Times New Roman" w:cs="Times New Roman"/>
          <w:bCs/>
          <w:i/>
          <w:iCs/>
          <w:sz w:val="24"/>
          <w:szCs w:val="24"/>
          <w:lang w:eastAsia="ru-RU"/>
        </w:rPr>
        <w:t>на основе</w:t>
      </w:r>
      <w:r w:rsidRPr="002E5E74">
        <w:rPr>
          <w:rFonts w:ascii="Times New Roman" w:eastAsia="Calibri" w:hAnsi="Times New Roman" w:cs="Times New Roman"/>
          <w:sz w:val="24"/>
          <w:szCs w:val="24"/>
          <w:lang w:eastAsia="ru-RU"/>
        </w:rPr>
        <w:t>:</w:t>
      </w:r>
    </w:p>
    <w:p w:rsidR="00D76166" w:rsidRPr="002E5E74" w:rsidRDefault="00D76166"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развития широких познавательных интересов, инициативы и любознательности, мотивов познания и творчества;</w:t>
      </w:r>
    </w:p>
    <w:p w:rsidR="00D76166" w:rsidRPr="002E5E74" w:rsidRDefault="00D76166"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pacing w:val="-2"/>
          <w:sz w:val="24"/>
          <w:szCs w:val="24"/>
          <w:lang w:eastAsia="ru-RU"/>
        </w:rPr>
      </w:pPr>
      <w:r w:rsidRPr="002E5E74">
        <w:rPr>
          <w:rFonts w:ascii="Times New Roman" w:eastAsia="Calibri" w:hAnsi="Times New Roman" w:cs="Times New Roman"/>
          <w:spacing w:val="-2"/>
          <w:sz w:val="24"/>
          <w:szCs w:val="24"/>
          <w:lang w:eastAsia="ru-RU"/>
        </w:rPr>
        <w:t>─ формирования умения учиться и способности к организации своей деятельности (планированию, контролю, оценке);</w:t>
      </w:r>
    </w:p>
    <w:p w:rsidR="00D76166" w:rsidRPr="002E5E74" w:rsidRDefault="00D76166"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pacing w:val="-2"/>
          <w:sz w:val="24"/>
          <w:szCs w:val="24"/>
          <w:lang w:eastAsia="ru-RU"/>
        </w:rPr>
      </w:pPr>
      <w:r w:rsidRPr="002E5E74">
        <w:rPr>
          <w:rFonts w:ascii="Times New Roman" w:eastAsia="Calibri" w:hAnsi="Times New Roman" w:cs="Times New Roman"/>
          <w:spacing w:val="-2"/>
          <w:sz w:val="24"/>
          <w:szCs w:val="24"/>
          <w:lang w:eastAsia="ru-RU"/>
        </w:rPr>
        <w:t>─развития чувственной основы познания, формирования компенсаторных способов учебной деятельности;</w:t>
      </w:r>
    </w:p>
    <w:p w:rsidR="00D76166" w:rsidRPr="002E5E74" w:rsidRDefault="00D76166"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pacing w:val="-2"/>
          <w:sz w:val="24"/>
          <w:szCs w:val="24"/>
          <w:lang w:eastAsia="ru-RU"/>
        </w:rPr>
      </w:pPr>
      <w:r w:rsidRPr="002E5E74">
        <w:rPr>
          <w:rFonts w:ascii="Times New Roman" w:eastAsia="Calibri" w:hAnsi="Times New Roman" w:cs="Times New Roman"/>
          <w:spacing w:val="-2"/>
          <w:sz w:val="24"/>
          <w:szCs w:val="24"/>
          <w:lang w:eastAsia="ru-RU"/>
        </w:rPr>
        <w:lastRenderedPageBreak/>
        <w:t>•</w:t>
      </w:r>
      <w:r w:rsidRPr="002E5E74">
        <w:rPr>
          <w:rFonts w:ascii="Times New Roman" w:eastAsia="MS Mincho" w:hAnsi="Times New Roman" w:cs="Times New Roman"/>
          <w:spacing w:val="-2"/>
          <w:sz w:val="24"/>
          <w:szCs w:val="24"/>
          <w:lang w:eastAsia="ru-RU"/>
        </w:rPr>
        <w:t> </w:t>
      </w:r>
      <w:r w:rsidRPr="002E5E74">
        <w:rPr>
          <w:rFonts w:ascii="Times New Roman" w:eastAsia="Calibri" w:hAnsi="Times New Roman" w:cs="Times New Roman"/>
          <w:b/>
          <w:bCs/>
          <w:i/>
          <w:iCs/>
          <w:spacing w:val="-2"/>
          <w:sz w:val="24"/>
          <w:szCs w:val="24"/>
          <w:lang w:eastAsia="ru-RU"/>
        </w:rPr>
        <w:t xml:space="preserve">развитие самостоятельности, инициативы и ответственности личности </w:t>
      </w:r>
      <w:r w:rsidRPr="002E5E74">
        <w:rPr>
          <w:rFonts w:ascii="Times New Roman" w:eastAsia="Calibri" w:hAnsi="Times New Roman" w:cs="Times New Roman"/>
          <w:bCs/>
          <w:i/>
          <w:iCs/>
          <w:spacing w:val="-2"/>
          <w:sz w:val="24"/>
          <w:szCs w:val="24"/>
          <w:lang w:eastAsia="ru-RU"/>
        </w:rPr>
        <w:t>на основе</w:t>
      </w:r>
      <w:r w:rsidRPr="002E5E74">
        <w:rPr>
          <w:rFonts w:ascii="Times New Roman" w:eastAsia="Calibri" w:hAnsi="Times New Roman" w:cs="Times New Roman"/>
          <w:spacing w:val="-2"/>
          <w:sz w:val="24"/>
          <w:szCs w:val="24"/>
          <w:lang w:eastAsia="ru-RU"/>
        </w:rPr>
        <w:t>:</w:t>
      </w:r>
    </w:p>
    <w:p w:rsidR="00D76166" w:rsidRPr="002E5E74" w:rsidRDefault="00D76166"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 формирования самоуважения и </w:t>
      </w:r>
      <w:r w:rsidR="009957C1" w:rsidRPr="002E5E74">
        <w:rPr>
          <w:rFonts w:ascii="Times New Roman" w:eastAsia="Calibri" w:hAnsi="Times New Roman" w:cs="Times New Roman"/>
          <w:sz w:val="24"/>
          <w:szCs w:val="24"/>
          <w:lang w:eastAsia="ru-RU"/>
        </w:rPr>
        <w:t>эмоционально положительного</w:t>
      </w:r>
      <w:r w:rsidRPr="002E5E74">
        <w:rPr>
          <w:rFonts w:ascii="Times New Roman" w:eastAsia="Calibri" w:hAnsi="Times New Roman" w:cs="Times New Roman"/>
          <w:sz w:val="24"/>
          <w:szCs w:val="24"/>
          <w:lang w:eastAsia="ru-RU"/>
        </w:rPr>
        <w:t xml:space="preserve"> отношения к себе и к окружающим, готовности открыто выражать и отстаивать свою позицию, критичности к своим поступкам и умения адекватно их оценивать;</w:t>
      </w:r>
    </w:p>
    <w:p w:rsidR="00D76166" w:rsidRPr="002E5E74" w:rsidRDefault="00D76166"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pacing w:val="2"/>
          <w:sz w:val="24"/>
          <w:szCs w:val="24"/>
          <w:lang w:eastAsia="ru-RU"/>
        </w:rPr>
        <w:t xml:space="preserve">─ развития готовности к самостоятельным поступкам и </w:t>
      </w:r>
      <w:r w:rsidRPr="002E5E74">
        <w:rPr>
          <w:rFonts w:ascii="Times New Roman" w:eastAsia="Calibri" w:hAnsi="Times New Roman" w:cs="Times New Roman"/>
          <w:sz w:val="24"/>
          <w:szCs w:val="24"/>
          <w:lang w:eastAsia="ru-RU"/>
        </w:rPr>
        <w:t>действиям, ответственности за их результаты;</w:t>
      </w:r>
    </w:p>
    <w:p w:rsidR="00D76166" w:rsidRPr="002E5E74" w:rsidRDefault="00D76166"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 формирования целеустремлённости и настойчивости в </w:t>
      </w:r>
      <w:r w:rsidRPr="002E5E74">
        <w:rPr>
          <w:rFonts w:ascii="Times New Roman" w:eastAsia="Calibri" w:hAnsi="Times New Roman" w:cs="Times New Roman"/>
          <w:spacing w:val="-4"/>
          <w:sz w:val="24"/>
          <w:szCs w:val="24"/>
          <w:lang w:eastAsia="ru-RU"/>
        </w:rPr>
        <w:t>достижении целей, готовности к преодолению трудностей, жиз</w:t>
      </w:r>
      <w:r w:rsidRPr="002E5E74">
        <w:rPr>
          <w:rFonts w:ascii="Times New Roman" w:eastAsia="Calibri" w:hAnsi="Times New Roman" w:cs="Times New Roman"/>
          <w:sz w:val="24"/>
          <w:szCs w:val="24"/>
          <w:lang w:eastAsia="ru-RU"/>
        </w:rPr>
        <w:t>ненного оптимизма;</w:t>
      </w:r>
    </w:p>
    <w:p w:rsidR="00D76166" w:rsidRPr="002E5E74" w:rsidRDefault="00D76166"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формирования умения противостоять действиям и ситуациям, представляющим угрозу жизни, здоровью, безопасности личности и общества, в пределах своих возможностей, в частности проявлять избирательность к информации, уважать частную жизнь и результаты труда других людей.</w:t>
      </w:r>
    </w:p>
    <w:p w:rsidR="00D76166" w:rsidRPr="002E5E74" w:rsidRDefault="00D76166" w:rsidP="004E247D">
      <w:pPr>
        <w:widowControl w:val="0"/>
        <w:suppressAutoHyphens/>
        <w:autoSpaceDN w:val="0"/>
        <w:spacing w:after="0" w:line="360" w:lineRule="auto"/>
        <w:ind w:firstLine="708"/>
        <w:contextualSpacing/>
        <w:jc w:val="both"/>
        <w:textAlignment w:val="baseline"/>
        <w:rPr>
          <w:rFonts w:ascii="Times New Roman" w:eastAsia="Calibri" w:hAnsi="Times New Roman" w:cs="Times New Roman"/>
          <w:kern w:val="3"/>
          <w:sz w:val="24"/>
          <w:szCs w:val="24"/>
          <w:lang w:eastAsia="ru-RU"/>
        </w:rPr>
      </w:pPr>
      <w:r w:rsidRPr="002E5E74">
        <w:rPr>
          <w:rFonts w:ascii="Times New Roman" w:eastAsia="Calibri" w:hAnsi="Times New Roman" w:cs="Times New Roman"/>
          <w:kern w:val="3"/>
          <w:sz w:val="24"/>
          <w:szCs w:val="24"/>
          <w:lang w:eastAsia="ru-RU"/>
        </w:rPr>
        <w:t xml:space="preserve">В составляемых педагогами рабочих программах, а затем и в самом учебном процессе должны </w:t>
      </w:r>
      <w:r w:rsidR="00800BBD" w:rsidRPr="002E5E74">
        <w:rPr>
          <w:rFonts w:ascii="Times New Roman" w:eastAsia="Calibri" w:hAnsi="Times New Roman" w:cs="Times New Roman"/>
          <w:kern w:val="3"/>
          <w:sz w:val="24"/>
          <w:szCs w:val="24"/>
          <w:lang w:eastAsia="ru-RU"/>
        </w:rPr>
        <w:t>учитываться требования</w:t>
      </w:r>
      <w:r w:rsidRPr="002E5E74">
        <w:rPr>
          <w:rFonts w:ascii="Times New Roman" w:eastAsia="Calibri" w:hAnsi="Times New Roman" w:cs="Times New Roman"/>
          <w:b/>
          <w:i/>
          <w:kern w:val="3"/>
          <w:sz w:val="24"/>
          <w:szCs w:val="24"/>
          <w:lang w:eastAsia="ru-RU"/>
        </w:rPr>
        <w:t xml:space="preserve"> к учебникам, учебным принадлежностям, дидактическим материалам и наглядным пособиям. </w:t>
      </w:r>
      <w:r w:rsidRPr="002E5E74">
        <w:rPr>
          <w:rFonts w:ascii="Times New Roman" w:eastAsia="Calibri" w:hAnsi="Times New Roman" w:cs="Times New Roman"/>
          <w:kern w:val="3"/>
          <w:sz w:val="24"/>
          <w:szCs w:val="24"/>
          <w:lang w:eastAsia="ru-RU"/>
        </w:rPr>
        <w:t>В частности, общими требованиями для организации в 1-5 классах обучения детей по варианту 3.2 являются следующие</w:t>
      </w:r>
      <w:r w:rsidRPr="002E5E74">
        <w:rPr>
          <w:rFonts w:ascii="Times New Roman" w:eastAsia="Calibri" w:hAnsi="Times New Roman" w:cs="Times New Roman"/>
          <w:kern w:val="3"/>
          <w:sz w:val="24"/>
          <w:szCs w:val="24"/>
          <w:vertAlign w:val="superscript"/>
          <w:lang w:eastAsia="ru-RU"/>
        </w:rPr>
        <w:footnoteReference w:id="2"/>
      </w:r>
      <w:r w:rsidRPr="002E5E74">
        <w:rPr>
          <w:rFonts w:ascii="Times New Roman" w:eastAsia="Calibri" w:hAnsi="Times New Roman" w:cs="Times New Roman"/>
          <w:kern w:val="3"/>
          <w:sz w:val="24"/>
          <w:szCs w:val="24"/>
          <w:lang w:eastAsia="ru-RU"/>
        </w:rPr>
        <w:t>:</w:t>
      </w:r>
    </w:p>
    <w:p w:rsidR="00D76166" w:rsidRPr="002E5E74" w:rsidRDefault="00D76166" w:rsidP="0068217D">
      <w:pPr>
        <w:widowControl w:val="0"/>
        <w:numPr>
          <w:ilvl w:val="0"/>
          <w:numId w:val="248"/>
        </w:numPr>
        <w:suppressAutoHyphens/>
        <w:autoSpaceDN w:val="0"/>
        <w:spacing w:after="0" w:line="360" w:lineRule="auto"/>
        <w:ind w:left="0" w:firstLine="708"/>
        <w:contextualSpacing/>
        <w:jc w:val="both"/>
        <w:rPr>
          <w:rFonts w:ascii="Times New Roman" w:eastAsia="Calibri" w:hAnsi="Times New Roman" w:cs="Times New Roman"/>
          <w:kern w:val="3"/>
          <w:sz w:val="24"/>
          <w:szCs w:val="24"/>
          <w:lang w:eastAsia="ru-RU"/>
        </w:rPr>
      </w:pPr>
      <w:r w:rsidRPr="002E5E74">
        <w:rPr>
          <w:rFonts w:ascii="Times New Roman" w:eastAsia="Calibri" w:hAnsi="Times New Roman" w:cs="Times New Roman"/>
          <w:b/>
          <w:kern w:val="3"/>
          <w:sz w:val="24"/>
          <w:szCs w:val="24"/>
          <w:lang w:eastAsia="ru-RU"/>
        </w:rPr>
        <w:t>Специальные учебники,</w:t>
      </w:r>
      <w:r w:rsidRPr="002E5E74">
        <w:rPr>
          <w:rFonts w:ascii="Times New Roman" w:eastAsia="Calibri" w:hAnsi="Times New Roman" w:cs="Times New Roman"/>
          <w:kern w:val="3"/>
          <w:sz w:val="24"/>
          <w:szCs w:val="24"/>
          <w:lang w:eastAsia="ru-RU"/>
        </w:rPr>
        <w:t xml:space="preserve"> созданные на основе учебников для обучающихся, не имеющих ограничений по возможностям здоровья, но отвечающие особым образовательным потребностям слепых (изданные рельефно-точечным шрифтом; содержащие иллюстративно-графический материал, выполненный рельефом или рельефом и цветом) и имеющие учебно-методический аппарат, адаптированный к особенностям познавательной деятельности слепых обучающихся. </w:t>
      </w:r>
    </w:p>
    <w:p w:rsidR="00D76166" w:rsidRPr="002E5E74" w:rsidRDefault="00D76166" w:rsidP="0068217D">
      <w:pPr>
        <w:widowControl w:val="0"/>
        <w:numPr>
          <w:ilvl w:val="0"/>
          <w:numId w:val="248"/>
        </w:numPr>
        <w:suppressAutoHyphens/>
        <w:autoSpaceDN w:val="0"/>
        <w:spacing w:after="0" w:line="360" w:lineRule="auto"/>
        <w:ind w:left="0" w:firstLine="708"/>
        <w:contextualSpacing/>
        <w:jc w:val="both"/>
        <w:rPr>
          <w:rFonts w:ascii="Times New Roman" w:eastAsia="Calibri" w:hAnsi="Times New Roman" w:cs="Times New Roman"/>
          <w:kern w:val="3"/>
          <w:sz w:val="24"/>
          <w:szCs w:val="24"/>
          <w:lang w:eastAsia="ru-RU"/>
        </w:rPr>
      </w:pPr>
      <w:r w:rsidRPr="002E5E74">
        <w:rPr>
          <w:rFonts w:ascii="Times New Roman" w:eastAsia="Calibri" w:hAnsi="Times New Roman" w:cs="Times New Roman"/>
          <w:b/>
          <w:kern w:val="3"/>
          <w:sz w:val="24"/>
          <w:szCs w:val="24"/>
          <w:lang w:eastAsia="ru-RU"/>
        </w:rPr>
        <w:t>Тифлосредства для подготовки к письму рельефно-точечным шрифтом Брайля:</w:t>
      </w:r>
      <w:r w:rsidRPr="002E5E74">
        <w:rPr>
          <w:rFonts w:ascii="Times New Roman" w:eastAsia="Calibri" w:hAnsi="Times New Roman" w:cs="Times New Roman"/>
          <w:kern w:val="3"/>
          <w:sz w:val="24"/>
          <w:szCs w:val="24"/>
          <w:lang w:eastAsia="ru-RU"/>
        </w:rPr>
        <w:t xml:space="preserve"> разборная азбука, «Брайлевское шеститочие», кубик-буква, азбука в картинках, брайлевский алфавит, «Прибор прямого чтения»; </w:t>
      </w:r>
    </w:p>
    <w:p w:rsidR="00D76166" w:rsidRPr="002E5E74" w:rsidRDefault="00D76166" w:rsidP="0068217D">
      <w:pPr>
        <w:widowControl w:val="0"/>
        <w:numPr>
          <w:ilvl w:val="0"/>
          <w:numId w:val="248"/>
        </w:numPr>
        <w:suppressAutoHyphens/>
        <w:autoSpaceDN w:val="0"/>
        <w:spacing w:after="0" w:line="360" w:lineRule="auto"/>
        <w:ind w:left="0" w:firstLine="708"/>
        <w:contextualSpacing/>
        <w:jc w:val="both"/>
        <w:rPr>
          <w:rFonts w:ascii="Times New Roman" w:eastAsia="Calibri" w:hAnsi="Times New Roman" w:cs="Times New Roman"/>
          <w:kern w:val="3"/>
          <w:sz w:val="24"/>
          <w:szCs w:val="24"/>
          <w:lang w:eastAsia="ru-RU"/>
        </w:rPr>
      </w:pPr>
      <w:r w:rsidRPr="002E5E74">
        <w:rPr>
          <w:rFonts w:ascii="Times New Roman" w:eastAsia="Calibri" w:hAnsi="Times New Roman" w:cs="Times New Roman"/>
          <w:kern w:val="3"/>
          <w:sz w:val="24"/>
          <w:szCs w:val="24"/>
          <w:lang w:eastAsia="ru-RU"/>
        </w:rPr>
        <w:t xml:space="preserve">Тетради для письма по Брайлю, приборы, грифели, линейки и угольники с тактильной разметкой; рельефно-графические пособия ИПТК «Логосвос», приборы для рельефного рисования DraftsMan, приборы «Графика», «Ориентир»; белые трости для ориентировки слепых. </w:t>
      </w:r>
    </w:p>
    <w:p w:rsidR="00D76166" w:rsidRPr="002E5E74" w:rsidRDefault="00D76166" w:rsidP="0068217D">
      <w:pPr>
        <w:widowControl w:val="0"/>
        <w:numPr>
          <w:ilvl w:val="0"/>
          <w:numId w:val="248"/>
        </w:numPr>
        <w:suppressAutoHyphens/>
        <w:autoSpaceDN w:val="0"/>
        <w:spacing w:after="0" w:line="360" w:lineRule="auto"/>
        <w:ind w:left="0" w:firstLine="708"/>
        <w:contextualSpacing/>
        <w:jc w:val="both"/>
        <w:rPr>
          <w:rFonts w:ascii="Times New Roman" w:eastAsia="Calibri" w:hAnsi="Times New Roman" w:cs="Times New Roman"/>
          <w:kern w:val="3"/>
          <w:sz w:val="24"/>
          <w:szCs w:val="24"/>
          <w:lang w:eastAsia="ru-RU"/>
        </w:rPr>
      </w:pPr>
      <w:r w:rsidRPr="002E5E74">
        <w:rPr>
          <w:rFonts w:ascii="Times New Roman" w:eastAsia="Calibri" w:hAnsi="Times New Roman" w:cs="Times New Roman"/>
          <w:kern w:val="3"/>
          <w:sz w:val="24"/>
          <w:szCs w:val="24"/>
          <w:lang w:eastAsia="ru-RU"/>
        </w:rPr>
        <w:t xml:space="preserve">По показаниям врача-офтальмолога: индивидуальное освещение рабочей поверхности, увеличительные устройства. </w:t>
      </w:r>
    </w:p>
    <w:p w:rsidR="00D76166" w:rsidRPr="002E5E74" w:rsidRDefault="00D76166" w:rsidP="0068217D">
      <w:pPr>
        <w:widowControl w:val="0"/>
        <w:numPr>
          <w:ilvl w:val="0"/>
          <w:numId w:val="248"/>
        </w:numPr>
        <w:suppressAutoHyphens/>
        <w:autoSpaceDN w:val="0"/>
        <w:spacing w:after="0" w:line="360" w:lineRule="auto"/>
        <w:ind w:left="0" w:firstLine="708"/>
        <w:contextualSpacing/>
        <w:jc w:val="both"/>
        <w:rPr>
          <w:rFonts w:ascii="Times New Roman" w:eastAsia="Calibri" w:hAnsi="Times New Roman" w:cs="Times New Roman"/>
          <w:kern w:val="3"/>
          <w:sz w:val="24"/>
          <w:szCs w:val="24"/>
          <w:lang w:eastAsia="ru-RU"/>
        </w:rPr>
      </w:pPr>
      <w:r w:rsidRPr="002E5E74">
        <w:rPr>
          <w:rFonts w:ascii="Times New Roman" w:eastAsia="Calibri" w:hAnsi="Times New Roman" w:cs="Times New Roman"/>
          <w:kern w:val="3"/>
          <w:sz w:val="24"/>
          <w:szCs w:val="24"/>
          <w:lang w:eastAsia="ru-RU"/>
        </w:rPr>
        <w:t xml:space="preserve">Настольные и дидактические развивающие игры для слепых (адаптированные </w:t>
      </w:r>
      <w:r w:rsidRPr="002E5E74">
        <w:rPr>
          <w:rFonts w:ascii="Times New Roman" w:eastAsia="Calibri" w:hAnsi="Times New Roman" w:cs="Times New Roman"/>
          <w:kern w:val="3"/>
          <w:sz w:val="24"/>
          <w:szCs w:val="24"/>
          <w:lang w:eastAsia="ru-RU"/>
        </w:rPr>
        <w:lastRenderedPageBreak/>
        <w:t xml:space="preserve">шахматы, шашки, крестики-нолики и т.п.). Наглядный материал должен предъявляется на контрастном фоне и быть рассчитан как минимум на бисенсорное восприятие, т.е. иметь четкий рельеф, контрастные цвета, и сопровождаться словесным описанием (данное требование является </w:t>
      </w:r>
      <w:r w:rsidR="00800BBD" w:rsidRPr="002E5E74">
        <w:rPr>
          <w:rFonts w:ascii="Times New Roman" w:eastAsia="Calibri" w:hAnsi="Times New Roman" w:cs="Times New Roman"/>
          <w:kern w:val="3"/>
          <w:sz w:val="24"/>
          <w:szCs w:val="24"/>
          <w:lang w:eastAsia="ru-RU"/>
        </w:rPr>
        <w:t>условием формирования</w:t>
      </w:r>
      <w:r w:rsidRPr="002E5E74">
        <w:rPr>
          <w:rFonts w:ascii="Times New Roman" w:eastAsia="Calibri" w:hAnsi="Times New Roman" w:cs="Times New Roman"/>
          <w:kern w:val="3"/>
          <w:sz w:val="24"/>
          <w:szCs w:val="24"/>
          <w:lang w:eastAsia="ru-RU"/>
        </w:rPr>
        <w:t xml:space="preserve"> у </w:t>
      </w:r>
      <w:r w:rsidR="00800BBD" w:rsidRPr="002E5E74">
        <w:rPr>
          <w:rFonts w:ascii="Times New Roman" w:eastAsia="Calibri" w:hAnsi="Times New Roman" w:cs="Times New Roman"/>
          <w:kern w:val="3"/>
          <w:sz w:val="24"/>
          <w:szCs w:val="24"/>
          <w:lang w:eastAsia="ru-RU"/>
        </w:rPr>
        <w:t>слепых учащихся</w:t>
      </w:r>
      <w:r w:rsidRPr="002E5E74">
        <w:rPr>
          <w:rFonts w:ascii="Times New Roman" w:eastAsia="Calibri" w:hAnsi="Times New Roman" w:cs="Times New Roman"/>
          <w:kern w:val="3"/>
          <w:sz w:val="24"/>
          <w:szCs w:val="24"/>
          <w:lang w:eastAsia="ru-RU"/>
        </w:rPr>
        <w:t xml:space="preserve"> целостного образа).</w:t>
      </w:r>
    </w:p>
    <w:p w:rsidR="00D76166" w:rsidRPr="002E5E74" w:rsidRDefault="00D76166" w:rsidP="0068217D">
      <w:pPr>
        <w:widowControl w:val="0"/>
        <w:numPr>
          <w:ilvl w:val="0"/>
          <w:numId w:val="248"/>
        </w:numPr>
        <w:suppressAutoHyphens/>
        <w:autoSpaceDN w:val="0"/>
        <w:spacing w:after="0" w:line="360" w:lineRule="auto"/>
        <w:ind w:left="0" w:firstLine="708"/>
        <w:contextualSpacing/>
        <w:jc w:val="both"/>
        <w:rPr>
          <w:rFonts w:ascii="Times New Roman" w:eastAsia="Calibri" w:hAnsi="Times New Roman" w:cs="Times New Roman"/>
          <w:kern w:val="3"/>
          <w:sz w:val="24"/>
          <w:szCs w:val="24"/>
          <w:lang w:eastAsia="ru-RU"/>
        </w:rPr>
      </w:pPr>
      <w:r w:rsidRPr="002E5E74">
        <w:rPr>
          <w:rFonts w:ascii="Times New Roman" w:eastAsia="Calibri" w:hAnsi="Times New Roman" w:cs="Times New Roman"/>
          <w:kern w:val="3"/>
          <w:sz w:val="24"/>
          <w:szCs w:val="24"/>
          <w:lang w:eastAsia="ru-RU"/>
        </w:rPr>
        <w:t>Спортивный инвентарь для слепых и тренажеры.</w:t>
      </w:r>
    </w:p>
    <w:p w:rsidR="00D76166" w:rsidRPr="002E5E74" w:rsidRDefault="00D76166" w:rsidP="0068217D">
      <w:pPr>
        <w:widowControl w:val="0"/>
        <w:numPr>
          <w:ilvl w:val="0"/>
          <w:numId w:val="248"/>
        </w:numPr>
        <w:suppressAutoHyphens/>
        <w:autoSpaceDN w:val="0"/>
        <w:spacing w:after="0" w:line="360" w:lineRule="auto"/>
        <w:ind w:left="0" w:firstLine="708"/>
        <w:contextualSpacing/>
        <w:jc w:val="both"/>
        <w:rPr>
          <w:rFonts w:ascii="Times New Roman" w:eastAsia="Calibri" w:hAnsi="Times New Roman" w:cs="Times New Roman"/>
          <w:kern w:val="3"/>
          <w:sz w:val="24"/>
          <w:szCs w:val="24"/>
          <w:lang w:eastAsia="ru-RU"/>
        </w:rPr>
      </w:pPr>
      <w:r w:rsidRPr="002E5E74">
        <w:rPr>
          <w:rFonts w:ascii="Times New Roman" w:eastAsia="Calibri" w:hAnsi="Times New Roman" w:cs="Times New Roman"/>
          <w:kern w:val="3"/>
          <w:sz w:val="24"/>
          <w:szCs w:val="24"/>
          <w:lang w:eastAsia="ru-RU"/>
        </w:rPr>
        <w:t xml:space="preserve">Тематические рельефно-графические пособия издательства «Логосвос» «Азбука движений», «Домашние животные», «Растения», «Альбом для обучения чтению рельефных изображение» и т.д. </w:t>
      </w:r>
    </w:p>
    <w:p w:rsidR="00D76166" w:rsidRPr="002E5E74" w:rsidRDefault="00D76166" w:rsidP="0068217D">
      <w:pPr>
        <w:widowControl w:val="0"/>
        <w:numPr>
          <w:ilvl w:val="0"/>
          <w:numId w:val="248"/>
        </w:numPr>
        <w:suppressAutoHyphens/>
        <w:autoSpaceDN w:val="0"/>
        <w:spacing w:after="0" w:line="360" w:lineRule="auto"/>
        <w:ind w:left="0" w:firstLine="708"/>
        <w:contextualSpacing/>
        <w:jc w:val="both"/>
        <w:rPr>
          <w:rFonts w:ascii="Times New Roman" w:eastAsia="Calibri" w:hAnsi="Times New Roman" w:cs="Times New Roman"/>
          <w:kern w:val="3"/>
          <w:sz w:val="24"/>
          <w:szCs w:val="24"/>
          <w:lang w:eastAsia="ru-RU"/>
        </w:rPr>
      </w:pPr>
      <w:r w:rsidRPr="002E5E74">
        <w:rPr>
          <w:rFonts w:ascii="Times New Roman" w:eastAsia="Calibri" w:hAnsi="Times New Roman" w:cs="Times New Roman"/>
          <w:kern w:val="3"/>
          <w:sz w:val="24"/>
          <w:szCs w:val="24"/>
          <w:lang w:eastAsia="ru-RU"/>
        </w:rPr>
        <w:t>Принадлежности для рельефного черчения (линейка, циркуль, транспортир с тактильной индикацией).</w:t>
      </w:r>
    </w:p>
    <w:p w:rsidR="00D76166" w:rsidRPr="002E5E74" w:rsidRDefault="00D76166" w:rsidP="0068217D">
      <w:pPr>
        <w:widowControl w:val="0"/>
        <w:numPr>
          <w:ilvl w:val="0"/>
          <w:numId w:val="248"/>
        </w:numPr>
        <w:suppressAutoHyphens/>
        <w:autoSpaceDN w:val="0"/>
        <w:spacing w:after="0" w:line="360" w:lineRule="auto"/>
        <w:ind w:left="0" w:firstLine="708"/>
        <w:contextualSpacing/>
        <w:jc w:val="both"/>
        <w:rPr>
          <w:rFonts w:ascii="Times New Roman" w:eastAsia="Calibri" w:hAnsi="Times New Roman" w:cs="Times New Roman"/>
          <w:kern w:val="3"/>
          <w:sz w:val="24"/>
          <w:szCs w:val="24"/>
          <w:lang w:eastAsia="ru-RU"/>
        </w:rPr>
      </w:pPr>
      <w:r w:rsidRPr="002E5E74">
        <w:rPr>
          <w:rFonts w:ascii="Times New Roman" w:eastAsia="Calibri" w:hAnsi="Times New Roman" w:cs="Times New Roman"/>
          <w:kern w:val="3"/>
          <w:sz w:val="24"/>
          <w:szCs w:val="24"/>
          <w:lang w:eastAsia="ru-RU"/>
        </w:rPr>
        <w:t xml:space="preserve">Приборы для рельефного рисования и черчения «Школьник», «Draftsman». </w:t>
      </w:r>
    </w:p>
    <w:p w:rsidR="00D76166" w:rsidRPr="002E5E74" w:rsidRDefault="00D76166" w:rsidP="0068217D">
      <w:pPr>
        <w:widowControl w:val="0"/>
        <w:numPr>
          <w:ilvl w:val="0"/>
          <w:numId w:val="248"/>
        </w:numPr>
        <w:suppressAutoHyphens/>
        <w:autoSpaceDN w:val="0"/>
        <w:spacing w:after="0" w:line="360" w:lineRule="auto"/>
        <w:ind w:left="0" w:firstLine="708"/>
        <w:contextualSpacing/>
        <w:jc w:val="both"/>
        <w:rPr>
          <w:rFonts w:ascii="Times New Roman" w:eastAsia="Calibri" w:hAnsi="Times New Roman" w:cs="Times New Roman"/>
          <w:kern w:val="3"/>
          <w:sz w:val="24"/>
          <w:szCs w:val="24"/>
          <w:lang w:eastAsia="ru-RU"/>
        </w:rPr>
      </w:pPr>
      <w:r w:rsidRPr="002E5E74">
        <w:rPr>
          <w:rFonts w:ascii="Times New Roman" w:eastAsia="Calibri" w:hAnsi="Times New Roman" w:cs="Times New Roman"/>
          <w:kern w:val="3"/>
          <w:sz w:val="24"/>
          <w:szCs w:val="24"/>
          <w:lang w:eastAsia="ru-RU"/>
        </w:rPr>
        <w:t>Специальные учебные принадлежности: брайлевские приборы, приборы для плоского письма, грифели, тетради, сделанные из плотной (брайлевской) бумаги.</w:t>
      </w:r>
    </w:p>
    <w:p w:rsidR="00D76166" w:rsidRPr="002E5E74" w:rsidRDefault="00D76166" w:rsidP="0068217D">
      <w:pPr>
        <w:widowControl w:val="0"/>
        <w:numPr>
          <w:ilvl w:val="0"/>
          <w:numId w:val="248"/>
        </w:numPr>
        <w:suppressAutoHyphens/>
        <w:autoSpaceDN w:val="0"/>
        <w:spacing w:after="0" w:line="360" w:lineRule="auto"/>
        <w:ind w:left="0" w:firstLine="708"/>
        <w:contextualSpacing/>
        <w:jc w:val="both"/>
        <w:rPr>
          <w:rFonts w:ascii="Times New Roman" w:eastAsia="Calibri" w:hAnsi="Times New Roman" w:cs="Times New Roman"/>
          <w:kern w:val="3"/>
          <w:sz w:val="24"/>
          <w:szCs w:val="24"/>
          <w:lang w:eastAsia="ru-RU"/>
        </w:rPr>
      </w:pPr>
      <w:r w:rsidRPr="002E5E74">
        <w:rPr>
          <w:rFonts w:ascii="Times New Roman" w:eastAsia="Calibri" w:hAnsi="Times New Roman" w:cs="Times New Roman"/>
          <w:kern w:val="3"/>
          <w:sz w:val="24"/>
          <w:szCs w:val="24"/>
          <w:lang w:eastAsia="ru-RU"/>
        </w:rPr>
        <w:t>Брайлевские печатные машинки (Tatrapoint, Perkins и т.п.), бумагой для печати по Брайлю.</w:t>
      </w:r>
    </w:p>
    <w:p w:rsidR="00D76166" w:rsidRPr="002E5E74" w:rsidRDefault="00D76166" w:rsidP="0068217D">
      <w:pPr>
        <w:widowControl w:val="0"/>
        <w:numPr>
          <w:ilvl w:val="0"/>
          <w:numId w:val="248"/>
        </w:numPr>
        <w:suppressAutoHyphens/>
        <w:autoSpaceDN w:val="0"/>
        <w:spacing w:after="0" w:line="360" w:lineRule="auto"/>
        <w:ind w:left="0" w:firstLine="708"/>
        <w:contextualSpacing/>
        <w:jc w:val="both"/>
        <w:rPr>
          <w:rFonts w:ascii="Times New Roman" w:eastAsia="Calibri" w:hAnsi="Times New Roman" w:cs="Times New Roman"/>
          <w:kern w:val="3"/>
          <w:sz w:val="24"/>
          <w:szCs w:val="24"/>
          <w:lang w:eastAsia="ru-RU"/>
        </w:rPr>
      </w:pPr>
      <w:r w:rsidRPr="002E5E74">
        <w:rPr>
          <w:rFonts w:ascii="Times New Roman" w:eastAsia="Calibri" w:hAnsi="Times New Roman" w:cs="Times New Roman"/>
          <w:kern w:val="3"/>
          <w:sz w:val="24"/>
          <w:szCs w:val="24"/>
          <w:lang w:eastAsia="ru-RU"/>
        </w:rPr>
        <w:t>Брайлевский дисплей.</w:t>
      </w:r>
    </w:p>
    <w:p w:rsidR="00D76166" w:rsidRPr="002E5E74" w:rsidRDefault="00D76166" w:rsidP="0068217D">
      <w:pPr>
        <w:widowControl w:val="0"/>
        <w:numPr>
          <w:ilvl w:val="0"/>
          <w:numId w:val="248"/>
        </w:numPr>
        <w:suppressAutoHyphens/>
        <w:autoSpaceDN w:val="0"/>
        <w:spacing w:after="0" w:line="360" w:lineRule="auto"/>
        <w:ind w:left="0" w:firstLine="708"/>
        <w:contextualSpacing/>
        <w:jc w:val="both"/>
        <w:rPr>
          <w:rFonts w:ascii="Times New Roman" w:eastAsia="Calibri" w:hAnsi="Times New Roman" w:cs="Times New Roman"/>
          <w:kern w:val="3"/>
          <w:sz w:val="24"/>
          <w:szCs w:val="24"/>
          <w:lang w:eastAsia="ru-RU"/>
        </w:rPr>
      </w:pPr>
      <w:r w:rsidRPr="002E5E74">
        <w:rPr>
          <w:rFonts w:ascii="Times New Roman" w:eastAsia="Calibri" w:hAnsi="Times New Roman" w:cs="Times New Roman"/>
          <w:kern w:val="3"/>
          <w:sz w:val="24"/>
          <w:szCs w:val="24"/>
          <w:lang w:eastAsia="ru-RU"/>
        </w:rPr>
        <w:t>Белые трости для ориентировки слепых.</w:t>
      </w:r>
    </w:p>
    <w:p w:rsidR="00D76166" w:rsidRPr="002E5E74" w:rsidRDefault="00D76166" w:rsidP="0068217D">
      <w:pPr>
        <w:widowControl w:val="0"/>
        <w:numPr>
          <w:ilvl w:val="0"/>
          <w:numId w:val="248"/>
        </w:numPr>
        <w:suppressAutoHyphens/>
        <w:autoSpaceDN w:val="0"/>
        <w:spacing w:after="0" w:line="360" w:lineRule="auto"/>
        <w:ind w:left="0" w:firstLine="708"/>
        <w:contextualSpacing/>
        <w:jc w:val="both"/>
        <w:rPr>
          <w:rFonts w:ascii="Times New Roman" w:eastAsia="Calibri" w:hAnsi="Times New Roman" w:cs="Times New Roman"/>
          <w:kern w:val="3"/>
          <w:sz w:val="24"/>
          <w:szCs w:val="24"/>
          <w:lang w:eastAsia="ru-RU"/>
        </w:rPr>
      </w:pPr>
      <w:r w:rsidRPr="002E5E74">
        <w:rPr>
          <w:rFonts w:ascii="Times New Roman" w:eastAsia="Calibri" w:hAnsi="Times New Roman" w:cs="Times New Roman"/>
          <w:kern w:val="3"/>
          <w:sz w:val="24"/>
          <w:szCs w:val="24"/>
          <w:lang w:eastAsia="ru-RU"/>
        </w:rPr>
        <w:t>Приборы: «Графика», «Ориентир».</w:t>
      </w:r>
    </w:p>
    <w:p w:rsidR="00D76166" w:rsidRPr="002E5E74" w:rsidRDefault="00D76166" w:rsidP="0068217D">
      <w:pPr>
        <w:widowControl w:val="0"/>
        <w:numPr>
          <w:ilvl w:val="0"/>
          <w:numId w:val="248"/>
        </w:numPr>
        <w:suppressAutoHyphens/>
        <w:autoSpaceDN w:val="0"/>
        <w:spacing w:after="0" w:line="360" w:lineRule="auto"/>
        <w:ind w:left="0" w:firstLine="708"/>
        <w:contextualSpacing/>
        <w:jc w:val="both"/>
        <w:rPr>
          <w:rFonts w:ascii="Times New Roman" w:eastAsia="Calibri" w:hAnsi="Times New Roman" w:cs="Times New Roman"/>
          <w:kern w:val="3"/>
          <w:sz w:val="24"/>
          <w:szCs w:val="24"/>
          <w:lang w:eastAsia="ru-RU"/>
        </w:rPr>
      </w:pPr>
      <w:r w:rsidRPr="002E5E74">
        <w:rPr>
          <w:rFonts w:ascii="Times New Roman" w:eastAsia="Calibri" w:hAnsi="Times New Roman" w:cs="Times New Roman"/>
          <w:kern w:val="3"/>
          <w:sz w:val="24"/>
          <w:szCs w:val="24"/>
          <w:lang w:eastAsia="ru-RU"/>
        </w:rPr>
        <w:t>Подставка для книг «Сигма».</w:t>
      </w:r>
    </w:p>
    <w:p w:rsidR="00D76166" w:rsidRPr="002E5E74" w:rsidRDefault="00D76166" w:rsidP="0068217D">
      <w:pPr>
        <w:widowControl w:val="0"/>
        <w:numPr>
          <w:ilvl w:val="0"/>
          <w:numId w:val="248"/>
        </w:numPr>
        <w:suppressAutoHyphens/>
        <w:autoSpaceDN w:val="0"/>
        <w:spacing w:after="0" w:line="360" w:lineRule="auto"/>
        <w:ind w:left="0" w:firstLine="708"/>
        <w:contextualSpacing/>
        <w:jc w:val="both"/>
        <w:rPr>
          <w:rFonts w:ascii="Times New Roman" w:eastAsia="Calibri" w:hAnsi="Times New Roman" w:cs="Times New Roman"/>
          <w:kern w:val="3"/>
          <w:sz w:val="24"/>
          <w:szCs w:val="24"/>
          <w:lang w:eastAsia="ru-RU"/>
        </w:rPr>
      </w:pPr>
      <w:r w:rsidRPr="002E5E74">
        <w:rPr>
          <w:rFonts w:ascii="Times New Roman" w:eastAsia="Calibri" w:hAnsi="Times New Roman" w:cs="Times New Roman"/>
          <w:kern w:val="3"/>
          <w:sz w:val="24"/>
          <w:szCs w:val="24"/>
          <w:lang w:eastAsia="ru-RU"/>
        </w:rPr>
        <w:t>Тренажеры и спортивный инвентарь для слепых.</w:t>
      </w:r>
    </w:p>
    <w:p w:rsidR="00D76166" w:rsidRPr="002E5E74" w:rsidRDefault="00D76166" w:rsidP="0068217D">
      <w:pPr>
        <w:widowControl w:val="0"/>
        <w:numPr>
          <w:ilvl w:val="0"/>
          <w:numId w:val="248"/>
        </w:numPr>
        <w:suppressAutoHyphens/>
        <w:autoSpaceDN w:val="0"/>
        <w:spacing w:after="0" w:line="360" w:lineRule="auto"/>
        <w:ind w:left="0" w:firstLine="708"/>
        <w:contextualSpacing/>
        <w:jc w:val="both"/>
        <w:rPr>
          <w:rFonts w:ascii="Times New Roman" w:eastAsia="Calibri" w:hAnsi="Times New Roman" w:cs="Times New Roman"/>
          <w:kern w:val="3"/>
          <w:sz w:val="24"/>
          <w:szCs w:val="24"/>
          <w:lang w:eastAsia="ru-RU"/>
        </w:rPr>
      </w:pPr>
      <w:r w:rsidRPr="002E5E74">
        <w:rPr>
          <w:rFonts w:ascii="Times New Roman" w:eastAsia="Calibri" w:hAnsi="Times New Roman" w:cs="Times New Roman"/>
          <w:kern w:val="3"/>
          <w:sz w:val="24"/>
          <w:szCs w:val="24"/>
          <w:lang w:eastAsia="ru-RU"/>
        </w:rPr>
        <w:t>Текстовые дидактические пособия, выполненные рельефно-точечным шрифтом; иллюстративно-графические пособия, выполненные рельефом на плоскости и рассчитанные для осязательного восприятия (для тотально слепых); иллюстративно-графические пособия, выполненные рельефом на плоскости, но имеющие цветовое оформление, рассчитанные на осязательное и зрительное восприятие (для слепых обучающихся со светоощущением и с остаточным форменным зрением); индивидуальные дидактические материалы и наглядные пособия, отвечающие индивидуальным особым образовательным потребностям слепых обучающихся.</w:t>
      </w:r>
    </w:p>
    <w:p w:rsidR="00D76166" w:rsidRPr="002E5E74" w:rsidRDefault="00D76166" w:rsidP="004E247D">
      <w:pPr>
        <w:spacing w:after="0" w:line="360" w:lineRule="auto"/>
        <w:ind w:firstLine="709"/>
        <w:jc w:val="both"/>
        <w:rPr>
          <w:rFonts w:ascii="Times New Roman" w:hAnsi="Times New Roman" w:cs="Times New Roman"/>
          <w:b/>
          <w:bCs/>
          <w:sz w:val="24"/>
          <w:szCs w:val="24"/>
        </w:rPr>
      </w:pPr>
      <w:r w:rsidRPr="002E5E74">
        <w:rPr>
          <w:rFonts w:ascii="Times New Roman" w:hAnsi="Times New Roman" w:cs="Times New Roman"/>
          <w:b/>
          <w:bCs/>
          <w:sz w:val="24"/>
          <w:szCs w:val="24"/>
        </w:rPr>
        <w:t xml:space="preserve">В процессе обучения по любой из входящих в Комплект программ должны соблюдаться ряд общих требований: </w:t>
      </w:r>
    </w:p>
    <w:p w:rsidR="00D76166" w:rsidRPr="002E5E74" w:rsidRDefault="00D76166" w:rsidP="0068217D">
      <w:pPr>
        <w:numPr>
          <w:ilvl w:val="0"/>
          <w:numId w:val="249"/>
        </w:numPr>
        <w:spacing w:after="0" w:line="360" w:lineRule="auto"/>
        <w:ind w:left="0" w:firstLine="709"/>
        <w:contextualSpacing/>
        <w:jc w:val="both"/>
        <w:rPr>
          <w:rFonts w:ascii="Times New Roman" w:hAnsi="Times New Roman" w:cs="Times New Roman"/>
          <w:b/>
          <w:bCs/>
          <w:sz w:val="24"/>
          <w:szCs w:val="24"/>
        </w:rPr>
      </w:pPr>
      <w:r w:rsidRPr="002E5E74">
        <w:rPr>
          <w:rFonts w:ascii="Times New Roman" w:hAnsi="Times New Roman" w:cs="Times New Roman"/>
          <w:b/>
          <w:bCs/>
          <w:sz w:val="24"/>
          <w:szCs w:val="24"/>
        </w:rPr>
        <w:t>Требования к организации учебного пространства</w:t>
      </w:r>
    </w:p>
    <w:p w:rsidR="00D76166" w:rsidRPr="002E5E74" w:rsidRDefault="00D76166" w:rsidP="004E247D">
      <w:pPr>
        <w:autoSpaceDE w:val="0"/>
        <w:autoSpaceDN w:val="0"/>
        <w:adjustRightInd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Важным условием организации пространства, в котором обучаются слепые обучающиеся, является безопасность и постоянство предметно-пространственной среды, что предполагает:</w:t>
      </w:r>
    </w:p>
    <w:p w:rsidR="00D76166" w:rsidRPr="002E5E74" w:rsidRDefault="00D76166" w:rsidP="0068217D">
      <w:pPr>
        <w:numPr>
          <w:ilvl w:val="0"/>
          <w:numId w:val="251"/>
        </w:numPr>
        <w:tabs>
          <w:tab w:val="num" w:pos="1080"/>
        </w:tabs>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lastRenderedPageBreak/>
        <w:t>определенное предметное наполнение школьных помещений (свободные проходы к партам, входным дверям, отсутствие выступающих углов и другое);</w:t>
      </w:r>
    </w:p>
    <w:p w:rsidR="00D76166" w:rsidRPr="002E5E74" w:rsidRDefault="00D76166" w:rsidP="0068217D">
      <w:pPr>
        <w:numPr>
          <w:ilvl w:val="0"/>
          <w:numId w:val="251"/>
        </w:numPr>
        <w:tabs>
          <w:tab w:val="num" w:pos="1080"/>
        </w:tabs>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соблюдение необходимого для слепых обучающихся с остаточным зрением светового режима (обеспечение беспрепятственного прохождения в школьные помещения естественного света; одновременное использование естественного и искусственного освещения; возможность использования дополнительного индивидуального источника света и другое);</w:t>
      </w:r>
    </w:p>
    <w:p w:rsidR="00D76166" w:rsidRPr="002E5E74" w:rsidRDefault="00D76166" w:rsidP="0068217D">
      <w:pPr>
        <w:numPr>
          <w:ilvl w:val="0"/>
          <w:numId w:val="251"/>
        </w:numPr>
        <w:tabs>
          <w:tab w:val="num" w:pos="1080"/>
        </w:tabs>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оперативное устранение факторов, негативно влияющих на осязательное и слуховое восприятие, состояние зрительных функций слепых с остаточным зрением (недостаточность уровня освещенности рабочей зоны, наличие бликов и другое);</w:t>
      </w:r>
    </w:p>
    <w:p w:rsidR="00D76166" w:rsidRPr="002E5E74" w:rsidRDefault="00D76166" w:rsidP="0068217D">
      <w:pPr>
        <w:numPr>
          <w:ilvl w:val="0"/>
          <w:numId w:val="251"/>
        </w:numPr>
        <w:tabs>
          <w:tab w:val="num" w:pos="1080"/>
        </w:tabs>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комфортные уровня освещенности школьных помещений;</w:t>
      </w:r>
    </w:p>
    <w:p w:rsidR="00D76166" w:rsidRPr="002E5E74" w:rsidRDefault="00D76166" w:rsidP="0068217D">
      <w:pPr>
        <w:numPr>
          <w:ilvl w:val="0"/>
          <w:numId w:val="251"/>
        </w:numPr>
        <w:spacing w:after="0" w:line="360" w:lineRule="auto"/>
        <w:contextualSpacing/>
        <w:jc w:val="both"/>
        <w:rPr>
          <w:rFonts w:ascii="Times New Roman" w:hAnsi="Times New Roman" w:cs="Times New Roman"/>
          <w:sz w:val="24"/>
          <w:szCs w:val="24"/>
        </w:rPr>
      </w:pPr>
      <w:r w:rsidRPr="002E5E74">
        <w:rPr>
          <w:rFonts w:ascii="Times New Roman" w:hAnsi="Times New Roman" w:cs="Times New Roman"/>
          <w:sz w:val="24"/>
          <w:szCs w:val="24"/>
        </w:rPr>
        <w:t xml:space="preserve">индивидуальное освещение рабочей поверхности (по показаниям); </w:t>
      </w:r>
    </w:p>
    <w:p w:rsidR="00D76166" w:rsidRPr="002E5E74" w:rsidRDefault="00D76166" w:rsidP="0068217D">
      <w:pPr>
        <w:numPr>
          <w:ilvl w:val="0"/>
          <w:numId w:val="251"/>
        </w:numPr>
        <w:tabs>
          <w:tab w:val="num" w:pos="1080"/>
        </w:tabs>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использование оптических, тифлотехнических, технических средств обучения.</w:t>
      </w:r>
    </w:p>
    <w:p w:rsidR="00D76166" w:rsidRPr="002E5E74" w:rsidRDefault="00D76166" w:rsidP="0068217D">
      <w:pPr>
        <w:numPr>
          <w:ilvl w:val="0"/>
          <w:numId w:val="249"/>
        </w:numPr>
        <w:spacing w:after="0" w:line="360" w:lineRule="auto"/>
        <w:ind w:left="0" w:firstLine="709"/>
        <w:contextualSpacing/>
        <w:jc w:val="both"/>
        <w:rPr>
          <w:rFonts w:ascii="Times New Roman" w:hAnsi="Times New Roman" w:cs="Times New Roman"/>
          <w:b/>
          <w:sz w:val="24"/>
          <w:szCs w:val="24"/>
        </w:rPr>
      </w:pPr>
      <w:r w:rsidRPr="002E5E74">
        <w:rPr>
          <w:rFonts w:ascii="Times New Roman" w:hAnsi="Times New Roman" w:cs="Times New Roman"/>
          <w:b/>
          <w:bCs/>
          <w:sz w:val="24"/>
          <w:szCs w:val="24"/>
        </w:rPr>
        <w:t>Требованиях к организации учебного процесса</w:t>
      </w:r>
    </w:p>
    <w:p w:rsidR="00D76166" w:rsidRPr="002E5E74" w:rsidRDefault="00D7616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При организации учебного процесса необходимо учитывать гигиенические требования:</w:t>
      </w:r>
    </w:p>
    <w:p w:rsidR="00D76166" w:rsidRPr="002E5E74" w:rsidRDefault="00D76166" w:rsidP="0068217D">
      <w:pPr>
        <w:numPr>
          <w:ilvl w:val="0"/>
          <w:numId w:val="227"/>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чередовать тактильную, слуховую и зрительную нагрузки; фронтальную и индивидуальную формы работы; </w:t>
      </w:r>
    </w:p>
    <w:p w:rsidR="00D76166" w:rsidRPr="002E5E74" w:rsidRDefault="00D76166" w:rsidP="0068217D">
      <w:pPr>
        <w:numPr>
          <w:ilvl w:val="0"/>
          <w:numId w:val="227"/>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иметь достаточное количество и разнообразие дидактического и наглядного материала, технических средств обучения;</w:t>
      </w:r>
    </w:p>
    <w:p w:rsidR="00D76166" w:rsidRPr="002E5E74" w:rsidRDefault="00D76166" w:rsidP="0068217D">
      <w:pPr>
        <w:numPr>
          <w:ilvl w:val="0"/>
          <w:numId w:val="227"/>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проводить физкультминутки;</w:t>
      </w:r>
    </w:p>
    <w:p w:rsidR="00D76166" w:rsidRPr="002E5E74" w:rsidRDefault="00D76166" w:rsidP="0068217D">
      <w:pPr>
        <w:numPr>
          <w:ilvl w:val="0"/>
          <w:numId w:val="227"/>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следить за правильным использованием обучающимися оптических средств коррекции зрения (очки, лупы и увеличивающие устройства различной модификации);</w:t>
      </w:r>
    </w:p>
    <w:p w:rsidR="00D76166" w:rsidRPr="002E5E74" w:rsidRDefault="00D76166" w:rsidP="0068217D">
      <w:pPr>
        <w:numPr>
          <w:ilvl w:val="0"/>
          <w:numId w:val="227"/>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использовать при необходимости подставки для книг и наглядного материала, в частности, ими непременно должны пользоваться дети с концентрическим сужением поля зрения и ограничением поля зрения снизу при восприятии иллюстраций);</w:t>
      </w:r>
    </w:p>
    <w:p w:rsidR="00D76166" w:rsidRPr="002E5E74" w:rsidRDefault="00D76166" w:rsidP="0068217D">
      <w:pPr>
        <w:numPr>
          <w:ilvl w:val="0"/>
          <w:numId w:val="227"/>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в солнечные дни использовать жалюзи;</w:t>
      </w:r>
    </w:p>
    <w:p w:rsidR="00D76166" w:rsidRPr="002E5E74" w:rsidRDefault="00D76166" w:rsidP="0068217D">
      <w:pPr>
        <w:numPr>
          <w:ilvl w:val="0"/>
          <w:numId w:val="227"/>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осуществлять контроль за правильной позой учащихся во время занятий.</w:t>
      </w:r>
    </w:p>
    <w:p w:rsidR="00D76166" w:rsidRPr="002E5E74" w:rsidRDefault="00D76166" w:rsidP="004E247D">
      <w:pPr>
        <w:spacing w:after="0" w:line="360" w:lineRule="auto"/>
        <w:rPr>
          <w:rFonts w:ascii="Times New Roman" w:hAnsi="Times New Roman" w:cs="Times New Roman"/>
          <w:sz w:val="24"/>
          <w:szCs w:val="24"/>
        </w:rPr>
      </w:pPr>
    </w:p>
    <w:p w:rsidR="00D76166" w:rsidRPr="002E5E74" w:rsidRDefault="00D76166" w:rsidP="004E247D">
      <w:pPr>
        <w:spacing w:after="0" w:line="360" w:lineRule="auto"/>
        <w:ind w:left="720"/>
        <w:contextualSpacing/>
        <w:rPr>
          <w:rFonts w:ascii="Times New Roman" w:hAnsi="Times New Roman" w:cs="Times New Roman"/>
          <w:sz w:val="24"/>
          <w:szCs w:val="24"/>
        </w:rPr>
      </w:pPr>
      <w:r w:rsidRPr="002E5E74">
        <w:rPr>
          <w:rFonts w:ascii="Times New Roman" w:hAnsi="Times New Roman" w:cs="Times New Roman"/>
          <w:b/>
          <w:sz w:val="24"/>
          <w:szCs w:val="24"/>
        </w:rPr>
        <w:t>Литература</w:t>
      </w:r>
      <w:r w:rsidRPr="002E5E74">
        <w:rPr>
          <w:rFonts w:ascii="Times New Roman" w:hAnsi="Times New Roman" w:cs="Times New Roman"/>
          <w:sz w:val="24"/>
          <w:szCs w:val="24"/>
        </w:rPr>
        <w:t xml:space="preserve">: </w:t>
      </w:r>
    </w:p>
    <w:p w:rsidR="00D76166" w:rsidRPr="002E5E74" w:rsidRDefault="00D76166" w:rsidP="0068217D">
      <w:pPr>
        <w:numPr>
          <w:ilvl w:val="0"/>
          <w:numId w:val="250"/>
        </w:numPr>
        <w:spacing w:after="0" w:line="360" w:lineRule="auto"/>
        <w:ind w:left="0" w:firstLine="680"/>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Денискина В.З. Особенности зрительного восприятия у слепых, имеющих остаточное зрение // Дефектология. - 2011. - N 5. - С. 56-64.</w:t>
      </w:r>
    </w:p>
    <w:p w:rsidR="00D76166" w:rsidRPr="002E5E74" w:rsidRDefault="00D76166" w:rsidP="0068217D">
      <w:pPr>
        <w:numPr>
          <w:ilvl w:val="0"/>
          <w:numId w:val="250"/>
        </w:numPr>
        <w:spacing w:after="0" w:line="360" w:lineRule="auto"/>
        <w:ind w:left="0" w:firstLine="680"/>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Денискина В.З. Зрительные возможности слепых с остаточным форменным зрением // Дефектология. - 2011. - N 6. - С. 61-71.</w:t>
      </w:r>
    </w:p>
    <w:p w:rsidR="00D76166" w:rsidRPr="002E5E74" w:rsidRDefault="00D76166" w:rsidP="0068217D">
      <w:pPr>
        <w:numPr>
          <w:ilvl w:val="0"/>
          <w:numId w:val="250"/>
        </w:numPr>
        <w:spacing w:after="0" w:line="360" w:lineRule="auto"/>
        <w:ind w:left="0" w:firstLine="680"/>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lastRenderedPageBreak/>
        <w:t>Денискина В. З. Особые образовательные потребности, обусловленные нарушениями зрения и их вторичными последствиями // Дефектология. - 2012. - № 5. - С. 3-12.</w:t>
      </w:r>
    </w:p>
    <w:p w:rsidR="00D76166" w:rsidRPr="002E5E74" w:rsidRDefault="00D76166" w:rsidP="0068217D">
      <w:pPr>
        <w:numPr>
          <w:ilvl w:val="0"/>
          <w:numId w:val="250"/>
        </w:numPr>
        <w:spacing w:after="0" w:line="360" w:lineRule="auto"/>
        <w:ind w:left="0" w:firstLine="680"/>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Денискина, В.З. Образовательные потребности детей с нарушением зрения / В.З. Денискина // Дефектология. — 2012. — №6. — С. 17-24.</w:t>
      </w:r>
    </w:p>
    <w:p w:rsidR="00D76166" w:rsidRPr="002E5E74" w:rsidRDefault="00D76166" w:rsidP="0068217D">
      <w:pPr>
        <w:numPr>
          <w:ilvl w:val="0"/>
          <w:numId w:val="250"/>
        </w:numPr>
        <w:spacing w:after="0" w:line="360" w:lineRule="auto"/>
        <w:ind w:left="0" w:firstLine="680"/>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Комова, Н.С. Организация обучения слепых и слабовидящих детей в условиях ФГОС // Воспитание и обучение детей с нарушениями развития. — 2016г. — №3. — С. 19–28.</w:t>
      </w:r>
    </w:p>
    <w:p w:rsidR="00D76166" w:rsidRPr="002E5E74" w:rsidRDefault="00D76166" w:rsidP="0068217D">
      <w:pPr>
        <w:numPr>
          <w:ilvl w:val="0"/>
          <w:numId w:val="250"/>
        </w:numPr>
        <w:spacing w:after="0" w:line="360" w:lineRule="auto"/>
        <w:ind w:left="0" w:firstLine="680"/>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Психология воспитания детей с нарушением </w:t>
      </w:r>
      <w:r w:rsidR="00800BBD" w:rsidRPr="002E5E74">
        <w:rPr>
          <w:rFonts w:ascii="Times New Roman" w:eastAsia="Times New Roman" w:hAnsi="Times New Roman" w:cs="Times New Roman"/>
          <w:sz w:val="24"/>
          <w:szCs w:val="24"/>
          <w:lang w:eastAsia="ru-RU"/>
        </w:rPr>
        <w:t>зрения /</w:t>
      </w:r>
      <w:r w:rsidRPr="002E5E74">
        <w:rPr>
          <w:rFonts w:ascii="Times New Roman" w:eastAsia="Times New Roman" w:hAnsi="Times New Roman" w:cs="Times New Roman"/>
          <w:sz w:val="24"/>
          <w:szCs w:val="24"/>
          <w:lang w:eastAsia="ru-RU"/>
        </w:rPr>
        <w:t xml:space="preserve"> под ред. Л.И. Солнцевой и В.З. Денискиной. – М.: Налоговый вестник. – 2004. – 325 с.</w:t>
      </w:r>
    </w:p>
    <w:p w:rsidR="00D76166" w:rsidRPr="002E5E74" w:rsidRDefault="00D76166" w:rsidP="0068217D">
      <w:pPr>
        <w:numPr>
          <w:ilvl w:val="0"/>
          <w:numId w:val="250"/>
        </w:numPr>
        <w:spacing w:after="0" w:line="360" w:lineRule="auto"/>
        <w:ind w:left="0" w:firstLine="680"/>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Тупоногов Б.К. Организация коррекционно-педагогического процесса в школе для слепых и слабовидящих детей: методическое пособие для педагогов и руководителей специальных (коррекционных) образовательных учреждений. – М.: Гуманитарный изд. центр ВЛАДОС, 2013. – 223 с.</w:t>
      </w:r>
    </w:p>
    <w:p w:rsidR="00DE542C" w:rsidRPr="002E5E74" w:rsidRDefault="00DE542C" w:rsidP="004E247D">
      <w:pPr>
        <w:spacing w:after="0" w:line="360" w:lineRule="auto"/>
        <w:rPr>
          <w:rFonts w:ascii="Times New Roman" w:hAnsi="Times New Roman" w:cs="Times New Roman"/>
          <w:sz w:val="24"/>
          <w:szCs w:val="24"/>
        </w:rPr>
      </w:pPr>
    </w:p>
    <w:p w:rsidR="000027F3" w:rsidRPr="002E5E74" w:rsidRDefault="000027F3" w:rsidP="004E247D">
      <w:pPr>
        <w:spacing w:after="0" w:line="360" w:lineRule="auto"/>
        <w:rPr>
          <w:rFonts w:ascii="Times New Roman" w:eastAsiaTheme="majorEastAsia" w:hAnsi="Times New Roman" w:cs="Times New Roman"/>
          <w:b/>
          <w:bCs/>
          <w:sz w:val="24"/>
          <w:szCs w:val="24"/>
        </w:rPr>
      </w:pPr>
      <w:r w:rsidRPr="002E5E74">
        <w:rPr>
          <w:rFonts w:ascii="Times New Roman" w:hAnsi="Times New Roman" w:cs="Times New Roman"/>
          <w:sz w:val="24"/>
          <w:szCs w:val="24"/>
        </w:rPr>
        <w:br w:type="page"/>
      </w:r>
    </w:p>
    <w:p w:rsidR="00891B41" w:rsidRPr="002E5E74" w:rsidRDefault="002A73CE" w:rsidP="004E247D">
      <w:pPr>
        <w:pStyle w:val="3"/>
        <w:spacing w:before="0" w:line="360" w:lineRule="auto"/>
        <w:ind w:firstLine="709"/>
        <w:rPr>
          <w:rFonts w:ascii="Times New Roman" w:hAnsi="Times New Roman" w:cs="Times New Roman"/>
          <w:color w:val="auto"/>
          <w:sz w:val="24"/>
          <w:szCs w:val="24"/>
        </w:rPr>
      </w:pPr>
      <w:bookmarkStart w:id="4" w:name="_Toc467479928"/>
      <w:r w:rsidRPr="002E5E74">
        <w:rPr>
          <w:rFonts w:ascii="Times New Roman" w:hAnsi="Times New Roman" w:cs="Times New Roman"/>
          <w:color w:val="auto"/>
          <w:sz w:val="24"/>
          <w:szCs w:val="24"/>
        </w:rPr>
        <w:lastRenderedPageBreak/>
        <w:t>РУССКИЙ ЯЗЫК</w:t>
      </w:r>
      <w:r w:rsidR="00E811EF" w:rsidRPr="002E5E74">
        <w:rPr>
          <w:rFonts w:ascii="Times New Roman" w:hAnsi="Times New Roman" w:cs="Times New Roman"/>
          <w:color w:val="auto"/>
          <w:sz w:val="24"/>
          <w:szCs w:val="24"/>
        </w:rPr>
        <w:t>. 1 КЛАСС</w:t>
      </w:r>
      <w:bookmarkEnd w:id="4"/>
    </w:p>
    <w:p w:rsidR="006B6FE3" w:rsidRPr="002E5E74" w:rsidRDefault="006B6FE3" w:rsidP="004E247D">
      <w:pPr>
        <w:spacing w:after="0" w:line="360" w:lineRule="auto"/>
        <w:ind w:firstLine="709"/>
        <w:jc w:val="center"/>
        <w:rPr>
          <w:rFonts w:ascii="Times New Roman" w:hAnsi="Times New Roman" w:cs="Times New Roman"/>
          <w:b/>
          <w:bCs/>
          <w:sz w:val="24"/>
          <w:szCs w:val="24"/>
          <w:lang w:eastAsia="ru-RU"/>
        </w:rPr>
      </w:pPr>
    </w:p>
    <w:p w:rsidR="00B55074" w:rsidRPr="002E5E74" w:rsidRDefault="009029AA" w:rsidP="004E247D">
      <w:pPr>
        <w:spacing w:after="0" w:line="360" w:lineRule="auto"/>
        <w:ind w:firstLine="709"/>
        <w:jc w:val="center"/>
        <w:rPr>
          <w:rFonts w:ascii="Times New Roman" w:hAnsi="Times New Roman" w:cs="Times New Roman"/>
          <w:b/>
          <w:bCs/>
          <w:sz w:val="24"/>
          <w:szCs w:val="24"/>
          <w:lang w:eastAsia="ru-RU"/>
        </w:rPr>
      </w:pPr>
      <w:r w:rsidRPr="002E5E74">
        <w:rPr>
          <w:rFonts w:ascii="Times New Roman" w:hAnsi="Times New Roman" w:cs="Times New Roman"/>
          <w:b/>
          <w:bCs/>
          <w:sz w:val="24"/>
          <w:szCs w:val="24"/>
          <w:lang w:eastAsia="ru-RU"/>
        </w:rPr>
        <w:t>ПОЯСНИТЕЛЬНАЯ ЗАПИСКА</w:t>
      </w:r>
    </w:p>
    <w:p w:rsidR="00B55074" w:rsidRPr="002E5E74" w:rsidRDefault="00B55074"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lang w:eastAsia="ru-RU"/>
        </w:rPr>
        <w:t xml:space="preserve">Примерная рабочая программа по предмету «Русский язык» </w:t>
      </w:r>
      <w:r w:rsidRPr="002E5E74">
        <w:rPr>
          <w:rFonts w:ascii="Times New Roman" w:hAnsi="Times New Roman" w:cs="Times New Roman"/>
          <w:sz w:val="24"/>
          <w:szCs w:val="24"/>
        </w:rPr>
        <w:t xml:space="preserve">для 1-го класса разработана на основе Федерального государственного образовательного стандарта начального общего образования обучающихся с ограниченными возможностями здоровья (далее Стандарта), с учетом Примерной адаптированной основной общеобразовательной программы начального общего образования слепых обучающихся (вариант 3.2), методик обучения слепых детей, авторских программ по русскому языку Канакиной В. П., Горецкого В. Г., Бойкиной М.В. </w:t>
      </w:r>
    </w:p>
    <w:p w:rsidR="00B55074" w:rsidRPr="002E5E74" w:rsidRDefault="00B55074" w:rsidP="004E247D">
      <w:pPr>
        <w:autoSpaceDN w:val="0"/>
        <w:spacing w:after="0" w:line="360" w:lineRule="auto"/>
        <w:ind w:firstLine="709"/>
        <w:jc w:val="both"/>
        <w:rPr>
          <w:rFonts w:ascii="Times New Roman" w:hAnsi="Times New Roman" w:cs="Times New Roman"/>
          <w:sz w:val="24"/>
          <w:szCs w:val="24"/>
          <w:lang w:eastAsia="ar-SA"/>
        </w:rPr>
      </w:pPr>
      <w:r w:rsidRPr="002E5E74">
        <w:rPr>
          <w:rFonts w:ascii="Times New Roman" w:hAnsi="Times New Roman" w:cs="Times New Roman"/>
          <w:sz w:val="24"/>
          <w:szCs w:val="24"/>
        </w:rPr>
        <w:t>Выбор этих программ обусловлен тем, что обучение незрячих учащихся осуществляется по учебникам Горецкого В. Г., Кирюшкин В.А., Бойкиной М.В</w:t>
      </w:r>
      <w:r w:rsidR="006B6FE3" w:rsidRPr="002E5E74">
        <w:rPr>
          <w:rFonts w:ascii="Times New Roman" w:hAnsi="Times New Roman" w:cs="Times New Roman"/>
          <w:sz w:val="24"/>
          <w:szCs w:val="24"/>
        </w:rPr>
        <w:t>.</w:t>
      </w:r>
      <w:r w:rsidRPr="002E5E74">
        <w:rPr>
          <w:rFonts w:ascii="Times New Roman" w:hAnsi="Times New Roman" w:cs="Times New Roman"/>
          <w:sz w:val="24"/>
          <w:szCs w:val="24"/>
        </w:rPr>
        <w:t xml:space="preserve">  и др. Азбука: Учебник 1 класс в 2-х частях. М: Просвещение 2011., Т.Г. Рамзаевой «Русский язык» в 2-х частях 1 класс М: Дрофа, 2015 и изданными рельефно-точечным шрифтом Брайля.</w:t>
      </w:r>
    </w:p>
    <w:p w:rsidR="00B55074" w:rsidRPr="002E5E74" w:rsidRDefault="00B55074" w:rsidP="004E247D">
      <w:pPr>
        <w:shd w:val="clear" w:color="auto" w:fill="FFFFFF"/>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b/>
          <w:bCs/>
          <w:sz w:val="24"/>
          <w:szCs w:val="24"/>
          <w:lang w:eastAsia="ru-RU"/>
        </w:rPr>
        <w:t xml:space="preserve">Цель реализации программы - </w:t>
      </w:r>
      <w:r w:rsidRPr="002E5E74">
        <w:rPr>
          <w:rStyle w:val="apple-converted-space"/>
          <w:rFonts w:ascii="Times New Roman" w:hAnsi="Times New Roman" w:cs="Times New Roman"/>
          <w:sz w:val="24"/>
          <w:szCs w:val="24"/>
        </w:rPr>
        <w:t> </w:t>
      </w:r>
      <w:r w:rsidRPr="002E5E74">
        <w:rPr>
          <w:rFonts w:ascii="Times New Roman" w:hAnsi="Times New Roman" w:cs="Times New Roman"/>
          <w:sz w:val="24"/>
          <w:szCs w:val="24"/>
          <w:lang w:eastAsia="ru-RU"/>
        </w:rPr>
        <w:t xml:space="preserve">ознакомление незрячих учащихся с основными положениями науки о языке и формирование на этой основе знаково-символического восприятия и логического мышления; формирование коммуникативной компетенции учащихся: развитие устной и письменной речи, монологической и диалогической речи, а также навыков грамотного, безошибочного письма рельефно-точечным шрифтом Брайля как показателя общей культуры человека. </w:t>
      </w:r>
    </w:p>
    <w:p w:rsidR="00B55074" w:rsidRPr="002E5E74" w:rsidRDefault="00B55074" w:rsidP="004E247D">
      <w:pPr>
        <w:spacing w:after="0" w:line="360" w:lineRule="auto"/>
        <w:ind w:firstLine="709"/>
        <w:jc w:val="both"/>
        <w:rPr>
          <w:rFonts w:ascii="Times New Roman" w:hAnsi="Times New Roman" w:cs="Times New Roman"/>
          <w:b/>
          <w:sz w:val="24"/>
          <w:szCs w:val="24"/>
          <w:lang w:eastAsia="ru-RU"/>
        </w:rPr>
      </w:pPr>
      <w:r w:rsidRPr="002E5E74">
        <w:rPr>
          <w:rFonts w:ascii="Times New Roman" w:hAnsi="Times New Roman" w:cs="Times New Roman"/>
          <w:b/>
          <w:sz w:val="24"/>
          <w:szCs w:val="24"/>
          <w:lang w:eastAsia="ru-RU"/>
        </w:rPr>
        <w:t>Задачи данного курса:</w:t>
      </w:r>
    </w:p>
    <w:p w:rsidR="00B55074" w:rsidRPr="002E5E74" w:rsidRDefault="00B55074" w:rsidP="0068217D">
      <w:pPr>
        <w:numPr>
          <w:ilvl w:val="0"/>
          <w:numId w:val="195"/>
        </w:numPr>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формирование учебно-познавательного интереса к новому учебному материалу по русскому языку;</w:t>
      </w:r>
    </w:p>
    <w:p w:rsidR="00B55074" w:rsidRPr="002E5E74" w:rsidRDefault="00B55074" w:rsidP="0068217D">
      <w:pPr>
        <w:numPr>
          <w:ilvl w:val="0"/>
          <w:numId w:val="195"/>
        </w:numPr>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коррекция вторичных отклонений в развитии (вербализма), обусловленных отсутствием или глубоким нарушением зрения;</w:t>
      </w:r>
    </w:p>
    <w:p w:rsidR="00B55074" w:rsidRPr="002E5E74" w:rsidRDefault="00B55074" w:rsidP="0068217D">
      <w:pPr>
        <w:numPr>
          <w:ilvl w:val="0"/>
          <w:numId w:val="195"/>
        </w:numPr>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совершенствование навыков пространственной ориентировки, осязания и мелкой моторики, формирование навыков пространственной ориентировки в книге, тетради при списывании по системе Л.</w:t>
      </w:r>
      <w:r w:rsidR="006B6FE3" w:rsidRPr="002E5E74">
        <w:rPr>
          <w:rFonts w:ascii="Times New Roman" w:hAnsi="Times New Roman" w:cs="Times New Roman"/>
          <w:sz w:val="24"/>
          <w:szCs w:val="24"/>
          <w:lang w:eastAsia="ru-RU"/>
        </w:rPr>
        <w:t xml:space="preserve"> </w:t>
      </w:r>
      <w:r w:rsidRPr="002E5E74">
        <w:rPr>
          <w:rFonts w:ascii="Times New Roman" w:hAnsi="Times New Roman" w:cs="Times New Roman"/>
          <w:sz w:val="24"/>
          <w:szCs w:val="24"/>
          <w:lang w:eastAsia="ru-RU"/>
        </w:rPr>
        <w:t>Брайля, координации и темпа движений, навыков осязательного обследования при работе с дидактическим материалом при овладении письмом;</w:t>
      </w:r>
    </w:p>
    <w:p w:rsidR="00B55074" w:rsidRPr="002E5E74" w:rsidRDefault="00B55074" w:rsidP="0068217D">
      <w:pPr>
        <w:numPr>
          <w:ilvl w:val="0"/>
          <w:numId w:val="195"/>
        </w:numPr>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формирование навыков владения процессом письма рельефно-точечным шрифтом по системе Л.</w:t>
      </w:r>
      <w:r w:rsidR="006B6FE3" w:rsidRPr="002E5E74">
        <w:rPr>
          <w:rFonts w:ascii="Times New Roman" w:hAnsi="Times New Roman" w:cs="Times New Roman"/>
          <w:sz w:val="24"/>
          <w:szCs w:val="24"/>
          <w:lang w:eastAsia="ru-RU"/>
        </w:rPr>
        <w:t xml:space="preserve"> </w:t>
      </w:r>
      <w:r w:rsidRPr="002E5E74">
        <w:rPr>
          <w:rFonts w:ascii="Times New Roman" w:hAnsi="Times New Roman" w:cs="Times New Roman"/>
          <w:sz w:val="24"/>
          <w:szCs w:val="24"/>
          <w:lang w:eastAsia="ru-RU"/>
        </w:rPr>
        <w:t>Брайля, умения воспринимать и представлять одну и ту же букву в двух различных положениях: в одном положении при письме, в другом - при чтении, читать грифелем написанный текст, не открывая письменного прибора;</w:t>
      </w:r>
    </w:p>
    <w:p w:rsidR="00B55074" w:rsidRPr="002E5E74" w:rsidRDefault="00B55074" w:rsidP="0068217D">
      <w:pPr>
        <w:numPr>
          <w:ilvl w:val="0"/>
          <w:numId w:val="195"/>
        </w:numPr>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lastRenderedPageBreak/>
        <w:t>овладение речевой деятельностью в разных ее видах (чтение, письмо, говорение, слушание);</w:t>
      </w:r>
    </w:p>
    <w:p w:rsidR="00B55074" w:rsidRPr="002E5E74" w:rsidRDefault="00B55074" w:rsidP="0068217D">
      <w:pPr>
        <w:numPr>
          <w:ilvl w:val="0"/>
          <w:numId w:val="195"/>
        </w:numPr>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усвоение основ знаний из области фонетики и графики, грамматики (морфологии и синтаксиса), лексики (словарный состав языка), </w:t>
      </w:r>
    </w:p>
    <w:p w:rsidR="00B55074" w:rsidRPr="002E5E74" w:rsidRDefault="00B55074" w:rsidP="0068217D">
      <w:pPr>
        <w:numPr>
          <w:ilvl w:val="0"/>
          <w:numId w:val="195"/>
        </w:numPr>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обогащение словарного запаса, умение пользоваться слова</w:t>
      </w:r>
      <w:r w:rsidRPr="002E5E74">
        <w:rPr>
          <w:rFonts w:ascii="Times New Roman" w:hAnsi="Times New Roman" w:cs="Times New Roman"/>
          <w:sz w:val="24"/>
          <w:szCs w:val="24"/>
          <w:lang w:eastAsia="ru-RU"/>
        </w:rPr>
        <w:softHyphen/>
        <w:t>рями разных типов.</w:t>
      </w:r>
    </w:p>
    <w:p w:rsidR="00B55074" w:rsidRPr="002E5E74" w:rsidRDefault="00B55074" w:rsidP="004E247D">
      <w:pPr>
        <w:spacing w:after="0" w:line="360" w:lineRule="auto"/>
        <w:ind w:firstLine="709"/>
        <w:jc w:val="both"/>
        <w:rPr>
          <w:rFonts w:ascii="Times New Roman" w:hAnsi="Times New Roman" w:cs="Times New Roman"/>
          <w:sz w:val="24"/>
          <w:szCs w:val="24"/>
        </w:rPr>
      </w:pPr>
    </w:p>
    <w:p w:rsidR="00B55074" w:rsidRPr="002E5E74" w:rsidRDefault="00B55074" w:rsidP="004E247D">
      <w:pPr>
        <w:spacing w:after="0"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b/>
          <w:sz w:val="24"/>
          <w:szCs w:val="24"/>
          <w:lang w:eastAsia="ru-RU"/>
        </w:rPr>
        <w:t>Общая характеристика учебного предмета</w:t>
      </w:r>
    </w:p>
    <w:p w:rsidR="00B55074" w:rsidRPr="002E5E74" w:rsidRDefault="00B55074" w:rsidP="004E247D">
      <w:pPr>
        <w:shd w:val="clear" w:color="auto" w:fill="FFFFFF"/>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Учебный предмет «Русский язык» занимает ведущее место в начальном обучении, поскольку направлен на формирование функциональной грамотности младших школьников. Предмет «Русский язык» входит в образовательную область «Филология». Успехи в изучении русского языка во многом определяют качество подготовки учащихся первого класса по другим школьным предметам.</w:t>
      </w:r>
    </w:p>
    <w:p w:rsidR="00B55074" w:rsidRPr="002E5E74" w:rsidRDefault="00B55074" w:rsidP="004E247D">
      <w:pPr>
        <w:pStyle w:val="c2"/>
        <w:shd w:val="clear" w:color="auto" w:fill="FFFFFF"/>
        <w:spacing w:before="0" w:beforeAutospacing="0" w:after="0" w:afterAutospacing="0" w:line="360" w:lineRule="auto"/>
        <w:ind w:firstLine="709"/>
        <w:jc w:val="both"/>
      </w:pPr>
      <w:r w:rsidRPr="002E5E74">
        <w:t>Содержание программы для 1 класса направлено на освоение учащимися базовых знаний и формирование базовых компетентностей, что соответствует основной образовательной программе начального общего образования. Она включает все темы, предусмотренные федеральным компонентом государственного образовательного стандарта начального общего образования по русскому языку. Курс состоит из двух блоков: «Русский язык. Обучение письму» и «Русский язык» Обучение письму идет параллельно с обучением речи с учетом принципа координации устной и письменной речи слепых обучающихся.</w:t>
      </w:r>
      <w:r w:rsidRPr="002E5E74">
        <w:rPr>
          <w:shd w:val="clear" w:color="auto" w:fill="FFFFFF"/>
        </w:rPr>
        <w:t xml:space="preserve"> </w:t>
      </w:r>
      <w:r w:rsidRPr="002E5E74">
        <w:t>Обучение грамоте направлено на формирование навыка чтения и основ письма рельефно-точечным шрифтом Брайля, развитие речевых умений, обогащение и активизацию словаря, совершенствование фонематического слуха, осуществление грамматико-орфографической пропедевтики. Систематический курс русского языка представлен в программе следующими содержательными линиями:</w:t>
      </w:r>
    </w:p>
    <w:p w:rsidR="00B55074" w:rsidRPr="002E5E74" w:rsidRDefault="00B55074" w:rsidP="004E247D">
      <w:pPr>
        <w:pStyle w:val="c2"/>
        <w:shd w:val="clear" w:color="auto" w:fill="FFFFFF"/>
        <w:spacing w:before="0" w:beforeAutospacing="0" w:after="0" w:afterAutospacing="0" w:line="360" w:lineRule="auto"/>
        <w:ind w:firstLine="709"/>
        <w:jc w:val="both"/>
      </w:pPr>
      <w:r w:rsidRPr="002E5E74">
        <w:t>• система языка (основы лингвистических знаний): лексика, фонетика и орфоэпия, графика, состав слова (морфемика), грамматика (морфология и синтаксис);</w:t>
      </w:r>
    </w:p>
    <w:p w:rsidR="00B55074" w:rsidRPr="002E5E74" w:rsidRDefault="00B55074" w:rsidP="004E247D">
      <w:pPr>
        <w:pStyle w:val="c2"/>
        <w:shd w:val="clear" w:color="auto" w:fill="FFFFFF"/>
        <w:spacing w:before="0" w:beforeAutospacing="0" w:after="0" w:afterAutospacing="0" w:line="360" w:lineRule="auto"/>
        <w:ind w:firstLine="709"/>
        <w:jc w:val="both"/>
      </w:pPr>
      <w:r w:rsidRPr="002E5E74">
        <w:t>• орфография и пунктуация;</w:t>
      </w:r>
    </w:p>
    <w:p w:rsidR="00B55074" w:rsidRPr="002E5E74" w:rsidRDefault="00B55074" w:rsidP="004E247D">
      <w:pPr>
        <w:pStyle w:val="c2"/>
        <w:shd w:val="clear" w:color="auto" w:fill="FFFFFF"/>
        <w:spacing w:before="0" w:beforeAutospacing="0" w:after="0" w:afterAutospacing="0" w:line="360" w:lineRule="auto"/>
        <w:ind w:firstLine="709"/>
        <w:jc w:val="both"/>
      </w:pPr>
      <w:r w:rsidRPr="002E5E74">
        <w:t>• развитие речи.</w:t>
      </w:r>
    </w:p>
    <w:p w:rsidR="00305009" w:rsidRPr="002E5E74" w:rsidRDefault="00305009" w:rsidP="004E247D">
      <w:pPr>
        <w:shd w:val="clear" w:color="auto" w:fill="FFFFFF"/>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Обучение «Русскому языку» (обучение письму) направлено на формирование основ письма с использованием рельефно-точечного шрифта Л. Брайля, развитие речевых умений, обогащение и активизацию словаря, совершенствование фонематического слуха, развитие мелкой моторики рук, осязания, навыков ориентировки в малом пространстве (на плоскости стола, в приборе, кассе, колодке-шеститочия, в книге, тетради и др.), развитие остаточного зрения, грамматико-орфографической пропедевтики. </w:t>
      </w:r>
    </w:p>
    <w:p w:rsidR="00305009" w:rsidRPr="002E5E74" w:rsidRDefault="00305009" w:rsidP="004E247D">
      <w:pPr>
        <w:shd w:val="clear" w:color="auto" w:fill="FFFFFF"/>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lastRenderedPageBreak/>
        <w:t xml:space="preserve">Обучение письму идет параллельно с обучением чтению с учетом принципа координации устной и письменной речи. Содержание обучения письму обеспечивает решение основных трех задач его периодов: </w:t>
      </w:r>
      <w:r w:rsidRPr="002E5E74">
        <w:rPr>
          <w:rFonts w:ascii="Times New Roman" w:eastAsia="Calibri" w:hAnsi="Times New Roman" w:cs="Times New Roman"/>
          <w:i/>
          <w:sz w:val="24"/>
          <w:szCs w:val="24"/>
          <w:lang w:eastAsia="ru-RU"/>
        </w:rPr>
        <w:t>добукварного</w:t>
      </w:r>
      <w:r w:rsidRPr="002E5E74">
        <w:rPr>
          <w:rFonts w:ascii="Times New Roman" w:eastAsia="Calibri" w:hAnsi="Times New Roman" w:cs="Times New Roman"/>
          <w:sz w:val="24"/>
          <w:szCs w:val="24"/>
          <w:lang w:eastAsia="ru-RU"/>
        </w:rPr>
        <w:t xml:space="preserve"> (подготовительного), </w:t>
      </w:r>
      <w:r w:rsidRPr="002E5E74">
        <w:rPr>
          <w:rFonts w:ascii="Times New Roman" w:eastAsia="Calibri" w:hAnsi="Times New Roman" w:cs="Times New Roman"/>
          <w:i/>
          <w:sz w:val="24"/>
          <w:szCs w:val="24"/>
          <w:lang w:eastAsia="ru-RU"/>
        </w:rPr>
        <w:t>букварного</w:t>
      </w:r>
      <w:r w:rsidRPr="002E5E74">
        <w:rPr>
          <w:rFonts w:ascii="Times New Roman" w:eastAsia="Calibri" w:hAnsi="Times New Roman" w:cs="Times New Roman"/>
          <w:sz w:val="24"/>
          <w:szCs w:val="24"/>
          <w:lang w:eastAsia="ru-RU"/>
        </w:rPr>
        <w:t xml:space="preserve"> (основного) и </w:t>
      </w:r>
      <w:r w:rsidRPr="002E5E74">
        <w:rPr>
          <w:rFonts w:ascii="Times New Roman" w:eastAsia="Calibri" w:hAnsi="Times New Roman" w:cs="Times New Roman"/>
          <w:i/>
          <w:sz w:val="24"/>
          <w:szCs w:val="24"/>
          <w:lang w:eastAsia="ru-RU"/>
        </w:rPr>
        <w:t>послебукварного</w:t>
      </w:r>
      <w:r w:rsidRPr="002E5E74">
        <w:rPr>
          <w:rFonts w:ascii="Times New Roman" w:eastAsia="Calibri" w:hAnsi="Times New Roman" w:cs="Times New Roman"/>
          <w:sz w:val="24"/>
          <w:szCs w:val="24"/>
          <w:lang w:eastAsia="ru-RU"/>
        </w:rPr>
        <w:t xml:space="preserve"> (заключительного).</w:t>
      </w:r>
    </w:p>
    <w:p w:rsidR="00305009" w:rsidRPr="002E5E74" w:rsidRDefault="00305009" w:rsidP="004E247D">
      <w:pPr>
        <w:shd w:val="clear" w:color="auto" w:fill="FFFFFF"/>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i/>
          <w:sz w:val="24"/>
          <w:szCs w:val="24"/>
          <w:lang w:eastAsia="ru-RU"/>
        </w:rPr>
        <w:t>Добукварный</w:t>
      </w:r>
      <w:r w:rsidRPr="002E5E74">
        <w:rPr>
          <w:rFonts w:ascii="Times New Roman" w:eastAsia="Calibri" w:hAnsi="Times New Roman" w:cs="Times New Roman"/>
          <w:sz w:val="24"/>
          <w:szCs w:val="24"/>
          <w:lang w:eastAsia="ru-RU"/>
        </w:rPr>
        <w:t xml:space="preserve"> (подготовительный) период является введением в систему языкового и литературного образования. Его содержание направлено на создание мотивации к учебной деятельности, развитие интереса к самому процессу чтения и письма. Особое внимание на этом этапе уделяется выявлению начального уровня развития устных форм речи у каждого ученика, особенно слушания и говорения, приобщению к учебной деятельности, приучению к требованиям школы, развитию предметных представлений об окружающем мире.</w:t>
      </w:r>
    </w:p>
    <w:p w:rsidR="00305009" w:rsidRPr="002E5E74" w:rsidRDefault="00305009" w:rsidP="004E247D">
      <w:pPr>
        <w:shd w:val="clear" w:color="auto" w:fill="FFFFFF"/>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На уроках письма дети усваивают требования к положению брайлевского прибора, умению открывать и тихо закрывать прибор, вкладывать и закреплять бумагу, держать брайлев</w:t>
      </w:r>
      <w:r w:rsidR="00800BBD" w:rsidRPr="002E5E74">
        <w:rPr>
          <w:rFonts w:ascii="Times New Roman" w:eastAsia="Calibri" w:hAnsi="Times New Roman" w:cs="Times New Roman"/>
          <w:sz w:val="24"/>
          <w:szCs w:val="24"/>
          <w:lang w:eastAsia="ru-RU"/>
        </w:rPr>
        <w:t>с</w:t>
      </w:r>
      <w:r w:rsidRPr="002E5E74">
        <w:rPr>
          <w:rFonts w:ascii="Times New Roman" w:eastAsia="Calibri" w:hAnsi="Times New Roman" w:cs="Times New Roman"/>
          <w:sz w:val="24"/>
          <w:szCs w:val="24"/>
          <w:lang w:eastAsia="ru-RU"/>
        </w:rPr>
        <w:t>кий грифель, занимать правильную позу при письме и чтении, учатся накалывать вначале орнаменты из точек, а затем овладевают письмом букв, используя колодку – шеститочие, что требует работы по развитию осязательного восприятия (кожной чувствительности пальцев рук) необходимое для выработки умения различать рельефные точки шеститочия при письме и чтении.</w:t>
      </w:r>
    </w:p>
    <w:p w:rsidR="00305009" w:rsidRPr="002E5E74" w:rsidRDefault="00305009" w:rsidP="004E247D">
      <w:pPr>
        <w:shd w:val="clear" w:color="auto" w:fill="FFFFFF"/>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ab/>
      </w:r>
      <w:r w:rsidRPr="002E5E74">
        <w:rPr>
          <w:rFonts w:ascii="Times New Roman" w:eastAsia="Calibri" w:hAnsi="Times New Roman" w:cs="Times New Roman"/>
          <w:i/>
          <w:sz w:val="24"/>
          <w:szCs w:val="24"/>
          <w:lang w:eastAsia="ru-RU"/>
        </w:rPr>
        <w:t>Букварный</w:t>
      </w:r>
      <w:r w:rsidRPr="002E5E74">
        <w:rPr>
          <w:rFonts w:ascii="Times New Roman" w:eastAsia="Calibri" w:hAnsi="Times New Roman" w:cs="Times New Roman"/>
          <w:sz w:val="24"/>
          <w:szCs w:val="24"/>
          <w:lang w:eastAsia="ru-RU"/>
        </w:rPr>
        <w:t xml:space="preserve"> (основной) период охватывает изучение первых согласных звуков и их буквенных обозначений; последующих гласных звуков и букв, их обозначающих; знакомство с гласными звуками, обозначающими два звука; знакомство с буквами, не обозначающими звуки. Специфика данного периода заключается в непосредственном обучении чтению, усвоению его механизма. Первоклассники осваивают письмо всех гласных и согласных букв, слогов, слов, предложений и небольших текстов.</w:t>
      </w:r>
    </w:p>
    <w:p w:rsidR="00305009" w:rsidRPr="002E5E74" w:rsidRDefault="00305009" w:rsidP="004E247D">
      <w:pPr>
        <w:shd w:val="clear" w:color="auto" w:fill="FFFFFF"/>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Уроки письма в послебукварный (заключительный) период носят обобщающий характер. Их планирует сам учитель в соответствии с уровнем подготовленности обучающихся.</w:t>
      </w:r>
    </w:p>
    <w:p w:rsidR="00305009" w:rsidRPr="002E5E74" w:rsidRDefault="00305009" w:rsidP="004E247D">
      <w:pPr>
        <w:shd w:val="clear" w:color="auto" w:fill="FFFFFF"/>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На всем протяжении обучения грамоте проводится работа по развитию деятельности сохранных анализаторов в тесной связи с развитием речи и мышления обучающихся. </w:t>
      </w:r>
    </w:p>
    <w:p w:rsidR="00305009" w:rsidRPr="002E5E74" w:rsidRDefault="00305009" w:rsidP="004E247D">
      <w:pPr>
        <w:spacing w:after="0" w:line="360" w:lineRule="auto"/>
        <w:ind w:firstLine="709"/>
        <w:jc w:val="both"/>
        <w:rPr>
          <w:rFonts w:ascii="Times New Roman" w:eastAsia="Calibri" w:hAnsi="Times New Roman" w:cs="Times New Roman"/>
          <w:b/>
          <w:bCs/>
          <w:i/>
          <w:iCs/>
          <w:sz w:val="24"/>
          <w:szCs w:val="24"/>
          <w:lang w:eastAsia="ru-RU"/>
        </w:rPr>
      </w:pPr>
      <w:r w:rsidRPr="002E5E74">
        <w:rPr>
          <w:rFonts w:ascii="Times New Roman" w:eastAsia="Calibri" w:hAnsi="Times New Roman" w:cs="Times New Roman"/>
          <w:b/>
          <w:bCs/>
          <w:i/>
          <w:iCs/>
          <w:sz w:val="24"/>
          <w:szCs w:val="24"/>
          <w:lang w:eastAsia="ru-RU"/>
        </w:rPr>
        <w:t xml:space="preserve">В рабочей программе предусмотрены следующие формы организации деятельности учащихся: </w:t>
      </w:r>
    </w:p>
    <w:p w:rsidR="00305009" w:rsidRPr="002E5E74" w:rsidRDefault="00305009" w:rsidP="004E247D">
      <w:pPr>
        <w:tabs>
          <w:tab w:val="left" w:pos="8175"/>
        </w:tabs>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групповая; парная; индивидуальная;</w:t>
      </w:r>
    </w:p>
    <w:p w:rsidR="00305009" w:rsidRPr="002E5E74" w:rsidRDefault="00305009"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проектная, игровая деятельность;</w:t>
      </w:r>
    </w:p>
    <w:p w:rsidR="00305009" w:rsidRPr="002E5E74" w:rsidRDefault="00305009"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самостоятельная, совместная деятельность;</w:t>
      </w:r>
    </w:p>
    <w:p w:rsidR="00305009" w:rsidRPr="002E5E74" w:rsidRDefault="00305009"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экскурсия, лабораторная работа.</w:t>
      </w:r>
    </w:p>
    <w:p w:rsidR="00305009" w:rsidRPr="002E5E74" w:rsidRDefault="00305009"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Все формы проводятся с использованием комментирования деятельности.</w:t>
      </w:r>
    </w:p>
    <w:p w:rsidR="00B55074" w:rsidRPr="002E5E74" w:rsidRDefault="00B55074" w:rsidP="004E247D">
      <w:pPr>
        <w:suppressAutoHyphens/>
        <w:spacing w:after="0" w:line="360" w:lineRule="auto"/>
        <w:ind w:firstLine="709"/>
        <w:jc w:val="both"/>
        <w:rPr>
          <w:rFonts w:ascii="Times New Roman" w:hAnsi="Times New Roman" w:cs="Times New Roman"/>
          <w:sz w:val="24"/>
          <w:szCs w:val="24"/>
          <w:lang w:eastAsia="ru-RU"/>
        </w:rPr>
      </w:pPr>
    </w:p>
    <w:p w:rsidR="00B55074" w:rsidRPr="002E5E74" w:rsidRDefault="00B55074" w:rsidP="004E247D">
      <w:pPr>
        <w:spacing w:after="0" w:line="360" w:lineRule="auto"/>
        <w:ind w:firstLine="709"/>
        <w:jc w:val="both"/>
        <w:rPr>
          <w:rFonts w:ascii="Times New Roman" w:hAnsi="Times New Roman" w:cs="Times New Roman"/>
          <w:b/>
          <w:sz w:val="24"/>
          <w:szCs w:val="24"/>
          <w:lang w:eastAsia="ru-RU"/>
        </w:rPr>
      </w:pPr>
      <w:r w:rsidRPr="002E5E74">
        <w:rPr>
          <w:rFonts w:ascii="Times New Roman" w:hAnsi="Times New Roman" w:cs="Times New Roman"/>
          <w:b/>
          <w:sz w:val="24"/>
          <w:szCs w:val="24"/>
          <w:lang w:eastAsia="ru-RU"/>
        </w:rPr>
        <w:t>Место учебного предмета в учебном плане</w:t>
      </w:r>
    </w:p>
    <w:p w:rsidR="00B55074" w:rsidRPr="002E5E74" w:rsidRDefault="00305009"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На обучение письму выделяются часы учебного плана по русскому языку</w:t>
      </w:r>
      <w:r w:rsidRPr="002E5E74">
        <w:rPr>
          <w:rFonts w:ascii="Times New Roman" w:hAnsi="Times New Roman" w:cs="Times New Roman"/>
          <w:b/>
          <w:sz w:val="24"/>
          <w:szCs w:val="24"/>
        </w:rPr>
        <w:t xml:space="preserve"> 165 часов </w:t>
      </w:r>
      <w:r w:rsidRPr="002E5E74">
        <w:rPr>
          <w:rFonts w:ascii="Times New Roman" w:hAnsi="Times New Roman" w:cs="Times New Roman"/>
          <w:sz w:val="24"/>
          <w:szCs w:val="24"/>
        </w:rPr>
        <w:t>(5 ч в неделю, 33 учебные недели).</w:t>
      </w:r>
    </w:p>
    <w:p w:rsidR="00B55074" w:rsidRPr="002E5E74" w:rsidRDefault="00B55074" w:rsidP="004E247D">
      <w:pPr>
        <w:spacing w:after="0" w:line="360" w:lineRule="auto"/>
        <w:ind w:firstLine="709"/>
        <w:jc w:val="both"/>
        <w:rPr>
          <w:rFonts w:ascii="Times New Roman" w:hAnsi="Times New Roman" w:cs="Times New Roman"/>
          <w:sz w:val="24"/>
          <w:szCs w:val="24"/>
        </w:rPr>
      </w:pPr>
    </w:p>
    <w:p w:rsidR="00B55074" w:rsidRPr="002E5E74" w:rsidRDefault="00B55074" w:rsidP="004E247D">
      <w:pPr>
        <w:spacing w:after="0" w:line="360" w:lineRule="auto"/>
        <w:ind w:firstLine="709"/>
        <w:rPr>
          <w:rFonts w:ascii="Times New Roman" w:hAnsi="Times New Roman" w:cs="Times New Roman"/>
          <w:b/>
          <w:bCs/>
          <w:iCs/>
          <w:sz w:val="24"/>
          <w:szCs w:val="24"/>
        </w:rPr>
      </w:pPr>
      <w:r w:rsidRPr="002E5E74">
        <w:rPr>
          <w:rFonts w:ascii="Times New Roman" w:hAnsi="Times New Roman" w:cs="Times New Roman"/>
          <w:b/>
          <w:bCs/>
          <w:iCs/>
          <w:sz w:val="24"/>
          <w:szCs w:val="24"/>
        </w:rPr>
        <w:t>Личностные, метапредметные и предметные результаты освоения предмета</w:t>
      </w:r>
    </w:p>
    <w:p w:rsidR="00305009" w:rsidRPr="002E5E74" w:rsidRDefault="00305009" w:rsidP="004E247D">
      <w:pPr>
        <w:spacing w:line="360" w:lineRule="auto"/>
        <w:ind w:firstLine="426"/>
        <w:rPr>
          <w:rFonts w:ascii="Times New Roman" w:eastAsia="Calibri" w:hAnsi="Times New Roman" w:cs="Times New Roman"/>
          <w:b/>
          <w:bCs/>
          <w:iCs/>
          <w:sz w:val="24"/>
          <w:szCs w:val="24"/>
        </w:rPr>
      </w:pPr>
      <w:r w:rsidRPr="002E5E74">
        <w:rPr>
          <w:rFonts w:ascii="Times New Roman" w:eastAsia="Calibri" w:hAnsi="Times New Roman" w:cs="Times New Roman"/>
          <w:sz w:val="24"/>
          <w:szCs w:val="24"/>
          <w:lang w:eastAsia="ru-RU"/>
        </w:rPr>
        <w:t>Программа «Русский язык»</w:t>
      </w:r>
      <w:r w:rsidRPr="002E5E74">
        <w:rPr>
          <w:rFonts w:ascii="Times New Roman" w:eastAsia="Calibri" w:hAnsi="Times New Roman" w:cs="Times New Roman"/>
          <w:b/>
          <w:sz w:val="24"/>
          <w:szCs w:val="24"/>
          <w:lang w:eastAsia="ru-RU"/>
        </w:rPr>
        <w:t xml:space="preserve"> </w:t>
      </w:r>
      <w:r w:rsidRPr="002E5E74">
        <w:rPr>
          <w:rFonts w:ascii="Times New Roman" w:eastAsia="Calibri" w:hAnsi="Times New Roman" w:cs="Times New Roman"/>
          <w:sz w:val="24"/>
          <w:szCs w:val="24"/>
          <w:lang w:eastAsia="ru-RU"/>
        </w:rPr>
        <w:t>обеспечивает достижение определенных личностных, метапредметных и предметных результатов.</w:t>
      </w:r>
    </w:p>
    <w:p w:rsidR="00305009" w:rsidRPr="002E5E74" w:rsidRDefault="00305009" w:rsidP="004E247D">
      <w:pPr>
        <w:spacing w:line="360" w:lineRule="auto"/>
        <w:jc w:val="both"/>
        <w:rPr>
          <w:rFonts w:ascii="Times New Roman" w:eastAsia="Calibri" w:hAnsi="Times New Roman" w:cs="Times New Roman"/>
          <w:sz w:val="24"/>
          <w:szCs w:val="24"/>
          <w:lang w:eastAsia="ru-RU"/>
        </w:rPr>
      </w:pPr>
      <w:r w:rsidRPr="002E5E74">
        <w:rPr>
          <w:rFonts w:ascii="Times New Roman" w:eastAsia="Calibri" w:hAnsi="Times New Roman" w:cs="Times New Roman"/>
          <w:i/>
          <w:sz w:val="24"/>
          <w:szCs w:val="24"/>
          <w:lang w:eastAsia="ru-RU"/>
        </w:rPr>
        <w:t>Личностными результатами</w:t>
      </w:r>
      <w:r w:rsidRPr="002E5E74">
        <w:rPr>
          <w:rFonts w:ascii="Times New Roman" w:eastAsia="Calibri" w:hAnsi="Times New Roman" w:cs="Times New Roman"/>
          <w:sz w:val="24"/>
          <w:szCs w:val="24"/>
          <w:lang w:eastAsia="ru-RU"/>
        </w:rPr>
        <w:t xml:space="preserve"> изучения предмета являются следующие умения:</w:t>
      </w:r>
    </w:p>
    <w:p w:rsidR="00305009" w:rsidRPr="002E5E74" w:rsidRDefault="00305009" w:rsidP="004E247D">
      <w:pPr>
        <w:numPr>
          <w:ilvl w:val="0"/>
          <w:numId w:val="38"/>
        </w:numPr>
        <w:suppressAutoHyphens/>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осознавать роль языка и речи в жизни людей;</w:t>
      </w:r>
    </w:p>
    <w:p w:rsidR="00305009" w:rsidRPr="002E5E74" w:rsidRDefault="00305009" w:rsidP="004E247D">
      <w:pPr>
        <w:numPr>
          <w:ilvl w:val="0"/>
          <w:numId w:val="38"/>
        </w:numPr>
        <w:suppressAutoHyphens/>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эмоционально «проживать» текст, выражать свои эмоции;</w:t>
      </w:r>
    </w:p>
    <w:p w:rsidR="00305009" w:rsidRPr="002E5E74" w:rsidRDefault="00305009" w:rsidP="004E247D">
      <w:pPr>
        <w:numPr>
          <w:ilvl w:val="0"/>
          <w:numId w:val="38"/>
        </w:numPr>
        <w:suppressAutoHyphens/>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понимать эмоции других людей, сочувствовать, сопереживать;</w:t>
      </w:r>
    </w:p>
    <w:p w:rsidR="00305009" w:rsidRPr="002E5E74" w:rsidRDefault="00305009" w:rsidP="004E247D">
      <w:pPr>
        <w:numPr>
          <w:ilvl w:val="0"/>
          <w:numId w:val="38"/>
        </w:numPr>
        <w:suppressAutoHyphens/>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высказывать своё отношение к героям прочитанных произведений, к их поступкам.</w:t>
      </w:r>
    </w:p>
    <w:p w:rsidR="00305009" w:rsidRPr="002E5E74" w:rsidRDefault="00305009" w:rsidP="004E247D">
      <w:pPr>
        <w:spacing w:line="360" w:lineRule="auto"/>
        <w:jc w:val="both"/>
        <w:rPr>
          <w:rFonts w:ascii="Times New Roman" w:eastAsia="Calibri" w:hAnsi="Times New Roman" w:cs="Times New Roman"/>
          <w:sz w:val="24"/>
          <w:szCs w:val="24"/>
          <w:lang w:eastAsia="ru-RU"/>
        </w:rPr>
      </w:pPr>
      <w:r w:rsidRPr="002E5E74">
        <w:rPr>
          <w:rFonts w:ascii="Times New Roman" w:eastAsia="Calibri" w:hAnsi="Times New Roman" w:cs="Times New Roman"/>
          <w:i/>
          <w:sz w:val="24"/>
          <w:szCs w:val="24"/>
          <w:lang w:eastAsia="ru-RU"/>
        </w:rPr>
        <w:t>Метапредметными</w:t>
      </w:r>
      <w:r w:rsidRPr="002E5E74">
        <w:rPr>
          <w:rFonts w:ascii="Times New Roman" w:eastAsia="Calibri" w:hAnsi="Times New Roman" w:cs="Times New Roman"/>
          <w:sz w:val="24"/>
          <w:szCs w:val="24"/>
          <w:lang w:eastAsia="ru-RU"/>
        </w:rPr>
        <w:t xml:space="preserve"> результатами изучения курса является формирование универсальных учебных действий (УУД).</w:t>
      </w:r>
    </w:p>
    <w:p w:rsidR="00305009" w:rsidRPr="002E5E74" w:rsidRDefault="00305009" w:rsidP="004E247D">
      <w:pPr>
        <w:suppressAutoHyphens/>
        <w:spacing w:after="0" w:line="360" w:lineRule="auto"/>
        <w:ind w:left="720"/>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Регулятивные УУД:</w:t>
      </w:r>
    </w:p>
    <w:p w:rsidR="00305009" w:rsidRPr="002E5E74" w:rsidRDefault="00305009" w:rsidP="004E247D">
      <w:pPr>
        <w:numPr>
          <w:ilvl w:val="0"/>
          <w:numId w:val="38"/>
        </w:numPr>
        <w:suppressAutoHyphens/>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определять и формулировать цель деятельности на уроке с помощью учителя;</w:t>
      </w:r>
    </w:p>
    <w:p w:rsidR="00305009" w:rsidRPr="002E5E74" w:rsidRDefault="00305009" w:rsidP="004E247D">
      <w:pPr>
        <w:numPr>
          <w:ilvl w:val="0"/>
          <w:numId w:val="38"/>
        </w:numPr>
        <w:suppressAutoHyphens/>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проговаривать последовательность действий на уроке;</w:t>
      </w:r>
    </w:p>
    <w:p w:rsidR="00305009" w:rsidRPr="002E5E74" w:rsidRDefault="00305009" w:rsidP="004E247D">
      <w:pPr>
        <w:numPr>
          <w:ilvl w:val="0"/>
          <w:numId w:val="38"/>
        </w:numPr>
        <w:suppressAutoHyphens/>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учиться высказывать своё предположение (версию) на основе работы с материалом учебника;</w:t>
      </w:r>
    </w:p>
    <w:p w:rsidR="00305009" w:rsidRPr="002E5E74" w:rsidRDefault="00305009" w:rsidP="004E247D">
      <w:pPr>
        <w:numPr>
          <w:ilvl w:val="0"/>
          <w:numId w:val="38"/>
        </w:numPr>
        <w:suppressAutoHyphens/>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учиться работать по предложенному учителем плану.</w:t>
      </w:r>
    </w:p>
    <w:p w:rsidR="00305009" w:rsidRPr="002E5E74" w:rsidRDefault="00305009" w:rsidP="004E247D">
      <w:pPr>
        <w:suppressAutoHyphens/>
        <w:spacing w:after="0" w:line="360" w:lineRule="auto"/>
        <w:ind w:left="720"/>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Познавательные УУД:</w:t>
      </w:r>
    </w:p>
    <w:p w:rsidR="00305009" w:rsidRPr="002E5E74" w:rsidRDefault="00305009" w:rsidP="004E247D">
      <w:pPr>
        <w:numPr>
          <w:ilvl w:val="0"/>
          <w:numId w:val="38"/>
        </w:numPr>
        <w:suppressAutoHyphens/>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ориентироваться в прибор, учебнике;</w:t>
      </w:r>
    </w:p>
    <w:p w:rsidR="00305009" w:rsidRPr="002E5E74" w:rsidRDefault="00305009" w:rsidP="004E247D">
      <w:pPr>
        <w:numPr>
          <w:ilvl w:val="0"/>
          <w:numId w:val="38"/>
        </w:numPr>
        <w:suppressAutoHyphens/>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находить ответы на вопросы в тексте, иллюстрациях;</w:t>
      </w:r>
    </w:p>
    <w:p w:rsidR="00305009" w:rsidRPr="002E5E74" w:rsidRDefault="00305009" w:rsidP="004E247D">
      <w:pPr>
        <w:numPr>
          <w:ilvl w:val="0"/>
          <w:numId w:val="38"/>
        </w:numPr>
        <w:suppressAutoHyphens/>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делать выводы в результате совместной работы класса и учителя;</w:t>
      </w:r>
    </w:p>
    <w:p w:rsidR="00305009" w:rsidRPr="002E5E74" w:rsidRDefault="00305009" w:rsidP="004E247D">
      <w:pPr>
        <w:numPr>
          <w:ilvl w:val="0"/>
          <w:numId w:val="38"/>
        </w:numPr>
        <w:suppressAutoHyphens/>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преобразовывать информацию из одной формы в другую.</w:t>
      </w:r>
    </w:p>
    <w:p w:rsidR="00305009" w:rsidRPr="002E5E74" w:rsidRDefault="00305009" w:rsidP="004E247D">
      <w:pPr>
        <w:suppressAutoHyphens/>
        <w:spacing w:after="0" w:line="360" w:lineRule="auto"/>
        <w:ind w:left="720"/>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Коммуникативные УУД:</w:t>
      </w:r>
    </w:p>
    <w:p w:rsidR="00305009" w:rsidRPr="002E5E74" w:rsidRDefault="00305009" w:rsidP="004E247D">
      <w:pPr>
        <w:numPr>
          <w:ilvl w:val="0"/>
          <w:numId w:val="38"/>
        </w:numPr>
        <w:suppressAutoHyphens/>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оформлять свои мысли в устной и письменной форме (на уровне предложения или небольшого текста);</w:t>
      </w:r>
    </w:p>
    <w:p w:rsidR="00305009" w:rsidRPr="002E5E74" w:rsidRDefault="00305009" w:rsidP="004E247D">
      <w:pPr>
        <w:numPr>
          <w:ilvl w:val="0"/>
          <w:numId w:val="38"/>
        </w:numPr>
        <w:suppressAutoHyphens/>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слушать и понимать речь других;</w:t>
      </w:r>
    </w:p>
    <w:p w:rsidR="00305009" w:rsidRPr="002E5E74" w:rsidRDefault="00305009" w:rsidP="004E247D">
      <w:pPr>
        <w:numPr>
          <w:ilvl w:val="0"/>
          <w:numId w:val="38"/>
        </w:numPr>
        <w:suppressAutoHyphens/>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выбирать адек</w:t>
      </w:r>
      <w:r w:rsidRPr="002E5E74">
        <w:rPr>
          <w:rFonts w:ascii="Times New Roman" w:eastAsia="Calibri" w:hAnsi="Times New Roman" w:cs="Times New Roman"/>
          <w:sz w:val="24"/>
          <w:szCs w:val="24"/>
          <w:lang w:eastAsia="ru-RU"/>
        </w:rPr>
        <w:softHyphen/>
        <w:t>ватные языковые средства для успешного решения коммуника</w:t>
      </w:r>
      <w:r w:rsidRPr="002E5E74">
        <w:rPr>
          <w:rFonts w:ascii="Times New Roman" w:eastAsia="Calibri" w:hAnsi="Times New Roman" w:cs="Times New Roman"/>
          <w:sz w:val="24"/>
          <w:szCs w:val="24"/>
          <w:lang w:eastAsia="ru-RU"/>
        </w:rPr>
        <w:softHyphen/>
        <w:t xml:space="preserve">тивных задач (диалог, устные монологические высказывания) с учетом особенностей разных </w:t>
      </w:r>
      <w:r w:rsidRPr="002E5E74">
        <w:rPr>
          <w:rFonts w:ascii="Times New Roman" w:eastAsia="Calibri" w:hAnsi="Times New Roman" w:cs="Times New Roman"/>
          <w:sz w:val="24"/>
          <w:szCs w:val="24"/>
          <w:lang w:eastAsia="ru-RU"/>
        </w:rPr>
        <w:lastRenderedPageBreak/>
        <w:t>видов речи и ситуаций общения; стремление к более точному выражению собственного мнения и позиции; умение задавать вопросы;</w:t>
      </w:r>
    </w:p>
    <w:p w:rsidR="00305009" w:rsidRPr="002E5E74" w:rsidRDefault="00305009" w:rsidP="004E247D">
      <w:pPr>
        <w:numPr>
          <w:ilvl w:val="0"/>
          <w:numId w:val="38"/>
        </w:numPr>
        <w:suppressAutoHyphens/>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договариваться с одноклассниками совместно с учителем о правилах поведения и общения и следовать им;</w:t>
      </w:r>
    </w:p>
    <w:p w:rsidR="00305009" w:rsidRPr="002E5E74" w:rsidRDefault="00305009" w:rsidP="004E247D">
      <w:pPr>
        <w:numPr>
          <w:ilvl w:val="0"/>
          <w:numId w:val="38"/>
        </w:numPr>
        <w:suppressAutoHyphens/>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учиться работать в паре, группе; выполнять различные роли (лидера, исполнителя). </w:t>
      </w:r>
    </w:p>
    <w:p w:rsidR="00305009" w:rsidRPr="002E5E74" w:rsidRDefault="00305009" w:rsidP="004E247D">
      <w:pPr>
        <w:spacing w:line="360" w:lineRule="auto"/>
        <w:ind w:left="360"/>
        <w:jc w:val="both"/>
        <w:rPr>
          <w:rFonts w:ascii="Times New Roman" w:eastAsia="Calibri" w:hAnsi="Times New Roman" w:cs="Times New Roman"/>
          <w:sz w:val="24"/>
          <w:szCs w:val="24"/>
          <w:lang w:eastAsia="ru-RU"/>
        </w:rPr>
      </w:pPr>
      <w:r w:rsidRPr="002E5E74">
        <w:rPr>
          <w:rFonts w:ascii="Times New Roman" w:eastAsia="Calibri" w:hAnsi="Times New Roman" w:cs="Times New Roman"/>
          <w:i/>
          <w:sz w:val="24"/>
          <w:szCs w:val="24"/>
          <w:lang w:eastAsia="ru-RU"/>
        </w:rPr>
        <w:t>Предметными</w:t>
      </w:r>
      <w:r w:rsidRPr="002E5E74">
        <w:rPr>
          <w:rFonts w:ascii="Times New Roman" w:eastAsia="Calibri" w:hAnsi="Times New Roman" w:cs="Times New Roman"/>
          <w:sz w:val="24"/>
          <w:szCs w:val="24"/>
          <w:lang w:eastAsia="ru-RU"/>
        </w:rPr>
        <w:t xml:space="preserve"> результатами изучения курса является сформированность следующих умений:</w:t>
      </w:r>
    </w:p>
    <w:p w:rsidR="00305009" w:rsidRPr="002E5E74" w:rsidRDefault="00305009" w:rsidP="0068217D">
      <w:pPr>
        <w:numPr>
          <w:ilvl w:val="0"/>
          <w:numId w:val="269"/>
        </w:numPr>
        <w:suppressAutoHyphens/>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проводить звуковой анализ слова, называть звуки, из которых состоит слово (гласные – ударный, безударные; согласные – звонкие, глухие, парные и непарные, твёрдые, мягкие, парные и непарные); не смешивать понятия «звук» и «буква»; делить слово на слоги, ставить ударение; </w:t>
      </w:r>
    </w:p>
    <w:p w:rsidR="00305009" w:rsidRPr="002E5E74" w:rsidRDefault="00305009" w:rsidP="0068217D">
      <w:pPr>
        <w:numPr>
          <w:ilvl w:val="0"/>
          <w:numId w:val="269"/>
        </w:numPr>
        <w:suppressAutoHyphens/>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читать и составлять схемы звукового состава знакомых слов; определять количество букв и звуков в слове;</w:t>
      </w:r>
    </w:p>
    <w:p w:rsidR="00305009" w:rsidRPr="002E5E74" w:rsidRDefault="00305009" w:rsidP="0068217D">
      <w:pPr>
        <w:numPr>
          <w:ilvl w:val="0"/>
          <w:numId w:val="269"/>
        </w:numPr>
        <w:suppressAutoHyphens/>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отличать текст от набора предложений, записанных как текст;</w:t>
      </w:r>
    </w:p>
    <w:p w:rsidR="00305009" w:rsidRPr="002E5E74" w:rsidRDefault="00305009" w:rsidP="004E247D">
      <w:pPr>
        <w:numPr>
          <w:ilvl w:val="0"/>
          <w:numId w:val="38"/>
        </w:numPr>
        <w:suppressAutoHyphens/>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обозначать мягкость согласных звуков на письме;</w:t>
      </w:r>
    </w:p>
    <w:p w:rsidR="00305009" w:rsidRPr="002E5E74" w:rsidRDefault="00305009" w:rsidP="004E247D">
      <w:pPr>
        <w:numPr>
          <w:ilvl w:val="0"/>
          <w:numId w:val="38"/>
        </w:numPr>
        <w:suppressAutoHyphens/>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ставить пунктуационные знаки конца предложения;</w:t>
      </w:r>
    </w:p>
    <w:p w:rsidR="00305009" w:rsidRPr="002E5E74" w:rsidRDefault="00305009" w:rsidP="004E247D">
      <w:pPr>
        <w:numPr>
          <w:ilvl w:val="0"/>
          <w:numId w:val="38"/>
        </w:numPr>
        <w:suppressAutoHyphens/>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списывать слова, написание которых не расходится с произношением   (10-15 слов) и писать под диктовку учителя слова и небольшие предложения (15-20 слов).</w:t>
      </w:r>
    </w:p>
    <w:p w:rsidR="00B55074" w:rsidRPr="002E5E74" w:rsidRDefault="00B55074" w:rsidP="004E247D">
      <w:pPr>
        <w:spacing w:after="0" w:line="360" w:lineRule="auto"/>
        <w:ind w:firstLine="709"/>
        <w:jc w:val="both"/>
        <w:rPr>
          <w:rFonts w:ascii="Times New Roman" w:hAnsi="Times New Roman" w:cs="Times New Roman"/>
          <w:sz w:val="24"/>
          <w:szCs w:val="24"/>
        </w:rPr>
      </w:pPr>
    </w:p>
    <w:p w:rsidR="00B55074" w:rsidRPr="002E5E74" w:rsidRDefault="007513B5" w:rsidP="004E247D">
      <w:pPr>
        <w:spacing w:after="0" w:line="360" w:lineRule="auto"/>
        <w:ind w:firstLine="709"/>
        <w:jc w:val="center"/>
        <w:rPr>
          <w:rFonts w:ascii="Times New Roman" w:hAnsi="Times New Roman" w:cs="Times New Roman"/>
          <w:b/>
          <w:bCs/>
          <w:iCs/>
          <w:sz w:val="24"/>
          <w:szCs w:val="24"/>
          <w:lang w:eastAsia="ru-RU"/>
        </w:rPr>
      </w:pPr>
      <w:r w:rsidRPr="002E5E74">
        <w:rPr>
          <w:rFonts w:ascii="Times New Roman" w:hAnsi="Times New Roman" w:cs="Times New Roman"/>
          <w:b/>
          <w:bCs/>
          <w:iCs/>
          <w:sz w:val="24"/>
          <w:szCs w:val="24"/>
          <w:lang w:eastAsia="ru-RU"/>
        </w:rPr>
        <w:t>ОСНОВНОЕ СОДЕРЖАНИЕ УЧЕБНОГО ПРЕДМЕТА</w:t>
      </w:r>
    </w:p>
    <w:p w:rsidR="00927140" w:rsidRPr="002E5E74" w:rsidRDefault="00927140" w:rsidP="004E247D">
      <w:pPr>
        <w:spacing w:after="0" w:line="360" w:lineRule="auto"/>
        <w:ind w:firstLine="709"/>
        <w:jc w:val="center"/>
        <w:rPr>
          <w:rFonts w:ascii="Times New Roman" w:hAnsi="Times New Roman" w:cs="Times New Roman"/>
          <w:b/>
          <w:bCs/>
          <w:iCs/>
          <w:sz w:val="24"/>
          <w:szCs w:val="24"/>
          <w:lang w:eastAsia="ru-RU"/>
        </w:rPr>
      </w:pPr>
    </w:p>
    <w:p w:rsidR="00305009" w:rsidRPr="002E5E74" w:rsidRDefault="00305009"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b/>
          <w:bCs/>
          <w:iCs/>
          <w:sz w:val="24"/>
          <w:szCs w:val="24"/>
          <w:lang w:eastAsia="ru-RU"/>
        </w:rPr>
      </w:pPr>
      <w:r w:rsidRPr="002E5E74">
        <w:rPr>
          <w:rFonts w:ascii="Times New Roman" w:eastAsia="Times New Roman" w:hAnsi="Times New Roman" w:cs="Times New Roman"/>
          <w:b/>
          <w:sz w:val="24"/>
          <w:szCs w:val="24"/>
          <w:lang w:eastAsia="ru-RU"/>
        </w:rPr>
        <w:t>Добукварный</w:t>
      </w:r>
      <w:r w:rsidRPr="002E5E74">
        <w:rPr>
          <w:rFonts w:ascii="Times New Roman" w:eastAsia="Times New Roman" w:hAnsi="Times New Roman" w:cs="Times New Roman"/>
          <w:b/>
          <w:bCs/>
          <w:iCs/>
          <w:sz w:val="24"/>
          <w:szCs w:val="24"/>
          <w:lang w:eastAsia="ru-RU"/>
        </w:rPr>
        <w:t xml:space="preserve"> (подготовительный) период (11 ч)</w:t>
      </w:r>
    </w:p>
    <w:p w:rsidR="00305009" w:rsidRPr="002E5E74" w:rsidRDefault="00305009" w:rsidP="00800BBD">
      <w:pPr>
        <w:spacing w:after="0" w:line="360" w:lineRule="auto"/>
        <w:ind w:firstLine="709"/>
        <w:contextualSpacing/>
        <w:jc w:val="both"/>
        <w:rPr>
          <w:rFonts w:ascii="Times New Roman" w:eastAsia="Calibri" w:hAnsi="Times New Roman" w:cs="Times New Roman"/>
          <w:b/>
          <w:sz w:val="24"/>
          <w:szCs w:val="24"/>
        </w:rPr>
      </w:pPr>
      <w:r w:rsidRPr="002E5E74">
        <w:rPr>
          <w:rFonts w:ascii="Times New Roman" w:eastAsia="Calibri" w:hAnsi="Times New Roman" w:cs="Times New Roman"/>
          <w:sz w:val="24"/>
          <w:szCs w:val="24"/>
        </w:rPr>
        <w:t>Знакомство</w:t>
      </w:r>
      <w:r w:rsidRPr="002E5E74">
        <w:rPr>
          <w:rFonts w:ascii="Times New Roman" w:eastAsia="Calibri" w:hAnsi="Times New Roman" w:cs="Times New Roman"/>
          <w:b/>
          <w:sz w:val="24"/>
          <w:szCs w:val="24"/>
        </w:rPr>
        <w:t xml:space="preserve"> </w:t>
      </w:r>
      <w:r w:rsidRPr="002E5E74">
        <w:rPr>
          <w:rFonts w:ascii="Times New Roman" w:eastAsia="Calibri" w:hAnsi="Times New Roman" w:cs="Times New Roman"/>
          <w:sz w:val="24"/>
          <w:szCs w:val="24"/>
        </w:rPr>
        <w:t>со школой, классом. Выявление готовности учащихся к обучению письму.</w:t>
      </w:r>
    </w:p>
    <w:p w:rsidR="00305009" w:rsidRPr="002E5E74" w:rsidRDefault="00305009"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Правильная посадка при письме. Ориентировка на письменном приборе; подготовка рук к письму; развитие осязательного восприятия и мелкой моторики.</w:t>
      </w:r>
    </w:p>
    <w:p w:rsidR="00305009" w:rsidRPr="002E5E74" w:rsidRDefault="00305009"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Знание места и счета точек в шеститочии при письме и чтении; письмо точек в клетке под диктовку учителя. Умение контролировать пальцами левой руки движение грифеля внутри клетки и вдоль строки.</w:t>
      </w:r>
    </w:p>
    <w:p w:rsidR="00305009" w:rsidRPr="002E5E74" w:rsidRDefault="00305009" w:rsidP="004E247D">
      <w:pPr>
        <w:autoSpaceDE w:val="0"/>
        <w:autoSpaceDN w:val="0"/>
        <w:adjustRightInd w:val="0"/>
        <w:spacing w:after="0" w:line="360" w:lineRule="auto"/>
        <w:ind w:firstLine="709"/>
        <w:contextualSpacing/>
        <w:jc w:val="center"/>
        <w:textAlignment w:val="center"/>
        <w:rPr>
          <w:rFonts w:ascii="Times New Roman" w:eastAsia="Times New Roman" w:hAnsi="Times New Roman" w:cs="Times New Roman"/>
          <w:b/>
          <w:sz w:val="24"/>
          <w:szCs w:val="24"/>
          <w:lang w:eastAsia="ru-RU"/>
        </w:rPr>
      </w:pPr>
      <w:r w:rsidRPr="002E5E74">
        <w:rPr>
          <w:rFonts w:ascii="Times New Roman" w:eastAsia="Times New Roman" w:hAnsi="Times New Roman" w:cs="Times New Roman"/>
          <w:b/>
          <w:sz w:val="24"/>
          <w:szCs w:val="24"/>
          <w:lang w:eastAsia="ru-RU"/>
        </w:rPr>
        <w:t>Букварный (основной) период (104 ч)</w:t>
      </w:r>
    </w:p>
    <w:p w:rsidR="00305009" w:rsidRPr="002E5E74" w:rsidRDefault="00305009" w:rsidP="004E247D">
      <w:pPr>
        <w:autoSpaceDE w:val="0"/>
        <w:autoSpaceDN w:val="0"/>
        <w:adjustRightInd w:val="0"/>
        <w:spacing w:after="0" w:line="360" w:lineRule="auto"/>
        <w:ind w:firstLine="708"/>
        <w:contextualSpacing/>
        <w:jc w:val="both"/>
        <w:textAlignment w:val="center"/>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 xml:space="preserve">Развитие мелкой моторики пальцев, координации и точных движений руки. Развитие умения ориентироваться в приборе Л. Брайля, на пространстве листа в тетради. </w:t>
      </w:r>
    </w:p>
    <w:p w:rsidR="00305009" w:rsidRPr="002E5E74" w:rsidRDefault="00305009" w:rsidP="004E247D">
      <w:pPr>
        <w:autoSpaceDE w:val="0"/>
        <w:autoSpaceDN w:val="0"/>
        <w:adjustRightInd w:val="0"/>
        <w:spacing w:after="0" w:line="360" w:lineRule="auto"/>
        <w:ind w:firstLine="708"/>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Письмо букв, буквосочетаний, слогов, слов с предварительным устным анализом их состава.</w:t>
      </w:r>
    </w:p>
    <w:p w:rsidR="00305009" w:rsidRPr="002E5E74" w:rsidRDefault="00305009"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pacing w:val="-2"/>
          <w:sz w:val="24"/>
          <w:szCs w:val="24"/>
          <w:lang w:eastAsia="ru-RU"/>
        </w:rPr>
      </w:pPr>
      <w:r w:rsidRPr="002E5E74">
        <w:rPr>
          <w:rFonts w:ascii="Times New Roman" w:eastAsia="Times New Roman" w:hAnsi="Times New Roman" w:cs="Times New Roman"/>
          <w:spacing w:val="2"/>
          <w:sz w:val="24"/>
          <w:szCs w:val="24"/>
          <w:lang w:eastAsia="ru-RU"/>
        </w:rPr>
        <w:lastRenderedPageBreak/>
        <w:t xml:space="preserve">Понимание функции небуквенных графических средств: </w:t>
      </w:r>
      <w:r w:rsidRPr="002E5E74">
        <w:rPr>
          <w:rFonts w:ascii="Times New Roman" w:eastAsia="Times New Roman" w:hAnsi="Times New Roman" w:cs="Times New Roman"/>
          <w:sz w:val="24"/>
          <w:szCs w:val="24"/>
          <w:lang w:eastAsia="ru-RU"/>
        </w:rPr>
        <w:t>пробела между словами, знака переноса, знака препинания.</w:t>
      </w:r>
      <w:r w:rsidRPr="002E5E74">
        <w:rPr>
          <w:rFonts w:ascii="Times New Roman" w:eastAsia="Times New Roman" w:hAnsi="Times New Roman" w:cs="Times New Roman"/>
          <w:spacing w:val="-2"/>
          <w:sz w:val="24"/>
          <w:szCs w:val="24"/>
          <w:lang w:eastAsia="ru-RU"/>
        </w:rPr>
        <w:t xml:space="preserve"> </w:t>
      </w:r>
    </w:p>
    <w:p w:rsidR="00305009" w:rsidRPr="002E5E74" w:rsidRDefault="00305009"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pacing w:val="-2"/>
          <w:sz w:val="24"/>
          <w:szCs w:val="24"/>
          <w:lang w:eastAsia="ru-RU"/>
        </w:rPr>
      </w:pPr>
      <w:r w:rsidRPr="002E5E74">
        <w:rPr>
          <w:rFonts w:ascii="Times New Roman" w:eastAsia="Times New Roman" w:hAnsi="Times New Roman" w:cs="Times New Roman"/>
          <w:spacing w:val="-2"/>
          <w:sz w:val="24"/>
          <w:szCs w:val="24"/>
          <w:lang w:eastAsia="ru-RU"/>
        </w:rPr>
        <w:t>Обучение умению представлять образ (форму) каждой буквы, состоящей из определённых точек при её письме, писать буквы, имеющие зеркальное сходство.</w:t>
      </w:r>
    </w:p>
    <w:p w:rsidR="00305009" w:rsidRPr="002E5E74" w:rsidRDefault="00305009"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pacing w:val="-2"/>
          <w:sz w:val="24"/>
          <w:szCs w:val="24"/>
          <w:lang w:eastAsia="ru-RU"/>
        </w:rPr>
        <w:t>Знакомств</w:t>
      </w:r>
      <w:r w:rsidR="00CB1AA5" w:rsidRPr="002E5E74">
        <w:rPr>
          <w:rFonts w:ascii="Times New Roman" w:eastAsia="Times New Roman" w:hAnsi="Times New Roman" w:cs="Times New Roman"/>
          <w:spacing w:val="-2"/>
          <w:sz w:val="24"/>
          <w:szCs w:val="24"/>
          <w:lang w:eastAsia="ru-RU"/>
        </w:rPr>
        <w:t xml:space="preserve">о с правилами правописания и их </w:t>
      </w:r>
      <w:r w:rsidRPr="002E5E74">
        <w:rPr>
          <w:rFonts w:ascii="Times New Roman" w:eastAsia="Times New Roman" w:hAnsi="Times New Roman" w:cs="Times New Roman"/>
          <w:sz w:val="24"/>
          <w:szCs w:val="24"/>
          <w:lang w:eastAsia="ru-RU"/>
        </w:rPr>
        <w:t>применение: обозначение гласных после шипящих (</w:t>
      </w:r>
      <w:r w:rsidRPr="002E5E74">
        <w:rPr>
          <w:rFonts w:ascii="Times New Roman" w:eastAsia="Times New Roman" w:hAnsi="Times New Roman" w:cs="Times New Roman"/>
          <w:bCs/>
          <w:i/>
          <w:iCs/>
          <w:sz w:val="24"/>
          <w:szCs w:val="24"/>
          <w:lang w:eastAsia="ru-RU"/>
        </w:rPr>
        <w:t>ча</w:t>
      </w:r>
      <w:r w:rsidRPr="002E5E74">
        <w:rPr>
          <w:rFonts w:ascii="Times New Roman" w:eastAsia="Times New Roman" w:hAnsi="Times New Roman" w:cs="Times New Roman"/>
          <w:bCs/>
          <w:sz w:val="24"/>
          <w:szCs w:val="24"/>
          <w:lang w:eastAsia="ru-RU"/>
        </w:rPr>
        <w:t>—</w:t>
      </w:r>
      <w:r w:rsidRPr="002E5E74">
        <w:rPr>
          <w:rFonts w:ascii="Times New Roman" w:eastAsia="Times New Roman" w:hAnsi="Times New Roman" w:cs="Times New Roman"/>
          <w:bCs/>
          <w:i/>
          <w:iCs/>
          <w:sz w:val="24"/>
          <w:szCs w:val="24"/>
          <w:lang w:eastAsia="ru-RU"/>
        </w:rPr>
        <w:t>ща</w:t>
      </w:r>
      <w:r w:rsidRPr="002E5E74">
        <w:rPr>
          <w:rFonts w:ascii="Times New Roman" w:eastAsia="Times New Roman" w:hAnsi="Times New Roman" w:cs="Times New Roman"/>
          <w:bCs/>
          <w:sz w:val="24"/>
          <w:szCs w:val="24"/>
          <w:lang w:eastAsia="ru-RU"/>
        </w:rPr>
        <w:t xml:space="preserve">, </w:t>
      </w:r>
      <w:r w:rsidRPr="002E5E74">
        <w:rPr>
          <w:rFonts w:ascii="Times New Roman" w:eastAsia="Times New Roman" w:hAnsi="Times New Roman" w:cs="Times New Roman"/>
          <w:bCs/>
          <w:i/>
          <w:iCs/>
          <w:sz w:val="24"/>
          <w:szCs w:val="24"/>
          <w:lang w:eastAsia="ru-RU"/>
        </w:rPr>
        <w:t>чу</w:t>
      </w:r>
      <w:r w:rsidRPr="002E5E74">
        <w:rPr>
          <w:rFonts w:ascii="Times New Roman" w:eastAsia="Times New Roman" w:hAnsi="Times New Roman" w:cs="Times New Roman"/>
          <w:bCs/>
          <w:sz w:val="24"/>
          <w:szCs w:val="24"/>
          <w:lang w:eastAsia="ru-RU"/>
        </w:rPr>
        <w:t>—</w:t>
      </w:r>
      <w:r w:rsidRPr="002E5E74">
        <w:rPr>
          <w:rFonts w:ascii="Times New Roman" w:eastAsia="Times New Roman" w:hAnsi="Times New Roman" w:cs="Times New Roman"/>
          <w:bCs/>
          <w:i/>
          <w:iCs/>
          <w:sz w:val="24"/>
          <w:szCs w:val="24"/>
          <w:lang w:eastAsia="ru-RU"/>
        </w:rPr>
        <w:t>щу</w:t>
      </w:r>
      <w:r w:rsidRPr="002E5E74">
        <w:rPr>
          <w:rFonts w:ascii="Times New Roman" w:eastAsia="Times New Roman" w:hAnsi="Times New Roman" w:cs="Times New Roman"/>
          <w:bCs/>
          <w:sz w:val="24"/>
          <w:szCs w:val="24"/>
          <w:lang w:eastAsia="ru-RU"/>
        </w:rPr>
        <w:t xml:space="preserve">, </w:t>
      </w:r>
      <w:r w:rsidRPr="002E5E74">
        <w:rPr>
          <w:rFonts w:ascii="Times New Roman" w:eastAsia="Times New Roman" w:hAnsi="Times New Roman" w:cs="Times New Roman"/>
          <w:bCs/>
          <w:i/>
          <w:iCs/>
          <w:sz w:val="24"/>
          <w:szCs w:val="24"/>
          <w:lang w:eastAsia="ru-RU"/>
        </w:rPr>
        <w:t>жи</w:t>
      </w:r>
      <w:r w:rsidRPr="002E5E74">
        <w:rPr>
          <w:rFonts w:ascii="Times New Roman" w:eastAsia="Times New Roman" w:hAnsi="Times New Roman" w:cs="Times New Roman"/>
          <w:bCs/>
          <w:sz w:val="24"/>
          <w:szCs w:val="24"/>
          <w:lang w:eastAsia="ru-RU"/>
        </w:rPr>
        <w:t>—</w:t>
      </w:r>
      <w:r w:rsidRPr="002E5E74">
        <w:rPr>
          <w:rFonts w:ascii="Times New Roman" w:eastAsia="Times New Roman" w:hAnsi="Times New Roman" w:cs="Times New Roman"/>
          <w:bCs/>
          <w:i/>
          <w:iCs/>
          <w:sz w:val="24"/>
          <w:szCs w:val="24"/>
          <w:lang w:eastAsia="ru-RU"/>
        </w:rPr>
        <w:t>ши</w:t>
      </w:r>
      <w:r w:rsidRPr="002E5E74">
        <w:rPr>
          <w:rFonts w:ascii="Times New Roman" w:eastAsia="Times New Roman" w:hAnsi="Times New Roman" w:cs="Times New Roman"/>
          <w:sz w:val="24"/>
          <w:szCs w:val="24"/>
          <w:lang w:eastAsia="ru-RU"/>
        </w:rPr>
        <w:t>). Слова с этими сочетаниями.</w:t>
      </w:r>
    </w:p>
    <w:p w:rsidR="00305009" w:rsidRPr="002E5E74" w:rsidRDefault="00305009" w:rsidP="004E247D">
      <w:pPr>
        <w:spacing w:after="0" w:line="360" w:lineRule="auto"/>
        <w:contextualSpacing/>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Послебукварный (заключительный) период (50 ч)</w:t>
      </w:r>
    </w:p>
    <w:p w:rsidR="00305009" w:rsidRPr="002E5E74" w:rsidRDefault="00305009" w:rsidP="004E247D">
      <w:pPr>
        <w:autoSpaceDE w:val="0"/>
        <w:autoSpaceDN w:val="0"/>
        <w:adjustRightInd w:val="0"/>
        <w:spacing w:after="0" w:line="360" w:lineRule="auto"/>
        <w:ind w:firstLine="708"/>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Письмо под диктовку учителя слов и предложений, написание которых не расходится с их произношением. </w:t>
      </w:r>
    </w:p>
    <w:p w:rsidR="00305009" w:rsidRPr="002E5E74" w:rsidRDefault="00305009" w:rsidP="004E247D">
      <w:pPr>
        <w:autoSpaceDE w:val="0"/>
        <w:autoSpaceDN w:val="0"/>
        <w:adjustRightInd w:val="0"/>
        <w:spacing w:after="0" w:line="360" w:lineRule="auto"/>
        <w:ind w:firstLine="708"/>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Списывание букв (прочитать, запомнить, записать по памяти).</w:t>
      </w:r>
    </w:p>
    <w:p w:rsidR="00305009" w:rsidRPr="002E5E74" w:rsidRDefault="00305009" w:rsidP="004E247D">
      <w:pPr>
        <w:autoSpaceDE w:val="0"/>
        <w:autoSpaceDN w:val="0"/>
        <w:adjustRightInd w:val="0"/>
        <w:spacing w:after="0" w:line="360" w:lineRule="auto"/>
        <w:ind w:firstLine="708"/>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Списывание слогов (прочитать, сделать звуко-слоговой анализ, записать по памяти).</w:t>
      </w:r>
    </w:p>
    <w:p w:rsidR="00305009" w:rsidRPr="002E5E74" w:rsidRDefault="00305009" w:rsidP="004E247D">
      <w:pPr>
        <w:autoSpaceDE w:val="0"/>
        <w:autoSpaceDN w:val="0"/>
        <w:adjustRightInd w:val="0"/>
        <w:spacing w:after="0" w:line="360" w:lineRule="auto"/>
        <w:ind w:firstLine="708"/>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Списывание слов (прочитать, разделить на слоги, провести звуко-буквенный анализ, записать по памяти).</w:t>
      </w:r>
    </w:p>
    <w:p w:rsidR="00305009" w:rsidRPr="002E5E74" w:rsidRDefault="00305009" w:rsidP="004E247D">
      <w:pPr>
        <w:autoSpaceDE w:val="0"/>
        <w:autoSpaceDN w:val="0"/>
        <w:adjustRightInd w:val="0"/>
        <w:spacing w:after="0" w:line="360" w:lineRule="auto"/>
        <w:ind w:firstLine="708"/>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Списывание предложений (прочитать, провести анализ, ещё раз прочитать, записать по памяти). </w:t>
      </w:r>
    </w:p>
    <w:p w:rsidR="00305009" w:rsidRPr="002E5E74" w:rsidRDefault="00305009" w:rsidP="004E247D">
      <w:pPr>
        <w:autoSpaceDE w:val="0"/>
        <w:autoSpaceDN w:val="0"/>
        <w:adjustRightInd w:val="0"/>
        <w:spacing w:after="0" w:line="360" w:lineRule="auto"/>
        <w:ind w:firstLine="708"/>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В процессе списывания отрабатывать умение использовать правила чтения и письма (читаем двумя руками, в процессе письма задействованы обе руки). Усвоение приёмов и последовательности правильного списывания текста. </w:t>
      </w:r>
    </w:p>
    <w:p w:rsidR="00305009" w:rsidRPr="002E5E74" w:rsidRDefault="00305009" w:rsidP="004E247D">
      <w:pPr>
        <w:autoSpaceDE w:val="0"/>
        <w:autoSpaceDN w:val="0"/>
        <w:adjustRightInd w:val="0"/>
        <w:spacing w:after="0" w:line="360" w:lineRule="auto"/>
        <w:ind w:firstLine="708"/>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Работа с предложением: выделение слов, изменение их порядка.</w:t>
      </w:r>
    </w:p>
    <w:p w:rsidR="00EF6A67" w:rsidRPr="002E5E74" w:rsidRDefault="00EF6A67" w:rsidP="004E247D">
      <w:pPr>
        <w:widowControl w:val="0"/>
        <w:tabs>
          <w:tab w:val="left" w:pos="423"/>
        </w:tabs>
        <w:spacing w:after="0" w:line="360" w:lineRule="auto"/>
        <w:rPr>
          <w:rFonts w:ascii="Times New Roman" w:hAnsi="Times New Roman" w:cs="Times New Roman"/>
          <w:b/>
          <w:sz w:val="24"/>
          <w:szCs w:val="24"/>
        </w:rPr>
      </w:pPr>
    </w:p>
    <w:p w:rsidR="00B55074" w:rsidRPr="002E5E74" w:rsidRDefault="007513B5" w:rsidP="004E247D">
      <w:pPr>
        <w:widowControl w:val="0"/>
        <w:tabs>
          <w:tab w:val="left" w:pos="423"/>
        </w:tabs>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 xml:space="preserve">КАЛЕНДАРНО-ТЕМАТИЧЕСКОЕ ПЛАНИРОВАНИЕ </w:t>
      </w:r>
    </w:p>
    <w:p w:rsidR="00B55074" w:rsidRPr="002E5E74" w:rsidRDefault="00B55074" w:rsidP="004E247D">
      <w:pPr>
        <w:spacing w:after="0" w:line="360" w:lineRule="auto"/>
        <w:ind w:firstLine="709"/>
        <w:jc w:val="center"/>
        <w:rPr>
          <w:rFonts w:ascii="Times New Roman" w:eastAsia="SimSun" w:hAnsi="Times New Roman" w:cs="Times New Roman"/>
          <w:b/>
          <w:kern w:val="3"/>
          <w:sz w:val="24"/>
          <w:szCs w:val="24"/>
          <w:lang w:eastAsia="zh-CN" w:bidi="hi-IN"/>
        </w:rPr>
      </w:pPr>
      <w:r w:rsidRPr="002E5E74">
        <w:rPr>
          <w:rFonts w:ascii="Times New Roman" w:eastAsia="SimSun" w:hAnsi="Times New Roman" w:cs="Times New Roman"/>
          <w:b/>
          <w:kern w:val="3"/>
          <w:sz w:val="24"/>
          <w:szCs w:val="24"/>
          <w:lang w:eastAsia="zh-CN" w:bidi="hi-IN"/>
        </w:rPr>
        <w:t>«Русский язык. 1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45"/>
        <w:gridCol w:w="4485"/>
        <w:gridCol w:w="4660"/>
      </w:tblGrid>
      <w:tr w:rsidR="002E5E74" w:rsidRPr="002E5E74" w:rsidTr="00DE76EB">
        <w:tc>
          <w:tcPr>
            <w:tcW w:w="426" w:type="dxa"/>
          </w:tcPr>
          <w:p w:rsidR="00305009" w:rsidRPr="002E5E74" w:rsidRDefault="00305009" w:rsidP="004E247D">
            <w:pPr>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w:t>
            </w:r>
          </w:p>
        </w:tc>
        <w:tc>
          <w:tcPr>
            <w:tcW w:w="4485" w:type="dxa"/>
          </w:tcPr>
          <w:p w:rsidR="00305009" w:rsidRPr="002E5E74" w:rsidRDefault="00305009" w:rsidP="004E247D">
            <w:pPr>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Тема  раздела</w:t>
            </w:r>
          </w:p>
        </w:tc>
        <w:tc>
          <w:tcPr>
            <w:tcW w:w="4660" w:type="dxa"/>
          </w:tcPr>
          <w:p w:rsidR="00305009" w:rsidRPr="002E5E74" w:rsidRDefault="00305009" w:rsidP="004E247D">
            <w:pPr>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Количество часов</w:t>
            </w:r>
          </w:p>
        </w:tc>
      </w:tr>
      <w:tr w:rsidR="002E5E74" w:rsidRPr="002E5E74" w:rsidTr="00DE76EB">
        <w:tc>
          <w:tcPr>
            <w:tcW w:w="426" w:type="dxa"/>
          </w:tcPr>
          <w:p w:rsidR="00305009" w:rsidRPr="002E5E74" w:rsidRDefault="00305009" w:rsidP="004E247D">
            <w:pPr>
              <w:spacing w:after="0" w:line="360" w:lineRule="auto"/>
              <w:ind w:firstLine="709"/>
              <w:jc w:val="both"/>
              <w:rPr>
                <w:rFonts w:ascii="Calibri" w:eastAsia="Calibri" w:hAnsi="Calibri" w:cs="Times New Roman"/>
                <w:sz w:val="24"/>
                <w:szCs w:val="24"/>
              </w:rPr>
            </w:pPr>
            <w:r w:rsidRPr="002E5E74">
              <w:rPr>
                <w:rFonts w:ascii="Calibri" w:eastAsia="Calibri" w:hAnsi="Calibri" w:cs="Times New Roman"/>
                <w:sz w:val="24"/>
                <w:szCs w:val="24"/>
              </w:rPr>
              <w:t>1</w:t>
            </w:r>
          </w:p>
        </w:tc>
        <w:tc>
          <w:tcPr>
            <w:tcW w:w="4485" w:type="dxa"/>
          </w:tcPr>
          <w:p w:rsidR="00305009" w:rsidRPr="002E5E74" w:rsidRDefault="00305009" w:rsidP="004E247D">
            <w:pPr>
              <w:spacing w:after="0" w:line="360" w:lineRule="auto"/>
              <w:jc w:val="both"/>
              <w:rPr>
                <w:rFonts w:ascii="Calibri" w:eastAsia="Calibri" w:hAnsi="Calibri" w:cs="Times New Roman"/>
                <w:sz w:val="24"/>
                <w:szCs w:val="24"/>
              </w:rPr>
            </w:pPr>
            <w:r w:rsidRPr="002E5E74">
              <w:rPr>
                <w:rFonts w:ascii="Times New Roman" w:eastAsia="SimSun" w:hAnsi="Times New Roman" w:cs="Times New Roman"/>
                <w:kern w:val="3"/>
                <w:sz w:val="24"/>
                <w:szCs w:val="24"/>
                <w:lang w:eastAsia="zh-CN" w:bidi="hi-IN"/>
              </w:rPr>
              <w:t>Подготовительный  период</w:t>
            </w:r>
          </w:p>
        </w:tc>
        <w:tc>
          <w:tcPr>
            <w:tcW w:w="4660" w:type="dxa"/>
          </w:tcPr>
          <w:p w:rsidR="00305009" w:rsidRPr="002E5E74" w:rsidRDefault="00305009" w:rsidP="004E247D">
            <w:pPr>
              <w:spacing w:after="0" w:line="360" w:lineRule="auto"/>
              <w:ind w:firstLine="709"/>
              <w:jc w:val="both"/>
              <w:rPr>
                <w:rFonts w:ascii="Calibri" w:eastAsia="Calibri" w:hAnsi="Calibri" w:cs="Times New Roman"/>
                <w:sz w:val="24"/>
                <w:szCs w:val="24"/>
              </w:rPr>
            </w:pPr>
            <w:r w:rsidRPr="002E5E74">
              <w:rPr>
                <w:rFonts w:ascii="Times New Roman" w:eastAsia="SimSun" w:hAnsi="Times New Roman" w:cs="Times New Roman"/>
                <w:kern w:val="3"/>
                <w:sz w:val="24"/>
                <w:szCs w:val="24"/>
                <w:lang w:eastAsia="zh-CN" w:bidi="hi-IN"/>
              </w:rPr>
              <w:t xml:space="preserve">11 </w:t>
            </w:r>
          </w:p>
        </w:tc>
      </w:tr>
      <w:tr w:rsidR="002E5E74" w:rsidRPr="002E5E74" w:rsidTr="00DE76EB">
        <w:trPr>
          <w:trHeight w:val="344"/>
        </w:trPr>
        <w:tc>
          <w:tcPr>
            <w:tcW w:w="426" w:type="dxa"/>
          </w:tcPr>
          <w:p w:rsidR="00305009" w:rsidRPr="002E5E74" w:rsidRDefault="00305009" w:rsidP="004E247D">
            <w:pPr>
              <w:spacing w:after="0" w:line="360" w:lineRule="auto"/>
              <w:ind w:firstLine="709"/>
              <w:jc w:val="both"/>
              <w:rPr>
                <w:rFonts w:ascii="Calibri" w:eastAsia="Calibri" w:hAnsi="Calibri" w:cs="Times New Roman"/>
                <w:sz w:val="24"/>
                <w:szCs w:val="24"/>
              </w:rPr>
            </w:pPr>
            <w:r w:rsidRPr="002E5E74">
              <w:rPr>
                <w:rFonts w:ascii="Calibri" w:eastAsia="Calibri" w:hAnsi="Calibri" w:cs="Times New Roman"/>
                <w:sz w:val="24"/>
                <w:szCs w:val="24"/>
              </w:rPr>
              <w:t>2</w:t>
            </w:r>
          </w:p>
        </w:tc>
        <w:tc>
          <w:tcPr>
            <w:tcW w:w="4485" w:type="dxa"/>
          </w:tcPr>
          <w:p w:rsidR="00305009" w:rsidRPr="002E5E74" w:rsidRDefault="00305009"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Букварный период</w:t>
            </w:r>
          </w:p>
        </w:tc>
        <w:tc>
          <w:tcPr>
            <w:tcW w:w="4660" w:type="dxa"/>
          </w:tcPr>
          <w:p w:rsidR="00305009" w:rsidRPr="002E5E74" w:rsidRDefault="00305009" w:rsidP="004E247D">
            <w:pPr>
              <w:widowControl w:val="0"/>
              <w:suppressLineNumbers/>
              <w:suppressAutoHyphens/>
              <w:autoSpaceDN w:val="0"/>
              <w:spacing w:after="0" w:line="360" w:lineRule="auto"/>
              <w:ind w:firstLine="709"/>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 xml:space="preserve">104  </w:t>
            </w:r>
          </w:p>
        </w:tc>
      </w:tr>
      <w:tr w:rsidR="002E5E74" w:rsidRPr="002E5E74" w:rsidTr="00DE76EB">
        <w:trPr>
          <w:trHeight w:val="335"/>
        </w:trPr>
        <w:tc>
          <w:tcPr>
            <w:tcW w:w="426" w:type="dxa"/>
          </w:tcPr>
          <w:p w:rsidR="00305009" w:rsidRPr="002E5E74" w:rsidRDefault="00305009" w:rsidP="004E247D">
            <w:pPr>
              <w:spacing w:after="0" w:line="360" w:lineRule="auto"/>
              <w:ind w:firstLine="709"/>
              <w:jc w:val="both"/>
              <w:rPr>
                <w:rFonts w:ascii="Calibri" w:eastAsia="Calibri" w:hAnsi="Calibri" w:cs="Times New Roman"/>
                <w:sz w:val="24"/>
                <w:szCs w:val="24"/>
              </w:rPr>
            </w:pPr>
            <w:r w:rsidRPr="002E5E74">
              <w:rPr>
                <w:rFonts w:ascii="Calibri" w:eastAsia="Calibri" w:hAnsi="Calibri" w:cs="Times New Roman"/>
                <w:sz w:val="24"/>
                <w:szCs w:val="24"/>
              </w:rPr>
              <w:t>3</w:t>
            </w:r>
          </w:p>
        </w:tc>
        <w:tc>
          <w:tcPr>
            <w:tcW w:w="4485" w:type="dxa"/>
          </w:tcPr>
          <w:p w:rsidR="00305009" w:rsidRPr="002E5E74" w:rsidRDefault="00305009" w:rsidP="004E247D">
            <w:pPr>
              <w:spacing w:after="0" w:line="360" w:lineRule="auto"/>
              <w:jc w:val="both"/>
              <w:rPr>
                <w:rFonts w:ascii="Calibri" w:eastAsia="Calibri" w:hAnsi="Calibri" w:cs="Times New Roman"/>
                <w:sz w:val="24"/>
                <w:szCs w:val="24"/>
              </w:rPr>
            </w:pPr>
            <w:r w:rsidRPr="002E5E74">
              <w:rPr>
                <w:rFonts w:ascii="Times New Roman" w:eastAsia="Calibri" w:hAnsi="Times New Roman" w:cs="Times New Roman"/>
                <w:sz w:val="24"/>
                <w:szCs w:val="24"/>
              </w:rPr>
              <w:t>Послебукварный</w:t>
            </w:r>
            <w:r w:rsidRPr="002E5E74">
              <w:rPr>
                <w:rFonts w:ascii="Times New Roman" w:eastAsia="SimSun" w:hAnsi="Times New Roman" w:cs="Times New Roman"/>
                <w:kern w:val="3"/>
                <w:sz w:val="24"/>
                <w:szCs w:val="24"/>
                <w:lang w:eastAsia="zh-CN" w:bidi="hi-IN"/>
              </w:rPr>
              <w:t xml:space="preserve"> период</w:t>
            </w:r>
          </w:p>
        </w:tc>
        <w:tc>
          <w:tcPr>
            <w:tcW w:w="4660" w:type="dxa"/>
          </w:tcPr>
          <w:p w:rsidR="00305009" w:rsidRPr="002E5E74" w:rsidRDefault="00305009" w:rsidP="004E247D">
            <w:pPr>
              <w:spacing w:after="0" w:line="360" w:lineRule="auto"/>
              <w:ind w:firstLine="709"/>
              <w:jc w:val="both"/>
              <w:rPr>
                <w:rFonts w:ascii="Calibri" w:eastAsia="Calibri" w:hAnsi="Calibri" w:cs="Times New Roman"/>
                <w:sz w:val="24"/>
                <w:szCs w:val="24"/>
              </w:rPr>
            </w:pPr>
            <w:r w:rsidRPr="002E5E74">
              <w:rPr>
                <w:rFonts w:ascii="Times New Roman" w:eastAsia="SimSun" w:hAnsi="Times New Roman" w:cs="Times New Roman"/>
                <w:kern w:val="3"/>
                <w:sz w:val="24"/>
                <w:szCs w:val="24"/>
                <w:lang w:eastAsia="zh-CN" w:bidi="hi-IN"/>
              </w:rPr>
              <w:t>50</w:t>
            </w:r>
          </w:p>
        </w:tc>
      </w:tr>
      <w:tr w:rsidR="00305009" w:rsidRPr="002E5E74" w:rsidTr="00DE76EB">
        <w:trPr>
          <w:trHeight w:val="335"/>
        </w:trPr>
        <w:tc>
          <w:tcPr>
            <w:tcW w:w="426" w:type="dxa"/>
          </w:tcPr>
          <w:p w:rsidR="00305009" w:rsidRPr="002E5E74" w:rsidRDefault="00305009" w:rsidP="004E247D">
            <w:pPr>
              <w:spacing w:after="0" w:line="360" w:lineRule="auto"/>
              <w:ind w:firstLine="709"/>
              <w:jc w:val="both"/>
              <w:rPr>
                <w:rFonts w:ascii="Calibri" w:eastAsia="Calibri" w:hAnsi="Calibri" w:cs="Times New Roman"/>
                <w:sz w:val="24"/>
                <w:szCs w:val="24"/>
              </w:rPr>
            </w:pPr>
          </w:p>
        </w:tc>
        <w:tc>
          <w:tcPr>
            <w:tcW w:w="4485" w:type="dxa"/>
          </w:tcPr>
          <w:p w:rsidR="00305009" w:rsidRPr="002E5E74" w:rsidRDefault="00305009" w:rsidP="004E247D">
            <w:pPr>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Всего</w:t>
            </w:r>
          </w:p>
        </w:tc>
        <w:tc>
          <w:tcPr>
            <w:tcW w:w="4660" w:type="dxa"/>
          </w:tcPr>
          <w:p w:rsidR="00305009" w:rsidRPr="002E5E74" w:rsidRDefault="00305009" w:rsidP="004E247D">
            <w:pPr>
              <w:spacing w:after="0" w:line="360" w:lineRule="auto"/>
              <w:ind w:firstLine="709"/>
              <w:jc w:val="both"/>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 xml:space="preserve">165 </w:t>
            </w:r>
          </w:p>
        </w:tc>
      </w:tr>
    </w:tbl>
    <w:p w:rsidR="00B55074" w:rsidRPr="002E5E74" w:rsidRDefault="00B55074" w:rsidP="004E247D">
      <w:pPr>
        <w:widowControl w:val="0"/>
        <w:suppressAutoHyphens/>
        <w:autoSpaceDN w:val="0"/>
        <w:spacing w:after="0" w:line="360" w:lineRule="auto"/>
        <w:ind w:firstLine="709"/>
        <w:jc w:val="both"/>
        <w:textAlignment w:val="baseline"/>
        <w:rPr>
          <w:rFonts w:ascii="Times New Roman" w:eastAsia="SimSun" w:hAnsi="Times New Roman" w:cs="Times New Roman"/>
          <w:kern w:val="3"/>
          <w:sz w:val="24"/>
          <w:szCs w:val="24"/>
          <w:lang w:eastAsia="zh-CN" w:bidi="hi-IN"/>
        </w:rPr>
      </w:pPr>
    </w:p>
    <w:p w:rsidR="00305009" w:rsidRPr="002E5E74" w:rsidRDefault="00305009" w:rsidP="004E247D">
      <w:pPr>
        <w:widowControl w:val="0"/>
        <w:suppressAutoHyphens/>
        <w:autoSpaceDN w:val="0"/>
        <w:spacing w:after="0" w:line="360" w:lineRule="auto"/>
        <w:ind w:firstLine="709"/>
        <w:jc w:val="both"/>
        <w:textAlignment w:val="baseline"/>
        <w:rPr>
          <w:rFonts w:ascii="Times New Roman" w:eastAsia="SimSun" w:hAnsi="Times New Roman" w:cs="Times New Roman"/>
          <w:kern w:val="3"/>
          <w:sz w:val="24"/>
          <w:szCs w:val="24"/>
          <w:lang w:eastAsia="zh-CN" w:bidi="hi-IN"/>
        </w:rPr>
      </w:pPr>
    </w:p>
    <w:tbl>
      <w:tblPr>
        <w:tblpPr w:leftFromText="180" w:rightFromText="180" w:vertAnchor="text" w:tblpX="74" w:tblpY="1"/>
        <w:tblOverlap w:val="neve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75"/>
        <w:gridCol w:w="3574"/>
        <w:gridCol w:w="5579"/>
      </w:tblGrid>
      <w:tr w:rsidR="002E5E74" w:rsidRPr="002E5E74" w:rsidTr="00DE76EB">
        <w:trPr>
          <w:trHeight w:val="636"/>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w:t>
            </w:r>
          </w:p>
        </w:tc>
        <w:tc>
          <w:tcPr>
            <w:tcW w:w="3574" w:type="dxa"/>
          </w:tcPr>
          <w:p w:rsidR="00DE76EB" w:rsidRPr="002E5E74" w:rsidRDefault="00DE76EB" w:rsidP="004E247D">
            <w:pPr>
              <w:widowControl w:val="0"/>
              <w:autoSpaceDE w:val="0"/>
              <w:autoSpaceDN w:val="0"/>
              <w:adjustRightInd w:val="0"/>
              <w:spacing w:after="0" w:line="360" w:lineRule="auto"/>
              <w:jc w:val="both"/>
              <w:rPr>
                <w:rFonts w:ascii="Times New Roman" w:eastAsia="Calibri" w:hAnsi="Times New Roman" w:cs="Times New Roman"/>
                <w:b/>
                <w:noProof/>
                <w:sz w:val="24"/>
                <w:szCs w:val="24"/>
              </w:rPr>
            </w:pPr>
            <w:r w:rsidRPr="002E5E74">
              <w:rPr>
                <w:rFonts w:ascii="Times New Roman" w:eastAsia="Calibri" w:hAnsi="Times New Roman" w:cs="Times New Roman"/>
                <w:b/>
                <w:noProof/>
                <w:sz w:val="24"/>
                <w:szCs w:val="24"/>
              </w:rPr>
              <w:t>Наименование раздела, темы, количество часов</w:t>
            </w:r>
          </w:p>
        </w:tc>
        <w:tc>
          <w:tcPr>
            <w:tcW w:w="5579" w:type="dxa"/>
          </w:tcPr>
          <w:p w:rsidR="00DE76EB" w:rsidRPr="002E5E74" w:rsidRDefault="00DE76EB" w:rsidP="004E247D">
            <w:pPr>
              <w:widowControl w:val="0"/>
              <w:autoSpaceDE w:val="0"/>
              <w:autoSpaceDN w:val="0"/>
              <w:adjustRightInd w:val="0"/>
              <w:spacing w:after="0" w:line="360" w:lineRule="auto"/>
              <w:jc w:val="center"/>
              <w:rPr>
                <w:rFonts w:ascii="Times New Roman" w:eastAsia="Calibri" w:hAnsi="Times New Roman" w:cs="Times New Roman"/>
                <w:b/>
                <w:noProof/>
                <w:sz w:val="24"/>
                <w:szCs w:val="24"/>
              </w:rPr>
            </w:pPr>
            <w:r w:rsidRPr="002E5E74">
              <w:rPr>
                <w:rFonts w:ascii="Times New Roman" w:eastAsia="Calibri" w:hAnsi="Times New Roman" w:cs="Times New Roman"/>
                <w:b/>
                <w:noProof/>
                <w:sz w:val="24"/>
                <w:szCs w:val="24"/>
              </w:rPr>
              <w:t>Основные виды учебной деятельности обучающихся</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p>
        </w:tc>
        <w:tc>
          <w:tcPr>
            <w:tcW w:w="9153" w:type="dxa"/>
            <w:gridSpan w:val="2"/>
          </w:tcPr>
          <w:p w:rsidR="00DE76EB" w:rsidRPr="002E5E74" w:rsidRDefault="00DE76EB" w:rsidP="004E247D">
            <w:pPr>
              <w:widowControl w:val="0"/>
              <w:suppressLineNumbers/>
              <w:suppressAutoHyphens/>
              <w:autoSpaceDN w:val="0"/>
              <w:spacing w:after="0" w:line="360" w:lineRule="auto"/>
              <w:ind w:firstLine="709"/>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b/>
                <w:kern w:val="3"/>
                <w:sz w:val="24"/>
                <w:szCs w:val="24"/>
                <w:lang w:eastAsia="zh-CN" w:bidi="hi-IN"/>
              </w:rPr>
              <w:t>Подготовительный  период (11 ч)</w:t>
            </w:r>
          </w:p>
        </w:tc>
      </w:tr>
      <w:tr w:rsidR="002E5E74" w:rsidRPr="002E5E74" w:rsidTr="00DE76EB">
        <w:trPr>
          <w:trHeight w:val="636"/>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1</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Мы теперь не просто дети, мы </w:t>
            </w:r>
            <w:r w:rsidRPr="002E5E74">
              <w:rPr>
                <w:rFonts w:ascii="Times New Roman" w:eastAsia="Calibri" w:hAnsi="Times New Roman" w:cs="Times New Roman"/>
                <w:sz w:val="24"/>
                <w:szCs w:val="24"/>
              </w:rPr>
              <w:lastRenderedPageBreak/>
              <w:t>теперь ученики.</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lastRenderedPageBreak/>
              <w:t xml:space="preserve">Знакомство друг с другом, правилами поведения в </w:t>
            </w:r>
            <w:r w:rsidRPr="002E5E74">
              <w:rPr>
                <w:rFonts w:ascii="Times New Roman" w:eastAsia="Calibri" w:hAnsi="Times New Roman" w:cs="Times New Roman"/>
                <w:sz w:val="24"/>
                <w:szCs w:val="24"/>
              </w:rPr>
              <w:lastRenderedPageBreak/>
              <w:t>школе.</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lastRenderedPageBreak/>
              <w:t>2</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Знакомство со школьными принадлежностями.</w:t>
            </w:r>
          </w:p>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Знакомство  с прибором.</w:t>
            </w:r>
          </w:p>
        </w:tc>
        <w:tc>
          <w:tcPr>
            <w:tcW w:w="5579" w:type="dxa"/>
          </w:tcPr>
          <w:p w:rsidR="00DE76EB" w:rsidRPr="002E5E74" w:rsidRDefault="00DE76EB" w:rsidP="004E247D">
            <w:pPr>
              <w:spacing w:after="0" w:line="360" w:lineRule="auto"/>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Знакомство с прибором  для письма по Брайлю, грифелем, тетрадями, моделью увеличенного шеститочия;  выполнение задания учителя, связанные с размещением на парте дидактического материала; сохранением порядка расположения учебных принадлежностей на парте.</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3</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Ознакомление с расположением точек в клетках прибора.</w:t>
            </w:r>
          </w:p>
        </w:tc>
        <w:tc>
          <w:tcPr>
            <w:tcW w:w="5579" w:type="dxa"/>
          </w:tcPr>
          <w:p w:rsidR="00DE76EB" w:rsidRPr="002E5E74" w:rsidRDefault="00DE76EB" w:rsidP="004E247D">
            <w:pPr>
              <w:spacing w:after="0" w:line="360" w:lineRule="auto"/>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Приобретение навыков правильно держать грифель, уметь находить строку, клетку. Начало изучения точек по часовой стрелке внутри  клетки.</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4</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Письмо 1-ой точки. </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Знакомство с точкой 1, выкладывание точки на колодке, письмо точки в приборе. Развитие навыков ориентировки в микропространстве.  Упражнения для развития осязательного восприятия.</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5</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Письмо 3-ей точки. </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Знакомство с точкой 3, выкладывание точки на колодке, письмо точки в приборе. Выработка стереотипов движения руки при воспроизведении буквы на письме Развитие навыков ориентировки в микропространстве.</w:t>
            </w:r>
          </w:p>
        </w:tc>
      </w:tr>
      <w:tr w:rsidR="002E5E74" w:rsidRPr="002E5E74" w:rsidTr="00DE76EB">
        <w:trPr>
          <w:trHeight w:val="636"/>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6</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Письмо4-ой точки</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Знакомство с точкой 4, выкладывание точки на колодке, письмо точки в приборе. Формирование умения правильно вкладывать бумагу в прибор.</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7</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Письмо 6-ой точки. </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Знакомство с точкой 6, выкладывание точки на колодке, письмо точки в приборе. Формирование умения правильно вкладывать бумагу в прибор.</w:t>
            </w:r>
          </w:p>
        </w:tc>
      </w:tr>
      <w:tr w:rsidR="002E5E74" w:rsidRPr="002E5E74" w:rsidTr="00DE76EB">
        <w:trPr>
          <w:trHeight w:val="636"/>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8</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Письмо 2-ой точки. </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Выкладывание точек на колодке, письмо в приборе. Формирование умения правильно вкладывать бумагу в прибор. Списывание.</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9</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Письмо 5-ой точки. </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Знакомство с точкой 5, выкладывание точки на колодке, письмо точки в приборе. Формирование умения правильно вкладывать бумагу в прибор.</w:t>
            </w:r>
          </w:p>
        </w:tc>
      </w:tr>
      <w:tr w:rsidR="002E5E74" w:rsidRPr="002E5E74" w:rsidTr="00DE76EB">
        <w:trPr>
          <w:trHeight w:val="636"/>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10-11</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Закрепление и обобщение письма всех точек.</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Выкладывание точек на колодке, письмо в приборе. Формирование умения правильно вкладывать </w:t>
            </w:r>
            <w:r w:rsidRPr="002E5E74">
              <w:rPr>
                <w:rFonts w:ascii="Times New Roman" w:eastAsia="Calibri" w:hAnsi="Times New Roman" w:cs="Times New Roman"/>
                <w:sz w:val="24"/>
                <w:szCs w:val="24"/>
              </w:rPr>
              <w:lastRenderedPageBreak/>
              <w:t>бумагу в прибор.  Списывание.</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p>
        </w:tc>
        <w:tc>
          <w:tcPr>
            <w:tcW w:w="9153" w:type="dxa"/>
            <w:gridSpan w:val="2"/>
          </w:tcPr>
          <w:p w:rsidR="00DE76EB" w:rsidRPr="002E5E74" w:rsidRDefault="00DE76EB" w:rsidP="004E247D">
            <w:pPr>
              <w:widowControl w:val="0"/>
              <w:suppressLineNumbers/>
              <w:suppressAutoHyphens/>
              <w:autoSpaceDN w:val="0"/>
              <w:spacing w:after="0" w:line="360" w:lineRule="auto"/>
              <w:ind w:firstLine="709"/>
              <w:jc w:val="center"/>
              <w:textAlignment w:val="baseline"/>
              <w:rPr>
                <w:rFonts w:ascii="Times New Roman" w:eastAsia="SimSun" w:hAnsi="Times New Roman" w:cs="Times New Roman"/>
                <w:b/>
                <w:kern w:val="3"/>
                <w:sz w:val="24"/>
                <w:szCs w:val="24"/>
                <w:lang w:eastAsia="zh-CN" w:bidi="hi-IN"/>
              </w:rPr>
            </w:pPr>
            <w:r w:rsidRPr="002E5E74">
              <w:rPr>
                <w:rFonts w:ascii="Times New Roman" w:eastAsia="SimSun" w:hAnsi="Times New Roman" w:cs="Times New Roman"/>
                <w:b/>
                <w:kern w:val="3"/>
                <w:sz w:val="24"/>
                <w:szCs w:val="24"/>
                <w:lang w:eastAsia="zh-CN" w:bidi="hi-IN"/>
              </w:rPr>
              <w:t>Букварный период.(104 ч)</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12-14</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Буква «а».</w:t>
            </w:r>
          </w:p>
        </w:tc>
        <w:tc>
          <w:tcPr>
            <w:tcW w:w="5579" w:type="dxa"/>
          </w:tcPr>
          <w:p w:rsidR="00DE76EB" w:rsidRPr="002E5E74" w:rsidRDefault="00DE76EB" w:rsidP="004E247D">
            <w:pPr>
              <w:widowControl w:val="0"/>
              <w:suppressLineNumbers/>
              <w:suppressAutoHyphens/>
              <w:autoSpaceDN w:val="0"/>
              <w:spacing w:after="0" w:line="360" w:lineRule="auto"/>
              <w:ind w:firstLine="709"/>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Выкладывание буквы на колодке, письмо в приборах Брайля и прямого письма и чтения. Чтение грифелем.  Развитие осязания. Закрепление умения правильно закладывать бумагу в прибор. Чтение.</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15-17</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Буква «о».</w:t>
            </w:r>
          </w:p>
        </w:tc>
        <w:tc>
          <w:tcPr>
            <w:tcW w:w="5579" w:type="dxa"/>
          </w:tcPr>
          <w:p w:rsidR="00DE76EB" w:rsidRPr="002E5E74" w:rsidRDefault="00DE76EB" w:rsidP="004E247D">
            <w:pPr>
              <w:widowControl w:val="0"/>
              <w:suppressLineNumbers/>
              <w:suppressAutoHyphens/>
              <w:autoSpaceDN w:val="0"/>
              <w:spacing w:after="0" w:line="360" w:lineRule="auto"/>
              <w:ind w:firstLine="709"/>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Выкладывание буквы на колодке, письмо в приборах Брайля и прямого письма и чтения.  Запись под диктовку.  Чтение грифелем.  Развитие осязания. Чтение по учебнику «а, о».</w:t>
            </w:r>
          </w:p>
        </w:tc>
      </w:tr>
      <w:tr w:rsidR="002E5E74" w:rsidRPr="002E5E74" w:rsidTr="00DE76EB">
        <w:trPr>
          <w:trHeight w:val="636"/>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18-20</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 xml:space="preserve">Буква «а, о». </w:t>
            </w:r>
          </w:p>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Выкладывание буквы на колодке, письмо в приборах Брайля и прямого письма и чтения.  Списывание. Чтение грифелем. Выработка стереотипов движения руки при воспроизведении буквы на письме.</w:t>
            </w:r>
          </w:p>
        </w:tc>
      </w:tr>
      <w:tr w:rsidR="002E5E74" w:rsidRPr="002E5E74" w:rsidTr="00DE76EB">
        <w:trPr>
          <w:trHeight w:val="636"/>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21-23</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Буква «и».</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Выкладывание буквы на колодке, письмо в приборах Брайля и прямого письма и чтения.   Запись под диктовку. Чтение грифелем.  Развитие осязания. Формирование умения правильно вкладывать бумагу в прибор. Чтение.</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24-26</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Буква «ы».</w:t>
            </w:r>
          </w:p>
        </w:tc>
        <w:tc>
          <w:tcPr>
            <w:tcW w:w="5579" w:type="dxa"/>
          </w:tcPr>
          <w:p w:rsidR="00DE76EB" w:rsidRPr="002E5E74" w:rsidRDefault="00DE76EB" w:rsidP="004E247D">
            <w:pPr>
              <w:spacing w:after="0" w:line="360" w:lineRule="auto"/>
              <w:jc w:val="both"/>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Выкладывание буквы на колодке, письмо в приборах Брайля и прямого письма и чтения. Чтение грифелем.  Находить строчку в приборе, «держать» строку при письме.</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27-29</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Буква «у».</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Выкладывание буквы на колодке, письмо в приборах Брайля и прямого письма и чтения. Списывание. Чтение грифелем. Развитие осязания. Формирование умения правильно вкладывать бумагу в прибор. Чтение.</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30-32</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Буква «н».</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 xml:space="preserve">Выкладывание буквы на колодке, письмо в приборах Брайля и прямого письма и чтения.   Запись под диктовку.  Чтение грифелем.  Развитие </w:t>
            </w:r>
            <w:r w:rsidRPr="002E5E74">
              <w:rPr>
                <w:rFonts w:ascii="Times New Roman" w:eastAsia="SimSun" w:hAnsi="Times New Roman" w:cs="Times New Roman"/>
                <w:kern w:val="3"/>
                <w:sz w:val="24"/>
                <w:szCs w:val="24"/>
                <w:lang w:eastAsia="zh-CN" w:bidi="hi-IN"/>
              </w:rPr>
              <w:lastRenderedPageBreak/>
              <w:t>осязания.  Выработка стереотипов движения руки при воспроизведении буквы на письме</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lastRenderedPageBreak/>
              <w:t>33-35</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Буква «с».</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 xml:space="preserve">Выкладывание буквы на колодке, письмо в приборах Брайля и прямого письма и чтения.   Запись под диктовку.  Чтение грифелем.  Развитие </w:t>
            </w:r>
            <w:r w:rsidR="00800BBD" w:rsidRPr="002E5E74">
              <w:rPr>
                <w:rFonts w:ascii="Times New Roman" w:eastAsia="SimSun" w:hAnsi="Times New Roman" w:cs="Times New Roman"/>
                <w:kern w:val="3"/>
                <w:sz w:val="24"/>
                <w:szCs w:val="24"/>
                <w:lang w:eastAsia="zh-CN" w:bidi="hi-IN"/>
              </w:rPr>
              <w:t>осязания.</w:t>
            </w:r>
            <w:r w:rsidRPr="002E5E74">
              <w:rPr>
                <w:rFonts w:ascii="Times New Roman" w:eastAsia="SimSun" w:hAnsi="Times New Roman" w:cs="Times New Roman"/>
                <w:kern w:val="3"/>
                <w:sz w:val="24"/>
                <w:szCs w:val="24"/>
                <w:lang w:eastAsia="zh-CN" w:bidi="hi-IN"/>
              </w:rPr>
              <w:t xml:space="preserve"> Чтение.</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36-38</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Буква «к».</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Выкладывание буквы на колодке, письмо в приборах Брайля и прямого письма и чтения.  Списывание. Чтение грифелем.   Чтение.</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39-41</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Буква «т».</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Выкладывание буквы на колодке, письмо в приборах Брайля и прямого письма и чтения.  Запись под диктовку.  Чтение грифелем.  Развитие осязания. Чтение.</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42-44</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Буква «л».</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Выкладывание буквы на колодке, письмо в приборах Брайля и прямого письма и чтения.   Списывание. Чтение грифелем.  Развитие осязания. Чтение.</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45-47</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Буква «р».</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Выкладывание буквы на колодке, письмо в приборах Брайля и прямого письма и чтения.  Запись под диктовку. Чтение грифелем. Чтение.</w:t>
            </w:r>
          </w:p>
        </w:tc>
      </w:tr>
      <w:tr w:rsidR="002E5E74" w:rsidRPr="002E5E74" w:rsidTr="00DE76EB">
        <w:trPr>
          <w:trHeight w:val="636"/>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47-49</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Буква «в».</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Выкладывание буквы на колодке, письмо в приборах Брайля и прямого письма и чтения.  Списывание. Чтение грифелем.  Развитие осязания. Формирование умения правильно вкладывать бумагу в прибор. Чтение.</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50-52</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Буква «е».</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Выкладывание буквы на колодке, письмо в приборах Брайля и прямого письма и чтения. Чтение грифелем.  Развитие осязания. Чтение.</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53-55</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Буква «п».</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Выкладывание буквы на колодке, письмо в приборах Брайля и прямого письма и чтения.  Запись под диктовку. Чтение грифелем.  Развитие осязания. Чтение.</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56-58</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Буква «м».</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 xml:space="preserve">Выкладывание буквы на колодке, письмо в приборах Брайля и прямого письма и чтения.   </w:t>
            </w:r>
            <w:r w:rsidRPr="002E5E74">
              <w:rPr>
                <w:rFonts w:ascii="Times New Roman" w:eastAsia="SimSun" w:hAnsi="Times New Roman" w:cs="Times New Roman"/>
                <w:kern w:val="3"/>
                <w:sz w:val="24"/>
                <w:szCs w:val="24"/>
                <w:lang w:eastAsia="zh-CN" w:bidi="hi-IN"/>
              </w:rPr>
              <w:lastRenderedPageBreak/>
              <w:t>Списывание. Чтение грифелем.  Развитие осязания. Чтение.</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lastRenderedPageBreak/>
              <w:t>59-61</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Буква  «з».</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Выкладывание буквы на колодке, письмо в приборах Брайля и прямого письма и чтения. Чтение грифелем.  Развитие осязания. Чтение.</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62-64</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Буква «б».</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Выкладывание буквы на колодке, письмо в приборах Брайля и прямого письма и чтения.  Запись под диктовку. Чтение грифелем.  Развитие осязания. Чтение.</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65-67</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Буква «д».</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Выкладывание буквы на колодке, письмо в приборах Брайля и прямого письма и чтения.   Списывание. Чтение грифелем.  Развитие осязания. Чтение.</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68-70</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Буква «я»</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Выкладывание буквы на колодке, письмо в приборах Брайля и прямого письма и чтения. Запись под диктовку.  Чтение грифелем.  Развитие осязания. Чтение.</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71-73</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 xml:space="preserve">Буква «г». </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Выкладывание буквы на колодке, письмо в приборах Брайля и прямого письма и чтения. Чтение грифелем.  Развитие осязания. Чтение.</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74-76</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 xml:space="preserve">Буква «ч». </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Выкладывание буквы на колодке, письмо в приборах Брайля и прямого письма и чтения.  Списывание. Чтение грифелем.  Развитие осязания. Чтение.</w:t>
            </w:r>
          </w:p>
        </w:tc>
      </w:tr>
      <w:tr w:rsidR="002E5E74" w:rsidRPr="002E5E74" w:rsidTr="00DE76EB">
        <w:trPr>
          <w:trHeight w:val="636"/>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77-79</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 xml:space="preserve">Буква «ь». </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Выкладывание буквы на колодке, письмо в приборах Брайля и прямого письма и чтения. Запись под диктовку.  Чтение грифелем.  Развитие осязания. Чтение.</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80-82</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 xml:space="preserve">Буква «ш». </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Выкладывание буквы на колодке, письмо в приборах Брайля и прямого письма и чтения. Списывание. Чтение грифелем.  Развитие осязания. Чтение.</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83-85</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Запись слов с комментированием.</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 xml:space="preserve">Выкладывание слов на колодке, письмо в приборах Брайля и прямого письма и чтения.  Запись под </w:t>
            </w:r>
            <w:r w:rsidRPr="002E5E74">
              <w:rPr>
                <w:rFonts w:ascii="Times New Roman" w:eastAsia="SimSun" w:hAnsi="Times New Roman" w:cs="Times New Roman"/>
                <w:kern w:val="3"/>
                <w:sz w:val="24"/>
                <w:szCs w:val="24"/>
                <w:lang w:eastAsia="zh-CN" w:bidi="hi-IN"/>
              </w:rPr>
              <w:lastRenderedPageBreak/>
              <w:t>диктовку. Чтение грифелем.  Развитие осязания. Чтение.</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lastRenderedPageBreak/>
              <w:t>87-88</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 xml:space="preserve">Буква «ж». </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Выкладывание буквы на колодке, письмо в приборах Брайля и прямого письма и чтения. Чтение грифелем.  Развитие осязания. Чтение.</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89-91</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 xml:space="preserve">Буква «ё». </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 xml:space="preserve">Выкладывание буквы на колодке, письмо в приборах Брайля и прямого письма и чтения.    Обучение незрячих списыванию текста с </w:t>
            </w:r>
            <w:r w:rsidR="00800BBD" w:rsidRPr="002E5E74">
              <w:rPr>
                <w:rFonts w:ascii="Times New Roman" w:eastAsia="SimSun" w:hAnsi="Times New Roman" w:cs="Times New Roman"/>
                <w:kern w:val="3"/>
                <w:sz w:val="24"/>
                <w:szCs w:val="24"/>
                <w:lang w:eastAsia="zh-CN" w:bidi="hi-IN"/>
              </w:rPr>
              <w:t>книги. Чтение</w:t>
            </w:r>
            <w:r w:rsidRPr="002E5E74">
              <w:rPr>
                <w:rFonts w:ascii="Times New Roman" w:eastAsia="SimSun" w:hAnsi="Times New Roman" w:cs="Times New Roman"/>
                <w:kern w:val="3"/>
                <w:sz w:val="24"/>
                <w:szCs w:val="24"/>
                <w:lang w:eastAsia="zh-CN" w:bidi="hi-IN"/>
              </w:rPr>
              <w:t xml:space="preserve"> грифелем.  Развитие осязания Чтение.</w:t>
            </w:r>
          </w:p>
        </w:tc>
      </w:tr>
      <w:tr w:rsidR="002E5E74" w:rsidRPr="002E5E74" w:rsidTr="00DE76EB">
        <w:trPr>
          <w:trHeight w:val="636"/>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92-94</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 xml:space="preserve">Буква «й». </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Выкладывание буквы на колодке, письмо в приборах Брайля и прямого письма и чтения. Чтение грифелем.  Развитие осязания. Чтение.</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95-96</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Закрепление письма ранее пройденных букв.</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 xml:space="preserve">Выкладывание буквы на колодке, письмо в приборах Брайля и прямого письма и чтения.    Обучение незрячих списыванию текста с </w:t>
            </w:r>
            <w:r w:rsidR="00800BBD" w:rsidRPr="002E5E74">
              <w:rPr>
                <w:rFonts w:ascii="Times New Roman" w:eastAsia="SimSun" w:hAnsi="Times New Roman" w:cs="Times New Roman"/>
                <w:kern w:val="3"/>
                <w:sz w:val="24"/>
                <w:szCs w:val="24"/>
                <w:lang w:eastAsia="zh-CN" w:bidi="hi-IN"/>
              </w:rPr>
              <w:t>книги.</w:t>
            </w:r>
            <w:r w:rsidRPr="002E5E74">
              <w:rPr>
                <w:rFonts w:ascii="Times New Roman" w:eastAsia="SimSun" w:hAnsi="Times New Roman" w:cs="Times New Roman"/>
                <w:kern w:val="3"/>
                <w:sz w:val="24"/>
                <w:szCs w:val="24"/>
                <w:lang w:eastAsia="zh-CN" w:bidi="hi-IN"/>
              </w:rPr>
              <w:t xml:space="preserve"> Запись под диктовку. Чтение грифелем.  Развитие осязания. Чтение.</w:t>
            </w:r>
          </w:p>
        </w:tc>
      </w:tr>
      <w:tr w:rsidR="002E5E74" w:rsidRPr="002E5E74" w:rsidTr="00DE76EB">
        <w:trPr>
          <w:trHeight w:val="636"/>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97-99</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 xml:space="preserve">Буква «х». </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 xml:space="preserve">Выкладывание буквы на колодке, письмо в приборах Брайля и прямого письма и чтения. Чтение грифелем.  </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100-102</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Буква «ю».</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Выкладывание буквы на колодке, письмо в приборах Брайля и прямого письма и чтения. Чтение грифелем.  Развитие осязания. Чтение.</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103-106</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Буква «ц».</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Выкладывание буквы на колодке, письмо в приборах Брайля и прямого письма и чтения.  Списывание. Чтение грифелем.  Развитие осязания. Чтение.</w:t>
            </w:r>
          </w:p>
        </w:tc>
      </w:tr>
      <w:tr w:rsidR="002E5E74" w:rsidRPr="002E5E74" w:rsidTr="00DE76EB">
        <w:trPr>
          <w:trHeight w:val="636"/>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107-109</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Буква «э».</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Выкладывание буквы на колодке, письмо в приборах Брайля и прямого письма и чтения.  Списывание. Чтение грифелем.  Развитие осязания. Чтение.</w:t>
            </w:r>
          </w:p>
        </w:tc>
      </w:tr>
      <w:tr w:rsidR="002E5E74" w:rsidRPr="002E5E74" w:rsidTr="00DE76EB">
        <w:trPr>
          <w:trHeight w:val="636"/>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110-112</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 xml:space="preserve">Буква «ф». </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Выкладывание буквы на колодке, письмо в приборах Брайля и прямого письма и чтения. Чтение грифелем. Развитие осязания. Чтение.</w:t>
            </w:r>
          </w:p>
        </w:tc>
      </w:tr>
      <w:tr w:rsidR="002E5E74" w:rsidRPr="002E5E74" w:rsidTr="00DE76EB">
        <w:trPr>
          <w:trHeight w:val="636"/>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lastRenderedPageBreak/>
              <w:t>113-116</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Calibri" w:hAnsi="Times New Roman" w:cs="Times New Roman"/>
                <w:sz w:val="24"/>
                <w:szCs w:val="24"/>
              </w:rPr>
              <w:t>Буква</w:t>
            </w:r>
            <w:r w:rsidRPr="002E5E74">
              <w:rPr>
                <w:rFonts w:ascii="Times New Roman" w:eastAsia="Calibri" w:hAnsi="Times New Roman" w:cs="Times New Roman"/>
                <w:i/>
                <w:sz w:val="24"/>
                <w:szCs w:val="24"/>
              </w:rPr>
              <w:t xml:space="preserve"> </w:t>
            </w:r>
            <w:r w:rsidRPr="002E5E74">
              <w:rPr>
                <w:rFonts w:ascii="Times New Roman" w:eastAsia="Calibri" w:hAnsi="Times New Roman" w:cs="Times New Roman"/>
                <w:sz w:val="24"/>
                <w:szCs w:val="24"/>
              </w:rPr>
              <w:t>«ъ».</w:t>
            </w:r>
          </w:p>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Повторение пройденного материала</w:t>
            </w:r>
          </w:p>
        </w:tc>
        <w:tc>
          <w:tcPr>
            <w:tcW w:w="5579" w:type="dxa"/>
          </w:tcPr>
          <w:p w:rsidR="00DE76EB" w:rsidRPr="002E5E74" w:rsidRDefault="00DE76EB" w:rsidP="004E247D">
            <w:pPr>
              <w:spacing w:line="360" w:lineRule="auto"/>
              <w:jc w:val="both"/>
              <w:rPr>
                <w:rFonts w:ascii="Times New Roman" w:eastAsia="SimSun" w:hAnsi="Times New Roman" w:cs="Times New Roman"/>
                <w:kern w:val="3"/>
                <w:sz w:val="24"/>
                <w:szCs w:val="24"/>
                <w:lang w:eastAsia="zh-CN" w:bidi="hi-IN"/>
              </w:rPr>
            </w:pPr>
            <w:r w:rsidRPr="002E5E74">
              <w:rPr>
                <w:rFonts w:ascii="Times New Roman" w:eastAsia="SimSun" w:hAnsi="Times New Roman" w:cs="Times New Roman"/>
                <w:kern w:val="3"/>
                <w:sz w:val="24"/>
                <w:szCs w:val="24"/>
                <w:lang w:eastAsia="zh-CN" w:bidi="hi-IN"/>
              </w:rPr>
              <w:t>Выкладывание буквы на колодке, письмо в приборах Брайля и прямого письма и чтения. Чтение грифелем. Развитие осязания. Чтение.</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p>
        </w:tc>
        <w:tc>
          <w:tcPr>
            <w:tcW w:w="9153" w:type="dxa"/>
            <w:gridSpan w:val="2"/>
          </w:tcPr>
          <w:p w:rsidR="00DE76EB" w:rsidRPr="002E5E74" w:rsidRDefault="00DE76EB" w:rsidP="004E247D">
            <w:pPr>
              <w:widowControl w:val="0"/>
              <w:suppressLineNumbers/>
              <w:suppressAutoHyphens/>
              <w:autoSpaceDN w:val="0"/>
              <w:spacing w:after="0" w:line="360" w:lineRule="auto"/>
              <w:ind w:firstLine="709"/>
              <w:jc w:val="center"/>
              <w:textAlignment w:val="baseline"/>
              <w:rPr>
                <w:rFonts w:ascii="Times New Roman" w:eastAsia="SimSun" w:hAnsi="Times New Roman" w:cs="Times New Roman"/>
                <w:kern w:val="3"/>
                <w:sz w:val="24"/>
                <w:szCs w:val="24"/>
                <w:lang w:eastAsia="zh-CN" w:bidi="hi-IN"/>
              </w:rPr>
            </w:pPr>
            <w:r w:rsidRPr="002E5E74">
              <w:rPr>
                <w:rFonts w:ascii="Times New Roman" w:eastAsia="Calibri" w:hAnsi="Times New Roman" w:cs="Times New Roman"/>
                <w:b/>
                <w:sz w:val="24"/>
                <w:szCs w:val="24"/>
              </w:rPr>
              <w:t>Послебукварный период</w:t>
            </w:r>
            <w:r w:rsidRPr="002E5E74">
              <w:rPr>
                <w:rFonts w:ascii="Times New Roman" w:eastAsia="SimSun" w:hAnsi="Times New Roman" w:cs="Times New Roman"/>
                <w:b/>
                <w:kern w:val="3"/>
                <w:sz w:val="24"/>
                <w:szCs w:val="24"/>
                <w:lang w:eastAsia="zh-CN" w:bidi="hi-IN"/>
              </w:rPr>
              <w:t xml:space="preserve"> (50 ч)</w:t>
            </w:r>
          </w:p>
        </w:tc>
      </w:tr>
      <w:tr w:rsidR="002E5E74" w:rsidRPr="002E5E74" w:rsidTr="00DE76EB">
        <w:trPr>
          <w:trHeight w:val="636"/>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117-121</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Предложение и слово. Связь слов в предложении.</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Знакомство с понятием «предложение», предложение состоит из слов.</w:t>
            </w:r>
          </w:p>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Списывание. Развитие слухового восприятия, пространственной ориентировки, ориентирования в приборе</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122-126</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Предложение и текст как единицы речи. Связь предложений в тексте</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Понятие «текст». Письмо под диктовку. Развитие слухового восприятия, пространственной ориентировки.</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127-131</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Слово и слог</w:t>
            </w:r>
          </w:p>
        </w:tc>
        <w:tc>
          <w:tcPr>
            <w:tcW w:w="5579" w:type="dxa"/>
          </w:tcPr>
          <w:p w:rsidR="00DE76EB" w:rsidRPr="002E5E74" w:rsidRDefault="00DE76EB" w:rsidP="00990791">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Деление слов на слоги, выделение ударного слога устно и письменно в тетради по Брайлю.  Обучение </w:t>
            </w:r>
            <w:r w:rsidR="00990791" w:rsidRPr="002E5E74">
              <w:rPr>
                <w:rFonts w:ascii="Times New Roman" w:eastAsia="Calibri" w:hAnsi="Times New Roman" w:cs="Times New Roman"/>
                <w:sz w:val="24"/>
                <w:szCs w:val="24"/>
              </w:rPr>
              <w:t xml:space="preserve">слепых </w:t>
            </w:r>
            <w:r w:rsidRPr="002E5E74">
              <w:rPr>
                <w:rFonts w:ascii="Times New Roman" w:eastAsia="Calibri" w:hAnsi="Times New Roman" w:cs="Times New Roman"/>
                <w:sz w:val="24"/>
                <w:szCs w:val="24"/>
              </w:rPr>
              <w:t>списыванию текста с книги. Развитие осязания.</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132-136</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Звуки и буквы. Гласные и согласные звуки. Обозначение звуков буквами</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Различение гласных и согласных. Письмо под диктовку. Списывание. </w:t>
            </w:r>
          </w:p>
        </w:tc>
      </w:tr>
      <w:tr w:rsidR="002E5E74" w:rsidRPr="002E5E74" w:rsidTr="00DE76EB">
        <w:trPr>
          <w:trHeight w:val="636"/>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137-141</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Обозначение мягкости и твёрдости согласных гласными буквами.</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Дифференциация «мягких и твёрдых звуков». Списывание. Выполнение упражнений на развитие слухового восприятия и осязательного.</w:t>
            </w:r>
          </w:p>
        </w:tc>
      </w:tr>
      <w:tr w:rsidR="002E5E74" w:rsidRPr="002E5E74" w:rsidTr="00DE76EB">
        <w:trPr>
          <w:trHeight w:val="636"/>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142-146</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Мягкий знак для обозначения мягкости в конце и середине слова.</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Дифференциация мягких и твёрдых звуков.</w:t>
            </w:r>
          </w:p>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Упражнения для развития осязания и слухового восприятия.</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147-151</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Шипящие согласные звуки. Буквы после шипящих в </w:t>
            </w:r>
            <w:r w:rsidR="00800BBD" w:rsidRPr="002E5E74">
              <w:rPr>
                <w:rFonts w:ascii="Times New Roman" w:eastAsia="Calibri" w:hAnsi="Times New Roman" w:cs="Times New Roman"/>
                <w:sz w:val="24"/>
                <w:szCs w:val="24"/>
              </w:rPr>
              <w:t>сочетаниях. Знакомство</w:t>
            </w:r>
            <w:r w:rsidRPr="002E5E74">
              <w:rPr>
                <w:rFonts w:ascii="Times New Roman" w:eastAsia="Calibri" w:hAnsi="Times New Roman" w:cs="Times New Roman"/>
                <w:sz w:val="24"/>
                <w:szCs w:val="24"/>
              </w:rPr>
              <w:t xml:space="preserve"> с правилом</w:t>
            </w:r>
          </w:p>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ЖИ, ШИ, ЧА, ЩА, ЧУ, ЩУ</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Выделение сочетаний в словах устно и письменно в тетради по Брайлю. Выполнение упражнений на развитие осязания и слухового восприятия.</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152-156</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Сочетания ЧК, ЧН</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Выделение сочетаний в словах.  Письмо под диктовку. Выполнение упражнений на развитие осязания и слухового восприятия.</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lastRenderedPageBreak/>
              <w:t>157-161</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Парные звонкие и глухие согласные звуки. Обозначение парных согласных звуков на конце слова</w:t>
            </w:r>
          </w:p>
        </w:tc>
        <w:tc>
          <w:tcPr>
            <w:tcW w:w="5579"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Дифференциация звонких и глухих согласных.</w:t>
            </w:r>
          </w:p>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Выполнение упражнений на развитие осязания и слухового восприятия.</w:t>
            </w:r>
          </w:p>
        </w:tc>
      </w:tr>
      <w:tr w:rsidR="002E5E74" w:rsidRPr="002E5E74" w:rsidTr="00DE76EB">
        <w:trPr>
          <w:trHeight w:val="673"/>
        </w:trPr>
        <w:tc>
          <w:tcPr>
            <w:tcW w:w="675"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162-165</w:t>
            </w:r>
          </w:p>
        </w:tc>
        <w:tc>
          <w:tcPr>
            <w:tcW w:w="3574" w:type="dxa"/>
          </w:tcPr>
          <w:p w:rsidR="00DE76EB" w:rsidRPr="002E5E74" w:rsidRDefault="00DE76EB" w:rsidP="004E247D">
            <w:pPr>
              <w:widowControl w:val="0"/>
              <w:suppressLineNumbers/>
              <w:suppressAutoHyphens/>
              <w:autoSpaceDN w:val="0"/>
              <w:spacing w:after="0" w:line="360" w:lineRule="auto"/>
              <w:jc w:val="both"/>
              <w:textAlignment w:val="baseline"/>
              <w:rPr>
                <w:rFonts w:ascii="Times New Roman" w:eastAsia="Calibri" w:hAnsi="Times New Roman" w:cs="Times New Roman"/>
                <w:sz w:val="24"/>
                <w:szCs w:val="24"/>
              </w:rPr>
            </w:pPr>
            <w:r w:rsidRPr="002E5E74">
              <w:rPr>
                <w:rFonts w:ascii="Times New Roman" w:eastAsia="Calibri" w:hAnsi="Times New Roman" w:cs="Times New Roman"/>
                <w:sz w:val="24"/>
                <w:szCs w:val="24"/>
              </w:rPr>
              <w:t>Повторение пройденного</w:t>
            </w:r>
          </w:p>
        </w:tc>
        <w:tc>
          <w:tcPr>
            <w:tcW w:w="5579" w:type="dxa"/>
          </w:tcPr>
          <w:p w:rsidR="00DE76EB" w:rsidRPr="002E5E74" w:rsidRDefault="00DE76EB" w:rsidP="004E247D">
            <w:pPr>
              <w:spacing w:line="360" w:lineRule="auto"/>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Применение сформированные умения и полученные знания по русскому языку при выполнении заданий рубрики «Проверим себя и оценим свои достижения».</w:t>
            </w:r>
          </w:p>
        </w:tc>
      </w:tr>
    </w:tbl>
    <w:p w:rsidR="00B55074" w:rsidRPr="002E5E74" w:rsidRDefault="00B55074" w:rsidP="004E247D">
      <w:pPr>
        <w:widowControl w:val="0"/>
        <w:suppressLineNumbers/>
        <w:suppressAutoHyphens/>
        <w:autoSpaceDN w:val="0"/>
        <w:spacing w:after="0" w:line="360" w:lineRule="auto"/>
        <w:ind w:firstLine="709"/>
        <w:jc w:val="both"/>
        <w:textAlignment w:val="baseline"/>
        <w:rPr>
          <w:rFonts w:ascii="Times New Roman" w:hAnsi="Times New Roman" w:cs="Times New Roman"/>
          <w:sz w:val="24"/>
          <w:szCs w:val="24"/>
        </w:rPr>
      </w:pPr>
    </w:p>
    <w:p w:rsidR="00B55074" w:rsidRPr="002E5E74" w:rsidRDefault="00EF6A67" w:rsidP="004E247D">
      <w:pPr>
        <w:keepNext/>
        <w:tabs>
          <w:tab w:val="left" w:pos="0"/>
          <w:tab w:val="left" w:pos="5560"/>
        </w:tabs>
        <w:spacing w:after="0" w:line="360" w:lineRule="auto"/>
        <w:ind w:firstLine="709"/>
        <w:jc w:val="center"/>
        <w:outlineLvl w:val="3"/>
        <w:rPr>
          <w:rFonts w:ascii="Times New Roman" w:hAnsi="Times New Roman" w:cs="Times New Roman"/>
          <w:b/>
          <w:bCs/>
          <w:sz w:val="24"/>
          <w:szCs w:val="24"/>
          <w:lang w:eastAsia="ru-RU"/>
        </w:rPr>
      </w:pPr>
      <w:r w:rsidRPr="002E5E74">
        <w:rPr>
          <w:rFonts w:ascii="Times New Roman" w:hAnsi="Times New Roman" w:cs="Times New Roman"/>
          <w:b/>
          <w:bCs/>
          <w:sz w:val="24"/>
          <w:szCs w:val="24"/>
          <w:lang w:eastAsia="ru-RU"/>
        </w:rPr>
        <w:t>РЕКОМЕНДАЦИИ ПО УЧЕБНО-МЕТОДИЧЕСКОМУ И МАТЕРИАЛЬНО-ТЕХНИЧЕСКОМУ ОБЕСПЕЧЕНИЮ</w:t>
      </w:r>
    </w:p>
    <w:p w:rsidR="00B55074" w:rsidRPr="002E5E74" w:rsidRDefault="00B55074" w:rsidP="004E247D">
      <w:pPr>
        <w:keepNext/>
        <w:tabs>
          <w:tab w:val="left" w:pos="0"/>
          <w:tab w:val="left" w:pos="5560"/>
        </w:tabs>
        <w:spacing w:after="0" w:line="360" w:lineRule="auto"/>
        <w:ind w:firstLine="709"/>
        <w:jc w:val="both"/>
        <w:outlineLvl w:val="3"/>
        <w:rPr>
          <w:rFonts w:ascii="Times New Roman" w:hAnsi="Times New Roman" w:cs="Times New Roman"/>
          <w:b/>
          <w:bCs/>
          <w:sz w:val="24"/>
          <w:szCs w:val="24"/>
          <w:lang w:eastAsia="ru-RU"/>
        </w:rPr>
      </w:pPr>
      <w:r w:rsidRPr="002E5E74">
        <w:rPr>
          <w:rFonts w:ascii="Times New Roman" w:hAnsi="Times New Roman" w:cs="Times New Roman"/>
          <w:b/>
          <w:bCs/>
          <w:sz w:val="24"/>
          <w:szCs w:val="24"/>
          <w:lang w:eastAsia="ru-RU"/>
        </w:rPr>
        <w:t>1. Список литературы:</w:t>
      </w:r>
    </w:p>
    <w:p w:rsidR="00B55074" w:rsidRPr="002E5E74" w:rsidRDefault="00B55074" w:rsidP="004E247D">
      <w:pPr>
        <w:spacing w:after="0" w:line="360" w:lineRule="auto"/>
        <w:ind w:firstLine="709"/>
        <w:jc w:val="both"/>
        <w:rPr>
          <w:rFonts w:ascii="Times New Roman" w:hAnsi="Times New Roman" w:cs="Times New Roman"/>
          <w:b/>
          <w:bCs/>
          <w:i/>
          <w:iCs/>
          <w:sz w:val="24"/>
          <w:szCs w:val="24"/>
          <w:lang w:eastAsia="ru-RU"/>
        </w:rPr>
      </w:pPr>
      <w:r w:rsidRPr="002E5E74">
        <w:rPr>
          <w:rFonts w:ascii="Times New Roman" w:hAnsi="Times New Roman" w:cs="Times New Roman"/>
          <w:b/>
          <w:bCs/>
          <w:i/>
          <w:iCs/>
          <w:sz w:val="24"/>
          <w:szCs w:val="24"/>
          <w:lang w:eastAsia="ru-RU"/>
        </w:rPr>
        <w:t>Литература для учащихся:</w:t>
      </w:r>
    </w:p>
    <w:p w:rsidR="00B55074" w:rsidRPr="002E5E74" w:rsidRDefault="00B55074" w:rsidP="0068217D">
      <w:pPr>
        <w:numPr>
          <w:ilvl w:val="0"/>
          <w:numId w:val="191"/>
        </w:numPr>
        <w:spacing w:after="0" w:line="360" w:lineRule="auto"/>
        <w:ind w:left="0" w:firstLine="709"/>
        <w:jc w:val="both"/>
        <w:rPr>
          <w:rFonts w:ascii="Times New Roman" w:hAnsi="Times New Roman" w:cs="Times New Roman"/>
          <w:b/>
          <w:bCs/>
          <w:i/>
          <w:iCs/>
          <w:sz w:val="24"/>
          <w:szCs w:val="24"/>
          <w:lang w:eastAsia="ru-RU"/>
        </w:rPr>
      </w:pPr>
      <w:r w:rsidRPr="002E5E74">
        <w:rPr>
          <w:rFonts w:ascii="Times New Roman" w:hAnsi="Times New Roman" w:cs="Times New Roman"/>
          <w:b/>
          <w:bCs/>
          <w:i/>
          <w:iCs/>
          <w:sz w:val="24"/>
          <w:szCs w:val="24"/>
          <w:lang w:eastAsia="ru-RU"/>
        </w:rPr>
        <w:t>Основная:</w:t>
      </w:r>
    </w:p>
    <w:p w:rsidR="0021608D" w:rsidRPr="002E5E74" w:rsidRDefault="0021608D" w:rsidP="0068217D">
      <w:pPr>
        <w:numPr>
          <w:ilvl w:val="0"/>
          <w:numId w:val="190"/>
        </w:numPr>
        <w:tabs>
          <w:tab w:val="clear" w:pos="720"/>
          <w:tab w:val="left" w:pos="0"/>
          <w:tab w:val="left" w:pos="360"/>
        </w:tab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Горецкий В.Г. и др. Азбука. </w:t>
      </w:r>
      <w:r w:rsidR="00ED0024" w:rsidRPr="002E5E74">
        <w:rPr>
          <w:rFonts w:ascii="Times New Roman" w:hAnsi="Times New Roman" w:cs="Times New Roman"/>
          <w:sz w:val="24"/>
          <w:szCs w:val="24"/>
          <w:lang w:eastAsia="ru-RU"/>
        </w:rPr>
        <w:t xml:space="preserve">1 класс. </w:t>
      </w:r>
      <w:r w:rsidRPr="002E5E74">
        <w:rPr>
          <w:rFonts w:ascii="Times New Roman" w:hAnsi="Times New Roman" w:cs="Times New Roman"/>
          <w:sz w:val="24"/>
          <w:szCs w:val="24"/>
          <w:lang w:eastAsia="ru-RU"/>
        </w:rPr>
        <w:t xml:space="preserve">В 2 частях (В 5 книгах). </w:t>
      </w:r>
      <w:r w:rsidR="008F4D09" w:rsidRPr="002E5E74">
        <w:rPr>
          <w:rFonts w:ascii="Times New Roman" w:hAnsi="Times New Roman" w:cs="Times New Roman"/>
          <w:sz w:val="24"/>
          <w:szCs w:val="24"/>
          <w:lang w:eastAsia="ru-RU"/>
        </w:rPr>
        <w:t>МИПО РЕПРО (вы</w:t>
      </w:r>
      <w:r w:rsidR="00C33AB8" w:rsidRPr="002E5E74">
        <w:rPr>
          <w:rFonts w:ascii="Times New Roman" w:hAnsi="Times New Roman" w:cs="Times New Roman"/>
          <w:sz w:val="24"/>
          <w:szCs w:val="24"/>
          <w:lang w:eastAsia="ru-RU"/>
        </w:rPr>
        <w:t>полнен</w:t>
      </w:r>
      <w:r w:rsidR="00A2528C" w:rsidRPr="002E5E74">
        <w:rPr>
          <w:rFonts w:ascii="Times New Roman" w:hAnsi="Times New Roman" w:cs="Times New Roman"/>
          <w:sz w:val="24"/>
          <w:szCs w:val="24"/>
          <w:lang w:eastAsia="ru-RU"/>
        </w:rPr>
        <w:t>ный</w:t>
      </w:r>
      <w:r w:rsidR="008F4D09" w:rsidRPr="002E5E74">
        <w:rPr>
          <w:rFonts w:ascii="Times New Roman" w:hAnsi="Times New Roman" w:cs="Times New Roman"/>
          <w:sz w:val="24"/>
          <w:szCs w:val="24"/>
          <w:lang w:eastAsia="ru-RU"/>
        </w:rPr>
        <w:t xml:space="preserve"> шрифтом Брайля)</w:t>
      </w:r>
    </w:p>
    <w:p w:rsidR="00B55074" w:rsidRPr="002E5E74" w:rsidRDefault="00B55074" w:rsidP="0068217D">
      <w:pPr>
        <w:numPr>
          <w:ilvl w:val="0"/>
          <w:numId w:val="190"/>
        </w:numPr>
        <w:tabs>
          <w:tab w:val="clear" w:pos="720"/>
          <w:tab w:val="left" w:pos="0"/>
          <w:tab w:val="left" w:pos="360"/>
        </w:tab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Горецкий В. Г. и др. Русская азбука: Учебник по обучению грамоте</w:t>
      </w:r>
      <w:r w:rsidR="00A2528C" w:rsidRPr="002E5E74">
        <w:rPr>
          <w:rFonts w:ascii="Times New Roman" w:hAnsi="Times New Roman" w:cs="Times New Roman"/>
          <w:sz w:val="24"/>
          <w:szCs w:val="24"/>
          <w:lang w:eastAsia="ru-RU"/>
        </w:rPr>
        <w:t xml:space="preserve"> и чтению, М.: Просвещение</w:t>
      </w:r>
    </w:p>
    <w:p w:rsidR="00B55074" w:rsidRPr="002E5E74" w:rsidRDefault="00B55074" w:rsidP="0068217D">
      <w:pPr>
        <w:numPr>
          <w:ilvl w:val="0"/>
          <w:numId w:val="190"/>
        </w:numPr>
        <w:tabs>
          <w:tab w:val="clear" w:pos="720"/>
          <w:tab w:val="left" w:pos="0"/>
          <w:tab w:val="left" w:pos="360"/>
        </w:tab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Рамзаева Т. Г. Русск</w:t>
      </w:r>
      <w:r w:rsidR="00A2528C" w:rsidRPr="002E5E74">
        <w:rPr>
          <w:rFonts w:ascii="Times New Roman" w:hAnsi="Times New Roman" w:cs="Times New Roman"/>
          <w:sz w:val="24"/>
          <w:szCs w:val="24"/>
          <w:lang w:eastAsia="ru-RU"/>
        </w:rPr>
        <w:t>ий язык 1 класс, М.: Дрофа</w:t>
      </w:r>
    </w:p>
    <w:p w:rsidR="00B55074" w:rsidRPr="002E5E74" w:rsidRDefault="00B55074" w:rsidP="0068217D">
      <w:pPr>
        <w:numPr>
          <w:ilvl w:val="0"/>
          <w:numId w:val="190"/>
        </w:numPr>
        <w:tabs>
          <w:tab w:val="clear" w:pos="720"/>
          <w:tab w:val="left" w:pos="0"/>
          <w:tab w:val="left" w:pos="360"/>
        </w:tab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Рамзаева Т. Г. Русский язык в начальной школе: Справочник к учебникам Т. Г. Рамзаевой «Русский язык» для 1 – 4 классов. – М.: Дрофа, 2012</w:t>
      </w:r>
    </w:p>
    <w:p w:rsidR="00B55074" w:rsidRPr="002E5E74" w:rsidRDefault="00B55074" w:rsidP="0068217D">
      <w:pPr>
        <w:numPr>
          <w:ilvl w:val="0"/>
          <w:numId w:val="192"/>
        </w:numPr>
        <w:spacing w:after="0" w:line="360" w:lineRule="auto"/>
        <w:ind w:left="0" w:firstLine="709"/>
        <w:jc w:val="both"/>
        <w:rPr>
          <w:rFonts w:ascii="Times New Roman" w:hAnsi="Times New Roman" w:cs="Times New Roman"/>
          <w:b/>
          <w:bCs/>
          <w:i/>
          <w:iCs/>
          <w:sz w:val="24"/>
          <w:szCs w:val="24"/>
          <w:lang w:eastAsia="ru-RU"/>
        </w:rPr>
      </w:pPr>
      <w:r w:rsidRPr="002E5E74">
        <w:rPr>
          <w:rFonts w:ascii="Times New Roman" w:hAnsi="Times New Roman" w:cs="Times New Roman"/>
          <w:b/>
          <w:bCs/>
          <w:i/>
          <w:iCs/>
          <w:sz w:val="24"/>
          <w:szCs w:val="24"/>
          <w:lang w:eastAsia="ru-RU"/>
        </w:rPr>
        <w:t>Дополнительная:</w:t>
      </w:r>
    </w:p>
    <w:p w:rsidR="00B55074" w:rsidRPr="002E5E74" w:rsidRDefault="00B55074" w:rsidP="0068217D">
      <w:pPr>
        <w:numPr>
          <w:ilvl w:val="0"/>
          <w:numId w:val="190"/>
        </w:numPr>
        <w:tabs>
          <w:tab w:val="clear" w:pos="720"/>
          <w:tab w:val="left" w:pos="0"/>
          <w:tab w:val="left" w:pos="360"/>
        </w:tab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Узорова О. В., Нефедова Е. А. Задания по русскому языку для повторения и закрепления учебного материала: 1 класс. – М.: Астрель, 2005</w:t>
      </w:r>
    </w:p>
    <w:p w:rsidR="00B55074" w:rsidRPr="002E5E74" w:rsidRDefault="00B55074" w:rsidP="0068217D">
      <w:pPr>
        <w:numPr>
          <w:ilvl w:val="0"/>
          <w:numId w:val="190"/>
        </w:numPr>
        <w:tabs>
          <w:tab w:val="clear" w:pos="720"/>
          <w:tab w:val="left" w:pos="0"/>
          <w:tab w:val="left" w:pos="360"/>
        </w:tab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Узорова О. В., Нефедова Е. А. 3000 примеров по русскому языку: 1 класс. – М.: Астрель, 2004</w:t>
      </w:r>
    </w:p>
    <w:p w:rsidR="00B55074" w:rsidRPr="002E5E74" w:rsidRDefault="00B55074" w:rsidP="0068217D">
      <w:pPr>
        <w:numPr>
          <w:ilvl w:val="0"/>
          <w:numId w:val="190"/>
        </w:numPr>
        <w:tabs>
          <w:tab w:val="clear" w:pos="720"/>
          <w:tab w:val="left" w:pos="0"/>
          <w:tab w:val="left" w:pos="360"/>
        </w:tab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Ушакова О. Д. Толковый словарик школьника. – СПб</w:t>
      </w:r>
      <w:r w:rsidR="00990791" w:rsidRPr="002E5E74">
        <w:rPr>
          <w:rFonts w:ascii="Times New Roman" w:hAnsi="Times New Roman" w:cs="Times New Roman"/>
          <w:sz w:val="24"/>
          <w:szCs w:val="24"/>
          <w:lang w:eastAsia="ru-RU"/>
        </w:rPr>
        <w:t>.</w:t>
      </w:r>
      <w:r w:rsidRPr="002E5E74">
        <w:rPr>
          <w:rFonts w:ascii="Times New Roman" w:hAnsi="Times New Roman" w:cs="Times New Roman"/>
          <w:sz w:val="24"/>
          <w:szCs w:val="24"/>
          <w:lang w:eastAsia="ru-RU"/>
        </w:rPr>
        <w:t>: Литера, 2005</w:t>
      </w:r>
    </w:p>
    <w:p w:rsidR="00B55074" w:rsidRPr="002E5E74" w:rsidRDefault="00B55074" w:rsidP="0068217D">
      <w:pPr>
        <w:numPr>
          <w:ilvl w:val="0"/>
          <w:numId w:val="190"/>
        </w:numPr>
        <w:tabs>
          <w:tab w:val="clear" w:pos="720"/>
          <w:tab w:val="left" w:pos="0"/>
          <w:tab w:val="left" w:pos="360"/>
        </w:tab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Ушакова О. Д. Этимологический словарик школьника. – СПб: Литера, 2005</w:t>
      </w:r>
    </w:p>
    <w:p w:rsidR="00B55074" w:rsidRPr="002E5E74" w:rsidRDefault="00B55074" w:rsidP="0068217D">
      <w:pPr>
        <w:numPr>
          <w:ilvl w:val="0"/>
          <w:numId w:val="190"/>
        </w:numPr>
        <w:tabs>
          <w:tab w:val="clear" w:pos="720"/>
          <w:tab w:val="left" w:pos="0"/>
          <w:tab w:val="left" w:pos="360"/>
        </w:tab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Ушакова О. Д. Словарик иностранных слов. – СПб</w:t>
      </w:r>
      <w:r w:rsidR="00990791" w:rsidRPr="002E5E74">
        <w:rPr>
          <w:rFonts w:ascii="Times New Roman" w:hAnsi="Times New Roman" w:cs="Times New Roman"/>
          <w:sz w:val="24"/>
          <w:szCs w:val="24"/>
          <w:lang w:eastAsia="ru-RU"/>
        </w:rPr>
        <w:t>.</w:t>
      </w:r>
      <w:r w:rsidRPr="002E5E74">
        <w:rPr>
          <w:rFonts w:ascii="Times New Roman" w:hAnsi="Times New Roman" w:cs="Times New Roman"/>
          <w:sz w:val="24"/>
          <w:szCs w:val="24"/>
          <w:lang w:eastAsia="ru-RU"/>
        </w:rPr>
        <w:t>: Литера, 2005</w:t>
      </w:r>
    </w:p>
    <w:p w:rsidR="00B55074" w:rsidRPr="002E5E74" w:rsidRDefault="00B55074" w:rsidP="004E247D">
      <w:pPr>
        <w:tabs>
          <w:tab w:val="left" w:pos="0"/>
        </w:tabs>
        <w:spacing w:after="0" w:line="360" w:lineRule="auto"/>
        <w:ind w:firstLine="709"/>
        <w:jc w:val="both"/>
        <w:rPr>
          <w:rFonts w:ascii="Times New Roman" w:hAnsi="Times New Roman" w:cs="Times New Roman"/>
          <w:b/>
          <w:bCs/>
          <w:i/>
          <w:iCs/>
          <w:sz w:val="24"/>
          <w:szCs w:val="24"/>
          <w:lang w:eastAsia="ru-RU"/>
        </w:rPr>
      </w:pPr>
    </w:p>
    <w:p w:rsidR="00B55074" w:rsidRPr="002E5E74" w:rsidRDefault="00B55074" w:rsidP="004E247D">
      <w:pPr>
        <w:tabs>
          <w:tab w:val="left" w:pos="0"/>
          <w:tab w:val="left" w:pos="5560"/>
        </w:tabs>
        <w:spacing w:after="0" w:line="360" w:lineRule="auto"/>
        <w:ind w:firstLine="709"/>
        <w:jc w:val="both"/>
        <w:rPr>
          <w:rFonts w:ascii="Times New Roman" w:hAnsi="Times New Roman" w:cs="Times New Roman"/>
          <w:b/>
          <w:bCs/>
          <w:i/>
          <w:iCs/>
          <w:sz w:val="24"/>
          <w:szCs w:val="24"/>
          <w:lang w:eastAsia="ru-RU"/>
        </w:rPr>
      </w:pPr>
      <w:r w:rsidRPr="002E5E74">
        <w:rPr>
          <w:rFonts w:ascii="Times New Roman" w:hAnsi="Times New Roman" w:cs="Times New Roman"/>
          <w:b/>
          <w:bCs/>
          <w:i/>
          <w:iCs/>
          <w:sz w:val="24"/>
          <w:szCs w:val="24"/>
          <w:lang w:eastAsia="ru-RU"/>
        </w:rPr>
        <w:t>Пособия для учителя:</w:t>
      </w:r>
    </w:p>
    <w:p w:rsidR="00B55074" w:rsidRPr="002E5E74" w:rsidRDefault="00B55074" w:rsidP="0068217D">
      <w:pPr>
        <w:pStyle w:val="ab"/>
        <w:numPr>
          <w:ilvl w:val="0"/>
          <w:numId w:val="194"/>
        </w:numPr>
        <w:tabs>
          <w:tab w:val="left" w:pos="-426"/>
        </w:tabs>
        <w:suppressAutoHyphens/>
        <w:spacing w:after="0" w:line="360" w:lineRule="auto"/>
        <w:ind w:left="0" w:firstLine="709"/>
        <w:jc w:val="both"/>
        <w:rPr>
          <w:rFonts w:ascii="Times New Roman" w:hAnsi="Times New Roman" w:cs="Times New Roman"/>
          <w:bCs/>
          <w:sz w:val="24"/>
          <w:szCs w:val="24"/>
        </w:rPr>
      </w:pPr>
      <w:r w:rsidRPr="002E5E74">
        <w:rPr>
          <w:rFonts w:ascii="Times New Roman" w:hAnsi="Times New Roman" w:cs="Times New Roman"/>
          <w:bCs/>
          <w:sz w:val="24"/>
          <w:szCs w:val="24"/>
        </w:rPr>
        <w:t>Денискина В.З., Фатьянова Г.А.  К вопросу об обучении детей с нарушением зрения чтению и письму по системе Брайля // Воспитание и обучение детей с нарушениями развития. - 2013. - N 6. - С. 23-27.</w:t>
      </w:r>
    </w:p>
    <w:p w:rsidR="00B55074" w:rsidRPr="002E5E74" w:rsidRDefault="00B55074" w:rsidP="0068217D">
      <w:pPr>
        <w:pStyle w:val="ab"/>
        <w:numPr>
          <w:ilvl w:val="0"/>
          <w:numId w:val="194"/>
        </w:numPr>
        <w:tabs>
          <w:tab w:val="left" w:pos="-426"/>
        </w:tabs>
        <w:suppressAutoHyphens/>
        <w:spacing w:after="0" w:line="360" w:lineRule="auto"/>
        <w:ind w:left="0" w:firstLine="709"/>
        <w:jc w:val="both"/>
        <w:rPr>
          <w:rFonts w:ascii="Times New Roman" w:hAnsi="Times New Roman" w:cs="Times New Roman"/>
          <w:bCs/>
          <w:sz w:val="24"/>
          <w:szCs w:val="24"/>
        </w:rPr>
      </w:pPr>
      <w:r w:rsidRPr="002E5E74">
        <w:rPr>
          <w:rFonts w:ascii="Times New Roman" w:hAnsi="Times New Roman" w:cs="Times New Roman"/>
          <w:bCs/>
          <w:sz w:val="24"/>
          <w:szCs w:val="24"/>
        </w:rPr>
        <w:lastRenderedPageBreak/>
        <w:t xml:space="preserve">Жиренко О. Е., Обухова Л. А. Поурочные разработки по обучению </w:t>
      </w:r>
      <w:r w:rsidR="00800BBD" w:rsidRPr="002E5E74">
        <w:rPr>
          <w:rFonts w:ascii="Times New Roman" w:hAnsi="Times New Roman" w:cs="Times New Roman"/>
          <w:bCs/>
          <w:sz w:val="24"/>
          <w:szCs w:val="24"/>
        </w:rPr>
        <w:t>грамоте: 1 класс</w:t>
      </w:r>
      <w:r w:rsidRPr="002E5E74">
        <w:rPr>
          <w:rFonts w:ascii="Times New Roman" w:hAnsi="Times New Roman" w:cs="Times New Roman"/>
          <w:bCs/>
          <w:sz w:val="24"/>
          <w:szCs w:val="24"/>
        </w:rPr>
        <w:t>. – М.: ВАКО, 2012.</w:t>
      </w:r>
    </w:p>
    <w:p w:rsidR="00B55074" w:rsidRPr="002E5E74" w:rsidRDefault="00B55074" w:rsidP="0068217D">
      <w:pPr>
        <w:pStyle w:val="ab"/>
        <w:numPr>
          <w:ilvl w:val="0"/>
          <w:numId w:val="194"/>
        </w:numPr>
        <w:tabs>
          <w:tab w:val="left" w:pos="-426"/>
        </w:tabs>
        <w:suppressAutoHyphens/>
        <w:spacing w:after="0" w:line="360" w:lineRule="auto"/>
        <w:ind w:left="0" w:firstLine="709"/>
        <w:jc w:val="both"/>
        <w:rPr>
          <w:rFonts w:ascii="Times New Roman" w:hAnsi="Times New Roman" w:cs="Times New Roman"/>
          <w:bCs/>
          <w:sz w:val="24"/>
          <w:szCs w:val="24"/>
        </w:rPr>
      </w:pPr>
      <w:r w:rsidRPr="002E5E74">
        <w:rPr>
          <w:rFonts w:ascii="Times New Roman" w:hAnsi="Times New Roman" w:cs="Times New Roman"/>
          <w:bCs/>
          <w:sz w:val="24"/>
          <w:szCs w:val="24"/>
        </w:rPr>
        <w:t xml:space="preserve">Костючек Н.С., Развитие речи учащихся школ слепых (I-V классы). – М.: Просвещение, 1967. </w:t>
      </w:r>
    </w:p>
    <w:p w:rsidR="00B55074" w:rsidRPr="002E5E74" w:rsidRDefault="00B55074" w:rsidP="0068217D">
      <w:pPr>
        <w:pStyle w:val="ab"/>
        <w:numPr>
          <w:ilvl w:val="0"/>
          <w:numId w:val="194"/>
        </w:numPr>
        <w:tabs>
          <w:tab w:val="left" w:pos="-426"/>
        </w:tabs>
        <w:suppressAutoHyphen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bCs/>
          <w:sz w:val="24"/>
          <w:szCs w:val="24"/>
        </w:rPr>
        <w:t xml:space="preserve">Костючок Н.С., Денискина В.З. Методические рекомендации по использованию «Прибора прямого чтения» в школах для слепых детей // </w:t>
      </w:r>
      <w:r w:rsidR="00800BBD" w:rsidRPr="002E5E74">
        <w:rPr>
          <w:rFonts w:ascii="Times New Roman" w:hAnsi="Times New Roman" w:cs="Times New Roman"/>
          <w:bCs/>
          <w:sz w:val="24"/>
          <w:szCs w:val="24"/>
        </w:rPr>
        <w:t>Дефектология. –</w:t>
      </w:r>
      <w:r w:rsidRPr="002E5E74">
        <w:rPr>
          <w:rFonts w:ascii="Times New Roman" w:hAnsi="Times New Roman" w:cs="Times New Roman"/>
          <w:bCs/>
          <w:sz w:val="24"/>
          <w:szCs w:val="24"/>
        </w:rPr>
        <w:t xml:space="preserve"> </w:t>
      </w:r>
      <w:r w:rsidR="00800BBD" w:rsidRPr="002E5E74">
        <w:rPr>
          <w:rFonts w:ascii="Times New Roman" w:hAnsi="Times New Roman" w:cs="Times New Roman"/>
          <w:bCs/>
          <w:sz w:val="24"/>
          <w:szCs w:val="24"/>
        </w:rPr>
        <w:t>1984</w:t>
      </w:r>
      <w:r w:rsidR="00800BBD" w:rsidRPr="002E5E74">
        <w:rPr>
          <w:rFonts w:ascii="Times New Roman" w:hAnsi="Times New Roman" w:cs="Times New Roman"/>
          <w:sz w:val="24"/>
          <w:szCs w:val="24"/>
        </w:rPr>
        <w:t>. –</w:t>
      </w:r>
      <w:r w:rsidRPr="002E5E74">
        <w:rPr>
          <w:rFonts w:ascii="Times New Roman" w:hAnsi="Times New Roman" w:cs="Times New Roman"/>
          <w:sz w:val="24"/>
          <w:szCs w:val="24"/>
        </w:rPr>
        <w:t xml:space="preserve"> № </w:t>
      </w:r>
      <w:r w:rsidR="00800BBD" w:rsidRPr="002E5E74">
        <w:rPr>
          <w:rFonts w:ascii="Times New Roman" w:hAnsi="Times New Roman" w:cs="Times New Roman"/>
          <w:sz w:val="24"/>
          <w:szCs w:val="24"/>
        </w:rPr>
        <w:t>1. –</w:t>
      </w:r>
      <w:r w:rsidRPr="002E5E74">
        <w:rPr>
          <w:rFonts w:ascii="Times New Roman" w:hAnsi="Times New Roman" w:cs="Times New Roman"/>
          <w:sz w:val="24"/>
          <w:szCs w:val="24"/>
        </w:rPr>
        <w:t xml:space="preserve"> С. 77-79.</w:t>
      </w:r>
    </w:p>
    <w:p w:rsidR="00B55074" w:rsidRPr="002E5E74" w:rsidRDefault="00B55074" w:rsidP="0068217D">
      <w:pPr>
        <w:pStyle w:val="ab"/>
        <w:numPr>
          <w:ilvl w:val="0"/>
          <w:numId w:val="194"/>
        </w:numPr>
        <w:tabs>
          <w:tab w:val="left" w:pos="-426"/>
        </w:tabs>
        <w:suppressAutoHyphens/>
        <w:spacing w:after="0" w:line="360" w:lineRule="auto"/>
        <w:ind w:left="0" w:firstLine="709"/>
        <w:jc w:val="both"/>
        <w:rPr>
          <w:rFonts w:ascii="Times New Roman" w:hAnsi="Times New Roman" w:cs="Times New Roman"/>
          <w:bCs/>
          <w:sz w:val="24"/>
          <w:szCs w:val="24"/>
        </w:rPr>
      </w:pPr>
      <w:r w:rsidRPr="002E5E74">
        <w:rPr>
          <w:rFonts w:ascii="Times New Roman" w:hAnsi="Times New Roman" w:cs="Times New Roman"/>
          <w:bCs/>
          <w:sz w:val="24"/>
          <w:szCs w:val="24"/>
        </w:rPr>
        <w:t>Костючек Н.С. Методические рекомендации по обучению грамоте учащихся школ слепых. – М.: Госкомнаробраз СССР, 1989.</w:t>
      </w:r>
    </w:p>
    <w:p w:rsidR="00B55074" w:rsidRPr="002E5E74" w:rsidRDefault="00B55074" w:rsidP="0068217D">
      <w:pPr>
        <w:pStyle w:val="ab"/>
        <w:numPr>
          <w:ilvl w:val="0"/>
          <w:numId w:val="194"/>
        </w:numPr>
        <w:tabs>
          <w:tab w:val="left" w:pos="-426"/>
        </w:tabs>
        <w:suppressAutoHyphens/>
        <w:spacing w:after="0" w:line="360" w:lineRule="auto"/>
        <w:ind w:left="0" w:firstLine="709"/>
        <w:jc w:val="both"/>
        <w:rPr>
          <w:rFonts w:ascii="Times New Roman" w:hAnsi="Times New Roman" w:cs="Times New Roman"/>
          <w:bCs/>
          <w:sz w:val="24"/>
          <w:szCs w:val="24"/>
        </w:rPr>
      </w:pPr>
      <w:r w:rsidRPr="002E5E74">
        <w:rPr>
          <w:rFonts w:ascii="Times New Roman" w:hAnsi="Times New Roman" w:cs="Times New Roman"/>
          <w:bCs/>
          <w:sz w:val="24"/>
          <w:szCs w:val="24"/>
        </w:rPr>
        <w:t>Никулина Г.В. Обучение письму и чтению по рельефно-точечной системе Л.Брайля: Учебное пособие. – СПБ: КАРО, 2006.</w:t>
      </w:r>
    </w:p>
    <w:p w:rsidR="00B55074" w:rsidRPr="002E5E74" w:rsidRDefault="00B55074" w:rsidP="0068217D">
      <w:pPr>
        <w:pStyle w:val="ab"/>
        <w:numPr>
          <w:ilvl w:val="0"/>
          <w:numId w:val="194"/>
        </w:numPr>
        <w:tabs>
          <w:tab w:val="left" w:pos="-426"/>
        </w:tabs>
        <w:suppressAutoHyphens/>
        <w:spacing w:after="0" w:line="360" w:lineRule="auto"/>
        <w:ind w:left="0" w:firstLine="709"/>
        <w:jc w:val="both"/>
        <w:rPr>
          <w:rFonts w:ascii="Times New Roman" w:hAnsi="Times New Roman" w:cs="Times New Roman"/>
          <w:bCs/>
          <w:sz w:val="24"/>
          <w:szCs w:val="24"/>
        </w:rPr>
      </w:pPr>
      <w:r w:rsidRPr="002E5E74">
        <w:rPr>
          <w:rFonts w:ascii="Times New Roman" w:hAnsi="Times New Roman" w:cs="Times New Roman"/>
          <w:bCs/>
          <w:sz w:val="24"/>
          <w:szCs w:val="24"/>
        </w:rPr>
        <w:t xml:space="preserve">Организация и содержание процесса обучения грамоте в коррекционно-образовательных учреждениях </w:t>
      </w:r>
      <w:r w:rsidRPr="002E5E74">
        <w:rPr>
          <w:rFonts w:ascii="Times New Roman" w:hAnsi="Times New Roman" w:cs="Times New Roman"/>
          <w:bCs/>
          <w:sz w:val="24"/>
          <w:szCs w:val="24"/>
          <w:lang w:val="en-US"/>
        </w:rPr>
        <w:t>III</w:t>
      </w:r>
      <w:r w:rsidRPr="002E5E74">
        <w:rPr>
          <w:rFonts w:ascii="Times New Roman" w:hAnsi="Times New Roman" w:cs="Times New Roman"/>
          <w:bCs/>
          <w:sz w:val="24"/>
          <w:szCs w:val="24"/>
        </w:rPr>
        <w:t xml:space="preserve"> вида: Учебное пособие /под ред. Г.В. Никулиной. – СПБ.: Изд-во РГПУ им. А.И. Герцена, 2000.</w:t>
      </w:r>
    </w:p>
    <w:p w:rsidR="00DE76EB" w:rsidRPr="002E5E74" w:rsidRDefault="00DE76EB" w:rsidP="0068217D">
      <w:pPr>
        <w:pStyle w:val="ab"/>
        <w:numPr>
          <w:ilvl w:val="0"/>
          <w:numId w:val="194"/>
        </w:numPr>
        <w:tabs>
          <w:tab w:val="left" w:pos="-426"/>
        </w:tabs>
        <w:suppressAutoHyphens/>
        <w:spacing w:after="0" w:line="360" w:lineRule="auto"/>
        <w:ind w:left="0" w:firstLine="709"/>
        <w:jc w:val="both"/>
        <w:rPr>
          <w:rFonts w:ascii="Times New Roman" w:hAnsi="Times New Roman"/>
          <w:bCs/>
          <w:sz w:val="24"/>
          <w:szCs w:val="24"/>
        </w:rPr>
      </w:pPr>
      <w:r w:rsidRPr="002E5E74">
        <w:rPr>
          <w:rFonts w:ascii="Times New Roman" w:hAnsi="Times New Roman"/>
          <w:sz w:val="24"/>
          <w:szCs w:val="24"/>
        </w:rPr>
        <w:t>Г.В. Никулина, Е.В. Замашнюк, А.В. Потемкина, Л.В. Фомичева. Содержание и организация образования слепых в свете ФГОС начального общего образования для обучающихся с ОВЗ: Учебно-методическое пособие. Издательство «Граница», 2015.</w:t>
      </w:r>
    </w:p>
    <w:p w:rsidR="00B55074" w:rsidRPr="002E5E74" w:rsidRDefault="00B55074" w:rsidP="0068217D">
      <w:pPr>
        <w:pStyle w:val="ab"/>
        <w:numPr>
          <w:ilvl w:val="0"/>
          <w:numId w:val="194"/>
        </w:numPr>
        <w:tabs>
          <w:tab w:val="left" w:pos="-426"/>
        </w:tabs>
        <w:suppressAutoHyphens/>
        <w:spacing w:after="0" w:line="360" w:lineRule="auto"/>
        <w:ind w:left="0" w:firstLine="709"/>
        <w:jc w:val="both"/>
        <w:rPr>
          <w:rFonts w:ascii="Times New Roman" w:hAnsi="Times New Roman" w:cs="Times New Roman"/>
          <w:bCs/>
          <w:sz w:val="24"/>
          <w:szCs w:val="24"/>
        </w:rPr>
      </w:pPr>
      <w:r w:rsidRPr="002E5E74">
        <w:rPr>
          <w:rFonts w:ascii="Times New Roman" w:hAnsi="Times New Roman" w:cs="Times New Roman"/>
          <w:bCs/>
          <w:sz w:val="24"/>
          <w:szCs w:val="24"/>
        </w:rPr>
        <w:t xml:space="preserve">Проглядова Г.А., Денискина В.З. Анализ некоторых проблем обучения слепых учащихся письму по системе Брайля // Дефектология. – 2014. – № 3. – С. 89–94. </w:t>
      </w:r>
    </w:p>
    <w:p w:rsidR="00B55074" w:rsidRPr="002E5E74" w:rsidRDefault="00B55074" w:rsidP="0068217D">
      <w:pPr>
        <w:pStyle w:val="ab"/>
        <w:numPr>
          <w:ilvl w:val="0"/>
          <w:numId w:val="194"/>
        </w:numPr>
        <w:tabs>
          <w:tab w:val="left" w:pos="-426"/>
        </w:tabs>
        <w:suppressAutoHyphens/>
        <w:spacing w:after="0" w:line="360" w:lineRule="auto"/>
        <w:ind w:left="0" w:firstLine="709"/>
        <w:jc w:val="both"/>
        <w:rPr>
          <w:rFonts w:ascii="Times New Roman" w:hAnsi="Times New Roman" w:cs="Times New Roman"/>
          <w:bCs/>
          <w:sz w:val="24"/>
          <w:szCs w:val="24"/>
        </w:rPr>
      </w:pPr>
      <w:r w:rsidRPr="002E5E74">
        <w:rPr>
          <w:rFonts w:ascii="Times New Roman" w:hAnsi="Times New Roman" w:cs="Times New Roman"/>
          <w:bCs/>
          <w:sz w:val="24"/>
          <w:szCs w:val="24"/>
        </w:rPr>
        <w:t>Проглядова Г.А., Уфимцева Л.П., Денис</w:t>
      </w:r>
      <w:r w:rsidR="00800BBD" w:rsidRPr="002E5E74">
        <w:rPr>
          <w:rFonts w:ascii="Times New Roman" w:hAnsi="Times New Roman" w:cs="Times New Roman"/>
          <w:bCs/>
          <w:sz w:val="24"/>
          <w:szCs w:val="24"/>
        </w:rPr>
        <w:t>к</w:t>
      </w:r>
      <w:r w:rsidRPr="002E5E74">
        <w:rPr>
          <w:rFonts w:ascii="Times New Roman" w:hAnsi="Times New Roman" w:cs="Times New Roman"/>
          <w:bCs/>
          <w:sz w:val="24"/>
          <w:szCs w:val="24"/>
        </w:rPr>
        <w:t xml:space="preserve">ина В.З. Система работы по профилактике нарушений письма у слепых младших школьников // Дефектология. – 2014. – № 4. – С. 71–79. </w:t>
      </w:r>
    </w:p>
    <w:p w:rsidR="00B55074" w:rsidRPr="002E5E74" w:rsidRDefault="00B55074" w:rsidP="0068217D">
      <w:pPr>
        <w:pStyle w:val="ab"/>
        <w:numPr>
          <w:ilvl w:val="0"/>
          <w:numId w:val="194"/>
        </w:numPr>
        <w:tabs>
          <w:tab w:val="left" w:pos="-426"/>
        </w:tabs>
        <w:suppressAutoHyphens/>
        <w:spacing w:after="0" w:line="360" w:lineRule="auto"/>
        <w:ind w:left="0" w:firstLine="709"/>
        <w:jc w:val="both"/>
        <w:rPr>
          <w:rFonts w:ascii="Times New Roman" w:hAnsi="Times New Roman" w:cs="Times New Roman"/>
          <w:bCs/>
          <w:sz w:val="24"/>
          <w:szCs w:val="24"/>
        </w:rPr>
      </w:pPr>
      <w:r w:rsidRPr="002E5E74">
        <w:rPr>
          <w:rFonts w:ascii="Times New Roman" w:hAnsi="Times New Roman" w:cs="Times New Roman"/>
          <w:bCs/>
          <w:sz w:val="24"/>
          <w:szCs w:val="24"/>
        </w:rPr>
        <w:t>Проглядова Г.А. Пропедевтическая работа со слепыми учащимися при обучении письму шрифтом Брайля // Дефектология. – 2015. – № 2. – С. 71–78.</w:t>
      </w:r>
    </w:p>
    <w:p w:rsidR="00B55074" w:rsidRPr="002E5E74" w:rsidRDefault="00B55074" w:rsidP="0068217D">
      <w:pPr>
        <w:pStyle w:val="ab"/>
        <w:numPr>
          <w:ilvl w:val="0"/>
          <w:numId w:val="194"/>
        </w:numPr>
        <w:tabs>
          <w:tab w:val="left" w:pos="-426"/>
        </w:tabs>
        <w:suppressAutoHyphens/>
        <w:spacing w:after="0" w:line="360" w:lineRule="auto"/>
        <w:ind w:left="0" w:firstLine="709"/>
        <w:jc w:val="both"/>
        <w:rPr>
          <w:rFonts w:ascii="Times New Roman" w:hAnsi="Times New Roman" w:cs="Times New Roman"/>
          <w:bCs/>
          <w:sz w:val="24"/>
          <w:szCs w:val="24"/>
        </w:rPr>
      </w:pPr>
      <w:r w:rsidRPr="002E5E74">
        <w:rPr>
          <w:rFonts w:ascii="Times New Roman" w:hAnsi="Times New Roman" w:cs="Times New Roman"/>
          <w:bCs/>
          <w:sz w:val="24"/>
          <w:szCs w:val="24"/>
        </w:rPr>
        <w:t>Проглядова Г.А. Алгоритм письма по системе Брайля // Воспитание и обучение детей с нарушениями развития. – 2015. – № 7. – С. 26–29.</w:t>
      </w:r>
    </w:p>
    <w:p w:rsidR="00B55074" w:rsidRPr="002E5E74" w:rsidRDefault="00B55074" w:rsidP="0068217D">
      <w:pPr>
        <w:pStyle w:val="ab"/>
        <w:numPr>
          <w:ilvl w:val="0"/>
          <w:numId w:val="194"/>
        </w:numPr>
        <w:tabs>
          <w:tab w:val="left" w:pos="-426"/>
        </w:tabs>
        <w:suppressAutoHyphen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bCs/>
          <w:sz w:val="24"/>
          <w:szCs w:val="24"/>
        </w:rPr>
        <w:t>Рамзаева Т. Г. Русский язык. 1 класс: Книга для учителя: Тематическое и поурочное</w:t>
      </w:r>
      <w:r w:rsidRPr="002E5E74">
        <w:rPr>
          <w:rFonts w:ascii="Times New Roman" w:hAnsi="Times New Roman" w:cs="Times New Roman"/>
          <w:sz w:val="24"/>
          <w:szCs w:val="24"/>
          <w:lang w:eastAsia="ru-RU"/>
        </w:rPr>
        <w:t xml:space="preserve"> планирование. – М.: Дрофа, 2004.</w:t>
      </w:r>
    </w:p>
    <w:p w:rsidR="00B55074" w:rsidRPr="002E5E74" w:rsidRDefault="00B55074" w:rsidP="004E247D">
      <w:pPr>
        <w:tabs>
          <w:tab w:val="left" w:pos="0"/>
          <w:tab w:val="left" w:pos="360"/>
        </w:tabs>
        <w:spacing w:after="0" w:line="360" w:lineRule="auto"/>
        <w:ind w:firstLine="709"/>
        <w:jc w:val="both"/>
        <w:rPr>
          <w:rFonts w:ascii="Times New Roman" w:hAnsi="Times New Roman" w:cs="Times New Roman"/>
          <w:sz w:val="24"/>
          <w:szCs w:val="24"/>
          <w:lang w:eastAsia="ru-RU"/>
        </w:rPr>
      </w:pPr>
    </w:p>
    <w:p w:rsidR="00B55074" w:rsidRPr="002E5E74" w:rsidRDefault="00B55074" w:rsidP="004E247D">
      <w:pPr>
        <w:spacing w:after="0" w:line="360" w:lineRule="auto"/>
        <w:ind w:firstLine="709"/>
        <w:jc w:val="both"/>
        <w:rPr>
          <w:rFonts w:ascii="Times New Roman" w:hAnsi="Times New Roman" w:cs="Times New Roman"/>
          <w:b/>
          <w:bCs/>
          <w:sz w:val="24"/>
          <w:szCs w:val="24"/>
          <w:lang w:eastAsia="ru-RU"/>
        </w:rPr>
      </w:pPr>
      <w:r w:rsidRPr="002E5E74">
        <w:rPr>
          <w:rFonts w:ascii="Times New Roman" w:hAnsi="Times New Roman" w:cs="Times New Roman"/>
          <w:b/>
          <w:bCs/>
          <w:sz w:val="24"/>
          <w:szCs w:val="24"/>
          <w:lang w:eastAsia="ru-RU"/>
        </w:rPr>
        <w:t>2.Дидактический материал:</w:t>
      </w:r>
    </w:p>
    <w:p w:rsidR="00B55074" w:rsidRPr="002E5E74" w:rsidRDefault="00B55074"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Рельефно-орфографическое лото, дидактические игры, рельефные карточки, схемы.</w:t>
      </w:r>
    </w:p>
    <w:p w:rsidR="00B55074" w:rsidRPr="002E5E74" w:rsidRDefault="00B55074"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b/>
          <w:bCs/>
          <w:sz w:val="24"/>
          <w:szCs w:val="24"/>
          <w:lang w:eastAsia="ru-RU"/>
        </w:rPr>
        <w:t>3. Учебное оборудование</w:t>
      </w:r>
      <w:r w:rsidRPr="002E5E74">
        <w:rPr>
          <w:rFonts w:ascii="Times New Roman" w:hAnsi="Times New Roman" w:cs="Times New Roman"/>
          <w:sz w:val="24"/>
          <w:szCs w:val="24"/>
          <w:lang w:eastAsia="ru-RU"/>
        </w:rPr>
        <w:t>:</w:t>
      </w:r>
    </w:p>
    <w:p w:rsidR="00B55074" w:rsidRPr="002E5E74" w:rsidRDefault="00B55074"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Прибор Брайля, «Прибор прямого чтения», колодки – шеститочия, увеличенная модель шеститочия, рельефные схемы, рельефные </w:t>
      </w:r>
      <w:r w:rsidR="00800BBD" w:rsidRPr="002E5E74">
        <w:rPr>
          <w:rFonts w:ascii="Times New Roman" w:hAnsi="Times New Roman" w:cs="Times New Roman"/>
          <w:sz w:val="24"/>
          <w:szCs w:val="24"/>
          <w:lang w:eastAsia="ru-RU"/>
        </w:rPr>
        <w:t>карточки, рельефные</w:t>
      </w:r>
      <w:r w:rsidRPr="002E5E74">
        <w:rPr>
          <w:rFonts w:ascii="Times New Roman" w:hAnsi="Times New Roman" w:cs="Times New Roman"/>
          <w:sz w:val="24"/>
          <w:szCs w:val="24"/>
          <w:lang w:eastAsia="ru-RU"/>
        </w:rPr>
        <w:t xml:space="preserve"> альбомы.</w:t>
      </w:r>
    </w:p>
    <w:p w:rsidR="00B55074" w:rsidRPr="002E5E74" w:rsidRDefault="00B55074"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b/>
          <w:bCs/>
          <w:sz w:val="24"/>
          <w:szCs w:val="24"/>
          <w:lang w:eastAsia="ru-RU"/>
        </w:rPr>
        <w:t>4. Компьютерное оборудование</w:t>
      </w:r>
      <w:r w:rsidRPr="002E5E74">
        <w:rPr>
          <w:rFonts w:ascii="Times New Roman" w:hAnsi="Times New Roman" w:cs="Times New Roman"/>
          <w:sz w:val="24"/>
          <w:szCs w:val="24"/>
          <w:lang w:eastAsia="ru-RU"/>
        </w:rPr>
        <w:t>:</w:t>
      </w:r>
    </w:p>
    <w:p w:rsidR="00B55074" w:rsidRPr="002E5E74" w:rsidRDefault="00B55074"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lastRenderedPageBreak/>
        <w:t>Проектор, интерактивная доска, компьютер.</w:t>
      </w:r>
    </w:p>
    <w:p w:rsidR="00B55074" w:rsidRPr="002E5E74" w:rsidRDefault="00B55074"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b/>
          <w:bCs/>
          <w:sz w:val="24"/>
          <w:szCs w:val="24"/>
          <w:lang w:eastAsia="ru-RU"/>
        </w:rPr>
        <w:t>5. Программное обеспечение</w:t>
      </w:r>
      <w:r w:rsidRPr="002E5E74">
        <w:rPr>
          <w:rFonts w:ascii="Times New Roman" w:hAnsi="Times New Roman" w:cs="Times New Roman"/>
          <w:sz w:val="24"/>
          <w:szCs w:val="24"/>
          <w:lang w:eastAsia="ru-RU"/>
        </w:rPr>
        <w:t>:</w:t>
      </w:r>
    </w:p>
    <w:p w:rsidR="00B55074" w:rsidRPr="002E5E74" w:rsidRDefault="00B55074"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Рамзаева Т. Г. Русский язык. 1 класс. -  М.: Дрофа, 2016</w:t>
      </w:r>
      <w:r w:rsidRPr="002E5E74">
        <w:rPr>
          <w:rFonts w:ascii="Times New Roman" w:hAnsi="Times New Roman" w:cs="Times New Roman"/>
          <w:sz w:val="24"/>
          <w:szCs w:val="24"/>
          <w:lang w:eastAsia="ru-RU"/>
        </w:rPr>
        <w:tab/>
      </w:r>
    </w:p>
    <w:p w:rsidR="00B55074" w:rsidRPr="002E5E74" w:rsidRDefault="00B55074"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b/>
          <w:bCs/>
          <w:sz w:val="24"/>
          <w:szCs w:val="24"/>
          <w:lang w:eastAsia="ru-RU"/>
        </w:rPr>
        <w:t>6. Цифровые образовательные ресурсы</w:t>
      </w:r>
      <w:r w:rsidRPr="002E5E74">
        <w:rPr>
          <w:rFonts w:ascii="Times New Roman" w:hAnsi="Times New Roman" w:cs="Times New Roman"/>
          <w:sz w:val="24"/>
          <w:szCs w:val="24"/>
          <w:lang w:eastAsia="ru-RU"/>
        </w:rPr>
        <w:t xml:space="preserve"> (список сайтов):</w:t>
      </w:r>
    </w:p>
    <w:p w:rsidR="00B55074" w:rsidRPr="002E5E74" w:rsidRDefault="00B55074"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1. Единая коллекция цифровых образовательных ресурсов.</w:t>
      </w:r>
    </w:p>
    <w:p w:rsidR="00B55074" w:rsidRPr="002E5E74" w:rsidRDefault="002E5E74" w:rsidP="004E247D">
      <w:pPr>
        <w:spacing w:after="0" w:line="360" w:lineRule="auto"/>
        <w:ind w:firstLine="709"/>
        <w:jc w:val="both"/>
        <w:rPr>
          <w:rFonts w:ascii="Times New Roman" w:hAnsi="Times New Roman" w:cs="Times New Roman"/>
          <w:sz w:val="24"/>
          <w:szCs w:val="24"/>
          <w:lang w:eastAsia="ru-RU"/>
        </w:rPr>
      </w:pPr>
      <w:hyperlink r:id="rId10" w:history="1">
        <w:r w:rsidR="00B55074" w:rsidRPr="002E5E74">
          <w:rPr>
            <w:rFonts w:ascii="Times New Roman" w:hAnsi="Times New Roman" w:cs="Times New Roman"/>
            <w:sz w:val="24"/>
            <w:szCs w:val="24"/>
            <w:u w:val="single"/>
            <w:lang w:eastAsia="ru-RU"/>
          </w:rPr>
          <w:t>http://www.school-collection.edu.ru</w:t>
        </w:r>
      </w:hyperlink>
    </w:p>
    <w:p w:rsidR="00B55074" w:rsidRPr="002E5E74" w:rsidRDefault="00B55074"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2. Видеоуроки; тесты; презентации; поурочные планы.</w:t>
      </w:r>
    </w:p>
    <w:p w:rsidR="00B55074" w:rsidRPr="002E5E74" w:rsidRDefault="002E5E74" w:rsidP="004E247D">
      <w:pPr>
        <w:spacing w:after="0" w:line="360" w:lineRule="auto"/>
        <w:ind w:firstLine="709"/>
        <w:jc w:val="both"/>
        <w:rPr>
          <w:rFonts w:ascii="Times New Roman" w:hAnsi="Times New Roman" w:cs="Times New Roman"/>
          <w:sz w:val="24"/>
          <w:szCs w:val="24"/>
          <w:lang w:eastAsia="ru-RU"/>
        </w:rPr>
      </w:pPr>
      <w:hyperlink r:id="rId11" w:history="1">
        <w:r w:rsidR="00B55074" w:rsidRPr="002E5E74">
          <w:rPr>
            <w:rFonts w:ascii="Times New Roman" w:hAnsi="Times New Roman" w:cs="Times New Roman"/>
            <w:sz w:val="24"/>
            <w:szCs w:val="24"/>
            <w:u w:val="single"/>
            <w:lang w:eastAsia="ru-RU"/>
          </w:rPr>
          <w:t>http://videouroki.net/</w:t>
        </w:r>
      </w:hyperlink>
    </w:p>
    <w:tbl>
      <w:tblPr>
        <w:tblW w:w="5007" w:type="pct"/>
        <w:tblCellSpacing w:w="0" w:type="dxa"/>
        <w:tblInd w:w="2" w:type="dxa"/>
        <w:tblCellMar>
          <w:left w:w="0" w:type="dxa"/>
          <w:right w:w="0" w:type="dxa"/>
        </w:tblCellMar>
        <w:tblLook w:val="00A0" w:firstRow="1" w:lastRow="0" w:firstColumn="1" w:lastColumn="0" w:noHBand="0" w:noVBand="0"/>
      </w:tblPr>
      <w:tblGrid>
        <w:gridCol w:w="21"/>
        <w:gridCol w:w="9630"/>
      </w:tblGrid>
      <w:tr w:rsidR="002E5E74" w:rsidRPr="002E5E74" w:rsidTr="00D825AA">
        <w:trPr>
          <w:tblCellSpacing w:w="0" w:type="dxa"/>
        </w:trPr>
        <w:tc>
          <w:tcPr>
            <w:tcW w:w="11" w:type="pct"/>
          </w:tcPr>
          <w:p w:rsidR="00B55074" w:rsidRPr="002E5E74" w:rsidRDefault="00B55074" w:rsidP="004E247D">
            <w:pPr>
              <w:spacing w:after="0" w:line="360" w:lineRule="auto"/>
              <w:ind w:firstLine="709"/>
              <w:jc w:val="both"/>
              <w:rPr>
                <w:rFonts w:ascii="Times New Roman" w:hAnsi="Times New Roman" w:cs="Times New Roman"/>
                <w:sz w:val="24"/>
                <w:szCs w:val="24"/>
                <w:lang w:eastAsia="ru-RU"/>
              </w:rPr>
            </w:pPr>
          </w:p>
        </w:tc>
        <w:tc>
          <w:tcPr>
            <w:tcW w:w="4989" w:type="pct"/>
          </w:tcPr>
          <w:p w:rsidR="00B55074" w:rsidRPr="002E5E74" w:rsidRDefault="00B55074"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3.Школа онлайн России </w:t>
            </w:r>
          </w:p>
          <w:p w:rsidR="00B55074" w:rsidRPr="002E5E74" w:rsidRDefault="00B55074"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Методические материалы; презентации, разработки уроков и внеклассных мероприятий; рефераты; каталог сайтов учителей, учеников и образовательных учреждений России. </w:t>
            </w:r>
            <w:r w:rsidRPr="002E5E74">
              <w:rPr>
                <w:rFonts w:ascii="Times New Roman" w:hAnsi="Times New Roman" w:cs="Times New Roman"/>
                <w:sz w:val="24"/>
                <w:szCs w:val="24"/>
                <w:lang w:eastAsia="ru-RU"/>
              </w:rPr>
              <w:br/>
            </w:r>
            <w:hyperlink r:id="rId12" w:tgtFrame="_blank" w:history="1">
              <w:r w:rsidRPr="002E5E74">
                <w:rPr>
                  <w:rFonts w:ascii="Times New Roman" w:hAnsi="Times New Roman" w:cs="Times New Roman"/>
                  <w:sz w:val="24"/>
                  <w:szCs w:val="24"/>
                  <w:u w:val="single"/>
                  <w:lang w:eastAsia="ru-RU"/>
                </w:rPr>
                <w:t>http://shkolaonlain.ru</w:t>
              </w:r>
            </w:hyperlink>
          </w:p>
        </w:tc>
      </w:tr>
    </w:tbl>
    <w:p w:rsidR="00B55074" w:rsidRPr="002E5E74" w:rsidRDefault="00B55074"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Я - учитель: интернет-сообщество педагогов</w:t>
      </w:r>
    </w:p>
    <w:p w:rsidR="00B55074" w:rsidRPr="002E5E74" w:rsidRDefault="00B55074"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Методические материалы, разработки уроков, тематическое планирование, рабочие программы, тесты, задачи, контрольные работы, презентации, задания олимпиад, материалы для подготовки к ЕГЭ, развивающие игры.</w:t>
      </w:r>
    </w:p>
    <w:p w:rsidR="00B55074" w:rsidRPr="002E5E74" w:rsidRDefault="002E5E74" w:rsidP="004E247D">
      <w:pPr>
        <w:spacing w:after="0" w:line="360" w:lineRule="auto"/>
        <w:ind w:firstLine="709"/>
        <w:jc w:val="both"/>
        <w:rPr>
          <w:rFonts w:ascii="Times New Roman" w:hAnsi="Times New Roman" w:cs="Times New Roman"/>
          <w:sz w:val="24"/>
          <w:szCs w:val="24"/>
          <w:lang w:eastAsia="ru-RU"/>
        </w:rPr>
      </w:pPr>
      <w:hyperlink r:id="rId13" w:history="1">
        <w:r w:rsidR="00B55074" w:rsidRPr="002E5E74">
          <w:rPr>
            <w:rFonts w:ascii="Times New Roman" w:hAnsi="Times New Roman" w:cs="Times New Roman"/>
            <w:sz w:val="24"/>
            <w:szCs w:val="24"/>
            <w:u w:val="single"/>
            <w:lang w:eastAsia="ru-RU"/>
          </w:rPr>
          <w:t>http://ya-uchitel.ru</w:t>
        </w:r>
      </w:hyperlink>
    </w:p>
    <w:p w:rsidR="00B55074" w:rsidRPr="002E5E74" w:rsidRDefault="00B55074" w:rsidP="004E247D">
      <w:pPr>
        <w:spacing w:after="0" w:line="360" w:lineRule="auto"/>
        <w:ind w:firstLine="709"/>
        <w:jc w:val="both"/>
        <w:rPr>
          <w:rFonts w:ascii="Times New Roman" w:hAnsi="Times New Roman" w:cs="Times New Roman"/>
          <w:sz w:val="24"/>
          <w:szCs w:val="24"/>
        </w:rPr>
      </w:pPr>
    </w:p>
    <w:p w:rsidR="00B55074" w:rsidRPr="002E5E74" w:rsidRDefault="00985577" w:rsidP="004E247D">
      <w:pPr>
        <w:spacing w:after="0" w:line="360" w:lineRule="auto"/>
        <w:ind w:firstLine="709"/>
        <w:jc w:val="center"/>
        <w:rPr>
          <w:rFonts w:ascii="Times New Roman" w:hAnsi="Times New Roman" w:cs="Times New Roman"/>
          <w:b/>
          <w:bCs/>
          <w:iCs/>
          <w:sz w:val="24"/>
          <w:szCs w:val="24"/>
          <w:lang w:eastAsia="ru-RU"/>
        </w:rPr>
      </w:pPr>
      <w:r w:rsidRPr="002E5E74">
        <w:rPr>
          <w:rFonts w:ascii="Times New Roman" w:hAnsi="Times New Roman" w:cs="Times New Roman"/>
          <w:b/>
          <w:bCs/>
          <w:iCs/>
          <w:sz w:val="24"/>
          <w:szCs w:val="24"/>
          <w:lang w:eastAsia="ru-RU"/>
        </w:rPr>
        <w:t>ПЛАНИРУЕМЫЕ РЕЗУЛЬТАТЫ ОСВОЕНИЯ УЧЕБНОГО ПРЕДМЕТА</w:t>
      </w:r>
    </w:p>
    <w:p w:rsidR="00B55074" w:rsidRPr="002E5E74" w:rsidRDefault="00B55074"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В конце первого года обучения учащиеся первого класса школы слепых научатся: </w:t>
      </w:r>
    </w:p>
    <w:p w:rsidR="00B55074" w:rsidRPr="002E5E74" w:rsidRDefault="00B55074" w:rsidP="0068217D">
      <w:pPr>
        <w:numPr>
          <w:ilvl w:val="0"/>
          <w:numId w:val="192"/>
        </w:numPr>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различать звуки и буквы, звуки гласные и согласные, звонкие и глухие согласные, твердые и мягкие, обо</w:t>
      </w:r>
      <w:r w:rsidRPr="002E5E74">
        <w:rPr>
          <w:rFonts w:ascii="Times New Roman" w:hAnsi="Times New Roman" w:cs="Times New Roman"/>
          <w:sz w:val="24"/>
          <w:szCs w:val="24"/>
          <w:lang w:eastAsia="ru-RU"/>
        </w:rPr>
        <w:softHyphen/>
        <w:t xml:space="preserve">значение мягкости согласных звуков гласными буквами (е, ё, и, ю, я), значение мягкого знака в конце и середине слова, правила правописания гласных после </w:t>
      </w:r>
      <w:r w:rsidR="00800BBD" w:rsidRPr="002E5E74">
        <w:rPr>
          <w:rFonts w:ascii="Times New Roman" w:hAnsi="Times New Roman" w:cs="Times New Roman"/>
          <w:sz w:val="24"/>
          <w:szCs w:val="24"/>
          <w:lang w:eastAsia="ru-RU"/>
        </w:rPr>
        <w:t>шипящих, знать</w:t>
      </w:r>
      <w:r w:rsidRPr="002E5E74">
        <w:rPr>
          <w:rFonts w:ascii="Times New Roman" w:hAnsi="Times New Roman" w:cs="Times New Roman"/>
          <w:sz w:val="24"/>
          <w:szCs w:val="24"/>
          <w:lang w:eastAsia="ru-RU"/>
        </w:rPr>
        <w:t xml:space="preserve"> последовательность букв в русском алфавите;</w:t>
      </w:r>
    </w:p>
    <w:p w:rsidR="00B55074" w:rsidRPr="002E5E74" w:rsidRDefault="00B55074" w:rsidP="0068217D">
      <w:pPr>
        <w:numPr>
          <w:ilvl w:val="0"/>
          <w:numId w:val="192"/>
        </w:numPr>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правильно списывать текст, делить слова на слоги; правильно обозначать на письме мягкость согласных звуков гласными бук</w:t>
      </w:r>
      <w:r w:rsidRPr="002E5E74">
        <w:rPr>
          <w:rFonts w:ascii="Times New Roman" w:hAnsi="Times New Roman" w:cs="Times New Roman"/>
          <w:sz w:val="24"/>
          <w:szCs w:val="24"/>
          <w:lang w:eastAsia="ru-RU"/>
        </w:rPr>
        <w:softHyphen/>
        <w:t>вами и мягким знаком, правильно писать сочетания жи, ши, ча, ща, чу, щу, правильно писать слова, написание которых не расходится с их произношением, писать слова с не</w:t>
      </w:r>
      <w:r w:rsidRPr="002E5E74">
        <w:rPr>
          <w:rFonts w:ascii="Times New Roman" w:hAnsi="Times New Roman" w:cs="Times New Roman"/>
          <w:sz w:val="24"/>
          <w:szCs w:val="24"/>
          <w:lang w:eastAsia="ru-RU"/>
        </w:rPr>
        <w:softHyphen/>
        <w:t>проверяемыми написаниями, указанными в программе. Произво</w:t>
      </w:r>
      <w:r w:rsidRPr="002E5E74">
        <w:rPr>
          <w:rFonts w:ascii="Times New Roman" w:hAnsi="Times New Roman" w:cs="Times New Roman"/>
          <w:sz w:val="24"/>
          <w:szCs w:val="24"/>
          <w:lang w:eastAsia="ru-RU"/>
        </w:rPr>
        <w:softHyphen/>
        <w:t>дить фонетический разбор: определять последовательность звуков и букв в слове, соотносить количество звуков и букв в слове,</w:t>
      </w:r>
    </w:p>
    <w:p w:rsidR="00B55074" w:rsidRPr="002E5E74" w:rsidRDefault="00B55074" w:rsidP="0068217D">
      <w:pPr>
        <w:numPr>
          <w:ilvl w:val="0"/>
          <w:numId w:val="192"/>
        </w:numPr>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читать и составлять схемы звукового состава слов в тетради по Брайлю;</w:t>
      </w:r>
    </w:p>
    <w:p w:rsidR="00B55074" w:rsidRPr="002E5E74" w:rsidRDefault="00B55074" w:rsidP="0068217D">
      <w:pPr>
        <w:numPr>
          <w:ilvl w:val="0"/>
          <w:numId w:val="192"/>
        </w:numPr>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устно составить 2—3 предложения на заданную учителем тему, пересказывать прочитанное по вопросам учителя. </w:t>
      </w:r>
    </w:p>
    <w:p w:rsidR="00B55074" w:rsidRPr="002E5E74" w:rsidRDefault="00B55074" w:rsidP="0068217D">
      <w:pPr>
        <w:numPr>
          <w:ilvl w:val="0"/>
          <w:numId w:val="192"/>
        </w:numPr>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lastRenderedPageBreak/>
        <w:t>в связи с прочитанным на уроке произведением уметь составить несколько предложений об обследуемом предмете, наблюдаемом явлении природы.</w:t>
      </w:r>
    </w:p>
    <w:p w:rsidR="00B55074" w:rsidRPr="002E5E74" w:rsidRDefault="00B55074" w:rsidP="0068217D">
      <w:pPr>
        <w:numPr>
          <w:ilvl w:val="0"/>
          <w:numId w:val="192"/>
        </w:numPr>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сознательно и правильно читать вслух текст учебника целыми словами (трудные слова — по слогам). </w:t>
      </w:r>
    </w:p>
    <w:p w:rsidR="00B55074" w:rsidRPr="002E5E74" w:rsidRDefault="00B55074"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В результате </w:t>
      </w:r>
      <w:r w:rsidR="00800BBD" w:rsidRPr="002E5E74">
        <w:rPr>
          <w:rFonts w:ascii="Times New Roman" w:hAnsi="Times New Roman" w:cs="Times New Roman"/>
          <w:sz w:val="24"/>
          <w:szCs w:val="24"/>
        </w:rPr>
        <w:t>изучения курса русского языка,</w:t>
      </w:r>
      <w:r w:rsidRPr="002E5E74">
        <w:rPr>
          <w:rFonts w:ascii="Times New Roman" w:hAnsi="Times New Roman" w:cs="Times New Roman"/>
          <w:sz w:val="24"/>
          <w:szCs w:val="24"/>
        </w:rPr>
        <w:t xml:space="preserve"> обучающиеся научатся осознавать язык как основное средство общения, у них начнёт формироваться позитивное отношение к русскому языкам, стремление к его грамотному использованию.</w:t>
      </w:r>
    </w:p>
    <w:p w:rsidR="00B55074" w:rsidRPr="002E5E74" w:rsidRDefault="00B55074"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В результате изучения курса русского языка у слепых обучающихся будут совершенствоваться навыки осязания и мелкой моторики, развиваться и повышаться возможности остаточного зрения, формироваться навыки пространственной ориентировки в книге, тетради, письма рельефно-точечным шрифтом по системе Л.Брайля.</w:t>
      </w:r>
    </w:p>
    <w:p w:rsidR="00B55074" w:rsidRPr="002E5E74" w:rsidRDefault="00B55074"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Слепой ученик получит возможность научиться:</w:t>
      </w:r>
    </w:p>
    <w:p w:rsidR="00B55074" w:rsidRPr="002E5E74" w:rsidRDefault="00B55074" w:rsidP="0068217D">
      <w:pPr>
        <w:numPr>
          <w:ilvl w:val="0"/>
          <w:numId w:val="193"/>
        </w:numPr>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соблюдать нормы русского языка в собственной речи и оценивать соблюдение этих норм в речи собеседников (в объеме представленного в учебнике материала);</w:t>
      </w:r>
    </w:p>
    <w:p w:rsidR="00B55074" w:rsidRPr="002E5E74" w:rsidRDefault="00B55074" w:rsidP="0068217D">
      <w:pPr>
        <w:numPr>
          <w:ilvl w:val="0"/>
          <w:numId w:val="193"/>
        </w:numPr>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находить при сомнении в правильности постановки ударения или произношения слова ответ самостоятельно (по словарю учебника) либо обращаться за помощью к учителю, родителям;</w:t>
      </w:r>
    </w:p>
    <w:p w:rsidR="00B55074" w:rsidRPr="002E5E74" w:rsidRDefault="00B55074" w:rsidP="0068217D">
      <w:pPr>
        <w:numPr>
          <w:ilvl w:val="0"/>
          <w:numId w:val="193"/>
        </w:numPr>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отбирать синонимы для устранения повторов в тексте;</w:t>
      </w:r>
    </w:p>
    <w:p w:rsidR="00B55074" w:rsidRPr="002E5E74" w:rsidRDefault="00B55074" w:rsidP="0068217D">
      <w:pPr>
        <w:numPr>
          <w:ilvl w:val="0"/>
          <w:numId w:val="193"/>
        </w:numPr>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подбирать антонимы для точной характеристики предметов при их сравнении;</w:t>
      </w:r>
    </w:p>
    <w:p w:rsidR="00B55074" w:rsidRPr="002E5E74" w:rsidRDefault="00B55074" w:rsidP="0068217D">
      <w:pPr>
        <w:numPr>
          <w:ilvl w:val="0"/>
          <w:numId w:val="193"/>
        </w:numPr>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создавать несложные тексты по предложенному заголовку;</w:t>
      </w:r>
    </w:p>
    <w:p w:rsidR="00B55074" w:rsidRPr="002E5E74" w:rsidRDefault="00B55074" w:rsidP="0068217D">
      <w:pPr>
        <w:numPr>
          <w:ilvl w:val="0"/>
          <w:numId w:val="193"/>
        </w:numPr>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подробно или выборочно пересказывать текст;</w:t>
      </w:r>
    </w:p>
    <w:p w:rsidR="00B55074" w:rsidRPr="002E5E74" w:rsidRDefault="00B55074" w:rsidP="0068217D">
      <w:pPr>
        <w:numPr>
          <w:ilvl w:val="0"/>
          <w:numId w:val="193"/>
        </w:numPr>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пересказывать текст от другого лица;</w:t>
      </w:r>
    </w:p>
    <w:p w:rsidR="00B55074" w:rsidRPr="002E5E74" w:rsidRDefault="00B55074" w:rsidP="0068217D">
      <w:pPr>
        <w:numPr>
          <w:ilvl w:val="0"/>
          <w:numId w:val="193"/>
        </w:numPr>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анализировать и корректировать тексты с нарушенным порядком предложений, находить в тексте смысловые пропуски;</w:t>
      </w:r>
    </w:p>
    <w:p w:rsidR="00B55074" w:rsidRPr="002E5E74" w:rsidRDefault="00B55074" w:rsidP="0068217D">
      <w:pPr>
        <w:numPr>
          <w:ilvl w:val="0"/>
          <w:numId w:val="193"/>
        </w:numPr>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корректировать тексты, в которых допущены нарушения культуры речи;</w:t>
      </w:r>
    </w:p>
    <w:p w:rsidR="00B55074" w:rsidRPr="002E5E74" w:rsidRDefault="00B55074" w:rsidP="0068217D">
      <w:pPr>
        <w:numPr>
          <w:ilvl w:val="0"/>
          <w:numId w:val="193"/>
        </w:numPr>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оценивать правильность выполнения учебной задачи.</w:t>
      </w:r>
    </w:p>
    <w:p w:rsidR="00C91A5F" w:rsidRPr="002E5E74" w:rsidRDefault="001A4097" w:rsidP="004E247D">
      <w:pPr>
        <w:pStyle w:val="3"/>
        <w:spacing w:before="0" w:line="360" w:lineRule="auto"/>
        <w:ind w:firstLine="709"/>
        <w:rPr>
          <w:rFonts w:ascii="Times New Roman" w:eastAsia="Times New Roman" w:hAnsi="Times New Roman" w:cs="Times New Roman"/>
          <w:b w:val="0"/>
          <w:bCs w:val="0"/>
          <w:color w:val="auto"/>
          <w:sz w:val="24"/>
          <w:szCs w:val="24"/>
          <w:lang w:eastAsia="ru-RU"/>
        </w:rPr>
      </w:pPr>
      <w:r w:rsidRPr="002E5E74">
        <w:rPr>
          <w:rFonts w:ascii="Times New Roman" w:eastAsia="Times New Roman" w:hAnsi="Times New Roman" w:cs="Times New Roman"/>
          <w:b w:val="0"/>
          <w:bCs w:val="0"/>
          <w:color w:val="auto"/>
          <w:sz w:val="24"/>
          <w:szCs w:val="24"/>
          <w:lang w:eastAsia="ru-RU"/>
        </w:rPr>
        <w:br w:type="page"/>
      </w:r>
      <w:bookmarkStart w:id="5" w:name="_Toc467479929"/>
      <w:r w:rsidR="00C91A5F" w:rsidRPr="002E5E74">
        <w:rPr>
          <w:rFonts w:ascii="Times New Roman" w:eastAsia="Times New Roman" w:hAnsi="Times New Roman" w:cs="Times New Roman"/>
          <w:b w:val="0"/>
          <w:bCs w:val="0"/>
          <w:color w:val="auto"/>
          <w:sz w:val="24"/>
          <w:szCs w:val="24"/>
          <w:lang w:eastAsia="ru-RU"/>
        </w:rPr>
        <w:lastRenderedPageBreak/>
        <w:t>ЛИТЕРАТУРНОЕ ЧТЕНИЕ. 1 КЛАСС</w:t>
      </w:r>
      <w:bookmarkEnd w:id="5"/>
    </w:p>
    <w:p w:rsidR="00122136" w:rsidRPr="002E5E74" w:rsidRDefault="00122136" w:rsidP="004E247D">
      <w:pPr>
        <w:pStyle w:val="3"/>
        <w:spacing w:before="0" w:line="360" w:lineRule="auto"/>
        <w:ind w:firstLine="709"/>
        <w:rPr>
          <w:rFonts w:ascii="Times New Roman" w:eastAsia="Times New Roman" w:hAnsi="Times New Roman" w:cs="Times New Roman"/>
          <w:b w:val="0"/>
          <w:bCs w:val="0"/>
          <w:color w:val="auto"/>
          <w:sz w:val="24"/>
          <w:szCs w:val="24"/>
          <w:lang w:eastAsia="ru-RU"/>
        </w:rPr>
      </w:pPr>
    </w:p>
    <w:p w:rsidR="00122136" w:rsidRPr="002E5E74" w:rsidRDefault="00E75A5E" w:rsidP="004E247D">
      <w:pPr>
        <w:spacing w:after="0" w:line="360" w:lineRule="auto"/>
        <w:ind w:firstLine="709"/>
        <w:jc w:val="center"/>
        <w:rPr>
          <w:rFonts w:ascii="Times New Roman" w:hAnsi="Times New Roman" w:cs="Times New Roman"/>
          <w:b/>
          <w:bCs/>
          <w:sz w:val="24"/>
          <w:szCs w:val="24"/>
          <w:lang w:eastAsia="ru-RU"/>
        </w:rPr>
      </w:pPr>
      <w:r w:rsidRPr="002E5E74">
        <w:rPr>
          <w:rFonts w:ascii="Times New Roman" w:hAnsi="Times New Roman" w:cs="Times New Roman"/>
          <w:b/>
          <w:bCs/>
          <w:sz w:val="24"/>
          <w:szCs w:val="24"/>
          <w:lang w:eastAsia="ru-RU"/>
        </w:rPr>
        <w:t>ПОЯСНИТЕЛЬНАЯ ЗАПИСКА</w:t>
      </w:r>
    </w:p>
    <w:p w:rsidR="00122136" w:rsidRPr="002E5E74" w:rsidRDefault="00122136" w:rsidP="004E247D">
      <w:pPr>
        <w:autoSpaceDN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lang w:eastAsia="ru-RU"/>
        </w:rPr>
        <w:t xml:space="preserve">Примерная рабочая программа по предмету «Литературное чтение» </w:t>
      </w:r>
      <w:r w:rsidRPr="002E5E74">
        <w:rPr>
          <w:rFonts w:ascii="Times New Roman" w:hAnsi="Times New Roman" w:cs="Times New Roman"/>
          <w:sz w:val="24"/>
          <w:szCs w:val="24"/>
        </w:rPr>
        <w:t>для 1-го класса разработана на основе Федерального государственного образовательного стандарта начального общего образования обучающихся с ограниченными возможностями здоровья (далее Стандарта), с учетом Примерной адаптированной основной общеобразовательной программы начального общего образования слепых обучающихся (вариант 3.2), методик обучения слепых детей, авторских программ «Литературное чтение»  1 - 4 классы Л.Ф.Климанова, В.Г.Горецкий, М.В.Голованова: программа для общеобразовательных учреждений / Л.Ф.Климанова, В.Г.Горецкий, М.В.Голованова «Литературное чтение 1- 4 классы: программа для общеобразовательных учреждений.</w:t>
      </w:r>
    </w:p>
    <w:p w:rsidR="00122136" w:rsidRPr="002E5E74" w:rsidRDefault="00122136" w:rsidP="004E247D">
      <w:pPr>
        <w:tabs>
          <w:tab w:val="left" w:pos="360"/>
        </w:tabs>
        <w:suppressAutoHyphens/>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Выбор этих программ обусловлен тем, что обучение незрячих учащихся осуществляется по учебникам Горецкого В. Г., Кирюшкина В.А., Бойкиной </w:t>
      </w:r>
      <w:r w:rsidR="00800BBD" w:rsidRPr="002E5E74">
        <w:rPr>
          <w:rFonts w:ascii="Times New Roman" w:hAnsi="Times New Roman" w:cs="Times New Roman"/>
          <w:sz w:val="24"/>
          <w:szCs w:val="24"/>
        </w:rPr>
        <w:t>М.В и</w:t>
      </w:r>
      <w:r w:rsidRPr="002E5E74">
        <w:rPr>
          <w:rFonts w:ascii="Times New Roman" w:hAnsi="Times New Roman" w:cs="Times New Roman"/>
          <w:sz w:val="24"/>
          <w:szCs w:val="24"/>
        </w:rPr>
        <w:t xml:space="preserve"> др.; Азбука: Учебник 1 класс в 2-х частях (М: Просвещение 2015); Климанова Л.Ф., Голованова М.В, Горецкий В.Г. Литературное чтение 1 класс (М.: Просвещение, 2014). Названные учебники изданы рельефно-точечным шрифтом Брайля.</w:t>
      </w:r>
    </w:p>
    <w:p w:rsidR="00122136" w:rsidRPr="002E5E74" w:rsidRDefault="00122136" w:rsidP="004E247D">
      <w:pPr>
        <w:shd w:val="clear" w:color="auto" w:fill="FFFFFF"/>
        <w:spacing w:after="0" w:line="360" w:lineRule="auto"/>
        <w:ind w:left="709" w:firstLine="709"/>
        <w:jc w:val="both"/>
        <w:rPr>
          <w:rFonts w:ascii="Times New Roman" w:hAnsi="Times New Roman" w:cs="Times New Roman"/>
          <w:b/>
          <w:sz w:val="24"/>
          <w:szCs w:val="24"/>
        </w:rPr>
      </w:pPr>
      <w:r w:rsidRPr="002E5E74">
        <w:rPr>
          <w:rFonts w:ascii="Times New Roman" w:hAnsi="Times New Roman" w:cs="Times New Roman"/>
          <w:b/>
          <w:sz w:val="24"/>
          <w:szCs w:val="24"/>
        </w:rPr>
        <w:t xml:space="preserve">Цель реализации программы </w:t>
      </w:r>
    </w:p>
    <w:p w:rsidR="00122136" w:rsidRPr="002E5E74" w:rsidRDefault="00122136" w:rsidP="0068217D">
      <w:pPr>
        <w:numPr>
          <w:ilvl w:val="0"/>
          <w:numId w:val="210"/>
        </w:numPr>
        <w:shd w:val="clear" w:color="auto" w:fill="FFFFFF"/>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создание условий выполнения требований Стандарта через обеспечение получения качественного начального общего образования слепыми обучающимися в пролонгированные сроки, по итоговым достижениям полностью соответствующим требованиям к результатам освоения, определенным ФГОС НОО обучающихся с ОВЗ, с учетом особых образовательных потребностей обучающихся данной группы; </w:t>
      </w:r>
    </w:p>
    <w:p w:rsidR="00122136" w:rsidRPr="002E5E74" w:rsidRDefault="00122136" w:rsidP="0068217D">
      <w:pPr>
        <w:numPr>
          <w:ilvl w:val="0"/>
          <w:numId w:val="210"/>
        </w:numPr>
        <w:shd w:val="clear" w:color="auto" w:fill="FFFFFF"/>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развитие школьника как личности, полноценно владеющей устной и письменной речью. </w:t>
      </w:r>
    </w:p>
    <w:p w:rsidR="00122136" w:rsidRPr="002E5E74" w:rsidRDefault="00122136" w:rsidP="0068217D">
      <w:pPr>
        <w:numPr>
          <w:ilvl w:val="0"/>
          <w:numId w:val="210"/>
        </w:numPr>
        <w:shd w:val="clear" w:color="auto" w:fill="FFFFFF"/>
        <w:spacing w:after="0" w:line="360" w:lineRule="auto"/>
        <w:ind w:left="0" w:firstLine="709"/>
        <w:jc w:val="both"/>
        <w:rPr>
          <w:rFonts w:ascii="Times New Roman" w:hAnsi="Times New Roman" w:cs="Times New Roman"/>
          <w:sz w:val="24"/>
          <w:szCs w:val="24"/>
          <w:lang w:eastAsia="ar-SA"/>
        </w:rPr>
      </w:pPr>
      <w:r w:rsidRPr="002E5E74">
        <w:rPr>
          <w:rFonts w:ascii="Times New Roman" w:hAnsi="Times New Roman" w:cs="Times New Roman"/>
          <w:sz w:val="24"/>
          <w:szCs w:val="24"/>
          <w:lang w:eastAsia="ru-RU"/>
        </w:rPr>
        <w:t>развитие художественно-творческих и познавательных способностей, эмоциональной отзывчивости при чтении художественных произведений, формирование эстетического отношения к искусству слова; совершенствование</w:t>
      </w:r>
      <w:r w:rsidRPr="002E5E74">
        <w:rPr>
          <w:rFonts w:ascii="Times New Roman" w:hAnsi="Times New Roman" w:cs="Times New Roman"/>
          <w:sz w:val="24"/>
          <w:szCs w:val="24"/>
          <w:lang w:eastAsia="ar-SA"/>
        </w:rPr>
        <w:t xml:space="preserve"> всех видов речевой деятельности, умений вести диалог, выразительно читать и рассказывать, импровизировать.</w:t>
      </w:r>
    </w:p>
    <w:p w:rsidR="00122136" w:rsidRPr="002E5E74" w:rsidRDefault="00122136" w:rsidP="004E247D">
      <w:pPr>
        <w:shd w:val="clear" w:color="auto" w:fill="FFFFFF"/>
        <w:tabs>
          <w:tab w:val="left" w:pos="1080"/>
        </w:tabs>
        <w:spacing w:after="0" w:line="360" w:lineRule="auto"/>
        <w:ind w:firstLine="709"/>
        <w:jc w:val="both"/>
        <w:rPr>
          <w:rFonts w:ascii="Times New Roman" w:hAnsi="Times New Roman" w:cs="Times New Roman"/>
          <w:b/>
          <w:bCs/>
          <w:sz w:val="24"/>
          <w:szCs w:val="24"/>
          <w:lang w:eastAsia="ru-RU"/>
        </w:rPr>
      </w:pPr>
      <w:r w:rsidRPr="002E5E74">
        <w:rPr>
          <w:rFonts w:ascii="Times New Roman" w:hAnsi="Times New Roman" w:cs="Times New Roman"/>
          <w:b/>
          <w:bCs/>
          <w:sz w:val="24"/>
          <w:szCs w:val="24"/>
          <w:lang w:eastAsia="ru-RU"/>
        </w:rPr>
        <w:t>Задачи данного курса</w:t>
      </w:r>
    </w:p>
    <w:p w:rsidR="00122136" w:rsidRPr="002E5E74" w:rsidRDefault="00122136" w:rsidP="0068217D">
      <w:pPr>
        <w:numPr>
          <w:ilvl w:val="0"/>
          <w:numId w:val="211"/>
        </w:numPr>
        <w:shd w:val="clear" w:color="auto" w:fill="FFFFFF"/>
        <w:tabs>
          <w:tab w:val="left" w:pos="1080"/>
        </w:tab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формирование общей культуры, духовно-нравственного, гражданского, социального, личностного и интеллектуального развития творческих способностей, сохранение и укрепление здоровья; </w:t>
      </w:r>
    </w:p>
    <w:p w:rsidR="00122136" w:rsidRPr="002E5E74" w:rsidRDefault="00122136" w:rsidP="0068217D">
      <w:pPr>
        <w:numPr>
          <w:ilvl w:val="0"/>
          <w:numId w:val="211"/>
        </w:numPr>
        <w:shd w:val="clear" w:color="auto" w:fill="FFFFFF"/>
        <w:tabs>
          <w:tab w:val="left" w:pos="1080"/>
        </w:tab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формирование учебно-познавательного интереса к новому учебному материалу по литературному чтению;</w:t>
      </w:r>
    </w:p>
    <w:p w:rsidR="00122136" w:rsidRPr="002E5E74" w:rsidRDefault="00122136" w:rsidP="0068217D">
      <w:pPr>
        <w:numPr>
          <w:ilvl w:val="0"/>
          <w:numId w:val="211"/>
        </w:numPr>
        <w:shd w:val="clear" w:color="auto" w:fill="FFFFFF"/>
        <w:tabs>
          <w:tab w:val="left" w:pos="1080"/>
        </w:tab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lastRenderedPageBreak/>
        <w:t xml:space="preserve">формирование навыков сознательного, правильного, выразительного чтения вслух </w:t>
      </w:r>
      <w:r w:rsidR="00800BBD" w:rsidRPr="002E5E74">
        <w:rPr>
          <w:rFonts w:ascii="Times New Roman" w:hAnsi="Times New Roman" w:cs="Times New Roman"/>
          <w:sz w:val="24"/>
          <w:szCs w:val="24"/>
          <w:lang w:eastAsia="ru-RU"/>
        </w:rPr>
        <w:t>и чтения</w:t>
      </w:r>
      <w:r w:rsidRPr="002E5E74">
        <w:rPr>
          <w:rFonts w:ascii="Times New Roman" w:hAnsi="Times New Roman" w:cs="Times New Roman"/>
          <w:sz w:val="24"/>
          <w:szCs w:val="24"/>
          <w:lang w:eastAsia="ru-RU"/>
        </w:rPr>
        <w:t xml:space="preserve"> «про себя»; </w:t>
      </w:r>
    </w:p>
    <w:p w:rsidR="00122136" w:rsidRPr="002E5E74" w:rsidRDefault="00122136" w:rsidP="0068217D">
      <w:pPr>
        <w:numPr>
          <w:ilvl w:val="0"/>
          <w:numId w:val="211"/>
        </w:numPr>
        <w:shd w:val="clear" w:color="auto" w:fill="FFFFFF"/>
        <w:tabs>
          <w:tab w:val="left" w:pos="1080"/>
        </w:tab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овладение техникой чтения по системе Л.Брайля, приёмами понимания прочитанного и прослушанного произведения,</w:t>
      </w:r>
    </w:p>
    <w:p w:rsidR="00122136" w:rsidRPr="002E5E74" w:rsidRDefault="00122136" w:rsidP="0068217D">
      <w:pPr>
        <w:numPr>
          <w:ilvl w:val="0"/>
          <w:numId w:val="211"/>
        </w:numPr>
        <w:shd w:val="clear" w:color="auto" w:fill="FFFFFF"/>
        <w:tabs>
          <w:tab w:val="left" w:pos="1080"/>
        </w:tab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приобретение навыков чтения по системе Л.Брайля, используя специальные приспособления: увеличенное </w:t>
      </w:r>
      <w:r w:rsidR="00800BBD" w:rsidRPr="002E5E74">
        <w:rPr>
          <w:rFonts w:ascii="Times New Roman" w:hAnsi="Times New Roman" w:cs="Times New Roman"/>
          <w:sz w:val="24"/>
          <w:szCs w:val="24"/>
          <w:lang w:eastAsia="ru-RU"/>
        </w:rPr>
        <w:t>шеститочие, прибор</w:t>
      </w:r>
      <w:r w:rsidRPr="002E5E74">
        <w:rPr>
          <w:rFonts w:ascii="Times New Roman" w:hAnsi="Times New Roman" w:cs="Times New Roman"/>
          <w:sz w:val="24"/>
          <w:szCs w:val="24"/>
          <w:lang w:eastAsia="ru-RU"/>
        </w:rPr>
        <w:t xml:space="preserve"> прямого чтения, рассыпную азбуку;</w:t>
      </w:r>
    </w:p>
    <w:p w:rsidR="00122136" w:rsidRPr="002E5E74" w:rsidRDefault="00122136" w:rsidP="0068217D">
      <w:pPr>
        <w:numPr>
          <w:ilvl w:val="0"/>
          <w:numId w:val="211"/>
        </w:numPr>
        <w:shd w:val="clear" w:color="auto" w:fill="FFFFFF"/>
        <w:tabs>
          <w:tab w:val="left" w:pos="1080"/>
        </w:tab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восприятие и понимание рельефных рисунков;</w:t>
      </w:r>
    </w:p>
    <w:p w:rsidR="00122136" w:rsidRPr="002E5E74" w:rsidRDefault="00122136" w:rsidP="0068217D">
      <w:pPr>
        <w:numPr>
          <w:ilvl w:val="0"/>
          <w:numId w:val="211"/>
        </w:numPr>
        <w:shd w:val="clear" w:color="auto" w:fill="FFFFFF"/>
        <w:tabs>
          <w:tab w:val="left" w:pos="1080"/>
        </w:tab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овладение приемами правильного движения рук в процессе чтения для обеспечения быстрого распознавания букв рельефно-точечного шрифта;</w:t>
      </w:r>
    </w:p>
    <w:p w:rsidR="00122136" w:rsidRPr="002E5E74" w:rsidRDefault="00122136" w:rsidP="0068217D">
      <w:pPr>
        <w:numPr>
          <w:ilvl w:val="0"/>
          <w:numId w:val="211"/>
        </w:numPr>
        <w:shd w:val="clear" w:color="auto" w:fill="FFFFFF"/>
        <w:tabs>
          <w:tab w:val="left" w:pos="1080"/>
        </w:tab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формирование навыков чтения текста обеими руками, не используя остаточное зрение (для слепых с остаточным зрением);</w:t>
      </w:r>
    </w:p>
    <w:p w:rsidR="00122136" w:rsidRPr="002E5E74" w:rsidRDefault="00122136" w:rsidP="0068217D">
      <w:pPr>
        <w:numPr>
          <w:ilvl w:val="0"/>
          <w:numId w:val="211"/>
        </w:numPr>
        <w:shd w:val="clear" w:color="auto" w:fill="FFFFFF"/>
        <w:tabs>
          <w:tab w:val="left" w:pos="1080"/>
        </w:tab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формирование потребности в систематическом чтении по системе Л.Брайля, как средстве познания мира и самого себя;</w:t>
      </w:r>
    </w:p>
    <w:p w:rsidR="00122136" w:rsidRPr="002E5E74" w:rsidRDefault="00122136" w:rsidP="0068217D">
      <w:pPr>
        <w:numPr>
          <w:ilvl w:val="0"/>
          <w:numId w:val="211"/>
        </w:numPr>
        <w:shd w:val="clear" w:color="auto" w:fill="FFFFFF"/>
        <w:tabs>
          <w:tab w:val="left" w:pos="1080"/>
        </w:tab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формирование интереса к чтению художественных произведений; </w:t>
      </w:r>
    </w:p>
    <w:p w:rsidR="00122136" w:rsidRPr="002E5E74" w:rsidRDefault="00122136" w:rsidP="0068217D">
      <w:pPr>
        <w:numPr>
          <w:ilvl w:val="0"/>
          <w:numId w:val="211"/>
        </w:numPr>
        <w:shd w:val="clear" w:color="auto" w:fill="FFFFFF"/>
        <w:tabs>
          <w:tab w:val="left" w:pos="1080"/>
        </w:tab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формирование навыков находить средства художественной </w:t>
      </w:r>
      <w:r w:rsidR="00800BBD" w:rsidRPr="002E5E74">
        <w:rPr>
          <w:rFonts w:ascii="Times New Roman" w:hAnsi="Times New Roman" w:cs="Times New Roman"/>
          <w:sz w:val="24"/>
          <w:szCs w:val="24"/>
          <w:lang w:eastAsia="ru-RU"/>
        </w:rPr>
        <w:t>выразительности, воспринимать</w:t>
      </w:r>
      <w:r w:rsidRPr="002E5E74">
        <w:rPr>
          <w:rFonts w:ascii="Times New Roman" w:hAnsi="Times New Roman" w:cs="Times New Roman"/>
          <w:sz w:val="24"/>
          <w:szCs w:val="24"/>
          <w:lang w:eastAsia="ru-RU"/>
        </w:rPr>
        <w:t xml:space="preserve"> художественную литературу как вид искусства.</w:t>
      </w:r>
    </w:p>
    <w:p w:rsidR="00122136" w:rsidRPr="002E5E74" w:rsidRDefault="00122136" w:rsidP="0068217D">
      <w:pPr>
        <w:numPr>
          <w:ilvl w:val="0"/>
          <w:numId w:val="211"/>
        </w:numPr>
        <w:shd w:val="clear" w:color="auto" w:fill="FFFFFF"/>
        <w:tabs>
          <w:tab w:val="left" w:pos="1080"/>
        </w:tabs>
        <w:spacing w:after="0" w:line="360" w:lineRule="auto"/>
        <w:ind w:left="0" w:firstLine="709"/>
        <w:jc w:val="both"/>
        <w:rPr>
          <w:rFonts w:ascii="Times New Roman" w:hAnsi="Times New Roman" w:cs="Times New Roman"/>
          <w:sz w:val="24"/>
          <w:szCs w:val="24"/>
          <w:lang w:eastAsia="ar-SA"/>
        </w:rPr>
      </w:pPr>
      <w:r w:rsidRPr="002E5E74">
        <w:rPr>
          <w:rFonts w:ascii="Times New Roman" w:hAnsi="Times New Roman" w:cs="Times New Roman"/>
          <w:sz w:val="24"/>
          <w:szCs w:val="24"/>
          <w:lang w:eastAsia="ru-RU"/>
        </w:rPr>
        <w:t>воспитание интереса к чтению</w:t>
      </w:r>
      <w:r w:rsidRPr="002E5E74">
        <w:rPr>
          <w:rFonts w:ascii="Times New Roman" w:hAnsi="Times New Roman" w:cs="Times New Roman"/>
          <w:sz w:val="24"/>
          <w:szCs w:val="24"/>
          <w:lang w:eastAsia="ar-SA"/>
        </w:rPr>
        <w:t xml:space="preserve"> и книге.</w:t>
      </w:r>
    </w:p>
    <w:p w:rsidR="00122136" w:rsidRPr="002E5E74" w:rsidRDefault="00122136" w:rsidP="004E247D">
      <w:pPr>
        <w:spacing w:after="0"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b/>
          <w:sz w:val="24"/>
          <w:szCs w:val="24"/>
          <w:lang w:eastAsia="ru-RU"/>
        </w:rPr>
        <w:t>Общая характеристика учебного предмета</w:t>
      </w:r>
    </w:p>
    <w:p w:rsidR="00F76D4A" w:rsidRPr="002E5E74" w:rsidRDefault="00122136"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Предмет «Литературное чтение» входит в образовательную область «Филология». Содержание программы направлено на освоение учащимися базовых знаний и формирование базовых компетентностей, что соответствует основной образовательной программе начального общего образования. Она включает все темы, предусмотренные федеральным компонентом государственного образовательного стандарта начального общего образования по литературному чтению</w:t>
      </w:r>
      <w:r w:rsidR="00F76D4A" w:rsidRPr="002E5E74">
        <w:rPr>
          <w:rFonts w:ascii="Times New Roman" w:hAnsi="Times New Roman" w:cs="Times New Roman"/>
          <w:sz w:val="24"/>
          <w:szCs w:val="24"/>
          <w:lang w:eastAsia="ru-RU"/>
        </w:rPr>
        <w:t>.</w:t>
      </w:r>
    </w:p>
    <w:p w:rsidR="00F76D4A" w:rsidRPr="002E5E74" w:rsidRDefault="00F76D4A" w:rsidP="004E247D">
      <w:pPr>
        <w:shd w:val="clear" w:color="auto" w:fill="FFFFFF"/>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Обучение «Литературному чтению» (чтению) направлено на формирование навыка чтения с использованием рельефно-точечного шрифта Л. Брайля, развитие речевых умений, обогащение и активизацию словаря, совершенствование фонематического слуха, развитие мелкой моторики рук, осязания, навыков ориентировки в малом пространстве (на плоскости стола, в приборе, кассе, колодке-шеститочия, в книге, тетради и др.), </w:t>
      </w:r>
      <w:r w:rsidRPr="002E5E74">
        <w:rPr>
          <w:rFonts w:ascii="Times New Roman" w:eastAsia="Calibri" w:hAnsi="Times New Roman" w:cs="Times New Roman"/>
          <w:strike/>
          <w:sz w:val="24"/>
          <w:szCs w:val="24"/>
          <w:lang w:eastAsia="ru-RU"/>
        </w:rPr>
        <w:t>развитие остаточного зрения,</w:t>
      </w:r>
      <w:r w:rsidRPr="002E5E74">
        <w:rPr>
          <w:rFonts w:ascii="Times New Roman" w:eastAsia="Calibri" w:hAnsi="Times New Roman" w:cs="Times New Roman"/>
          <w:sz w:val="24"/>
          <w:szCs w:val="24"/>
          <w:lang w:eastAsia="ru-RU"/>
        </w:rPr>
        <w:t xml:space="preserve"> грамматико-орфографической пропедевтики. </w:t>
      </w:r>
    </w:p>
    <w:p w:rsidR="00F76D4A" w:rsidRPr="002E5E74" w:rsidRDefault="00F76D4A" w:rsidP="004E247D">
      <w:pPr>
        <w:shd w:val="clear" w:color="auto" w:fill="FFFFFF"/>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Содержание обучения чтению обеспечивает решение основных трех задач его периодов: </w:t>
      </w:r>
      <w:r w:rsidRPr="002E5E74">
        <w:rPr>
          <w:rFonts w:ascii="Times New Roman" w:eastAsia="Calibri" w:hAnsi="Times New Roman" w:cs="Times New Roman"/>
          <w:i/>
          <w:sz w:val="24"/>
          <w:szCs w:val="24"/>
          <w:lang w:eastAsia="ru-RU"/>
        </w:rPr>
        <w:t>добукварного</w:t>
      </w:r>
      <w:r w:rsidRPr="002E5E74">
        <w:rPr>
          <w:rFonts w:ascii="Times New Roman" w:eastAsia="Calibri" w:hAnsi="Times New Roman" w:cs="Times New Roman"/>
          <w:sz w:val="24"/>
          <w:szCs w:val="24"/>
          <w:lang w:eastAsia="ru-RU"/>
        </w:rPr>
        <w:t xml:space="preserve"> (подготовительного), </w:t>
      </w:r>
      <w:r w:rsidRPr="002E5E74">
        <w:rPr>
          <w:rFonts w:ascii="Times New Roman" w:eastAsia="Calibri" w:hAnsi="Times New Roman" w:cs="Times New Roman"/>
          <w:i/>
          <w:sz w:val="24"/>
          <w:szCs w:val="24"/>
          <w:lang w:eastAsia="ru-RU"/>
        </w:rPr>
        <w:t>букварного</w:t>
      </w:r>
      <w:r w:rsidRPr="002E5E74">
        <w:rPr>
          <w:rFonts w:ascii="Times New Roman" w:eastAsia="Calibri" w:hAnsi="Times New Roman" w:cs="Times New Roman"/>
          <w:sz w:val="24"/>
          <w:szCs w:val="24"/>
          <w:lang w:eastAsia="ru-RU"/>
        </w:rPr>
        <w:t xml:space="preserve"> (основного) и </w:t>
      </w:r>
      <w:r w:rsidRPr="002E5E74">
        <w:rPr>
          <w:rFonts w:ascii="Times New Roman" w:eastAsia="Calibri" w:hAnsi="Times New Roman" w:cs="Times New Roman"/>
          <w:i/>
          <w:sz w:val="24"/>
          <w:szCs w:val="24"/>
          <w:lang w:eastAsia="ru-RU"/>
        </w:rPr>
        <w:t>послебукварного</w:t>
      </w:r>
      <w:r w:rsidRPr="002E5E74">
        <w:rPr>
          <w:rFonts w:ascii="Times New Roman" w:eastAsia="Calibri" w:hAnsi="Times New Roman" w:cs="Times New Roman"/>
          <w:sz w:val="24"/>
          <w:szCs w:val="24"/>
          <w:lang w:eastAsia="ru-RU"/>
        </w:rPr>
        <w:t xml:space="preserve"> (заключительного).</w:t>
      </w:r>
    </w:p>
    <w:p w:rsidR="00F76D4A" w:rsidRPr="002E5E74" w:rsidRDefault="00F76D4A" w:rsidP="004E247D">
      <w:pPr>
        <w:shd w:val="clear" w:color="auto" w:fill="FFFFFF"/>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i/>
          <w:sz w:val="24"/>
          <w:szCs w:val="24"/>
          <w:lang w:eastAsia="ru-RU"/>
        </w:rPr>
        <w:lastRenderedPageBreak/>
        <w:t>Добукварный</w:t>
      </w:r>
      <w:r w:rsidRPr="002E5E74">
        <w:rPr>
          <w:rFonts w:ascii="Times New Roman" w:eastAsia="Calibri" w:hAnsi="Times New Roman" w:cs="Times New Roman"/>
          <w:sz w:val="24"/>
          <w:szCs w:val="24"/>
          <w:lang w:eastAsia="ru-RU"/>
        </w:rPr>
        <w:t xml:space="preserve"> (подготовительный) период является введением в систему языкового и литературного образования. Его содержание направлено на создание мотивации к учебной деятельности, развитие интереса к самому процессу чтения. Особое внимание на этом этапе уделяется выявлению начального уровня развития устных форм речи у каждого ученика, особенно слушания и говорения, приобщению к учебной деятельности, приучению к требованиям школы, развитию предметных представлений об окружающем мире.</w:t>
      </w:r>
    </w:p>
    <w:p w:rsidR="00F76D4A" w:rsidRPr="002E5E74" w:rsidRDefault="00F76D4A" w:rsidP="004E247D">
      <w:pPr>
        <w:shd w:val="clear" w:color="auto" w:fill="FFFFFF"/>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Введение в мир языка начинается со знакомства со словом, его значением, с осмыслением его номинативной функции в различных коммуникативно-речевых ситуациях, с различением в слове его содержания (значения) и формы (фонетической и графической). У первоклассников формируются первоначальные представления о предложении, развивается фонематический слух и умение определять последовательность звуков в словах различной звуковой и слоговой структуры. Они учатся осуществлять звуковой анализ слов с использованием схем-моделей, делить слова на слоги, находить в слове ударный слог, «читать» слова по следам звукового анализа, ориентируясь на знак ударения и букву ударного гласного звука. На подготовительном этапе формируются первоначальные представления о гласных и согласных (твердых и мягких звуках), изучаются первые пять гласных звуков и обозначающие их буквы. </w:t>
      </w:r>
    </w:p>
    <w:p w:rsidR="00F76D4A" w:rsidRPr="002E5E74" w:rsidRDefault="00F76D4A" w:rsidP="004E247D">
      <w:pPr>
        <w:shd w:val="clear" w:color="auto" w:fill="FFFFFF"/>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Наряду с этой работой в добукварный (подготовительный) период обучения грамоте слепые первоклассники овладевают умениями обследовать предмет двумя руками, соблюдая определённую последовательность, используя все способы осязательного восприятия: пальцевой, ладонный, кистевой. В подготовительный период формируется умение различать предметы по их признакам, включая фактуру, температурные качества, форму, величину, вес и т.п.</w:t>
      </w:r>
    </w:p>
    <w:p w:rsidR="00F76D4A" w:rsidRPr="002E5E74" w:rsidRDefault="00F76D4A" w:rsidP="00800BBD">
      <w:pPr>
        <w:shd w:val="clear" w:color="auto" w:fill="FFFFFF"/>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Введение в мир языка предполагает полноценное слуховое восприятие незрячего первоклассника, которое требует овладение умениями выделять звуки из окружающей действительности и различать их, соотносить звук с предметом, локализовать звук (по силе, направлению, удалённости, близости).</w:t>
      </w:r>
    </w:p>
    <w:p w:rsidR="00F76D4A" w:rsidRPr="002E5E74" w:rsidRDefault="00F76D4A" w:rsidP="00800BBD">
      <w:pPr>
        <w:shd w:val="clear" w:color="auto" w:fill="FFFFFF"/>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Ученики с остаточным зрением овладевают умениями узнавать и различать предметы по цвету, форме, величине, соотносить их с цветными рельефными рисунками, самостоятельно оперировать сенсорными эталонами (цвет, форма, величина).</w:t>
      </w:r>
    </w:p>
    <w:p w:rsidR="00F76D4A" w:rsidRPr="002E5E74" w:rsidRDefault="00F76D4A" w:rsidP="00800BBD">
      <w:pPr>
        <w:shd w:val="clear" w:color="auto" w:fill="FFFFFF"/>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 добукварный (подготовительный) период отрабатываются умения ориентировки на парте (каждая вещь имеет своё постоянное место), умение ориентировки в первой учебной книге и её страницах, умение ориентировки в рассыпной кассе букв.</w:t>
      </w:r>
      <w:r w:rsidRPr="002E5E74">
        <w:rPr>
          <w:rFonts w:ascii="Times New Roman" w:eastAsia="Calibri" w:hAnsi="Times New Roman" w:cs="Times New Roman"/>
          <w:sz w:val="24"/>
          <w:szCs w:val="24"/>
          <w:lang w:eastAsia="ru-RU"/>
        </w:rPr>
        <w:tab/>
      </w:r>
      <w:r w:rsidRPr="002E5E74">
        <w:rPr>
          <w:rFonts w:ascii="Times New Roman" w:eastAsia="Calibri" w:hAnsi="Times New Roman" w:cs="Times New Roman"/>
          <w:sz w:val="24"/>
          <w:szCs w:val="24"/>
          <w:lang w:eastAsia="ru-RU"/>
        </w:rPr>
        <w:tab/>
        <w:t xml:space="preserve"> </w:t>
      </w:r>
    </w:p>
    <w:p w:rsidR="00F76D4A" w:rsidRPr="002E5E74" w:rsidRDefault="00F76D4A" w:rsidP="004E247D">
      <w:pPr>
        <w:shd w:val="clear" w:color="auto" w:fill="FFFFFF"/>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ab/>
      </w:r>
      <w:r w:rsidRPr="002E5E74">
        <w:rPr>
          <w:rFonts w:ascii="Times New Roman" w:eastAsia="Calibri" w:hAnsi="Times New Roman" w:cs="Times New Roman"/>
          <w:i/>
          <w:sz w:val="24"/>
          <w:szCs w:val="24"/>
          <w:lang w:eastAsia="ru-RU"/>
        </w:rPr>
        <w:t>Букварный</w:t>
      </w:r>
      <w:r w:rsidRPr="002E5E74">
        <w:rPr>
          <w:rFonts w:ascii="Times New Roman" w:eastAsia="Calibri" w:hAnsi="Times New Roman" w:cs="Times New Roman"/>
          <w:sz w:val="24"/>
          <w:szCs w:val="24"/>
          <w:lang w:eastAsia="ru-RU"/>
        </w:rPr>
        <w:t xml:space="preserve"> (основной) период охватывает изучение первых согласных звуков и их буквенных обозначений; последующих гласных звуков и букв, их обозначающих; </w:t>
      </w:r>
      <w:r w:rsidRPr="002E5E74">
        <w:rPr>
          <w:rFonts w:ascii="Times New Roman" w:eastAsia="Calibri" w:hAnsi="Times New Roman" w:cs="Times New Roman"/>
          <w:sz w:val="24"/>
          <w:szCs w:val="24"/>
          <w:lang w:eastAsia="ru-RU"/>
        </w:rPr>
        <w:lastRenderedPageBreak/>
        <w:t>знакомство с гласными звуками, обозначающими два звука; знакомство с буквами, не обозначающими звуки. Специфика данного периода заключается в непосредственном обучении чтению, усвоению его механизма. Первоклассники осваивают два вида чтения: орфографическое (читаю, как написано) и орфоэпическое (читаю, как говорю); работают со слоговыми таблицами и слогами слияниями.</w:t>
      </w:r>
    </w:p>
    <w:p w:rsidR="00F76D4A" w:rsidRPr="002E5E74" w:rsidRDefault="00F76D4A" w:rsidP="004E247D">
      <w:pPr>
        <w:shd w:val="clear" w:color="auto" w:fill="FFFFFF"/>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ab/>
        <w:t>Формирование умений работы с рельефными рисунками требует определённых предметных представлений у слепых первоклассников. В процессе формирования предметных представлений в связи с обучением грамоте на уроке используются натуральные предметы, чучела, муляжи, барельефы, игрушки, аппликации. Неадекватные предметные представления затрудняют работу с рельефными рисунками, что предусматривает работу по уточнению предметных представлений на предметных уроках.</w:t>
      </w:r>
    </w:p>
    <w:p w:rsidR="00F76D4A" w:rsidRPr="002E5E74" w:rsidRDefault="00F76D4A" w:rsidP="004E247D">
      <w:pPr>
        <w:shd w:val="clear" w:color="auto" w:fill="FFFFFF"/>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i/>
          <w:sz w:val="24"/>
          <w:szCs w:val="24"/>
          <w:lang w:eastAsia="ru-RU"/>
        </w:rPr>
        <w:tab/>
        <w:t xml:space="preserve">Послебукварный </w:t>
      </w:r>
      <w:r w:rsidRPr="002E5E74">
        <w:rPr>
          <w:rFonts w:ascii="Times New Roman" w:eastAsia="Calibri" w:hAnsi="Times New Roman" w:cs="Times New Roman"/>
          <w:sz w:val="24"/>
          <w:szCs w:val="24"/>
          <w:lang w:eastAsia="ru-RU"/>
        </w:rPr>
        <w:t>(заключительный) период предполагает постепенный переход к чтению целыми словами, формирование умения читать про себя, развитие и совершенствование процессов сознательного, правильного, темпового и выразительного чтения слов, предложений, небольших текстов. Учащиеся знакомятся с речевым этикетом (словесные способы выражения благодарности, приветствия, прощания и т.п.) на основе чтения и разыгрывания ситуаций общения. Обучение элементам фонетики, лексики и грамматики идёт параллельно с формированием коммуникативно-речевых умений и навыков, с развитием творческих способностей детей. В этот период обучающиеся начинают читать литературные тексты и включаются в проектную деятельность по подготовке к празднику «Прощание с азбукой», в ходе которого происходит осмысление полученных в период обучения грамоте знаний.</w:t>
      </w:r>
    </w:p>
    <w:p w:rsidR="00F76D4A" w:rsidRPr="002E5E74" w:rsidRDefault="00F76D4A" w:rsidP="004E247D">
      <w:pPr>
        <w:shd w:val="clear" w:color="auto" w:fill="FFFFFF"/>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ab/>
        <w:t>Уроки по внеклассному чтению проводятся один раз в неделю на уроке обучения грамоте.</w:t>
      </w:r>
    </w:p>
    <w:p w:rsidR="00F76D4A" w:rsidRPr="002E5E74" w:rsidRDefault="00F76D4A" w:rsidP="004E247D">
      <w:pPr>
        <w:shd w:val="clear" w:color="auto" w:fill="FFFFFF"/>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На всем протяжении обучения чтению проводится работа по развитию деятельности сохранных анализаторов в тесной связи с развитием речи и мышления обучающихся. </w:t>
      </w:r>
    </w:p>
    <w:p w:rsidR="00F76D4A" w:rsidRPr="002E5E74" w:rsidRDefault="00F76D4A" w:rsidP="004E247D">
      <w:pPr>
        <w:keepNext/>
        <w:tabs>
          <w:tab w:val="left" w:pos="0"/>
        </w:tabs>
        <w:suppressAutoHyphens/>
        <w:spacing w:after="0" w:line="360" w:lineRule="auto"/>
        <w:ind w:firstLine="709"/>
        <w:contextualSpacing/>
        <w:jc w:val="both"/>
        <w:outlineLvl w:val="4"/>
        <w:rPr>
          <w:rFonts w:ascii="Times New Roman" w:eastAsia="Calibri" w:hAnsi="Times New Roman" w:cs="Times New Roman"/>
          <w:sz w:val="24"/>
          <w:szCs w:val="24"/>
          <w:lang w:eastAsia="ar-SA"/>
        </w:rPr>
      </w:pPr>
      <w:r w:rsidRPr="002E5E74">
        <w:rPr>
          <w:rFonts w:ascii="Times New Roman" w:eastAsia="Calibri" w:hAnsi="Times New Roman" w:cs="Times New Roman"/>
          <w:sz w:val="24"/>
          <w:szCs w:val="24"/>
          <w:lang w:eastAsia="ar-SA"/>
        </w:rPr>
        <w:t>В первом классе проверяется сформированность слогового способа чтения; осознание общего смысла читаемого текста при темпе чтения не менее 20 - 30 слов в минуту (на конец года); понимания значения отдельных слов и предложений.</w:t>
      </w:r>
    </w:p>
    <w:p w:rsidR="00F76D4A" w:rsidRPr="002E5E74" w:rsidRDefault="00F76D4A" w:rsidP="004E247D">
      <w:pPr>
        <w:spacing w:after="0" w:line="360" w:lineRule="auto"/>
        <w:ind w:firstLine="709"/>
        <w:jc w:val="both"/>
        <w:rPr>
          <w:rFonts w:ascii="Times New Roman" w:hAnsi="Times New Roman" w:cs="Times New Roman"/>
          <w:sz w:val="24"/>
          <w:szCs w:val="24"/>
          <w:lang w:eastAsia="ru-RU"/>
        </w:rPr>
      </w:pPr>
    </w:p>
    <w:p w:rsidR="00122136" w:rsidRPr="002E5E74" w:rsidRDefault="00122136" w:rsidP="004E247D">
      <w:pPr>
        <w:spacing w:after="0" w:line="360" w:lineRule="auto"/>
        <w:ind w:firstLine="709"/>
        <w:rPr>
          <w:rFonts w:ascii="Times New Roman" w:hAnsi="Times New Roman" w:cs="Times New Roman"/>
          <w:b/>
          <w:sz w:val="24"/>
          <w:szCs w:val="24"/>
          <w:lang w:eastAsia="ru-RU"/>
        </w:rPr>
      </w:pPr>
      <w:r w:rsidRPr="002E5E74">
        <w:rPr>
          <w:rFonts w:ascii="Times New Roman" w:hAnsi="Times New Roman" w:cs="Times New Roman"/>
          <w:b/>
          <w:sz w:val="24"/>
          <w:szCs w:val="24"/>
          <w:lang w:eastAsia="ru-RU"/>
        </w:rPr>
        <w:t>Место учебного предмета в учебном плане</w:t>
      </w:r>
    </w:p>
    <w:p w:rsidR="00F76D4A" w:rsidRPr="002E5E74" w:rsidRDefault="00F76D4A" w:rsidP="004E247D">
      <w:pPr>
        <w:shd w:val="clear" w:color="auto" w:fill="FFFFFF"/>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На обучение чтению выделяются часы учебного плана по русскому языку</w:t>
      </w:r>
      <w:r w:rsidRPr="002E5E74">
        <w:rPr>
          <w:rFonts w:ascii="Times New Roman" w:eastAsia="Calibri" w:hAnsi="Times New Roman" w:cs="Times New Roman"/>
          <w:b/>
          <w:sz w:val="24"/>
          <w:szCs w:val="24"/>
          <w:lang w:eastAsia="ru-RU"/>
        </w:rPr>
        <w:t xml:space="preserve"> 132 часа </w:t>
      </w:r>
      <w:r w:rsidRPr="002E5E74">
        <w:rPr>
          <w:rFonts w:ascii="Times New Roman" w:eastAsia="Calibri" w:hAnsi="Times New Roman" w:cs="Times New Roman"/>
          <w:sz w:val="24"/>
          <w:szCs w:val="24"/>
          <w:lang w:eastAsia="ru-RU"/>
        </w:rPr>
        <w:t>(4 ч в неделю, 33 учебные недели).</w:t>
      </w:r>
    </w:p>
    <w:p w:rsidR="00122136" w:rsidRPr="002E5E74" w:rsidRDefault="00122136" w:rsidP="004E247D">
      <w:pPr>
        <w:spacing w:after="0" w:line="360" w:lineRule="auto"/>
        <w:ind w:firstLine="709"/>
        <w:rPr>
          <w:rFonts w:ascii="Times New Roman" w:hAnsi="Times New Roman" w:cs="Times New Roman"/>
          <w:sz w:val="24"/>
          <w:szCs w:val="24"/>
        </w:rPr>
      </w:pPr>
    </w:p>
    <w:p w:rsidR="00122136" w:rsidRPr="002E5E74" w:rsidRDefault="00122136" w:rsidP="004E247D">
      <w:pPr>
        <w:spacing w:after="0" w:line="360" w:lineRule="auto"/>
        <w:ind w:firstLine="709"/>
        <w:rPr>
          <w:rFonts w:ascii="Times New Roman" w:hAnsi="Times New Roman" w:cs="Times New Roman"/>
          <w:sz w:val="24"/>
          <w:szCs w:val="24"/>
        </w:rPr>
      </w:pPr>
    </w:p>
    <w:p w:rsidR="00122136" w:rsidRPr="002E5E74" w:rsidRDefault="00122136" w:rsidP="004E247D">
      <w:pPr>
        <w:spacing w:after="0" w:line="360" w:lineRule="auto"/>
        <w:ind w:firstLine="709"/>
        <w:rPr>
          <w:rFonts w:ascii="Times New Roman" w:hAnsi="Times New Roman" w:cs="Times New Roman"/>
          <w:b/>
          <w:bCs/>
          <w:iCs/>
          <w:sz w:val="24"/>
          <w:szCs w:val="24"/>
        </w:rPr>
      </w:pPr>
      <w:r w:rsidRPr="002E5E74">
        <w:rPr>
          <w:rFonts w:ascii="Times New Roman" w:hAnsi="Times New Roman" w:cs="Times New Roman"/>
          <w:b/>
          <w:bCs/>
          <w:iCs/>
          <w:sz w:val="24"/>
          <w:szCs w:val="24"/>
        </w:rPr>
        <w:lastRenderedPageBreak/>
        <w:t>Личностные, метапредметные и предметные результаты освоения предмета</w:t>
      </w:r>
    </w:p>
    <w:p w:rsidR="0016414D" w:rsidRPr="002E5E74" w:rsidRDefault="0016414D" w:rsidP="004E247D">
      <w:pPr>
        <w:shd w:val="clear" w:color="auto" w:fill="FFFFFF"/>
        <w:spacing w:after="0" w:line="360" w:lineRule="auto"/>
        <w:ind w:firstLine="426"/>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Программа «Литературное чтение»</w:t>
      </w:r>
      <w:r w:rsidRPr="002E5E74">
        <w:rPr>
          <w:rFonts w:ascii="Times New Roman" w:eastAsia="Calibri" w:hAnsi="Times New Roman" w:cs="Times New Roman"/>
          <w:b/>
          <w:sz w:val="24"/>
          <w:szCs w:val="24"/>
          <w:lang w:eastAsia="ru-RU"/>
        </w:rPr>
        <w:t xml:space="preserve"> </w:t>
      </w:r>
      <w:r w:rsidRPr="002E5E74">
        <w:rPr>
          <w:rFonts w:ascii="Times New Roman" w:eastAsia="Calibri" w:hAnsi="Times New Roman" w:cs="Times New Roman"/>
          <w:sz w:val="24"/>
          <w:szCs w:val="24"/>
          <w:lang w:eastAsia="ru-RU"/>
        </w:rPr>
        <w:t>обеспечивает достижение определенных личностных, метапредметных и предметных результатов.</w:t>
      </w:r>
    </w:p>
    <w:p w:rsidR="0016414D" w:rsidRPr="002E5E74" w:rsidRDefault="0016414D" w:rsidP="004E247D">
      <w:pPr>
        <w:spacing w:after="0" w:line="360" w:lineRule="auto"/>
        <w:ind w:firstLine="426"/>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i/>
          <w:sz w:val="24"/>
          <w:szCs w:val="24"/>
          <w:lang w:eastAsia="ru-RU"/>
        </w:rPr>
        <w:t>Личностными результатами</w:t>
      </w:r>
      <w:r w:rsidRPr="002E5E74">
        <w:rPr>
          <w:rFonts w:ascii="Times New Roman" w:eastAsia="Calibri" w:hAnsi="Times New Roman" w:cs="Times New Roman"/>
          <w:sz w:val="24"/>
          <w:szCs w:val="24"/>
          <w:lang w:eastAsia="ru-RU"/>
        </w:rPr>
        <w:t xml:space="preserve"> изучения предмета являются следующие умения:</w:t>
      </w:r>
    </w:p>
    <w:p w:rsidR="0016414D" w:rsidRPr="002E5E74" w:rsidRDefault="0016414D" w:rsidP="004E247D">
      <w:pPr>
        <w:spacing w:after="0" w:line="360" w:lineRule="auto"/>
        <w:ind w:firstLine="426"/>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осознавать роль языка и речи в жизни людей;</w:t>
      </w:r>
    </w:p>
    <w:p w:rsidR="0016414D" w:rsidRPr="002E5E74" w:rsidRDefault="0016414D" w:rsidP="004E247D">
      <w:pPr>
        <w:spacing w:after="0" w:line="360" w:lineRule="auto"/>
        <w:ind w:firstLine="426"/>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эмоционально «проживать» текст, выражать свои эмоции;</w:t>
      </w:r>
    </w:p>
    <w:p w:rsidR="0016414D" w:rsidRPr="002E5E74" w:rsidRDefault="0016414D" w:rsidP="004E247D">
      <w:pPr>
        <w:spacing w:after="0" w:line="360" w:lineRule="auto"/>
        <w:ind w:firstLine="426"/>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понимать эмоции других людей, сочувствовать, сопереживать;</w:t>
      </w:r>
    </w:p>
    <w:p w:rsidR="0016414D" w:rsidRPr="002E5E74" w:rsidRDefault="0016414D" w:rsidP="004E247D">
      <w:pPr>
        <w:spacing w:after="0" w:line="360" w:lineRule="auto"/>
        <w:ind w:firstLine="426"/>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высказывать своё отношение к героям прочитанных произведений, к их поступкам.</w:t>
      </w:r>
    </w:p>
    <w:p w:rsidR="0016414D" w:rsidRPr="002E5E74" w:rsidRDefault="0016414D" w:rsidP="004E247D">
      <w:pPr>
        <w:spacing w:after="0" w:line="360" w:lineRule="auto"/>
        <w:ind w:firstLine="426"/>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i/>
          <w:sz w:val="24"/>
          <w:szCs w:val="24"/>
          <w:lang w:eastAsia="ru-RU"/>
        </w:rPr>
        <w:t>Метапредметными</w:t>
      </w:r>
      <w:r w:rsidRPr="002E5E74">
        <w:rPr>
          <w:rFonts w:ascii="Times New Roman" w:eastAsia="Calibri" w:hAnsi="Times New Roman" w:cs="Times New Roman"/>
          <w:sz w:val="24"/>
          <w:szCs w:val="24"/>
          <w:lang w:eastAsia="ru-RU"/>
        </w:rPr>
        <w:t xml:space="preserve"> результатами изучения курса является формирование универсальных учебных действий (УУД).</w:t>
      </w:r>
    </w:p>
    <w:p w:rsidR="0016414D" w:rsidRPr="002E5E74" w:rsidRDefault="0016414D" w:rsidP="004E247D">
      <w:pPr>
        <w:spacing w:after="0" w:line="360" w:lineRule="auto"/>
        <w:ind w:firstLine="426"/>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Регулятивные УУД:</w:t>
      </w:r>
    </w:p>
    <w:p w:rsidR="0016414D" w:rsidRPr="002E5E74" w:rsidRDefault="0016414D" w:rsidP="004E247D">
      <w:pPr>
        <w:spacing w:after="0" w:line="360" w:lineRule="auto"/>
        <w:ind w:firstLine="426"/>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определять и формулировать цель деятельности на уроке с помощью учителя;</w:t>
      </w:r>
    </w:p>
    <w:p w:rsidR="0016414D" w:rsidRPr="002E5E74" w:rsidRDefault="0016414D" w:rsidP="004E247D">
      <w:pPr>
        <w:spacing w:after="0" w:line="360" w:lineRule="auto"/>
        <w:ind w:firstLine="426"/>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проговаривать последовательность действий на уроке;</w:t>
      </w:r>
    </w:p>
    <w:p w:rsidR="0016414D" w:rsidRPr="002E5E74" w:rsidRDefault="0016414D" w:rsidP="004E247D">
      <w:pPr>
        <w:spacing w:after="0" w:line="360" w:lineRule="auto"/>
        <w:ind w:firstLine="426"/>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учиться высказывать своё предположение (версию) на основе работы с материалом учебника;</w:t>
      </w:r>
    </w:p>
    <w:p w:rsidR="0016414D" w:rsidRPr="002E5E74" w:rsidRDefault="0016414D" w:rsidP="004E247D">
      <w:pPr>
        <w:spacing w:after="0" w:line="360" w:lineRule="auto"/>
        <w:ind w:firstLine="426"/>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учиться работать по предложенному учителем плану.</w:t>
      </w:r>
    </w:p>
    <w:p w:rsidR="0016414D" w:rsidRPr="002E5E74" w:rsidRDefault="0016414D" w:rsidP="004E247D">
      <w:pPr>
        <w:spacing w:after="0" w:line="360" w:lineRule="auto"/>
        <w:ind w:firstLine="426"/>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Познавательные УУД:</w:t>
      </w:r>
    </w:p>
    <w:p w:rsidR="0016414D" w:rsidRPr="002E5E74" w:rsidRDefault="0016414D" w:rsidP="004E247D">
      <w:pPr>
        <w:spacing w:after="0" w:line="360" w:lineRule="auto"/>
        <w:ind w:firstLine="426"/>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ориентироваться в прибор, учебнике;</w:t>
      </w:r>
    </w:p>
    <w:p w:rsidR="0016414D" w:rsidRPr="002E5E74" w:rsidRDefault="0016414D" w:rsidP="004E247D">
      <w:pPr>
        <w:spacing w:after="0" w:line="360" w:lineRule="auto"/>
        <w:ind w:firstLine="426"/>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находить ответы на вопросы в тексте, иллюстрациях;</w:t>
      </w:r>
    </w:p>
    <w:p w:rsidR="0016414D" w:rsidRPr="002E5E74" w:rsidRDefault="0016414D" w:rsidP="004E247D">
      <w:pPr>
        <w:spacing w:after="0" w:line="360" w:lineRule="auto"/>
        <w:ind w:firstLine="426"/>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делать выводы в результате совместной работы класса и учителя;</w:t>
      </w:r>
    </w:p>
    <w:p w:rsidR="0016414D" w:rsidRPr="002E5E74" w:rsidRDefault="0016414D" w:rsidP="004E247D">
      <w:pPr>
        <w:spacing w:after="0" w:line="360" w:lineRule="auto"/>
        <w:ind w:firstLine="426"/>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преобразовывать информацию из одной формы в другую.</w:t>
      </w:r>
    </w:p>
    <w:p w:rsidR="0016414D" w:rsidRPr="002E5E74" w:rsidRDefault="0016414D" w:rsidP="004E247D">
      <w:pPr>
        <w:spacing w:after="0" w:line="360" w:lineRule="auto"/>
        <w:ind w:firstLine="426"/>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Коммуникативные УУД:</w:t>
      </w:r>
    </w:p>
    <w:p w:rsidR="0016414D" w:rsidRPr="002E5E74" w:rsidRDefault="0016414D" w:rsidP="004E247D">
      <w:pPr>
        <w:spacing w:after="0" w:line="360" w:lineRule="auto"/>
        <w:ind w:firstLine="426"/>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оформлять свои мысли в устной и письменной форме (на уровне предложения или небольшого текста);</w:t>
      </w:r>
    </w:p>
    <w:p w:rsidR="0016414D" w:rsidRPr="002E5E74" w:rsidRDefault="0016414D" w:rsidP="004E247D">
      <w:pPr>
        <w:spacing w:after="0" w:line="360" w:lineRule="auto"/>
        <w:ind w:firstLine="426"/>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слушать и понимать речь других;</w:t>
      </w:r>
    </w:p>
    <w:p w:rsidR="0016414D" w:rsidRPr="002E5E74" w:rsidRDefault="0016414D" w:rsidP="004E247D">
      <w:pPr>
        <w:spacing w:after="0" w:line="360" w:lineRule="auto"/>
        <w:ind w:firstLine="426"/>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выбирать адек</w:t>
      </w:r>
      <w:r w:rsidRPr="002E5E74">
        <w:rPr>
          <w:rFonts w:ascii="Times New Roman" w:eastAsia="Calibri" w:hAnsi="Times New Roman" w:cs="Times New Roman"/>
          <w:sz w:val="24"/>
          <w:szCs w:val="24"/>
          <w:lang w:eastAsia="ru-RU"/>
        </w:rPr>
        <w:softHyphen/>
        <w:t>ватные языковые средства для успешного решения коммуника</w:t>
      </w:r>
      <w:r w:rsidRPr="002E5E74">
        <w:rPr>
          <w:rFonts w:ascii="Times New Roman" w:eastAsia="Calibri" w:hAnsi="Times New Roman" w:cs="Times New Roman"/>
          <w:sz w:val="24"/>
          <w:szCs w:val="24"/>
          <w:lang w:eastAsia="ru-RU"/>
        </w:rPr>
        <w:softHyphen/>
        <w:t>тивных задач (диалог, устные монологические высказывания) с учетом особенностей разных видов речи и ситуаций общения; стремление к более точному выражению собственного мнения и позиции; умение задавать вопросы;</w:t>
      </w:r>
    </w:p>
    <w:p w:rsidR="0016414D" w:rsidRPr="002E5E74" w:rsidRDefault="0016414D" w:rsidP="004E247D">
      <w:pPr>
        <w:spacing w:after="0" w:line="360" w:lineRule="auto"/>
        <w:ind w:firstLine="426"/>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договариваться с одноклассниками совместно с учителем о правилах поведения и общения и следовать им;</w:t>
      </w:r>
    </w:p>
    <w:p w:rsidR="0016414D" w:rsidRPr="002E5E74" w:rsidRDefault="0016414D" w:rsidP="004E247D">
      <w:pPr>
        <w:spacing w:after="0" w:line="360" w:lineRule="auto"/>
        <w:ind w:firstLine="426"/>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учиться работать в паре, группе; выполнять различные роли (лидера, исполнителя). </w:t>
      </w:r>
    </w:p>
    <w:p w:rsidR="0016414D" w:rsidRPr="002E5E74" w:rsidRDefault="0016414D" w:rsidP="004E247D">
      <w:pPr>
        <w:spacing w:after="0" w:line="360" w:lineRule="auto"/>
        <w:ind w:firstLine="426"/>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w:t>
      </w:r>
      <w:r w:rsidRPr="002E5E74">
        <w:rPr>
          <w:rFonts w:ascii="Times New Roman" w:eastAsia="Calibri" w:hAnsi="Times New Roman" w:cs="Times New Roman"/>
          <w:i/>
          <w:sz w:val="24"/>
          <w:szCs w:val="24"/>
          <w:lang w:eastAsia="ru-RU"/>
        </w:rPr>
        <w:t>Предметными</w:t>
      </w:r>
      <w:r w:rsidRPr="002E5E74">
        <w:rPr>
          <w:rFonts w:ascii="Times New Roman" w:eastAsia="Calibri" w:hAnsi="Times New Roman" w:cs="Times New Roman"/>
          <w:sz w:val="24"/>
          <w:szCs w:val="24"/>
          <w:lang w:eastAsia="ru-RU"/>
        </w:rPr>
        <w:t xml:space="preserve"> результатами изучения курса является сформированность следующих умений: </w:t>
      </w:r>
    </w:p>
    <w:p w:rsidR="0016414D" w:rsidRPr="002E5E74" w:rsidRDefault="0016414D" w:rsidP="004E247D">
      <w:pPr>
        <w:spacing w:after="0" w:line="360" w:lineRule="auto"/>
        <w:ind w:firstLine="426"/>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lastRenderedPageBreak/>
        <w:t xml:space="preserve">проводить звуковой анализ слова, называть звуки, из которых состоит слово (гласные – ударный, безударные; согласные – звонкие, глухие, парные и непарные, твёрдые, мягкие, парные и непарные); не смешивать понятия «звук» и «буква»; делить слово на слоги, ставить ударение; </w:t>
      </w:r>
    </w:p>
    <w:p w:rsidR="0016414D" w:rsidRPr="002E5E74" w:rsidRDefault="0016414D" w:rsidP="004E247D">
      <w:pPr>
        <w:spacing w:after="0" w:line="360" w:lineRule="auto"/>
        <w:ind w:firstLine="426"/>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читать и составлять схемы звукового состава знакомых слов; определять количество букв и звуков в слове;</w:t>
      </w:r>
    </w:p>
    <w:p w:rsidR="0016414D" w:rsidRPr="002E5E74" w:rsidRDefault="0016414D" w:rsidP="004E247D">
      <w:pPr>
        <w:spacing w:after="0" w:line="360" w:lineRule="auto"/>
        <w:ind w:firstLine="426"/>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отличать текст от набора предложений, записанных как текст;</w:t>
      </w:r>
    </w:p>
    <w:p w:rsidR="0016414D" w:rsidRPr="002E5E74" w:rsidRDefault="0016414D" w:rsidP="004E247D">
      <w:pPr>
        <w:spacing w:after="0" w:line="360" w:lineRule="auto"/>
        <w:ind w:firstLine="426"/>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осмысленно, правильно читать слогами и целыми словами тексты (ориентировочно 15-20 слов в минуту);</w:t>
      </w:r>
    </w:p>
    <w:p w:rsidR="0016414D" w:rsidRPr="002E5E74" w:rsidRDefault="0016414D" w:rsidP="004E247D">
      <w:pPr>
        <w:spacing w:after="0" w:line="360" w:lineRule="auto"/>
        <w:ind w:firstLine="426"/>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читать текст двумя руками, не используя остаточное зрение;</w:t>
      </w:r>
    </w:p>
    <w:p w:rsidR="0016414D" w:rsidRPr="002E5E74" w:rsidRDefault="0016414D" w:rsidP="004E247D">
      <w:pPr>
        <w:spacing w:after="0" w:line="360" w:lineRule="auto"/>
        <w:ind w:firstLine="426"/>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слушать небольшую сказку, загадку, стихотворение, рассказ;</w:t>
      </w:r>
    </w:p>
    <w:p w:rsidR="0016414D" w:rsidRPr="002E5E74" w:rsidRDefault="0016414D" w:rsidP="004E247D">
      <w:pPr>
        <w:spacing w:after="0" w:line="360" w:lineRule="auto"/>
        <w:ind w:firstLine="426"/>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отвечать на вопросы учителя по содержанию прочитанного;</w:t>
      </w:r>
    </w:p>
    <w:p w:rsidR="0016414D" w:rsidRPr="002E5E74" w:rsidRDefault="0016414D" w:rsidP="004E247D">
      <w:pPr>
        <w:spacing w:after="0" w:line="360" w:lineRule="auto"/>
        <w:ind w:firstLine="426"/>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подробно пересказывать текст;</w:t>
      </w:r>
    </w:p>
    <w:p w:rsidR="0016414D" w:rsidRPr="002E5E74" w:rsidRDefault="0016414D" w:rsidP="004E247D">
      <w:pPr>
        <w:spacing w:after="0" w:line="360" w:lineRule="auto"/>
        <w:ind w:firstLine="426"/>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составлять устный рассказ по сюжетной предметной картинке;</w:t>
      </w:r>
    </w:p>
    <w:p w:rsidR="0016414D" w:rsidRPr="002E5E74" w:rsidRDefault="0016414D" w:rsidP="004E247D">
      <w:pPr>
        <w:spacing w:after="0" w:line="360" w:lineRule="auto"/>
        <w:ind w:firstLine="426"/>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правильно называть знакомые книги;</w:t>
      </w:r>
    </w:p>
    <w:p w:rsidR="0016414D" w:rsidRPr="002E5E74" w:rsidRDefault="0016414D" w:rsidP="004E247D">
      <w:pPr>
        <w:spacing w:after="0" w:line="360" w:lineRule="auto"/>
        <w:ind w:firstLine="426"/>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знать наизусть 5-6 стихотворений.</w:t>
      </w:r>
    </w:p>
    <w:p w:rsidR="00122136" w:rsidRPr="002E5E74" w:rsidRDefault="00122136" w:rsidP="004E247D">
      <w:pPr>
        <w:spacing w:after="0" w:line="360" w:lineRule="auto"/>
        <w:ind w:firstLine="709"/>
        <w:jc w:val="both"/>
        <w:rPr>
          <w:rFonts w:ascii="Times New Roman" w:hAnsi="Times New Roman" w:cs="Times New Roman"/>
          <w:sz w:val="24"/>
          <w:szCs w:val="24"/>
          <w:lang w:eastAsia="ru-RU"/>
        </w:rPr>
      </w:pPr>
    </w:p>
    <w:p w:rsidR="00122136" w:rsidRPr="002E5E74" w:rsidRDefault="000111D7" w:rsidP="004E247D">
      <w:pPr>
        <w:spacing w:after="0" w:line="360" w:lineRule="auto"/>
        <w:ind w:firstLine="709"/>
        <w:jc w:val="center"/>
        <w:rPr>
          <w:rFonts w:ascii="Times New Roman" w:hAnsi="Times New Roman" w:cs="Times New Roman"/>
          <w:b/>
          <w:bCs/>
          <w:iCs/>
          <w:sz w:val="24"/>
          <w:szCs w:val="24"/>
          <w:lang w:eastAsia="ru-RU"/>
        </w:rPr>
      </w:pPr>
      <w:r w:rsidRPr="002E5E74">
        <w:rPr>
          <w:rFonts w:ascii="Times New Roman" w:hAnsi="Times New Roman" w:cs="Times New Roman"/>
          <w:b/>
          <w:bCs/>
          <w:iCs/>
          <w:sz w:val="24"/>
          <w:szCs w:val="24"/>
          <w:lang w:eastAsia="ru-RU"/>
        </w:rPr>
        <w:t>ОСНОВНОЕ СОДЕРЖАНИЕ УЧЕБНОГО ПРЕДМЕТА</w:t>
      </w:r>
    </w:p>
    <w:p w:rsidR="000111D7" w:rsidRPr="002E5E74" w:rsidRDefault="000111D7" w:rsidP="004E247D">
      <w:pPr>
        <w:spacing w:after="0" w:line="360" w:lineRule="auto"/>
        <w:ind w:firstLine="709"/>
        <w:jc w:val="center"/>
        <w:rPr>
          <w:rFonts w:ascii="Times New Roman" w:hAnsi="Times New Roman" w:cs="Times New Roman"/>
          <w:b/>
          <w:bCs/>
          <w:iCs/>
          <w:sz w:val="24"/>
          <w:szCs w:val="24"/>
          <w:lang w:eastAsia="ru-RU"/>
        </w:rPr>
      </w:pPr>
    </w:p>
    <w:p w:rsidR="00197677" w:rsidRPr="002E5E74" w:rsidRDefault="00197677" w:rsidP="004E247D">
      <w:pPr>
        <w:autoSpaceDE w:val="0"/>
        <w:autoSpaceDN w:val="0"/>
        <w:adjustRightInd w:val="0"/>
        <w:spacing w:after="0" w:line="360" w:lineRule="auto"/>
        <w:ind w:firstLine="709"/>
        <w:contextualSpacing/>
        <w:jc w:val="center"/>
        <w:textAlignment w:val="center"/>
        <w:rPr>
          <w:rFonts w:ascii="Times New Roman" w:eastAsia="Times New Roman" w:hAnsi="Times New Roman" w:cs="Times New Roman"/>
          <w:b/>
          <w:bCs/>
          <w:iCs/>
          <w:sz w:val="24"/>
          <w:szCs w:val="24"/>
          <w:lang w:eastAsia="ru-RU"/>
        </w:rPr>
      </w:pPr>
      <w:r w:rsidRPr="002E5E74">
        <w:rPr>
          <w:rFonts w:ascii="Times New Roman" w:eastAsia="Times New Roman" w:hAnsi="Times New Roman" w:cs="Times New Roman"/>
          <w:b/>
          <w:sz w:val="24"/>
          <w:szCs w:val="24"/>
          <w:lang w:eastAsia="ru-RU"/>
        </w:rPr>
        <w:t>Добукварный</w:t>
      </w:r>
      <w:r w:rsidRPr="002E5E74">
        <w:rPr>
          <w:rFonts w:ascii="Times New Roman" w:eastAsia="Times New Roman" w:hAnsi="Times New Roman" w:cs="Times New Roman"/>
          <w:b/>
          <w:bCs/>
          <w:iCs/>
          <w:sz w:val="24"/>
          <w:szCs w:val="24"/>
          <w:lang w:eastAsia="ru-RU"/>
        </w:rPr>
        <w:t xml:space="preserve"> (подготовительный) период (11 ч)</w:t>
      </w:r>
    </w:p>
    <w:p w:rsidR="00197677" w:rsidRPr="002E5E74" w:rsidRDefault="00197677" w:rsidP="004E247D">
      <w:pPr>
        <w:spacing w:after="0" w:line="360" w:lineRule="auto"/>
        <w:contextualSpacing/>
        <w:jc w:val="both"/>
        <w:rPr>
          <w:rFonts w:ascii="Times New Roman" w:eastAsia="Calibri" w:hAnsi="Times New Roman" w:cs="Times New Roman"/>
          <w:b/>
          <w:sz w:val="24"/>
          <w:szCs w:val="24"/>
        </w:rPr>
      </w:pPr>
      <w:r w:rsidRPr="002E5E74">
        <w:rPr>
          <w:rFonts w:ascii="Times New Roman" w:eastAsia="Calibri" w:hAnsi="Times New Roman" w:cs="Times New Roman"/>
          <w:b/>
          <w:sz w:val="24"/>
          <w:szCs w:val="24"/>
        </w:rPr>
        <w:t xml:space="preserve">          Знакомство </w:t>
      </w:r>
      <w:r w:rsidRPr="002E5E74">
        <w:rPr>
          <w:rFonts w:ascii="Times New Roman" w:eastAsia="Calibri" w:hAnsi="Times New Roman" w:cs="Times New Roman"/>
          <w:sz w:val="24"/>
          <w:szCs w:val="24"/>
        </w:rPr>
        <w:t>со школой, классом. Выявление готовности учащихся к обучению грамоте.</w:t>
      </w:r>
    </w:p>
    <w:p w:rsidR="00197677" w:rsidRPr="002E5E74" w:rsidRDefault="00197677" w:rsidP="004E247D">
      <w:pPr>
        <w:spacing w:after="0" w:line="360" w:lineRule="auto"/>
        <w:ind w:firstLine="708"/>
        <w:contextualSpacing/>
        <w:rPr>
          <w:rFonts w:ascii="Times New Roman" w:eastAsia="Calibri" w:hAnsi="Times New Roman" w:cs="Times New Roman"/>
          <w:sz w:val="24"/>
          <w:szCs w:val="24"/>
        </w:rPr>
      </w:pPr>
      <w:r w:rsidRPr="002E5E74">
        <w:rPr>
          <w:rFonts w:ascii="Times New Roman" w:eastAsia="Calibri" w:hAnsi="Times New Roman" w:cs="Times New Roman"/>
          <w:b/>
          <w:sz w:val="24"/>
          <w:szCs w:val="24"/>
        </w:rPr>
        <w:t>Понятие речи</w:t>
      </w:r>
      <w:r w:rsidRPr="002E5E74">
        <w:rPr>
          <w:rFonts w:ascii="Times New Roman" w:eastAsia="Calibri" w:hAnsi="Times New Roman" w:cs="Times New Roman"/>
          <w:sz w:val="24"/>
          <w:szCs w:val="24"/>
        </w:rPr>
        <w:t xml:space="preserve"> (устная и письменная). Общее представление о языке.</w:t>
      </w:r>
    </w:p>
    <w:p w:rsidR="00197677" w:rsidRPr="002E5E74" w:rsidRDefault="00197677" w:rsidP="004E247D">
      <w:pPr>
        <w:autoSpaceDE w:val="0"/>
        <w:autoSpaceDN w:val="0"/>
        <w:adjustRightInd w:val="0"/>
        <w:spacing w:after="0" w:line="360" w:lineRule="auto"/>
        <w:ind w:firstLine="708"/>
        <w:contextualSpacing/>
        <w:jc w:val="both"/>
        <w:textAlignment w:val="center"/>
        <w:rPr>
          <w:rFonts w:ascii="Times New Roman" w:eastAsia="Times New Roman" w:hAnsi="Times New Roman" w:cs="Times New Roman"/>
          <w:b/>
          <w:sz w:val="24"/>
          <w:szCs w:val="24"/>
          <w:lang w:eastAsia="ru-RU"/>
        </w:rPr>
      </w:pPr>
      <w:r w:rsidRPr="002E5E74">
        <w:rPr>
          <w:rFonts w:ascii="Times New Roman" w:eastAsia="Times New Roman" w:hAnsi="Times New Roman" w:cs="Times New Roman"/>
          <w:b/>
          <w:sz w:val="24"/>
          <w:szCs w:val="24"/>
          <w:lang w:eastAsia="ru-RU"/>
        </w:rPr>
        <w:t>Предложение и слово</w:t>
      </w:r>
      <w:r w:rsidRPr="002E5E74">
        <w:rPr>
          <w:rFonts w:ascii="Times New Roman" w:eastAsia="Times New Roman" w:hAnsi="Times New Roman" w:cs="Times New Roman"/>
          <w:sz w:val="24"/>
          <w:szCs w:val="24"/>
          <w:lang w:eastAsia="ru-RU"/>
        </w:rPr>
        <w:t>. Членение речи на предложения, предложения на слова, слова на слоги с использованием графических схем.</w:t>
      </w:r>
      <w:r w:rsidRPr="002E5E74">
        <w:rPr>
          <w:rFonts w:ascii="Times New Roman" w:eastAsia="Times New Roman" w:hAnsi="Times New Roman" w:cs="Times New Roman"/>
          <w:b/>
          <w:sz w:val="24"/>
          <w:szCs w:val="24"/>
          <w:lang w:eastAsia="ru-RU"/>
        </w:rPr>
        <w:t xml:space="preserve"> </w:t>
      </w:r>
    </w:p>
    <w:p w:rsidR="00197677" w:rsidRPr="002E5E74" w:rsidRDefault="00197677" w:rsidP="004E247D">
      <w:pPr>
        <w:autoSpaceDE w:val="0"/>
        <w:autoSpaceDN w:val="0"/>
        <w:adjustRightInd w:val="0"/>
        <w:spacing w:after="0" w:line="360" w:lineRule="auto"/>
        <w:ind w:firstLine="708"/>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pacing w:val="-2"/>
          <w:sz w:val="24"/>
          <w:szCs w:val="24"/>
          <w:lang w:eastAsia="ru-RU"/>
        </w:rPr>
        <w:t>Знакомств</w:t>
      </w:r>
      <w:r w:rsidR="00CB1AA5" w:rsidRPr="002E5E74">
        <w:rPr>
          <w:rFonts w:ascii="Times New Roman" w:eastAsia="Times New Roman" w:hAnsi="Times New Roman" w:cs="Times New Roman"/>
          <w:spacing w:val="-2"/>
          <w:sz w:val="24"/>
          <w:szCs w:val="24"/>
          <w:lang w:eastAsia="ru-RU"/>
        </w:rPr>
        <w:t xml:space="preserve">о с правилами правописания и их </w:t>
      </w:r>
      <w:r w:rsidRPr="002E5E74">
        <w:rPr>
          <w:rFonts w:ascii="Times New Roman" w:eastAsia="Times New Roman" w:hAnsi="Times New Roman" w:cs="Times New Roman"/>
          <w:sz w:val="24"/>
          <w:szCs w:val="24"/>
          <w:lang w:eastAsia="ru-RU"/>
        </w:rPr>
        <w:t>применение: раздельное написание слов в предложении; перенос слов по слогам без стечения согласных; знаки препинания в конце предложения.</w:t>
      </w:r>
    </w:p>
    <w:p w:rsidR="00197677" w:rsidRPr="002E5E74" w:rsidRDefault="00197677" w:rsidP="004E247D">
      <w:pPr>
        <w:autoSpaceDE w:val="0"/>
        <w:autoSpaceDN w:val="0"/>
        <w:adjustRightInd w:val="0"/>
        <w:spacing w:after="0" w:line="360" w:lineRule="auto"/>
        <w:ind w:firstLine="708"/>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Чтение и составление рельефной схемы предложения с заданным количеством слов. Ознакомление с рассыпной кассой букв. Ориентировка в кассе букв.</w:t>
      </w:r>
    </w:p>
    <w:p w:rsidR="00197677" w:rsidRPr="002E5E74" w:rsidRDefault="00197677" w:rsidP="004E247D">
      <w:pPr>
        <w:tabs>
          <w:tab w:val="left" w:pos="360"/>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lang w:eastAsia="ru-RU"/>
        </w:rPr>
        <w:tab/>
      </w:r>
      <w:r w:rsidRPr="002E5E74">
        <w:rPr>
          <w:rFonts w:ascii="Times New Roman" w:eastAsia="Calibri" w:hAnsi="Times New Roman" w:cs="Times New Roman"/>
          <w:sz w:val="24"/>
          <w:szCs w:val="24"/>
          <w:lang w:eastAsia="ru-RU"/>
        </w:rPr>
        <w:tab/>
      </w:r>
      <w:r w:rsidRPr="002E5E74">
        <w:rPr>
          <w:rFonts w:ascii="Times New Roman" w:eastAsia="Calibri" w:hAnsi="Times New Roman" w:cs="Times New Roman"/>
          <w:b/>
          <w:sz w:val="24"/>
          <w:szCs w:val="24"/>
        </w:rPr>
        <w:t>Слог, ударение</w:t>
      </w:r>
      <w:r w:rsidRPr="002E5E74">
        <w:rPr>
          <w:rFonts w:ascii="Times New Roman" w:eastAsia="Calibri" w:hAnsi="Times New Roman" w:cs="Times New Roman"/>
          <w:sz w:val="24"/>
          <w:szCs w:val="24"/>
        </w:rPr>
        <w:t>.  Слог как минимальная произносительная единица. Деление слов на слоги. Определение места ударения.</w:t>
      </w:r>
    </w:p>
    <w:p w:rsidR="00197677" w:rsidRPr="002E5E74" w:rsidRDefault="00197677" w:rsidP="004E247D">
      <w:pPr>
        <w:autoSpaceDE w:val="0"/>
        <w:autoSpaceDN w:val="0"/>
        <w:adjustRightInd w:val="0"/>
        <w:spacing w:after="0" w:line="360" w:lineRule="auto"/>
        <w:ind w:firstLine="708"/>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b/>
          <w:sz w:val="24"/>
          <w:szCs w:val="24"/>
          <w:lang w:eastAsia="ru-RU"/>
        </w:rPr>
        <w:t>Звуки и буквы</w:t>
      </w:r>
      <w:r w:rsidRPr="002E5E74">
        <w:rPr>
          <w:rFonts w:ascii="Times New Roman" w:eastAsia="Times New Roman" w:hAnsi="Times New Roman" w:cs="Times New Roman"/>
          <w:sz w:val="24"/>
          <w:szCs w:val="24"/>
          <w:lang w:eastAsia="ru-RU"/>
        </w:rPr>
        <w:t xml:space="preserve">. </w:t>
      </w:r>
      <w:r w:rsidRPr="002E5E74">
        <w:rPr>
          <w:rFonts w:ascii="Times New Roman" w:eastAsia="Times New Roman" w:hAnsi="Times New Roman" w:cs="Times New Roman"/>
          <w:spacing w:val="2"/>
          <w:sz w:val="24"/>
          <w:szCs w:val="24"/>
          <w:lang w:eastAsia="ru-RU"/>
        </w:rPr>
        <w:t xml:space="preserve">Звуки речи. Осознание единства звукового </w:t>
      </w:r>
      <w:r w:rsidRPr="002E5E74">
        <w:rPr>
          <w:rFonts w:ascii="Times New Roman" w:eastAsia="Times New Roman" w:hAnsi="Times New Roman" w:cs="Times New Roman"/>
          <w:sz w:val="24"/>
          <w:szCs w:val="24"/>
          <w:lang w:eastAsia="ru-RU"/>
        </w:rPr>
        <w:t>состава слова и его значения. Установление числа и последовательности звуков в слове. Сопоставление слов, различающихся одним или несколькими звуками.</w:t>
      </w:r>
    </w:p>
    <w:p w:rsidR="00197677" w:rsidRPr="002E5E74" w:rsidRDefault="00197677"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lastRenderedPageBreak/>
        <w:t>Различение гласных и согласных звуков, гласных ударных и безударных, согласных твёрдых и мягких, звонких и глухих. Слог-слияние. Чтение и составление рельефной схемы слова со слогом-слиянием.</w:t>
      </w:r>
    </w:p>
    <w:p w:rsidR="00197677" w:rsidRPr="002E5E74" w:rsidRDefault="00197677" w:rsidP="004E247D">
      <w:pPr>
        <w:spacing w:after="0" w:line="360" w:lineRule="auto"/>
        <w:ind w:firstLine="708"/>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Самостоятельный подбор слов с заданным звуком, нахождение соответствий между произносимыми словами и предъявленными звуко-слоговыми схемами-моделями. Знакомство с буквами пяти гласных звуков </w:t>
      </w:r>
      <w:r w:rsidRPr="002E5E74">
        <w:rPr>
          <w:rFonts w:ascii="Times New Roman" w:eastAsia="Calibri" w:hAnsi="Times New Roman" w:cs="Times New Roman"/>
          <w:i/>
          <w:sz w:val="24"/>
          <w:szCs w:val="24"/>
        </w:rPr>
        <w:t>а, о, и, у, ы,</w:t>
      </w:r>
      <w:r w:rsidRPr="002E5E74">
        <w:rPr>
          <w:rFonts w:ascii="Times New Roman" w:eastAsia="Calibri" w:hAnsi="Times New Roman" w:cs="Times New Roman"/>
          <w:sz w:val="24"/>
          <w:szCs w:val="24"/>
        </w:rPr>
        <w:t xml:space="preserve"> узнавание по сочетанию </w:t>
      </w:r>
      <w:r w:rsidR="009957C1" w:rsidRPr="002E5E74">
        <w:rPr>
          <w:rFonts w:ascii="Times New Roman" w:eastAsia="Calibri" w:hAnsi="Times New Roman" w:cs="Times New Roman"/>
          <w:sz w:val="24"/>
          <w:szCs w:val="24"/>
        </w:rPr>
        <w:t>точек,</w:t>
      </w:r>
      <w:r w:rsidRPr="002E5E74">
        <w:rPr>
          <w:rFonts w:ascii="Times New Roman" w:eastAsia="Calibri" w:hAnsi="Times New Roman" w:cs="Times New Roman"/>
          <w:sz w:val="24"/>
          <w:szCs w:val="24"/>
        </w:rPr>
        <w:t xml:space="preserve"> составляющих их, правильное соотнесение звуков и букв. Формирование тактильного восприятия рельефно-точечных букв. Формирование умения различать и узнавать точечные буквы, соотносить их с соответствующими звуками, воспроизводить звукопроизносительный образ слова, его прочитывать. Обучение фиксации слепыми учениками начала каждого слога (слова), а далее формирование умения держать линию читаемого точечного текста.</w:t>
      </w:r>
    </w:p>
    <w:p w:rsidR="00197677" w:rsidRPr="002E5E74" w:rsidRDefault="00197677"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Умение соотносить предметы с рельефным рисунком в азбуке и в дидактическом материале, правильное их определение, узнавание предметов на ярких картинках (при остаточном зрении).</w:t>
      </w:r>
    </w:p>
    <w:p w:rsidR="00197677" w:rsidRPr="002E5E74" w:rsidRDefault="00197677"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Подготовка рук к чтению рельефно-точечного шрифта: упражнения на рассыпной азбуке в подборе буквенных знаков, одинаковых по числу и расположению точек, ориентировка на полотне рассыпной азбуки. Развитие осязательного восприятия.</w:t>
      </w:r>
    </w:p>
    <w:p w:rsidR="00197677" w:rsidRPr="002E5E74" w:rsidRDefault="00197677"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Знание места и счета точек в шеститочии </w:t>
      </w:r>
      <w:r w:rsidR="00C70124" w:rsidRPr="002E5E74">
        <w:rPr>
          <w:rFonts w:ascii="Times New Roman" w:eastAsia="Times New Roman" w:hAnsi="Times New Roman" w:cs="Times New Roman"/>
          <w:sz w:val="24"/>
          <w:szCs w:val="24"/>
          <w:lang w:eastAsia="ru-RU"/>
        </w:rPr>
        <w:t xml:space="preserve">при </w:t>
      </w:r>
      <w:r w:rsidRPr="002E5E74">
        <w:rPr>
          <w:rFonts w:ascii="Times New Roman" w:eastAsia="Times New Roman" w:hAnsi="Times New Roman" w:cs="Times New Roman"/>
          <w:sz w:val="24"/>
          <w:szCs w:val="24"/>
          <w:lang w:eastAsia="ru-RU"/>
        </w:rPr>
        <w:t>чтении.</w:t>
      </w:r>
    </w:p>
    <w:p w:rsidR="00197677" w:rsidRPr="002E5E74" w:rsidRDefault="00197677" w:rsidP="004E247D">
      <w:pPr>
        <w:autoSpaceDE w:val="0"/>
        <w:autoSpaceDN w:val="0"/>
        <w:adjustRightInd w:val="0"/>
        <w:spacing w:after="0" w:line="360" w:lineRule="auto"/>
        <w:ind w:firstLine="709"/>
        <w:contextualSpacing/>
        <w:jc w:val="center"/>
        <w:textAlignment w:val="center"/>
        <w:rPr>
          <w:rFonts w:ascii="Times New Roman" w:eastAsia="Times New Roman" w:hAnsi="Times New Roman" w:cs="Times New Roman"/>
          <w:b/>
          <w:sz w:val="24"/>
          <w:szCs w:val="24"/>
          <w:lang w:eastAsia="ru-RU"/>
        </w:rPr>
      </w:pPr>
      <w:r w:rsidRPr="002E5E74">
        <w:rPr>
          <w:rFonts w:ascii="Times New Roman" w:eastAsia="Times New Roman" w:hAnsi="Times New Roman" w:cs="Times New Roman"/>
          <w:b/>
          <w:sz w:val="24"/>
          <w:szCs w:val="24"/>
          <w:lang w:eastAsia="ru-RU"/>
        </w:rPr>
        <w:t>Букварный (основной) период (105 ч)</w:t>
      </w:r>
    </w:p>
    <w:p w:rsidR="00197677" w:rsidRPr="002E5E74" w:rsidRDefault="00197677"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b/>
          <w:bCs/>
          <w:spacing w:val="-2"/>
          <w:sz w:val="24"/>
          <w:szCs w:val="24"/>
          <w:lang w:eastAsia="ru-RU"/>
        </w:rPr>
      </w:pPr>
      <w:r w:rsidRPr="002E5E74">
        <w:rPr>
          <w:rFonts w:ascii="Times New Roman" w:eastAsia="Times New Roman" w:hAnsi="Times New Roman" w:cs="Times New Roman"/>
          <w:b/>
          <w:bCs/>
          <w:spacing w:val="-2"/>
          <w:sz w:val="24"/>
          <w:szCs w:val="24"/>
          <w:lang w:eastAsia="ru-RU"/>
        </w:rPr>
        <w:t xml:space="preserve">Чтение </w:t>
      </w:r>
    </w:p>
    <w:p w:rsidR="00197677" w:rsidRPr="002E5E74" w:rsidRDefault="00197677"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Различение звука и буквы. Буква как знак зву</w:t>
      </w:r>
      <w:r w:rsidRPr="002E5E74">
        <w:rPr>
          <w:rFonts w:ascii="Times New Roman" w:eastAsia="Times New Roman" w:hAnsi="Times New Roman" w:cs="Times New Roman"/>
          <w:spacing w:val="2"/>
          <w:sz w:val="24"/>
          <w:szCs w:val="24"/>
          <w:lang w:eastAsia="ru-RU"/>
        </w:rPr>
        <w:t xml:space="preserve">ка. Овладение позиционным способом обозначения звуков </w:t>
      </w:r>
      <w:r w:rsidRPr="002E5E74">
        <w:rPr>
          <w:rFonts w:ascii="Times New Roman" w:eastAsia="Times New Roman" w:hAnsi="Times New Roman" w:cs="Times New Roman"/>
          <w:sz w:val="24"/>
          <w:szCs w:val="24"/>
          <w:lang w:eastAsia="ru-RU"/>
        </w:rPr>
        <w:t xml:space="preserve">буквами. </w:t>
      </w:r>
    </w:p>
    <w:p w:rsidR="00197677" w:rsidRPr="002E5E74" w:rsidRDefault="00197677"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Обозначение приему чтения прямого слога и постоянно усложняющихся слогов.</w:t>
      </w:r>
    </w:p>
    <w:p w:rsidR="00197677" w:rsidRPr="002E5E74" w:rsidRDefault="00197677"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Чтение слогов-слияний с ориентировкой на гласную букву, чтение слогов с изученными буквами. </w:t>
      </w:r>
    </w:p>
    <w:p w:rsidR="00197677" w:rsidRPr="002E5E74" w:rsidRDefault="00197677"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pacing w:val="-2"/>
          <w:sz w:val="24"/>
          <w:szCs w:val="24"/>
          <w:lang w:eastAsia="ru-RU"/>
        </w:rPr>
      </w:pPr>
      <w:r w:rsidRPr="002E5E74">
        <w:rPr>
          <w:rFonts w:ascii="Times New Roman" w:eastAsia="Times New Roman" w:hAnsi="Times New Roman" w:cs="Times New Roman"/>
          <w:spacing w:val="-2"/>
          <w:sz w:val="24"/>
          <w:szCs w:val="24"/>
          <w:lang w:eastAsia="ru-RU"/>
        </w:rPr>
        <w:t>Обучение умению читать, объяснять и составлять рельефные схемы слов с различной слоговой структурой, мысленно расчленять изучаемую букву на составляющие её элементы (точки).</w:t>
      </w:r>
    </w:p>
    <w:p w:rsidR="00197677" w:rsidRPr="002E5E74" w:rsidRDefault="00197677"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pacing w:val="-2"/>
          <w:sz w:val="24"/>
          <w:szCs w:val="24"/>
          <w:lang w:eastAsia="ru-RU"/>
        </w:rPr>
        <w:t>Обучение умению представлять образ (форму) каждой буквы при её чтении, различать буквы, имеющие зеркальное сходство.</w:t>
      </w:r>
      <w:r w:rsidRPr="002E5E74">
        <w:rPr>
          <w:rFonts w:ascii="Times New Roman" w:eastAsia="Times New Roman" w:hAnsi="Times New Roman" w:cs="Times New Roman"/>
          <w:sz w:val="24"/>
          <w:szCs w:val="24"/>
          <w:lang w:eastAsia="ru-RU"/>
        </w:rPr>
        <w:t xml:space="preserve"> Составление слогов и слов с этими буквами.</w:t>
      </w:r>
    </w:p>
    <w:p w:rsidR="00197677" w:rsidRPr="002E5E74" w:rsidRDefault="00197677"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bCs/>
          <w:iCs/>
          <w:sz w:val="24"/>
          <w:szCs w:val="24"/>
          <w:lang w:eastAsia="ru-RU"/>
        </w:rPr>
      </w:pPr>
      <w:r w:rsidRPr="002E5E74">
        <w:rPr>
          <w:rFonts w:ascii="Times New Roman" w:eastAsia="Times New Roman" w:hAnsi="Times New Roman" w:cs="Times New Roman"/>
          <w:sz w:val="24"/>
          <w:szCs w:val="24"/>
          <w:lang w:eastAsia="ru-RU"/>
        </w:rPr>
        <w:t xml:space="preserve">Буквы гласных как показатель твёрдости - мягкости согласных звуков. Функция букв </w:t>
      </w:r>
      <w:r w:rsidRPr="002E5E74">
        <w:rPr>
          <w:rFonts w:ascii="Times New Roman" w:eastAsia="Times New Roman" w:hAnsi="Times New Roman" w:cs="Times New Roman"/>
          <w:bCs/>
          <w:i/>
          <w:iCs/>
          <w:sz w:val="24"/>
          <w:szCs w:val="24"/>
          <w:lang w:eastAsia="ru-RU"/>
        </w:rPr>
        <w:t>е, ё, ю, я.</w:t>
      </w:r>
      <w:r w:rsidRPr="002E5E74">
        <w:rPr>
          <w:rFonts w:ascii="Times New Roman" w:eastAsia="Times New Roman" w:hAnsi="Times New Roman" w:cs="Times New Roman"/>
          <w:b/>
          <w:bCs/>
          <w:i/>
          <w:iCs/>
          <w:sz w:val="24"/>
          <w:szCs w:val="24"/>
          <w:lang w:eastAsia="ru-RU"/>
        </w:rPr>
        <w:t xml:space="preserve"> </w:t>
      </w:r>
      <w:r w:rsidRPr="002E5E74">
        <w:rPr>
          <w:rFonts w:ascii="Times New Roman" w:eastAsia="Times New Roman" w:hAnsi="Times New Roman" w:cs="Times New Roman"/>
          <w:bCs/>
          <w:iCs/>
          <w:sz w:val="24"/>
          <w:szCs w:val="24"/>
          <w:lang w:eastAsia="ru-RU"/>
        </w:rPr>
        <w:t>Обучение чтению слов с этими буквами.</w:t>
      </w:r>
    </w:p>
    <w:p w:rsidR="00197677" w:rsidRPr="002E5E74" w:rsidRDefault="00197677"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Мягкий знак как показатель мягкости предшествующего согласного звука. Обучение слов с </w:t>
      </w:r>
      <w:r w:rsidRPr="002E5E74">
        <w:rPr>
          <w:rFonts w:ascii="Times New Roman" w:eastAsia="Times New Roman" w:hAnsi="Times New Roman" w:cs="Times New Roman"/>
          <w:i/>
          <w:sz w:val="24"/>
          <w:szCs w:val="24"/>
          <w:lang w:eastAsia="ru-RU"/>
        </w:rPr>
        <w:t>Ь</w:t>
      </w:r>
      <w:r w:rsidRPr="002E5E74">
        <w:rPr>
          <w:rFonts w:ascii="Times New Roman" w:eastAsia="Times New Roman" w:hAnsi="Times New Roman" w:cs="Times New Roman"/>
          <w:sz w:val="24"/>
          <w:szCs w:val="24"/>
          <w:lang w:eastAsia="ru-RU"/>
        </w:rPr>
        <w:t xml:space="preserve"> знаком; слов с разделительными </w:t>
      </w:r>
      <w:r w:rsidRPr="002E5E74">
        <w:rPr>
          <w:rFonts w:ascii="Times New Roman" w:eastAsia="Times New Roman" w:hAnsi="Times New Roman" w:cs="Times New Roman"/>
          <w:i/>
          <w:sz w:val="24"/>
          <w:szCs w:val="24"/>
          <w:lang w:eastAsia="ru-RU"/>
        </w:rPr>
        <w:t>Ь</w:t>
      </w:r>
      <w:r w:rsidRPr="002E5E74">
        <w:rPr>
          <w:rFonts w:ascii="Times New Roman" w:eastAsia="Times New Roman" w:hAnsi="Times New Roman" w:cs="Times New Roman"/>
          <w:sz w:val="24"/>
          <w:szCs w:val="24"/>
          <w:lang w:eastAsia="ru-RU"/>
        </w:rPr>
        <w:t xml:space="preserve"> и </w:t>
      </w:r>
      <w:r w:rsidRPr="002E5E74">
        <w:rPr>
          <w:rFonts w:ascii="Times New Roman" w:eastAsia="Times New Roman" w:hAnsi="Times New Roman" w:cs="Times New Roman"/>
          <w:i/>
          <w:sz w:val="24"/>
          <w:szCs w:val="24"/>
          <w:lang w:eastAsia="ru-RU"/>
        </w:rPr>
        <w:t>Ъ</w:t>
      </w:r>
      <w:r w:rsidRPr="002E5E74">
        <w:rPr>
          <w:rFonts w:ascii="Times New Roman" w:eastAsia="Times New Roman" w:hAnsi="Times New Roman" w:cs="Times New Roman"/>
          <w:sz w:val="24"/>
          <w:szCs w:val="24"/>
          <w:lang w:eastAsia="ru-RU"/>
        </w:rPr>
        <w:t xml:space="preserve"> знаками.</w:t>
      </w:r>
    </w:p>
    <w:p w:rsidR="00197677" w:rsidRPr="002E5E74" w:rsidRDefault="00197677"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pacing w:val="2"/>
          <w:sz w:val="24"/>
          <w:szCs w:val="24"/>
          <w:lang w:eastAsia="ru-RU"/>
        </w:rPr>
      </w:pPr>
      <w:r w:rsidRPr="002E5E74">
        <w:rPr>
          <w:rFonts w:ascii="Times New Roman" w:eastAsia="Times New Roman" w:hAnsi="Times New Roman" w:cs="Times New Roman"/>
          <w:spacing w:val="-2"/>
          <w:sz w:val="24"/>
          <w:szCs w:val="24"/>
          <w:lang w:eastAsia="ru-RU"/>
        </w:rPr>
        <w:lastRenderedPageBreak/>
        <w:t>Обучение правильному положению и движению рук при чтении в книге. Формирование навыка слогового чтения (ориентация на букву, обозначающую гласный звук). Плавное слоговое чтение и чтение целыми словами со скоростью, соответству</w:t>
      </w:r>
      <w:r w:rsidRPr="002E5E74">
        <w:rPr>
          <w:rFonts w:ascii="Times New Roman" w:eastAsia="Times New Roman" w:hAnsi="Times New Roman" w:cs="Times New Roman"/>
          <w:spacing w:val="2"/>
          <w:sz w:val="24"/>
          <w:szCs w:val="24"/>
          <w:lang w:eastAsia="ru-RU"/>
        </w:rPr>
        <w:t xml:space="preserve">ющей индивидуальному темпу ребёнка. Проведение </w:t>
      </w:r>
      <w:r w:rsidR="00800BBD" w:rsidRPr="002E5E74">
        <w:rPr>
          <w:rFonts w:ascii="Times New Roman" w:eastAsia="Times New Roman" w:hAnsi="Times New Roman" w:cs="Times New Roman"/>
          <w:spacing w:val="2"/>
          <w:sz w:val="24"/>
          <w:szCs w:val="24"/>
          <w:lang w:eastAsia="ru-RU"/>
        </w:rPr>
        <w:t>работы,</w:t>
      </w:r>
      <w:r w:rsidRPr="002E5E74">
        <w:rPr>
          <w:rFonts w:ascii="Times New Roman" w:eastAsia="Times New Roman" w:hAnsi="Times New Roman" w:cs="Times New Roman"/>
          <w:spacing w:val="2"/>
          <w:sz w:val="24"/>
          <w:szCs w:val="24"/>
          <w:lang w:eastAsia="ru-RU"/>
        </w:rPr>
        <w:t xml:space="preserve"> предупреждающей «угадывающее чтение» (требование прочитывать как первые буквы слова, так и последние, что исключит смысловую догадку). Затруднённость контроля смысловой догадки с помощью осязания ведёт к пропуску букв, появлению инверсий, т.е. искажается смысл читаемого.</w:t>
      </w:r>
    </w:p>
    <w:p w:rsidR="00197677" w:rsidRPr="002E5E74" w:rsidRDefault="00197677"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pacing w:val="-2"/>
          <w:sz w:val="24"/>
          <w:szCs w:val="24"/>
          <w:lang w:eastAsia="ru-RU"/>
        </w:rPr>
      </w:pPr>
      <w:r w:rsidRPr="002E5E74">
        <w:rPr>
          <w:rFonts w:ascii="Times New Roman" w:eastAsia="Times New Roman" w:hAnsi="Times New Roman" w:cs="Times New Roman"/>
          <w:spacing w:val="2"/>
          <w:sz w:val="24"/>
          <w:szCs w:val="24"/>
          <w:lang w:eastAsia="ru-RU"/>
        </w:rPr>
        <w:t xml:space="preserve">Осознанное чтение </w:t>
      </w:r>
      <w:r w:rsidRPr="002E5E74">
        <w:rPr>
          <w:rFonts w:ascii="Times New Roman" w:eastAsia="Times New Roman" w:hAnsi="Times New Roman" w:cs="Times New Roman"/>
          <w:spacing w:val="-2"/>
          <w:sz w:val="24"/>
          <w:szCs w:val="24"/>
          <w:lang w:eastAsia="ru-RU"/>
        </w:rPr>
        <w:t>слов, словосочетаний, предложений и коротких текстов.</w:t>
      </w:r>
    </w:p>
    <w:p w:rsidR="00197677" w:rsidRPr="002E5E74" w:rsidRDefault="00197677" w:rsidP="004E247D">
      <w:pPr>
        <w:suppressAutoHyphens/>
        <w:autoSpaceDE w:val="0"/>
        <w:spacing w:after="0" w:line="360" w:lineRule="auto"/>
        <w:ind w:firstLine="709"/>
        <w:contextualSpacing/>
        <w:jc w:val="both"/>
        <w:rPr>
          <w:rFonts w:ascii="Times New Roman" w:eastAsia="Calibri" w:hAnsi="Times New Roman" w:cs="Times New Roman"/>
          <w:sz w:val="24"/>
          <w:szCs w:val="24"/>
          <w:lang w:eastAsia="zh-CN"/>
        </w:rPr>
      </w:pPr>
      <w:r w:rsidRPr="002E5E74">
        <w:rPr>
          <w:rFonts w:ascii="Times New Roman" w:eastAsia="Calibri" w:hAnsi="Times New Roman" w:cs="Times New Roman"/>
          <w:sz w:val="24"/>
          <w:szCs w:val="24"/>
          <w:lang w:eastAsia="zh-CN"/>
        </w:rPr>
        <w:t>Овладение приемами и способами ориентировки в микропространстве: на рабочем месте, в учебнике, в тетради, на приборе (уметь быстро находить нужную страницу, строку, букву, клетку прибора; уметь правильно размещать на парте учебные принадлежности; уметь работать с рассыпной кассой букв, раскладывать и составлять в слова буквы из рассыпной кассы букв и рельефные схемы слова). Развивать осязание и мелкую моторику.</w:t>
      </w:r>
    </w:p>
    <w:p w:rsidR="00197677" w:rsidRPr="002E5E74" w:rsidRDefault="00197677" w:rsidP="004E247D">
      <w:pPr>
        <w:spacing w:after="0" w:line="360" w:lineRule="auto"/>
        <w:ind w:firstLine="708"/>
        <w:contextualSpacing/>
        <w:jc w:val="both"/>
        <w:rPr>
          <w:rFonts w:ascii="Times New Roman" w:eastAsia="Calibri" w:hAnsi="Times New Roman" w:cs="Times New Roman"/>
          <w:sz w:val="24"/>
          <w:szCs w:val="24"/>
        </w:rPr>
      </w:pPr>
      <w:r w:rsidRPr="002E5E74">
        <w:rPr>
          <w:rFonts w:ascii="Times New Roman" w:eastAsia="Calibri" w:hAnsi="Times New Roman" w:cs="Times New Roman"/>
          <w:b/>
          <w:sz w:val="24"/>
          <w:szCs w:val="24"/>
        </w:rPr>
        <w:t>Развитие устной речи</w:t>
      </w:r>
      <w:r w:rsidR="00C70124" w:rsidRPr="002E5E74">
        <w:rPr>
          <w:rFonts w:ascii="Times New Roman" w:eastAsia="Calibri" w:hAnsi="Times New Roman" w:cs="Times New Roman"/>
          <w:b/>
          <w:sz w:val="24"/>
          <w:szCs w:val="24"/>
        </w:rPr>
        <w:t xml:space="preserve"> </w:t>
      </w:r>
    </w:p>
    <w:p w:rsidR="00197677" w:rsidRPr="002E5E74" w:rsidRDefault="00197677"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          Развитие у детей внимания к звуковой стороне слышимой речи, слуховой памяти и речевого аппарата. Специальная работа над артикуляцией звуков слепых первоклассников (в связи с затруднённостью подражательной деятельности незрячих).</w:t>
      </w:r>
    </w:p>
    <w:p w:rsidR="00197677" w:rsidRPr="002E5E74" w:rsidRDefault="00197677"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          Совершенствование произношения слов, особенно сложных по звуко-слоговой структуре. Исправление недостатков произнесения некоторых звуков, обусловленных отклонениями в речевом развитии детей.</w:t>
      </w:r>
    </w:p>
    <w:p w:rsidR="00197677" w:rsidRPr="002E5E74" w:rsidRDefault="00197677"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          Уточнение, обогащение и активизация словаря детей. Выработка умений пользоваться словом в правильной лексической и грамматической форме, борьба с засорением речи нелитературными словами, вербализмом речи.</w:t>
      </w:r>
    </w:p>
    <w:p w:rsidR="00197677" w:rsidRPr="002E5E74" w:rsidRDefault="00197677"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          Совершенствование речевых умений, полученных детьми до школы. Обдумывание предстоящего ответа на вопросы учителя, точное его формулирование, использование в ответе предложений различного типа.</w:t>
      </w:r>
    </w:p>
    <w:p w:rsidR="00197677" w:rsidRPr="002E5E74" w:rsidRDefault="00197677"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          Пересказ знакомой сказки или небольшого рассказа, составление по картинке или серии картинок текста, рассказов о простых </w:t>
      </w:r>
      <w:r w:rsidR="00800BBD" w:rsidRPr="002E5E74">
        <w:rPr>
          <w:rFonts w:ascii="Times New Roman" w:eastAsia="Calibri" w:hAnsi="Times New Roman" w:cs="Times New Roman"/>
          <w:sz w:val="24"/>
          <w:szCs w:val="24"/>
        </w:rPr>
        <w:t>случаях из</w:t>
      </w:r>
      <w:r w:rsidRPr="002E5E74">
        <w:rPr>
          <w:rFonts w:ascii="Times New Roman" w:eastAsia="Calibri" w:hAnsi="Times New Roman" w:cs="Times New Roman"/>
          <w:sz w:val="24"/>
          <w:szCs w:val="24"/>
        </w:rPr>
        <w:t xml:space="preserve"> собственной жизни.</w:t>
      </w:r>
    </w:p>
    <w:p w:rsidR="00197677" w:rsidRPr="002E5E74" w:rsidRDefault="00197677"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          Заучивание наизусть стихотворений, потешек, песенок, считалок.</w:t>
      </w:r>
    </w:p>
    <w:p w:rsidR="00197677" w:rsidRPr="002E5E74" w:rsidRDefault="00197677"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          Развитие грамматически правильной речи детей, её точности, полноты, эмоциональности, последовательности и содержательности при изложении собственных рассказов и при пересказе текста.</w:t>
      </w:r>
    </w:p>
    <w:p w:rsidR="00197677" w:rsidRPr="002E5E74" w:rsidRDefault="00197677" w:rsidP="004E247D">
      <w:pPr>
        <w:spacing w:after="0" w:line="360" w:lineRule="auto"/>
        <w:contextualSpacing/>
        <w:jc w:val="center"/>
        <w:rPr>
          <w:rFonts w:ascii="Times New Roman" w:eastAsia="Calibri" w:hAnsi="Times New Roman" w:cs="Times New Roman"/>
          <w:b/>
          <w:sz w:val="24"/>
          <w:szCs w:val="24"/>
        </w:rPr>
      </w:pPr>
    </w:p>
    <w:p w:rsidR="00197677" w:rsidRPr="002E5E74" w:rsidRDefault="00197677" w:rsidP="004E247D">
      <w:pPr>
        <w:spacing w:after="0" w:line="360" w:lineRule="auto"/>
        <w:contextualSpacing/>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Послебукварный (заключительный) период (16 ч)</w:t>
      </w:r>
    </w:p>
    <w:p w:rsidR="00197677" w:rsidRPr="002E5E74" w:rsidRDefault="00197677" w:rsidP="004E247D">
      <w:pPr>
        <w:spacing w:after="0" w:line="360" w:lineRule="auto"/>
        <w:ind w:firstLine="708"/>
        <w:contextualSpacing/>
        <w:rPr>
          <w:rFonts w:ascii="Times New Roman" w:eastAsia="Calibri" w:hAnsi="Times New Roman" w:cs="Times New Roman"/>
          <w:b/>
          <w:sz w:val="24"/>
          <w:szCs w:val="24"/>
        </w:rPr>
      </w:pPr>
      <w:r w:rsidRPr="002E5E74">
        <w:rPr>
          <w:rFonts w:ascii="Times New Roman" w:eastAsia="Calibri" w:hAnsi="Times New Roman" w:cs="Times New Roman"/>
          <w:b/>
          <w:sz w:val="24"/>
          <w:szCs w:val="24"/>
        </w:rPr>
        <w:t xml:space="preserve">Чтение. </w:t>
      </w:r>
      <w:r w:rsidR="00800BBD" w:rsidRPr="002E5E74">
        <w:rPr>
          <w:rFonts w:ascii="Times New Roman" w:eastAsia="Calibri" w:hAnsi="Times New Roman" w:cs="Times New Roman"/>
          <w:b/>
          <w:sz w:val="24"/>
          <w:szCs w:val="24"/>
        </w:rPr>
        <w:t>Развитие устной</w:t>
      </w:r>
      <w:r w:rsidRPr="002E5E74">
        <w:rPr>
          <w:rFonts w:ascii="Times New Roman" w:eastAsia="Calibri" w:hAnsi="Times New Roman" w:cs="Times New Roman"/>
          <w:b/>
          <w:sz w:val="24"/>
          <w:szCs w:val="24"/>
        </w:rPr>
        <w:t xml:space="preserve"> речи</w:t>
      </w:r>
    </w:p>
    <w:p w:rsidR="00197677" w:rsidRPr="002E5E74" w:rsidRDefault="00197677"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lastRenderedPageBreak/>
        <w:t>Знакомство с русским алфавитом.</w:t>
      </w:r>
    </w:p>
    <w:p w:rsidR="00197677" w:rsidRPr="002E5E74" w:rsidRDefault="00197677"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Слоговое чтение, чтение целыми словами на всем алфавите.</w:t>
      </w:r>
    </w:p>
    <w:p w:rsidR="00197677" w:rsidRPr="002E5E74" w:rsidRDefault="00197677"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pacing w:val="-2"/>
          <w:sz w:val="24"/>
          <w:szCs w:val="24"/>
          <w:lang w:eastAsia="ru-RU"/>
        </w:rPr>
      </w:pPr>
      <w:r w:rsidRPr="002E5E74">
        <w:rPr>
          <w:rFonts w:ascii="Times New Roman" w:eastAsia="Times New Roman" w:hAnsi="Times New Roman" w:cs="Times New Roman"/>
          <w:spacing w:val="-2"/>
          <w:sz w:val="24"/>
          <w:szCs w:val="24"/>
          <w:lang w:eastAsia="ru-RU"/>
        </w:rPr>
        <w:t>Чтение с интонациями и паузами в соответствии со знаками препинания. Развитие осознанности и выразительности чтения на материале небольших текстов и стихотворений. Обучение чтению связных текстов, представление об отличии связного текста от набора предложений. Подбор заглавия к тексту (с помощью учителя).</w:t>
      </w:r>
    </w:p>
    <w:p w:rsidR="00197677" w:rsidRPr="002E5E74" w:rsidRDefault="00197677"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pacing w:val="-2"/>
          <w:sz w:val="24"/>
          <w:szCs w:val="24"/>
          <w:lang w:eastAsia="ru-RU"/>
        </w:rPr>
      </w:pPr>
      <w:r w:rsidRPr="002E5E74">
        <w:rPr>
          <w:rFonts w:ascii="Times New Roman" w:eastAsia="Times New Roman" w:hAnsi="Times New Roman" w:cs="Times New Roman"/>
          <w:spacing w:val="-2"/>
          <w:sz w:val="24"/>
          <w:szCs w:val="24"/>
          <w:lang w:eastAsia="ru-RU"/>
        </w:rPr>
        <w:t>Ответы по содержанию прочитанного текста. Нахождение в тексте предложений для ответа на вопросы. Элементарная оценка прочитанного. Чтение диалогов.</w:t>
      </w:r>
    </w:p>
    <w:p w:rsidR="00197677" w:rsidRPr="002E5E74" w:rsidRDefault="00197677"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pacing w:val="-2"/>
          <w:sz w:val="24"/>
          <w:szCs w:val="24"/>
          <w:lang w:eastAsia="ru-RU"/>
        </w:rPr>
      </w:pPr>
      <w:r w:rsidRPr="002E5E74">
        <w:rPr>
          <w:rFonts w:ascii="Times New Roman" w:eastAsia="Times New Roman" w:hAnsi="Times New Roman" w:cs="Times New Roman"/>
          <w:spacing w:val="-2"/>
          <w:sz w:val="24"/>
          <w:szCs w:val="24"/>
          <w:lang w:eastAsia="ru-RU"/>
        </w:rPr>
        <w:t>Пересказывание прочитанного текста (по вопросам учителя), устные высказывания о прогулке, проведенной экскурсий, о знакомой игре. Ответы на вопросы об обследованных предметах, рельефных рисунках, ярких картинках (для слепых с остаточным зрением), иллюстрирующих содержание прочитанного. Заучивание наизусть стихотворений и небольших текстов.</w:t>
      </w:r>
    </w:p>
    <w:p w:rsidR="00197677" w:rsidRPr="002E5E74" w:rsidRDefault="00197677"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pacing w:val="-2"/>
          <w:sz w:val="24"/>
          <w:szCs w:val="24"/>
          <w:lang w:eastAsia="ru-RU"/>
        </w:rPr>
        <w:t>Знакомство с орфоэпическим чтением (при переходе к чте</w:t>
      </w:r>
      <w:r w:rsidRPr="002E5E74">
        <w:rPr>
          <w:rFonts w:ascii="Times New Roman" w:eastAsia="Times New Roman" w:hAnsi="Times New Roman" w:cs="Times New Roman"/>
          <w:sz w:val="24"/>
          <w:szCs w:val="24"/>
          <w:lang w:eastAsia="ru-RU"/>
        </w:rPr>
        <w:t xml:space="preserve">нию целыми словами). </w:t>
      </w:r>
    </w:p>
    <w:p w:rsidR="00197677" w:rsidRPr="002E5E74" w:rsidRDefault="00197677" w:rsidP="004E247D">
      <w:pPr>
        <w:autoSpaceDE w:val="0"/>
        <w:autoSpaceDN w:val="0"/>
        <w:adjustRightInd w:val="0"/>
        <w:spacing w:after="0" w:line="360" w:lineRule="auto"/>
        <w:ind w:firstLine="708"/>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Работа с предложением: выделение слов, изменение их порядка.</w:t>
      </w:r>
    </w:p>
    <w:p w:rsidR="00197677" w:rsidRPr="002E5E74" w:rsidRDefault="00197677" w:rsidP="004E247D">
      <w:pPr>
        <w:spacing w:after="0" w:line="360" w:lineRule="auto"/>
        <w:ind w:firstLine="708"/>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Знакомство с особенностями устной речи: правильное произношение, громкость, темп речи, логические ударения, интонации.</w:t>
      </w:r>
    </w:p>
    <w:p w:rsidR="00197677" w:rsidRPr="002E5E74" w:rsidRDefault="00197677" w:rsidP="004E247D">
      <w:pPr>
        <w:spacing w:after="0" w:line="360" w:lineRule="auto"/>
        <w:ind w:firstLine="708"/>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Знакомство с доступными детскими книгами в чтении учителя, формирование умения коллективно анализировать прочитанную книгу, правильно её называть, отвечать на вопросы, о ком она, о чем в ней рассказывается; что прочитано (стихотворение, загадка, сказка, рассказ).</w:t>
      </w:r>
    </w:p>
    <w:p w:rsidR="00197677" w:rsidRPr="002E5E74" w:rsidRDefault="00197677" w:rsidP="004E247D">
      <w:pPr>
        <w:spacing w:after="0" w:line="360" w:lineRule="auto"/>
        <w:ind w:firstLine="708"/>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Заучивание в течение учебного года 5-6 небольших стихотворений.</w:t>
      </w:r>
    </w:p>
    <w:p w:rsidR="00197677" w:rsidRPr="002E5E74" w:rsidRDefault="00197677"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Понимание прочитанного текста при самостоятельном чтении вслух и при его прослушивании. Составление небольших рассказов повествовательного характера по серии рельефных сюжетных картинок, материалам собственных игр, занятий, наблюдений.</w:t>
      </w:r>
    </w:p>
    <w:p w:rsidR="00122136" w:rsidRPr="002E5E74" w:rsidRDefault="00122136" w:rsidP="004E247D">
      <w:pPr>
        <w:spacing w:after="0" w:line="360" w:lineRule="auto"/>
        <w:rPr>
          <w:rFonts w:ascii="Times New Roman" w:hAnsi="Times New Roman" w:cs="Times New Roman"/>
          <w:sz w:val="24"/>
          <w:szCs w:val="24"/>
        </w:rPr>
      </w:pPr>
    </w:p>
    <w:p w:rsidR="00122136" w:rsidRPr="002E5E74" w:rsidRDefault="006254FC" w:rsidP="004E247D">
      <w:pPr>
        <w:widowControl w:val="0"/>
        <w:tabs>
          <w:tab w:val="left" w:pos="423"/>
        </w:tabs>
        <w:spacing w:after="0" w:line="360" w:lineRule="auto"/>
        <w:ind w:hanging="142"/>
        <w:jc w:val="center"/>
        <w:rPr>
          <w:rFonts w:ascii="Times New Roman" w:hAnsi="Times New Roman" w:cs="Times New Roman"/>
          <w:b/>
          <w:sz w:val="24"/>
          <w:szCs w:val="24"/>
        </w:rPr>
      </w:pPr>
      <w:r w:rsidRPr="002E5E74">
        <w:rPr>
          <w:rFonts w:ascii="Times New Roman" w:hAnsi="Times New Roman" w:cs="Times New Roman"/>
          <w:b/>
          <w:sz w:val="24"/>
          <w:szCs w:val="24"/>
        </w:rPr>
        <w:t xml:space="preserve">КАЛЕНДАРНО-ТЕМАТИЧЕСКОЕ ПЛАНИРОВАНИЕ </w:t>
      </w:r>
    </w:p>
    <w:p w:rsidR="00122136" w:rsidRPr="002E5E74" w:rsidRDefault="00122136" w:rsidP="004E247D">
      <w:pPr>
        <w:spacing w:after="0" w:line="360" w:lineRule="auto"/>
        <w:ind w:firstLine="709"/>
        <w:jc w:val="center"/>
        <w:rPr>
          <w:rFonts w:ascii="Times New Roman" w:hAnsi="Times New Roman" w:cs="Times New Roman"/>
          <w:b/>
          <w:sz w:val="24"/>
          <w:szCs w:val="24"/>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52"/>
        <w:gridCol w:w="5670"/>
      </w:tblGrid>
      <w:tr w:rsidR="002E5E74" w:rsidRPr="002E5E74" w:rsidTr="00A0228E">
        <w:trPr>
          <w:trHeight w:val="472"/>
        </w:trPr>
        <w:tc>
          <w:tcPr>
            <w:tcW w:w="3652" w:type="dxa"/>
          </w:tcPr>
          <w:p w:rsidR="00A0228E" w:rsidRPr="002E5E74" w:rsidRDefault="00A0228E" w:rsidP="004E247D">
            <w:pPr>
              <w:widowControl w:val="0"/>
              <w:autoSpaceDE w:val="0"/>
              <w:autoSpaceDN w:val="0"/>
              <w:adjustRightInd w:val="0"/>
              <w:spacing w:after="0" w:line="360" w:lineRule="auto"/>
              <w:contextualSpacing/>
              <w:rPr>
                <w:rFonts w:ascii="Times New Roman" w:eastAsia="Calibri" w:hAnsi="Times New Roman" w:cs="Times New Roman"/>
                <w:b/>
                <w:noProof/>
                <w:sz w:val="24"/>
                <w:szCs w:val="24"/>
                <w:lang w:eastAsia="ru-RU"/>
              </w:rPr>
            </w:pPr>
            <w:r w:rsidRPr="002E5E74">
              <w:rPr>
                <w:rFonts w:ascii="Times New Roman" w:eastAsia="Calibri" w:hAnsi="Times New Roman" w:cs="Times New Roman"/>
                <w:b/>
                <w:noProof/>
                <w:sz w:val="24"/>
                <w:szCs w:val="24"/>
                <w:lang w:eastAsia="ru-RU"/>
              </w:rPr>
              <w:t>Наименование раздела, темы, количество часов</w:t>
            </w:r>
          </w:p>
        </w:tc>
        <w:tc>
          <w:tcPr>
            <w:tcW w:w="5670" w:type="dxa"/>
          </w:tcPr>
          <w:p w:rsidR="00A0228E" w:rsidRPr="002E5E74" w:rsidRDefault="00A0228E" w:rsidP="004E247D">
            <w:pPr>
              <w:widowControl w:val="0"/>
              <w:autoSpaceDE w:val="0"/>
              <w:autoSpaceDN w:val="0"/>
              <w:adjustRightInd w:val="0"/>
              <w:spacing w:after="0" w:line="360" w:lineRule="auto"/>
              <w:contextualSpacing/>
              <w:rPr>
                <w:rFonts w:ascii="Times New Roman" w:eastAsia="Calibri" w:hAnsi="Times New Roman" w:cs="Times New Roman"/>
                <w:b/>
                <w:noProof/>
                <w:sz w:val="24"/>
                <w:szCs w:val="24"/>
                <w:lang w:eastAsia="ru-RU"/>
              </w:rPr>
            </w:pPr>
            <w:r w:rsidRPr="002E5E74">
              <w:rPr>
                <w:rFonts w:ascii="Times New Roman" w:eastAsia="Calibri" w:hAnsi="Times New Roman" w:cs="Times New Roman"/>
                <w:b/>
                <w:noProof/>
                <w:sz w:val="24"/>
                <w:szCs w:val="24"/>
                <w:lang w:eastAsia="ru-RU"/>
              </w:rPr>
              <w:t xml:space="preserve">Основные виды учебной деятельности обучающихся   </w:t>
            </w:r>
          </w:p>
        </w:tc>
      </w:tr>
      <w:tr w:rsidR="002E5E74" w:rsidRPr="002E5E74" w:rsidTr="00A0228E">
        <w:trPr>
          <w:trHeight w:val="499"/>
        </w:trPr>
        <w:tc>
          <w:tcPr>
            <w:tcW w:w="9322" w:type="dxa"/>
            <w:gridSpan w:val="2"/>
          </w:tcPr>
          <w:p w:rsidR="00A0228E" w:rsidRPr="002E5E74" w:rsidRDefault="00A0228E" w:rsidP="004E247D">
            <w:pPr>
              <w:spacing w:after="0" w:line="360" w:lineRule="auto"/>
              <w:ind w:firstLine="709"/>
              <w:contextualSpacing/>
              <w:jc w:val="center"/>
              <w:rPr>
                <w:rFonts w:ascii="Times New Roman" w:eastAsia="Calibri" w:hAnsi="Times New Roman" w:cs="Times New Roman"/>
                <w:sz w:val="24"/>
                <w:szCs w:val="24"/>
                <w:lang w:eastAsia="ru-RU"/>
              </w:rPr>
            </w:pPr>
            <w:r w:rsidRPr="002E5E74">
              <w:rPr>
                <w:rFonts w:ascii="Times New Roman" w:eastAsia="Calibri" w:hAnsi="Times New Roman" w:cs="Times New Roman"/>
                <w:b/>
                <w:bCs/>
                <w:sz w:val="24"/>
                <w:szCs w:val="24"/>
                <w:lang w:eastAsia="ru-RU"/>
              </w:rPr>
              <w:t xml:space="preserve">Добукварный период.(11 ч) </w:t>
            </w:r>
          </w:p>
        </w:tc>
      </w:tr>
      <w:tr w:rsidR="002E5E74" w:rsidRPr="002E5E74" w:rsidTr="00A0228E">
        <w:trPr>
          <w:trHeight w:val="472"/>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ВН. ЧТ. А. Барто. </w:t>
            </w:r>
          </w:p>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Здравствуй, школа. Первый школьный учебник «Азбука»</w:t>
            </w:r>
          </w:p>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lastRenderedPageBreak/>
              <w:t>Устная и письменная речь.</w:t>
            </w:r>
          </w:p>
        </w:tc>
        <w:tc>
          <w:tcPr>
            <w:tcW w:w="5670"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lastRenderedPageBreak/>
              <w:t xml:space="preserve">Знакомство с учебником. </w:t>
            </w:r>
          </w:p>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Ответы на вопросы учителя, развитие устной речи, слухового восприятия..</w:t>
            </w:r>
          </w:p>
        </w:tc>
      </w:tr>
      <w:tr w:rsidR="002E5E74" w:rsidRPr="002E5E74" w:rsidTr="00A0228E">
        <w:trPr>
          <w:trHeight w:val="499"/>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lastRenderedPageBreak/>
              <w:t xml:space="preserve">Предложение. Слово. </w:t>
            </w:r>
          </w:p>
        </w:tc>
        <w:tc>
          <w:tcPr>
            <w:tcW w:w="5670"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Членение речи на предложения. Составление предложений с использованием рельефных графических схем. Развитие слухового и тактильного восприятия.</w:t>
            </w:r>
          </w:p>
        </w:tc>
      </w:tr>
      <w:tr w:rsidR="002E5E74" w:rsidRPr="002E5E74" w:rsidTr="00A0228E">
        <w:trPr>
          <w:trHeight w:val="499"/>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Слог. Ударение. Ударные и безударные слоги</w:t>
            </w:r>
          </w:p>
        </w:tc>
        <w:tc>
          <w:tcPr>
            <w:tcW w:w="5670"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Упражнения в делении слов на слоги, выделение ударного слога. Чтение и составление рельефной схемы слова Развитие слухового и тактильного восприятия.</w:t>
            </w:r>
          </w:p>
        </w:tc>
      </w:tr>
      <w:tr w:rsidR="002E5E74" w:rsidRPr="002E5E74" w:rsidTr="00A0228E">
        <w:trPr>
          <w:trHeight w:val="472"/>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Звуки в окружающем мире. Звуки в речи</w:t>
            </w:r>
          </w:p>
        </w:tc>
        <w:tc>
          <w:tcPr>
            <w:tcW w:w="5670"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Упражнения в выделении звуков в словах. Развитие слухового восприятия. Определение  предметов по рельефным рисункам в книге.</w:t>
            </w:r>
          </w:p>
        </w:tc>
      </w:tr>
      <w:tr w:rsidR="002E5E74" w:rsidRPr="002E5E74" w:rsidTr="00A0228E">
        <w:trPr>
          <w:trHeight w:val="499"/>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Гласные звуки</w:t>
            </w:r>
          </w:p>
        </w:tc>
        <w:tc>
          <w:tcPr>
            <w:tcW w:w="5670"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Упражнения в выделении гласных звуков в словах. Развитие слухового и тактильного восприятия.</w:t>
            </w:r>
          </w:p>
        </w:tc>
      </w:tr>
      <w:tr w:rsidR="002E5E74" w:rsidRPr="002E5E74" w:rsidTr="00A0228E">
        <w:trPr>
          <w:trHeight w:val="499"/>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Согласные звуки</w:t>
            </w:r>
          </w:p>
        </w:tc>
        <w:tc>
          <w:tcPr>
            <w:tcW w:w="5670"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Упражнения в выделении согласных звуков в словах. Развитие слухового и тактильного восприятия.</w:t>
            </w:r>
          </w:p>
        </w:tc>
      </w:tr>
      <w:tr w:rsidR="002E5E74" w:rsidRPr="002E5E74" w:rsidTr="00A0228E">
        <w:trPr>
          <w:trHeight w:val="472"/>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 Образование слога</w:t>
            </w:r>
          </w:p>
        </w:tc>
        <w:tc>
          <w:tcPr>
            <w:tcW w:w="5670"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Упражнения в слиянии гласных и согласных звуков.</w:t>
            </w:r>
          </w:p>
        </w:tc>
      </w:tr>
      <w:tr w:rsidR="002E5E74" w:rsidRPr="002E5E74" w:rsidTr="00A0228E">
        <w:trPr>
          <w:trHeight w:val="499"/>
        </w:trPr>
        <w:tc>
          <w:tcPr>
            <w:tcW w:w="9322" w:type="dxa"/>
            <w:gridSpan w:val="2"/>
          </w:tcPr>
          <w:p w:rsidR="00A0228E" w:rsidRPr="002E5E74" w:rsidRDefault="00A0228E" w:rsidP="004E247D">
            <w:pPr>
              <w:spacing w:after="0" w:line="360" w:lineRule="auto"/>
              <w:ind w:firstLine="709"/>
              <w:contextualSpacing/>
              <w:jc w:val="center"/>
              <w:rPr>
                <w:rFonts w:ascii="Times New Roman" w:eastAsia="Calibri" w:hAnsi="Times New Roman" w:cs="Times New Roman"/>
                <w:sz w:val="24"/>
                <w:szCs w:val="24"/>
                <w:lang w:eastAsia="ru-RU"/>
              </w:rPr>
            </w:pPr>
            <w:r w:rsidRPr="002E5E74">
              <w:rPr>
                <w:rFonts w:ascii="Times New Roman" w:eastAsia="Calibri" w:hAnsi="Times New Roman" w:cs="Times New Roman"/>
                <w:b/>
                <w:bCs/>
                <w:sz w:val="24"/>
                <w:szCs w:val="24"/>
                <w:lang w:eastAsia="ru-RU"/>
              </w:rPr>
              <w:t>Часть 1. Букварный период. (105 ч)</w:t>
            </w:r>
          </w:p>
        </w:tc>
      </w:tr>
      <w:tr w:rsidR="002E5E74" w:rsidRPr="002E5E74" w:rsidTr="00A0228E">
        <w:trPr>
          <w:trHeight w:val="499"/>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ВН.ЧТ. И. Соколов-Микитов. Лес осенью. Звук [а]. Буква а. </w:t>
            </w:r>
          </w:p>
        </w:tc>
        <w:tc>
          <w:tcPr>
            <w:tcW w:w="5670" w:type="dxa"/>
          </w:tcPr>
          <w:p w:rsidR="00A0228E" w:rsidRPr="002E5E74" w:rsidRDefault="00A0228E" w:rsidP="004E247D">
            <w:pPr>
              <w:tabs>
                <w:tab w:val="left" w:pos="930"/>
              </w:tabs>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со звуком. Выделение звука в словах. Знакомство с буквой. Развитие тактильного восприятия. Подготовка рук к чтению рельефно-точечного шрифта.</w:t>
            </w:r>
          </w:p>
        </w:tc>
      </w:tr>
      <w:tr w:rsidR="002E5E74" w:rsidRPr="002E5E74" w:rsidTr="00A0228E">
        <w:trPr>
          <w:trHeight w:val="472"/>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Звук [о]. Буква  о</w:t>
            </w:r>
          </w:p>
        </w:tc>
        <w:tc>
          <w:tcPr>
            <w:tcW w:w="5670"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со звуком. Выделение звука в словах. Знакомство с буквой. Обучение приему чтения в книге.</w:t>
            </w:r>
          </w:p>
        </w:tc>
      </w:tr>
      <w:tr w:rsidR="002E5E74" w:rsidRPr="002E5E74" w:rsidTr="00A0228E">
        <w:trPr>
          <w:trHeight w:val="499"/>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ВН.ЧТ.3. Александрова.</w:t>
            </w:r>
          </w:p>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  Звук [и].  Буква  и. </w:t>
            </w:r>
          </w:p>
        </w:tc>
        <w:tc>
          <w:tcPr>
            <w:tcW w:w="5670"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со звуком. Выделение звука в словах. Знакомство с буквой. Развитие тактильного восприятия.</w:t>
            </w:r>
          </w:p>
        </w:tc>
      </w:tr>
      <w:tr w:rsidR="002E5E74" w:rsidRPr="002E5E74" w:rsidTr="00A0228E">
        <w:trPr>
          <w:trHeight w:val="472"/>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Звук [ы]. Буква ы</w:t>
            </w:r>
          </w:p>
        </w:tc>
        <w:tc>
          <w:tcPr>
            <w:tcW w:w="5670"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со звуком. Выделение звука в словах. Знакомство с буквой. Развитие тактильного восприятия.</w:t>
            </w:r>
          </w:p>
        </w:tc>
      </w:tr>
      <w:tr w:rsidR="002E5E74" w:rsidRPr="002E5E74" w:rsidTr="00A0228E">
        <w:trPr>
          <w:trHeight w:val="499"/>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ВН.ЧТ. С. Михалков.</w:t>
            </w:r>
          </w:p>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Звук [у]. Буква у. </w:t>
            </w:r>
          </w:p>
        </w:tc>
        <w:tc>
          <w:tcPr>
            <w:tcW w:w="5670"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Знакомство со звуком. Выделение звука в словах. Знакомство с буквой. Развитие тактильного </w:t>
            </w:r>
            <w:r w:rsidRPr="002E5E74">
              <w:rPr>
                <w:rFonts w:ascii="Times New Roman" w:eastAsia="Calibri" w:hAnsi="Times New Roman" w:cs="Times New Roman"/>
                <w:sz w:val="24"/>
                <w:szCs w:val="24"/>
                <w:lang w:eastAsia="ru-RU"/>
              </w:rPr>
              <w:lastRenderedPageBreak/>
              <w:t>восприятия.</w:t>
            </w:r>
          </w:p>
        </w:tc>
      </w:tr>
      <w:tr w:rsidR="002E5E74" w:rsidRPr="002E5E74" w:rsidTr="00A0228E">
        <w:trPr>
          <w:trHeight w:val="472"/>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lastRenderedPageBreak/>
              <w:t>Звуки [н], [н']. Буква н</w:t>
            </w:r>
          </w:p>
        </w:tc>
        <w:tc>
          <w:tcPr>
            <w:tcW w:w="5670"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со звуком. Выделение звука в словах. Знакомство с буквой. Чтение слогов. Развитие тактильного восприятия.</w:t>
            </w:r>
          </w:p>
        </w:tc>
      </w:tr>
      <w:tr w:rsidR="002E5E74" w:rsidRPr="002E5E74" w:rsidTr="00A0228E">
        <w:trPr>
          <w:trHeight w:val="499"/>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ВН.ЧТ. С. Маршак. </w:t>
            </w:r>
          </w:p>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 Звуки[с</w:t>
            </w:r>
            <w:r w:rsidR="009957C1" w:rsidRPr="002E5E74">
              <w:rPr>
                <w:rFonts w:ascii="Times New Roman" w:eastAsia="Calibri" w:hAnsi="Times New Roman" w:cs="Times New Roman"/>
                <w:sz w:val="24"/>
                <w:szCs w:val="24"/>
                <w:lang w:eastAsia="ru-RU"/>
              </w:rPr>
              <w:t>], [</w:t>
            </w:r>
            <w:r w:rsidRPr="002E5E74">
              <w:rPr>
                <w:rFonts w:ascii="Times New Roman" w:eastAsia="Calibri" w:hAnsi="Times New Roman" w:cs="Times New Roman"/>
                <w:sz w:val="24"/>
                <w:szCs w:val="24"/>
                <w:lang w:eastAsia="ru-RU"/>
              </w:rPr>
              <w:t xml:space="preserve">с']. Буква  с. </w:t>
            </w:r>
          </w:p>
        </w:tc>
        <w:tc>
          <w:tcPr>
            <w:tcW w:w="5670" w:type="dxa"/>
          </w:tcPr>
          <w:p w:rsidR="00A0228E" w:rsidRPr="002E5E74" w:rsidRDefault="00A0228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со звуком. Выделение звука в словах. Знакомство с буквой. Чтение слогов, слов. Упражнения в  чтении двумя руками.</w:t>
            </w:r>
          </w:p>
        </w:tc>
      </w:tr>
      <w:tr w:rsidR="002E5E74" w:rsidRPr="002E5E74" w:rsidTr="00A0228E">
        <w:trPr>
          <w:trHeight w:val="472"/>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Звуки [к], [к']. Буква  к</w:t>
            </w:r>
          </w:p>
        </w:tc>
        <w:tc>
          <w:tcPr>
            <w:tcW w:w="5670" w:type="dxa"/>
          </w:tcPr>
          <w:p w:rsidR="00A0228E" w:rsidRPr="002E5E74" w:rsidRDefault="00A0228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со звуком. Выделение звука в словах. Знакомство с буквой. Чтение слогов, слов, рельефных схем Развитие тактильного восприятия.</w:t>
            </w:r>
          </w:p>
        </w:tc>
      </w:tr>
      <w:tr w:rsidR="002E5E74" w:rsidRPr="002E5E74" w:rsidTr="00A0228E">
        <w:trPr>
          <w:trHeight w:val="499"/>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ВН.ЧТ. М. Пришвин. </w:t>
            </w:r>
          </w:p>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 Звуки [т], [т']. Буква т. </w:t>
            </w:r>
          </w:p>
        </w:tc>
        <w:tc>
          <w:tcPr>
            <w:tcW w:w="5670" w:type="dxa"/>
          </w:tcPr>
          <w:p w:rsidR="00A0228E" w:rsidRPr="002E5E74" w:rsidRDefault="00A0228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со звуком. Выделение звука в словах. Знакомство с буквой. Чтение слогов, слов, рельефных схем. Развитие тактильного восприятия.</w:t>
            </w:r>
          </w:p>
        </w:tc>
      </w:tr>
      <w:tr w:rsidR="002E5E74" w:rsidRPr="002E5E74" w:rsidTr="00A0228E">
        <w:trPr>
          <w:trHeight w:val="499"/>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ВН.ЧТ. Народная песня. </w:t>
            </w:r>
          </w:p>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Звуки [л], [л']. Буква  л.</w:t>
            </w:r>
          </w:p>
        </w:tc>
        <w:tc>
          <w:tcPr>
            <w:tcW w:w="5670" w:type="dxa"/>
          </w:tcPr>
          <w:p w:rsidR="00A0228E" w:rsidRPr="002E5E74" w:rsidRDefault="00A0228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со звуком. Выделение звука в словах. Знакомство с буквой. Чтение слогов, слов. Развитие тактильного восприятия.</w:t>
            </w:r>
          </w:p>
        </w:tc>
      </w:tr>
      <w:tr w:rsidR="002E5E74" w:rsidRPr="002E5E74" w:rsidTr="00A0228E">
        <w:trPr>
          <w:trHeight w:val="472"/>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Звуки [р], [р']. Буква р</w:t>
            </w:r>
          </w:p>
        </w:tc>
        <w:tc>
          <w:tcPr>
            <w:tcW w:w="5670" w:type="dxa"/>
          </w:tcPr>
          <w:p w:rsidR="00A0228E" w:rsidRPr="002E5E74" w:rsidRDefault="00A0228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со звуком. Выделение звука в словах. Знакомство с буквой. Чтение слогов, слов. Развитие тактильного восприятия.</w:t>
            </w:r>
          </w:p>
        </w:tc>
      </w:tr>
      <w:tr w:rsidR="002E5E74" w:rsidRPr="002E5E74" w:rsidTr="00A0228E">
        <w:trPr>
          <w:trHeight w:val="499"/>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ВН.ЧТ.К.Ушинский.</w:t>
            </w:r>
          </w:p>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  Звуки [в], [в']. Буква в. </w:t>
            </w:r>
          </w:p>
        </w:tc>
        <w:tc>
          <w:tcPr>
            <w:tcW w:w="5670" w:type="dxa"/>
          </w:tcPr>
          <w:p w:rsidR="00A0228E" w:rsidRPr="002E5E74" w:rsidRDefault="00A0228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со звуком. Выделение звука в словах. Знакомство с буквой. Чтение слогов, слов. Развитие тактильного восприятия.</w:t>
            </w:r>
          </w:p>
        </w:tc>
      </w:tr>
      <w:tr w:rsidR="002E5E74" w:rsidRPr="002E5E74" w:rsidTr="00A0228E">
        <w:trPr>
          <w:trHeight w:val="472"/>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Звук [э].  Буква е.</w:t>
            </w:r>
          </w:p>
        </w:tc>
        <w:tc>
          <w:tcPr>
            <w:tcW w:w="5670" w:type="dxa"/>
          </w:tcPr>
          <w:p w:rsidR="00A0228E" w:rsidRPr="002E5E74" w:rsidRDefault="00A0228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со звуком. Выделение звука в словах. Знакомство с буквой. Чтение слогов, слов. Развитие тактильного восприятия.</w:t>
            </w:r>
          </w:p>
        </w:tc>
      </w:tr>
      <w:tr w:rsidR="002E5E74" w:rsidRPr="002E5E74" w:rsidTr="00A0228E">
        <w:trPr>
          <w:trHeight w:val="499"/>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ВН.ЧТ.П. О Родине</w:t>
            </w:r>
          </w:p>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Звуки [п], [п']. Буква п</w:t>
            </w:r>
          </w:p>
        </w:tc>
        <w:tc>
          <w:tcPr>
            <w:tcW w:w="5670" w:type="dxa"/>
          </w:tcPr>
          <w:p w:rsidR="00A0228E" w:rsidRPr="002E5E74" w:rsidRDefault="00A0228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со звуком. Выделение звука в словах. Знакомство с буквой. Чтение слогов, слов. Развитие тактильного восприятия.</w:t>
            </w:r>
          </w:p>
        </w:tc>
      </w:tr>
      <w:tr w:rsidR="002E5E74" w:rsidRPr="002E5E74" w:rsidTr="00A0228E">
        <w:trPr>
          <w:trHeight w:val="499"/>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Звуки [м] и [м']. Буква м</w:t>
            </w:r>
          </w:p>
        </w:tc>
        <w:tc>
          <w:tcPr>
            <w:tcW w:w="5670" w:type="dxa"/>
          </w:tcPr>
          <w:p w:rsidR="00A0228E" w:rsidRPr="002E5E74" w:rsidRDefault="00A0228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со звуком. Выделение звука в словах. Знакомство с буквой. Чтение слогов, слов. Развитие тактильного восприятия.</w:t>
            </w:r>
          </w:p>
        </w:tc>
      </w:tr>
      <w:tr w:rsidR="002E5E74" w:rsidRPr="002E5E74" w:rsidTr="00A0228E">
        <w:trPr>
          <w:trHeight w:val="499"/>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ВН.ЧТ. Н. Кукольник.</w:t>
            </w:r>
          </w:p>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 3вуки [з], [з']. Буква з</w:t>
            </w:r>
          </w:p>
        </w:tc>
        <w:tc>
          <w:tcPr>
            <w:tcW w:w="5670" w:type="dxa"/>
          </w:tcPr>
          <w:p w:rsidR="00A0228E" w:rsidRPr="002E5E74" w:rsidRDefault="00A0228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со звуком. Выделение звука в словах. Знакомство с буквой. Чтение слогов, слов. Развитие тактильного восприятия.</w:t>
            </w:r>
          </w:p>
        </w:tc>
      </w:tr>
      <w:tr w:rsidR="002E5E74" w:rsidRPr="002E5E74" w:rsidTr="00A0228E">
        <w:trPr>
          <w:trHeight w:val="499"/>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lastRenderedPageBreak/>
              <w:t>ВН.ЧТ. А. Пришелец</w:t>
            </w:r>
          </w:p>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 3вуки [б], [б']. Буква  б</w:t>
            </w:r>
          </w:p>
        </w:tc>
        <w:tc>
          <w:tcPr>
            <w:tcW w:w="5670" w:type="dxa"/>
          </w:tcPr>
          <w:p w:rsidR="00A0228E" w:rsidRPr="002E5E74" w:rsidRDefault="00A0228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со звуком. Выделение звука в словах. Знакомство с буквой. Чтение слогов, слов. Развитие тактильного восприятия.</w:t>
            </w:r>
          </w:p>
        </w:tc>
      </w:tr>
      <w:tr w:rsidR="002E5E74" w:rsidRPr="002E5E74" w:rsidTr="00A0228E">
        <w:trPr>
          <w:trHeight w:val="499"/>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ВН.ЧТ. Г. Скребицкий</w:t>
            </w:r>
          </w:p>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Звуки [б], [б'] — [п], [п'].</w:t>
            </w:r>
          </w:p>
        </w:tc>
        <w:tc>
          <w:tcPr>
            <w:tcW w:w="5670" w:type="dxa"/>
          </w:tcPr>
          <w:p w:rsidR="00A0228E" w:rsidRPr="002E5E74" w:rsidRDefault="00A0228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со звуком. Выделение звука в словах. Знакомство с буквой. Чтение слогов, слов. Развитие тактильного восприятия.</w:t>
            </w:r>
          </w:p>
        </w:tc>
      </w:tr>
      <w:tr w:rsidR="002E5E74" w:rsidRPr="002E5E74" w:rsidTr="00A0228E">
        <w:trPr>
          <w:trHeight w:val="472"/>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Звуки [д], [д']. Буква  д</w:t>
            </w:r>
          </w:p>
        </w:tc>
        <w:tc>
          <w:tcPr>
            <w:tcW w:w="5670" w:type="dxa"/>
          </w:tcPr>
          <w:p w:rsidR="00A0228E" w:rsidRPr="002E5E74" w:rsidRDefault="00A0228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со звуком. Выделение звука в словах. Знакомство с буквой. Чтение слогов, слов. Развитие тактильного восприятия.</w:t>
            </w:r>
          </w:p>
        </w:tc>
      </w:tr>
      <w:tr w:rsidR="002E5E74" w:rsidRPr="002E5E74" w:rsidTr="00A0228E">
        <w:trPr>
          <w:trHeight w:val="499"/>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Парные согласные звуки [д], [д'] и [т], [т']. Буквы  д и  т.</w:t>
            </w:r>
          </w:p>
        </w:tc>
        <w:tc>
          <w:tcPr>
            <w:tcW w:w="5670" w:type="dxa"/>
          </w:tcPr>
          <w:p w:rsidR="00A0228E" w:rsidRPr="002E5E74" w:rsidRDefault="00A0228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со звуком. Выделение звука в словах. Знакомство с буквой. Чтение слогов, слов. Развитие тактильного восприятия.</w:t>
            </w:r>
          </w:p>
        </w:tc>
      </w:tr>
      <w:tr w:rsidR="002E5E74" w:rsidRPr="002E5E74" w:rsidTr="00A0228E">
        <w:trPr>
          <w:trHeight w:val="499"/>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ВН.ЧТ.3. Александрова</w:t>
            </w:r>
          </w:p>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 Буква я, обозначающая два звука [й'а]</w:t>
            </w:r>
          </w:p>
        </w:tc>
        <w:tc>
          <w:tcPr>
            <w:tcW w:w="5670" w:type="dxa"/>
          </w:tcPr>
          <w:p w:rsidR="00A0228E" w:rsidRPr="002E5E74" w:rsidRDefault="00A0228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со звуком. Выделение звука в словах. Знакомство с буквой. Чтение слогов, слов. Развитие тактильного восприятия.</w:t>
            </w:r>
          </w:p>
        </w:tc>
      </w:tr>
      <w:tr w:rsidR="002E5E74" w:rsidRPr="002E5E74" w:rsidTr="00A0228E">
        <w:trPr>
          <w:trHeight w:val="499"/>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ВН.ЧТ. А. Плещеев</w:t>
            </w:r>
          </w:p>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Звуки [г], [г']. Буква г</w:t>
            </w:r>
          </w:p>
        </w:tc>
        <w:tc>
          <w:tcPr>
            <w:tcW w:w="5670" w:type="dxa"/>
          </w:tcPr>
          <w:p w:rsidR="00A0228E" w:rsidRPr="002E5E74" w:rsidRDefault="00A0228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со звуком. Выделение звука в словах. Знакомство с буквой. Чтение слогов, слов. Развитие тактильного восприятия.</w:t>
            </w:r>
          </w:p>
        </w:tc>
      </w:tr>
      <w:tr w:rsidR="002E5E74" w:rsidRPr="002E5E74" w:rsidTr="00A0228E">
        <w:trPr>
          <w:trHeight w:val="472"/>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Парные согласные звуки [г], [г'] и [к], [к']. Буквы г и к</w:t>
            </w:r>
          </w:p>
        </w:tc>
        <w:tc>
          <w:tcPr>
            <w:tcW w:w="5670" w:type="dxa"/>
          </w:tcPr>
          <w:p w:rsidR="00A0228E" w:rsidRPr="002E5E74" w:rsidRDefault="00A0228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со звуком. Выделение звука в словах. Знакомство с буквой. Чтение слогов, слов. Развитие тактильного восприятия.</w:t>
            </w:r>
          </w:p>
        </w:tc>
      </w:tr>
      <w:tr w:rsidR="002E5E74" w:rsidRPr="002E5E74" w:rsidTr="00A0228E">
        <w:trPr>
          <w:trHeight w:val="499"/>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Звук [ч']. Буква ч, буквосочетания ча, чу.</w:t>
            </w:r>
          </w:p>
        </w:tc>
        <w:tc>
          <w:tcPr>
            <w:tcW w:w="5670" w:type="dxa"/>
          </w:tcPr>
          <w:p w:rsidR="00A0228E" w:rsidRPr="002E5E74" w:rsidRDefault="00A0228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со звуком. Выделение звука в словах. Знакомство с буквой. Чтение слогов, слов. Развитие тактильного восприятия.</w:t>
            </w:r>
          </w:p>
        </w:tc>
      </w:tr>
      <w:tr w:rsidR="002E5E74" w:rsidRPr="002E5E74" w:rsidTr="00A0228E">
        <w:trPr>
          <w:trHeight w:val="472"/>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ВН.ЧТ. Б. Заходер</w:t>
            </w:r>
          </w:p>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Обозначение мягкости согласных на конце и в середине слова буквой ь</w:t>
            </w:r>
          </w:p>
        </w:tc>
        <w:tc>
          <w:tcPr>
            <w:tcW w:w="5670" w:type="dxa"/>
          </w:tcPr>
          <w:p w:rsidR="00A0228E" w:rsidRPr="002E5E74" w:rsidRDefault="00A0228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со звуком. Выделение звука в словах. Знакомство с буквой. Чтение слогов, слов, предложений. Развитие тактильного восприятия.</w:t>
            </w:r>
          </w:p>
        </w:tc>
      </w:tr>
      <w:tr w:rsidR="002E5E74" w:rsidRPr="002E5E74" w:rsidTr="00A0228E">
        <w:trPr>
          <w:trHeight w:val="472"/>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ВН.ЧТ. И. Тургенев.</w:t>
            </w:r>
          </w:p>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Разделительный мягкий знак</w:t>
            </w:r>
          </w:p>
        </w:tc>
        <w:tc>
          <w:tcPr>
            <w:tcW w:w="5670" w:type="dxa"/>
          </w:tcPr>
          <w:p w:rsidR="00A0228E" w:rsidRPr="002E5E74" w:rsidRDefault="00A0228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со звуком. Выделение звука в словах. Знакомство с буквой. Чтение слогов, слов. Развитие тактильного восприятия.</w:t>
            </w:r>
          </w:p>
        </w:tc>
      </w:tr>
      <w:tr w:rsidR="002E5E74" w:rsidRPr="002E5E74" w:rsidTr="00A0228E">
        <w:trPr>
          <w:trHeight w:val="499"/>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Звук [ш]. Буква  ш. </w:t>
            </w:r>
          </w:p>
        </w:tc>
        <w:tc>
          <w:tcPr>
            <w:tcW w:w="5670" w:type="dxa"/>
          </w:tcPr>
          <w:p w:rsidR="00A0228E" w:rsidRPr="002E5E74" w:rsidRDefault="00A0228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со звуком. Выделение звука в словах. Знакомство с буквой. Чтение слогов, слов, предложений. Развитие тактильного восприятия.</w:t>
            </w:r>
          </w:p>
        </w:tc>
      </w:tr>
      <w:tr w:rsidR="002E5E74" w:rsidRPr="002E5E74" w:rsidTr="00A0228E">
        <w:trPr>
          <w:trHeight w:val="472"/>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lastRenderedPageBreak/>
              <w:t xml:space="preserve">ВН.ЧТ. М. Пришвин. </w:t>
            </w:r>
            <w:r w:rsidR="00800BBD" w:rsidRPr="002E5E74">
              <w:rPr>
                <w:rFonts w:ascii="Times New Roman" w:eastAsia="Calibri" w:hAnsi="Times New Roman" w:cs="Times New Roman"/>
                <w:sz w:val="24"/>
                <w:szCs w:val="24"/>
                <w:lang w:eastAsia="ru-RU"/>
              </w:rPr>
              <w:t>ЁЖ.</w:t>
            </w:r>
            <w:r w:rsidRPr="002E5E74">
              <w:rPr>
                <w:rFonts w:ascii="Times New Roman" w:eastAsia="Calibri" w:hAnsi="Times New Roman" w:cs="Times New Roman"/>
                <w:sz w:val="24"/>
                <w:szCs w:val="24"/>
                <w:lang w:eastAsia="ru-RU"/>
              </w:rPr>
              <w:t xml:space="preserve"> Звук [ж]. Буква  ж</w:t>
            </w:r>
          </w:p>
        </w:tc>
        <w:tc>
          <w:tcPr>
            <w:tcW w:w="5670" w:type="dxa"/>
          </w:tcPr>
          <w:p w:rsidR="00A0228E" w:rsidRPr="002E5E74" w:rsidRDefault="00A0228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со звуком. Выделение звука в словах. Знакомство с буквой. Чтение слогов, слов. Развитие тактильного восприятия.</w:t>
            </w:r>
          </w:p>
        </w:tc>
      </w:tr>
      <w:tr w:rsidR="002E5E74" w:rsidRPr="002E5E74" w:rsidTr="00A0228E">
        <w:trPr>
          <w:trHeight w:val="499"/>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Буква ё, обозначающая два звука [й'о]</w:t>
            </w:r>
          </w:p>
        </w:tc>
        <w:tc>
          <w:tcPr>
            <w:tcW w:w="5670" w:type="dxa"/>
          </w:tcPr>
          <w:p w:rsidR="00A0228E" w:rsidRPr="002E5E74" w:rsidRDefault="00A0228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со звуком. Выделение звука в словах. Знакомство с буквой. Чтение слогов, слов. Развитие тактильного восприятия.</w:t>
            </w:r>
          </w:p>
        </w:tc>
      </w:tr>
      <w:tr w:rsidR="002E5E74" w:rsidRPr="002E5E74" w:rsidTr="00A0228E">
        <w:trPr>
          <w:trHeight w:val="499"/>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Звук [й']. Буква й</w:t>
            </w:r>
          </w:p>
        </w:tc>
        <w:tc>
          <w:tcPr>
            <w:tcW w:w="5670" w:type="dxa"/>
          </w:tcPr>
          <w:p w:rsidR="00A0228E" w:rsidRPr="002E5E74" w:rsidRDefault="00A0228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со звуком. Выделение звука в словах. Знакомство с буквой. Чтение слогов, слов. Развитие тактильного восприятия.</w:t>
            </w:r>
          </w:p>
        </w:tc>
      </w:tr>
      <w:tr w:rsidR="002E5E74" w:rsidRPr="002E5E74" w:rsidTr="00A0228E">
        <w:trPr>
          <w:trHeight w:val="472"/>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ВН.ЧТ. К. Паустовский</w:t>
            </w:r>
          </w:p>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 Звуки [х] [х']. Буква х </w:t>
            </w:r>
          </w:p>
        </w:tc>
        <w:tc>
          <w:tcPr>
            <w:tcW w:w="5670" w:type="dxa"/>
          </w:tcPr>
          <w:p w:rsidR="00A0228E" w:rsidRPr="002E5E74" w:rsidRDefault="00A0228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со звуком. Выделение звука в словах. Знакомство с буквой. Чтение слогов, слов. Развитие тактильного восприятия.</w:t>
            </w:r>
          </w:p>
        </w:tc>
      </w:tr>
      <w:tr w:rsidR="002E5E74" w:rsidRPr="002E5E74" w:rsidTr="00A0228E">
        <w:trPr>
          <w:trHeight w:val="472"/>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Буква ю — показатель мягкости согласного звука.</w:t>
            </w:r>
          </w:p>
        </w:tc>
        <w:tc>
          <w:tcPr>
            <w:tcW w:w="5670" w:type="dxa"/>
          </w:tcPr>
          <w:p w:rsidR="00A0228E" w:rsidRPr="002E5E74" w:rsidRDefault="00A0228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со звуком. Выделение звука в словах. Знакомство с буквой. Чтение слогов, слов. Развитие тактильного восприятия.</w:t>
            </w:r>
          </w:p>
        </w:tc>
      </w:tr>
      <w:tr w:rsidR="002E5E74" w:rsidRPr="002E5E74" w:rsidTr="00A0228E">
        <w:trPr>
          <w:trHeight w:val="472"/>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ВН.ЧТ. Г. Снегирев.</w:t>
            </w:r>
          </w:p>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Буква ю, стоящая после гласной буквы и обозначающая два звука  [й'у]</w:t>
            </w:r>
          </w:p>
        </w:tc>
        <w:tc>
          <w:tcPr>
            <w:tcW w:w="5670" w:type="dxa"/>
          </w:tcPr>
          <w:p w:rsidR="00A0228E" w:rsidRPr="002E5E74" w:rsidRDefault="00A0228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со звуком. Выделение звука в словах. Знакомство с буквой. Чтение слогов, слов. Развитие тактильного восприятия.</w:t>
            </w:r>
          </w:p>
        </w:tc>
      </w:tr>
      <w:tr w:rsidR="002E5E74" w:rsidRPr="002E5E74" w:rsidTr="00A0228E">
        <w:trPr>
          <w:trHeight w:val="499"/>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Звук [ц]. Буква  ц. </w:t>
            </w:r>
          </w:p>
        </w:tc>
        <w:tc>
          <w:tcPr>
            <w:tcW w:w="5670" w:type="dxa"/>
          </w:tcPr>
          <w:p w:rsidR="00A0228E" w:rsidRPr="002E5E74" w:rsidRDefault="00A0228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со звуком. Выделение звука в словах. Знакомство с буквой. Чтение слогов, слов. Развитие тактильного восприятия.</w:t>
            </w:r>
          </w:p>
        </w:tc>
      </w:tr>
      <w:tr w:rsidR="002E5E74" w:rsidRPr="002E5E74" w:rsidTr="00A0228E">
        <w:trPr>
          <w:trHeight w:val="472"/>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ВН.ЧТ.Л. Толстой.</w:t>
            </w:r>
          </w:p>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 Гласный </w:t>
            </w:r>
            <w:r w:rsidR="009957C1" w:rsidRPr="002E5E74">
              <w:rPr>
                <w:rFonts w:ascii="Times New Roman" w:eastAsia="Calibri" w:hAnsi="Times New Roman" w:cs="Times New Roman"/>
                <w:sz w:val="24"/>
                <w:szCs w:val="24"/>
                <w:lang w:eastAsia="ru-RU"/>
              </w:rPr>
              <w:t>звук [</w:t>
            </w:r>
            <w:r w:rsidRPr="002E5E74">
              <w:rPr>
                <w:rFonts w:ascii="Times New Roman" w:eastAsia="Calibri" w:hAnsi="Times New Roman" w:cs="Times New Roman"/>
                <w:sz w:val="24"/>
                <w:szCs w:val="24"/>
                <w:lang w:eastAsia="ru-RU"/>
              </w:rPr>
              <w:t xml:space="preserve">э]. Буква  э. </w:t>
            </w:r>
          </w:p>
        </w:tc>
        <w:tc>
          <w:tcPr>
            <w:tcW w:w="5670" w:type="dxa"/>
          </w:tcPr>
          <w:p w:rsidR="00A0228E" w:rsidRPr="002E5E74" w:rsidRDefault="00A0228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со звуком. Выделение звука в словах. Знакомство с буквой. Чтение слогов, слов, предложений. Развитие тактильного восприятия.</w:t>
            </w:r>
          </w:p>
        </w:tc>
      </w:tr>
      <w:tr w:rsidR="002E5E74" w:rsidRPr="002E5E74" w:rsidTr="00A0228E">
        <w:trPr>
          <w:trHeight w:val="472"/>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Звук [щ]. Буква  щ. </w:t>
            </w:r>
          </w:p>
        </w:tc>
        <w:tc>
          <w:tcPr>
            <w:tcW w:w="5670" w:type="dxa"/>
          </w:tcPr>
          <w:p w:rsidR="00A0228E" w:rsidRPr="002E5E74" w:rsidRDefault="00A0228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со звуком. Выделение звука в словах. Знакомство с буквой. Чтение слогов, слов, предложений. Развитие тактильного восприятия.</w:t>
            </w:r>
          </w:p>
        </w:tc>
      </w:tr>
      <w:tr w:rsidR="002E5E74" w:rsidRPr="002E5E74" w:rsidTr="00A0228E">
        <w:trPr>
          <w:trHeight w:val="472"/>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ВН.ЧТ.B.Бианки. </w:t>
            </w:r>
          </w:p>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Звуки [ф], [ф']. Буква ф. </w:t>
            </w:r>
          </w:p>
        </w:tc>
        <w:tc>
          <w:tcPr>
            <w:tcW w:w="5670"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со звуком. Выделение звука в словах. Знакомство с буквой. Чтение слогов, слов. Развитие тактильного восприятия.</w:t>
            </w:r>
          </w:p>
        </w:tc>
      </w:tr>
      <w:tr w:rsidR="002E5E74" w:rsidRPr="002E5E74" w:rsidTr="00A0228E">
        <w:trPr>
          <w:trHeight w:val="499"/>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Разделительный мягкий знак</w:t>
            </w:r>
          </w:p>
        </w:tc>
        <w:tc>
          <w:tcPr>
            <w:tcW w:w="5670"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 буквой и её обозначением. Чтение слогов, слов, предложений.  Развитие тактильного восприятия.</w:t>
            </w:r>
          </w:p>
        </w:tc>
      </w:tr>
      <w:tr w:rsidR="002E5E74" w:rsidRPr="002E5E74" w:rsidTr="00A0228E">
        <w:trPr>
          <w:trHeight w:val="499"/>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lastRenderedPageBreak/>
              <w:t>Разделительный твёрдый знак</w:t>
            </w:r>
          </w:p>
        </w:tc>
        <w:tc>
          <w:tcPr>
            <w:tcW w:w="5670"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 буквой и её обозначением. Чтение слогов, слов, предложений. Развитие тактильного восприятия.</w:t>
            </w:r>
          </w:p>
        </w:tc>
      </w:tr>
      <w:tr w:rsidR="002E5E74" w:rsidRPr="002E5E74" w:rsidTr="00A0228E">
        <w:trPr>
          <w:trHeight w:val="472"/>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ВН.ЧТ.C.Маршак</w:t>
            </w:r>
          </w:p>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Алфавит. Звуки и буквы</w:t>
            </w:r>
          </w:p>
        </w:tc>
        <w:tc>
          <w:tcPr>
            <w:tcW w:w="5670"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Алфавит. Чтение слогов, слов, предложений</w:t>
            </w:r>
          </w:p>
        </w:tc>
      </w:tr>
      <w:tr w:rsidR="002E5E74" w:rsidRPr="002E5E74" w:rsidTr="00A0228E">
        <w:trPr>
          <w:trHeight w:val="472"/>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ВН.ЧТ. Л. Толстой. </w:t>
            </w:r>
          </w:p>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Первый букварь. Рассказы</w:t>
            </w:r>
          </w:p>
        </w:tc>
        <w:tc>
          <w:tcPr>
            <w:tcW w:w="5670"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 писателем. Чтение произведений, ответы на вопросы, пересказ.</w:t>
            </w:r>
          </w:p>
        </w:tc>
      </w:tr>
      <w:tr w:rsidR="002E5E74" w:rsidRPr="002E5E74" w:rsidTr="00A0228E">
        <w:trPr>
          <w:trHeight w:val="499"/>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А.С. Пушкин и его сказки</w:t>
            </w:r>
          </w:p>
        </w:tc>
        <w:tc>
          <w:tcPr>
            <w:tcW w:w="5670"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 поэтом. Чтение произведений, ответы на вопросы, заучивание наизусть.</w:t>
            </w:r>
          </w:p>
        </w:tc>
      </w:tr>
      <w:tr w:rsidR="002E5E74" w:rsidRPr="002E5E74" w:rsidTr="00A0228E">
        <w:trPr>
          <w:trHeight w:val="472"/>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ВН.ЧТ.B.Драгунский. </w:t>
            </w:r>
          </w:p>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Великий педагог и писатель К.Д. Ушинский</w:t>
            </w:r>
          </w:p>
        </w:tc>
        <w:tc>
          <w:tcPr>
            <w:tcW w:w="5670"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 писателем. Чтение произведений, ответы на вопросы, пересказ</w:t>
            </w:r>
          </w:p>
        </w:tc>
      </w:tr>
      <w:tr w:rsidR="002E5E74" w:rsidRPr="002E5E74" w:rsidTr="00A0228E">
        <w:trPr>
          <w:trHeight w:val="499"/>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К.И. Чуковский.  «Телефон» </w:t>
            </w:r>
          </w:p>
        </w:tc>
        <w:tc>
          <w:tcPr>
            <w:tcW w:w="5670"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 поэтом. Чтение произведений, ответы на вопросы, заучивание наизусть.</w:t>
            </w:r>
          </w:p>
        </w:tc>
      </w:tr>
      <w:tr w:rsidR="002E5E74" w:rsidRPr="002E5E74" w:rsidTr="00A0228E">
        <w:trPr>
          <w:trHeight w:val="472"/>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К.И. Чуковский  «Путаница»</w:t>
            </w:r>
          </w:p>
        </w:tc>
        <w:tc>
          <w:tcPr>
            <w:tcW w:w="5670"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 поэтом. Чтение произведений, ответы на вопросы, заучивание наизусть.</w:t>
            </w:r>
          </w:p>
        </w:tc>
      </w:tr>
      <w:tr w:rsidR="002E5E74" w:rsidRPr="002E5E74" w:rsidTr="00A0228E">
        <w:trPr>
          <w:trHeight w:val="499"/>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 В.В. Бианки и его творчество</w:t>
            </w:r>
          </w:p>
        </w:tc>
        <w:tc>
          <w:tcPr>
            <w:tcW w:w="5670"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 писателем. Чтение произведений, ответы на вопросы, пересказ.</w:t>
            </w:r>
          </w:p>
        </w:tc>
      </w:tr>
      <w:tr w:rsidR="002E5E74" w:rsidRPr="002E5E74" w:rsidTr="00A0228E">
        <w:trPr>
          <w:trHeight w:val="472"/>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 С.Я. Маршак  «Угомон»</w:t>
            </w:r>
          </w:p>
        </w:tc>
        <w:tc>
          <w:tcPr>
            <w:tcW w:w="5670"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Развитие речи. Знакомство с поэтом. Чтение произведений, ответы на вопросы, заучивание наизусть</w:t>
            </w:r>
          </w:p>
        </w:tc>
      </w:tr>
      <w:tr w:rsidR="002E5E74" w:rsidRPr="002E5E74" w:rsidTr="00A0228E">
        <w:trPr>
          <w:trHeight w:val="499"/>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С.Я. Маршак  «Дважды два»</w:t>
            </w:r>
          </w:p>
        </w:tc>
        <w:tc>
          <w:tcPr>
            <w:tcW w:w="5670"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 поэтом. Чтение произведений, ответы на вопросы, заучивание наизусть.</w:t>
            </w:r>
          </w:p>
        </w:tc>
      </w:tr>
      <w:tr w:rsidR="002E5E74" w:rsidRPr="002E5E74" w:rsidTr="00A0228E">
        <w:trPr>
          <w:trHeight w:val="499"/>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М.М. Пришвин  «Предмайское Утро», «Глоток молока»</w:t>
            </w:r>
          </w:p>
        </w:tc>
        <w:tc>
          <w:tcPr>
            <w:tcW w:w="5670" w:type="dxa"/>
          </w:tcPr>
          <w:p w:rsidR="00A0228E" w:rsidRPr="002E5E74" w:rsidRDefault="00A0228E" w:rsidP="004E247D">
            <w:pPr>
              <w:spacing w:after="0" w:line="360" w:lineRule="auto"/>
              <w:ind w:firstLine="709"/>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 писателем. Чтение произведений, ответы на вопросы, пересказ.</w:t>
            </w:r>
          </w:p>
        </w:tc>
      </w:tr>
      <w:tr w:rsidR="002E5E74" w:rsidRPr="002E5E74" w:rsidTr="00A0228E">
        <w:trPr>
          <w:trHeight w:val="472"/>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Барто. «Помощница»</w:t>
            </w:r>
          </w:p>
        </w:tc>
        <w:tc>
          <w:tcPr>
            <w:tcW w:w="5670"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 поэтом. Чтение произведений, ответы на вопросы, заучивание наизусть</w:t>
            </w:r>
          </w:p>
        </w:tc>
      </w:tr>
      <w:tr w:rsidR="002E5E74" w:rsidRPr="002E5E74" w:rsidTr="00A0228E">
        <w:trPr>
          <w:trHeight w:val="499"/>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А.Л. Барто. «Игра в слова»</w:t>
            </w:r>
          </w:p>
        </w:tc>
        <w:tc>
          <w:tcPr>
            <w:tcW w:w="5670"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 поэтом. Чтение произведений, ответы на вопросы, заучивание наизусть.</w:t>
            </w:r>
          </w:p>
        </w:tc>
      </w:tr>
      <w:tr w:rsidR="002E5E74" w:rsidRPr="002E5E74" w:rsidTr="00A0228E">
        <w:trPr>
          <w:trHeight w:val="472"/>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С.В. Михалков.  «Котята»</w:t>
            </w:r>
          </w:p>
        </w:tc>
        <w:tc>
          <w:tcPr>
            <w:tcW w:w="5670"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 поэтом. Чтение произведений, ответы на вопросы, заучивание наизусть.</w:t>
            </w:r>
          </w:p>
        </w:tc>
      </w:tr>
      <w:tr w:rsidR="002E5E74" w:rsidRPr="002E5E74" w:rsidTr="00A0228E">
        <w:trPr>
          <w:trHeight w:val="472"/>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 Б.В. Заходер и его произведения для детей</w:t>
            </w:r>
          </w:p>
        </w:tc>
        <w:tc>
          <w:tcPr>
            <w:tcW w:w="5670"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 писателем. Чтение произведений, ответы на вопросы, пересказ.</w:t>
            </w:r>
          </w:p>
        </w:tc>
      </w:tr>
      <w:tr w:rsidR="002E5E74" w:rsidRPr="002E5E74" w:rsidTr="00A0228E">
        <w:trPr>
          <w:trHeight w:val="499"/>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В.Д.Берестов и его произведения </w:t>
            </w:r>
            <w:r w:rsidRPr="002E5E74">
              <w:rPr>
                <w:rFonts w:ascii="Times New Roman" w:eastAsia="Calibri" w:hAnsi="Times New Roman" w:cs="Times New Roman"/>
                <w:sz w:val="24"/>
                <w:szCs w:val="24"/>
                <w:lang w:eastAsia="ru-RU"/>
              </w:rPr>
              <w:lastRenderedPageBreak/>
              <w:t>для детей</w:t>
            </w:r>
          </w:p>
        </w:tc>
        <w:tc>
          <w:tcPr>
            <w:tcW w:w="5670"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lastRenderedPageBreak/>
              <w:t xml:space="preserve">Знакомство с писателем. Чтение произведений, </w:t>
            </w:r>
            <w:r w:rsidRPr="002E5E74">
              <w:rPr>
                <w:rFonts w:ascii="Times New Roman" w:eastAsia="Calibri" w:hAnsi="Times New Roman" w:cs="Times New Roman"/>
                <w:sz w:val="24"/>
                <w:szCs w:val="24"/>
                <w:lang w:eastAsia="ru-RU"/>
              </w:rPr>
              <w:lastRenderedPageBreak/>
              <w:t>ответы на вопросы, пересказ.</w:t>
            </w:r>
          </w:p>
        </w:tc>
      </w:tr>
      <w:tr w:rsidR="002E5E74" w:rsidRPr="002E5E74" w:rsidTr="00A0228E">
        <w:trPr>
          <w:trHeight w:val="472"/>
        </w:trPr>
        <w:tc>
          <w:tcPr>
            <w:tcW w:w="9322" w:type="dxa"/>
            <w:gridSpan w:val="2"/>
          </w:tcPr>
          <w:p w:rsidR="00A0228E" w:rsidRPr="002E5E74" w:rsidRDefault="00A0228E" w:rsidP="004E247D">
            <w:pPr>
              <w:spacing w:after="0" w:line="360" w:lineRule="auto"/>
              <w:ind w:firstLine="709"/>
              <w:contextualSpacing/>
              <w:jc w:val="center"/>
              <w:rPr>
                <w:rFonts w:ascii="Times New Roman" w:eastAsia="Calibri" w:hAnsi="Times New Roman" w:cs="Times New Roman"/>
                <w:sz w:val="24"/>
                <w:szCs w:val="24"/>
                <w:lang w:eastAsia="ru-RU"/>
              </w:rPr>
            </w:pPr>
            <w:r w:rsidRPr="002E5E74">
              <w:rPr>
                <w:rFonts w:ascii="Times New Roman" w:eastAsia="Calibri" w:hAnsi="Times New Roman" w:cs="Times New Roman"/>
                <w:b/>
                <w:sz w:val="24"/>
                <w:szCs w:val="24"/>
                <w:lang w:eastAsia="ru-RU"/>
              </w:rPr>
              <w:lastRenderedPageBreak/>
              <w:t>Послебукварный период. (16 ч)</w:t>
            </w:r>
          </w:p>
        </w:tc>
      </w:tr>
      <w:tr w:rsidR="002E5E74" w:rsidRPr="002E5E74" w:rsidTr="00A0228E">
        <w:trPr>
          <w:trHeight w:val="499"/>
        </w:trPr>
        <w:tc>
          <w:tcPr>
            <w:tcW w:w="3652" w:type="dxa"/>
          </w:tcPr>
          <w:p w:rsidR="00A0228E" w:rsidRPr="002E5E74" w:rsidRDefault="00A0228E" w:rsidP="004E247D">
            <w:pPr>
              <w:spacing w:after="0" w:line="360" w:lineRule="auto"/>
              <w:ind w:firstLine="709"/>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b/>
                <w:sz w:val="24"/>
                <w:szCs w:val="24"/>
                <w:lang w:eastAsia="ru-RU"/>
              </w:rPr>
              <w:t>Жили-были буквы.</w:t>
            </w:r>
          </w:p>
        </w:tc>
        <w:tc>
          <w:tcPr>
            <w:tcW w:w="5670" w:type="dxa"/>
          </w:tcPr>
          <w:p w:rsidR="00A0228E" w:rsidRPr="002E5E74" w:rsidRDefault="00A0228E" w:rsidP="004E247D">
            <w:pPr>
              <w:spacing w:after="0" w:line="360" w:lineRule="auto"/>
              <w:ind w:firstLine="709"/>
              <w:contextualSpacing/>
              <w:rPr>
                <w:rFonts w:ascii="Times New Roman" w:eastAsia="Calibri" w:hAnsi="Times New Roman" w:cs="Times New Roman"/>
                <w:sz w:val="24"/>
                <w:szCs w:val="24"/>
                <w:lang w:eastAsia="ru-RU"/>
              </w:rPr>
            </w:pPr>
          </w:p>
        </w:tc>
      </w:tr>
      <w:tr w:rsidR="002E5E74" w:rsidRPr="002E5E74" w:rsidTr="00A0228E">
        <w:trPr>
          <w:trHeight w:val="499"/>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 Данько  «Загадочные буквы».</w:t>
            </w:r>
          </w:p>
        </w:tc>
        <w:tc>
          <w:tcPr>
            <w:tcW w:w="5670"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Чтение произведений, ответы на вопросы, пересказ.</w:t>
            </w:r>
          </w:p>
        </w:tc>
      </w:tr>
      <w:tr w:rsidR="002E5E74" w:rsidRPr="002E5E74" w:rsidTr="00A0228E">
        <w:trPr>
          <w:trHeight w:val="472"/>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И.Токмакова «Аля, Кляксич и буква «А»</w:t>
            </w:r>
          </w:p>
        </w:tc>
        <w:tc>
          <w:tcPr>
            <w:tcW w:w="5670" w:type="dxa"/>
          </w:tcPr>
          <w:p w:rsidR="00A0228E" w:rsidRPr="002E5E74" w:rsidRDefault="00A0228E" w:rsidP="004E247D">
            <w:pPr>
              <w:tabs>
                <w:tab w:val="left" w:pos="330"/>
              </w:tabs>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Чтение произведений, ответы на вопросы, пересказ.</w:t>
            </w:r>
          </w:p>
        </w:tc>
      </w:tr>
      <w:tr w:rsidR="002E5E74" w:rsidRPr="002E5E74" w:rsidTr="00A0228E">
        <w:trPr>
          <w:trHeight w:val="499"/>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С. Чёрный «Живая азбука».</w:t>
            </w:r>
          </w:p>
        </w:tc>
        <w:tc>
          <w:tcPr>
            <w:tcW w:w="5670"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Чтение произведений, ответы на вопросы, пересказ.</w:t>
            </w:r>
          </w:p>
        </w:tc>
      </w:tr>
      <w:tr w:rsidR="002E5E74" w:rsidRPr="002E5E74" w:rsidTr="00A0228E">
        <w:trPr>
          <w:trHeight w:val="472"/>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Г. Сапгир «Про Медведя».</w:t>
            </w:r>
          </w:p>
        </w:tc>
        <w:tc>
          <w:tcPr>
            <w:tcW w:w="5670"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Чтение произведений, ответы на вопросы, пересказ.</w:t>
            </w:r>
          </w:p>
        </w:tc>
      </w:tr>
      <w:tr w:rsidR="002E5E74" w:rsidRPr="002E5E74" w:rsidTr="00A0228E">
        <w:trPr>
          <w:trHeight w:val="499"/>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 С. Маршак «Автобус №26».</w:t>
            </w:r>
          </w:p>
        </w:tc>
        <w:tc>
          <w:tcPr>
            <w:tcW w:w="5670"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Чтение произведений, ответы на вопросы, пересказ.</w:t>
            </w:r>
          </w:p>
        </w:tc>
      </w:tr>
      <w:tr w:rsidR="002E5E74" w:rsidRPr="002E5E74" w:rsidTr="00A0228E">
        <w:trPr>
          <w:trHeight w:val="499"/>
        </w:trPr>
        <w:tc>
          <w:tcPr>
            <w:tcW w:w="3652" w:type="dxa"/>
          </w:tcPr>
          <w:p w:rsidR="00A0228E" w:rsidRPr="002E5E74" w:rsidRDefault="00A0228E" w:rsidP="004E247D">
            <w:pPr>
              <w:spacing w:after="0" w:line="360" w:lineRule="auto"/>
              <w:contextualSpacing/>
              <w:rPr>
                <w:rFonts w:ascii="Times New Roman" w:eastAsia="Calibri" w:hAnsi="Times New Roman" w:cs="Times New Roman"/>
                <w:b/>
                <w:sz w:val="24"/>
                <w:szCs w:val="24"/>
                <w:lang w:eastAsia="ru-RU"/>
              </w:rPr>
            </w:pPr>
            <w:r w:rsidRPr="002E5E74">
              <w:rPr>
                <w:rFonts w:ascii="Times New Roman" w:eastAsia="Calibri" w:hAnsi="Times New Roman" w:cs="Times New Roman"/>
                <w:b/>
                <w:sz w:val="24"/>
                <w:szCs w:val="24"/>
                <w:lang w:eastAsia="ru-RU"/>
              </w:rPr>
              <w:t xml:space="preserve">Сказки, загадки, небылицы. </w:t>
            </w:r>
          </w:p>
        </w:tc>
        <w:tc>
          <w:tcPr>
            <w:tcW w:w="5670" w:type="dxa"/>
          </w:tcPr>
          <w:p w:rsidR="00A0228E" w:rsidRPr="002E5E74" w:rsidRDefault="00A0228E" w:rsidP="004E247D">
            <w:pPr>
              <w:spacing w:after="0" w:line="360" w:lineRule="auto"/>
              <w:ind w:firstLine="709"/>
              <w:contextualSpacing/>
              <w:rPr>
                <w:rFonts w:ascii="Times New Roman" w:eastAsia="Calibri" w:hAnsi="Times New Roman" w:cs="Times New Roman"/>
                <w:sz w:val="24"/>
                <w:szCs w:val="24"/>
                <w:lang w:eastAsia="ru-RU"/>
              </w:rPr>
            </w:pPr>
          </w:p>
        </w:tc>
      </w:tr>
      <w:tr w:rsidR="002E5E74" w:rsidRPr="002E5E74" w:rsidTr="00A0228E">
        <w:trPr>
          <w:trHeight w:val="472"/>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Чарушин «Теремок»</w:t>
            </w:r>
          </w:p>
        </w:tc>
        <w:tc>
          <w:tcPr>
            <w:tcW w:w="5670"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Чтение произведений, ответы на вопросы, пересказ.</w:t>
            </w:r>
          </w:p>
        </w:tc>
      </w:tr>
      <w:tr w:rsidR="002E5E74" w:rsidRPr="002E5E74" w:rsidTr="00A0228E">
        <w:trPr>
          <w:trHeight w:val="472"/>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Загадки, песенки, потешки, небылицы. Пословицы и поговорки.</w:t>
            </w:r>
          </w:p>
        </w:tc>
        <w:tc>
          <w:tcPr>
            <w:tcW w:w="5670"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Чтение, объяснение непонятных слов, смысла пословиц.</w:t>
            </w:r>
          </w:p>
        </w:tc>
      </w:tr>
      <w:tr w:rsidR="00A0228E" w:rsidRPr="002E5E74" w:rsidTr="00A0228E">
        <w:trPr>
          <w:trHeight w:val="499"/>
        </w:trPr>
        <w:tc>
          <w:tcPr>
            <w:tcW w:w="3652"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А. С. Пушкин. Стихи.</w:t>
            </w:r>
          </w:p>
        </w:tc>
        <w:tc>
          <w:tcPr>
            <w:tcW w:w="5670" w:type="dxa"/>
          </w:tcPr>
          <w:p w:rsidR="00A0228E" w:rsidRPr="002E5E74" w:rsidRDefault="00A0228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Знакомство с поэтом. Чтение произведений, ответы на вопросы, заучивание наизусть.</w:t>
            </w:r>
          </w:p>
        </w:tc>
      </w:tr>
    </w:tbl>
    <w:p w:rsidR="00122136" w:rsidRPr="002E5E74" w:rsidRDefault="00122136" w:rsidP="004E247D">
      <w:pPr>
        <w:spacing w:after="0" w:line="360" w:lineRule="auto"/>
        <w:ind w:firstLine="709"/>
        <w:rPr>
          <w:rFonts w:ascii="Times New Roman" w:hAnsi="Times New Roman" w:cs="Times New Roman"/>
          <w:sz w:val="24"/>
          <w:szCs w:val="24"/>
        </w:rPr>
      </w:pPr>
    </w:p>
    <w:p w:rsidR="00122136" w:rsidRPr="002E5E74" w:rsidRDefault="00AE5A57" w:rsidP="004E247D">
      <w:pPr>
        <w:keepNext/>
        <w:tabs>
          <w:tab w:val="left" w:pos="0"/>
          <w:tab w:val="left" w:pos="5560"/>
        </w:tabs>
        <w:spacing w:after="0" w:line="360" w:lineRule="auto"/>
        <w:ind w:firstLine="709"/>
        <w:jc w:val="center"/>
        <w:outlineLvl w:val="3"/>
        <w:rPr>
          <w:rFonts w:ascii="Times New Roman" w:hAnsi="Times New Roman" w:cs="Times New Roman"/>
          <w:b/>
          <w:bCs/>
          <w:sz w:val="24"/>
          <w:szCs w:val="24"/>
          <w:lang w:eastAsia="ru-RU"/>
        </w:rPr>
      </w:pPr>
      <w:r w:rsidRPr="002E5E74">
        <w:rPr>
          <w:rFonts w:ascii="Times New Roman" w:hAnsi="Times New Roman" w:cs="Times New Roman"/>
          <w:b/>
          <w:bCs/>
          <w:sz w:val="24"/>
          <w:szCs w:val="24"/>
          <w:lang w:eastAsia="ru-RU"/>
        </w:rPr>
        <w:t>РЕКОМЕНДАЦИИ ПО УЧЕБНО-МЕТОДИЧЕСКОМУ И МАТЕРИАЛЬНО-ТЕХНИЧЕСКОМУ ОБЕСПЕЧЕНИЮ</w:t>
      </w:r>
    </w:p>
    <w:p w:rsidR="00122136" w:rsidRPr="002E5E74" w:rsidRDefault="00122136" w:rsidP="004E247D">
      <w:pPr>
        <w:spacing w:after="0" w:line="360" w:lineRule="auto"/>
        <w:ind w:firstLine="709"/>
        <w:jc w:val="center"/>
        <w:rPr>
          <w:rFonts w:ascii="Times New Roman" w:hAnsi="Times New Roman" w:cs="Times New Roman"/>
          <w:sz w:val="24"/>
          <w:szCs w:val="24"/>
        </w:rPr>
      </w:pPr>
    </w:p>
    <w:p w:rsidR="00122136" w:rsidRPr="002E5E74" w:rsidRDefault="00122136" w:rsidP="004E247D">
      <w:pPr>
        <w:keepNext/>
        <w:tabs>
          <w:tab w:val="left" w:pos="0"/>
          <w:tab w:val="left" w:pos="5560"/>
        </w:tabs>
        <w:spacing w:after="0" w:line="360" w:lineRule="auto"/>
        <w:ind w:firstLine="709"/>
        <w:jc w:val="both"/>
        <w:outlineLvl w:val="3"/>
        <w:rPr>
          <w:rFonts w:ascii="Times New Roman" w:hAnsi="Times New Roman" w:cs="Times New Roman"/>
          <w:b/>
          <w:bCs/>
          <w:sz w:val="24"/>
          <w:szCs w:val="24"/>
          <w:lang w:eastAsia="ru-RU"/>
        </w:rPr>
      </w:pPr>
      <w:r w:rsidRPr="002E5E74">
        <w:rPr>
          <w:rFonts w:ascii="Times New Roman" w:hAnsi="Times New Roman" w:cs="Times New Roman"/>
          <w:b/>
          <w:bCs/>
          <w:sz w:val="24"/>
          <w:szCs w:val="24"/>
          <w:lang w:eastAsia="ru-RU"/>
        </w:rPr>
        <w:t>Список литературы:</w:t>
      </w:r>
    </w:p>
    <w:p w:rsidR="00122136" w:rsidRPr="002E5E74" w:rsidRDefault="00122136" w:rsidP="004E247D">
      <w:pPr>
        <w:suppressAutoHyphens/>
        <w:spacing w:after="0" w:line="360" w:lineRule="auto"/>
        <w:ind w:firstLine="709"/>
        <w:jc w:val="both"/>
        <w:rPr>
          <w:rFonts w:ascii="Times New Roman" w:hAnsi="Times New Roman" w:cs="Times New Roman"/>
          <w:b/>
          <w:bCs/>
          <w:i/>
          <w:iCs/>
          <w:sz w:val="24"/>
          <w:szCs w:val="24"/>
          <w:lang w:eastAsia="ar-SA"/>
        </w:rPr>
      </w:pPr>
      <w:r w:rsidRPr="002E5E74">
        <w:rPr>
          <w:rFonts w:ascii="Times New Roman" w:hAnsi="Times New Roman" w:cs="Times New Roman"/>
          <w:b/>
          <w:bCs/>
          <w:i/>
          <w:iCs/>
          <w:sz w:val="24"/>
          <w:szCs w:val="24"/>
          <w:lang w:eastAsia="ar-SA"/>
        </w:rPr>
        <w:t>Литература для учащихся:</w:t>
      </w:r>
    </w:p>
    <w:p w:rsidR="00122136" w:rsidRPr="002E5E74" w:rsidRDefault="00122136" w:rsidP="0068217D">
      <w:pPr>
        <w:numPr>
          <w:ilvl w:val="0"/>
          <w:numId w:val="208"/>
        </w:numPr>
        <w:suppressAutoHyphens/>
        <w:spacing w:after="0" w:line="360" w:lineRule="auto"/>
        <w:ind w:left="0" w:firstLine="709"/>
        <w:jc w:val="both"/>
        <w:rPr>
          <w:rFonts w:ascii="Times New Roman" w:hAnsi="Times New Roman" w:cs="Times New Roman"/>
          <w:b/>
          <w:bCs/>
          <w:i/>
          <w:iCs/>
          <w:sz w:val="24"/>
          <w:szCs w:val="24"/>
          <w:lang w:eastAsia="ar-SA"/>
        </w:rPr>
      </w:pPr>
      <w:r w:rsidRPr="002E5E74">
        <w:rPr>
          <w:rFonts w:ascii="Times New Roman" w:hAnsi="Times New Roman" w:cs="Times New Roman"/>
          <w:b/>
          <w:bCs/>
          <w:i/>
          <w:iCs/>
          <w:sz w:val="24"/>
          <w:szCs w:val="24"/>
          <w:lang w:eastAsia="ar-SA"/>
        </w:rPr>
        <w:t>Основная:</w:t>
      </w:r>
    </w:p>
    <w:p w:rsidR="00122136" w:rsidRPr="002E5E74" w:rsidRDefault="00122136" w:rsidP="0068217D">
      <w:pPr>
        <w:numPr>
          <w:ilvl w:val="0"/>
          <w:numId w:val="207"/>
        </w:numPr>
        <w:tabs>
          <w:tab w:val="clear" w:pos="0"/>
          <w:tab w:val="left" w:pos="360"/>
          <w:tab w:val="num" w:pos="720"/>
        </w:tabs>
        <w:suppressAutoHyphens/>
        <w:spacing w:after="0" w:line="360" w:lineRule="auto"/>
        <w:ind w:left="0" w:firstLine="709"/>
        <w:jc w:val="both"/>
        <w:rPr>
          <w:rFonts w:ascii="Times New Roman" w:hAnsi="Times New Roman" w:cs="Times New Roman"/>
          <w:sz w:val="24"/>
          <w:szCs w:val="24"/>
          <w:lang w:eastAsia="ar-SA"/>
        </w:rPr>
      </w:pPr>
      <w:r w:rsidRPr="002E5E74">
        <w:rPr>
          <w:rFonts w:ascii="Times New Roman" w:hAnsi="Times New Roman" w:cs="Times New Roman"/>
          <w:sz w:val="24"/>
          <w:szCs w:val="24"/>
        </w:rPr>
        <w:t xml:space="preserve">Горецкий В. Г., Кирюшкин В.А., Бойкина </w:t>
      </w:r>
      <w:r w:rsidR="00800BBD" w:rsidRPr="002E5E74">
        <w:rPr>
          <w:rFonts w:ascii="Times New Roman" w:hAnsi="Times New Roman" w:cs="Times New Roman"/>
          <w:sz w:val="24"/>
          <w:szCs w:val="24"/>
        </w:rPr>
        <w:t>М.В. и</w:t>
      </w:r>
      <w:r w:rsidRPr="002E5E74">
        <w:rPr>
          <w:rFonts w:ascii="Times New Roman" w:hAnsi="Times New Roman" w:cs="Times New Roman"/>
          <w:sz w:val="24"/>
          <w:szCs w:val="24"/>
        </w:rPr>
        <w:t xml:space="preserve"> др. Азбука: Учебник 1 класс в</w:t>
      </w:r>
      <w:r w:rsidR="00E614F5" w:rsidRPr="002E5E74">
        <w:rPr>
          <w:rFonts w:ascii="Times New Roman" w:hAnsi="Times New Roman" w:cs="Times New Roman"/>
          <w:sz w:val="24"/>
          <w:szCs w:val="24"/>
        </w:rPr>
        <w:t xml:space="preserve"> 2-х частях. М: Просвещение </w:t>
      </w:r>
    </w:p>
    <w:p w:rsidR="00E614F5" w:rsidRPr="002E5E74" w:rsidRDefault="00E614F5" w:rsidP="0068217D">
      <w:pPr>
        <w:numPr>
          <w:ilvl w:val="0"/>
          <w:numId w:val="207"/>
        </w:numPr>
        <w:tabs>
          <w:tab w:val="clear" w:pos="0"/>
          <w:tab w:val="left" w:pos="360"/>
          <w:tab w:val="num" w:pos="720"/>
        </w:tabs>
        <w:suppressAutoHyphens/>
        <w:spacing w:after="0" w:line="360" w:lineRule="auto"/>
        <w:ind w:left="0" w:firstLine="709"/>
        <w:jc w:val="both"/>
        <w:rPr>
          <w:rFonts w:ascii="Times New Roman" w:hAnsi="Times New Roman" w:cs="Times New Roman"/>
          <w:sz w:val="24"/>
          <w:szCs w:val="24"/>
          <w:lang w:eastAsia="ar-SA"/>
        </w:rPr>
      </w:pPr>
      <w:r w:rsidRPr="002E5E74">
        <w:rPr>
          <w:rFonts w:ascii="Times New Roman" w:hAnsi="Times New Roman" w:cs="Times New Roman"/>
          <w:sz w:val="24"/>
          <w:szCs w:val="24"/>
          <w:lang w:eastAsia="ar-SA"/>
        </w:rPr>
        <w:t>Горецкий В.Г. и др. Азбука. В 2 частях (В 5 книгах) (выполненный шрифтом Брайля)</w:t>
      </w:r>
    </w:p>
    <w:p w:rsidR="00E614F5" w:rsidRPr="002E5E74" w:rsidRDefault="00E614F5" w:rsidP="0068217D">
      <w:pPr>
        <w:numPr>
          <w:ilvl w:val="0"/>
          <w:numId w:val="207"/>
        </w:numPr>
        <w:tabs>
          <w:tab w:val="clear" w:pos="0"/>
          <w:tab w:val="left" w:pos="360"/>
          <w:tab w:val="num" w:pos="720"/>
        </w:tabs>
        <w:suppressAutoHyphens/>
        <w:spacing w:after="0" w:line="360" w:lineRule="auto"/>
        <w:ind w:left="0" w:firstLine="709"/>
        <w:jc w:val="both"/>
        <w:rPr>
          <w:rFonts w:ascii="Times New Roman" w:hAnsi="Times New Roman" w:cs="Times New Roman"/>
          <w:sz w:val="24"/>
          <w:szCs w:val="24"/>
          <w:lang w:eastAsia="ar-SA"/>
        </w:rPr>
      </w:pPr>
      <w:r w:rsidRPr="002E5E74">
        <w:rPr>
          <w:rFonts w:ascii="Times New Roman" w:hAnsi="Times New Roman" w:cs="Times New Roman"/>
          <w:sz w:val="24"/>
          <w:szCs w:val="24"/>
          <w:lang w:eastAsia="ar-SA"/>
        </w:rPr>
        <w:t>Климанова Л.Ф., Горецкий В.Г., Голованова М.В. Литературное чтение. 1 класс. В 2 частях (</w:t>
      </w:r>
      <w:r w:rsidR="004454A5" w:rsidRPr="002E5E74">
        <w:rPr>
          <w:rFonts w:ascii="Times New Roman" w:hAnsi="Times New Roman" w:cs="Times New Roman"/>
          <w:sz w:val="24"/>
          <w:szCs w:val="24"/>
          <w:lang w:eastAsia="ar-SA"/>
        </w:rPr>
        <w:t>В 2 книгах)</w:t>
      </w:r>
      <w:r w:rsidRPr="002E5E74">
        <w:rPr>
          <w:rFonts w:ascii="Times New Roman" w:hAnsi="Times New Roman" w:cs="Times New Roman"/>
          <w:sz w:val="24"/>
          <w:szCs w:val="24"/>
          <w:lang w:eastAsia="ar-SA"/>
        </w:rPr>
        <w:t xml:space="preserve"> </w:t>
      </w:r>
      <w:r w:rsidR="004454A5" w:rsidRPr="002E5E74">
        <w:rPr>
          <w:rFonts w:ascii="Times New Roman" w:hAnsi="Times New Roman" w:cs="Times New Roman"/>
          <w:sz w:val="24"/>
          <w:szCs w:val="24"/>
          <w:lang w:eastAsia="ar-SA"/>
        </w:rPr>
        <w:t>(выполненный шрифтом Брайля)</w:t>
      </w:r>
    </w:p>
    <w:p w:rsidR="00122136" w:rsidRPr="002E5E74" w:rsidRDefault="00122136" w:rsidP="0068217D">
      <w:pPr>
        <w:numPr>
          <w:ilvl w:val="0"/>
          <w:numId w:val="207"/>
        </w:numPr>
        <w:tabs>
          <w:tab w:val="clear" w:pos="0"/>
          <w:tab w:val="left" w:pos="360"/>
          <w:tab w:val="num" w:pos="720"/>
        </w:tabs>
        <w:suppressAutoHyphens/>
        <w:spacing w:after="0" w:line="360" w:lineRule="auto"/>
        <w:ind w:left="0" w:firstLine="709"/>
        <w:jc w:val="both"/>
        <w:rPr>
          <w:rFonts w:ascii="Times New Roman" w:hAnsi="Times New Roman" w:cs="Times New Roman"/>
          <w:sz w:val="24"/>
          <w:szCs w:val="24"/>
          <w:lang w:eastAsia="ar-SA"/>
        </w:rPr>
      </w:pPr>
      <w:r w:rsidRPr="002E5E74">
        <w:rPr>
          <w:rFonts w:ascii="Times New Roman" w:hAnsi="Times New Roman" w:cs="Times New Roman"/>
          <w:sz w:val="24"/>
          <w:szCs w:val="24"/>
          <w:lang w:eastAsia="ar-SA"/>
        </w:rPr>
        <w:t>Климанова Л.Ф., Голованова М.В</w:t>
      </w:r>
      <w:r w:rsidR="004454A5" w:rsidRPr="002E5E74">
        <w:rPr>
          <w:rFonts w:ascii="Times New Roman" w:hAnsi="Times New Roman" w:cs="Times New Roman"/>
          <w:sz w:val="24"/>
          <w:szCs w:val="24"/>
          <w:lang w:eastAsia="ar-SA"/>
        </w:rPr>
        <w:t>.</w:t>
      </w:r>
      <w:r w:rsidRPr="002E5E74">
        <w:rPr>
          <w:rFonts w:ascii="Times New Roman" w:hAnsi="Times New Roman" w:cs="Times New Roman"/>
          <w:sz w:val="24"/>
          <w:szCs w:val="24"/>
          <w:lang w:eastAsia="ar-SA"/>
        </w:rPr>
        <w:t>, Горецкий В.Г. Литературное чтение 1 класс, М.: Просвещение</w:t>
      </w:r>
    </w:p>
    <w:p w:rsidR="00122136" w:rsidRPr="002E5E74" w:rsidRDefault="00122136" w:rsidP="004E247D">
      <w:pPr>
        <w:tabs>
          <w:tab w:val="left" w:pos="0"/>
          <w:tab w:val="left" w:pos="5560"/>
        </w:tabs>
        <w:suppressAutoHyphens/>
        <w:spacing w:after="0" w:line="360" w:lineRule="auto"/>
        <w:ind w:firstLine="709"/>
        <w:jc w:val="both"/>
        <w:rPr>
          <w:rFonts w:ascii="Times New Roman" w:hAnsi="Times New Roman" w:cs="Times New Roman"/>
          <w:b/>
          <w:bCs/>
          <w:i/>
          <w:iCs/>
          <w:sz w:val="24"/>
          <w:szCs w:val="24"/>
          <w:lang w:eastAsia="ar-SA"/>
        </w:rPr>
      </w:pPr>
      <w:r w:rsidRPr="002E5E74">
        <w:rPr>
          <w:rFonts w:ascii="Times New Roman" w:hAnsi="Times New Roman" w:cs="Times New Roman"/>
          <w:b/>
          <w:bCs/>
          <w:i/>
          <w:iCs/>
          <w:sz w:val="24"/>
          <w:szCs w:val="24"/>
          <w:lang w:eastAsia="ar-SA"/>
        </w:rPr>
        <w:t>Пособия для учителя:</w:t>
      </w:r>
    </w:p>
    <w:p w:rsidR="00122136" w:rsidRPr="002E5E74" w:rsidRDefault="00122136" w:rsidP="0068217D">
      <w:pPr>
        <w:pStyle w:val="ab"/>
        <w:numPr>
          <w:ilvl w:val="0"/>
          <w:numId w:val="209"/>
        </w:numPr>
        <w:tabs>
          <w:tab w:val="left" w:pos="-426"/>
        </w:tabs>
        <w:suppressAutoHyphens/>
        <w:spacing w:after="0" w:line="360" w:lineRule="auto"/>
        <w:ind w:left="0" w:firstLine="709"/>
        <w:jc w:val="both"/>
        <w:rPr>
          <w:rFonts w:ascii="Times New Roman" w:hAnsi="Times New Roman" w:cs="Times New Roman"/>
          <w:bCs/>
          <w:sz w:val="24"/>
          <w:szCs w:val="24"/>
        </w:rPr>
      </w:pPr>
      <w:r w:rsidRPr="002E5E74">
        <w:rPr>
          <w:rFonts w:ascii="Times New Roman" w:hAnsi="Times New Roman" w:cs="Times New Roman"/>
          <w:bCs/>
          <w:sz w:val="24"/>
          <w:szCs w:val="24"/>
        </w:rPr>
        <w:lastRenderedPageBreak/>
        <w:t>Денискина В.З., Фатьянова Г.А.  К вопросу об обучении детей с нарушением зрения чтению и письму по системе Брайля // Воспитание и обучение детей с нарушениями развития. - 2013. - N 6. - С. 23-27.</w:t>
      </w:r>
    </w:p>
    <w:p w:rsidR="00122136" w:rsidRPr="002E5E74" w:rsidRDefault="00122136" w:rsidP="0068217D">
      <w:pPr>
        <w:pStyle w:val="ab"/>
        <w:numPr>
          <w:ilvl w:val="0"/>
          <w:numId w:val="209"/>
        </w:numPr>
        <w:tabs>
          <w:tab w:val="left" w:pos="-426"/>
        </w:tabs>
        <w:suppressAutoHyphens/>
        <w:spacing w:after="0" w:line="360" w:lineRule="auto"/>
        <w:ind w:left="0" w:firstLine="709"/>
        <w:jc w:val="both"/>
        <w:rPr>
          <w:rFonts w:ascii="Times New Roman" w:hAnsi="Times New Roman" w:cs="Times New Roman"/>
          <w:bCs/>
          <w:sz w:val="24"/>
          <w:szCs w:val="24"/>
        </w:rPr>
      </w:pPr>
      <w:r w:rsidRPr="002E5E74">
        <w:rPr>
          <w:rFonts w:ascii="Times New Roman" w:hAnsi="Times New Roman" w:cs="Times New Roman"/>
          <w:bCs/>
          <w:sz w:val="24"/>
          <w:szCs w:val="24"/>
        </w:rPr>
        <w:t xml:space="preserve">Костючек Н.С., Развитие речи учащихся школ слепых (I-V классы). – М.: Просвещение, 1967. </w:t>
      </w:r>
    </w:p>
    <w:p w:rsidR="00122136" w:rsidRPr="002E5E74" w:rsidRDefault="00122136" w:rsidP="0068217D">
      <w:pPr>
        <w:pStyle w:val="ab"/>
        <w:numPr>
          <w:ilvl w:val="0"/>
          <w:numId w:val="209"/>
        </w:numPr>
        <w:tabs>
          <w:tab w:val="left" w:pos="-426"/>
        </w:tabs>
        <w:suppressAutoHyphen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bCs/>
          <w:sz w:val="24"/>
          <w:szCs w:val="24"/>
        </w:rPr>
        <w:t xml:space="preserve">Костючок Н.С., Денискина В.З. Методические рекомендации по использованию «Прибора прямого чтения» в школах для слепых детей // </w:t>
      </w:r>
      <w:r w:rsidR="00800BBD" w:rsidRPr="002E5E74">
        <w:rPr>
          <w:rFonts w:ascii="Times New Roman" w:hAnsi="Times New Roman" w:cs="Times New Roman"/>
          <w:bCs/>
          <w:sz w:val="24"/>
          <w:szCs w:val="24"/>
        </w:rPr>
        <w:t>Дефектология. –</w:t>
      </w:r>
      <w:r w:rsidRPr="002E5E74">
        <w:rPr>
          <w:rFonts w:ascii="Times New Roman" w:hAnsi="Times New Roman" w:cs="Times New Roman"/>
          <w:bCs/>
          <w:sz w:val="24"/>
          <w:szCs w:val="24"/>
        </w:rPr>
        <w:t xml:space="preserve"> </w:t>
      </w:r>
      <w:r w:rsidR="009957C1" w:rsidRPr="002E5E74">
        <w:rPr>
          <w:rFonts w:ascii="Times New Roman" w:hAnsi="Times New Roman" w:cs="Times New Roman"/>
          <w:bCs/>
          <w:sz w:val="24"/>
          <w:szCs w:val="24"/>
        </w:rPr>
        <w:t>1984</w:t>
      </w:r>
      <w:r w:rsidR="009957C1" w:rsidRPr="002E5E74">
        <w:rPr>
          <w:rFonts w:ascii="Times New Roman" w:hAnsi="Times New Roman" w:cs="Times New Roman"/>
          <w:sz w:val="24"/>
          <w:szCs w:val="24"/>
        </w:rPr>
        <w:t>. –</w:t>
      </w:r>
      <w:r w:rsidRPr="002E5E74">
        <w:rPr>
          <w:rFonts w:ascii="Times New Roman" w:hAnsi="Times New Roman" w:cs="Times New Roman"/>
          <w:sz w:val="24"/>
          <w:szCs w:val="24"/>
        </w:rPr>
        <w:t xml:space="preserve"> № </w:t>
      </w:r>
      <w:r w:rsidR="009957C1" w:rsidRPr="002E5E74">
        <w:rPr>
          <w:rFonts w:ascii="Times New Roman" w:hAnsi="Times New Roman" w:cs="Times New Roman"/>
          <w:sz w:val="24"/>
          <w:szCs w:val="24"/>
        </w:rPr>
        <w:t>1. –</w:t>
      </w:r>
      <w:r w:rsidRPr="002E5E74">
        <w:rPr>
          <w:rFonts w:ascii="Times New Roman" w:hAnsi="Times New Roman" w:cs="Times New Roman"/>
          <w:sz w:val="24"/>
          <w:szCs w:val="24"/>
        </w:rPr>
        <w:t xml:space="preserve"> С. 77-79.</w:t>
      </w:r>
    </w:p>
    <w:p w:rsidR="00122136" w:rsidRPr="002E5E74" w:rsidRDefault="00122136" w:rsidP="0068217D">
      <w:pPr>
        <w:pStyle w:val="ab"/>
        <w:numPr>
          <w:ilvl w:val="0"/>
          <w:numId w:val="209"/>
        </w:numPr>
        <w:tabs>
          <w:tab w:val="left" w:pos="-426"/>
        </w:tabs>
        <w:suppressAutoHyphens/>
        <w:spacing w:after="0" w:line="360" w:lineRule="auto"/>
        <w:ind w:left="0" w:firstLine="709"/>
        <w:jc w:val="both"/>
        <w:rPr>
          <w:rFonts w:ascii="Times New Roman" w:hAnsi="Times New Roman" w:cs="Times New Roman"/>
          <w:bCs/>
          <w:sz w:val="24"/>
          <w:szCs w:val="24"/>
        </w:rPr>
      </w:pPr>
      <w:r w:rsidRPr="002E5E74">
        <w:rPr>
          <w:rFonts w:ascii="Times New Roman" w:hAnsi="Times New Roman" w:cs="Times New Roman"/>
          <w:bCs/>
          <w:sz w:val="24"/>
          <w:szCs w:val="24"/>
        </w:rPr>
        <w:t>Костючек Н.С. Методические рекомендации по обучению грамоте учащихся школ слепых. – М.: Госкомнаробраз СССР, 1989.</w:t>
      </w:r>
    </w:p>
    <w:p w:rsidR="00122136" w:rsidRPr="002E5E74" w:rsidRDefault="00122136" w:rsidP="0068217D">
      <w:pPr>
        <w:pStyle w:val="ab"/>
        <w:numPr>
          <w:ilvl w:val="0"/>
          <w:numId w:val="209"/>
        </w:numPr>
        <w:tabs>
          <w:tab w:val="left" w:pos="-426"/>
        </w:tabs>
        <w:suppressAutoHyphens/>
        <w:spacing w:after="0" w:line="360" w:lineRule="auto"/>
        <w:ind w:left="0" w:firstLine="709"/>
        <w:jc w:val="both"/>
        <w:rPr>
          <w:rFonts w:ascii="Times New Roman" w:hAnsi="Times New Roman" w:cs="Times New Roman"/>
          <w:bCs/>
          <w:sz w:val="24"/>
          <w:szCs w:val="24"/>
        </w:rPr>
      </w:pPr>
      <w:r w:rsidRPr="002E5E74">
        <w:rPr>
          <w:rFonts w:ascii="Times New Roman" w:hAnsi="Times New Roman" w:cs="Times New Roman"/>
          <w:bCs/>
          <w:sz w:val="24"/>
          <w:szCs w:val="24"/>
        </w:rPr>
        <w:t>Никулина Г.В. Обучение письму и чтению по рельефно-точечной системе Л.Брайля: Учебное пособие. – СПБ: КАРО, 2006.</w:t>
      </w:r>
    </w:p>
    <w:p w:rsidR="00122136" w:rsidRPr="002E5E74" w:rsidRDefault="00122136" w:rsidP="0068217D">
      <w:pPr>
        <w:pStyle w:val="ab"/>
        <w:numPr>
          <w:ilvl w:val="0"/>
          <w:numId w:val="209"/>
        </w:numPr>
        <w:tabs>
          <w:tab w:val="left" w:pos="-426"/>
        </w:tabs>
        <w:suppressAutoHyphens/>
        <w:spacing w:after="0" w:line="360" w:lineRule="auto"/>
        <w:ind w:left="0" w:firstLine="709"/>
        <w:jc w:val="both"/>
        <w:rPr>
          <w:rFonts w:ascii="Times New Roman" w:hAnsi="Times New Roman" w:cs="Times New Roman"/>
          <w:bCs/>
          <w:sz w:val="24"/>
          <w:szCs w:val="24"/>
        </w:rPr>
      </w:pPr>
      <w:r w:rsidRPr="002E5E74">
        <w:rPr>
          <w:rFonts w:ascii="Times New Roman" w:hAnsi="Times New Roman" w:cs="Times New Roman"/>
          <w:bCs/>
          <w:sz w:val="24"/>
          <w:szCs w:val="24"/>
        </w:rPr>
        <w:t xml:space="preserve">Организация и содержание процесса обучения грамоте в коррекционно-образовательных учреждениях </w:t>
      </w:r>
      <w:r w:rsidRPr="002E5E74">
        <w:rPr>
          <w:rFonts w:ascii="Times New Roman" w:hAnsi="Times New Roman" w:cs="Times New Roman"/>
          <w:bCs/>
          <w:sz w:val="24"/>
          <w:szCs w:val="24"/>
          <w:lang w:val="en-US"/>
        </w:rPr>
        <w:t>III</w:t>
      </w:r>
      <w:r w:rsidRPr="002E5E74">
        <w:rPr>
          <w:rFonts w:ascii="Times New Roman" w:hAnsi="Times New Roman" w:cs="Times New Roman"/>
          <w:bCs/>
          <w:sz w:val="24"/>
          <w:szCs w:val="24"/>
        </w:rPr>
        <w:t xml:space="preserve"> вида: Учебное пособие /под ред. Г.В. Никулиной. – СПБ.: Изд-во РГПУ им. А.И. Герцена, 2000.</w:t>
      </w:r>
    </w:p>
    <w:p w:rsidR="00122136" w:rsidRPr="002E5E74" w:rsidRDefault="00122136" w:rsidP="0068217D">
      <w:pPr>
        <w:numPr>
          <w:ilvl w:val="0"/>
          <w:numId w:val="209"/>
        </w:numPr>
        <w:suppressAutoHyphens/>
        <w:spacing w:after="0" w:line="360" w:lineRule="auto"/>
        <w:ind w:left="0" w:firstLine="709"/>
        <w:jc w:val="both"/>
        <w:rPr>
          <w:rFonts w:ascii="Times New Roman" w:hAnsi="Times New Roman" w:cs="Times New Roman"/>
          <w:sz w:val="24"/>
          <w:szCs w:val="24"/>
          <w:lang w:eastAsia="ar-SA"/>
        </w:rPr>
      </w:pPr>
      <w:r w:rsidRPr="002E5E74">
        <w:rPr>
          <w:rFonts w:ascii="Times New Roman" w:hAnsi="Times New Roman" w:cs="Times New Roman"/>
          <w:sz w:val="24"/>
          <w:szCs w:val="24"/>
          <w:lang w:eastAsia="ar-SA"/>
        </w:rPr>
        <w:t>Ушакова О. Д. Великие писатели: Справочник школьника. – СПб.: Литера, 2004</w:t>
      </w:r>
    </w:p>
    <w:p w:rsidR="00122136" w:rsidRPr="002E5E74" w:rsidRDefault="00122136" w:rsidP="004E247D">
      <w:pPr>
        <w:spacing w:after="0" w:line="360" w:lineRule="auto"/>
        <w:ind w:firstLine="709"/>
        <w:jc w:val="both"/>
        <w:rPr>
          <w:rFonts w:ascii="Times New Roman" w:hAnsi="Times New Roman" w:cs="Times New Roman"/>
          <w:b/>
          <w:bCs/>
          <w:sz w:val="24"/>
          <w:szCs w:val="24"/>
          <w:lang w:eastAsia="ru-RU"/>
        </w:rPr>
      </w:pPr>
      <w:r w:rsidRPr="002E5E74">
        <w:rPr>
          <w:rFonts w:ascii="Times New Roman" w:hAnsi="Times New Roman" w:cs="Times New Roman"/>
          <w:b/>
          <w:bCs/>
          <w:sz w:val="24"/>
          <w:szCs w:val="24"/>
          <w:lang w:eastAsia="ru-RU"/>
        </w:rPr>
        <w:t>Дидактический материал:</w:t>
      </w:r>
    </w:p>
    <w:p w:rsidR="00122136" w:rsidRPr="002E5E74" w:rsidRDefault="00122136" w:rsidP="004E247D">
      <w:pPr>
        <w:spacing w:after="0" w:line="360" w:lineRule="auto"/>
        <w:ind w:firstLine="709"/>
        <w:jc w:val="both"/>
        <w:rPr>
          <w:rFonts w:ascii="Times New Roman" w:hAnsi="Times New Roman" w:cs="Times New Roman"/>
          <w:b/>
          <w:bCs/>
          <w:sz w:val="24"/>
          <w:szCs w:val="24"/>
          <w:lang w:eastAsia="ru-RU"/>
        </w:rPr>
      </w:pPr>
      <w:r w:rsidRPr="002E5E74">
        <w:rPr>
          <w:rFonts w:ascii="Times New Roman" w:hAnsi="Times New Roman" w:cs="Times New Roman"/>
          <w:sz w:val="24"/>
          <w:szCs w:val="24"/>
          <w:lang w:eastAsia="ru-RU"/>
        </w:rPr>
        <w:t>Рельефное лото, раздаточный материал, дидактические логические игры, карточки, схемы.</w:t>
      </w:r>
    </w:p>
    <w:p w:rsidR="00122136" w:rsidRPr="002E5E74" w:rsidRDefault="00122136"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b/>
          <w:bCs/>
          <w:sz w:val="24"/>
          <w:szCs w:val="24"/>
          <w:lang w:eastAsia="ru-RU"/>
        </w:rPr>
        <w:t>Учебное оборудование</w:t>
      </w:r>
      <w:r w:rsidRPr="002E5E74">
        <w:rPr>
          <w:rFonts w:ascii="Times New Roman" w:hAnsi="Times New Roman" w:cs="Times New Roman"/>
          <w:sz w:val="24"/>
          <w:szCs w:val="24"/>
          <w:lang w:eastAsia="ru-RU"/>
        </w:rPr>
        <w:t>:</w:t>
      </w:r>
    </w:p>
    <w:p w:rsidR="00122136" w:rsidRPr="002E5E74" w:rsidRDefault="00122136"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прибор </w:t>
      </w:r>
      <w:r w:rsidR="00800BBD" w:rsidRPr="002E5E74">
        <w:rPr>
          <w:rFonts w:ascii="Times New Roman" w:hAnsi="Times New Roman" w:cs="Times New Roman"/>
          <w:sz w:val="24"/>
          <w:szCs w:val="24"/>
          <w:lang w:eastAsia="ru-RU"/>
        </w:rPr>
        <w:t>Брайля, «</w:t>
      </w:r>
      <w:r w:rsidRPr="002E5E74">
        <w:rPr>
          <w:rFonts w:ascii="Times New Roman" w:hAnsi="Times New Roman" w:cs="Times New Roman"/>
          <w:sz w:val="24"/>
          <w:szCs w:val="24"/>
          <w:lang w:eastAsia="ru-RU"/>
        </w:rPr>
        <w:t xml:space="preserve">Прибор прямого чтения», колодки – шеститочия, увеличенная модель шеститочия, рельефные схемы, рельефные </w:t>
      </w:r>
      <w:r w:rsidR="00800BBD" w:rsidRPr="002E5E74">
        <w:rPr>
          <w:rFonts w:ascii="Times New Roman" w:hAnsi="Times New Roman" w:cs="Times New Roman"/>
          <w:sz w:val="24"/>
          <w:szCs w:val="24"/>
          <w:lang w:eastAsia="ru-RU"/>
        </w:rPr>
        <w:t>карточки, рельефные</w:t>
      </w:r>
      <w:r w:rsidRPr="002E5E74">
        <w:rPr>
          <w:rFonts w:ascii="Times New Roman" w:hAnsi="Times New Roman" w:cs="Times New Roman"/>
          <w:sz w:val="24"/>
          <w:szCs w:val="24"/>
          <w:lang w:eastAsia="ru-RU"/>
        </w:rPr>
        <w:t xml:space="preserve"> альбомы.</w:t>
      </w:r>
    </w:p>
    <w:p w:rsidR="00122136" w:rsidRPr="002E5E74" w:rsidRDefault="00122136"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b/>
          <w:bCs/>
          <w:sz w:val="24"/>
          <w:szCs w:val="24"/>
          <w:lang w:eastAsia="ru-RU"/>
        </w:rPr>
        <w:t xml:space="preserve"> Компьютерное оборудование</w:t>
      </w:r>
      <w:r w:rsidRPr="002E5E74">
        <w:rPr>
          <w:rFonts w:ascii="Times New Roman" w:hAnsi="Times New Roman" w:cs="Times New Roman"/>
          <w:sz w:val="24"/>
          <w:szCs w:val="24"/>
          <w:lang w:eastAsia="ru-RU"/>
        </w:rPr>
        <w:t>:</w:t>
      </w:r>
    </w:p>
    <w:p w:rsidR="00122136" w:rsidRPr="002E5E74" w:rsidRDefault="00122136"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проектор, интерактивная доска, компьютер.</w:t>
      </w:r>
    </w:p>
    <w:p w:rsidR="00122136" w:rsidRPr="002E5E74" w:rsidRDefault="00122136"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b/>
          <w:bCs/>
          <w:sz w:val="24"/>
          <w:szCs w:val="24"/>
          <w:lang w:eastAsia="ru-RU"/>
        </w:rPr>
        <w:t>Программное обеспечение</w:t>
      </w:r>
      <w:r w:rsidRPr="002E5E74">
        <w:rPr>
          <w:rFonts w:ascii="Times New Roman" w:hAnsi="Times New Roman" w:cs="Times New Roman"/>
          <w:sz w:val="24"/>
          <w:szCs w:val="24"/>
          <w:lang w:eastAsia="ru-RU"/>
        </w:rPr>
        <w:t>:</w:t>
      </w:r>
    </w:p>
    <w:p w:rsidR="00122136" w:rsidRPr="002E5E74" w:rsidRDefault="00122136"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1.</w:t>
      </w:r>
      <w:r w:rsidRPr="002E5E74">
        <w:rPr>
          <w:rFonts w:ascii="Times New Roman" w:hAnsi="Times New Roman" w:cs="Times New Roman"/>
          <w:sz w:val="24"/>
          <w:szCs w:val="24"/>
          <w:lang w:eastAsia="ru-RU"/>
        </w:rPr>
        <w:tab/>
        <w:t>Климанова Л.Ф., Голованова М.В, Горецкий В.Г. Литературное чтение 1 класс, М.: Просвещение, 2012</w:t>
      </w:r>
    </w:p>
    <w:p w:rsidR="00122136" w:rsidRPr="002E5E74" w:rsidRDefault="00122136"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b/>
          <w:bCs/>
          <w:sz w:val="24"/>
          <w:szCs w:val="24"/>
          <w:lang w:eastAsia="ru-RU"/>
        </w:rPr>
        <w:t>Цифровые образовательные ресурсы</w:t>
      </w:r>
      <w:r w:rsidR="001148AF" w:rsidRPr="002E5E74">
        <w:rPr>
          <w:rFonts w:ascii="Times New Roman" w:hAnsi="Times New Roman" w:cs="Times New Roman"/>
          <w:sz w:val="24"/>
          <w:szCs w:val="24"/>
          <w:lang w:eastAsia="ru-RU"/>
        </w:rPr>
        <w:t xml:space="preserve"> (список сайтов</w:t>
      </w:r>
      <w:r w:rsidRPr="002E5E74">
        <w:rPr>
          <w:rFonts w:ascii="Times New Roman" w:hAnsi="Times New Roman" w:cs="Times New Roman"/>
          <w:sz w:val="24"/>
          <w:szCs w:val="24"/>
          <w:lang w:eastAsia="ru-RU"/>
        </w:rPr>
        <w:t>):</w:t>
      </w:r>
    </w:p>
    <w:p w:rsidR="00122136" w:rsidRPr="002E5E74" w:rsidRDefault="00122136"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1. Единая коллекция цифровых образовательных ресурсов.</w:t>
      </w:r>
    </w:p>
    <w:p w:rsidR="00122136" w:rsidRPr="002E5E74" w:rsidRDefault="002E5E74" w:rsidP="004E247D">
      <w:pPr>
        <w:spacing w:after="0" w:line="360" w:lineRule="auto"/>
        <w:ind w:firstLine="709"/>
        <w:jc w:val="both"/>
        <w:rPr>
          <w:rFonts w:ascii="Times New Roman" w:hAnsi="Times New Roman" w:cs="Times New Roman"/>
          <w:sz w:val="24"/>
          <w:szCs w:val="24"/>
          <w:lang w:eastAsia="ru-RU"/>
        </w:rPr>
      </w:pPr>
      <w:hyperlink r:id="rId14" w:history="1">
        <w:r w:rsidR="00122136" w:rsidRPr="002E5E74">
          <w:rPr>
            <w:rFonts w:ascii="Times New Roman" w:hAnsi="Times New Roman" w:cs="Times New Roman"/>
            <w:sz w:val="24"/>
            <w:szCs w:val="24"/>
            <w:u w:val="single"/>
            <w:lang w:eastAsia="ru-RU"/>
          </w:rPr>
          <w:t>http://www.school-collection.edu.ru</w:t>
        </w:r>
      </w:hyperlink>
    </w:p>
    <w:p w:rsidR="00122136" w:rsidRPr="002E5E74" w:rsidRDefault="00122136"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2. Видеоуроки; тесты; презентации; поурочные планы; задания олимпиад.</w:t>
      </w:r>
    </w:p>
    <w:p w:rsidR="00122136" w:rsidRPr="002E5E74" w:rsidRDefault="002E5E74" w:rsidP="004E247D">
      <w:pPr>
        <w:spacing w:after="0" w:line="360" w:lineRule="auto"/>
        <w:ind w:firstLine="709"/>
        <w:jc w:val="both"/>
        <w:rPr>
          <w:rFonts w:ascii="Times New Roman" w:hAnsi="Times New Roman" w:cs="Times New Roman"/>
          <w:sz w:val="24"/>
          <w:szCs w:val="24"/>
          <w:lang w:eastAsia="ru-RU"/>
        </w:rPr>
      </w:pPr>
      <w:hyperlink r:id="rId15" w:history="1">
        <w:r w:rsidR="00122136" w:rsidRPr="002E5E74">
          <w:rPr>
            <w:rFonts w:ascii="Times New Roman" w:hAnsi="Times New Roman" w:cs="Times New Roman"/>
            <w:sz w:val="24"/>
            <w:szCs w:val="24"/>
            <w:u w:val="single"/>
            <w:lang w:eastAsia="ru-RU"/>
          </w:rPr>
          <w:t>http://videouroki.net/</w:t>
        </w:r>
      </w:hyperlink>
    </w:p>
    <w:tbl>
      <w:tblPr>
        <w:tblW w:w="5007" w:type="pct"/>
        <w:tblCellSpacing w:w="0" w:type="dxa"/>
        <w:tblInd w:w="2" w:type="dxa"/>
        <w:tblCellMar>
          <w:left w:w="0" w:type="dxa"/>
          <w:right w:w="0" w:type="dxa"/>
        </w:tblCellMar>
        <w:tblLook w:val="00A0" w:firstRow="1" w:lastRow="0" w:firstColumn="1" w:lastColumn="0" w:noHBand="0" w:noVBand="0"/>
      </w:tblPr>
      <w:tblGrid>
        <w:gridCol w:w="21"/>
        <w:gridCol w:w="9630"/>
      </w:tblGrid>
      <w:tr w:rsidR="002E5E74" w:rsidRPr="002E5E74" w:rsidTr="00901CF9">
        <w:trPr>
          <w:tblCellSpacing w:w="0" w:type="dxa"/>
        </w:trPr>
        <w:tc>
          <w:tcPr>
            <w:tcW w:w="11" w:type="pct"/>
          </w:tcPr>
          <w:p w:rsidR="00122136" w:rsidRPr="002E5E74" w:rsidRDefault="00122136" w:rsidP="004E247D">
            <w:pPr>
              <w:spacing w:after="0" w:line="360" w:lineRule="auto"/>
              <w:ind w:firstLine="709"/>
              <w:jc w:val="both"/>
              <w:rPr>
                <w:rFonts w:ascii="Times New Roman" w:hAnsi="Times New Roman" w:cs="Times New Roman"/>
                <w:sz w:val="24"/>
                <w:szCs w:val="24"/>
                <w:lang w:eastAsia="ru-RU"/>
              </w:rPr>
            </w:pPr>
          </w:p>
        </w:tc>
        <w:tc>
          <w:tcPr>
            <w:tcW w:w="0" w:type="auto"/>
          </w:tcPr>
          <w:p w:rsidR="00122136" w:rsidRPr="002E5E74" w:rsidRDefault="001148AF" w:rsidP="004E247D">
            <w:pPr>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rPr>
              <w:t>3.Школа онлайн России</w:t>
            </w:r>
            <w:r w:rsidR="00122136" w:rsidRPr="002E5E74">
              <w:rPr>
                <w:rFonts w:ascii="Times New Roman" w:hAnsi="Times New Roman" w:cs="Times New Roman"/>
                <w:sz w:val="24"/>
                <w:szCs w:val="24"/>
              </w:rPr>
              <w:t>.</w:t>
            </w:r>
            <w:r w:rsidR="00122136" w:rsidRPr="002E5E74">
              <w:rPr>
                <w:rFonts w:ascii="Times New Roman" w:hAnsi="Times New Roman" w:cs="Times New Roman"/>
                <w:sz w:val="24"/>
                <w:szCs w:val="24"/>
                <w:lang w:eastAsia="ru-RU"/>
              </w:rPr>
              <w:br/>
            </w:r>
            <w:r w:rsidR="00122136" w:rsidRPr="002E5E74">
              <w:rPr>
                <w:rFonts w:ascii="Times New Roman" w:hAnsi="Times New Roman" w:cs="Times New Roman"/>
                <w:sz w:val="24"/>
                <w:szCs w:val="24"/>
                <w:lang w:eastAsia="ru-RU"/>
              </w:rPr>
              <w:lastRenderedPageBreak/>
              <w:t xml:space="preserve">Методические материалы; презентации, разработки уроков и внеклассных мероприятий; рефераты; каталог сайтов учителей, учеников и образовательных учреждений России. </w:t>
            </w:r>
            <w:r w:rsidR="00122136" w:rsidRPr="002E5E74">
              <w:rPr>
                <w:rFonts w:ascii="Times New Roman" w:hAnsi="Times New Roman" w:cs="Times New Roman"/>
                <w:sz w:val="24"/>
                <w:szCs w:val="24"/>
                <w:lang w:eastAsia="ru-RU"/>
              </w:rPr>
              <w:br/>
            </w:r>
            <w:hyperlink r:id="rId16" w:tgtFrame="_blank" w:history="1">
              <w:r w:rsidR="00122136" w:rsidRPr="002E5E74">
                <w:rPr>
                  <w:rFonts w:ascii="Times New Roman" w:hAnsi="Times New Roman" w:cs="Times New Roman"/>
                  <w:sz w:val="24"/>
                  <w:szCs w:val="24"/>
                  <w:u w:val="single"/>
                  <w:lang w:eastAsia="ru-RU"/>
                </w:rPr>
                <w:t>http://shkolaonlain.ru</w:t>
              </w:r>
            </w:hyperlink>
          </w:p>
        </w:tc>
      </w:tr>
    </w:tbl>
    <w:p w:rsidR="00122136" w:rsidRPr="002E5E74" w:rsidRDefault="00122136"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lastRenderedPageBreak/>
        <w:t>4. Я - учитель: интернет-сообщество педагогов</w:t>
      </w:r>
    </w:p>
    <w:p w:rsidR="00122136" w:rsidRPr="002E5E74" w:rsidRDefault="00122136"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Методические </w:t>
      </w:r>
      <w:r w:rsidR="00800BBD" w:rsidRPr="002E5E74">
        <w:rPr>
          <w:rFonts w:ascii="Times New Roman" w:hAnsi="Times New Roman" w:cs="Times New Roman"/>
          <w:sz w:val="24"/>
          <w:szCs w:val="24"/>
          <w:lang w:eastAsia="ru-RU"/>
        </w:rPr>
        <w:t>материалы, разработки</w:t>
      </w:r>
      <w:r w:rsidRPr="002E5E74">
        <w:rPr>
          <w:rFonts w:ascii="Times New Roman" w:hAnsi="Times New Roman" w:cs="Times New Roman"/>
          <w:sz w:val="24"/>
          <w:szCs w:val="24"/>
          <w:lang w:eastAsia="ru-RU"/>
        </w:rPr>
        <w:t xml:space="preserve"> </w:t>
      </w:r>
      <w:r w:rsidR="00800BBD" w:rsidRPr="002E5E74">
        <w:rPr>
          <w:rFonts w:ascii="Times New Roman" w:hAnsi="Times New Roman" w:cs="Times New Roman"/>
          <w:sz w:val="24"/>
          <w:szCs w:val="24"/>
          <w:lang w:eastAsia="ru-RU"/>
        </w:rPr>
        <w:t>уроков, тематическое</w:t>
      </w:r>
      <w:r w:rsidRPr="002E5E74">
        <w:rPr>
          <w:rFonts w:ascii="Times New Roman" w:hAnsi="Times New Roman" w:cs="Times New Roman"/>
          <w:sz w:val="24"/>
          <w:szCs w:val="24"/>
          <w:lang w:eastAsia="ru-RU"/>
        </w:rPr>
        <w:t xml:space="preserve"> планирование, рабочие программы, тесты, </w:t>
      </w:r>
      <w:r w:rsidR="00800BBD" w:rsidRPr="002E5E74">
        <w:rPr>
          <w:rFonts w:ascii="Times New Roman" w:hAnsi="Times New Roman" w:cs="Times New Roman"/>
          <w:sz w:val="24"/>
          <w:szCs w:val="24"/>
          <w:lang w:eastAsia="ru-RU"/>
        </w:rPr>
        <w:t>задачи, контрольные</w:t>
      </w:r>
      <w:r w:rsidRPr="002E5E74">
        <w:rPr>
          <w:rFonts w:ascii="Times New Roman" w:hAnsi="Times New Roman" w:cs="Times New Roman"/>
          <w:sz w:val="24"/>
          <w:szCs w:val="24"/>
          <w:lang w:eastAsia="ru-RU"/>
        </w:rPr>
        <w:t xml:space="preserve"> </w:t>
      </w:r>
      <w:r w:rsidR="00800BBD" w:rsidRPr="002E5E74">
        <w:rPr>
          <w:rFonts w:ascii="Times New Roman" w:hAnsi="Times New Roman" w:cs="Times New Roman"/>
          <w:sz w:val="24"/>
          <w:szCs w:val="24"/>
          <w:lang w:eastAsia="ru-RU"/>
        </w:rPr>
        <w:t>работы, презентации</w:t>
      </w:r>
      <w:r w:rsidRPr="002E5E74">
        <w:rPr>
          <w:rFonts w:ascii="Times New Roman" w:hAnsi="Times New Roman" w:cs="Times New Roman"/>
          <w:sz w:val="24"/>
          <w:szCs w:val="24"/>
          <w:lang w:eastAsia="ru-RU"/>
        </w:rPr>
        <w:t>, задания олимпиад, материалы для подготовки к ЕГЭ, развивающие игры.</w:t>
      </w:r>
    </w:p>
    <w:p w:rsidR="00122136" w:rsidRPr="002E5E74" w:rsidRDefault="002E5E74" w:rsidP="004E247D">
      <w:pPr>
        <w:spacing w:after="0" w:line="360" w:lineRule="auto"/>
        <w:ind w:firstLine="709"/>
        <w:jc w:val="both"/>
        <w:rPr>
          <w:rFonts w:ascii="Times New Roman" w:hAnsi="Times New Roman" w:cs="Times New Roman"/>
          <w:sz w:val="24"/>
          <w:szCs w:val="24"/>
          <w:lang w:eastAsia="ru-RU"/>
        </w:rPr>
      </w:pPr>
      <w:hyperlink r:id="rId17" w:history="1">
        <w:r w:rsidR="00122136" w:rsidRPr="002E5E74">
          <w:rPr>
            <w:rFonts w:ascii="Times New Roman" w:hAnsi="Times New Roman" w:cs="Times New Roman"/>
            <w:sz w:val="24"/>
            <w:szCs w:val="24"/>
            <w:u w:val="single"/>
            <w:lang w:eastAsia="ru-RU"/>
          </w:rPr>
          <w:t>http://ya-uchitel.ru</w:t>
        </w:r>
      </w:hyperlink>
    </w:p>
    <w:p w:rsidR="00122136" w:rsidRPr="002E5E74" w:rsidRDefault="00122136" w:rsidP="004E247D">
      <w:pPr>
        <w:spacing w:after="0" w:line="360" w:lineRule="auto"/>
        <w:ind w:firstLine="709"/>
        <w:rPr>
          <w:rFonts w:ascii="Times New Roman" w:hAnsi="Times New Roman" w:cs="Times New Roman"/>
          <w:b/>
          <w:bCs/>
          <w:iCs/>
          <w:sz w:val="24"/>
          <w:szCs w:val="24"/>
          <w:lang w:eastAsia="ru-RU"/>
        </w:rPr>
      </w:pPr>
    </w:p>
    <w:p w:rsidR="00122136" w:rsidRPr="002E5E74" w:rsidRDefault="00283E8E" w:rsidP="004E247D">
      <w:pPr>
        <w:spacing w:after="0" w:line="360" w:lineRule="auto"/>
        <w:ind w:firstLine="709"/>
        <w:jc w:val="center"/>
        <w:rPr>
          <w:rFonts w:ascii="Times New Roman" w:hAnsi="Times New Roman" w:cs="Times New Roman"/>
          <w:b/>
          <w:bCs/>
          <w:iCs/>
          <w:sz w:val="24"/>
          <w:szCs w:val="24"/>
          <w:lang w:eastAsia="ru-RU"/>
        </w:rPr>
      </w:pPr>
      <w:r w:rsidRPr="002E5E74">
        <w:rPr>
          <w:rFonts w:ascii="Times New Roman" w:hAnsi="Times New Roman" w:cs="Times New Roman"/>
          <w:b/>
          <w:bCs/>
          <w:iCs/>
          <w:sz w:val="24"/>
          <w:szCs w:val="24"/>
          <w:lang w:eastAsia="ru-RU"/>
        </w:rPr>
        <w:t>ПЛАНИРУЕМЫЕ РЕЗУЛЬТАТЫ ОСВОЕНИЯ УЧЕБНОГО ПРЕДМЕТА</w:t>
      </w:r>
    </w:p>
    <w:p w:rsidR="00122136" w:rsidRPr="002E5E74" w:rsidRDefault="00122136" w:rsidP="004E247D">
      <w:pPr>
        <w:pStyle w:val="62"/>
        <w:shd w:val="clear" w:color="auto" w:fill="auto"/>
        <w:spacing w:line="360" w:lineRule="auto"/>
        <w:ind w:firstLine="709"/>
        <w:rPr>
          <w:rFonts w:eastAsia="Calibri" w:cs="Times New Roman"/>
          <w:sz w:val="24"/>
          <w:szCs w:val="24"/>
        </w:rPr>
      </w:pPr>
      <w:r w:rsidRPr="002E5E74">
        <w:rPr>
          <w:rFonts w:eastAsia="Calibri" w:cs="Times New Roman"/>
          <w:sz w:val="24"/>
          <w:szCs w:val="24"/>
        </w:rPr>
        <w:t xml:space="preserve">В результате изучения курса литературного чтения у слепых обучающихся будут совершенствоваться навыки пространственной ориентировки, осязания и мелкой моторики, формироваться навыки пространственной ориентировки в книге и в </w:t>
      </w:r>
      <w:r w:rsidR="00800BBD" w:rsidRPr="002E5E74">
        <w:rPr>
          <w:rFonts w:eastAsia="Calibri" w:cs="Times New Roman"/>
          <w:sz w:val="24"/>
          <w:szCs w:val="24"/>
        </w:rPr>
        <w:t>тетради (</w:t>
      </w:r>
      <w:r w:rsidRPr="002E5E74">
        <w:rPr>
          <w:rFonts w:eastAsia="Calibri" w:cs="Times New Roman"/>
          <w:sz w:val="24"/>
          <w:szCs w:val="24"/>
        </w:rPr>
        <w:t xml:space="preserve">находить верх, низ, середину страницы, нужную строку и клетку в приборе для письма); чтения рельефно-точечным шрифтом по системе Л.Брайля. </w:t>
      </w:r>
    </w:p>
    <w:p w:rsidR="00122136" w:rsidRPr="002E5E74" w:rsidRDefault="00122136"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К концу учебного года слепой первоклассник </w:t>
      </w:r>
      <w:r w:rsidR="00C70124" w:rsidRPr="002E5E74">
        <w:rPr>
          <w:rFonts w:ascii="Times New Roman" w:hAnsi="Times New Roman" w:cs="Times New Roman"/>
          <w:sz w:val="24"/>
          <w:szCs w:val="24"/>
          <w:lang w:eastAsia="ru-RU"/>
        </w:rPr>
        <w:t xml:space="preserve">получит возможность </w:t>
      </w:r>
      <w:r w:rsidRPr="002E5E74">
        <w:rPr>
          <w:rFonts w:ascii="Times New Roman" w:hAnsi="Times New Roman" w:cs="Times New Roman"/>
          <w:sz w:val="24"/>
          <w:szCs w:val="24"/>
          <w:lang w:eastAsia="ru-RU"/>
        </w:rPr>
        <w:t>научиться:</w:t>
      </w:r>
    </w:p>
    <w:p w:rsidR="00122136" w:rsidRPr="002E5E74" w:rsidRDefault="00122136" w:rsidP="0068217D">
      <w:pPr>
        <w:pStyle w:val="ae"/>
        <w:numPr>
          <w:ilvl w:val="0"/>
          <w:numId w:val="208"/>
        </w:numPr>
        <w:spacing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правильному, сознательному чтению текстов, написанных рельефно-точечным шрифтом Брайля, вслух целыми словами; слоговому чтению труднопроизносимых слов;</w:t>
      </w:r>
    </w:p>
    <w:p w:rsidR="00122136" w:rsidRPr="002E5E74" w:rsidRDefault="00122136" w:rsidP="0068217D">
      <w:pPr>
        <w:pStyle w:val="ae"/>
        <w:numPr>
          <w:ilvl w:val="0"/>
          <w:numId w:val="208"/>
        </w:numPr>
        <w:spacing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самостоятельно читать небольшой легкий текст;</w:t>
      </w:r>
    </w:p>
    <w:p w:rsidR="00122136" w:rsidRPr="002E5E74" w:rsidRDefault="00122136" w:rsidP="0068217D">
      <w:pPr>
        <w:pStyle w:val="ae"/>
        <w:numPr>
          <w:ilvl w:val="0"/>
          <w:numId w:val="208"/>
        </w:numPr>
        <w:spacing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читать обеими руками, легко касаясь пальцами букв без опоры на остаточное зрение;</w:t>
      </w:r>
    </w:p>
    <w:p w:rsidR="00122136" w:rsidRPr="002E5E74" w:rsidRDefault="00122136" w:rsidP="0068217D">
      <w:pPr>
        <w:pStyle w:val="ae"/>
        <w:numPr>
          <w:ilvl w:val="0"/>
          <w:numId w:val="208"/>
        </w:numPr>
        <w:spacing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правильно переходить с </w:t>
      </w:r>
      <w:r w:rsidR="00800BBD" w:rsidRPr="002E5E74">
        <w:rPr>
          <w:rFonts w:ascii="Times New Roman" w:hAnsi="Times New Roman" w:cs="Times New Roman"/>
          <w:sz w:val="24"/>
          <w:szCs w:val="24"/>
        </w:rPr>
        <w:t>одной строки</w:t>
      </w:r>
      <w:r w:rsidRPr="002E5E74">
        <w:rPr>
          <w:rFonts w:ascii="Times New Roman" w:hAnsi="Times New Roman" w:cs="Times New Roman"/>
          <w:sz w:val="24"/>
          <w:szCs w:val="24"/>
        </w:rPr>
        <w:t xml:space="preserve"> на другую;</w:t>
      </w:r>
    </w:p>
    <w:p w:rsidR="00122136" w:rsidRPr="002E5E74" w:rsidRDefault="00122136" w:rsidP="0068217D">
      <w:pPr>
        <w:pStyle w:val="ae"/>
        <w:numPr>
          <w:ilvl w:val="0"/>
          <w:numId w:val="208"/>
        </w:numPr>
        <w:spacing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соблюдать паузы, отделяющие одно предложение от другого; </w:t>
      </w:r>
    </w:p>
    <w:p w:rsidR="00122136" w:rsidRPr="002E5E74" w:rsidRDefault="00122136" w:rsidP="0068217D">
      <w:pPr>
        <w:pStyle w:val="ae"/>
        <w:numPr>
          <w:ilvl w:val="0"/>
          <w:numId w:val="208"/>
        </w:numPr>
        <w:spacing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слушать чтение и рассказ учителя.</w:t>
      </w:r>
    </w:p>
    <w:p w:rsidR="00122136" w:rsidRPr="002E5E74" w:rsidRDefault="00122136" w:rsidP="0068217D">
      <w:pPr>
        <w:pStyle w:val="ae"/>
        <w:numPr>
          <w:ilvl w:val="0"/>
          <w:numId w:val="208"/>
        </w:numPr>
        <w:spacing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знать названия произведений и фамилии их авторов; </w:t>
      </w:r>
    </w:p>
    <w:p w:rsidR="00122136" w:rsidRPr="002E5E74" w:rsidRDefault="00122136" w:rsidP="0068217D">
      <w:pPr>
        <w:pStyle w:val="ae"/>
        <w:numPr>
          <w:ilvl w:val="0"/>
          <w:numId w:val="208"/>
        </w:numPr>
        <w:spacing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определять с помощью учителя основную мысль прочитанного;</w:t>
      </w:r>
    </w:p>
    <w:p w:rsidR="00122136" w:rsidRPr="002E5E74" w:rsidRDefault="00122136" w:rsidP="0068217D">
      <w:pPr>
        <w:pStyle w:val="ae"/>
        <w:numPr>
          <w:ilvl w:val="0"/>
          <w:numId w:val="208"/>
        </w:numPr>
        <w:spacing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пересказывать рассказы, сказки, заучивать наизусть стихотворения и громко, отчетливо, осмысленно его читать;</w:t>
      </w:r>
    </w:p>
    <w:p w:rsidR="00122136" w:rsidRPr="002E5E74" w:rsidRDefault="00122136" w:rsidP="0068217D">
      <w:pPr>
        <w:pStyle w:val="ae"/>
        <w:numPr>
          <w:ilvl w:val="0"/>
          <w:numId w:val="208"/>
        </w:numPr>
        <w:spacing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осознанно выбирать виды чтения (ознакомительное, изучающее, выборочное, поисковое) в зависимости от цели чтения;</w:t>
      </w:r>
    </w:p>
    <w:p w:rsidR="00122136" w:rsidRPr="002E5E74" w:rsidRDefault="00122136" w:rsidP="0068217D">
      <w:pPr>
        <w:pStyle w:val="ae"/>
        <w:numPr>
          <w:ilvl w:val="0"/>
          <w:numId w:val="208"/>
        </w:numPr>
        <w:spacing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различать на практическом уровне виды текстов (художественный и научно-популярный), опираясь на особенности каждого вида текста; </w:t>
      </w:r>
    </w:p>
    <w:p w:rsidR="00122136" w:rsidRPr="002E5E74" w:rsidRDefault="00122136" w:rsidP="0068217D">
      <w:pPr>
        <w:pStyle w:val="ae"/>
        <w:numPr>
          <w:ilvl w:val="0"/>
          <w:numId w:val="208"/>
        </w:numPr>
        <w:spacing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осмысливать эстетические и нравственные ценности художественного текста и высказывать собственное суждение;</w:t>
      </w:r>
    </w:p>
    <w:p w:rsidR="00122136" w:rsidRPr="002E5E74" w:rsidRDefault="00122136" w:rsidP="0068217D">
      <w:pPr>
        <w:pStyle w:val="ae"/>
        <w:numPr>
          <w:ilvl w:val="0"/>
          <w:numId w:val="208"/>
        </w:numPr>
        <w:spacing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lastRenderedPageBreak/>
        <w:t>составлять по аналогии устные рассказы (повествование, рассуждение, описание);</w:t>
      </w:r>
    </w:p>
    <w:p w:rsidR="00122136" w:rsidRPr="002E5E74" w:rsidRDefault="00122136" w:rsidP="0068217D">
      <w:pPr>
        <w:pStyle w:val="ae"/>
        <w:numPr>
          <w:ilvl w:val="0"/>
          <w:numId w:val="208"/>
        </w:numPr>
        <w:spacing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воспринимать художественную литературу как вид искусства, приводить примеры проявления художественного вымысла в произведениях;</w:t>
      </w:r>
    </w:p>
    <w:p w:rsidR="00122136" w:rsidRPr="002E5E74" w:rsidRDefault="00122136" w:rsidP="0068217D">
      <w:pPr>
        <w:pStyle w:val="ae"/>
        <w:numPr>
          <w:ilvl w:val="0"/>
          <w:numId w:val="208"/>
        </w:numPr>
        <w:spacing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сравнивать, сопоставлять, делать элементарный анализ несложных текстов;</w:t>
      </w:r>
    </w:p>
    <w:p w:rsidR="00122136" w:rsidRPr="002E5E74" w:rsidRDefault="00122136" w:rsidP="0068217D">
      <w:pPr>
        <w:pStyle w:val="ae"/>
        <w:numPr>
          <w:ilvl w:val="0"/>
          <w:numId w:val="208"/>
        </w:numPr>
        <w:spacing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определять позиции героев художественного текста, позицию автора художественного текста;</w:t>
      </w:r>
    </w:p>
    <w:p w:rsidR="00122136" w:rsidRPr="002E5E74" w:rsidRDefault="00122136" w:rsidP="0068217D">
      <w:pPr>
        <w:pStyle w:val="ae"/>
        <w:numPr>
          <w:ilvl w:val="0"/>
          <w:numId w:val="208"/>
        </w:numPr>
        <w:spacing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создавать устные иллюстрации с короткими текстами по содержанию прочитанного (прослушанного) произведения;</w:t>
      </w:r>
    </w:p>
    <w:p w:rsidR="00122136" w:rsidRPr="002E5E74" w:rsidRDefault="00122136" w:rsidP="0068217D">
      <w:pPr>
        <w:pStyle w:val="ae"/>
        <w:numPr>
          <w:ilvl w:val="0"/>
          <w:numId w:val="208"/>
        </w:numPr>
        <w:spacing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работать в </w:t>
      </w:r>
      <w:r w:rsidR="00800BBD" w:rsidRPr="002E5E74">
        <w:rPr>
          <w:rFonts w:ascii="Times New Roman" w:hAnsi="Times New Roman" w:cs="Times New Roman"/>
          <w:sz w:val="24"/>
          <w:szCs w:val="24"/>
        </w:rPr>
        <w:t>группе, инсценируя</w:t>
      </w:r>
      <w:r w:rsidRPr="002E5E74">
        <w:rPr>
          <w:rFonts w:ascii="Times New Roman" w:hAnsi="Times New Roman" w:cs="Times New Roman"/>
          <w:sz w:val="24"/>
          <w:szCs w:val="24"/>
        </w:rPr>
        <w:t xml:space="preserve"> прочитанное (прослушанное, созданное самостоятельно) художественное произведение.</w:t>
      </w:r>
    </w:p>
    <w:p w:rsidR="00B55074" w:rsidRPr="002E5E74" w:rsidRDefault="00D63E3F" w:rsidP="004E247D">
      <w:pPr>
        <w:pStyle w:val="3"/>
        <w:spacing w:before="0" w:line="360" w:lineRule="auto"/>
        <w:ind w:firstLine="709"/>
        <w:rPr>
          <w:rFonts w:ascii="Times New Roman" w:eastAsia="Times New Roman" w:hAnsi="Times New Roman" w:cs="Times New Roman"/>
          <w:b w:val="0"/>
          <w:bCs w:val="0"/>
          <w:color w:val="auto"/>
          <w:sz w:val="24"/>
          <w:szCs w:val="24"/>
          <w:lang w:eastAsia="ru-RU"/>
        </w:rPr>
      </w:pPr>
      <w:r w:rsidRPr="002E5E74">
        <w:rPr>
          <w:rFonts w:ascii="Times New Roman" w:eastAsia="Times New Roman" w:hAnsi="Times New Roman" w:cs="Times New Roman"/>
          <w:b w:val="0"/>
          <w:bCs w:val="0"/>
          <w:color w:val="auto"/>
          <w:sz w:val="24"/>
          <w:szCs w:val="24"/>
          <w:lang w:eastAsia="ru-RU"/>
        </w:rPr>
        <w:br w:type="page"/>
      </w:r>
    </w:p>
    <w:p w:rsidR="00DF7EE8" w:rsidRPr="002E5E74" w:rsidRDefault="0000032E" w:rsidP="004E247D">
      <w:pPr>
        <w:pStyle w:val="3"/>
        <w:spacing w:before="0" w:line="360" w:lineRule="auto"/>
        <w:ind w:firstLine="709"/>
        <w:rPr>
          <w:rFonts w:ascii="Times New Roman" w:hAnsi="Times New Roman" w:cs="Times New Roman"/>
          <w:color w:val="auto"/>
          <w:sz w:val="24"/>
          <w:szCs w:val="24"/>
        </w:rPr>
      </w:pPr>
      <w:bookmarkStart w:id="6" w:name="_Toc467479930"/>
      <w:r w:rsidRPr="002E5E74">
        <w:rPr>
          <w:rFonts w:ascii="Times New Roman" w:hAnsi="Times New Roman" w:cs="Times New Roman"/>
          <w:color w:val="auto"/>
          <w:sz w:val="24"/>
          <w:szCs w:val="24"/>
        </w:rPr>
        <w:lastRenderedPageBreak/>
        <w:t>МАТЕМАТИКА</w:t>
      </w:r>
      <w:r w:rsidR="00FC5A80" w:rsidRPr="002E5E74">
        <w:rPr>
          <w:rFonts w:ascii="Times New Roman" w:hAnsi="Times New Roman" w:cs="Times New Roman"/>
          <w:color w:val="auto"/>
          <w:sz w:val="24"/>
          <w:szCs w:val="24"/>
        </w:rPr>
        <w:t>. 1 КЛАСС</w:t>
      </w:r>
      <w:bookmarkEnd w:id="6"/>
    </w:p>
    <w:p w:rsidR="00383806" w:rsidRPr="002E5E74" w:rsidRDefault="00383806" w:rsidP="004E247D">
      <w:pPr>
        <w:spacing w:after="0" w:line="360" w:lineRule="auto"/>
        <w:ind w:firstLine="709"/>
        <w:jc w:val="center"/>
        <w:rPr>
          <w:rFonts w:ascii="Times New Roman" w:hAnsi="Times New Roman" w:cs="Times New Roman"/>
          <w:b/>
          <w:bCs/>
          <w:sz w:val="24"/>
          <w:szCs w:val="24"/>
          <w:lang w:eastAsia="ru-RU"/>
        </w:rPr>
      </w:pPr>
    </w:p>
    <w:p w:rsidR="00387BA9" w:rsidRPr="002E5E74" w:rsidRDefault="00383806" w:rsidP="004E247D">
      <w:pPr>
        <w:spacing w:after="0" w:line="360" w:lineRule="auto"/>
        <w:ind w:firstLine="709"/>
        <w:jc w:val="center"/>
        <w:rPr>
          <w:rFonts w:ascii="Times New Roman" w:hAnsi="Times New Roman" w:cs="Times New Roman"/>
          <w:b/>
          <w:bCs/>
          <w:sz w:val="24"/>
          <w:szCs w:val="24"/>
          <w:lang w:eastAsia="ru-RU"/>
        </w:rPr>
      </w:pPr>
      <w:r w:rsidRPr="002E5E74">
        <w:rPr>
          <w:rFonts w:ascii="Times New Roman" w:hAnsi="Times New Roman" w:cs="Times New Roman"/>
          <w:b/>
          <w:bCs/>
          <w:sz w:val="24"/>
          <w:szCs w:val="24"/>
          <w:lang w:eastAsia="ru-RU"/>
        </w:rPr>
        <w:t>ПОЯСНИТЕЛЬНАЯ ЗАПИСКА</w:t>
      </w:r>
    </w:p>
    <w:p w:rsidR="00387BA9" w:rsidRPr="002E5E74" w:rsidRDefault="00387BA9" w:rsidP="004E247D">
      <w:pPr>
        <w:spacing w:after="0" w:line="360" w:lineRule="auto"/>
        <w:ind w:firstLine="709"/>
        <w:jc w:val="both"/>
        <w:rPr>
          <w:rFonts w:ascii="Times New Roman" w:hAnsi="Times New Roman" w:cs="Times New Roman"/>
          <w:b/>
          <w:bCs/>
          <w:sz w:val="24"/>
          <w:szCs w:val="24"/>
          <w:lang w:eastAsia="ru-RU"/>
        </w:rPr>
      </w:pPr>
    </w:p>
    <w:p w:rsidR="00387BA9" w:rsidRPr="002E5E74" w:rsidRDefault="00387BA9"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hAnsi="Times New Roman" w:cs="Times New Roman"/>
          <w:sz w:val="24"/>
          <w:szCs w:val="24"/>
          <w:lang w:eastAsia="ru-RU"/>
        </w:rPr>
        <w:t xml:space="preserve">Примерная рабочая программа </w:t>
      </w:r>
      <w:r w:rsidRPr="002E5E74">
        <w:rPr>
          <w:rFonts w:ascii="Times New Roman" w:eastAsia="Times New Roman" w:hAnsi="Times New Roman" w:cs="Times New Roman"/>
          <w:sz w:val="24"/>
          <w:szCs w:val="24"/>
          <w:lang w:eastAsia="ru-RU"/>
        </w:rPr>
        <w:t>по предмету «Математика» для 1-го класса разработана на основе ФГОС начального общего образования обучающихся с ограниченными возможностями здоровья, утвержденного приказом Министерства образования и науки Российской Федерации от «19» декабря 2014 г. № 1598 и Примерной программы начального общего образования, авторской программы М. И. Моро, М. А. Бантовой «Математика», утверждённой МО РФ (Москва, 2011 г), а также Примерной адаптированной основной образовательной программы  по математике для с</w:t>
      </w:r>
      <w:r w:rsidR="001148AF" w:rsidRPr="002E5E74">
        <w:rPr>
          <w:rFonts w:ascii="Times New Roman" w:eastAsia="Times New Roman" w:hAnsi="Times New Roman" w:cs="Times New Roman"/>
          <w:sz w:val="24"/>
          <w:szCs w:val="24"/>
          <w:lang w:eastAsia="ru-RU"/>
        </w:rPr>
        <w:t>лепых учащихся (вариант 3.2).</w:t>
      </w:r>
      <w:r w:rsidRPr="002E5E74">
        <w:rPr>
          <w:rFonts w:ascii="Times New Roman" w:eastAsia="Times New Roman" w:hAnsi="Times New Roman" w:cs="Times New Roman"/>
          <w:sz w:val="24"/>
          <w:szCs w:val="24"/>
          <w:lang w:eastAsia="ru-RU"/>
        </w:rPr>
        <w:t xml:space="preserve">  </w:t>
      </w:r>
    </w:p>
    <w:p w:rsidR="00387BA9" w:rsidRPr="002E5E74" w:rsidRDefault="00387BA9"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Данная рабочая программа ориентирована </w:t>
      </w:r>
      <w:r w:rsidR="00800BBD" w:rsidRPr="002E5E74">
        <w:rPr>
          <w:rFonts w:ascii="Times New Roman" w:eastAsia="Times New Roman" w:hAnsi="Times New Roman" w:cs="Times New Roman"/>
          <w:sz w:val="24"/>
          <w:szCs w:val="24"/>
          <w:lang w:eastAsia="ru-RU"/>
        </w:rPr>
        <w:t>на учебник</w:t>
      </w:r>
      <w:r w:rsidRPr="002E5E74">
        <w:rPr>
          <w:rFonts w:ascii="Times New Roman" w:eastAsia="Times New Roman" w:hAnsi="Times New Roman" w:cs="Times New Roman"/>
          <w:sz w:val="24"/>
          <w:szCs w:val="24"/>
          <w:lang w:eastAsia="ru-RU"/>
        </w:rPr>
        <w:t xml:space="preserve"> М.И. Моро, М.А. Бантова, Г.В. Бельтюкова. 1 класс». (М.: Просвещение).</w:t>
      </w:r>
    </w:p>
    <w:p w:rsidR="00387BA9" w:rsidRPr="002E5E74" w:rsidRDefault="00387BA9" w:rsidP="004E247D">
      <w:pPr>
        <w:shd w:val="clear" w:color="auto" w:fill="FFFFFF"/>
        <w:spacing w:after="0" w:line="360" w:lineRule="auto"/>
        <w:ind w:firstLine="709"/>
        <w:contextualSpacing/>
        <w:jc w:val="both"/>
        <w:rPr>
          <w:rFonts w:ascii="Times New Roman" w:hAnsi="Times New Roman" w:cs="Times New Roman"/>
          <w:sz w:val="24"/>
          <w:szCs w:val="24"/>
          <w:lang w:eastAsia="ar-SA"/>
        </w:rPr>
      </w:pPr>
      <w:r w:rsidRPr="002E5E74">
        <w:rPr>
          <w:rFonts w:ascii="Times New Roman" w:hAnsi="Times New Roman" w:cs="Times New Roman"/>
          <w:sz w:val="24"/>
          <w:szCs w:val="24"/>
          <w:lang w:eastAsia="ar-SA"/>
        </w:rPr>
        <w:t xml:space="preserve">Выбор этой программы обусловлен тем, что обучение </w:t>
      </w:r>
      <w:r w:rsidR="00800BBD" w:rsidRPr="002E5E74">
        <w:rPr>
          <w:rFonts w:ascii="Times New Roman" w:hAnsi="Times New Roman" w:cs="Times New Roman"/>
          <w:sz w:val="24"/>
          <w:szCs w:val="24"/>
          <w:lang w:eastAsia="ar-SA"/>
        </w:rPr>
        <w:t>слепых учащихся</w:t>
      </w:r>
      <w:r w:rsidRPr="002E5E74">
        <w:rPr>
          <w:rFonts w:ascii="Times New Roman" w:hAnsi="Times New Roman" w:cs="Times New Roman"/>
          <w:sz w:val="24"/>
          <w:szCs w:val="24"/>
          <w:lang w:eastAsia="ar-SA"/>
        </w:rPr>
        <w:t xml:space="preserve"> осуществляется по адаптированным для них и изданным рельефно-точечным шрифтом Брайля учебникам </w:t>
      </w:r>
      <w:r w:rsidRPr="002E5E74">
        <w:rPr>
          <w:rFonts w:ascii="Times New Roman" w:eastAsia="Times New Roman" w:hAnsi="Times New Roman" w:cs="Times New Roman"/>
          <w:sz w:val="24"/>
          <w:szCs w:val="24"/>
          <w:lang w:eastAsia="ru-RU"/>
        </w:rPr>
        <w:t>М.И. Моро, М.А. Бантова, Г.В. Бельтюкова. 1 класс». (М.: Просвещение, 2015).</w:t>
      </w:r>
      <w:r w:rsidRPr="002E5E74">
        <w:rPr>
          <w:rFonts w:ascii="Times New Roman" w:hAnsi="Times New Roman" w:cs="Times New Roman"/>
          <w:sz w:val="24"/>
          <w:szCs w:val="24"/>
          <w:lang w:eastAsia="ar-SA"/>
        </w:rPr>
        <w:t xml:space="preserve"> Использование УМК М.И. Моро рекомендовано Министерством Образования и </w:t>
      </w:r>
      <w:r w:rsidR="00800BBD" w:rsidRPr="002E5E74">
        <w:rPr>
          <w:rFonts w:ascii="Times New Roman" w:hAnsi="Times New Roman" w:cs="Times New Roman"/>
          <w:sz w:val="24"/>
          <w:szCs w:val="24"/>
          <w:lang w:eastAsia="ar-SA"/>
        </w:rPr>
        <w:t>науки РФ</w:t>
      </w:r>
      <w:r w:rsidRPr="002E5E74">
        <w:rPr>
          <w:rFonts w:ascii="Times New Roman" w:hAnsi="Times New Roman" w:cs="Times New Roman"/>
          <w:sz w:val="24"/>
          <w:szCs w:val="24"/>
          <w:lang w:eastAsia="ar-SA"/>
        </w:rPr>
        <w:t xml:space="preserve"> (приказ № </w:t>
      </w:r>
      <w:r w:rsidR="00DA225E" w:rsidRPr="002E5E74">
        <w:rPr>
          <w:rFonts w:ascii="Times New Roman" w:hAnsi="Times New Roman" w:cs="Times New Roman"/>
          <w:sz w:val="24"/>
          <w:szCs w:val="24"/>
          <w:lang w:eastAsia="ar-SA"/>
        </w:rPr>
        <w:t>253 от 31.03</w:t>
      </w:r>
      <w:r w:rsidRPr="002E5E74">
        <w:rPr>
          <w:rFonts w:ascii="Times New Roman" w:hAnsi="Times New Roman" w:cs="Times New Roman"/>
          <w:sz w:val="24"/>
          <w:szCs w:val="24"/>
          <w:lang w:eastAsia="ar-SA"/>
        </w:rPr>
        <w:t>.2</w:t>
      </w:r>
      <w:r w:rsidR="00DA225E" w:rsidRPr="002E5E74">
        <w:rPr>
          <w:rFonts w:ascii="Times New Roman" w:hAnsi="Times New Roman" w:cs="Times New Roman"/>
          <w:sz w:val="24"/>
          <w:szCs w:val="24"/>
          <w:lang w:eastAsia="ar-SA"/>
        </w:rPr>
        <w:t>014</w:t>
      </w:r>
      <w:r w:rsidRPr="002E5E74">
        <w:rPr>
          <w:rFonts w:ascii="Times New Roman" w:hAnsi="Times New Roman" w:cs="Times New Roman"/>
          <w:sz w:val="24"/>
          <w:szCs w:val="24"/>
          <w:lang w:eastAsia="ar-SA"/>
        </w:rPr>
        <w:t xml:space="preserve"> г. </w:t>
      </w:r>
      <w:r w:rsidR="00DA225E" w:rsidRPr="002E5E74">
        <w:rPr>
          <w:rFonts w:ascii="Times New Roman" w:hAnsi="Times New Roman" w:cs="Times New Roman"/>
          <w:sz w:val="24"/>
          <w:szCs w:val="24"/>
          <w:lang w:eastAsia="ar-SA"/>
        </w:rPr>
        <w:t>"Об утверждении федерального перечня учебников, рекомендуемых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w:t>
      </w:r>
      <w:r w:rsidR="00063F63" w:rsidRPr="002E5E74">
        <w:rPr>
          <w:rFonts w:ascii="Times New Roman" w:hAnsi="Times New Roman" w:cs="Times New Roman"/>
          <w:sz w:val="24"/>
          <w:szCs w:val="24"/>
          <w:lang w:eastAsia="ar-SA"/>
        </w:rPr>
        <w:t>).</w:t>
      </w:r>
    </w:p>
    <w:p w:rsidR="00387BA9" w:rsidRPr="002E5E74" w:rsidRDefault="00387BA9" w:rsidP="004E247D">
      <w:pPr>
        <w:shd w:val="clear" w:color="auto" w:fill="FFFFFF"/>
        <w:spacing w:after="0" w:line="360" w:lineRule="auto"/>
        <w:ind w:firstLine="709"/>
        <w:contextualSpacing/>
        <w:jc w:val="both"/>
        <w:rPr>
          <w:rFonts w:ascii="Times New Roman" w:hAnsi="Times New Roman" w:cs="Times New Roman"/>
          <w:sz w:val="24"/>
          <w:szCs w:val="24"/>
          <w:lang w:eastAsia="ar-SA"/>
        </w:rPr>
      </w:pPr>
    </w:p>
    <w:p w:rsidR="00387BA9" w:rsidRPr="002E5E74" w:rsidRDefault="00387BA9" w:rsidP="004E247D">
      <w:pPr>
        <w:shd w:val="clear" w:color="auto" w:fill="FFFFFF"/>
        <w:spacing w:after="0" w:line="360" w:lineRule="auto"/>
        <w:ind w:firstLine="709"/>
        <w:jc w:val="both"/>
        <w:rPr>
          <w:rFonts w:ascii="Times New Roman" w:hAnsi="Times New Roman" w:cs="Times New Roman"/>
          <w:b/>
          <w:bCs/>
          <w:sz w:val="24"/>
          <w:szCs w:val="24"/>
          <w:lang w:eastAsia="ru-RU"/>
        </w:rPr>
      </w:pPr>
      <w:r w:rsidRPr="002E5E74">
        <w:rPr>
          <w:rFonts w:ascii="Times New Roman" w:hAnsi="Times New Roman" w:cs="Times New Roman"/>
          <w:b/>
          <w:bCs/>
          <w:sz w:val="24"/>
          <w:szCs w:val="24"/>
          <w:lang w:eastAsia="ru-RU"/>
        </w:rPr>
        <w:t xml:space="preserve">Цель реализации программы: </w:t>
      </w:r>
    </w:p>
    <w:p w:rsidR="00387BA9" w:rsidRPr="002E5E74" w:rsidRDefault="00387BA9" w:rsidP="0068217D">
      <w:pPr>
        <w:numPr>
          <w:ilvl w:val="0"/>
          <w:numId w:val="197"/>
        </w:numPr>
        <w:shd w:val="clear" w:color="auto" w:fill="FFFFFF"/>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математическое развитие младшего школьника;</w:t>
      </w:r>
    </w:p>
    <w:p w:rsidR="00387BA9" w:rsidRPr="002E5E74" w:rsidRDefault="00387BA9" w:rsidP="0068217D">
      <w:pPr>
        <w:numPr>
          <w:ilvl w:val="0"/>
          <w:numId w:val="197"/>
        </w:numPr>
        <w:shd w:val="clear" w:color="auto" w:fill="FFFFFF"/>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формирование способности к интеллектуальной деятельности (логического и знаково-символического мышления), пространственного воображения, математической речи; умение строить рассуждения, выбирать аргументацию;</w:t>
      </w:r>
    </w:p>
    <w:p w:rsidR="00387BA9" w:rsidRPr="002E5E74" w:rsidRDefault="00387BA9" w:rsidP="0068217D">
      <w:pPr>
        <w:numPr>
          <w:ilvl w:val="0"/>
          <w:numId w:val="197"/>
        </w:numPr>
        <w:shd w:val="clear" w:color="auto" w:fill="FFFFFF"/>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освоение начальных математических знаний;</w:t>
      </w:r>
    </w:p>
    <w:p w:rsidR="00387BA9" w:rsidRPr="002E5E74" w:rsidRDefault="00387BA9" w:rsidP="0068217D">
      <w:pPr>
        <w:numPr>
          <w:ilvl w:val="0"/>
          <w:numId w:val="197"/>
        </w:numPr>
        <w:shd w:val="clear" w:color="auto" w:fill="FFFFFF"/>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понимание значения величин и способов их измерения; </w:t>
      </w:r>
    </w:p>
    <w:p w:rsidR="00387BA9" w:rsidRPr="002E5E74" w:rsidRDefault="00387BA9" w:rsidP="0068217D">
      <w:pPr>
        <w:numPr>
          <w:ilvl w:val="0"/>
          <w:numId w:val="197"/>
        </w:numPr>
        <w:shd w:val="clear" w:color="auto" w:fill="FFFFFF"/>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использование арифметических способов для разрешения сюжетных ситуаций; </w:t>
      </w:r>
    </w:p>
    <w:p w:rsidR="00387BA9" w:rsidRPr="002E5E74" w:rsidRDefault="00387BA9" w:rsidP="0068217D">
      <w:pPr>
        <w:numPr>
          <w:ilvl w:val="0"/>
          <w:numId w:val="197"/>
        </w:numPr>
        <w:shd w:val="clear" w:color="auto" w:fill="FFFFFF"/>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формирование умения решать учебные и практические задачи средствами математики; </w:t>
      </w:r>
    </w:p>
    <w:p w:rsidR="00387BA9" w:rsidRPr="002E5E74" w:rsidRDefault="00387BA9" w:rsidP="0068217D">
      <w:pPr>
        <w:numPr>
          <w:ilvl w:val="0"/>
          <w:numId w:val="197"/>
        </w:numPr>
        <w:shd w:val="clear" w:color="auto" w:fill="FFFFFF"/>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работа с алгоритмами выполнения арифметических действий;</w:t>
      </w:r>
    </w:p>
    <w:p w:rsidR="00387BA9" w:rsidRPr="002E5E74" w:rsidRDefault="00387BA9" w:rsidP="0068217D">
      <w:pPr>
        <w:numPr>
          <w:ilvl w:val="0"/>
          <w:numId w:val="197"/>
        </w:numPr>
        <w:shd w:val="clear" w:color="auto" w:fill="FFFFFF"/>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lastRenderedPageBreak/>
        <w:t xml:space="preserve">развитие интереса к математике, стремление использовать математические знания в повседневной жизни. </w:t>
      </w:r>
    </w:p>
    <w:p w:rsidR="00387BA9" w:rsidRPr="002E5E74" w:rsidRDefault="00387BA9" w:rsidP="004E247D">
      <w:pPr>
        <w:shd w:val="clear" w:color="auto" w:fill="FFFFFF"/>
        <w:tabs>
          <w:tab w:val="left" w:pos="1080"/>
        </w:tabs>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b/>
          <w:bCs/>
          <w:sz w:val="24"/>
          <w:szCs w:val="24"/>
          <w:lang w:eastAsia="ru-RU"/>
        </w:rPr>
        <w:t>Задачи данного курса</w:t>
      </w:r>
      <w:r w:rsidRPr="002E5E74">
        <w:rPr>
          <w:rFonts w:ascii="Times New Roman" w:hAnsi="Times New Roman" w:cs="Times New Roman"/>
          <w:sz w:val="24"/>
          <w:szCs w:val="24"/>
          <w:lang w:eastAsia="ru-RU"/>
        </w:rPr>
        <w:t>:</w:t>
      </w:r>
    </w:p>
    <w:p w:rsidR="00387BA9" w:rsidRPr="002E5E74" w:rsidRDefault="00387BA9" w:rsidP="0068217D">
      <w:pPr>
        <w:numPr>
          <w:ilvl w:val="0"/>
          <w:numId w:val="198"/>
        </w:numPr>
        <w:shd w:val="clear" w:color="auto" w:fill="FFFFFF"/>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обеспечение необходимого уровня математического развития учащихся;</w:t>
      </w:r>
    </w:p>
    <w:p w:rsidR="00387BA9" w:rsidRPr="002E5E74" w:rsidRDefault="00387BA9" w:rsidP="0068217D">
      <w:pPr>
        <w:numPr>
          <w:ilvl w:val="0"/>
          <w:numId w:val="198"/>
        </w:numPr>
        <w:shd w:val="clear" w:color="auto" w:fill="FFFFFF"/>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создание условий для общего умственного развития детей на основе овладения математическими знаниями и практическими действиями;</w:t>
      </w:r>
    </w:p>
    <w:p w:rsidR="00387BA9" w:rsidRPr="002E5E74" w:rsidRDefault="00387BA9" w:rsidP="0068217D">
      <w:pPr>
        <w:numPr>
          <w:ilvl w:val="0"/>
          <w:numId w:val="198"/>
        </w:numPr>
        <w:shd w:val="clear" w:color="auto" w:fill="FFFFFF"/>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освоение записи математических цифр и знаков с использованием шрифта Л.Брайля;</w:t>
      </w:r>
    </w:p>
    <w:p w:rsidR="00387BA9" w:rsidRPr="002E5E74" w:rsidRDefault="00387BA9" w:rsidP="0068217D">
      <w:pPr>
        <w:numPr>
          <w:ilvl w:val="0"/>
          <w:numId w:val="198"/>
        </w:numPr>
        <w:shd w:val="clear" w:color="auto" w:fill="FFFFFF"/>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освоение чтения чисел, записанных рельефно-точечным шрифтом Л. Брайля;</w:t>
      </w:r>
    </w:p>
    <w:p w:rsidR="00387BA9" w:rsidRPr="002E5E74" w:rsidRDefault="00387BA9" w:rsidP="0068217D">
      <w:pPr>
        <w:numPr>
          <w:ilvl w:val="0"/>
          <w:numId w:val="198"/>
        </w:numPr>
        <w:shd w:val="clear" w:color="auto" w:fill="FFFFFF"/>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освоение письма рельефно-точечным шрифтом и действий с многозначными числами на приборе Л.Брайля;</w:t>
      </w:r>
    </w:p>
    <w:p w:rsidR="00387BA9" w:rsidRPr="002E5E74" w:rsidRDefault="00800BBD" w:rsidP="0068217D">
      <w:pPr>
        <w:numPr>
          <w:ilvl w:val="0"/>
          <w:numId w:val="198"/>
        </w:numPr>
        <w:shd w:val="clear" w:color="auto" w:fill="FFFFFF"/>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распознавание, изображение</w:t>
      </w:r>
      <w:r w:rsidR="00387BA9" w:rsidRPr="002E5E74">
        <w:rPr>
          <w:rFonts w:ascii="Times New Roman" w:hAnsi="Times New Roman" w:cs="Times New Roman"/>
          <w:sz w:val="24"/>
          <w:szCs w:val="24"/>
          <w:lang w:eastAsia="ru-RU"/>
        </w:rPr>
        <w:t xml:space="preserve"> геометрических фигур (точка, отрезок, ломаная, прямой угол, многоугольник, треугольник, прямоугольник, квадрат, окружность, круг); построение отрезков, ломанных и других геометрических фигур;</w:t>
      </w:r>
    </w:p>
    <w:p w:rsidR="00387BA9" w:rsidRPr="002E5E74" w:rsidRDefault="00387BA9" w:rsidP="0068217D">
      <w:pPr>
        <w:numPr>
          <w:ilvl w:val="0"/>
          <w:numId w:val="198"/>
        </w:numPr>
        <w:shd w:val="clear" w:color="auto" w:fill="FFFFFF"/>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развитие творческих возможностей учащихся;</w:t>
      </w:r>
    </w:p>
    <w:p w:rsidR="00387BA9" w:rsidRPr="002E5E74" w:rsidRDefault="00387BA9" w:rsidP="0068217D">
      <w:pPr>
        <w:numPr>
          <w:ilvl w:val="0"/>
          <w:numId w:val="198"/>
        </w:numPr>
        <w:shd w:val="clear" w:color="auto" w:fill="FFFFFF"/>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формирование и развитие познавательных интересов.</w:t>
      </w:r>
    </w:p>
    <w:p w:rsidR="00387BA9" w:rsidRPr="002E5E74" w:rsidRDefault="00387BA9" w:rsidP="004E247D">
      <w:pPr>
        <w:shd w:val="clear" w:color="auto" w:fill="FFFFFF"/>
        <w:spacing w:after="0" w:line="360" w:lineRule="auto"/>
        <w:ind w:firstLine="709"/>
        <w:jc w:val="center"/>
        <w:rPr>
          <w:rFonts w:ascii="Times New Roman" w:hAnsi="Times New Roman" w:cs="Times New Roman"/>
          <w:sz w:val="24"/>
          <w:szCs w:val="24"/>
          <w:lang w:eastAsia="ru-RU"/>
        </w:rPr>
      </w:pPr>
    </w:p>
    <w:p w:rsidR="00387BA9" w:rsidRPr="002E5E74" w:rsidRDefault="00387BA9" w:rsidP="004E247D">
      <w:pPr>
        <w:shd w:val="clear" w:color="auto" w:fill="FFFFFF"/>
        <w:spacing w:after="0" w:line="360" w:lineRule="auto"/>
        <w:ind w:firstLine="709"/>
        <w:jc w:val="center"/>
        <w:rPr>
          <w:rFonts w:ascii="Times New Roman" w:hAnsi="Times New Roman" w:cs="Times New Roman"/>
          <w:b/>
          <w:sz w:val="24"/>
          <w:szCs w:val="24"/>
          <w:lang w:eastAsia="ru-RU"/>
        </w:rPr>
      </w:pPr>
      <w:r w:rsidRPr="002E5E74">
        <w:rPr>
          <w:rFonts w:ascii="Times New Roman" w:hAnsi="Times New Roman" w:cs="Times New Roman"/>
          <w:b/>
          <w:sz w:val="24"/>
          <w:szCs w:val="24"/>
          <w:lang w:eastAsia="ru-RU"/>
        </w:rPr>
        <w:t>Общая характеристика учебного предмета</w:t>
      </w:r>
    </w:p>
    <w:p w:rsidR="00387BA9" w:rsidRPr="002E5E74" w:rsidRDefault="00387BA9"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Предмет «Математика» входит в образовательную область «Математика и информатика». Содержание программы направлено на освоение учащимися базовых знаний и формирование базовых компетентностей, что соответствует основной образовательной программе начального общего образования. Она включает все темы, предусмотренные федеральным компонентом государственного образовательного стандарта начального общего образования по математике и авторской программой учебного курса М.И. Моро, М.А. Бантовой, Г.В. «Математика».</w:t>
      </w:r>
    </w:p>
    <w:p w:rsidR="00387BA9" w:rsidRPr="002E5E74" w:rsidRDefault="00387BA9"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Обучение математике является важнейшей составляющей начального образования. Этот предмет играет важную роль в формировании у слепых младших школьников умения учиться и возможности продолжать обучение на следующих ступенях.</w:t>
      </w:r>
    </w:p>
    <w:p w:rsidR="00387BA9" w:rsidRPr="002E5E74" w:rsidRDefault="00387BA9"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Начальный курс математики - курс интегрированный: в нем объединен арифметический, алгебраический и геометрический материал. При этом базу составляют представления о натуральном числе и нуле, о четырех арифметических действиях с целыми неотрицательными числами и их важнейших свойствах, а также основанное на этих знаниях осознанное и прочное усвоение приемов устных и письменных вычислений. Наряду с этим важное место в курсе занимает ознакомление с величинами и их измерением.</w:t>
      </w:r>
    </w:p>
    <w:p w:rsidR="00387BA9" w:rsidRPr="002E5E74" w:rsidRDefault="00387BA9"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lastRenderedPageBreak/>
        <w:t>Ведущие принципы обучения математике в первом классе - органическое сочетание обучения и воспитания, усвоение знаний и развитие познавательных способностей детей, практическая направленность обучения, выработка необходимых умений.</w:t>
      </w:r>
    </w:p>
    <w:p w:rsidR="00387BA9" w:rsidRPr="002E5E74" w:rsidRDefault="00387BA9"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В связи со спецификой математического материала большое значение придается учету </w:t>
      </w:r>
      <w:r w:rsidR="00800BBD" w:rsidRPr="002E5E74">
        <w:rPr>
          <w:rFonts w:ascii="Times New Roman" w:hAnsi="Times New Roman" w:cs="Times New Roman"/>
          <w:sz w:val="24"/>
          <w:szCs w:val="24"/>
          <w:lang w:eastAsia="ru-RU"/>
        </w:rPr>
        <w:t>возрастных и индивидуальных особенностей</w:t>
      </w:r>
      <w:r w:rsidRPr="002E5E74">
        <w:rPr>
          <w:rFonts w:ascii="Times New Roman" w:hAnsi="Times New Roman" w:cs="Times New Roman"/>
          <w:sz w:val="24"/>
          <w:szCs w:val="24"/>
          <w:lang w:eastAsia="ru-RU"/>
        </w:rPr>
        <w:t xml:space="preserve"> обучающихся 1 класса, особых образовательных потребностей и реализации дифференцированного подхода в обучении.</w:t>
      </w:r>
    </w:p>
    <w:p w:rsidR="00387BA9" w:rsidRPr="002E5E74" w:rsidRDefault="00387BA9"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В содержание обучения математике включён материал, направленный на обогащение сенсорного опыта и овладение слепыми обучающимися ориентировочным навыкам на плоскости и в трехмерном пространстве. Большое внимание уделяется формированию конкретных представлений о величине, форме, количестве, пространственном положении предметов и чертёжно-измерительных действий.</w:t>
      </w:r>
    </w:p>
    <w:p w:rsidR="001148AF" w:rsidRPr="002E5E74" w:rsidRDefault="001148AF"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Наряду с общими задачами развития младших школьников в обучении слепых выделяются специальные задачи, направленные на коррекцию вторичных недостатков развития, обусловленных отсутствием или глубоким нарушением зрения.</w:t>
      </w:r>
    </w:p>
    <w:p w:rsidR="001148AF" w:rsidRPr="002E5E74" w:rsidRDefault="001148AF"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Негативные последствия слепоты выражаются в трудностях пространственной ориентировки и координации движений обучающихся, в недоразвитии мелкой моторики и умении совершать точные соотносящие действия, в замедленном выполнении действий, в недостаточности чувственного опыта. Это отражается на осязательном обследовании, на работе с дидактическим материалом, на понимании содержания задач, затрудняет овладение чтением и письмом математических знаков и выражений по системе Л. Брайля.</w:t>
      </w:r>
    </w:p>
    <w:p w:rsidR="001148AF" w:rsidRPr="002E5E74" w:rsidRDefault="001148AF"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Кроме того, деятельность слепого обучающегося осложняется особенностями чтения и письма рельефно-точечным шрифтом. Это проявляется в сложности непосредственного контроля и исправления написанного, трудности соблюдения поразрядной записи чисел при выполнении действия с многозначными числами, невозможность усваивать способы предметных и практических действий посредством подражания учителю.</w:t>
      </w:r>
    </w:p>
    <w:p w:rsidR="001148AF" w:rsidRPr="002E5E74" w:rsidRDefault="001148AF"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Поэтому обучение математики необходимо сочетать с коррекционно-развивающей работой, направленной на развитие познавательных возможностей и способностей слепых обучающихся, с выработкой необходимых практических умений.</w:t>
      </w:r>
    </w:p>
    <w:p w:rsidR="001148AF" w:rsidRPr="002E5E74" w:rsidRDefault="001148AF"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 связи с особенностями развития и восприятия слепых детей и наличием у них особых образовательных потребностей, в программе предусмотрено иное перераспределение учебного материала по отдельным темам. Кроме того, включён дополнительный материал, позволяющий слепым школьникам получать элементарные навыки ориентировки в пространстве, осязательного обследования, чаще заменять письменные вычисления устными, знакомиться с тифлоприборами и специальными инструментами, а для слепых с остаточным зрением – развитие зрительного восприятия.</w:t>
      </w:r>
    </w:p>
    <w:p w:rsidR="001148AF" w:rsidRPr="002E5E74" w:rsidRDefault="001148AF"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lastRenderedPageBreak/>
        <w:t>Изучение математики в 1 классе начинается со специфического для школ слепых подготовительного периода, который рассчитан на коррекцию пробелов в дошкольном воспитании по формированию простейших навыков ориентировки на себе, на парте, на выработку элементарных навыков обследования предметов, оперирования раздаточным материалом, на развитие сохранных анализаторов (слуха, осязания, остаточного зрения). Обучающиеся учатся ориентироваться в приборе Брайля, на столе, в колодке-шеститочия. У обучающихся развиваются такие пространственные представления как налево, направо, вниз, перед, между и т.п., а также временные представления (раньше, позже, после того, как и др.). это важно не только для общего развития детей, но и для формирования понятия числа и усвоению последовательности чисел натурального ряда.</w:t>
      </w:r>
    </w:p>
    <w:p w:rsidR="001148AF" w:rsidRPr="002E5E74" w:rsidRDefault="001148AF"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 подготовительном периоде при изучении первых тем выявляются, уточняются и систематизируются представления, накопленные детьми до школы, используются их первоначальные знания о числе и счёте. Учащиеся учатся пересчитывать предметы, сравнивать полученные числ</w:t>
      </w:r>
      <w:r w:rsidR="008B34F6" w:rsidRPr="002E5E74">
        <w:rPr>
          <w:rFonts w:ascii="Times New Roman" w:eastAsia="Calibri" w:hAnsi="Times New Roman" w:cs="Times New Roman"/>
          <w:sz w:val="24"/>
          <w:szCs w:val="24"/>
          <w:lang w:eastAsia="ru-RU"/>
        </w:rPr>
        <w:t>а</w:t>
      </w:r>
      <w:r w:rsidRPr="002E5E74">
        <w:rPr>
          <w:rFonts w:ascii="Times New Roman" w:eastAsia="Calibri" w:hAnsi="Times New Roman" w:cs="Times New Roman"/>
          <w:sz w:val="24"/>
          <w:szCs w:val="24"/>
          <w:lang w:eastAsia="ru-RU"/>
        </w:rPr>
        <w:t>, применяя слова: «равно», «больше», «меньше». Дальнейшее ознакомление с названиями чисел происходит сразу в пределах двух десятков (учащиеся учатся называть числа по порядку от 1 до 20, читать однозначные числа, писать на колодке шеститочия, приборе прямого чтения, в приборе Л. Брайля). Обучение письму цифр проводится одновременно с их чтением.</w:t>
      </w:r>
    </w:p>
    <w:p w:rsidR="001148AF" w:rsidRPr="002E5E74" w:rsidRDefault="001148AF"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Основным в обучении математике является арифметический материал. </w:t>
      </w:r>
    </w:p>
    <w:p w:rsidR="001148AF" w:rsidRPr="002E5E74" w:rsidRDefault="001148AF"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Формирование понятий о натуральном числе и арифметических действиях осуществляется с помощью широкого использования наглядных и практических методов на основе выполнения обучающимися различных действий с множествами предметов. Это позволяет вести обучение в тесной взаимосвязи с ознакомлением с окружающим миром, расширяя сенсорный опыт обучающихся. Математические знания, приобретаемые детьми, расширяют их возможности решения разнообразных практических задач, возникающих в их учебной и игровой деятельности, а также в быту.</w:t>
      </w:r>
    </w:p>
    <w:p w:rsidR="001148AF" w:rsidRPr="002E5E74" w:rsidRDefault="001148AF"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Представления о натуральных числах должно складываться у слепых обучающихся из целого ряда компонентов: знания правильной последовательности названия чисел; записи, чтения, умения сравнивать числа; усвоение того, что каждое следующее число может быть получено из предыдущего прибавлением единицы; понимание того, что в десятичной системе счисления для записи любых чисел достаточно десяти цифр и что, научившись составлять названия чисел внутри одного класса, важно переносить это умение и на другие классы чисел.</w:t>
      </w:r>
    </w:p>
    <w:p w:rsidR="001148AF" w:rsidRPr="002E5E74" w:rsidRDefault="001148AF"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В 1 классе изучение чисел ограничивается выработкой умения называть числа по порядку от 1 до 20, читать и записывать эти числа, ознакомлению с действиями сложения и </w:t>
      </w:r>
      <w:r w:rsidRPr="002E5E74">
        <w:rPr>
          <w:rFonts w:ascii="Times New Roman" w:eastAsia="Calibri" w:hAnsi="Times New Roman" w:cs="Times New Roman"/>
          <w:sz w:val="24"/>
          <w:szCs w:val="24"/>
          <w:lang w:eastAsia="ru-RU"/>
        </w:rPr>
        <w:lastRenderedPageBreak/>
        <w:t xml:space="preserve">вычитания. Вначале учащиеся получают общие представления о сложении и вычитании двух чисел, затем начинается систематическое изучение табличных случаев сложения и табличных случаев вычитания. Необходимо добиваться твёрдости усвоения таблицы сложения и вычитания в переделах 20, знания соответствующих случаев, состава числа из двух слагаемых, умению быстро использовать эти знания в соответствующих ситуациях счёта. На этом в дальнейшем будут базироваться рациональные приёмы устных и письменных вычислений при дальнейшем обучении слепых школьников. </w:t>
      </w:r>
    </w:p>
    <w:p w:rsidR="001148AF" w:rsidRPr="002E5E74" w:rsidRDefault="001148AF"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b/>
          <w:sz w:val="24"/>
          <w:szCs w:val="24"/>
          <w:lang w:eastAsia="ru-RU"/>
        </w:rPr>
        <w:tab/>
      </w:r>
      <w:r w:rsidRPr="002E5E74">
        <w:rPr>
          <w:rFonts w:ascii="Times New Roman" w:eastAsia="Calibri" w:hAnsi="Times New Roman" w:cs="Times New Roman"/>
          <w:sz w:val="24"/>
          <w:szCs w:val="24"/>
          <w:lang w:eastAsia="ru-RU"/>
        </w:rPr>
        <w:t>При изучении сложения и вычитания чисел вводятся термины «слагаемое», «сумма», «уменьшаемое», «вычитаемое», «разность», что позволяет использовать математически грамотные формулировки сначала учителю, а затем и детям, в частности при формулировке переместительного свойства сложения.</w:t>
      </w:r>
    </w:p>
    <w:p w:rsidR="001148AF" w:rsidRPr="002E5E74" w:rsidRDefault="001148AF"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ab/>
        <w:t>Обучающиеся знакомятся с математической символикой, учатся читать её и записывать рельефно-точечным шрифтом Л. Брайля, а и знакомятся с математической терминологией при формировании таких понятий, как «равенство», «неравенство», «верное равенство (неравенство)», неверное равенство (неравенство)».</w:t>
      </w:r>
    </w:p>
    <w:p w:rsidR="001148AF" w:rsidRPr="002E5E74" w:rsidRDefault="001148AF"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ab/>
        <w:t>При обучении слепых обучающихся математике</w:t>
      </w:r>
      <w:r w:rsidR="008B34F6" w:rsidRPr="002E5E74">
        <w:rPr>
          <w:rFonts w:ascii="Times New Roman" w:eastAsia="Calibri" w:hAnsi="Times New Roman" w:cs="Times New Roman"/>
          <w:sz w:val="24"/>
          <w:szCs w:val="24"/>
          <w:lang w:eastAsia="ru-RU"/>
        </w:rPr>
        <w:t>,</w:t>
      </w:r>
      <w:r w:rsidRPr="002E5E74">
        <w:rPr>
          <w:rFonts w:ascii="Times New Roman" w:eastAsia="Calibri" w:hAnsi="Times New Roman" w:cs="Times New Roman"/>
          <w:sz w:val="24"/>
          <w:szCs w:val="24"/>
          <w:lang w:eastAsia="ru-RU"/>
        </w:rPr>
        <w:t xml:space="preserve"> начиная с 1 класса</w:t>
      </w:r>
      <w:r w:rsidR="008B34F6" w:rsidRPr="002E5E74">
        <w:rPr>
          <w:rFonts w:ascii="Times New Roman" w:eastAsia="Calibri" w:hAnsi="Times New Roman" w:cs="Times New Roman"/>
          <w:sz w:val="24"/>
          <w:szCs w:val="24"/>
          <w:lang w:eastAsia="ru-RU"/>
        </w:rPr>
        <w:t>,</w:t>
      </w:r>
      <w:r w:rsidRPr="002E5E74">
        <w:rPr>
          <w:rFonts w:ascii="Times New Roman" w:eastAsia="Calibri" w:hAnsi="Times New Roman" w:cs="Times New Roman"/>
          <w:sz w:val="24"/>
          <w:szCs w:val="24"/>
          <w:lang w:eastAsia="ru-RU"/>
        </w:rPr>
        <w:t xml:space="preserve"> особое значение приобретает формирование навыков устных вычислений. Устные вычисления освобождают слепых учащихся в ряде случаев от технических трудностей математического письма рельефно-точечным шрифтом. В результате частичной замены письменных вычислений устными учитель экономит время, получает возможность обогатить содержание урока новыми разнообразными видами работ, развивающими математическое мышление учащихся, ускорить темп урока.</w:t>
      </w:r>
    </w:p>
    <w:p w:rsidR="001148AF" w:rsidRPr="002E5E74" w:rsidRDefault="001148AF"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Для успешного овладения письменными вычислениями необходимо с 1 класса учить слепых детей чтению грифелем. Это облегчает в дальнейшем переход от устных вычислений к письменным. В школах слепых он должен проходить постепенно, так как овладение формой записи в столбик сопряжено с отсутствием зрительного контроля с большими трудностями.</w:t>
      </w:r>
    </w:p>
    <w:p w:rsidR="001148AF" w:rsidRPr="002E5E74" w:rsidRDefault="001148AF"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Для обучения слепых учащихся приёмам письменных вычислений учителю необходимо знать наиболее рациональные при письме рельефно-точечным шрифтом формы записи каждого из арифметических действий.</w:t>
      </w:r>
    </w:p>
    <w:p w:rsidR="001148AF" w:rsidRPr="002E5E74" w:rsidRDefault="001148AF"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Параллельно с изучением чисел происходит ознакомление с некоторыми величинами и единицами измерения.</w:t>
      </w:r>
    </w:p>
    <w:p w:rsidR="001148AF" w:rsidRPr="002E5E74" w:rsidRDefault="001148AF"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С первого класса большое внимание уделяется текстовым арифметическим задачам, которые являются важным средством формирования многих математических понятий. Выбор того или иного арифметического действия для решения задачи проводится на основе </w:t>
      </w:r>
      <w:r w:rsidRPr="002E5E74">
        <w:rPr>
          <w:rFonts w:ascii="Times New Roman" w:eastAsia="Calibri" w:hAnsi="Times New Roman" w:cs="Times New Roman"/>
          <w:sz w:val="24"/>
          <w:szCs w:val="24"/>
          <w:lang w:eastAsia="ru-RU"/>
        </w:rPr>
        <w:lastRenderedPageBreak/>
        <w:t xml:space="preserve">анализа её условия. Важное значение имеют текстовые задачи при изучении таких понятий как «больше на…», «меньше на…». </w:t>
      </w:r>
    </w:p>
    <w:p w:rsidR="001148AF" w:rsidRPr="002E5E74" w:rsidRDefault="001148AF"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 первом классе используются задачи на сложение и вычитание с опорой на практические действия с реальными предметами или их рельефными изображениями. Ответ получается в результате счёта предметов или их рельефных изображений. После введения знаков «+», «-», «=» запись решения задач выполняется в виде равенства.</w:t>
      </w:r>
    </w:p>
    <w:p w:rsidR="001148AF" w:rsidRPr="002E5E74" w:rsidRDefault="001148AF"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b/>
          <w:sz w:val="24"/>
          <w:szCs w:val="24"/>
          <w:lang w:eastAsia="ru-RU"/>
        </w:rPr>
        <w:tab/>
      </w:r>
      <w:r w:rsidRPr="002E5E74">
        <w:rPr>
          <w:rFonts w:ascii="Times New Roman" w:eastAsia="Calibri" w:hAnsi="Times New Roman" w:cs="Times New Roman"/>
          <w:sz w:val="24"/>
          <w:szCs w:val="24"/>
          <w:lang w:eastAsia="ru-RU"/>
        </w:rPr>
        <w:t>В первом классе рассматриваются только простые арифметические задачи, вместе с тем ведётся некоторая подготовительная работа к обучению решения составных задач.</w:t>
      </w:r>
    </w:p>
    <w:p w:rsidR="001148AF" w:rsidRPr="002E5E74" w:rsidRDefault="001148AF"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ab/>
        <w:t>Обучающиеся должны научиться самостоятельно читать текст задачи, понимать её условие и вопрос, выделять известные и неизвестные величины, кратко записывать условие задачи, иллюстрировать его с помощью модели на приборе Клушиной, или рельефного предметного рисунка, или чертежа на приборе «Школьник», намечать план решения, правильно выбрать необходимые действия, выполнять вычисления проверять решение и записывать ответ.</w:t>
      </w:r>
    </w:p>
    <w:p w:rsidR="001148AF" w:rsidRPr="002E5E74" w:rsidRDefault="001148AF"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lang w:eastAsia="ru-RU"/>
        </w:rPr>
        <w:tab/>
        <w:t xml:space="preserve">Программой предусмотрено формирование некоторых обобщений. Этому способствует использование элементов буквенной символики. Обучающиеся постепенно готовятся к решению простейших уравнений, начиная с решения примеров вида </w:t>
      </w:r>
      <w:r w:rsidRPr="002E5E74">
        <w:rPr>
          <w:rFonts w:ascii="Times New Roman" w:eastAsia="Calibri" w:hAnsi="Times New Roman" w:cs="Times New Roman"/>
          <w:sz w:val="24"/>
          <w:szCs w:val="24"/>
        </w:rPr>
        <w:t>□+4=7.</w:t>
      </w:r>
    </w:p>
    <w:p w:rsidR="001148AF" w:rsidRPr="002E5E74" w:rsidRDefault="001148AF" w:rsidP="004E247D">
      <w:pPr>
        <w:spacing w:after="0" w:line="360" w:lineRule="auto"/>
        <w:ind w:firstLine="709"/>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Важное место занимает геометрический материал. В процессе изучения элементов геометрии у обучающихся следует формировать представления о геометрических ф</w:t>
      </w:r>
      <w:r w:rsidR="008B34F6" w:rsidRPr="002E5E74">
        <w:rPr>
          <w:rFonts w:ascii="Times New Roman" w:eastAsia="Calibri" w:hAnsi="Times New Roman" w:cs="Times New Roman"/>
          <w:sz w:val="24"/>
          <w:szCs w:val="24"/>
        </w:rPr>
        <w:t>игурах</w:t>
      </w:r>
      <w:r w:rsidRPr="002E5E74">
        <w:rPr>
          <w:rFonts w:ascii="Times New Roman" w:eastAsia="Calibri" w:hAnsi="Times New Roman" w:cs="Times New Roman"/>
          <w:sz w:val="24"/>
          <w:szCs w:val="24"/>
        </w:rPr>
        <w:t>, их расположении в пространстве, чертёжно-измерительные умения. Программой предусмотрено знакомство с такими геометрическими фигурами и понятиями как «точка», «отрезок», «ломаная» линия», «многоугольник».</w:t>
      </w:r>
    </w:p>
    <w:p w:rsidR="001148AF" w:rsidRPr="002E5E74" w:rsidRDefault="001148AF" w:rsidP="004E247D">
      <w:pPr>
        <w:spacing w:after="0" w:line="360" w:lineRule="auto"/>
        <w:ind w:firstLine="709"/>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Кроме того, слепых младших надо познакомить с некоторыми объемными фигурами: куб, прямоугольный параллелепипед (брусок), шар, цилиндр, конус. На уроке математики учащиеся только знакомятся с формой и термином. Закрепление проводится на коррекционно-развивающих занятиях по развитию осязания и мелкой моторики, развитию остаточного зрения и зрительного восприятия (у слепых с остаточным зрением). Важность этой работы объясняется тем, что через представления об объемных геометрических фигурах слепому можно объяснить строение и форму предметов, которые недоступны для их непосредственного восприятия.</w:t>
      </w:r>
    </w:p>
    <w:p w:rsidR="00387BA9" w:rsidRPr="002E5E74" w:rsidRDefault="001148AF" w:rsidP="004E247D">
      <w:pPr>
        <w:spacing w:after="0" w:line="360" w:lineRule="auto"/>
        <w:ind w:firstLine="709"/>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Овладение геометрическим материалом способствует </w:t>
      </w:r>
      <w:r w:rsidRPr="002E5E74">
        <w:rPr>
          <w:rFonts w:ascii="Times New Roman" w:eastAsia="Calibri" w:hAnsi="Times New Roman" w:cs="Times New Roman"/>
          <w:strike/>
          <w:sz w:val="24"/>
          <w:szCs w:val="24"/>
        </w:rPr>
        <w:t>упражнению в</w:t>
      </w:r>
      <w:r w:rsidRPr="002E5E74">
        <w:rPr>
          <w:rFonts w:ascii="Times New Roman" w:eastAsia="Calibri" w:hAnsi="Times New Roman" w:cs="Times New Roman"/>
          <w:sz w:val="24"/>
          <w:szCs w:val="24"/>
        </w:rPr>
        <w:t xml:space="preserve"> распознавани</w:t>
      </w:r>
      <w:r w:rsidR="008B34F6" w:rsidRPr="002E5E74">
        <w:rPr>
          <w:rFonts w:ascii="Times New Roman" w:eastAsia="Calibri" w:hAnsi="Times New Roman" w:cs="Times New Roman"/>
          <w:sz w:val="24"/>
          <w:szCs w:val="24"/>
        </w:rPr>
        <w:t>ю</w:t>
      </w:r>
      <w:r w:rsidRPr="002E5E74">
        <w:rPr>
          <w:rFonts w:ascii="Times New Roman" w:eastAsia="Calibri" w:hAnsi="Times New Roman" w:cs="Times New Roman"/>
          <w:sz w:val="24"/>
          <w:szCs w:val="24"/>
        </w:rPr>
        <w:t xml:space="preserve"> фигур, </w:t>
      </w:r>
      <w:r w:rsidRPr="002E5E74">
        <w:rPr>
          <w:rFonts w:ascii="Times New Roman" w:eastAsia="Calibri" w:hAnsi="Times New Roman" w:cs="Times New Roman"/>
          <w:strike/>
          <w:sz w:val="24"/>
          <w:szCs w:val="24"/>
        </w:rPr>
        <w:t>в</w:t>
      </w:r>
      <w:r w:rsidRPr="002E5E74">
        <w:rPr>
          <w:rFonts w:ascii="Times New Roman" w:eastAsia="Calibri" w:hAnsi="Times New Roman" w:cs="Times New Roman"/>
          <w:sz w:val="24"/>
          <w:szCs w:val="24"/>
        </w:rPr>
        <w:t xml:space="preserve"> выделени</w:t>
      </w:r>
      <w:r w:rsidR="008B34F6" w:rsidRPr="002E5E74">
        <w:rPr>
          <w:rFonts w:ascii="Times New Roman" w:eastAsia="Calibri" w:hAnsi="Times New Roman" w:cs="Times New Roman"/>
          <w:sz w:val="24"/>
          <w:szCs w:val="24"/>
        </w:rPr>
        <w:t>ю</w:t>
      </w:r>
      <w:r w:rsidRPr="002E5E74">
        <w:rPr>
          <w:rFonts w:ascii="Times New Roman" w:eastAsia="Calibri" w:hAnsi="Times New Roman" w:cs="Times New Roman"/>
          <w:sz w:val="24"/>
          <w:szCs w:val="24"/>
        </w:rPr>
        <w:t xml:space="preserve"> геометрических фигур на рельефных рисунках, моделях, в окружающих предметах (в том числе в случаях, когда эта фигура представляет собой один из элементов объёмного предмета), </w:t>
      </w:r>
      <w:r w:rsidRPr="002E5E74">
        <w:rPr>
          <w:rFonts w:ascii="Times New Roman" w:eastAsia="Calibri" w:hAnsi="Times New Roman" w:cs="Times New Roman"/>
          <w:strike/>
          <w:sz w:val="24"/>
          <w:szCs w:val="24"/>
        </w:rPr>
        <w:t>в</w:t>
      </w:r>
      <w:r w:rsidRPr="002E5E74">
        <w:rPr>
          <w:rFonts w:ascii="Times New Roman" w:eastAsia="Calibri" w:hAnsi="Times New Roman" w:cs="Times New Roman"/>
          <w:sz w:val="24"/>
          <w:szCs w:val="24"/>
        </w:rPr>
        <w:t xml:space="preserve"> изготовлени</w:t>
      </w:r>
      <w:r w:rsidR="008B34F6" w:rsidRPr="002E5E74">
        <w:rPr>
          <w:rFonts w:ascii="Times New Roman" w:eastAsia="Calibri" w:hAnsi="Times New Roman" w:cs="Times New Roman"/>
          <w:sz w:val="24"/>
          <w:szCs w:val="24"/>
        </w:rPr>
        <w:t>ю</w:t>
      </w:r>
      <w:r w:rsidRPr="002E5E74">
        <w:rPr>
          <w:rFonts w:ascii="Times New Roman" w:eastAsia="Calibri" w:hAnsi="Times New Roman" w:cs="Times New Roman"/>
          <w:sz w:val="24"/>
          <w:szCs w:val="24"/>
        </w:rPr>
        <w:t xml:space="preserve"> моделей простейших геометрических фигур и их </w:t>
      </w:r>
      <w:r w:rsidRPr="002E5E74">
        <w:rPr>
          <w:rFonts w:ascii="Times New Roman" w:eastAsia="Calibri" w:hAnsi="Times New Roman" w:cs="Times New Roman"/>
          <w:sz w:val="24"/>
          <w:szCs w:val="24"/>
        </w:rPr>
        <w:lastRenderedPageBreak/>
        <w:t>рельефн</w:t>
      </w:r>
      <w:r w:rsidR="008B34F6" w:rsidRPr="002E5E74">
        <w:rPr>
          <w:rFonts w:ascii="Times New Roman" w:eastAsia="Calibri" w:hAnsi="Times New Roman" w:cs="Times New Roman"/>
          <w:sz w:val="24"/>
          <w:szCs w:val="24"/>
        </w:rPr>
        <w:t>ых</w:t>
      </w:r>
      <w:r w:rsidRPr="002E5E74">
        <w:rPr>
          <w:rFonts w:ascii="Times New Roman" w:eastAsia="Calibri" w:hAnsi="Times New Roman" w:cs="Times New Roman"/>
          <w:sz w:val="24"/>
          <w:szCs w:val="24"/>
        </w:rPr>
        <w:t xml:space="preserve"> изображени</w:t>
      </w:r>
      <w:r w:rsidR="008B34F6" w:rsidRPr="002E5E74">
        <w:rPr>
          <w:rFonts w:ascii="Times New Roman" w:eastAsia="Calibri" w:hAnsi="Times New Roman" w:cs="Times New Roman"/>
          <w:sz w:val="24"/>
          <w:szCs w:val="24"/>
        </w:rPr>
        <w:t>й</w:t>
      </w:r>
      <w:r w:rsidRPr="002E5E74">
        <w:rPr>
          <w:rFonts w:ascii="Times New Roman" w:eastAsia="Calibri" w:hAnsi="Times New Roman" w:cs="Times New Roman"/>
          <w:sz w:val="24"/>
          <w:szCs w:val="24"/>
        </w:rPr>
        <w:t xml:space="preserve"> с помощью деталей математического прибора и чертёжных инструментов. </w:t>
      </w:r>
    </w:p>
    <w:p w:rsidR="00387BA9" w:rsidRPr="002E5E74" w:rsidRDefault="00387BA9" w:rsidP="004E247D">
      <w:pPr>
        <w:spacing w:after="0" w:line="360" w:lineRule="auto"/>
        <w:ind w:firstLine="709"/>
        <w:jc w:val="center"/>
        <w:rPr>
          <w:rFonts w:ascii="Times New Roman" w:hAnsi="Times New Roman" w:cs="Times New Roman"/>
          <w:b/>
          <w:sz w:val="24"/>
          <w:szCs w:val="24"/>
          <w:lang w:eastAsia="ru-RU"/>
        </w:rPr>
      </w:pPr>
      <w:r w:rsidRPr="002E5E74">
        <w:rPr>
          <w:rFonts w:ascii="Times New Roman" w:hAnsi="Times New Roman" w:cs="Times New Roman"/>
          <w:b/>
          <w:sz w:val="24"/>
          <w:szCs w:val="24"/>
          <w:lang w:eastAsia="ru-RU"/>
        </w:rPr>
        <w:t>Место учебного предмета в учебном плане</w:t>
      </w:r>
    </w:p>
    <w:p w:rsidR="00387BA9" w:rsidRPr="002E5E74" w:rsidRDefault="00387BA9" w:rsidP="004E247D">
      <w:pPr>
        <w:spacing w:after="0" w:line="360" w:lineRule="auto"/>
        <w:ind w:firstLine="709"/>
        <w:jc w:val="both"/>
        <w:rPr>
          <w:rFonts w:ascii="Times New Roman" w:hAnsi="Times New Roman" w:cs="Times New Roman"/>
          <w:sz w:val="24"/>
          <w:szCs w:val="24"/>
          <w:lang w:eastAsia="ru-RU"/>
        </w:rPr>
      </w:pPr>
    </w:p>
    <w:p w:rsidR="002A20CE" w:rsidRPr="002E5E74" w:rsidRDefault="002A20CE" w:rsidP="004E247D">
      <w:pPr>
        <w:shd w:val="clear" w:color="auto" w:fill="FFFFFF"/>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На обучение математике выделяются часы учебного плана: </w:t>
      </w:r>
      <w:r w:rsidRPr="002E5E74">
        <w:rPr>
          <w:rFonts w:ascii="Times New Roman" w:eastAsia="Calibri" w:hAnsi="Times New Roman" w:cs="Times New Roman"/>
          <w:b/>
          <w:sz w:val="24"/>
          <w:szCs w:val="24"/>
          <w:lang w:eastAsia="ru-RU"/>
        </w:rPr>
        <w:t xml:space="preserve">132 часа </w:t>
      </w:r>
      <w:r w:rsidRPr="002E5E74">
        <w:rPr>
          <w:rFonts w:ascii="Times New Roman" w:eastAsia="Calibri" w:hAnsi="Times New Roman" w:cs="Times New Roman"/>
          <w:sz w:val="24"/>
          <w:szCs w:val="24"/>
          <w:lang w:eastAsia="ru-RU"/>
        </w:rPr>
        <w:t>(4 ч в неделю, 33 учебные недели).</w:t>
      </w:r>
    </w:p>
    <w:p w:rsidR="00387BA9" w:rsidRPr="002E5E74" w:rsidRDefault="00387BA9" w:rsidP="004E247D">
      <w:pPr>
        <w:keepNext/>
        <w:keepLines/>
        <w:spacing w:after="0" w:line="360" w:lineRule="auto"/>
        <w:jc w:val="both"/>
        <w:outlineLvl w:val="0"/>
        <w:rPr>
          <w:rFonts w:ascii="Times New Roman" w:hAnsi="Times New Roman" w:cs="Times New Roman"/>
          <w:b/>
          <w:bCs/>
          <w:iCs/>
          <w:sz w:val="24"/>
          <w:szCs w:val="24"/>
        </w:rPr>
      </w:pPr>
    </w:p>
    <w:p w:rsidR="00387BA9" w:rsidRPr="002E5E74" w:rsidRDefault="00387BA9" w:rsidP="004E247D">
      <w:pPr>
        <w:spacing w:after="0" w:line="360" w:lineRule="auto"/>
        <w:ind w:firstLine="709"/>
        <w:rPr>
          <w:rFonts w:ascii="Times New Roman" w:hAnsi="Times New Roman" w:cs="Times New Roman"/>
          <w:b/>
          <w:bCs/>
          <w:iCs/>
          <w:sz w:val="24"/>
          <w:szCs w:val="24"/>
        </w:rPr>
      </w:pPr>
      <w:r w:rsidRPr="002E5E74">
        <w:rPr>
          <w:rFonts w:ascii="Times New Roman" w:hAnsi="Times New Roman" w:cs="Times New Roman"/>
          <w:b/>
          <w:bCs/>
          <w:iCs/>
          <w:sz w:val="24"/>
          <w:szCs w:val="24"/>
        </w:rPr>
        <w:t>Личностные, метапредметные и предметные результаты освоения предмета.</w:t>
      </w:r>
    </w:p>
    <w:p w:rsidR="002A20CE" w:rsidRPr="002E5E74" w:rsidRDefault="002A20CE" w:rsidP="004E247D">
      <w:pPr>
        <w:shd w:val="clear" w:color="auto" w:fill="FFFFFF"/>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Программа «Математика»</w:t>
      </w:r>
      <w:r w:rsidRPr="002E5E74">
        <w:rPr>
          <w:rFonts w:ascii="Times New Roman" w:eastAsia="Calibri" w:hAnsi="Times New Roman" w:cs="Times New Roman"/>
          <w:b/>
          <w:sz w:val="24"/>
          <w:szCs w:val="24"/>
          <w:lang w:eastAsia="ru-RU"/>
        </w:rPr>
        <w:t xml:space="preserve"> </w:t>
      </w:r>
      <w:r w:rsidRPr="002E5E74">
        <w:rPr>
          <w:rFonts w:ascii="Times New Roman" w:eastAsia="Calibri" w:hAnsi="Times New Roman" w:cs="Times New Roman"/>
          <w:sz w:val="24"/>
          <w:szCs w:val="24"/>
          <w:lang w:eastAsia="ru-RU"/>
        </w:rPr>
        <w:t>обеспечивает достижение определенных личностных, метапредметных и предметных результатов.</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i/>
          <w:sz w:val="24"/>
          <w:szCs w:val="24"/>
          <w:lang w:eastAsia="ru-RU"/>
        </w:rPr>
        <w:t>Личностными результатами</w:t>
      </w:r>
      <w:r w:rsidRPr="002E5E74">
        <w:rPr>
          <w:rFonts w:ascii="Times New Roman" w:eastAsia="Calibri" w:hAnsi="Times New Roman" w:cs="Times New Roman"/>
          <w:sz w:val="24"/>
          <w:szCs w:val="24"/>
          <w:lang w:eastAsia="ru-RU"/>
        </w:rPr>
        <w:t xml:space="preserve"> изучения предмета являются следующие умения:</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осознавать необходимости положительной мотивации к учебно-познавательной деятельности и личностного смысла учения, которые базируются на необходимости постоянного расширения знаний для решения учебных задач и на интересе к учебному предмету «Математике»;</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понимать смысла выполнения самоконтроля и самооценки результатов своей учебной деятельности и того, что успех учебной деятельности в значительной мере зависит от самого обучающегося;</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овладевать начальными представлениями о математических способах познания мира;</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овладевать начальными представлениями о целостности окружающего мира.</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i/>
          <w:sz w:val="24"/>
          <w:szCs w:val="24"/>
          <w:lang w:eastAsia="ru-RU"/>
        </w:rPr>
        <w:t>Метапредметными</w:t>
      </w:r>
      <w:r w:rsidRPr="002E5E74">
        <w:rPr>
          <w:rFonts w:ascii="Times New Roman" w:eastAsia="Calibri" w:hAnsi="Times New Roman" w:cs="Times New Roman"/>
          <w:sz w:val="24"/>
          <w:szCs w:val="24"/>
          <w:lang w:eastAsia="ru-RU"/>
        </w:rPr>
        <w:t xml:space="preserve"> результатами изучения курса является формирование универсальных учебных действий (УУД).</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Регулятивные УУД:</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понимать и принимать учебную задачу, поставленную учителем на разных этапах обучения;</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понимать и принимать предложенные учителем способы решения учебной задачи;</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принимать план действий для решения несложных учебных задач и следовать ему;</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выполнять под руководством учителя учебные действия в практической и мыслительной форме;</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осознавать результат учебных действий под руководством учителя описывать результаты действий, используя изученные математические термины;</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осуществлять под руководством учителя пошаговый контроль своих действий.</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Познавательные УУД:</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ориентироваться в прибор Л. Брайля, в приборе Клушиной, в приборе «Школьник», на странице учебника;</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lastRenderedPageBreak/>
        <w:t>ориентироваться в материале учебника, находить нужную информацию по заданию учителя;</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осязательно обследовать объекты, геометрические фигуры, рельефные рисунки;</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выбирать основания для классификации объектов и проводить их классификацию по форме, величине, цвету (при наличии остаточного зрения) по заданному или установленному признаку;</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осуществлять синтез как составление целого из частей;</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строить несложные цепочки логических рассуждений;</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понимать и строить простые модели математических понятий и использовать их при решении текстовых задач;</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находить и читать, представленную разными способами (учебник, справочник, аудио-материалы).</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Коммуникативные УУД:</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принимать участие в работе в паре и группе с одноклассниками: определять общие цели работы, намечать способы их достижения, распределять роли в совместной деятельности, анализировать ход и результаты проделанной работы;</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задавать вопросы и отвечать на вопросы учителя, одноклассников;</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применять математические знания и математическую терминологию в повседневной жизни;</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слушать и понимать речь других;</w:t>
      </w:r>
    </w:p>
    <w:p w:rsidR="002A20CE" w:rsidRPr="002E5E74" w:rsidRDefault="002A20CE" w:rsidP="004E247D">
      <w:pPr>
        <w:spacing w:after="0" w:line="360" w:lineRule="auto"/>
        <w:ind w:left="142" w:firstLine="566"/>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договариваться с одноклассниками совместно с учителем о правилах поведения и общения и следовать им.</w:t>
      </w:r>
    </w:p>
    <w:p w:rsidR="002A20CE" w:rsidRPr="002E5E74" w:rsidRDefault="002A20C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w:t>
      </w:r>
      <w:r w:rsidRPr="002E5E74">
        <w:rPr>
          <w:rFonts w:ascii="Times New Roman" w:eastAsia="Calibri" w:hAnsi="Times New Roman" w:cs="Times New Roman"/>
          <w:i/>
          <w:sz w:val="24"/>
          <w:szCs w:val="24"/>
          <w:lang w:eastAsia="ru-RU"/>
        </w:rPr>
        <w:t>Предметными</w:t>
      </w:r>
      <w:r w:rsidRPr="002E5E74">
        <w:rPr>
          <w:rFonts w:ascii="Times New Roman" w:eastAsia="Calibri" w:hAnsi="Times New Roman" w:cs="Times New Roman"/>
          <w:sz w:val="24"/>
          <w:szCs w:val="24"/>
          <w:lang w:eastAsia="ru-RU"/>
        </w:rPr>
        <w:t xml:space="preserve"> результатами изучения курса является сформированность следующих умений:</w:t>
      </w:r>
    </w:p>
    <w:p w:rsidR="002A20CE" w:rsidRPr="002E5E74" w:rsidRDefault="002A20CE" w:rsidP="004E247D">
      <w:pPr>
        <w:spacing w:after="0" w:line="360" w:lineRule="auto"/>
        <w:contextualSpacing/>
        <w:jc w:val="center"/>
        <w:rPr>
          <w:rFonts w:ascii="Times New Roman" w:eastAsia="Calibri" w:hAnsi="Times New Roman" w:cs="Times New Roman"/>
          <w:i/>
          <w:sz w:val="24"/>
          <w:szCs w:val="24"/>
          <w:lang w:eastAsia="ru-RU"/>
        </w:rPr>
      </w:pPr>
      <w:r w:rsidRPr="002E5E74">
        <w:rPr>
          <w:rFonts w:ascii="Times New Roman" w:eastAsia="Calibri" w:hAnsi="Times New Roman" w:cs="Times New Roman"/>
          <w:i/>
          <w:sz w:val="24"/>
          <w:szCs w:val="24"/>
          <w:lang w:eastAsia="ru-RU"/>
        </w:rPr>
        <w:t>Числа и величины:</w:t>
      </w:r>
    </w:p>
    <w:p w:rsidR="002A20CE" w:rsidRPr="002E5E74" w:rsidRDefault="002A20C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ab/>
        <w:t>считать различные объекты (предметы, звуки, движения, слоги, слова, рельефные картинки и т.п.) и устанавливать порядковый номер того или иного предмета, изображения при указанном порядке счёта;</w:t>
      </w:r>
    </w:p>
    <w:p w:rsidR="002A20CE" w:rsidRPr="002E5E74" w:rsidRDefault="002A20C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ab/>
        <w:t>читать, записывать с использованием рельефно-точечного шрифта Л. Брайля цифры, знаки &lt;, &gt;,  =;</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пользоваться знаками и обозначениями: +, -, =, &lt;, &gt;, 1, 2, 3, 4, 5, 6, 7, 8, 9, 10;</w:t>
      </w:r>
    </w:p>
    <w:p w:rsidR="002A20CE" w:rsidRPr="002E5E74" w:rsidRDefault="002A20C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ab/>
        <w:t>сравнивать и упорядочивать числа в пределах 20;</w:t>
      </w:r>
    </w:p>
    <w:p w:rsidR="002A20CE" w:rsidRPr="002E5E74" w:rsidRDefault="002A20C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ab/>
        <w:t>объяснять, как образуются числа в натуральном ряду, знать место числа 0; объяснять, как образуются числа второго десятка из одного десятка и нескольких единиц, и что обозначает каждая цифра в их записи;</w:t>
      </w:r>
    </w:p>
    <w:p w:rsidR="002A20CE" w:rsidRPr="002E5E74" w:rsidRDefault="002A20C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lastRenderedPageBreak/>
        <w:tab/>
        <w:t>выполнять действия на основе знаний о нумерации: 15+1, 18-1, 10+6, 12-10, 14-4;</w:t>
      </w:r>
    </w:p>
    <w:p w:rsidR="002A20CE" w:rsidRPr="002E5E74" w:rsidRDefault="002A20C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ab/>
        <w:t>распознавать последовательность чисел, составленную по заданному правилу; устанавливать правило, по которому составлена заданная последовательность чисел (увеличение или уменьшение числа на несколько единиц в пределах 20), и продолжать её;</w:t>
      </w:r>
    </w:p>
    <w:p w:rsidR="002A20CE" w:rsidRPr="002E5E74" w:rsidRDefault="002A20C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ab/>
        <w:t>выполнять классификацию чисел по заданному или самостоятельно установленному признаку;</w:t>
      </w:r>
    </w:p>
    <w:p w:rsidR="002A20CE" w:rsidRPr="002E5E74" w:rsidRDefault="002A20C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ab/>
        <w:t>читать и записывать значение величины длины, используя изученные единицы измерения этой величины (сантиметр, дециметр) и соотношение между ними: 1дм – 10 см.</w:t>
      </w:r>
    </w:p>
    <w:p w:rsidR="002A20CE" w:rsidRPr="002E5E74" w:rsidRDefault="002A20CE" w:rsidP="004E247D">
      <w:pPr>
        <w:spacing w:after="0" w:line="360" w:lineRule="auto"/>
        <w:contextualSpacing/>
        <w:jc w:val="center"/>
        <w:rPr>
          <w:rFonts w:ascii="Times New Roman" w:eastAsia="Calibri" w:hAnsi="Times New Roman" w:cs="Times New Roman"/>
          <w:i/>
          <w:sz w:val="24"/>
          <w:szCs w:val="24"/>
          <w:lang w:eastAsia="ru-RU"/>
        </w:rPr>
      </w:pPr>
      <w:r w:rsidRPr="002E5E74">
        <w:rPr>
          <w:rFonts w:ascii="Times New Roman" w:eastAsia="Calibri" w:hAnsi="Times New Roman" w:cs="Times New Roman"/>
          <w:i/>
          <w:sz w:val="24"/>
          <w:szCs w:val="24"/>
          <w:lang w:eastAsia="ru-RU"/>
        </w:rPr>
        <w:t>Арифметические действия. Сложение и вычитание:</w:t>
      </w:r>
    </w:p>
    <w:p w:rsidR="002A20CE" w:rsidRPr="002E5E74" w:rsidRDefault="002A20C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ab/>
        <w:t xml:space="preserve">понимать смысл арифметических действий </w:t>
      </w:r>
      <w:r w:rsidRPr="002E5E74">
        <w:rPr>
          <w:rFonts w:ascii="Times New Roman" w:eastAsia="Calibri" w:hAnsi="Times New Roman" w:cs="Times New Roman"/>
          <w:i/>
          <w:sz w:val="24"/>
          <w:szCs w:val="24"/>
          <w:lang w:eastAsia="ru-RU"/>
        </w:rPr>
        <w:t xml:space="preserve">сложение </w:t>
      </w:r>
      <w:r w:rsidRPr="002E5E74">
        <w:rPr>
          <w:rFonts w:ascii="Times New Roman" w:eastAsia="Calibri" w:hAnsi="Times New Roman" w:cs="Times New Roman"/>
          <w:sz w:val="24"/>
          <w:szCs w:val="24"/>
          <w:lang w:eastAsia="ru-RU"/>
        </w:rPr>
        <w:t>и</w:t>
      </w:r>
      <w:r w:rsidRPr="002E5E74">
        <w:rPr>
          <w:rFonts w:ascii="Times New Roman" w:eastAsia="Calibri" w:hAnsi="Times New Roman" w:cs="Times New Roman"/>
          <w:i/>
          <w:sz w:val="24"/>
          <w:szCs w:val="24"/>
          <w:lang w:eastAsia="ru-RU"/>
        </w:rPr>
        <w:t xml:space="preserve"> вычитание</w:t>
      </w:r>
      <w:r w:rsidRPr="002E5E74">
        <w:rPr>
          <w:rFonts w:ascii="Times New Roman" w:eastAsia="Calibri" w:hAnsi="Times New Roman" w:cs="Times New Roman"/>
          <w:sz w:val="24"/>
          <w:szCs w:val="24"/>
          <w:lang w:eastAsia="ru-RU"/>
        </w:rPr>
        <w:t xml:space="preserve">, отражать это на схемах и в математических записях с использованием знаков действий и знака равенства; </w:t>
      </w:r>
    </w:p>
    <w:p w:rsidR="002A20CE" w:rsidRPr="002E5E74" w:rsidRDefault="002A20C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ab/>
        <w:t xml:space="preserve">выполнять </w:t>
      </w:r>
      <w:r w:rsidRPr="002E5E74">
        <w:rPr>
          <w:rFonts w:ascii="Times New Roman" w:eastAsia="Calibri" w:hAnsi="Times New Roman" w:cs="Times New Roman"/>
          <w:i/>
          <w:sz w:val="24"/>
          <w:szCs w:val="24"/>
          <w:lang w:eastAsia="ru-RU"/>
        </w:rPr>
        <w:t xml:space="preserve">сложение </w:t>
      </w:r>
      <w:r w:rsidRPr="002E5E74">
        <w:rPr>
          <w:rFonts w:ascii="Times New Roman" w:eastAsia="Calibri" w:hAnsi="Times New Roman" w:cs="Times New Roman"/>
          <w:sz w:val="24"/>
          <w:szCs w:val="24"/>
          <w:lang w:eastAsia="ru-RU"/>
        </w:rPr>
        <w:t>и</w:t>
      </w:r>
      <w:r w:rsidRPr="002E5E74">
        <w:rPr>
          <w:rFonts w:ascii="Times New Roman" w:eastAsia="Calibri" w:hAnsi="Times New Roman" w:cs="Times New Roman"/>
          <w:i/>
          <w:sz w:val="24"/>
          <w:szCs w:val="24"/>
          <w:lang w:eastAsia="ru-RU"/>
        </w:rPr>
        <w:t xml:space="preserve"> вычитание</w:t>
      </w:r>
      <w:r w:rsidRPr="002E5E74">
        <w:rPr>
          <w:rFonts w:ascii="Times New Roman" w:eastAsia="Calibri" w:hAnsi="Times New Roman" w:cs="Times New Roman"/>
          <w:sz w:val="24"/>
          <w:szCs w:val="24"/>
          <w:lang w:eastAsia="ru-RU"/>
        </w:rPr>
        <w:t>, используя общий приём прибавления (вычитания) по частям; выполнять сложение с применением переместительного свойства сложения; вычитать вычитание с использованием знания состава чисел двух слагаемых и взаимосвязи между сложением и вычитанием (в пределах 10);</w:t>
      </w:r>
    </w:p>
    <w:p w:rsidR="002A20CE" w:rsidRPr="002E5E74" w:rsidRDefault="002A20C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ab/>
        <w:t xml:space="preserve">знать результаты прибавления к любому однозначному числу 0, 1, 2, 3, 4; </w:t>
      </w:r>
    </w:p>
    <w:p w:rsidR="002A20CE" w:rsidRPr="002E5E74" w:rsidRDefault="002A20CE"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знать устную и письменную нумерацию чисел в пределах 20;</w:t>
      </w:r>
    </w:p>
    <w:p w:rsidR="002A20CE" w:rsidRPr="002E5E74" w:rsidRDefault="002A20CE"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выполнять сложение и вычитание натуральных чисел в пределах 20;</w:t>
      </w:r>
    </w:p>
    <w:p w:rsidR="002A20CE" w:rsidRPr="002E5E74" w:rsidRDefault="002A20CE"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объяснять приём сложения (вычитания) с переходом через разряд в пределах 20.</w:t>
      </w:r>
    </w:p>
    <w:p w:rsidR="002A20CE" w:rsidRPr="002E5E74" w:rsidRDefault="002A20CE" w:rsidP="004E247D">
      <w:pPr>
        <w:spacing w:after="0" w:line="360" w:lineRule="auto"/>
        <w:ind w:firstLine="709"/>
        <w:contextualSpacing/>
        <w:jc w:val="center"/>
        <w:rPr>
          <w:rFonts w:ascii="Times New Roman" w:eastAsia="Calibri" w:hAnsi="Times New Roman" w:cs="Times New Roman"/>
          <w:i/>
          <w:sz w:val="24"/>
          <w:szCs w:val="24"/>
          <w:lang w:eastAsia="ru-RU"/>
        </w:rPr>
      </w:pPr>
      <w:r w:rsidRPr="002E5E74">
        <w:rPr>
          <w:rFonts w:ascii="Times New Roman" w:eastAsia="Calibri" w:hAnsi="Times New Roman" w:cs="Times New Roman"/>
          <w:i/>
          <w:sz w:val="24"/>
          <w:szCs w:val="24"/>
          <w:lang w:eastAsia="ru-RU"/>
        </w:rPr>
        <w:t>Работа с текстовыми задачами:</w:t>
      </w:r>
    </w:p>
    <w:p w:rsidR="002A20CE" w:rsidRPr="002E5E74" w:rsidRDefault="002A20CE"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составлять по серии рельефных рисунков рассказ с использованием математических терминов;</w:t>
      </w:r>
    </w:p>
    <w:p w:rsidR="002A20CE" w:rsidRPr="002E5E74" w:rsidRDefault="002A20CE"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отличать текстовую задачу от рассказа, дополнять текст до задачи, вносить нужные изменения;</w:t>
      </w:r>
    </w:p>
    <w:p w:rsidR="002A20CE" w:rsidRPr="002E5E74" w:rsidRDefault="002A20CE"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устанавливать зависимости между данными, представленными в задаче, и искомым, отражать её на моделях, выбирать и объяснять арифметическое действие для решения задачи;</w:t>
      </w:r>
    </w:p>
    <w:p w:rsidR="002A20CE" w:rsidRPr="002E5E74" w:rsidRDefault="002A20CE"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составлять задачу по рельефному рисунку, по схеме, по решению;</w:t>
      </w:r>
    </w:p>
    <w:p w:rsidR="002A20CE" w:rsidRPr="002E5E74" w:rsidRDefault="002A20CE"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решать задачи (в 1 действие), в том числе и задачи практического содержания.</w:t>
      </w:r>
    </w:p>
    <w:p w:rsidR="002A20CE" w:rsidRPr="002E5E74" w:rsidRDefault="002A20CE" w:rsidP="004E247D">
      <w:pPr>
        <w:spacing w:after="0" w:line="360" w:lineRule="auto"/>
        <w:ind w:firstLine="709"/>
        <w:contextualSpacing/>
        <w:jc w:val="center"/>
        <w:rPr>
          <w:rFonts w:ascii="Times New Roman" w:eastAsia="Calibri" w:hAnsi="Times New Roman" w:cs="Times New Roman"/>
          <w:i/>
          <w:sz w:val="24"/>
          <w:szCs w:val="24"/>
          <w:lang w:eastAsia="ru-RU"/>
        </w:rPr>
      </w:pPr>
      <w:r w:rsidRPr="002E5E74">
        <w:rPr>
          <w:rFonts w:ascii="Times New Roman" w:eastAsia="Calibri" w:hAnsi="Times New Roman" w:cs="Times New Roman"/>
          <w:i/>
          <w:sz w:val="24"/>
          <w:szCs w:val="24"/>
          <w:lang w:eastAsia="ru-RU"/>
        </w:rPr>
        <w:t>Пространственные отношения. Геометрические фигуры:</w:t>
      </w:r>
    </w:p>
    <w:p w:rsidR="002A20CE" w:rsidRPr="002E5E74" w:rsidRDefault="002A20CE"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уметь располагать предметы на плоскости в заданном по отношению друг к другу положении;</w:t>
      </w:r>
    </w:p>
    <w:p w:rsidR="002A20CE" w:rsidRPr="002E5E74" w:rsidRDefault="002A20CE"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понимать смысл слов (слева, справа, вверху, внизу и др.), описывающих положение предметов на плоскости и пространстве, следовать инструкции, описывающей положение предмета на плоскости;</w:t>
      </w:r>
    </w:p>
    <w:p w:rsidR="002A20CE" w:rsidRPr="002E5E74" w:rsidRDefault="002A20CE"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lastRenderedPageBreak/>
        <w:t>описывать взаимное расположение предметов на плоскости и в пространстве: слева, справа (левее – правее), вверху, внизу (выше – ниже), перед, за, между и др.;</w:t>
      </w:r>
    </w:p>
    <w:p w:rsidR="002A20CE" w:rsidRPr="002E5E74" w:rsidRDefault="002A20CE"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распознавать плоские и объемные геометрические фигуры: квадрат, треугольник, круг, эллипс, куб, шар, эллипсоид, прямоугольный параллелепипед (брусок), цилиндр, конус; отличать плоские геометрические фигуры от объёмных;</w:t>
      </w:r>
    </w:p>
    <w:p w:rsidR="002A20CE" w:rsidRPr="002E5E74" w:rsidRDefault="002A20CE"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находить в окружающем предметы (части предметов), имеющие форму многоугольника (треугольника, четырёхугольника и т.д.) и круга;</w:t>
      </w:r>
    </w:p>
    <w:p w:rsidR="002A20CE" w:rsidRPr="002E5E74" w:rsidRDefault="002A20CE"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распознавать, называть и изображать геометрические фигуры: точку, отрезок и прямую, ломаную линию, многоугольник, круг на тифлоприборах «Школьник», Клушиной;</w:t>
      </w:r>
    </w:p>
    <w:p w:rsidR="002A20CE" w:rsidRPr="002E5E74" w:rsidRDefault="002A20CE"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находить сходство и различия геометрических фигур (прямая, отрезок, луч).</w:t>
      </w:r>
    </w:p>
    <w:p w:rsidR="002A20CE" w:rsidRPr="002E5E74" w:rsidRDefault="002A20CE" w:rsidP="004E247D">
      <w:pPr>
        <w:spacing w:after="0" w:line="360" w:lineRule="auto"/>
        <w:ind w:firstLine="709"/>
        <w:contextualSpacing/>
        <w:jc w:val="center"/>
        <w:rPr>
          <w:rFonts w:ascii="Times New Roman" w:eastAsia="Calibri" w:hAnsi="Times New Roman" w:cs="Times New Roman"/>
          <w:i/>
          <w:sz w:val="24"/>
          <w:szCs w:val="24"/>
          <w:lang w:eastAsia="ru-RU"/>
        </w:rPr>
      </w:pPr>
      <w:r w:rsidRPr="002E5E74">
        <w:rPr>
          <w:rFonts w:ascii="Times New Roman" w:eastAsia="Calibri" w:hAnsi="Times New Roman" w:cs="Times New Roman"/>
          <w:i/>
          <w:sz w:val="24"/>
          <w:szCs w:val="24"/>
          <w:lang w:eastAsia="ru-RU"/>
        </w:rPr>
        <w:t>Геометрические величины:</w:t>
      </w:r>
    </w:p>
    <w:p w:rsidR="002A20CE" w:rsidRPr="002E5E74" w:rsidRDefault="002A20CE"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измерять с </w:t>
      </w:r>
      <w:r w:rsidR="008B34F6" w:rsidRPr="002E5E74">
        <w:rPr>
          <w:rFonts w:ascii="Times New Roman" w:eastAsia="Calibri" w:hAnsi="Times New Roman" w:cs="Times New Roman"/>
          <w:strike/>
          <w:sz w:val="24"/>
          <w:szCs w:val="24"/>
          <w:lang w:eastAsia="ru-RU"/>
        </w:rPr>
        <w:t>брайлевской</w:t>
      </w:r>
      <w:r w:rsidR="008B34F6" w:rsidRPr="002E5E74">
        <w:rPr>
          <w:rFonts w:ascii="Times New Roman" w:eastAsia="Calibri" w:hAnsi="Times New Roman" w:cs="Times New Roman"/>
          <w:sz w:val="24"/>
          <w:szCs w:val="24"/>
          <w:lang w:eastAsia="ru-RU"/>
        </w:rPr>
        <w:t xml:space="preserve"> </w:t>
      </w:r>
      <w:r w:rsidRPr="002E5E74">
        <w:rPr>
          <w:rFonts w:ascii="Times New Roman" w:eastAsia="Calibri" w:hAnsi="Times New Roman" w:cs="Times New Roman"/>
          <w:sz w:val="24"/>
          <w:szCs w:val="24"/>
          <w:lang w:eastAsia="ru-RU"/>
        </w:rPr>
        <w:t xml:space="preserve">помощью </w:t>
      </w:r>
      <w:r w:rsidR="008B34F6" w:rsidRPr="002E5E74">
        <w:rPr>
          <w:rFonts w:ascii="Times New Roman" w:eastAsia="Calibri" w:hAnsi="Times New Roman" w:cs="Times New Roman"/>
          <w:sz w:val="24"/>
          <w:szCs w:val="24"/>
          <w:lang w:eastAsia="ru-RU"/>
        </w:rPr>
        <w:t xml:space="preserve">условных мерок и </w:t>
      </w:r>
      <w:r w:rsidRPr="002E5E74">
        <w:rPr>
          <w:rFonts w:ascii="Times New Roman" w:eastAsia="Calibri" w:hAnsi="Times New Roman" w:cs="Times New Roman"/>
          <w:sz w:val="24"/>
          <w:szCs w:val="24"/>
          <w:lang w:eastAsia="ru-RU"/>
        </w:rPr>
        <w:t>линейки</w:t>
      </w:r>
      <w:r w:rsidR="008B34F6" w:rsidRPr="002E5E74">
        <w:rPr>
          <w:rFonts w:ascii="Times New Roman" w:eastAsia="Calibri" w:hAnsi="Times New Roman" w:cs="Times New Roman"/>
          <w:sz w:val="24"/>
          <w:szCs w:val="24"/>
          <w:lang w:eastAsia="ru-RU"/>
        </w:rPr>
        <w:t xml:space="preserve"> с рельефной шкалой </w:t>
      </w:r>
      <w:r w:rsidRPr="002E5E74">
        <w:rPr>
          <w:rFonts w:ascii="Times New Roman" w:eastAsia="Calibri" w:hAnsi="Times New Roman" w:cs="Times New Roman"/>
          <w:sz w:val="24"/>
          <w:szCs w:val="24"/>
          <w:lang w:eastAsia="ru-RU"/>
        </w:rPr>
        <w:t xml:space="preserve">длину предмета, отрезка, используя изученные единицы длины </w:t>
      </w:r>
      <w:r w:rsidRPr="002E5E74">
        <w:rPr>
          <w:rFonts w:ascii="Times New Roman" w:eastAsia="Calibri" w:hAnsi="Times New Roman" w:cs="Times New Roman"/>
          <w:i/>
          <w:sz w:val="24"/>
          <w:szCs w:val="24"/>
          <w:lang w:eastAsia="ru-RU"/>
        </w:rPr>
        <w:t xml:space="preserve">сантиметр </w:t>
      </w:r>
      <w:r w:rsidRPr="002E5E74">
        <w:rPr>
          <w:rFonts w:ascii="Times New Roman" w:eastAsia="Calibri" w:hAnsi="Times New Roman" w:cs="Times New Roman"/>
          <w:sz w:val="24"/>
          <w:szCs w:val="24"/>
          <w:lang w:eastAsia="ru-RU"/>
        </w:rPr>
        <w:t xml:space="preserve">и </w:t>
      </w:r>
      <w:r w:rsidRPr="002E5E74">
        <w:rPr>
          <w:rFonts w:ascii="Times New Roman" w:eastAsia="Calibri" w:hAnsi="Times New Roman" w:cs="Times New Roman"/>
          <w:i/>
          <w:sz w:val="24"/>
          <w:szCs w:val="24"/>
          <w:lang w:eastAsia="ru-RU"/>
        </w:rPr>
        <w:t xml:space="preserve">дециметр </w:t>
      </w:r>
      <w:r w:rsidRPr="002E5E74">
        <w:rPr>
          <w:rFonts w:ascii="Times New Roman" w:eastAsia="Calibri" w:hAnsi="Times New Roman" w:cs="Times New Roman"/>
          <w:sz w:val="24"/>
          <w:szCs w:val="24"/>
          <w:lang w:eastAsia="ru-RU"/>
        </w:rPr>
        <w:t>и соотношения между ними;</w:t>
      </w:r>
    </w:p>
    <w:p w:rsidR="002A20CE" w:rsidRPr="002E5E74" w:rsidRDefault="002A20CE"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чертить отрезки заданной длины на приборе «Школьник», на приборе Л. Брайля с помощью </w:t>
      </w:r>
      <w:r w:rsidRPr="002E5E74">
        <w:rPr>
          <w:rFonts w:ascii="Times New Roman" w:eastAsia="Calibri" w:hAnsi="Times New Roman" w:cs="Times New Roman"/>
          <w:strike/>
          <w:sz w:val="24"/>
          <w:szCs w:val="24"/>
          <w:lang w:eastAsia="ru-RU"/>
        </w:rPr>
        <w:t>брайлевской</w:t>
      </w:r>
      <w:r w:rsidRPr="002E5E74">
        <w:rPr>
          <w:rFonts w:ascii="Times New Roman" w:eastAsia="Calibri" w:hAnsi="Times New Roman" w:cs="Times New Roman"/>
          <w:sz w:val="24"/>
          <w:szCs w:val="24"/>
          <w:lang w:eastAsia="ru-RU"/>
        </w:rPr>
        <w:t xml:space="preserve"> линейки</w:t>
      </w:r>
      <w:r w:rsidR="008B34F6" w:rsidRPr="002E5E74">
        <w:rPr>
          <w:rFonts w:ascii="Times New Roman" w:eastAsia="Calibri" w:hAnsi="Times New Roman" w:cs="Times New Roman"/>
          <w:sz w:val="24"/>
          <w:szCs w:val="24"/>
          <w:lang w:eastAsia="ru-RU"/>
        </w:rPr>
        <w:t xml:space="preserve"> линейки с рельефной шкалой</w:t>
      </w:r>
      <w:r w:rsidRPr="002E5E74">
        <w:rPr>
          <w:rFonts w:ascii="Times New Roman" w:eastAsia="Calibri" w:hAnsi="Times New Roman" w:cs="Times New Roman"/>
          <w:sz w:val="24"/>
          <w:szCs w:val="24"/>
          <w:lang w:eastAsia="ru-RU"/>
        </w:rPr>
        <w:t xml:space="preserve">; </w:t>
      </w:r>
    </w:p>
    <w:p w:rsidR="002A20CE" w:rsidRPr="002E5E74" w:rsidRDefault="002A20CE"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строить отрезок заданной длины с помощью брайлевской линейки (в сантиметрах).</w:t>
      </w:r>
    </w:p>
    <w:p w:rsidR="00387BA9" w:rsidRPr="002E5E74" w:rsidRDefault="00387BA9" w:rsidP="004E247D">
      <w:pPr>
        <w:spacing w:after="0" w:line="360" w:lineRule="auto"/>
        <w:ind w:firstLine="709"/>
        <w:jc w:val="both"/>
        <w:rPr>
          <w:rFonts w:ascii="Times New Roman" w:hAnsi="Times New Roman" w:cs="Times New Roman"/>
          <w:sz w:val="24"/>
          <w:szCs w:val="24"/>
        </w:rPr>
      </w:pPr>
    </w:p>
    <w:p w:rsidR="00387BA9" w:rsidRPr="002E5E74" w:rsidRDefault="00383806" w:rsidP="004E247D">
      <w:pPr>
        <w:spacing w:after="0" w:line="360" w:lineRule="auto"/>
        <w:ind w:firstLine="709"/>
        <w:jc w:val="center"/>
        <w:rPr>
          <w:rFonts w:ascii="Times New Roman" w:hAnsi="Times New Roman" w:cs="Times New Roman"/>
          <w:b/>
          <w:bCs/>
          <w:iCs/>
          <w:sz w:val="24"/>
          <w:szCs w:val="24"/>
          <w:lang w:eastAsia="ru-RU"/>
        </w:rPr>
      </w:pPr>
      <w:r w:rsidRPr="002E5E74">
        <w:rPr>
          <w:rFonts w:ascii="Times New Roman" w:hAnsi="Times New Roman" w:cs="Times New Roman"/>
          <w:b/>
          <w:bCs/>
          <w:iCs/>
          <w:sz w:val="24"/>
          <w:szCs w:val="24"/>
          <w:lang w:eastAsia="ru-RU"/>
        </w:rPr>
        <w:t>ОСНОВНОЕ СОДЕРЖАНИЕ УЧЕБНОГО ПРЕДМЕТА</w:t>
      </w:r>
    </w:p>
    <w:p w:rsidR="00985577" w:rsidRPr="002E5E74" w:rsidRDefault="00985577" w:rsidP="004E247D">
      <w:pPr>
        <w:spacing w:after="0" w:line="360" w:lineRule="auto"/>
        <w:ind w:firstLine="709"/>
        <w:jc w:val="center"/>
        <w:rPr>
          <w:rFonts w:ascii="Times New Roman" w:hAnsi="Times New Roman" w:cs="Times New Roman"/>
          <w:b/>
          <w:bCs/>
          <w:iCs/>
          <w:sz w:val="24"/>
          <w:szCs w:val="24"/>
          <w:lang w:eastAsia="ru-RU"/>
        </w:rPr>
      </w:pPr>
    </w:p>
    <w:p w:rsidR="002A20CE" w:rsidRPr="002E5E74" w:rsidRDefault="002A20CE" w:rsidP="004E247D">
      <w:pPr>
        <w:spacing w:after="0" w:line="360" w:lineRule="auto"/>
        <w:contextualSpacing/>
        <w:rPr>
          <w:rFonts w:ascii="Times New Roman" w:eastAsia="Calibri" w:hAnsi="Times New Roman" w:cs="Times New Roman"/>
          <w:sz w:val="24"/>
          <w:szCs w:val="24"/>
          <w:lang w:eastAsia="ru-RU"/>
        </w:rPr>
      </w:pPr>
      <w:r w:rsidRPr="002E5E74">
        <w:rPr>
          <w:rFonts w:ascii="Times New Roman" w:eastAsia="Calibri" w:hAnsi="Times New Roman" w:cs="Times New Roman"/>
          <w:b/>
          <w:sz w:val="24"/>
          <w:szCs w:val="24"/>
          <w:lang w:eastAsia="ru-RU"/>
        </w:rPr>
        <w:t>Числа и величины</w:t>
      </w:r>
    </w:p>
    <w:p w:rsidR="002A20CE" w:rsidRPr="002E5E74" w:rsidRDefault="002A20C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b/>
          <w:sz w:val="24"/>
          <w:szCs w:val="24"/>
          <w:lang w:eastAsia="ru-RU"/>
        </w:rPr>
        <w:tab/>
      </w:r>
      <w:r w:rsidRPr="002E5E74">
        <w:rPr>
          <w:rFonts w:ascii="Times New Roman" w:eastAsia="Calibri" w:hAnsi="Times New Roman" w:cs="Times New Roman"/>
          <w:sz w:val="24"/>
          <w:szCs w:val="24"/>
          <w:lang w:eastAsia="ru-RU"/>
        </w:rPr>
        <w:t>Название и называние чисел от 0 до 20. Счёт предметов. Сравнение чисел («больше, меньше»). Понятие «больше на …», «меньше на …».</w:t>
      </w:r>
    </w:p>
    <w:p w:rsidR="002A20CE" w:rsidRPr="002E5E74" w:rsidRDefault="002A20C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ab/>
        <w:t>Счёт десятками. Счёт десятками и единицами.</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Названия, последовательность и обозначение чисел от 1 до 10. Счет реальных предметов и их изображений, движений, звуков и др. Получение числа путем прибавления единицы к предыдущему числу, вычитания единицы из числа, непосредственно следующего за ним при счете.</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Число 0. Его получение и обозначение.</w:t>
      </w:r>
    </w:p>
    <w:p w:rsidR="002A20CE" w:rsidRPr="002E5E74" w:rsidRDefault="002A20CE" w:rsidP="004E247D">
      <w:pPr>
        <w:spacing w:after="0" w:line="360" w:lineRule="auto"/>
        <w:ind w:left="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Сравнение чисел.</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Равенство, неравенство. Знаки &gt; (больше), &lt; (меньше), = (равно).</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Состав чисел 2, 3, 4, 5. Монеты в 1 руб., 2 руб., 5 руб.</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Названия и последовательность чисел от 1 до 20. Десятичный состав чисел от 11 до 20. </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lastRenderedPageBreak/>
        <w:t xml:space="preserve">Чтение и запись чисел от 11 до 20. Сравнение чисел. Сложение и вычитание чисел вида 10 + 7; 17 - 7; 17 - 10. Сравнение чисел с помощью вычитания.  </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Единица времени: час. Определение времени по часам с точностью до часа. </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Единица массы: килограмм. Единица вместимости: литр.</w:t>
      </w:r>
    </w:p>
    <w:p w:rsidR="002A20CE" w:rsidRPr="002E5E74" w:rsidRDefault="002A20CE" w:rsidP="004E247D">
      <w:pPr>
        <w:spacing w:after="0" w:line="360" w:lineRule="auto"/>
        <w:contextualSpacing/>
        <w:jc w:val="both"/>
        <w:rPr>
          <w:rFonts w:ascii="Times New Roman" w:eastAsia="Calibri" w:hAnsi="Times New Roman" w:cs="Times New Roman"/>
          <w:b/>
          <w:sz w:val="24"/>
          <w:szCs w:val="24"/>
          <w:lang w:eastAsia="ru-RU"/>
        </w:rPr>
      </w:pPr>
      <w:r w:rsidRPr="002E5E74">
        <w:rPr>
          <w:rFonts w:ascii="Times New Roman" w:eastAsia="Calibri" w:hAnsi="Times New Roman" w:cs="Times New Roman"/>
          <w:b/>
          <w:sz w:val="24"/>
          <w:szCs w:val="24"/>
          <w:lang w:eastAsia="ru-RU"/>
        </w:rPr>
        <w:t>Арифметические действия</w:t>
      </w:r>
    </w:p>
    <w:p w:rsidR="002A20CE" w:rsidRPr="002E5E74" w:rsidRDefault="002A20C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b/>
          <w:sz w:val="24"/>
          <w:szCs w:val="24"/>
          <w:lang w:eastAsia="ru-RU"/>
        </w:rPr>
        <w:tab/>
      </w:r>
      <w:r w:rsidRPr="002E5E74">
        <w:rPr>
          <w:rFonts w:ascii="Times New Roman" w:eastAsia="Calibri" w:hAnsi="Times New Roman" w:cs="Times New Roman"/>
          <w:sz w:val="24"/>
          <w:szCs w:val="24"/>
          <w:lang w:eastAsia="ru-RU"/>
        </w:rPr>
        <w:t xml:space="preserve">Сложение </w:t>
      </w:r>
      <w:r w:rsidRPr="002E5E74">
        <w:rPr>
          <w:rFonts w:ascii="Times New Roman" w:eastAsia="Calibri" w:hAnsi="Times New Roman" w:cs="Times New Roman"/>
          <w:strike/>
          <w:sz w:val="24"/>
          <w:szCs w:val="24"/>
          <w:lang w:eastAsia="ru-RU"/>
        </w:rPr>
        <w:t>и вычитание</w:t>
      </w:r>
      <w:r w:rsidRPr="002E5E74">
        <w:rPr>
          <w:rFonts w:ascii="Times New Roman" w:eastAsia="Calibri" w:hAnsi="Times New Roman" w:cs="Times New Roman"/>
          <w:sz w:val="24"/>
          <w:szCs w:val="24"/>
          <w:lang w:eastAsia="ru-RU"/>
        </w:rPr>
        <w:t>. Знаки «+», «=». Свойства сложения.</w:t>
      </w:r>
    </w:p>
    <w:p w:rsidR="002A20CE" w:rsidRPr="002E5E74" w:rsidRDefault="002A20C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ab/>
        <w:t xml:space="preserve">Вычитание. Знак свойства вычитания. </w:t>
      </w:r>
    </w:p>
    <w:p w:rsidR="002A20CE" w:rsidRPr="002E5E74" w:rsidRDefault="002A20C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ab/>
        <w:t>Прибавление к однозначному числу 0, 1, 2, 3, 4. Вычитание 0, 1, 2, 3, 4.</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Названия компонентов и результатов сложения и вычитания (их использование при чтении и записи числовых выражений). Нахождение значений числовых выражений в одно - два действия без скобок.</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Приемы вычислений:</w:t>
      </w:r>
    </w:p>
    <w:p w:rsidR="002A20CE" w:rsidRPr="002E5E74" w:rsidRDefault="002A20C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при сложении - прибавление числа по частям, перестановка чисел;</w:t>
      </w:r>
    </w:p>
    <w:p w:rsidR="002A20CE" w:rsidRPr="002E5E74" w:rsidRDefault="002A20C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при вычитании - вычитание числа по частям и вычитание на основе знания соответствующего случая сложения.</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Таблица сложения в пределах 10. Соответствующие случаи вычитания.</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Сложение и вычитание с числом 0.</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Нахождение числа, которое на несколько единиц больше или меньше данного.</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Сложение двух однозначных чисел, сумма которых больше 10, с использованием изученных приемов вычислений.</w:t>
      </w:r>
    </w:p>
    <w:p w:rsidR="002A20CE" w:rsidRPr="002E5E74" w:rsidRDefault="002A20CE" w:rsidP="004E247D">
      <w:pPr>
        <w:spacing w:after="0" w:line="360" w:lineRule="auto"/>
        <w:contextualSpacing/>
        <w:jc w:val="both"/>
        <w:rPr>
          <w:rFonts w:ascii="Times New Roman" w:eastAsia="Calibri" w:hAnsi="Times New Roman" w:cs="Times New Roman"/>
          <w:b/>
          <w:sz w:val="24"/>
          <w:szCs w:val="24"/>
          <w:lang w:eastAsia="ru-RU"/>
        </w:rPr>
      </w:pPr>
      <w:r w:rsidRPr="002E5E74">
        <w:rPr>
          <w:rFonts w:ascii="Times New Roman" w:eastAsia="Calibri" w:hAnsi="Times New Roman" w:cs="Times New Roman"/>
          <w:b/>
          <w:sz w:val="24"/>
          <w:szCs w:val="24"/>
          <w:lang w:eastAsia="ru-RU"/>
        </w:rPr>
        <w:t>Работа с текстовыми задачами</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Решение простых текстовых задач. </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Решение задач в одно действие на сложение и вычитание (на основе счета предметов).</w:t>
      </w:r>
    </w:p>
    <w:p w:rsidR="002A20CE" w:rsidRPr="002E5E74" w:rsidRDefault="002A20CE" w:rsidP="004E247D">
      <w:pPr>
        <w:spacing w:after="0" w:line="360" w:lineRule="auto"/>
        <w:contextualSpacing/>
        <w:jc w:val="both"/>
        <w:rPr>
          <w:rFonts w:ascii="Times New Roman" w:eastAsia="Calibri" w:hAnsi="Times New Roman" w:cs="Times New Roman"/>
          <w:b/>
          <w:sz w:val="24"/>
          <w:szCs w:val="24"/>
          <w:lang w:eastAsia="ru-RU"/>
        </w:rPr>
      </w:pPr>
      <w:r w:rsidRPr="002E5E74">
        <w:rPr>
          <w:rFonts w:ascii="Times New Roman" w:eastAsia="Calibri" w:hAnsi="Times New Roman" w:cs="Times New Roman"/>
          <w:b/>
          <w:sz w:val="24"/>
          <w:szCs w:val="24"/>
          <w:lang w:eastAsia="ru-RU"/>
        </w:rPr>
        <w:t>Пространственные отношения. Геометрические фигуры</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Сравнение предметов по размеру (больше - меньше, выше - ниже, длиннее - короче) и форме (круглый, квадратный, треугольный и др.).</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Пространственные представления, взаимное расположение предметов: вверху, внизу (выше, ниже), слева, справа (левее, правее), перед, за, между, рядом.</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Направления движения: слева направо, справа налево, верху вниз, снизу, вверх.</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Временные представления: сначала, потом, до, после, раньше, позже.</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Сравнение групп предметов: больше, меньше, столько же, на сколько больше (меньше).</w:t>
      </w:r>
    </w:p>
    <w:p w:rsidR="002A20CE" w:rsidRPr="002E5E74" w:rsidRDefault="002A20CE"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Точка и отрезок, их изображение (на приборе для черчения и рисования «Школьник», на рельефной строке математического прибора).</w:t>
      </w:r>
    </w:p>
    <w:p w:rsidR="002A20CE" w:rsidRPr="002E5E74" w:rsidRDefault="002A20CE"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lastRenderedPageBreak/>
        <w:t>Точка. Линии (кривая, прямая). Отрезок. Ломаная. Многоугольник. Углы, вершины и стороны многоугольника.</w:t>
      </w:r>
    </w:p>
    <w:p w:rsidR="002A20CE" w:rsidRPr="002E5E74" w:rsidRDefault="002A20CE" w:rsidP="004E247D">
      <w:pPr>
        <w:spacing w:after="0" w:line="360" w:lineRule="auto"/>
        <w:contextualSpacing/>
        <w:jc w:val="both"/>
        <w:rPr>
          <w:rFonts w:ascii="Times New Roman" w:eastAsia="Calibri" w:hAnsi="Times New Roman" w:cs="Times New Roman"/>
          <w:b/>
          <w:sz w:val="24"/>
          <w:szCs w:val="24"/>
          <w:lang w:eastAsia="ru-RU"/>
        </w:rPr>
      </w:pPr>
      <w:r w:rsidRPr="002E5E74">
        <w:rPr>
          <w:rFonts w:ascii="Times New Roman" w:eastAsia="Calibri" w:hAnsi="Times New Roman" w:cs="Times New Roman"/>
          <w:b/>
          <w:sz w:val="24"/>
          <w:szCs w:val="24"/>
          <w:lang w:eastAsia="ru-RU"/>
        </w:rPr>
        <w:t>Геометрические величины</w:t>
      </w:r>
    </w:p>
    <w:p w:rsidR="002A20CE" w:rsidRPr="002E5E74" w:rsidRDefault="002A20CE"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Длина отрезка. Сантиметр. Единицы измерения длины – сантиметр, дециметр. Измерение длины отрезка. Построение отрезка по заданному числу на приборе Л. Брайля. </w:t>
      </w:r>
    </w:p>
    <w:p w:rsidR="002A20CE" w:rsidRPr="002E5E74" w:rsidRDefault="002A20CE"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Сравнение длин отрезков (наложением, при помощи брайлевской линейки с делениями); измерение длины отрезка, построение отрезка заданной длины.</w:t>
      </w:r>
    </w:p>
    <w:p w:rsidR="002A20CE" w:rsidRPr="002E5E74" w:rsidRDefault="002A20CE" w:rsidP="004E247D">
      <w:pPr>
        <w:spacing w:after="0" w:line="360" w:lineRule="auto"/>
        <w:contextualSpacing/>
        <w:jc w:val="both"/>
        <w:rPr>
          <w:rFonts w:ascii="Times New Roman" w:eastAsia="Calibri" w:hAnsi="Times New Roman" w:cs="Times New Roman"/>
          <w:b/>
          <w:sz w:val="24"/>
          <w:szCs w:val="24"/>
          <w:lang w:eastAsia="ru-RU"/>
        </w:rPr>
      </w:pPr>
      <w:r w:rsidRPr="002E5E74">
        <w:rPr>
          <w:rFonts w:ascii="Times New Roman" w:eastAsia="Calibri" w:hAnsi="Times New Roman" w:cs="Times New Roman"/>
          <w:b/>
          <w:sz w:val="24"/>
          <w:szCs w:val="24"/>
          <w:lang w:eastAsia="ru-RU"/>
        </w:rPr>
        <w:t>Работа с информацией</w:t>
      </w:r>
    </w:p>
    <w:p w:rsidR="002A20CE" w:rsidRPr="002E5E74" w:rsidRDefault="002A20CE"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b/>
          <w:sz w:val="24"/>
          <w:szCs w:val="24"/>
          <w:lang w:eastAsia="ru-RU"/>
        </w:rPr>
        <w:tab/>
      </w:r>
      <w:r w:rsidRPr="002E5E74">
        <w:rPr>
          <w:rFonts w:ascii="Times New Roman" w:eastAsia="Calibri" w:hAnsi="Times New Roman" w:cs="Times New Roman"/>
          <w:sz w:val="24"/>
          <w:szCs w:val="24"/>
          <w:lang w:eastAsia="ru-RU"/>
        </w:rPr>
        <w:t>Выделение из предложенного текста (рисунка) информацию по заданному условию. Дополнение текста задачи недостающими данными, составление по ней текстовых задач с разными вопросами и их решение.</w:t>
      </w:r>
    </w:p>
    <w:p w:rsidR="00387BA9" w:rsidRPr="002E5E74" w:rsidRDefault="00387BA9" w:rsidP="004E247D">
      <w:pPr>
        <w:spacing w:after="0" w:line="360" w:lineRule="auto"/>
        <w:ind w:firstLine="709"/>
        <w:jc w:val="both"/>
        <w:rPr>
          <w:rFonts w:ascii="Times New Roman" w:hAnsi="Times New Roman" w:cs="Times New Roman"/>
          <w:sz w:val="24"/>
          <w:szCs w:val="24"/>
        </w:rPr>
      </w:pPr>
    </w:p>
    <w:p w:rsidR="00387BA9" w:rsidRPr="002E5E74" w:rsidRDefault="00E3277F" w:rsidP="004E247D">
      <w:pPr>
        <w:widowControl w:val="0"/>
        <w:tabs>
          <w:tab w:val="left" w:pos="423"/>
        </w:tabs>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 xml:space="preserve">КАЛЕНДАРНО-ТЕМАТИЧЕСКОЕ ПЛАНИРОВАНИЕ </w:t>
      </w:r>
    </w:p>
    <w:tbl>
      <w:tblPr>
        <w:tblpPr w:leftFromText="180" w:rightFromText="180" w:vertAnchor="text" w:horzAnchor="margin" w:tblpY="37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93"/>
        <w:gridCol w:w="5748"/>
        <w:gridCol w:w="2404"/>
      </w:tblGrid>
      <w:tr w:rsidR="002E5E74" w:rsidRPr="002E5E74" w:rsidTr="0018157F">
        <w:tc>
          <w:tcPr>
            <w:tcW w:w="1193" w:type="dxa"/>
          </w:tcPr>
          <w:p w:rsidR="0018157F" w:rsidRPr="002E5E74" w:rsidRDefault="0018157F"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w:t>
            </w:r>
          </w:p>
        </w:tc>
        <w:tc>
          <w:tcPr>
            <w:tcW w:w="5748" w:type="dxa"/>
          </w:tcPr>
          <w:p w:rsidR="0018157F" w:rsidRPr="002E5E74" w:rsidRDefault="0018157F"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Тема раздела</w:t>
            </w:r>
          </w:p>
        </w:tc>
        <w:tc>
          <w:tcPr>
            <w:tcW w:w="2404" w:type="dxa"/>
          </w:tcPr>
          <w:p w:rsidR="0018157F" w:rsidRPr="002E5E74" w:rsidRDefault="0018157F" w:rsidP="004E247D">
            <w:pPr>
              <w:spacing w:after="0" w:line="360" w:lineRule="auto"/>
              <w:ind w:firstLine="709"/>
              <w:contextualSpacing/>
              <w:jc w:val="center"/>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Количество часов</w:t>
            </w:r>
          </w:p>
        </w:tc>
      </w:tr>
      <w:tr w:rsidR="002E5E74" w:rsidRPr="002E5E74" w:rsidTr="0018157F">
        <w:tc>
          <w:tcPr>
            <w:tcW w:w="1193" w:type="dxa"/>
          </w:tcPr>
          <w:p w:rsidR="0018157F" w:rsidRPr="002E5E74" w:rsidRDefault="0018157F"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1</w:t>
            </w:r>
          </w:p>
        </w:tc>
        <w:tc>
          <w:tcPr>
            <w:tcW w:w="5748" w:type="dxa"/>
          </w:tcPr>
          <w:p w:rsidR="0018157F" w:rsidRPr="002E5E74" w:rsidRDefault="0018157F"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Подготовка к изучению чисел</w:t>
            </w:r>
          </w:p>
        </w:tc>
        <w:tc>
          <w:tcPr>
            <w:tcW w:w="2404" w:type="dxa"/>
          </w:tcPr>
          <w:p w:rsidR="0018157F" w:rsidRPr="002E5E74" w:rsidRDefault="0018157F"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20</w:t>
            </w:r>
          </w:p>
        </w:tc>
      </w:tr>
      <w:tr w:rsidR="002E5E74" w:rsidRPr="002E5E74" w:rsidTr="0018157F">
        <w:tc>
          <w:tcPr>
            <w:tcW w:w="1193" w:type="dxa"/>
          </w:tcPr>
          <w:p w:rsidR="0018157F" w:rsidRPr="002E5E74" w:rsidRDefault="0018157F"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2</w:t>
            </w:r>
          </w:p>
        </w:tc>
        <w:tc>
          <w:tcPr>
            <w:tcW w:w="5748" w:type="dxa"/>
          </w:tcPr>
          <w:p w:rsidR="0018157F" w:rsidRPr="002E5E74" w:rsidRDefault="0018157F"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Числа от 1 до 10.</w:t>
            </w:r>
          </w:p>
        </w:tc>
        <w:tc>
          <w:tcPr>
            <w:tcW w:w="2404" w:type="dxa"/>
          </w:tcPr>
          <w:p w:rsidR="0018157F" w:rsidRPr="002E5E74" w:rsidRDefault="0018157F"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35</w:t>
            </w:r>
          </w:p>
        </w:tc>
      </w:tr>
      <w:tr w:rsidR="002E5E74" w:rsidRPr="002E5E74" w:rsidTr="0018157F">
        <w:tc>
          <w:tcPr>
            <w:tcW w:w="1193" w:type="dxa"/>
          </w:tcPr>
          <w:p w:rsidR="0018157F" w:rsidRPr="002E5E74" w:rsidRDefault="0018157F"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3</w:t>
            </w:r>
          </w:p>
        </w:tc>
        <w:tc>
          <w:tcPr>
            <w:tcW w:w="5748" w:type="dxa"/>
          </w:tcPr>
          <w:p w:rsidR="0018157F" w:rsidRPr="002E5E74" w:rsidRDefault="0018157F"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Числа 1-10. Сложение и вычитание.</w:t>
            </w:r>
          </w:p>
        </w:tc>
        <w:tc>
          <w:tcPr>
            <w:tcW w:w="2404" w:type="dxa"/>
          </w:tcPr>
          <w:p w:rsidR="0018157F" w:rsidRPr="002E5E74" w:rsidRDefault="0018157F"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45</w:t>
            </w:r>
          </w:p>
        </w:tc>
      </w:tr>
      <w:tr w:rsidR="002E5E74" w:rsidRPr="002E5E74" w:rsidTr="0018157F">
        <w:tc>
          <w:tcPr>
            <w:tcW w:w="1193" w:type="dxa"/>
          </w:tcPr>
          <w:p w:rsidR="0018157F" w:rsidRPr="002E5E74" w:rsidRDefault="0018157F"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4</w:t>
            </w:r>
          </w:p>
        </w:tc>
        <w:tc>
          <w:tcPr>
            <w:tcW w:w="5748" w:type="dxa"/>
          </w:tcPr>
          <w:p w:rsidR="0018157F" w:rsidRPr="002E5E74" w:rsidRDefault="0018157F"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Числа от 11 до 20.</w:t>
            </w:r>
          </w:p>
        </w:tc>
        <w:tc>
          <w:tcPr>
            <w:tcW w:w="2404" w:type="dxa"/>
          </w:tcPr>
          <w:p w:rsidR="0018157F" w:rsidRPr="002E5E74" w:rsidRDefault="0018157F"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32</w:t>
            </w:r>
          </w:p>
        </w:tc>
      </w:tr>
      <w:tr w:rsidR="002E5E74" w:rsidRPr="002E5E74" w:rsidTr="0018157F">
        <w:tc>
          <w:tcPr>
            <w:tcW w:w="1193" w:type="dxa"/>
          </w:tcPr>
          <w:p w:rsidR="0018157F" w:rsidRPr="002E5E74" w:rsidRDefault="0018157F" w:rsidP="004E247D">
            <w:pPr>
              <w:spacing w:after="0" w:line="360" w:lineRule="auto"/>
              <w:ind w:firstLine="709"/>
              <w:contextualSpacing/>
              <w:jc w:val="both"/>
              <w:rPr>
                <w:rFonts w:ascii="Times New Roman" w:eastAsia="Calibri" w:hAnsi="Times New Roman" w:cs="Times New Roman"/>
                <w:sz w:val="24"/>
                <w:szCs w:val="24"/>
                <w:lang w:eastAsia="ru-RU"/>
              </w:rPr>
            </w:pPr>
          </w:p>
        </w:tc>
        <w:tc>
          <w:tcPr>
            <w:tcW w:w="5748" w:type="dxa"/>
          </w:tcPr>
          <w:p w:rsidR="0018157F" w:rsidRPr="002E5E74" w:rsidRDefault="0018157F"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Всего</w:t>
            </w:r>
          </w:p>
        </w:tc>
        <w:tc>
          <w:tcPr>
            <w:tcW w:w="2404" w:type="dxa"/>
          </w:tcPr>
          <w:p w:rsidR="0018157F" w:rsidRPr="002E5E74" w:rsidRDefault="0018157F" w:rsidP="004E247D">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132</w:t>
            </w:r>
          </w:p>
        </w:tc>
      </w:tr>
    </w:tbl>
    <w:p w:rsidR="0018157F" w:rsidRPr="002E5E74" w:rsidRDefault="0018157F" w:rsidP="004E247D">
      <w:pPr>
        <w:widowControl w:val="0"/>
        <w:tabs>
          <w:tab w:val="left" w:pos="423"/>
        </w:tabs>
        <w:spacing w:after="0" w:line="360" w:lineRule="auto"/>
        <w:ind w:firstLine="709"/>
        <w:jc w:val="center"/>
        <w:rPr>
          <w:rFonts w:ascii="Times New Roman" w:hAnsi="Times New Roman" w:cs="Times New Roman"/>
          <w:b/>
          <w:sz w:val="24"/>
          <w:szCs w:val="24"/>
          <w:lang w:eastAsia="ru-RU"/>
        </w:rPr>
      </w:pPr>
    </w:p>
    <w:p w:rsidR="00387BA9" w:rsidRPr="002E5E74" w:rsidRDefault="00387BA9" w:rsidP="004E247D">
      <w:pPr>
        <w:spacing w:after="0" w:line="360" w:lineRule="auto"/>
        <w:ind w:firstLine="709"/>
        <w:rPr>
          <w:rFonts w:ascii="Times New Roman" w:hAnsi="Times New Roman" w:cs="Times New Roman"/>
          <w:b/>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90"/>
        <w:gridCol w:w="6197"/>
        <w:gridCol w:w="2567"/>
      </w:tblGrid>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урока</w:t>
            </w:r>
          </w:p>
        </w:tc>
        <w:tc>
          <w:tcPr>
            <w:tcW w:w="6197" w:type="dxa"/>
          </w:tcPr>
          <w:p w:rsidR="00904902" w:rsidRPr="002E5E74" w:rsidRDefault="00904902" w:rsidP="004E247D">
            <w:pPr>
              <w:spacing w:after="0" w:line="360" w:lineRule="auto"/>
              <w:ind w:firstLine="709"/>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Название раздела, темы урока</w:t>
            </w:r>
          </w:p>
        </w:tc>
        <w:tc>
          <w:tcPr>
            <w:tcW w:w="2567" w:type="dxa"/>
          </w:tcPr>
          <w:p w:rsidR="00904902" w:rsidRPr="002E5E74" w:rsidRDefault="00904902" w:rsidP="004E247D">
            <w:pPr>
              <w:spacing w:after="0" w:line="360" w:lineRule="auto"/>
              <w:contextualSpacing/>
              <w:jc w:val="center"/>
              <w:rPr>
                <w:rFonts w:ascii="Times New Roman" w:eastAsia="Calibri" w:hAnsi="Times New Roman" w:cs="Times New Roman"/>
                <w:sz w:val="24"/>
                <w:szCs w:val="24"/>
              </w:rPr>
            </w:pPr>
            <w:r w:rsidRPr="002E5E74">
              <w:rPr>
                <w:rFonts w:ascii="Times New Roman" w:eastAsia="Calibri" w:hAnsi="Times New Roman" w:cs="Times New Roman"/>
                <w:sz w:val="24"/>
                <w:szCs w:val="24"/>
                <w:lang w:eastAsia="ru-RU"/>
              </w:rPr>
              <w:t>Виды деятельности.</w:t>
            </w:r>
          </w:p>
        </w:tc>
      </w:tr>
      <w:tr w:rsidR="002E5E74" w:rsidRPr="002E5E74" w:rsidTr="00A0228E">
        <w:tc>
          <w:tcPr>
            <w:tcW w:w="9854" w:type="dxa"/>
            <w:gridSpan w:val="3"/>
          </w:tcPr>
          <w:p w:rsidR="00904902" w:rsidRPr="002E5E74" w:rsidRDefault="00904902" w:rsidP="004E247D">
            <w:pPr>
              <w:spacing w:after="0" w:line="360" w:lineRule="auto"/>
              <w:ind w:left="709"/>
              <w:contextualSpacing/>
              <w:jc w:val="center"/>
              <w:rPr>
                <w:rFonts w:ascii="Times New Roman" w:eastAsia="Calibri" w:hAnsi="Times New Roman" w:cs="Times New Roman"/>
                <w:sz w:val="24"/>
                <w:szCs w:val="24"/>
              </w:rPr>
            </w:pPr>
            <w:r w:rsidRPr="002E5E74">
              <w:rPr>
                <w:rFonts w:ascii="Times New Roman" w:eastAsia="Calibri" w:hAnsi="Times New Roman" w:cs="Times New Roman"/>
                <w:b/>
                <w:sz w:val="24"/>
                <w:szCs w:val="24"/>
                <w:lang w:eastAsia="ru-RU"/>
              </w:rPr>
              <w:t>Подготовка к изучению чисел</w:t>
            </w:r>
            <w:r w:rsidRPr="002E5E74">
              <w:rPr>
                <w:rFonts w:ascii="Times New Roman" w:eastAsia="Calibri" w:hAnsi="Times New Roman" w:cs="Times New Roman"/>
                <w:b/>
                <w:sz w:val="24"/>
                <w:szCs w:val="24"/>
              </w:rPr>
              <w:t xml:space="preserve"> </w:t>
            </w:r>
            <w:r w:rsidRPr="002E5E74">
              <w:rPr>
                <w:rFonts w:ascii="Times New Roman" w:eastAsia="Calibri" w:hAnsi="Times New Roman" w:cs="Times New Roman"/>
                <w:b/>
                <w:sz w:val="24"/>
                <w:szCs w:val="24"/>
                <w:lang w:eastAsia="ru-RU"/>
              </w:rPr>
              <w:t>(20 ч)</w:t>
            </w:r>
          </w:p>
        </w:tc>
      </w:tr>
      <w:tr w:rsidR="002E5E74" w:rsidRPr="002E5E74" w:rsidTr="00A0228E">
        <w:tc>
          <w:tcPr>
            <w:tcW w:w="1090" w:type="dxa"/>
          </w:tcPr>
          <w:p w:rsidR="00904902" w:rsidRPr="002E5E74" w:rsidRDefault="00904902" w:rsidP="004E247D">
            <w:pPr>
              <w:spacing w:after="0"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1-2</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Выявление знаний и умений обучающихся. Понимание слов: все, каждый, кроме, остальные и т.п.</w:t>
            </w:r>
          </w:p>
        </w:tc>
        <w:tc>
          <w:tcPr>
            <w:tcW w:w="2567" w:type="dxa"/>
            <w:vMerge w:val="restart"/>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p>
          <w:p w:rsidR="00904902" w:rsidRPr="002E5E74" w:rsidRDefault="00904902" w:rsidP="004E247D">
            <w:pPr>
              <w:spacing w:after="0" w:line="360" w:lineRule="auto"/>
              <w:contextualSpacing/>
              <w:jc w:val="both"/>
              <w:rPr>
                <w:rFonts w:ascii="Times New Roman" w:eastAsia="Calibri" w:hAnsi="Times New Roman" w:cs="Times New Roman"/>
                <w:sz w:val="24"/>
                <w:szCs w:val="24"/>
              </w:rPr>
            </w:pPr>
          </w:p>
          <w:p w:rsidR="00904902" w:rsidRPr="002E5E74" w:rsidRDefault="00904902" w:rsidP="004E247D">
            <w:pPr>
              <w:spacing w:after="0" w:line="360" w:lineRule="auto"/>
              <w:contextualSpacing/>
              <w:jc w:val="both"/>
              <w:rPr>
                <w:rFonts w:ascii="Times New Roman" w:eastAsia="Calibri" w:hAnsi="Times New Roman" w:cs="Times New Roman"/>
                <w:sz w:val="24"/>
                <w:szCs w:val="24"/>
              </w:rPr>
            </w:pPr>
          </w:p>
          <w:p w:rsidR="00904902" w:rsidRPr="002E5E74" w:rsidRDefault="00904902" w:rsidP="004E247D">
            <w:pPr>
              <w:spacing w:after="0" w:line="360" w:lineRule="auto"/>
              <w:contextualSpacing/>
              <w:jc w:val="both"/>
              <w:rPr>
                <w:rFonts w:ascii="Times New Roman" w:eastAsia="Calibri" w:hAnsi="Times New Roman" w:cs="Times New Roman"/>
                <w:sz w:val="24"/>
                <w:szCs w:val="24"/>
              </w:rPr>
            </w:pPr>
          </w:p>
          <w:p w:rsidR="00904902" w:rsidRPr="002E5E74" w:rsidRDefault="00904902" w:rsidP="004E247D">
            <w:pPr>
              <w:spacing w:after="0" w:line="360" w:lineRule="auto"/>
              <w:contextualSpacing/>
              <w:jc w:val="both"/>
              <w:rPr>
                <w:rFonts w:ascii="Times New Roman" w:eastAsia="Calibri" w:hAnsi="Times New Roman" w:cs="Times New Roman"/>
                <w:sz w:val="24"/>
                <w:szCs w:val="24"/>
              </w:rPr>
            </w:pPr>
          </w:p>
          <w:p w:rsidR="00904902" w:rsidRPr="002E5E74" w:rsidRDefault="00904902" w:rsidP="004E247D">
            <w:pPr>
              <w:spacing w:after="0" w:line="360" w:lineRule="auto"/>
              <w:contextualSpacing/>
              <w:jc w:val="both"/>
              <w:rPr>
                <w:rFonts w:ascii="Times New Roman" w:eastAsia="Calibri" w:hAnsi="Times New Roman" w:cs="Times New Roman"/>
                <w:sz w:val="24"/>
                <w:szCs w:val="24"/>
              </w:rPr>
            </w:pPr>
          </w:p>
          <w:p w:rsidR="00904902" w:rsidRPr="002E5E74" w:rsidRDefault="00904902" w:rsidP="004E247D">
            <w:pPr>
              <w:spacing w:after="0" w:line="360" w:lineRule="auto"/>
              <w:contextualSpacing/>
              <w:jc w:val="both"/>
              <w:rPr>
                <w:rFonts w:ascii="Times New Roman" w:eastAsia="Calibri" w:hAnsi="Times New Roman" w:cs="Times New Roman"/>
                <w:sz w:val="24"/>
                <w:szCs w:val="24"/>
              </w:rPr>
            </w:pPr>
          </w:p>
          <w:p w:rsidR="00904902" w:rsidRPr="002E5E74" w:rsidRDefault="00904902" w:rsidP="004E247D">
            <w:pPr>
              <w:spacing w:after="0" w:line="360" w:lineRule="auto"/>
              <w:contextualSpacing/>
              <w:jc w:val="both"/>
              <w:rPr>
                <w:rFonts w:ascii="Times New Roman" w:eastAsia="Calibri" w:hAnsi="Times New Roman" w:cs="Times New Roman"/>
                <w:sz w:val="24"/>
                <w:szCs w:val="24"/>
              </w:rPr>
            </w:pPr>
          </w:p>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Соответствующие </w:t>
            </w:r>
            <w:r w:rsidRPr="002E5E74">
              <w:rPr>
                <w:rFonts w:ascii="Times New Roman" w:eastAsia="Calibri" w:hAnsi="Times New Roman" w:cs="Times New Roman"/>
                <w:sz w:val="24"/>
                <w:szCs w:val="24"/>
              </w:rPr>
              <w:lastRenderedPageBreak/>
              <w:t>практические действия с предметами по инструкции и с помощью педагога.</w:t>
            </w:r>
          </w:p>
          <w:p w:rsidR="00904902" w:rsidRPr="002E5E74" w:rsidRDefault="00904902" w:rsidP="004E247D">
            <w:pPr>
              <w:spacing w:after="0" w:line="360" w:lineRule="auto"/>
              <w:ind w:firstLine="709"/>
              <w:contextualSpacing/>
              <w:jc w:val="both"/>
              <w:rPr>
                <w:rFonts w:ascii="Times New Roman" w:eastAsia="Calibri" w:hAnsi="Times New Roman" w:cs="Times New Roman"/>
                <w:sz w:val="24"/>
                <w:szCs w:val="24"/>
              </w:rPr>
            </w:pPr>
          </w:p>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lang w:eastAsia="ru-RU"/>
              </w:rPr>
              <w:t>Сравнение изучаемых чисел, запись результата сравне</w:t>
            </w:r>
            <w:r w:rsidR="00126EE6" w:rsidRPr="002E5E74">
              <w:rPr>
                <w:rFonts w:ascii="Times New Roman" w:eastAsia="Calibri" w:hAnsi="Times New Roman" w:cs="Times New Roman"/>
                <w:sz w:val="24"/>
                <w:szCs w:val="24"/>
                <w:lang w:eastAsia="ru-RU"/>
              </w:rPr>
              <w:t>ния с помощью знаков&gt; (больше),</w:t>
            </w:r>
            <w:r w:rsidRPr="002E5E74">
              <w:rPr>
                <w:rFonts w:ascii="Times New Roman" w:eastAsia="Calibri" w:hAnsi="Times New Roman" w:cs="Times New Roman"/>
                <w:sz w:val="24"/>
                <w:szCs w:val="24"/>
                <w:lang w:eastAsia="ru-RU"/>
              </w:rPr>
              <w:t xml:space="preserve"> &lt; (меньше).</w:t>
            </w:r>
          </w:p>
          <w:p w:rsidR="00904902" w:rsidRPr="002E5E74" w:rsidRDefault="00904902" w:rsidP="004E247D">
            <w:pPr>
              <w:spacing w:after="0" w:line="360" w:lineRule="auto"/>
              <w:ind w:firstLine="709"/>
              <w:contextualSpacing/>
              <w:jc w:val="both"/>
              <w:rPr>
                <w:rFonts w:ascii="Times New Roman" w:eastAsia="Calibri" w:hAnsi="Times New Roman" w:cs="Times New Roman"/>
                <w:sz w:val="24"/>
                <w:szCs w:val="24"/>
              </w:rPr>
            </w:pPr>
          </w:p>
        </w:tc>
      </w:tr>
      <w:tr w:rsidR="002E5E74" w:rsidRPr="002E5E74" w:rsidTr="00A0228E">
        <w:tc>
          <w:tcPr>
            <w:tcW w:w="1090" w:type="dxa"/>
          </w:tcPr>
          <w:p w:rsidR="00904902" w:rsidRPr="002E5E74" w:rsidRDefault="00904902" w:rsidP="004E247D">
            <w:pPr>
              <w:spacing w:after="0"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3-4</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Свойства предметов: величина, форма, цвет. Сравнение предметов величине, по цвету. </w:t>
            </w:r>
          </w:p>
        </w:tc>
        <w:tc>
          <w:tcPr>
            <w:tcW w:w="2567" w:type="dxa"/>
            <w:vMerge/>
          </w:tcPr>
          <w:p w:rsidR="00904902" w:rsidRPr="002E5E74" w:rsidRDefault="00904902" w:rsidP="004E247D">
            <w:pPr>
              <w:spacing w:after="0" w:line="360" w:lineRule="auto"/>
              <w:ind w:firstLine="709"/>
              <w:contextualSpacing/>
              <w:jc w:val="both"/>
              <w:rPr>
                <w:rFonts w:ascii="Times New Roman" w:eastAsia="Calibri" w:hAnsi="Times New Roman" w:cs="Times New Roman"/>
                <w:sz w:val="24"/>
                <w:szCs w:val="24"/>
              </w:rPr>
            </w:pPr>
          </w:p>
        </w:tc>
      </w:tr>
      <w:tr w:rsidR="002E5E74" w:rsidRPr="002E5E74" w:rsidTr="00A0228E">
        <w:tc>
          <w:tcPr>
            <w:tcW w:w="1090" w:type="dxa"/>
          </w:tcPr>
          <w:p w:rsidR="00904902" w:rsidRPr="002E5E74" w:rsidRDefault="00904902" w:rsidP="004E247D">
            <w:pPr>
              <w:spacing w:after="0"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5</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Свойства предметов: форма. Сравнение предметов по форме.</w:t>
            </w:r>
          </w:p>
        </w:tc>
        <w:tc>
          <w:tcPr>
            <w:tcW w:w="2567" w:type="dxa"/>
            <w:vMerge/>
          </w:tcPr>
          <w:p w:rsidR="00904902" w:rsidRPr="002E5E74" w:rsidRDefault="00904902" w:rsidP="004E247D">
            <w:pPr>
              <w:spacing w:after="0" w:line="360" w:lineRule="auto"/>
              <w:ind w:firstLine="709"/>
              <w:contextualSpacing/>
              <w:jc w:val="both"/>
              <w:rPr>
                <w:rFonts w:ascii="Times New Roman" w:eastAsia="Calibri" w:hAnsi="Times New Roman" w:cs="Times New Roman"/>
                <w:sz w:val="24"/>
                <w:szCs w:val="24"/>
              </w:rPr>
            </w:pPr>
          </w:p>
        </w:tc>
      </w:tr>
      <w:tr w:rsidR="002E5E74" w:rsidRPr="002E5E74" w:rsidTr="00A0228E">
        <w:tc>
          <w:tcPr>
            <w:tcW w:w="1090" w:type="dxa"/>
          </w:tcPr>
          <w:p w:rsidR="00904902" w:rsidRPr="002E5E74" w:rsidRDefault="00904902" w:rsidP="004E247D">
            <w:pPr>
              <w:spacing w:after="0"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6-7</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Свойства предметов: размер. Сравнение предметов по размеру (большой – маленький, длинный – короткий, широкий – узкий, высокий</w:t>
            </w:r>
            <w:r w:rsidR="008B34F6" w:rsidRPr="002E5E74">
              <w:rPr>
                <w:rFonts w:ascii="Times New Roman" w:eastAsia="Calibri" w:hAnsi="Times New Roman" w:cs="Times New Roman"/>
                <w:sz w:val="24"/>
                <w:szCs w:val="24"/>
              </w:rPr>
              <w:t xml:space="preserve"> -</w:t>
            </w:r>
            <w:r w:rsidRPr="002E5E74">
              <w:rPr>
                <w:rFonts w:ascii="Times New Roman" w:eastAsia="Calibri" w:hAnsi="Times New Roman" w:cs="Times New Roman"/>
                <w:sz w:val="24"/>
                <w:szCs w:val="24"/>
              </w:rPr>
              <w:t xml:space="preserve"> низкий). Сравнение </w:t>
            </w:r>
            <w:r w:rsidRPr="002E5E74">
              <w:rPr>
                <w:rFonts w:ascii="Times New Roman" w:eastAsia="Calibri" w:hAnsi="Times New Roman" w:cs="Times New Roman"/>
                <w:sz w:val="24"/>
                <w:szCs w:val="24"/>
              </w:rPr>
              <w:lastRenderedPageBreak/>
              <w:t>предметов по размеру (большой – маленький, равный, одинаковый).</w:t>
            </w:r>
          </w:p>
        </w:tc>
        <w:tc>
          <w:tcPr>
            <w:tcW w:w="2567" w:type="dxa"/>
            <w:vMerge/>
          </w:tcPr>
          <w:p w:rsidR="00904902" w:rsidRPr="002E5E74" w:rsidRDefault="00904902" w:rsidP="004E247D">
            <w:pPr>
              <w:spacing w:after="0" w:line="360" w:lineRule="auto"/>
              <w:ind w:firstLine="709"/>
              <w:contextualSpacing/>
              <w:jc w:val="both"/>
              <w:rPr>
                <w:rFonts w:ascii="Times New Roman" w:eastAsia="Calibri" w:hAnsi="Times New Roman" w:cs="Times New Roman"/>
                <w:sz w:val="24"/>
                <w:szCs w:val="24"/>
              </w:rPr>
            </w:pPr>
          </w:p>
        </w:tc>
      </w:tr>
      <w:tr w:rsidR="002E5E74" w:rsidRPr="002E5E74" w:rsidTr="00A0228E">
        <w:tc>
          <w:tcPr>
            <w:tcW w:w="1090" w:type="dxa"/>
          </w:tcPr>
          <w:p w:rsidR="00904902" w:rsidRPr="002E5E74" w:rsidRDefault="00904902" w:rsidP="004E247D">
            <w:pPr>
              <w:spacing w:after="0"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lastRenderedPageBreak/>
              <w:t>8-9</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Сравнение предметов по размеру: (равный, одинаковый, длинный – короткий). Сравнение предметов по длине наложением и приложением.</w:t>
            </w:r>
          </w:p>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Свойства предметов: размер. Сравнение предметов по размеру (широкий – узкий). Сравнение предметов по ширине наложением и приложением.</w:t>
            </w:r>
          </w:p>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Сравнение предметов по размеру: (высокий низкий).</w:t>
            </w:r>
          </w:p>
        </w:tc>
        <w:tc>
          <w:tcPr>
            <w:tcW w:w="2567" w:type="dxa"/>
            <w:vMerge/>
          </w:tcPr>
          <w:p w:rsidR="00904902" w:rsidRPr="002E5E74" w:rsidRDefault="00904902" w:rsidP="004E247D">
            <w:pPr>
              <w:spacing w:after="0" w:line="360" w:lineRule="auto"/>
              <w:ind w:firstLine="709"/>
              <w:contextualSpacing/>
              <w:jc w:val="both"/>
              <w:rPr>
                <w:rFonts w:ascii="Times New Roman" w:eastAsia="Calibri" w:hAnsi="Times New Roman" w:cs="Times New Roman"/>
                <w:sz w:val="24"/>
                <w:szCs w:val="24"/>
              </w:rPr>
            </w:pPr>
          </w:p>
        </w:tc>
      </w:tr>
      <w:tr w:rsidR="002E5E74" w:rsidRPr="002E5E74" w:rsidTr="00A0228E">
        <w:tc>
          <w:tcPr>
            <w:tcW w:w="1090" w:type="dxa"/>
          </w:tcPr>
          <w:p w:rsidR="00904902" w:rsidRPr="002E5E74" w:rsidRDefault="00904902" w:rsidP="004E247D">
            <w:pPr>
              <w:spacing w:after="0"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10</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Сравнение предметов по массе: тяжелый – легкий, равный по массе, тяжелее, легче).</w:t>
            </w:r>
          </w:p>
        </w:tc>
        <w:tc>
          <w:tcPr>
            <w:tcW w:w="2567" w:type="dxa"/>
            <w:vMerge/>
          </w:tcPr>
          <w:p w:rsidR="00904902" w:rsidRPr="002E5E74" w:rsidRDefault="00904902" w:rsidP="004E247D">
            <w:pPr>
              <w:spacing w:after="0" w:line="360" w:lineRule="auto"/>
              <w:ind w:firstLine="709"/>
              <w:contextualSpacing/>
              <w:jc w:val="both"/>
              <w:rPr>
                <w:rFonts w:ascii="Times New Roman" w:eastAsia="Calibri" w:hAnsi="Times New Roman" w:cs="Times New Roman"/>
                <w:sz w:val="24"/>
                <w:szCs w:val="24"/>
              </w:rPr>
            </w:pPr>
          </w:p>
        </w:tc>
      </w:tr>
      <w:tr w:rsidR="002E5E74" w:rsidRPr="002E5E74" w:rsidTr="00A0228E">
        <w:tc>
          <w:tcPr>
            <w:tcW w:w="1090" w:type="dxa"/>
          </w:tcPr>
          <w:p w:rsidR="00904902" w:rsidRPr="002E5E74" w:rsidRDefault="00904902" w:rsidP="004E247D">
            <w:pPr>
              <w:spacing w:after="0"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11</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Сравнение по количеству предметов: (много –</w:t>
            </w:r>
            <w:r w:rsidR="00614200" w:rsidRPr="002E5E74">
              <w:rPr>
                <w:rFonts w:ascii="Times New Roman" w:eastAsia="Calibri" w:hAnsi="Times New Roman" w:cs="Times New Roman"/>
                <w:sz w:val="24"/>
                <w:szCs w:val="24"/>
              </w:rPr>
              <w:t xml:space="preserve"> </w:t>
            </w:r>
            <w:r w:rsidRPr="002E5E74">
              <w:rPr>
                <w:rFonts w:ascii="Times New Roman" w:eastAsia="Calibri" w:hAnsi="Times New Roman" w:cs="Times New Roman"/>
                <w:sz w:val="24"/>
                <w:szCs w:val="24"/>
              </w:rPr>
              <w:t>мало, один, несколько, столько же, лишние, недостающие предметы, поровну).</w:t>
            </w:r>
          </w:p>
        </w:tc>
        <w:tc>
          <w:tcPr>
            <w:tcW w:w="2567" w:type="dxa"/>
            <w:vMerge/>
          </w:tcPr>
          <w:p w:rsidR="00904902" w:rsidRPr="002E5E74" w:rsidRDefault="00904902" w:rsidP="004E247D">
            <w:pPr>
              <w:spacing w:after="0" w:line="360" w:lineRule="auto"/>
              <w:ind w:firstLine="709"/>
              <w:contextualSpacing/>
              <w:jc w:val="both"/>
              <w:rPr>
                <w:rFonts w:ascii="Times New Roman" w:eastAsia="Calibri" w:hAnsi="Times New Roman" w:cs="Times New Roman"/>
                <w:sz w:val="24"/>
                <w:szCs w:val="24"/>
              </w:rPr>
            </w:pP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12</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Определение правой и левой сторон относительно себя, расположение частей своего тела. Расположение предметов на плоскости и в </w:t>
            </w:r>
            <w:r w:rsidR="00126EE6" w:rsidRPr="002E5E74">
              <w:rPr>
                <w:rFonts w:ascii="Times New Roman" w:eastAsia="Calibri" w:hAnsi="Times New Roman" w:cs="Times New Roman"/>
                <w:sz w:val="24"/>
                <w:szCs w:val="24"/>
              </w:rPr>
              <w:t>пространстве относительно</w:t>
            </w:r>
            <w:r w:rsidRPr="002E5E74">
              <w:rPr>
                <w:rFonts w:ascii="Times New Roman" w:eastAsia="Calibri" w:hAnsi="Times New Roman" w:cs="Times New Roman"/>
                <w:sz w:val="24"/>
                <w:szCs w:val="24"/>
              </w:rPr>
              <w:t xml:space="preserve"> себя. Расположение предметов в пространстве, на плоскости относительно друг друга.</w:t>
            </w:r>
          </w:p>
        </w:tc>
        <w:tc>
          <w:tcPr>
            <w:tcW w:w="2567" w:type="dxa"/>
            <w:vMerge/>
          </w:tcPr>
          <w:p w:rsidR="00904902" w:rsidRPr="002E5E74" w:rsidRDefault="00904902" w:rsidP="004E247D">
            <w:pPr>
              <w:spacing w:after="0" w:line="360" w:lineRule="auto"/>
              <w:ind w:firstLine="709"/>
              <w:contextualSpacing/>
              <w:jc w:val="both"/>
              <w:rPr>
                <w:rFonts w:ascii="Times New Roman" w:eastAsia="Calibri" w:hAnsi="Times New Roman" w:cs="Times New Roman"/>
                <w:sz w:val="24"/>
                <w:szCs w:val="24"/>
              </w:rPr>
            </w:pP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13</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Понятия: слева, справа, (правее, левее). Понятия: спереди, сзади, сверху, внизу (выше, ниже). Понятия: далеко, близко, рядом, около, здесь, там.</w:t>
            </w:r>
          </w:p>
        </w:tc>
        <w:tc>
          <w:tcPr>
            <w:tcW w:w="2567" w:type="dxa"/>
            <w:vMerge/>
          </w:tcPr>
          <w:p w:rsidR="00904902" w:rsidRPr="002E5E74" w:rsidRDefault="00904902" w:rsidP="004E247D">
            <w:pPr>
              <w:spacing w:after="0" w:line="360" w:lineRule="auto"/>
              <w:ind w:firstLine="709"/>
              <w:contextualSpacing/>
              <w:jc w:val="both"/>
              <w:rPr>
                <w:rFonts w:ascii="Times New Roman" w:eastAsia="Calibri" w:hAnsi="Times New Roman" w:cs="Times New Roman"/>
                <w:sz w:val="24"/>
                <w:szCs w:val="24"/>
              </w:rPr>
            </w:pP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14</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Понятия: на, </w:t>
            </w:r>
            <w:r w:rsidR="00126EE6" w:rsidRPr="002E5E74">
              <w:rPr>
                <w:rFonts w:ascii="Times New Roman" w:eastAsia="Calibri" w:hAnsi="Times New Roman" w:cs="Times New Roman"/>
                <w:sz w:val="24"/>
                <w:szCs w:val="24"/>
              </w:rPr>
              <w:t>в (</w:t>
            </w:r>
            <w:r w:rsidRPr="002E5E74">
              <w:rPr>
                <w:rFonts w:ascii="Times New Roman" w:eastAsia="Calibri" w:hAnsi="Times New Roman" w:cs="Times New Roman"/>
                <w:sz w:val="24"/>
                <w:szCs w:val="24"/>
              </w:rPr>
              <w:t>чем-то, ком-то); внутри; перед, за, над, под, напротив, между, в середине, в центре. Ориентировка на листе бумаги, фланелеграфе.</w:t>
            </w:r>
          </w:p>
        </w:tc>
        <w:tc>
          <w:tcPr>
            <w:tcW w:w="2567" w:type="dxa"/>
            <w:vMerge/>
          </w:tcPr>
          <w:p w:rsidR="00904902" w:rsidRPr="002E5E74" w:rsidRDefault="00904902" w:rsidP="004E247D">
            <w:pPr>
              <w:spacing w:after="0" w:line="360" w:lineRule="auto"/>
              <w:ind w:firstLine="709"/>
              <w:contextualSpacing/>
              <w:jc w:val="both"/>
              <w:rPr>
                <w:rFonts w:ascii="Times New Roman" w:eastAsia="Calibri" w:hAnsi="Times New Roman" w:cs="Times New Roman"/>
                <w:sz w:val="24"/>
                <w:szCs w:val="24"/>
              </w:rPr>
            </w:pP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15</w:t>
            </w:r>
          </w:p>
        </w:tc>
        <w:tc>
          <w:tcPr>
            <w:tcW w:w="6197" w:type="dxa"/>
          </w:tcPr>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Обучение навыкам обследования предметов, работы с учебными принадлежностями, расположением их на парте.</w:t>
            </w:r>
          </w:p>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lang w:eastAsia="ru-RU"/>
              </w:rPr>
              <w:t>Отсчитывать из множества предметов заданное количество отдельных предметов (в пределах6один, два, три).</w:t>
            </w:r>
          </w:p>
        </w:tc>
        <w:tc>
          <w:tcPr>
            <w:tcW w:w="2567" w:type="dxa"/>
            <w:vMerge/>
          </w:tcPr>
          <w:p w:rsidR="00904902" w:rsidRPr="002E5E74" w:rsidRDefault="00904902" w:rsidP="004E247D">
            <w:pPr>
              <w:spacing w:after="0" w:line="360" w:lineRule="auto"/>
              <w:ind w:firstLine="709"/>
              <w:contextualSpacing/>
              <w:jc w:val="both"/>
              <w:rPr>
                <w:rFonts w:ascii="Times New Roman" w:eastAsia="Calibri" w:hAnsi="Times New Roman" w:cs="Times New Roman"/>
                <w:sz w:val="24"/>
                <w:szCs w:val="24"/>
              </w:rPr>
            </w:pP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16</w:t>
            </w:r>
          </w:p>
        </w:tc>
        <w:tc>
          <w:tcPr>
            <w:tcW w:w="6197" w:type="dxa"/>
          </w:tcPr>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Порядковый счёт предметов. Отсчитывать из множества предметов заданное количество отдельных предметов.</w:t>
            </w:r>
          </w:p>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Оценивать количество предметов и проверять сделанные </w:t>
            </w:r>
            <w:r w:rsidRPr="002E5E74">
              <w:rPr>
                <w:rFonts w:ascii="Times New Roman" w:eastAsia="Calibri" w:hAnsi="Times New Roman" w:cs="Times New Roman"/>
                <w:sz w:val="24"/>
                <w:szCs w:val="24"/>
                <w:lang w:eastAsia="ru-RU"/>
              </w:rPr>
              <w:lastRenderedPageBreak/>
              <w:t>оценки подсчётом.</w:t>
            </w:r>
          </w:p>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lang w:eastAsia="ru-RU"/>
              </w:rPr>
              <w:t>Счёт в прямом и в обратном порядке в пределах 10.</w:t>
            </w:r>
          </w:p>
        </w:tc>
        <w:tc>
          <w:tcPr>
            <w:tcW w:w="2567" w:type="dxa"/>
            <w:vMerge/>
          </w:tcPr>
          <w:p w:rsidR="00904902" w:rsidRPr="002E5E74" w:rsidRDefault="00904902" w:rsidP="004E247D">
            <w:pPr>
              <w:spacing w:after="0" w:line="360" w:lineRule="auto"/>
              <w:ind w:firstLine="709"/>
              <w:contextualSpacing/>
              <w:jc w:val="both"/>
              <w:rPr>
                <w:rFonts w:ascii="Times New Roman" w:eastAsia="Calibri" w:hAnsi="Times New Roman" w:cs="Times New Roman"/>
                <w:sz w:val="24"/>
                <w:szCs w:val="24"/>
              </w:rPr>
            </w:pP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lastRenderedPageBreak/>
              <w:t>17</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lang w:eastAsia="ru-RU"/>
              </w:rPr>
              <w:t>Раньше, позже, сначала, потом. Упорядочивание в игровой форме событий</w:t>
            </w:r>
            <w:r w:rsidR="00614200" w:rsidRPr="002E5E74">
              <w:rPr>
                <w:rFonts w:ascii="Times New Roman" w:eastAsia="Calibri" w:hAnsi="Times New Roman" w:cs="Times New Roman"/>
                <w:sz w:val="24"/>
                <w:szCs w:val="24"/>
                <w:lang w:eastAsia="ru-RU"/>
              </w:rPr>
              <w:t>,</w:t>
            </w:r>
            <w:r w:rsidRPr="002E5E74">
              <w:rPr>
                <w:rFonts w:ascii="Times New Roman" w:eastAsia="Calibri" w:hAnsi="Times New Roman" w:cs="Times New Roman"/>
                <w:sz w:val="24"/>
                <w:szCs w:val="24"/>
                <w:lang w:eastAsia="ru-RU"/>
              </w:rPr>
              <w:t xml:space="preserve"> располагая их в порядке следования (раньше, позже, ещё позднее).</w:t>
            </w:r>
          </w:p>
        </w:tc>
        <w:tc>
          <w:tcPr>
            <w:tcW w:w="2567" w:type="dxa"/>
            <w:vMerge/>
          </w:tcPr>
          <w:p w:rsidR="00904902" w:rsidRPr="002E5E74" w:rsidRDefault="00904902" w:rsidP="004E247D">
            <w:pPr>
              <w:spacing w:after="0" w:line="360" w:lineRule="auto"/>
              <w:ind w:firstLine="709"/>
              <w:contextualSpacing/>
              <w:jc w:val="both"/>
              <w:rPr>
                <w:rFonts w:ascii="Times New Roman" w:eastAsia="Calibri" w:hAnsi="Times New Roman" w:cs="Times New Roman"/>
                <w:sz w:val="24"/>
                <w:szCs w:val="24"/>
              </w:rPr>
            </w:pP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18</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lang w:eastAsia="ru-RU"/>
              </w:rPr>
              <w:t>Столько же. Больше, меньше.</w:t>
            </w:r>
          </w:p>
        </w:tc>
        <w:tc>
          <w:tcPr>
            <w:tcW w:w="2567" w:type="dxa"/>
            <w:vMerge/>
          </w:tcPr>
          <w:p w:rsidR="00904902" w:rsidRPr="002E5E74" w:rsidRDefault="00904902" w:rsidP="004E247D">
            <w:pPr>
              <w:spacing w:after="0" w:line="360" w:lineRule="auto"/>
              <w:ind w:firstLine="709"/>
              <w:contextualSpacing/>
              <w:jc w:val="both"/>
              <w:rPr>
                <w:rFonts w:ascii="Times New Roman" w:eastAsia="Calibri" w:hAnsi="Times New Roman" w:cs="Times New Roman"/>
                <w:sz w:val="24"/>
                <w:szCs w:val="24"/>
              </w:rPr>
            </w:pP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19</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На сколько больше? На сколько меньше?</w:t>
            </w:r>
          </w:p>
        </w:tc>
        <w:tc>
          <w:tcPr>
            <w:tcW w:w="2567" w:type="dxa"/>
            <w:vMerge/>
          </w:tcPr>
          <w:p w:rsidR="00904902" w:rsidRPr="002E5E74" w:rsidRDefault="00904902" w:rsidP="004E247D">
            <w:pPr>
              <w:spacing w:after="0" w:line="360" w:lineRule="auto"/>
              <w:ind w:firstLine="709"/>
              <w:contextualSpacing/>
              <w:jc w:val="both"/>
              <w:rPr>
                <w:rFonts w:ascii="Times New Roman" w:eastAsia="Calibri" w:hAnsi="Times New Roman" w:cs="Times New Roman"/>
                <w:sz w:val="24"/>
                <w:szCs w:val="24"/>
              </w:rPr>
            </w:pP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20</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Один, два, три. Первый, второй, третий – порядковый счет.</w:t>
            </w:r>
          </w:p>
        </w:tc>
        <w:tc>
          <w:tcPr>
            <w:tcW w:w="2567" w:type="dxa"/>
            <w:vMerge/>
          </w:tcPr>
          <w:p w:rsidR="00904902" w:rsidRPr="002E5E74" w:rsidRDefault="00904902" w:rsidP="004E247D">
            <w:pPr>
              <w:spacing w:after="0" w:line="360" w:lineRule="auto"/>
              <w:ind w:firstLine="709"/>
              <w:contextualSpacing/>
              <w:jc w:val="both"/>
              <w:rPr>
                <w:rFonts w:ascii="Times New Roman" w:eastAsia="Calibri" w:hAnsi="Times New Roman" w:cs="Times New Roman"/>
                <w:sz w:val="24"/>
                <w:szCs w:val="24"/>
              </w:rPr>
            </w:pPr>
          </w:p>
        </w:tc>
      </w:tr>
      <w:tr w:rsidR="002E5E74" w:rsidRPr="002E5E74" w:rsidTr="00A0228E">
        <w:tc>
          <w:tcPr>
            <w:tcW w:w="9854" w:type="dxa"/>
            <w:gridSpan w:val="3"/>
          </w:tcPr>
          <w:p w:rsidR="00904902" w:rsidRPr="002E5E74" w:rsidRDefault="00904902" w:rsidP="004E247D">
            <w:pPr>
              <w:spacing w:after="0" w:line="360" w:lineRule="auto"/>
              <w:ind w:firstLine="709"/>
              <w:contextualSpacing/>
              <w:jc w:val="center"/>
              <w:rPr>
                <w:rFonts w:ascii="Times New Roman" w:eastAsia="Calibri" w:hAnsi="Times New Roman" w:cs="Times New Roman"/>
                <w:sz w:val="24"/>
                <w:szCs w:val="24"/>
              </w:rPr>
            </w:pPr>
            <w:r w:rsidRPr="002E5E74">
              <w:rPr>
                <w:rFonts w:ascii="Times New Roman" w:eastAsia="Calibri" w:hAnsi="Times New Roman" w:cs="Times New Roman"/>
                <w:b/>
                <w:sz w:val="24"/>
                <w:szCs w:val="24"/>
                <w:lang w:eastAsia="ru-RU"/>
              </w:rPr>
              <w:t>Числа от 1 до 10 (35 ч)</w:t>
            </w: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21</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Число 1. Запись цифрового знака. Написание цифры 1 в приборах Брайля и прямого письма и чтения.</w:t>
            </w:r>
          </w:p>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lang w:eastAsia="ru-RU"/>
              </w:rPr>
              <w:t xml:space="preserve">Соотнесение цифры и числа 1. </w:t>
            </w:r>
          </w:p>
        </w:tc>
        <w:tc>
          <w:tcPr>
            <w:tcW w:w="2567" w:type="dxa"/>
            <w:vMerge w:val="restart"/>
          </w:tcPr>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Отсчитывание из множества предметов заданное количество отдельных предметов.</w:t>
            </w:r>
          </w:p>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Оценивают количество предметов и проверяют сделанные оценки подсчётом.</w:t>
            </w:r>
          </w:p>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Сравнивают две группы предметов, устанавливая взаимно-однозначное соответствие между предметами этих групп. </w:t>
            </w:r>
          </w:p>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Записывают цифры.</w:t>
            </w:r>
          </w:p>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Чтение грифелем.</w:t>
            </w:r>
          </w:p>
          <w:p w:rsidR="00904902" w:rsidRPr="002E5E74" w:rsidRDefault="00904902" w:rsidP="004E247D">
            <w:pPr>
              <w:keepNext/>
              <w:tabs>
                <w:tab w:val="left" w:pos="0"/>
                <w:tab w:val="left" w:pos="5560"/>
              </w:tabs>
              <w:spacing w:after="0" w:line="360" w:lineRule="auto"/>
              <w:contextualSpacing/>
              <w:jc w:val="both"/>
              <w:outlineLvl w:val="3"/>
              <w:rPr>
                <w:rFonts w:ascii="Times New Roman" w:eastAsia="Calibri" w:hAnsi="Times New Roman" w:cs="Times New Roman"/>
                <w:b/>
                <w:bCs/>
                <w:sz w:val="24"/>
                <w:szCs w:val="24"/>
                <w:lang w:eastAsia="ru-RU"/>
              </w:rPr>
            </w:pPr>
            <w:r w:rsidRPr="002E5E74">
              <w:rPr>
                <w:rFonts w:ascii="Times New Roman" w:eastAsia="Calibri" w:hAnsi="Times New Roman" w:cs="Times New Roman"/>
                <w:sz w:val="24"/>
                <w:szCs w:val="24"/>
                <w:lang w:eastAsia="ru-RU"/>
              </w:rPr>
              <w:t xml:space="preserve">Построение отрезка по заданному числу клеток прибора Брайля, различение, называние отрезка, луча, прямой и кривой </w:t>
            </w:r>
            <w:r w:rsidRPr="002E5E74">
              <w:rPr>
                <w:rFonts w:ascii="Times New Roman" w:eastAsia="Calibri" w:hAnsi="Times New Roman" w:cs="Times New Roman"/>
                <w:sz w:val="24"/>
                <w:szCs w:val="24"/>
                <w:lang w:eastAsia="ru-RU"/>
              </w:rPr>
              <w:lastRenderedPageBreak/>
              <w:t xml:space="preserve">линии на рельефном чертеже </w:t>
            </w:r>
          </w:p>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p>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p>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p>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p>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p>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lang w:eastAsia="ru-RU"/>
              </w:rPr>
              <w:t>Письмо математических знаков в приборах Брайля и прямого письма и чтения</w:t>
            </w:r>
          </w:p>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lang w:eastAsia="ru-RU"/>
              </w:rPr>
              <w:t>Различение и называние многоугольников на чертеже. Конструирование различные видов четырехугольников (прямоугольников) из 4 палочек или полосок.</w:t>
            </w: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22</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Получение числа путем измерения произвольными мерками (длины полоски, объема жидкости, сыпучего вещества). Запись цифрового знака.</w:t>
            </w:r>
          </w:p>
        </w:tc>
        <w:tc>
          <w:tcPr>
            <w:tcW w:w="2567" w:type="dxa"/>
            <w:vMerge/>
          </w:tcPr>
          <w:p w:rsidR="00904902" w:rsidRPr="002E5E74" w:rsidRDefault="00904902" w:rsidP="004E247D">
            <w:pPr>
              <w:spacing w:after="0" w:line="360" w:lineRule="auto"/>
              <w:ind w:firstLine="709"/>
              <w:contextualSpacing/>
              <w:jc w:val="both"/>
              <w:rPr>
                <w:rFonts w:ascii="Times New Roman" w:eastAsia="Calibri" w:hAnsi="Times New Roman" w:cs="Times New Roman"/>
                <w:sz w:val="24"/>
                <w:szCs w:val="24"/>
              </w:rPr>
            </w:pP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23</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Порядковые числительные: первый, второй, третий, четвертый, пятый.</w:t>
            </w:r>
          </w:p>
        </w:tc>
        <w:tc>
          <w:tcPr>
            <w:tcW w:w="2567" w:type="dxa"/>
            <w:vMerge/>
          </w:tcPr>
          <w:p w:rsidR="00904902" w:rsidRPr="002E5E74" w:rsidRDefault="00904902" w:rsidP="004E247D">
            <w:pPr>
              <w:spacing w:after="0" w:line="360" w:lineRule="auto"/>
              <w:ind w:firstLine="709"/>
              <w:contextualSpacing/>
              <w:jc w:val="both"/>
              <w:rPr>
                <w:rFonts w:ascii="Times New Roman" w:eastAsia="Calibri" w:hAnsi="Times New Roman" w:cs="Times New Roman"/>
                <w:sz w:val="24"/>
                <w:szCs w:val="24"/>
              </w:rPr>
            </w:pP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24</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Число 2. Состав числа 2.</w:t>
            </w:r>
            <w:r w:rsidRPr="002E5E74">
              <w:rPr>
                <w:rFonts w:ascii="Times New Roman" w:eastAsia="Calibri" w:hAnsi="Times New Roman" w:cs="Times New Roman"/>
                <w:sz w:val="24"/>
                <w:szCs w:val="24"/>
                <w:lang w:eastAsia="ru-RU"/>
              </w:rPr>
              <w:t xml:space="preserve"> Соотнесение цифры и числа 2</w:t>
            </w:r>
          </w:p>
        </w:tc>
        <w:tc>
          <w:tcPr>
            <w:tcW w:w="2567" w:type="dxa"/>
            <w:vMerge/>
          </w:tcPr>
          <w:p w:rsidR="00904902" w:rsidRPr="002E5E74" w:rsidRDefault="00904902" w:rsidP="004E247D">
            <w:pPr>
              <w:spacing w:after="0" w:line="360" w:lineRule="auto"/>
              <w:ind w:firstLine="709"/>
              <w:contextualSpacing/>
              <w:jc w:val="both"/>
              <w:rPr>
                <w:rFonts w:ascii="Times New Roman" w:eastAsia="Calibri" w:hAnsi="Times New Roman" w:cs="Times New Roman"/>
                <w:sz w:val="24"/>
                <w:szCs w:val="24"/>
              </w:rPr>
            </w:pP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25</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Число 3. Состав числа 3. </w:t>
            </w:r>
            <w:r w:rsidRPr="002E5E74">
              <w:rPr>
                <w:rFonts w:ascii="Times New Roman" w:eastAsia="Calibri" w:hAnsi="Times New Roman" w:cs="Times New Roman"/>
                <w:sz w:val="24"/>
                <w:szCs w:val="24"/>
                <w:lang w:eastAsia="ru-RU"/>
              </w:rPr>
              <w:t xml:space="preserve">Соотнесение цифры и числа 3. </w:t>
            </w:r>
            <w:r w:rsidRPr="002E5E74">
              <w:rPr>
                <w:rFonts w:ascii="Times New Roman" w:eastAsia="Calibri" w:hAnsi="Times New Roman" w:cs="Times New Roman"/>
                <w:sz w:val="24"/>
                <w:szCs w:val="24"/>
              </w:rPr>
              <w:t>Треугольник.</w:t>
            </w:r>
          </w:p>
        </w:tc>
        <w:tc>
          <w:tcPr>
            <w:tcW w:w="2567" w:type="dxa"/>
            <w:vMerge/>
          </w:tcPr>
          <w:p w:rsidR="00904902" w:rsidRPr="002E5E74" w:rsidRDefault="00904902" w:rsidP="004E247D">
            <w:pPr>
              <w:spacing w:after="0" w:line="360" w:lineRule="auto"/>
              <w:ind w:firstLine="709"/>
              <w:contextualSpacing/>
              <w:jc w:val="both"/>
              <w:rPr>
                <w:rFonts w:ascii="Times New Roman" w:eastAsia="Calibri" w:hAnsi="Times New Roman" w:cs="Times New Roman"/>
                <w:sz w:val="24"/>
                <w:szCs w:val="24"/>
              </w:rPr>
            </w:pP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26</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rPr>
              <w:t>Число 4. Состав числа 4.</w:t>
            </w:r>
            <w:r w:rsidRPr="002E5E74">
              <w:rPr>
                <w:rFonts w:ascii="Times New Roman" w:eastAsia="Calibri" w:hAnsi="Times New Roman" w:cs="Times New Roman"/>
                <w:sz w:val="24"/>
                <w:szCs w:val="24"/>
                <w:lang w:eastAsia="ru-RU"/>
              </w:rPr>
              <w:t xml:space="preserve"> Сравнение чисел. Соотнесение цифры и числа 4. </w:t>
            </w:r>
          </w:p>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lang w:eastAsia="ru-RU"/>
              </w:rPr>
              <w:t>Четырехугольник.</w:t>
            </w:r>
          </w:p>
        </w:tc>
        <w:tc>
          <w:tcPr>
            <w:tcW w:w="2567" w:type="dxa"/>
            <w:vMerge/>
          </w:tcPr>
          <w:p w:rsidR="00904902" w:rsidRPr="002E5E74" w:rsidRDefault="00904902" w:rsidP="004E247D">
            <w:pPr>
              <w:spacing w:after="0" w:line="360" w:lineRule="auto"/>
              <w:ind w:firstLine="709"/>
              <w:contextualSpacing/>
              <w:jc w:val="both"/>
              <w:rPr>
                <w:rFonts w:ascii="Times New Roman" w:eastAsia="Calibri" w:hAnsi="Times New Roman" w:cs="Times New Roman"/>
                <w:sz w:val="24"/>
                <w:szCs w:val="24"/>
              </w:rPr>
            </w:pP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27</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rPr>
              <w:t>Число 5. Состав числа 5.</w:t>
            </w:r>
            <w:r w:rsidRPr="002E5E74">
              <w:rPr>
                <w:rFonts w:ascii="Times New Roman" w:eastAsia="Calibri" w:hAnsi="Times New Roman" w:cs="Times New Roman"/>
                <w:sz w:val="24"/>
                <w:szCs w:val="24"/>
                <w:lang w:eastAsia="ru-RU"/>
              </w:rPr>
              <w:t xml:space="preserve"> Сравнение чисел. Соотнесение цифры и числа 5. Составление числа от 2 до 5 из пары чисел (3 – это 1и 2; 5 – это 3 и 2).</w:t>
            </w:r>
          </w:p>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lang w:eastAsia="ru-RU"/>
              </w:rPr>
              <w:t>Длиннее, короче, одинаковые по длине</w:t>
            </w:r>
          </w:p>
        </w:tc>
        <w:tc>
          <w:tcPr>
            <w:tcW w:w="2567" w:type="dxa"/>
            <w:vMerge/>
          </w:tcPr>
          <w:p w:rsidR="00904902" w:rsidRPr="002E5E74" w:rsidRDefault="00904902" w:rsidP="004E247D">
            <w:pPr>
              <w:spacing w:after="0" w:line="360" w:lineRule="auto"/>
              <w:ind w:firstLine="709"/>
              <w:contextualSpacing/>
              <w:jc w:val="both"/>
              <w:rPr>
                <w:rFonts w:ascii="Times New Roman" w:eastAsia="Calibri" w:hAnsi="Times New Roman" w:cs="Times New Roman"/>
                <w:sz w:val="24"/>
                <w:szCs w:val="24"/>
              </w:rPr>
            </w:pP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28</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Место числа в числовом ряду, сравнение чисел по местоположению их в числовом ряду</w:t>
            </w:r>
          </w:p>
        </w:tc>
        <w:tc>
          <w:tcPr>
            <w:tcW w:w="2567" w:type="dxa"/>
            <w:vMerge/>
          </w:tcPr>
          <w:p w:rsidR="00904902" w:rsidRPr="002E5E74" w:rsidRDefault="00904902" w:rsidP="004E247D">
            <w:pPr>
              <w:spacing w:after="0" w:line="360" w:lineRule="auto"/>
              <w:ind w:firstLine="709"/>
              <w:contextualSpacing/>
              <w:jc w:val="both"/>
              <w:rPr>
                <w:rFonts w:ascii="Times New Roman" w:eastAsia="Calibri" w:hAnsi="Times New Roman" w:cs="Times New Roman"/>
                <w:sz w:val="24"/>
                <w:szCs w:val="24"/>
              </w:rPr>
            </w:pP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29</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Число 6. Состав числа 6.</w:t>
            </w:r>
            <w:r w:rsidRPr="002E5E74">
              <w:rPr>
                <w:rFonts w:ascii="Times New Roman" w:eastAsia="Calibri" w:hAnsi="Times New Roman" w:cs="Times New Roman"/>
                <w:sz w:val="24"/>
                <w:szCs w:val="24"/>
                <w:lang w:eastAsia="ru-RU"/>
              </w:rPr>
              <w:t xml:space="preserve"> Соотнесение цифры и числа 6. Многоугольник.</w:t>
            </w:r>
          </w:p>
        </w:tc>
        <w:tc>
          <w:tcPr>
            <w:tcW w:w="2567" w:type="dxa"/>
            <w:vMerge/>
          </w:tcPr>
          <w:p w:rsidR="00904902" w:rsidRPr="002E5E74" w:rsidRDefault="00904902" w:rsidP="004E247D">
            <w:pPr>
              <w:spacing w:after="0" w:line="360" w:lineRule="auto"/>
              <w:ind w:firstLine="709"/>
              <w:contextualSpacing/>
              <w:jc w:val="both"/>
              <w:rPr>
                <w:rFonts w:ascii="Times New Roman" w:eastAsia="Calibri" w:hAnsi="Times New Roman" w:cs="Times New Roman"/>
                <w:sz w:val="24"/>
                <w:szCs w:val="24"/>
              </w:rPr>
            </w:pP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30</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Число 7. Состав числа 7</w:t>
            </w:r>
            <w:r w:rsidRPr="002E5E74">
              <w:rPr>
                <w:rFonts w:ascii="Times New Roman" w:eastAsia="Calibri" w:hAnsi="Times New Roman" w:cs="Times New Roman"/>
                <w:sz w:val="24"/>
                <w:szCs w:val="24"/>
                <w:lang w:eastAsia="ru-RU"/>
              </w:rPr>
              <w:t xml:space="preserve"> Сравнение чисел.</w:t>
            </w:r>
          </w:p>
        </w:tc>
        <w:tc>
          <w:tcPr>
            <w:tcW w:w="2567" w:type="dxa"/>
            <w:vMerge/>
          </w:tcPr>
          <w:p w:rsidR="00904902" w:rsidRPr="002E5E74" w:rsidRDefault="00904902" w:rsidP="004E247D">
            <w:pPr>
              <w:spacing w:after="0" w:line="360" w:lineRule="auto"/>
              <w:ind w:firstLine="709"/>
              <w:contextualSpacing/>
              <w:jc w:val="both"/>
              <w:rPr>
                <w:rFonts w:ascii="Times New Roman" w:eastAsia="Calibri" w:hAnsi="Times New Roman" w:cs="Times New Roman"/>
                <w:sz w:val="24"/>
                <w:szCs w:val="24"/>
              </w:rPr>
            </w:pP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31</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lang w:eastAsia="ru-RU"/>
              </w:rPr>
              <w:t>Точка. Кривая линия. Отрезок. Луч.</w:t>
            </w:r>
          </w:p>
        </w:tc>
        <w:tc>
          <w:tcPr>
            <w:tcW w:w="2567" w:type="dxa"/>
            <w:vMerge/>
          </w:tcPr>
          <w:p w:rsidR="00904902" w:rsidRPr="002E5E74" w:rsidRDefault="00904902" w:rsidP="004E247D">
            <w:pPr>
              <w:spacing w:after="0" w:line="360" w:lineRule="auto"/>
              <w:ind w:firstLine="709"/>
              <w:contextualSpacing/>
              <w:jc w:val="both"/>
              <w:rPr>
                <w:rFonts w:ascii="Times New Roman" w:eastAsia="Calibri" w:hAnsi="Times New Roman" w:cs="Times New Roman"/>
                <w:sz w:val="24"/>
                <w:szCs w:val="24"/>
              </w:rPr>
            </w:pP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lastRenderedPageBreak/>
              <w:t>32</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Число 8. Состав числа 8.</w:t>
            </w:r>
            <w:r w:rsidRPr="002E5E74">
              <w:rPr>
                <w:rFonts w:ascii="Times New Roman" w:eastAsia="Calibri" w:hAnsi="Times New Roman" w:cs="Times New Roman"/>
                <w:sz w:val="24"/>
                <w:szCs w:val="24"/>
                <w:lang w:eastAsia="ru-RU"/>
              </w:rPr>
              <w:t xml:space="preserve"> Соотнесение цифры и числа 8.</w:t>
            </w:r>
          </w:p>
        </w:tc>
        <w:tc>
          <w:tcPr>
            <w:tcW w:w="2567" w:type="dxa"/>
            <w:vMerge/>
          </w:tcPr>
          <w:p w:rsidR="00904902" w:rsidRPr="002E5E74" w:rsidRDefault="00904902" w:rsidP="004E247D">
            <w:pPr>
              <w:spacing w:after="0" w:line="360" w:lineRule="auto"/>
              <w:ind w:firstLine="709"/>
              <w:contextualSpacing/>
              <w:jc w:val="both"/>
              <w:rPr>
                <w:rFonts w:ascii="Times New Roman" w:eastAsia="Calibri" w:hAnsi="Times New Roman" w:cs="Times New Roman"/>
                <w:sz w:val="24"/>
                <w:szCs w:val="24"/>
              </w:rPr>
            </w:pP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lastRenderedPageBreak/>
              <w:t>33</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Число 9. Состав числа 9.</w:t>
            </w:r>
            <w:r w:rsidRPr="002E5E74">
              <w:rPr>
                <w:rFonts w:ascii="Times New Roman" w:eastAsia="Calibri" w:hAnsi="Times New Roman" w:cs="Times New Roman"/>
                <w:sz w:val="24"/>
                <w:szCs w:val="24"/>
                <w:lang w:eastAsia="ru-RU"/>
              </w:rPr>
              <w:t xml:space="preserve"> Соотнесение цифры и числа 9.</w:t>
            </w:r>
          </w:p>
        </w:tc>
        <w:tc>
          <w:tcPr>
            <w:tcW w:w="2567" w:type="dxa"/>
            <w:vMerge/>
          </w:tcPr>
          <w:p w:rsidR="00904902" w:rsidRPr="002E5E74" w:rsidRDefault="00904902" w:rsidP="004E247D">
            <w:pPr>
              <w:spacing w:after="0" w:line="360" w:lineRule="auto"/>
              <w:ind w:firstLine="709"/>
              <w:contextualSpacing/>
              <w:jc w:val="both"/>
              <w:rPr>
                <w:rFonts w:ascii="Times New Roman" w:eastAsia="Calibri" w:hAnsi="Times New Roman" w:cs="Times New Roman"/>
                <w:sz w:val="24"/>
                <w:szCs w:val="24"/>
              </w:rPr>
            </w:pP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34-35</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Число 10. Состав числа 10.</w:t>
            </w:r>
            <w:r w:rsidRPr="002E5E74">
              <w:rPr>
                <w:rFonts w:ascii="Times New Roman" w:eastAsia="Calibri" w:hAnsi="Times New Roman" w:cs="Times New Roman"/>
                <w:sz w:val="24"/>
                <w:szCs w:val="24"/>
                <w:lang w:eastAsia="ru-RU"/>
              </w:rPr>
              <w:t xml:space="preserve"> Сравнение чисел. Равенство. Неравенство. Запись равенств и неравенств.</w:t>
            </w:r>
          </w:p>
        </w:tc>
        <w:tc>
          <w:tcPr>
            <w:tcW w:w="2567" w:type="dxa"/>
            <w:vMerge/>
          </w:tcPr>
          <w:p w:rsidR="00904902" w:rsidRPr="002E5E74" w:rsidRDefault="00904902" w:rsidP="004E247D">
            <w:pPr>
              <w:spacing w:after="0" w:line="360" w:lineRule="auto"/>
              <w:ind w:firstLine="709"/>
              <w:contextualSpacing/>
              <w:jc w:val="both"/>
              <w:rPr>
                <w:rFonts w:ascii="Times New Roman" w:eastAsia="Calibri" w:hAnsi="Times New Roman" w:cs="Times New Roman"/>
                <w:sz w:val="24"/>
                <w:szCs w:val="24"/>
              </w:rPr>
            </w:pP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36-37</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lang w:eastAsia="ru-RU"/>
              </w:rPr>
              <w:t>Сантиметр. Измерение длинны отрезка с помощью линейки с рельефной индикацией.</w:t>
            </w:r>
          </w:p>
        </w:tc>
        <w:tc>
          <w:tcPr>
            <w:tcW w:w="2567" w:type="dxa"/>
            <w:vMerge/>
          </w:tcPr>
          <w:p w:rsidR="00904902" w:rsidRPr="002E5E74" w:rsidRDefault="00904902" w:rsidP="004E247D">
            <w:pPr>
              <w:spacing w:after="0" w:line="360" w:lineRule="auto"/>
              <w:ind w:firstLine="709"/>
              <w:contextualSpacing/>
              <w:jc w:val="both"/>
              <w:rPr>
                <w:rFonts w:ascii="Times New Roman" w:eastAsia="Calibri" w:hAnsi="Times New Roman" w:cs="Times New Roman"/>
                <w:sz w:val="24"/>
                <w:szCs w:val="24"/>
              </w:rPr>
            </w:pP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39-40</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Уменьшить на…, увеличить на… и соответствующие практические действия. </w:t>
            </w:r>
          </w:p>
        </w:tc>
        <w:tc>
          <w:tcPr>
            <w:tcW w:w="2567" w:type="dxa"/>
            <w:vMerge/>
          </w:tcPr>
          <w:p w:rsidR="00904902" w:rsidRPr="002E5E74" w:rsidRDefault="00904902" w:rsidP="004E247D">
            <w:pPr>
              <w:spacing w:after="0" w:line="360" w:lineRule="auto"/>
              <w:ind w:firstLine="709"/>
              <w:contextualSpacing/>
              <w:jc w:val="both"/>
              <w:rPr>
                <w:rFonts w:ascii="Times New Roman" w:eastAsia="Calibri" w:hAnsi="Times New Roman" w:cs="Times New Roman"/>
                <w:sz w:val="24"/>
                <w:szCs w:val="24"/>
              </w:rPr>
            </w:pP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41-45</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lang w:eastAsia="ru-RU"/>
              </w:rPr>
              <w:t xml:space="preserve">Последовательность чисел от 1 до 10 как в прямом, так и в обратном порядке, начиная с любого числа. Место каждого числа в этой последовательности. л. Упорядочивать заданные числа. Составлять числа от 2 до 10 из пары чисел (4 – это 2 и 2; 4 – это 3 и 1). </w:t>
            </w:r>
          </w:p>
        </w:tc>
        <w:tc>
          <w:tcPr>
            <w:tcW w:w="2567" w:type="dxa"/>
            <w:vMerge/>
          </w:tcPr>
          <w:p w:rsidR="00904902" w:rsidRPr="002E5E74" w:rsidRDefault="00904902" w:rsidP="004E247D">
            <w:pPr>
              <w:spacing w:after="0" w:line="360" w:lineRule="auto"/>
              <w:ind w:firstLine="709"/>
              <w:contextualSpacing/>
              <w:jc w:val="both"/>
              <w:rPr>
                <w:rFonts w:ascii="Times New Roman" w:eastAsia="Calibri" w:hAnsi="Times New Roman" w:cs="Times New Roman"/>
                <w:sz w:val="24"/>
                <w:szCs w:val="24"/>
              </w:rPr>
            </w:pPr>
          </w:p>
        </w:tc>
      </w:tr>
      <w:tr w:rsidR="002E5E74" w:rsidRPr="002E5E74" w:rsidTr="00A0228E">
        <w:tc>
          <w:tcPr>
            <w:tcW w:w="7287" w:type="dxa"/>
            <w:gridSpan w:val="2"/>
          </w:tcPr>
          <w:p w:rsidR="00904902" w:rsidRPr="002E5E74" w:rsidRDefault="00904902" w:rsidP="004E247D">
            <w:pPr>
              <w:spacing w:after="0" w:line="360" w:lineRule="auto"/>
              <w:contextualSpacing/>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lang w:eastAsia="ru-RU"/>
              </w:rPr>
              <w:t>Числа 1-10. Сложение и вычитание (45 ч)</w:t>
            </w:r>
          </w:p>
        </w:tc>
        <w:tc>
          <w:tcPr>
            <w:tcW w:w="2567" w:type="dxa"/>
          </w:tcPr>
          <w:p w:rsidR="00904902" w:rsidRPr="002E5E74" w:rsidRDefault="00904902" w:rsidP="004E247D">
            <w:pPr>
              <w:spacing w:after="0" w:line="360" w:lineRule="auto"/>
              <w:ind w:firstLine="709"/>
              <w:contextualSpacing/>
              <w:jc w:val="both"/>
              <w:rPr>
                <w:rFonts w:ascii="Times New Roman" w:eastAsia="Calibri" w:hAnsi="Times New Roman" w:cs="Times New Roman"/>
                <w:b/>
                <w:sz w:val="24"/>
                <w:szCs w:val="24"/>
              </w:rPr>
            </w:pP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46-47</w:t>
            </w:r>
          </w:p>
        </w:tc>
        <w:tc>
          <w:tcPr>
            <w:tcW w:w="6197" w:type="dxa"/>
          </w:tcPr>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Вычитание. Введение понятий «разность», «уменьшаемое», «вычитаемое».</w:t>
            </w:r>
          </w:p>
          <w:p w:rsidR="00904902" w:rsidRPr="002E5E74" w:rsidRDefault="00904902" w:rsidP="00614200">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Числовые выражения на нахождение различными способами разности с использованием термина «разность».</w:t>
            </w:r>
          </w:p>
        </w:tc>
        <w:tc>
          <w:tcPr>
            <w:tcW w:w="2567" w:type="dxa"/>
          </w:tcPr>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Моделирование ситуаций, иллюстрирующих действие вычитания. Приобретение навыков работы в приборе  Брайля при решении задач.</w:t>
            </w: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48-49</w:t>
            </w:r>
          </w:p>
        </w:tc>
        <w:tc>
          <w:tcPr>
            <w:tcW w:w="6197" w:type="dxa"/>
          </w:tcPr>
          <w:p w:rsidR="00904902" w:rsidRPr="002E5E74" w:rsidRDefault="00AD6637"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Сложение и </w:t>
            </w:r>
            <w:r w:rsidR="00126EE6" w:rsidRPr="002E5E74">
              <w:rPr>
                <w:rFonts w:ascii="Times New Roman" w:eastAsia="Calibri" w:hAnsi="Times New Roman" w:cs="Times New Roman"/>
                <w:sz w:val="24"/>
                <w:szCs w:val="24"/>
              </w:rPr>
              <w:t>вычитание: +1, -</w:t>
            </w:r>
            <w:r w:rsidR="00904902" w:rsidRPr="002E5E74">
              <w:rPr>
                <w:rFonts w:ascii="Times New Roman" w:eastAsia="Calibri" w:hAnsi="Times New Roman" w:cs="Times New Roman"/>
                <w:sz w:val="24"/>
                <w:szCs w:val="24"/>
              </w:rPr>
              <w:t xml:space="preserve"> 1.</w:t>
            </w:r>
          </w:p>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Сложение и вычитание вида □ + 1; □ – 1.       </w:t>
            </w:r>
          </w:p>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p>
        </w:tc>
        <w:tc>
          <w:tcPr>
            <w:tcW w:w="2567" w:type="dxa"/>
          </w:tcPr>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Присчитывание и отсчитывание по 1 с помощью счетного </w:t>
            </w:r>
            <w:r w:rsidRPr="002E5E74">
              <w:rPr>
                <w:rFonts w:ascii="Times New Roman" w:eastAsia="Calibri" w:hAnsi="Times New Roman" w:cs="Times New Roman"/>
                <w:sz w:val="24"/>
                <w:szCs w:val="24"/>
              </w:rPr>
              <w:lastRenderedPageBreak/>
              <w:t>материала.</w:t>
            </w: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lastRenderedPageBreak/>
              <w:t>50-51</w:t>
            </w:r>
          </w:p>
        </w:tc>
        <w:tc>
          <w:tcPr>
            <w:tcW w:w="6197" w:type="dxa"/>
          </w:tcPr>
          <w:p w:rsidR="00AD6637" w:rsidRPr="002E5E74" w:rsidRDefault="00AD6637" w:rsidP="00AD6637">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Присчитывание и отсчитывание по 1.</w:t>
            </w:r>
          </w:p>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Сложение вида </w:t>
            </w:r>
            <w:r w:rsidR="00AD6637" w:rsidRPr="002E5E74">
              <w:rPr>
                <w:rFonts w:ascii="Times New Roman" w:eastAsia="Calibri" w:hAnsi="Times New Roman" w:cs="Times New Roman"/>
                <w:sz w:val="24"/>
                <w:szCs w:val="24"/>
              </w:rPr>
              <w:t>□</w:t>
            </w:r>
            <w:r w:rsidRPr="002E5E74">
              <w:rPr>
                <w:rFonts w:ascii="Times New Roman" w:eastAsia="Calibri" w:hAnsi="Times New Roman" w:cs="Times New Roman"/>
                <w:sz w:val="24"/>
                <w:szCs w:val="24"/>
              </w:rPr>
              <w:t>+1+1</w:t>
            </w:r>
          </w:p>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Вычитание вида </w:t>
            </w:r>
            <w:r w:rsidR="00AD6637" w:rsidRPr="002E5E74">
              <w:rPr>
                <w:rFonts w:ascii="Times New Roman" w:eastAsia="Calibri" w:hAnsi="Times New Roman" w:cs="Times New Roman"/>
                <w:sz w:val="24"/>
                <w:szCs w:val="24"/>
              </w:rPr>
              <w:t>□</w:t>
            </w:r>
            <w:r w:rsidRPr="002E5E74">
              <w:rPr>
                <w:rFonts w:ascii="Times New Roman" w:eastAsia="Calibri" w:hAnsi="Times New Roman" w:cs="Times New Roman"/>
                <w:sz w:val="24"/>
                <w:szCs w:val="24"/>
              </w:rPr>
              <w:t>-1-1</w:t>
            </w:r>
          </w:p>
        </w:tc>
        <w:tc>
          <w:tcPr>
            <w:tcW w:w="2567" w:type="dxa"/>
          </w:tcPr>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Присчитывать и отсчитывать по 1 с помощью счетного материала.</w:t>
            </w: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52-53</w:t>
            </w:r>
          </w:p>
        </w:tc>
        <w:tc>
          <w:tcPr>
            <w:tcW w:w="6197" w:type="dxa"/>
          </w:tcPr>
          <w:p w:rsidR="00AD6637" w:rsidRPr="002E5E74" w:rsidRDefault="00AD6637" w:rsidP="00AD6637">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Присчитывание и отсчитывание по 2.</w:t>
            </w:r>
          </w:p>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Сложение вида </w:t>
            </w:r>
            <w:r w:rsidR="00AD6637" w:rsidRPr="002E5E74">
              <w:rPr>
                <w:rFonts w:ascii="Times New Roman" w:eastAsia="Calibri" w:hAnsi="Times New Roman" w:cs="Times New Roman"/>
                <w:sz w:val="24"/>
                <w:szCs w:val="24"/>
              </w:rPr>
              <w:t>□</w:t>
            </w:r>
            <w:r w:rsidRPr="002E5E74">
              <w:rPr>
                <w:rFonts w:ascii="Times New Roman" w:eastAsia="Calibri" w:hAnsi="Times New Roman" w:cs="Times New Roman"/>
                <w:sz w:val="24"/>
                <w:szCs w:val="24"/>
              </w:rPr>
              <w:t>+2</w:t>
            </w:r>
          </w:p>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Вычитание вида </w:t>
            </w:r>
            <w:r w:rsidR="00AD6637" w:rsidRPr="002E5E74">
              <w:rPr>
                <w:rFonts w:ascii="Times New Roman" w:eastAsia="Calibri" w:hAnsi="Times New Roman" w:cs="Times New Roman"/>
                <w:sz w:val="24"/>
                <w:szCs w:val="24"/>
              </w:rPr>
              <w:t xml:space="preserve">□ </w:t>
            </w:r>
            <w:r w:rsidRPr="002E5E74">
              <w:rPr>
                <w:rFonts w:ascii="Times New Roman" w:eastAsia="Calibri" w:hAnsi="Times New Roman" w:cs="Times New Roman"/>
                <w:sz w:val="24"/>
                <w:szCs w:val="24"/>
              </w:rPr>
              <w:t>-2</w:t>
            </w:r>
          </w:p>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Сложение и вычитание вида </w:t>
            </w:r>
            <w:r w:rsidR="00AD6637" w:rsidRPr="002E5E74">
              <w:rPr>
                <w:rFonts w:ascii="Times New Roman" w:eastAsia="Calibri" w:hAnsi="Times New Roman" w:cs="Times New Roman"/>
                <w:sz w:val="24"/>
                <w:szCs w:val="24"/>
              </w:rPr>
              <w:t xml:space="preserve">□ + 1; □ – 1; □ </w:t>
            </w:r>
            <w:r w:rsidRPr="002E5E74">
              <w:rPr>
                <w:rFonts w:ascii="Times New Roman" w:eastAsia="Calibri" w:hAnsi="Times New Roman" w:cs="Times New Roman"/>
                <w:sz w:val="24"/>
                <w:szCs w:val="24"/>
              </w:rPr>
              <w:t>+ 2</w:t>
            </w:r>
            <w:r w:rsidR="00AD6637" w:rsidRPr="002E5E74">
              <w:rPr>
                <w:rFonts w:ascii="Times New Roman" w:eastAsia="Calibri" w:hAnsi="Times New Roman" w:cs="Times New Roman"/>
                <w:sz w:val="24"/>
                <w:szCs w:val="24"/>
              </w:rPr>
              <w:t>; □ - 2</w:t>
            </w:r>
          </w:p>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p>
        </w:tc>
        <w:tc>
          <w:tcPr>
            <w:tcW w:w="2567" w:type="dxa"/>
          </w:tcPr>
          <w:p w:rsidR="00904902" w:rsidRPr="002E5E74" w:rsidRDefault="00904902" w:rsidP="00AD6637">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Моделирование прибавления и вычитания числа 2 с помощью линейки с рельефной </w:t>
            </w:r>
            <w:r w:rsidR="00AD6637" w:rsidRPr="002E5E74">
              <w:rPr>
                <w:rFonts w:ascii="Times New Roman" w:eastAsia="Calibri" w:hAnsi="Times New Roman" w:cs="Times New Roman"/>
                <w:sz w:val="24"/>
                <w:szCs w:val="24"/>
              </w:rPr>
              <w:t>шкалой</w:t>
            </w:r>
            <w:r w:rsidRPr="002E5E74">
              <w:rPr>
                <w:rFonts w:ascii="Times New Roman" w:eastAsia="Calibri" w:hAnsi="Times New Roman" w:cs="Times New Roman"/>
                <w:sz w:val="24"/>
                <w:szCs w:val="24"/>
              </w:rPr>
              <w:t xml:space="preserve"> при решении примеров.</w:t>
            </w: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54-55</w:t>
            </w:r>
          </w:p>
        </w:tc>
        <w:tc>
          <w:tcPr>
            <w:tcW w:w="6197" w:type="dxa"/>
          </w:tcPr>
          <w:p w:rsidR="00904902" w:rsidRPr="002E5E74" w:rsidRDefault="00AD6637"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Сложение и вычитание числа 2. </w:t>
            </w:r>
            <w:r w:rsidR="00904902" w:rsidRPr="002E5E74">
              <w:rPr>
                <w:rFonts w:ascii="Times New Roman" w:eastAsia="Calibri" w:hAnsi="Times New Roman" w:cs="Times New Roman"/>
                <w:sz w:val="24"/>
                <w:szCs w:val="24"/>
              </w:rPr>
              <w:t>Табли</w:t>
            </w:r>
            <w:r w:rsidRPr="002E5E74">
              <w:rPr>
                <w:rFonts w:ascii="Times New Roman" w:eastAsia="Calibri" w:hAnsi="Times New Roman" w:cs="Times New Roman"/>
                <w:sz w:val="24"/>
                <w:szCs w:val="24"/>
              </w:rPr>
              <w:t>чные случаи.</w:t>
            </w:r>
          </w:p>
          <w:p w:rsidR="00AD6637" w:rsidRPr="002E5E74" w:rsidRDefault="00AD6637" w:rsidP="00AD6637">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Присчитывание и отсчитывание по 1, по 2.</w:t>
            </w:r>
          </w:p>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Сложение и вычитание с использованием таблицы.</w:t>
            </w:r>
          </w:p>
        </w:tc>
        <w:tc>
          <w:tcPr>
            <w:tcW w:w="2567" w:type="dxa"/>
          </w:tcPr>
          <w:p w:rsidR="00904902" w:rsidRPr="002E5E74" w:rsidRDefault="00904902" w:rsidP="00AD6637">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Моделирование прибавления и вычитания числа 2 с помощью линейки с рельефной </w:t>
            </w:r>
            <w:r w:rsidR="00AD6637" w:rsidRPr="002E5E74">
              <w:rPr>
                <w:rFonts w:ascii="Times New Roman" w:eastAsia="Calibri" w:hAnsi="Times New Roman" w:cs="Times New Roman"/>
                <w:sz w:val="24"/>
                <w:szCs w:val="24"/>
              </w:rPr>
              <w:t>шкалой</w:t>
            </w:r>
            <w:r w:rsidRPr="002E5E74">
              <w:rPr>
                <w:rFonts w:ascii="Times New Roman" w:eastAsia="Calibri" w:hAnsi="Times New Roman" w:cs="Times New Roman"/>
                <w:sz w:val="24"/>
                <w:szCs w:val="24"/>
              </w:rPr>
              <w:t xml:space="preserve"> при решении примеров.</w:t>
            </w: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56-57</w:t>
            </w:r>
          </w:p>
        </w:tc>
        <w:tc>
          <w:tcPr>
            <w:tcW w:w="6197" w:type="dxa"/>
          </w:tcPr>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Сложение и вычитание числа 3.</w:t>
            </w:r>
          </w:p>
          <w:p w:rsidR="00904902" w:rsidRPr="002E5E74" w:rsidRDefault="00AD6637"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П</w:t>
            </w:r>
            <w:r w:rsidR="00904902" w:rsidRPr="002E5E74">
              <w:rPr>
                <w:rFonts w:ascii="Times New Roman" w:eastAsia="Calibri" w:hAnsi="Times New Roman" w:cs="Times New Roman"/>
                <w:sz w:val="24"/>
                <w:szCs w:val="24"/>
              </w:rPr>
              <w:t>рисчитывание и отсчитывание по 1, по 2, по 3.</w:t>
            </w:r>
          </w:p>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Запись примеров в приборе  Брайля.</w:t>
            </w:r>
          </w:p>
        </w:tc>
        <w:tc>
          <w:tcPr>
            <w:tcW w:w="2567" w:type="dxa"/>
          </w:tcPr>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Моделирование с помощью счетного материала и с помощью числового отрезка (линейки с рельефной индикацией) прибавления и вычитания числа 3. </w:t>
            </w: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58-59</w:t>
            </w:r>
          </w:p>
        </w:tc>
        <w:tc>
          <w:tcPr>
            <w:tcW w:w="6197" w:type="dxa"/>
          </w:tcPr>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Измерение отрезков.</w:t>
            </w:r>
          </w:p>
        </w:tc>
        <w:tc>
          <w:tcPr>
            <w:tcW w:w="2567" w:type="dxa"/>
          </w:tcPr>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Практическое измерение длины отрезков в сантиметрах.</w:t>
            </w: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60-61</w:t>
            </w:r>
          </w:p>
        </w:tc>
        <w:tc>
          <w:tcPr>
            <w:tcW w:w="6197" w:type="dxa"/>
          </w:tcPr>
          <w:p w:rsidR="00904902" w:rsidRPr="002E5E74" w:rsidRDefault="00904902" w:rsidP="00AD6637">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Табли</w:t>
            </w:r>
            <w:r w:rsidR="00AD6637" w:rsidRPr="002E5E74">
              <w:rPr>
                <w:rFonts w:ascii="Times New Roman" w:eastAsia="Calibri" w:hAnsi="Times New Roman" w:cs="Times New Roman"/>
                <w:sz w:val="24"/>
                <w:szCs w:val="24"/>
              </w:rPr>
              <w:t>чные случаи сложения и вычитания числа 3.</w:t>
            </w:r>
          </w:p>
        </w:tc>
        <w:tc>
          <w:tcPr>
            <w:tcW w:w="2567" w:type="dxa"/>
          </w:tcPr>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Практическое измерение длины </w:t>
            </w:r>
            <w:r w:rsidRPr="002E5E74">
              <w:rPr>
                <w:rFonts w:ascii="Times New Roman" w:eastAsia="Calibri" w:hAnsi="Times New Roman" w:cs="Times New Roman"/>
                <w:sz w:val="24"/>
                <w:szCs w:val="24"/>
              </w:rPr>
              <w:lastRenderedPageBreak/>
              <w:t>отрезков в сантиметрах.</w:t>
            </w: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lastRenderedPageBreak/>
              <w:t>62-63</w:t>
            </w:r>
          </w:p>
        </w:tc>
        <w:tc>
          <w:tcPr>
            <w:tcW w:w="6197" w:type="dxa"/>
          </w:tcPr>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Решение задач в одно действие на увеличение (уменьшение) числа на несколько единиц.</w:t>
            </w:r>
          </w:p>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Составление задач на сложение и вычитание по рисунку, схематическому чертежу, записи решения.  </w:t>
            </w:r>
          </w:p>
        </w:tc>
        <w:tc>
          <w:tcPr>
            <w:tcW w:w="2567" w:type="dxa"/>
          </w:tcPr>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Решение задач, раскрывающих смысл отношений «столько», «столько же и еще…» «столько же, но без …», Обоснование выбранного действия для решения задачи.</w:t>
            </w: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64-66</w:t>
            </w:r>
          </w:p>
        </w:tc>
        <w:tc>
          <w:tcPr>
            <w:tcW w:w="6197" w:type="dxa"/>
          </w:tcPr>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Решение задач типа «На …меньше».</w:t>
            </w:r>
          </w:p>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Составление задач на сложение и вычитание по рисунку, схематическому чертежу, записи решения. Запись решения задач в приборе  Брайля.</w:t>
            </w:r>
          </w:p>
        </w:tc>
        <w:tc>
          <w:tcPr>
            <w:tcW w:w="2567" w:type="dxa"/>
          </w:tcPr>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Иллюстрация с помощью счетного материала решения задач, раскрывающих смысл отношений «столько», «столько же и еще…» «столько же, но без …», </w:t>
            </w: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67-68</w:t>
            </w:r>
          </w:p>
        </w:tc>
        <w:tc>
          <w:tcPr>
            <w:tcW w:w="6197" w:type="dxa"/>
          </w:tcPr>
          <w:p w:rsidR="00AD6637" w:rsidRPr="002E5E74" w:rsidRDefault="00AD6637"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Решение задач на разностное сравнение.</w:t>
            </w:r>
          </w:p>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На сколько больше? На сколько меньше?</w:t>
            </w:r>
          </w:p>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w:t>
            </w:r>
          </w:p>
        </w:tc>
        <w:tc>
          <w:tcPr>
            <w:tcW w:w="2567" w:type="dxa"/>
          </w:tcPr>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Составлять задачи на разностное сравнение по рисунку, схематическому чертежу, решению. Объяснять выбранное действие при решении задачи.</w:t>
            </w: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69-71</w:t>
            </w:r>
          </w:p>
        </w:tc>
        <w:tc>
          <w:tcPr>
            <w:tcW w:w="6197" w:type="dxa"/>
          </w:tcPr>
          <w:p w:rsidR="00AD6637" w:rsidRPr="002E5E74" w:rsidRDefault="00AD6637" w:rsidP="00AD6637">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Присчитывание и отсчитывание по 4.</w:t>
            </w:r>
          </w:p>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Сложение и вычитание</w:t>
            </w:r>
            <w:r w:rsidR="00AD6637" w:rsidRPr="002E5E74">
              <w:rPr>
                <w:rFonts w:ascii="Times New Roman" w:eastAsia="Calibri" w:hAnsi="Times New Roman" w:cs="Times New Roman"/>
                <w:sz w:val="24"/>
                <w:szCs w:val="24"/>
              </w:rPr>
              <w:t>:</w:t>
            </w:r>
            <w:r w:rsidRPr="002E5E74">
              <w:rPr>
                <w:rFonts w:ascii="Times New Roman" w:eastAsia="Calibri" w:hAnsi="Times New Roman" w:cs="Times New Roman"/>
                <w:sz w:val="24"/>
                <w:szCs w:val="24"/>
              </w:rPr>
              <w:t xml:space="preserve"> +4, -4</w:t>
            </w:r>
          </w:p>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Сложение и вычитание вида: </w:t>
            </w:r>
            <w:r w:rsidR="00AD6637" w:rsidRPr="002E5E74">
              <w:rPr>
                <w:rFonts w:ascii="Times New Roman" w:eastAsia="Calibri" w:hAnsi="Times New Roman" w:cs="Times New Roman"/>
                <w:sz w:val="24"/>
                <w:szCs w:val="24"/>
              </w:rPr>
              <w:t>□</w:t>
            </w:r>
            <w:r w:rsidRPr="002E5E74">
              <w:rPr>
                <w:rFonts w:ascii="Times New Roman" w:eastAsia="Calibri" w:hAnsi="Times New Roman" w:cs="Times New Roman"/>
                <w:sz w:val="24"/>
                <w:szCs w:val="24"/>
              </w:rPr>
              <w:t xml:space="preserve"> + </w:t>
            </w:r>
            <w:r w:rsidR="00126EE6" w:rsidRPr="002E5E74">
              <w:rPr>
                <w:rFonts w:ascii="Times New Roman" w:eastAsia="Calibri" w:hAnsi="Times New Roman" w:cs="Times New Roman"/>
                <w:sz w:val="24"/>
                <w:szCs w:val="24"/>
              </w:rPr>
              <w:t>1,</w:t>
            </w:r>
            <w:r w:rsidRPr="002E5E74">
              <w:rPr>
                <w:rFonts w:ascii="Times New Roman" w:eastAsia="Calibri" w:hAnsi="Times New Roman" w:cs="Times New Roman"/>
                <w:sz w:val="24"/>
                <w:szCs w:val="24"/>
              </w:rPr>
              <w:t xml:space="preserve"> </w:t>
            </w:r>
            <w:r w:rsidR="00AD6637" w:rsidRPr="002E5E74">
              <w:rPr>
                <w:rFonts w:ascii="Times New Roman" w:eastAsia="Calibri" w:hAnsi="Times New Roman" w:cs="Times New Roman"/>
                <w:sz w:val="24"/>
                <w:szCs w:val="24"/>
              </w:rPr>
              <w:t xml:space="preserve">□ </w:t>
            </w:r>
            <w:r w:rsidRPr="002E5E74">
              <w:rPr>
                <w:rFonts w:ascii="Times New Roman" w:eastAsia="Calibri" w:hAnsi="Times New Roman" w:cs="Times New Roman"/>
                <w:sz w:val="24"/>
                <w:szCs w:val="24"/>
              </w:rPr>
              <w:t xml:space="preserve">+2, </w:t>
            </w:r>
            <w:r w:rsidR="00AD6637" w:rsidRPr="002E5E74">
              <w:rPr>
                <w:rFonts w:ascii="Times New Roman" w:eastAsia="Calibri" w:hAnsi="Times New Roman" w:cs="Times New Roman"/>
                <w:sz w:val="24"/>
                <w:szCs w:val="24"/>
              </w:rPr>
              <w:t xml:space="preserve">□ </w:t>
            </w:r>
            <w:r w:rsidRPr="002E5E74">
              <w:rPr>
                <w:rFonts w:ascii="Times New Roman" w:eastAsia="Calibri" w:hAnsi="Times New Roman" w:cs="Times New Roman"/>
                <w:sz w:val="24"/>
                <w:szCs w:val="24"/>
              </w:rPr>
              <w:t xml:space="preserve">+3, </w:t>
            </w:r>
            <w:r w:rsidR="00AD6637" w:rsidRPr="002E5E74">
              <w:rPr>
                <w:rFonts w:ascii="Times New Roman" w:eastAsia="Calibri" w:hAnsi="Times New Roman" w:cs="Times New Roman"/>
                <w:sz w:val="24"/>
                <w:szCs w:val="24"/>
              </w:rPr>
              <w:t xml:space="preserve">□ </w:t>
            </w:r>
            <w:r w:rsidRPr="002E5E74">
              <w:rPr>
                <w:rFonts w:ascii="Times New Roman" w:eastAsia="Calibri" w:hAnsi="Times New Roman" w:cs="Times New Roman"/>
                <w:sz w:val="24"/>
                <w:szCs w:val="24"/>
              </w:rPr>
              <w:t xml:space="preserve">+4.  </w:t>
            </w:r>
          </w:p>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Моделирование способов прибавления и вычитания числа 4 с помощью числового отрезка.</w:t>
            </w:r>
          </w:p>
        </w:tc>
        <w:tc>
          <w:tcPr>
            <w:tcW w:w="2567" w:type="dxa"/>
          </w:tcPr>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Присчитывание и отсчитывать с помощью счетного материала по 1, по 2, по 3, по 4.</w:t>
            </w: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73-74</w:t>
            </w:r>
          </w:p>
        </w:tc>
        <w:tc>
          <w:tcPr>
            <w:tcW w:w="6197" w:type="dxa"/>
          </w:tcPr>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Состав числа.</w:t>
            </w:r>
          </w:p>
        </w:tc>
        <w:tc>
          <w:tcPr>
            <w:tcW w:w="2567" w:type="dxa"/>
          </w:tcPr>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Выполнение сложения с использованием таблицы сложения </w:t>
            </w:r>
            <w:r w:rsidRPr="002E5E74">
              <w:rPr>
                <w:rFonts w:ascii="Times New Roman" w:eastAsia="Calibri" w:hAnsi="Times New Roman" w:cs="Times New Roman"/>
                <w:sz w:val="24"/>
                <w:szCs w:val="24"/>
              </w:rPr>
              <w:lastRenderedPageBreak/>
              <w:t xml:space="preserve">чисел в пределах 10. </w:t>
            </w: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lastRenderedPageBreak/>
              <w:t>75-76</w:t>
            </w:r>
          </w:p>
        </w:tc>
        <w:tc>
          <w:tcPr>
            <w:tcW w:w="6197" w:type="dxa"/>
          </w:tcPr>
          <w:p w:rsidR="00AD6637" w:rsidRPr="002E5E74" w:rsidRDefault="00AD6637" w:rsidP="00AD6637">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Присчитывание и отсчитывание по 5.</w:t>
            </w:r>
          </w:p>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Сложение и вычитание вида: </w:t>
            </w:r>
            <w:r w:rsidRPr="002E5E74">
              <w:rPr>
                <w:rFonts w:ascii="Times New Roman" w:eastAsia="Calibri" w:hAnsi="Times New Roman" w:cs="Times New Roman"/>
                <w:sz w:val="24"/>
                <w:szCs w:val="24"/>
              </w:rPr>
              <w:sym w:font="Symbol" w:char="F07F"/>
            </w:r>
            <w:r w:rsidRPr="002E5E74">
              <w:rPr>
                <w:rFonts w:ascii="Times New Roman" w:eastAsia="Calibri" w:hAnsi="Times New Roman" w:cs="Times New Roman"/>
                <w:sz w:val="24"/>
                <w:szCs w:val="24"/>
              </w:rPr>
              <w:t xml:space="preserve"> ± 1, </w:t>
            </w:r>
            <w:r w:rsidRPr="002E5E74">
              <w:rPr>
                <w:rFonts w:ascii="Times New Roman" w:eastAsia="Calibri" w:hAnsi="Times New Roman" w:cs="Times New Roman"/>
                <w:sz w:val="24"/>
                <w:szCs w:val="24"/>
              </w:rPr>
              <w:sym w:font="Symbol" w:char="F07F"/>
            </w:r>
            <w:r w:rsidRPr="002E5E74">
              <w:rPr>
                <w:rFonts w:ascii="Times New Roman" w:eastAsia="Calibri" w:hAnsi="Times New Roman" w:cs="Times New Roman"/>
                <w:sz w:val="24"/>
                <w:szCs w:val="24"/>
              </w:rPr>
              <w:t xml:space="preserve"> ± 2, </w:t>
            </w:r>
            <w:r w:rsidRPr="002E5E74">
              <w:rPr>
                <w:rFonts w:ascii="Times New Roman" w:eastAsia="Calibri" w:hAnsi="Times New Roman" w:cs="Times New Roman"/>
                <w:sz w:val="24"/>
                <w:szCs w:val="24"/>
              </w:rPr>
              <w:sym w:font="Symbol" w:char="F07F"/>
            </w:r>
            <w:r w:rsidRPr="002E5E74">
              <w:rPr>
                <w:rFonts w:ascii="Times New Roman" w:eastAsia="Calibri" w:hAnsi="Times New Roman" w:cs="Times New Roman"/>
                <w:sz w:val="24"/>
                <w:szCs w:val="24"/>
              </w:rPr>
              <w:t xml:space="preserve"> ± 3, </w:t>
            </w:r>
            <w:r w:rsidRPr="002E5E74">
              <w:rPr>
                <w:rFonts w:ascii="Times New Roman" w:eastAsia="Calibri" w:hAnsi="Times New Roman" w:cs="Times New Roman"/>
                <w:sz w:val="24"/>
                <w:szCs w:val="24"/>
              </w:rPr>
              <w:sym w:font="Symbol" w:char="F07F"/>
            </w:r>
            <w:r w:rsidRPr="002E5E74">
              <w:rPr>
                <w:rFonts w:ascii="Times New Roman" w:eastAsia="Calibri" w:hAnsi="Times New Roman" w:cs="Times New Roman"/>
                <w:sz w:val="24"/>
                <w:szCs w:val="24"/>
              </w:rPr>
              <w:t xml:space="preserve"> ± 4, </w:t>
            </w:r>
            <w:r w:rsidRPr="002E5E74">
              <w:rPr>
                <w:rFonts w:ascii="Times New Roman" w:eastAsia="Calibri" w:hAnsi="Times New Roman" w:cs="Times New Roman"/>
                <w:sz w:val="24"/>
                <w:szCs w:val="24"/>
              </w:rPr>
              <w:sym w:font="Symbol" w:char="F07F"/>
            </w:r>
            <w:r w:rsidRPr="002E5E74">
              <w:rPr>
                <w:rFonts w:ascii="Times New Roman" w:eastAsia="Calibri" w:hAnsi="Times New Roman" w:cs="Times New Roman"/>
                <w:sz w:val="24"/>
                <w:szCs w:val="24"/>
              </w:rPr>
              <w:t xml:space="preserve"> ± 5.  </w:t>
            </w:r>
          </w:p>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Моделирование способов прибавления и вычитания числа 5 с помощью числового отрезка.</w:t>
            </w:r>
          </w:p>
        </w:tc>
        <w:tc>
          <w:tcPr>
            <w:tcW w:w="2567" w:type="dxa"/>
          </w:tcPr>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Иллюстрирование различных способов присчитывания и отсчитывания по 1, по 2, по 3, по 4, по 5.</w:t>
            </w: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77-78</w:t>
            </w:r>
          </w:p>
        </w:tc>
        <w:tc>
          <w:tcPr>
            <w:tcW w:w="6197" w:type="dxa"/>
          </w:tcPr>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Сумма и слагаемое.</w:t>
            </w:r>
          </w:p>
        </w:tc>
        <w:tc>
          <w:tcPr>
            <w:tcW w:w="2567" w:type="dxa"/>
          </w:tcPr>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Использование математических терминов (слагаемые, сумма) при составлении и чтении математических записей.</w:t>
            </w: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79-80</w:t>
            </w:r>
          </w:p>
        </w:tc>
        <w:tc>
          <w:tcPr>
            <w:tcW w:w="6197" w:type="dxa"/>
          </w:tcPr>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Переместительное свойство сложения</w:t>
            </w:r>
          </w:p>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Сравнение сумм, получившихся в результате использования переместительного свойства сложения.</w:t>
            </w:r>
          </w:p>
        </w:tc>
        <w:tc>
          <w:tcPr>
            <w:tcW w:w="2567" w:type="dxa"/>
          </w:tcPr>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Применение переместительного свойства сложения для случаев вида   + 5.</w:t>
            </w: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81-82</w:t>
            </w:r>
          </w:p>
        </w:tc>
        <w:tc>
          <w:tcPr>
            <w:tcW w:w="6197" w:type="dxa"/>
          </w:tcPr>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Уменьшаемое, вычитаемое, разность.</w:t>
            </w:r>
          </w:p>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Включение терминов «уменьшаемое», «вычитаемое» и «разность» в активный словарь.</w:t>
            </w:r>
          </w:p>
        </w:tc>
        <w:tc>
          <w:tcPr>
            <w:tcW w:w="2567" w:type="dxa"/>
          </w:tcPr>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Использование математических терминов (уменьшаемое, вычитаемое, разность) при составлении и чтении математических записей.</w:t>
            </w: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83-84</w:t>
            </w:r>
          </w:p>
        </w:tc>
        <w:tc>
          <w:tcPr>
            <w:tcW w:w="6197" w:type="dxa"/>
          </w:tcPr>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Прибавление 6, 7, 8 и 9.</w:t>
            </w:r>
          </w:p>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Присчитывание по 1, по 2, по 3, по 4, по 5, по 6, по </w:t>
            </w:r>
            <w:r w:rsidR="00126EE6" w:rsidRPr="002E5E74">
              <w:rPr>
                <w:rFonts w:ascii="Times New Roman" w:eastAsia="Calibri" w:hAnsi="Times New Roman" w:cs="Times New Roman"/>
                <w:sz w:val="24"/>
                <w:szCs w:val="24"/>
              </w:rPr>
              <w:t>7, по</w:t>
            </w:r>
            <w:r w:rsidRPr="002E5E74">
              <w:rPr>
                <w:rFonts w:ascii="Times New Roman" w:eastAsia="Calibri" w:hAnsi="Times New Roman" w:cs="Times New Roman"/>
                <w:sz w:val="24"/>
                <w:szCs w:val="24"/>
              </w:rPr>
              <w:t xml:space="preserve"> 8, по 9</w:t>
            </w:r>
          </w:p>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p>
        </w:tc>
        <w:tc>
          <w:tcPr>
            <w:tcW w:w="2567" w:type="dxa"/>
          </w:tcPr>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Моделирование способов прибавления </w:t>
            </w:r>
            <w:r w:rsidR="00126EE6" w:rsidRPr="002E5E74">
              <w:rPr>
                <w:rFonts w:ascii="Times New Roman" w:eastAsia="Calibri" w:hAnsi="Times New Roman" w:cs="Times New Roman"/>
                <w:sz w:val="24"/>
                <w:szCs w:val="24"/>
              </w:rPr>
              <w:t>чисел с</w:t>
            </w:r>
            <w:r w:rsidRPr="002E5E74">
              <w:rPr>
                <w:rFonts w:ascii="Times New Roman" w:eastAsia="Calibri" w:hAnsi="Times New Roman" w:cs="Times New Roman"/>
                <w:sz w:val="24"/>
                <w:szCs w:val="24"/>
              </w:rPr>
              <w:t xml:space="preserve"> помощью числового отрезка. </w:t>
            </w: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85-86</w:t>
            </w:r>
          </w:p>
        </w:tc>
        <w:tc>
          <w:tcPr>
            <w:tcW w:w="6197" w:type="dxa"/>
          </w:tcPr>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Вычитание из 8 и 9.</w:t>
            </w:r>
          </w:p>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Вычисления вида  </w:t>
            </w:r>
            <w:r w:rsidR="00AD6637" w:rsidRPr="002E5E74">
              <w:rPr>
                <w:rFonts w:ascii="Times New Roman" w:eastAsia="Calibri" w:hAnsi="Times New Roman" w:cs="Times New Roman"/>
                <w:sz w:val="24"/>
                <w:szCs w:val="24"/>
              </w:rPr>
              <w:sym w:font="Symbol" w:char="F07F"/>
            </w:r>
            <w:r w:rsidR="00AD6637" w:rsidRPr="002E5E74">
              <w:rPr>
                <w:rFonts w:ascii="Times New Roman" w:eastAsia="Calibri" w:hAnsi="Times New Roman" w:cs="Times New Roman"/>
                <w:sz w:val="24"/>
                <w:szCs w:val="24"/>
              </w:rPr>
              <w:t xml:space="preserve"> </w:t>
            </w:r>
            <w:r w:rsidRPr="002E5E74">
              <w:rPr>
                <w:rFonts w:ascii="Times New Roman" w:eastAsia="Calibri" w:hAnsi="Times New Roman" w:cs="Times New Roman"/>
                <w:sz w:val="24"/>
                <w:szCs w:val="24"/>
              </w:rPr>
              <w:t xml:space="preserve">-6,  </w:t>
            </w:r>
            <w:r w:rsidR="00AD6637" w:rsidRPr="002E5E74">
              <w:rPr>
                <w:rFonts w:ascii="Times New Roman" w:eastAsia="Calibri" w:hAnsi="Times New Roman" w:cs="Times New Roman"/>
                <w:sz w:val="24"/>
                <w:szCs w:val="24"/>
              </w:rPr>
              <w:sym w:font="Symbol" w:char="F07F"/>
            </w:r>
            <w:r w:rsidR="00AD6637" w:rsidRPr="002E5E74">
              <w:rPr>
                <w:rFonts w:ascii="Times New Roman" w:eastAsia="Calibri" w:hAnsi="Times New Roman" w:cs="Times New Roman"/>
                <w:sz w:val="24"/>
                <w:szCs w:val="24"/>
              </w:rPr>
              <w:sym w:font="Symbol" w:char="F07F"/>
            </w:r>
            <w:r w:rsidRPr="002E5E74">
              <w:rPr>
                <w:rFonts w:ascii="Times New Roman" w:eastAsia="Calibri" w:hAnsi="Times New Roman" w:cs="Times New Roman"/>
                <w:sz w:val="24"/>
                <w:szCs w:val="24"/>
              </w:rPr>
              <w:t xml:space="preserve">- 7, </w:t>
            </w:r>
            <w:r w:rsidR="00AD6637" w:rsidRPr="002E5E74">
              <w:rPr>
                <w:rFonts w:ascii="Times New Roman" w:eastAsia="Calibri" w:hAnsi="Times New Roman" w:cs="Times New Roman"/>
                <w:sz w:val="24"/>
                <w:szCs w:val="24"/>
              </w:rPr>
              <w:sym w:font="Symbol" w:char="F07F"/>
            </w:r>
            <w:r w:rsidRPr="002E5E74">
              <w:rPr>
                <w:rFonts w:ascii="Times New Roman" w:eastAsia="Calibri" w:hAnsi="Times New Roman" w:cs="Times New Roman"/>
                <w:sz w:val="24"/>
                <w:szCs w:val="24"/>
              </w:rPr>
              <w:t xml:space="preserve"> - 8, </w:t>
            </w:r>
            <w:r w:rsidR="00AD6637" w:rsidRPr="002E5E74">
              <w:rPr>
                <w:rFonts w:ascii="Times New Roman" w:eastAsia="Calibri" w:hAnsi="Times New Roman" w:cs="Times New Roman"/>
                <w:sz w:val="24"/>
                <w:szCs w:val="24"/>
              </w:rPr>
              <w:sym w:font="Symbol" w:char="F07F"/>
            </w:r>
            <w:r w:rsidR="00AD6637" w:rsidRPr="002E5E74">
              <w:rPr>
                <w:rFonts w:ascii="Times New Roman" w:eastAsia="Calibri" w:hAnsi="Times New Roman" w:cs="Times New Roman"/>
                <w:sz w:val="24"/>
                <w:szCs w:val="24"/>
              </w:rPr>
              <w:t xml:space="preserve"> </w:t>
            </w:r>
            <w:r w:rsidRPr="002E5E74">
              <w:rPr>
                <w:rFonts w:ascii="Times New Roman" w:eastAsia="Calibri" w:hAnsi="Times New Roman" w:cs="Times New Roman"/>
                <w:sz w:val="24"/>
                <w:szCs w:val="24"/>
              </w:rPr>
              <w:t>- 9, применяя знания состава чисел 6, 7, 8, 9.</w:t>
            </w:r>
          </w:p>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Сравнение разных способов вычислений, выбор наиболее </w:t>
            </w:r>
            <w:r w:rsidRPr="002E5E74">
              <w:rPr>
                <w:rFonts w:ascii="Times New Roman" w:eastAsia="Calibri" w:hAnsi="Times New Roman" w:cs="Times New Roman"/>
                <w:sz w:val="24"/>
                <w:szCs w:val="24"/>
              </w:rPr>
              <w:lastRenderedPageBreak/>
              <w:t xml:space="preserve">удобного.  </w:t>
            </w:r>
          </w:p>
        </w:tc>
        <w:tc>
          <w:tcPr>
            <w:tcW w:w="2567" w:type="dxa"/>
          </w:tcPr>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lastRenderedPageBreak/>
              <w:t>Сравнение разных способов вычислений с использованием счетного материала</w:t>
            </w: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lastRenderedPageBreak/>
              <w:t>87-88</w:t>
            </w:r>
          </w:p>
        </w:tc>
        <w:tc>
          <w:tcPr>
            <w:tcW w:w="6197" w:type="dxa"/>
          </w:tcPr>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Вычитание из 10.</w:t>
            </w:r>
          </w:p>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Вычисления вида  </w:t>
            </w:r>
            <w:r w:rsidR="00AD6637" w:rsidRPr="002E5E74">
              <w:rPr>
                <w:rFonts w:ascii="Times New Roman" w:eastAsia="Calibri" w:hAnsi="Times New Roman" w:cs="Times New Roman"/>
                <w:sz w:val="24"/>
                <w:szCs w:val="24"/>
              </w:rPr>
              <w:sym w:font="Symbol" w:char="F07F"/>
            </w:r>
            <w:r w:rsidRPr="002E5E74">
              <w:rPr>
                <w:rFonts w:ascii="Times New Roman" w:eastAsia="Calibri" w:hAnsi="Times New Roman" w:cs="Times New Roman"/>
                <w:sz w:val="24"/>
                <w:szCs w:val="24"/>
              </w:rPr>
              <w:t xml:space="preserve">- 6, </w:t>
            </w:r>
            <w:r w:rsidR="00AD6637" w:rsidRPr="002E5E74">
              <w:rPr>
                <w:rFonts w:ascii="Times New Roman" w:eastAsia="Calibri" w:hAnsi="Times New Roman" w:cs="Times New Roman"/>
                <w:sz w:val="24"/>
                <w:szCs w:val="24"/>
              </w:rPr>
              <w:sym w:font="Symbol" w:char="F07F"/>
            </w:r>
            <w:r w:rsidRPr="002E5E74">
              <w:rPr>
                <w:rFonts w:ascii="Times New Roman" w:eastAsia="Calibri" w:hAnsi="Times New Roman" w:cs="Times New Roman"/>
                <w:sz w:val="24"/>
                <w:szCs w:val="24"/>
              </w:rPr>
              <w:t xml:space="preserve"> - 7, </w:t>
            </w:r>
            <w:r w:rsidR="00AD6637" w:rsidRPr="002E5E74">
              <w:rPr>
                <w:rFonts w:ascii="Times New Roman" w:eastAsia="Calibri" w:hAnsi="Times New Roman" w:cs="Times New Roman"/>
                <w:sz w:val="24"/>
                <w:szCs w:val="24"/>
              </w:rPr>
              <w:sym w:font="Symbol" w:char="F07F"/>
            </w:r>
            <w:r w:rsidRPr="002E5E74">
              <w:rPr>
                <w:rFonts w:ascii="Times New Roman" w:eastAsia="Calibri" w:hAnsi="Times New Roman" w:cs="Times New Roman"/>
                <w:sz w:val="24"/>
                <w:szCs w:val="24"/>
              </w:rPr>
              <w:t xml:space="preserve"> - 8, </w:t>
            </w:r>
            <w:r w:rsidR="00AD6637" w:rsidRPr="002E5E74">
              <w:rPr>
                <w:rFonts w:ascii="Times New Roman" w:eastAsia="Calibri" w:hAnsi="Times New Roman" w:cs="Times New Roman"/>
                <w:sz w:val="24"/>
                <w:szCs w:val="24"/>
              </w:rPr>
              <w:sym w:font="Symbol" w:char="F07F"/>
            </w:r>
            <w:r w:rsidR="00AD6637" w:rsidRPr="002E5E74">
              <w:rPr>
                <w:rFonts w:ascii="Times New Roman" w:eastAsia="Calibri" w:hAnsi="Times New Roman" w:cs="Times New Roman"/>
                <w:sz w:val="24"/>
                <w:szCs w:val="24"/>
              </w:rPr>
              <w:t xml:space="preserve"> </w:t>
            </w:r>
            <w:r w:rsidRPr="002E5E74">
              <w:rPr>
                <w:rFonts w:ascii="Times New Roman" w:eastAsia="Calibri" w:hAnsi="Times New Roman" w:cs="Times New Roman"/>
                <w:sz w:val="24"/>
                <w:szCs w:val="24"/>
              </w:rPr>
              <w:t>- 9,</w:t>
            </w:r>
            <w:r w:rsidR="00AD6637" w:rsidRPr="002E5E74">
              <w:rPr>
                <w:rFonts w:ascii="Times New Roman" w:eastAsia="Calibri" w:hAnsi="Times New Roman" w:cs="Times New Roman"/>
                <w:sz w:val="24"/>
                <w:szCs w:val="24"/>
              </w:rPr>
              <w:t xml:space="preserve"> </w:t>
            </w:r>
            <w:r w:rsidR="00AD6637" w:rsidRPr="002E5E74">
              <w:rPr>
                <w:rFonts w:ascii="Times New Roman" w:eastAsia="Calibri" w:hAnsi="Times New Roman" w:cs="Times New Roman"/>
                <w:sz w:val="24"/>
                <w:szCs w:val="24"/>
              </w:rPr>
              <w:sym w:font="Symbol" w:char="F07F"/>
            </w:r>
            <w:r w:rsidRPr="002E5E74">
              <w:rPr>
                <w:rFonts w:ascii="Times New Roman" w:eastAsia="Calibri" w:hAnsi="Times New Roman" w:cs="Times New Roman"/>
                <w:sz w:val="24"/>
                <w:szCs w:val="24"/>
              </w:rPr>
              <w:t xml:space="preserve"> -10, применяя знания состава чисел 6, 7, 8, 9, 10</w:t>
            </w:r>
            <w:r w:rsidR="00AD6637" w:rsidRPr="002E5E74">
              <w:rPr>
                <w:rFonts w:ascii="Times New Roman" w:eastAsia="Calibri" w:hAnsi="Times New Roman" w:cs="Times New Roman"/>
                <w:sz w:val="24"/>
                <w:szCs w:val="24"/>
              </w:rPr>
              <w:t>.</w:t>
            </w:r>
          </w:p>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Вычисления с использованием таблицы сложения чисел в пределах 10</w:t>
            </w:r>
            <w:r w:rsidR="00AD6637" w:rsidRPr="002E5E74">
              <w:rPr>
                <w:rFonts w:ascii="Times New Roman" w:eastAsia="Calibri" w:hAnsi="Times New Roman" w:cs="Times New Roman"/>
                <w:sz w:val="24"/>
                <w:szCs w:val="24"/>
              </w:rPr>
              <w:t>.</w:t>
            </w:r>
          </w:p>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p>
        </w:tc>
        <w:tc>
          <w:tcPr>
            <w:tcW w:w="2567" w:type="dxa"/>
          </w:tcPr>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Сравнение разных способов вычислений с использованием счетных палочек</w:t>
            </w: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89-90</w:t>
            </w:r>
          </w:p>
        </w:tc>
        <w:tc>
          <w:tcPr>
            <w:tcW w:w="6197" w:type="dxa"/>
          </w:tcPr>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Единицы массы – килограмм. </w:t>
            </w:r>
          </w:p>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Упорядочивание предметов, располагая их в порядке увеличения (уменьшения) массы.</w:t>
            </w:r>
          </w:p>
        </w:tc>
        <w:tc>
          <w:tcPr>
            <w:tcW w:w="2567" w:type="dxa"/>
          </w:tcPr>
          <w:p w:rsidR="00904902" w:rsidRPr="002E5E74" w:rsidRDefault="00904902" w:rsidP="004E247D">
            <w:pPr>
              <w:tabs>
                <w:tab w:val="left" w:pos="8505"/>
              </w:tabs>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Практическое сравнение предметов по массе. </w:t>
            </w:r>
          </w:p>
        </w:tc>
      </w:tr>
      <w:tr w:rsidR="002E5E74" w:rsidRPr="002E5E74" w:rsidTr="00A0228E">
        <w:tc>
          <w:tcPr>
            <w:tcW w:w="7287" w:type="dxa"/>
            <w:gridSpan w:val="2"/>
          </w:tcPr>
          <w:p w:rsidR="00904902" w:rsidRPr="002E5E74" w:rsidRDefault="00904902" w:rsidP="004E247D">
            <w:pPr>
              <w:spacing w:after="0" w:line="360" w:lineRule="auto"/>
              <w:ind w:firstLine="709"/>
              <w:contextualSpacing/>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lang w:eastAsia="ru-RU"/>
              </w:rPr>
              <w:t>Числа от 11 до 20 (32 ч)</w:t>
            </w:r>
          </w:p>
        </w:tc>
        <w:tc>
          <w:tcPr>
            <w:tcW w:w="2567" w:type="dxa"/>
          </w:tcPr>
          <w:p w:rsidR="00904902" w:rsidRPr="002E5E74" w:rsidRDefault="00904902" w:rsidP="004E247D">
            <w:pPr>
              <w:spacing w:after="0" w:line="360" w:lineRule="auto"/>
              <w:ind w:firstLine="709"/>
              <w:contextualSpacing/>
              <w:jc w:val="both"/>
              <w:rPr>
                <w:rFonts w:ascii="Times New Roman" w:eastAsia="Calibri" w:hAnsi="Times New Roman" w:cs="Times New Roman"/>
                <w:b/>
                <w:sz w:val="24"/>
                <w:szCs w:val="24"/>
              </w:rPr>
            </w:pP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91-92</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lang w:eastAsia="ru-RU"/>
              </w:rPr>
              <w:t>Образование чисел второго десятка из одного десятка и несколько единиц. Сравнение чисел, опираясь на порядок следования чисел второго десятка при счете. Читать и записывать числа второго десятка, объясняя, что означает каждая цифра в их записи.</w:t>
            </w:r>
          </w:p>
        </w:tc>
        <w:tc>
          <w:tcPr>
            <w:tcW w:w="256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Иллюстрация образования чисел второго десятка с помощью счетных палочек.</w:t>
            </w: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93-94</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Название чисел от 11 до 20.</w:t>
            </w:r>
          </w:p>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Запись чисел от 11 до 20.</w:t>
            </w:r>
          </w:p>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Чтение и запись чисел второго десятка, объясняя, что означает каждая цифра в их записи</w:t>
            </w:r>
            <w:r w:rsidR="00AD6637" w:rsidRPr="002E5E74">
              <w:rPr>
                <w:rFonts w:ascii="Times New Roman" w:eastAsia="Calibri" w:hAnsi="Times New Roman" w:cs="Times New Roman"/>
                <w:sz w:val="24"/>
                <w:szCs w:val="24"/>
                <w:lang w:eastAsia="ru-RU"/>
              </w:rPr>
              <w:t>.</w:t>
            </w:r>
          </w:p>
        </w:tc>
        <w:tc>
          <w:tcPr>
            <w:tcW w:w="256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Сравнение чисел, опираясь на порядок следования чисел второго десятка при счете. </w:t>
            </w: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95-96</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Дециметр. </w:t>
            </w:r>
          </w:p>
        </w:tc>
        <w:tc>
          <w:tcPr>
            <w:tcW w:w="256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Выполнять измерение длин отрезков в дециметрах и сантиметрах</w:t>
            </w: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97</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Алгоритм прибавления числа 1. </w:t>
            </w:r>
          </w:p>
          <w:p w:rsidR="00904902" w:rsidRPr="002E5E74" w:rsidRDefault="00904902" w:rsidP="00AD6637">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lang w:eastAsia="ru-RU"/>
              </w:rPr>
              <w:t>Сложен</w:t>
            </w:r>
            <w:r w:rsidR="00AD6637" w:rsidRPr="002E5E74">
              <w:rPr>
                <w:rFonts w:ascii="Times New Roman" w:eastAsia="Calibri" w:hAnsi="Times New Roman" w:cs="Times New Roman"/>
                <w:sz w:val="24"/>
                <w:szCs w:val="24"/>
                <w:lang w:eastAsia="ru-RU"/>
              </w:rPr>
              <w:t>ие</w:t>
            </w:r>
            <w:r w:rsidRPr="002E5E74">
              <w:rPr>
                <w:rFonts w:ascii="Times New Roman" w:eastAsia="Calibri" w:hAnsi="Times New Roman" w:cs="Times New Roman"/>
                <w:sz w:val="24"/>
                <w:szCs w:val="24"/>
                <w:lang w:eastAsia="ru-RU"/>
              </w:rPr>
              <w:t xml:space="preserve"> с переходом через десяток, используя предметы, разрезной материал, счетные палочки, графические схемы</w:t>
            </w:r>
          </w:p>
        </w:tc>
        <w:tc>
          <w:tcPr>
            <w:tcW w:w="256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Образовывать числа второго десятка из одного десятка и нескольких единиц.</w:t>
            </w:r>
          </w:p>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Сравнивать числа в пределах 20, опираясь на порядок их следования при счёте.</w:t>
            </w:r>
          </w:p>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Читать и записывать </w:t>
            </w:r>
            <w:r w:rsidRPr="002E5E74">
              <w:rPr>
                <w:rFonts w:ascii="Times New Roman" w:eastAsia="Calibri" w:hAnsi="Times New Roman" w:cs="Times New Roman"/>
                <w:sz w:val="24"/>
                <w:szCs w:val="24"/>
              </w:rPr>
              <w:lastRenderedPageBreak/>
              <w:t>числа второго десятка, объясняя, что обозначает каждая цифра в их записи.</w:t>
            </w:r>
          </w:p>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Решать задачи изученных видов.</w:t>
            </w: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lastRenderedPageBreak/>
              <w:t>98</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Алгоритм прибавления числа 2. </w:t>
            </w:r>
          </w:p>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lang w:eastAsia="ru-RU"/>
              </w:rPr>
              <w:t>Сложения с переходом через десяток, используя предметы, разрезной материал, счетные палочки, графические схемы</w:t>
            </w:r>
          </w:p>
        </w:tc>
        <w:tc>
          <w:tcPr>
            <w:tcW w:w="256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Образовывать числа второго десятка из одного десятка и нескольких единиц.</w:t>
            </w:r>
          </w:p>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Сравнивать числа в пределах 20, опираясь на порядок их следования при счёте.</w:t>
            </w:r>
          </w:p>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Читать и записывать числа второго десятка, объясняя, что обозначает каждая цифра в их записи.</w:t>
            </w:r>
          </w:p>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Решать задачи изученных видов.</w:t>
            </w: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99</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Алгоритм прибавления числа 3. </w:t>
            </w:r>
          </w:p>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lang w:eastAsia="ru-RU"/>
              </w:rPr>
              <w:t>Сложения с переходом через десяток, используя предметы, разрезной материал, счетные палочки, графические схемы</w:t>
            </w:r>
          </w:p>
        </w:tc>
        <w:tc>
          <w:tcPr>
            <w:tcW w:w="256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Образовывать числа второго десятка из одного десятка и нескольких единиц.</w:t>
            </w:r>
          </w:p>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Сравнивать числа в пределах 20, опираясь на порядок их следования при счёте.</w:t>
            </w:r>
          </w:p>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Читать и записывать числа второго десятка, объясняя, что обозначает каждая цифра в их записи.</w:t>
            </w:r>
          </w:p>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lastRenderedPageBreak/>
              <w:t>Решать задачи изученных видов.</w:t>
            </w: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lastRenderedPageBreak/>
              <w:t>100-102</w:t>
            </w:r>
          </w:p>
          <w:p w:rsidR="00904902" w:rsidRPr="002E5E74" w:rsidRDefault="00904902" w:rsidP="004E247D">
            <w:pPr>
              <w:spacing w:after="0" w:line="360" w:lineRule="auto"/>
              <w:contextualSpacing/>
              <w:jc w:val="both"/>
              <w:rPr>
                <w:rFonts w:ascii="Times New Roman" w:eastAsia="Calibri" w:hAnsi="Times New Roman" w:cs="Times New Roman"/>
                <w:sz w:val="24"/>
                <w:szCs w:val="24"/>
              </w:rPr>
            </w:pP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Алгоритм прибавления числа 4. </w:t>
            </w:r>
          </w:p>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Сложения с переходом через десяток, используя предметы, разрезной материал, счетные палочки, графические схемы.</w:t>
            </w:r>
          </w:p>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lang w:eastAsia="ru-RU"/>
              </w:rPr>
              <w:t>Решение простых задач на сложение.</w:t>
            </w:r>
          </w:p>
        </w:tc>
        <w:tc>
          <w:tcPr>
            <w:tcW w:w="256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Образовывать числа второго десятка из одного десятка и нескольких единиц.</w:t>
            </w:r>
          </w:p>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Сравнивать числа в пределах 20, опираясь на порядок их следования при счёте.</w:t>
            </w:r>
          </w:p>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Читать и записывать числа второго десятка, объясняя, что обозначает каждая цифра в их записи.</w:t>
            </w:r>
          </w:p>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Решать задачи изученных видов.</w:t>
            </w: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103-104</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Алгоритм прибавления числа 5. </w:t>
            </w:r>
          </w:p>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Сложения с переходом через десяток, используя предметы, разрезной материал, счетные палочки, графические схемы</w:t>
            </w:r>
          </w:p>
        </w:tc>
        <w:tc>
          <w:tcPr>
            <w:tcW w:w="256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Выполнять сложение чисел с переходом через десяток в пределах 20 с использованием таблицы сложения. Состав числа 5.</w:t>
            </w: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105-106</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Алгоритм прибавления числа 6.</w:t>
            </w:r>
          </w:p>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Сложения с переходом через десяток, используя предметы, разрезной материал, счетные палочки, графические схемы.</w:t>
            </w:r>
          </w:p>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Решение простых задач наглядно-действенным способом.</w:t>
            </w:r>
          </w:p>
        </w:tc>
        <w:tc>
          <w:tcPr>
            <w:tcW w:w="256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Практическое выполнение сложения чисел с переходом через десяток в пределах 20 с использованием таблицы сложения. </w:t>
            </w: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107-110</w:t>
            </w:r>
          </w:p>
          <w:p w:rsidR="00904902" w:rsidRPr="002E5E74" w:rsidRDefault="00904902" w:rsidP="004E247D">
            <w:pPr>
              <w:spacing w:after="0" w:line="360" w:lineRule="auto"/>
              <w:contextualSpacing/>
              <w:jc w:val="both"/>
              <w:rPr>
                <w:rFonts w:ascii="Times New Roman" w:eastAsia="Calibri" w:hAnsi="Times New Roman" w:cs="Times New Roman"/>
                <w:sz w:val="24"/>
                <w:szCs w:val="24"/>
              </w:rPr>
            </w:pPr>
          </w:p>
          <w:p w:rsidR="00904902" w:rsidRPr="002E5E74" w:rsidRDefault="00904902" w:rsidP="004E247D">
            <w:pPr>
              <w:spacing w:after="0" w:line="360" w:lineRule="auto"/>
              <w:contextualSpacing/>
              <w:jc w:val="both"/>
              <w:rPr>
                <w:rFonts w:ascii="Times New Roman" w:eastAsia="Calibri" w:hAnsi="Times New Roman" w:cs="Times New Roman"/>
                <w:sz w:val="24"/>
                <w:szCs w:val="24"/>
              </w:rPr>
            </w:pP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Алгоритм прибавления </w:t>
            </w:r>
            <w:r w:rsidR="00126EE6" w:rsidRPr="002E5E74">
              <w:rPr>
                <w:rFonts w:ascii="Times New Roman" w:eastAsia="Calibri" w:hAnsi="Times New Roman" w:cs="Times New Roman"/>
                <w:sz w:val="24"/>
                <w:szCs w:val="24"/>
                <w:lang w:eastAsia="ru-RU"/>
              </w:rPr>
              <w:t>числа 7</w:t>
            </w:r>
            <w:r w:rsidRPr="002E5E74">
              <w:rPr>
                <w:rFonts w:ascii="Times New Roman" w:eastAsia="Calibri" w:hAnsi="Times New Roman" w:cs="Times New Roman"/>
                <w:sz w:val="24"/>
                <w:szCs w:val="24"/>
                <w:lang w:eastAsia="ru-RU"/>
              </w:rPr>
              <w:t>.</w:t>
            </w:r>
          </w:p>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Сложения с переходом через десяток, используя предметы, разрезной материал, счетные палочки, </w:t>
            </w:r>
            <w:r w:rsidRPr="002E5E74">
              <w:rPr>
                <w:rFonts w:ascii="Times New Roman" w:eastAsia="Calibri" w:hAnsi="Times New Roman" w:cs="Times New Roman"/>
                <w:sz w:val="24"/>
                <w:szCs w:val="24"/>
                <w:lang w:eastAsia="ru-RU"/>
              </w:rPr>
              <w:lastRenderedPageBreak/>
              <w:t>графические схемы.</w:t>
            </w:r>
          </w:p>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Решение простых задач наглядно-действенным способом.</w:t>
            </w:r>
          </w:p>
        </w:tc>
        <w:tc>
          <w:tcPr>
            <w:tcW w:w="256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lastRenderedPageBreak/>
              <w:t xml:space="preserve">Практическое выполнение сложения чисел с переходом </w:t>
            </w:r>
            <w:r w:rsidRPr="002E5E74">
              <w:rPr>
                <w:rFonts w:ascii="Times New Roman" w:eastAsia="Calibri" w:hAnsi="Times New Roman" w:cs="Times New Roman"/>
                <w:sz w:val="24"/>
                <w:szCs w:val="24"/>
                <w:lang w:eastAsia="ru-RU"/>
              </w:rPr>
              <w:lastRenderedPageBreak/>
              <w:t xml:space="preserve">через десяток в пределах 20 с использованием таблицы сложения. </w:t>
            </w:r>
          </w:p>
        </w:tc>
      </w:tr>
      <w:tr w:rsidR="002E5E74"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lastRenderedPageBreak/>
              <w:t>111-115</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Алгоритм прибавления чисел 8 и 9.</w:t>
            </w:r>
          </w:p>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Выполнение действия сложения с переходом через десяток, используя предметы, разрезной материал, счетные палочки, графические схемы.</w:t>
            </w:r>
          </w:p>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Решение простых задач наглядно-действенным способом.</w:t>
            </w:r>
          </w:p>
        </w:tc>
        <w:tc>
          <w:tcPr>
            <w:tcW w:w="256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Практическое выполнение сложения чисел с переходом через десяток в пределах 20 с использованием таблицы сложения. </w:t>
            </w:r>
          </w:p>
        </w:tc>
      </w:tr>
      <w:tr w:rsidR="00904902" w:rsidRPr="002E5E74" w:rsidTr="00A0228E">
        <w:tc>
          <w:tcPr>
            <w:tcW w:w="1090"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116-132</w:t>
            </w:r>
          </w:p>
        </w:tc>
        <w:tc>
          <w:tcPr>
            <w:tcW w:w="619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Таблица сложения.</w:t>
            </w:r>
          </w:p>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Табличное вычитание.</w:t>
            </w:r>
          </w:p>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Решение простых задач наглядно-действенным способом.</w:t>
            </w:r>
          </w:p>
        </w:tc>
        <w:tc>
          <w:tcPr>
            <w:tcW w:w="2567" w:type="dxa"/>
          </w:tcPr>
          <w:p w:rsidR="00904902" w:rsidRPr="002E5E74" w:rsidRDefault="00904902" w:rsidP="004E247D">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Выполнять сложение с использованием таблицы сложения чисел в пределах 20.  </w:t>
            </w:r>
          </w:p>
        </w:tc>
      </w:tr>
    </w:tbl>
    <w:p w:rsidR="00387BA9" w:rsidRPr="002E5E74" w:rsidRDefault="00387BA9" w:rsidP="004E247D">
      <w:pPr>
        <w:spacing w:after="0" w:line="360" w:lineRule="auto"/>
        <w:ind w:firstLine="709"/>
        <w:jc w:val="center"/>
        <w:rPr>
          <w:rFonts w:ascii="Times New Roman" w:hAnsi="Times New Roman" w:cs="Times New Roman"/>
          <w:b/>
          <w:sz w:val="24"/>
          <w:szCs w:val="24"/>
          <w:lang w:eastAsia="ru-RU"/>
        </w:rPr>
      </w:pPr>
    </w:p>
    <w:p w:rsidR="00A2528C" w:rsidRPr="002E5E74" w:rsidRDefault="00A2528C" w:rsidP="004E247D">
      <w:pPr>
        <w:keepNext/>
        <w:tabs>
          <w:tab w:val="left" w:pos="0"/>
          <w:tab w:val="left" w:pos="5560"/>
        </w:tabs>
        <w:spacing w:after="0" w:line="360" w:lineRule="auto"/>
        <w:ind w:firstLine="709"/>
        <w:jc w:val="center"/>
        <w:outlineLvl w:val="3"/>
        <w:rPr>
          <w:rFonts w:ascii="Times New Roman" w:hAnsi="Times New Roman" w:cs="Times New Roman"/>
          <w:b/>
          <w:bCs/>
          <w:sz w:val="24"/>
          <w:szCs w:val="24"/>
          <w:lang w:eastAsia="ru-RU"/>
        </w:rPr>
      </w:pPr>
    </w:p>
    <w:p w:rsidR="00387BA9" w:rsidRPr="002E5E74" w:rsidRDefault="00E3277F" w:rsidP="004E247D">
      <w:pPr>
        <w:keepNext/>
        <w:tabs>
          <w:tab w:val="left" w:pos="0"/>
          <w:tab w:val="left" w:pos="5560"/>
        </w:tabs>
        <w:spacing w:after="0" w:line="360" w:lineRule="auto"/>
        <w:ind w:firstLine="709"/>
        <w:jc w:val="center"/>
        <w:outlineLvl w:val="3"/>
        <w:rPr>
          <w:rFonts w:ascii="Times New Roman" w:hAnsi="Times New Roman" w:cs="Times New Roman"/>
          <w:b/>
          <w:bCs/>
          <w:sz w:val="24"/>
          <w:szCs w:val="24"/>
          <w:lang w:eastAsia="ru-RU"/>
        </w:rPr>
      </w:pPr>
      <w:r w:rsidRPr="002E5E74">
        <w:rPr>
          <w:rFonts w:ascii="Times New Roman" w:hAnsi="Times New Roman" w:cs="Times New Roman"/>
          <w:b/>
          <w:bCs/>
          <w:sz w:val="24"/>
          <w:szCs w:val="24"/>
          <w:lang w:eastAsia="ru-RU"/>
        </w:rPr>
        <w:t>РЕКОМЕНДАЦИИ ПО УЧЕБНО-МЕТОДИЧЕСКОМУ И МАТЕРИАЛЬНО-ТЕХНИЧЕСКОМУ ОБЕСПЕЧЕНИЕ</w:t>
      </w:r>
    </w:p>
    <w:p w:rsidR="00387BA9" w:rsidRPr="002E5E74" w:rsidRDefault="00387BA9" w:rsidP="004E247D">
      <w:pPr>
        <w:keepNext/>
        <w:tabs>
          <w:tab w:val="left" w:pos="0"/>
          <w:tab w:val="left" w:pos="5560"/>
        </w:tabs>
        <w:spacing w:after="0" w:line="360" w:lineRule="auto"/>
        <w:ind w:firstLine="709"/>
        <w:jc w:val="both"/>
        <w:outlineLvl w:val="3"/>
        <w:rPr>
          <w:rFonts w:ascii="Times New Roman" w:hAnsi="Times New Roman" w:cs="Times New Roman"/>
          <w:b/>
          <w:bCs/>
          <w:sz w:val="24"/>
          <w:szCs w:val="24"/>
          <w:lang w:eastAsia="ru-RU"/>
        </w:rPr>
      </w:pPr>
      <w:r w:rsidRPr="002E5E74">
        <w:rPr>
          <w:rFonts w:ascii="Times New Roman" w:hAnsi="Times New Roman" w:cs="Times New Roman"/>
          <w:b/>
          <w:bCs/>
          <w:sz w:val="24"/>
          <w:szCs w:val="24"/>
          <w:lang w:eastAsia="ru-RU"/>
        </w:rPr>
        <w:t>1. Список литературы:</w:t>
      </w:r>
    </w:p>
    <w:p w:rsidR="00387BA9" w:rsidRPr="002E5E74" w:rsidRDefault="00387BA9" w:rsidP="004E247D">
      <w:pPr>
        <w:spacing w:after="0" w:line="360" w:lineRule="auto"/>
        <w:ind w:firstLine="709"/>
        <w:jc w:val="both"/>
        <w:rPr>
          <w:rFonts w:ascii="Times New Roman" w:hAnsi="Times New Roman" w:cs="Times New Roman"/>
          <w:b/>
          <w:bCs/>
          <w:i/>
          <w:iCs/>
          <w:sz w:val="24"/>
          <w:szCs w:val="24"/>
          <w:lang w:eastAsia="ru-RU"/>
        </w:rPr>
      </w:pPr>
      <w:r w:rsidRPr="002E5E74">
        <w:rPr>
          <w:rFonts w:ascii="Times New Roman" w:hAnsi="Times New Roman" w:cs="Times New Roman"/>
          <w:b/>
          <w:bCs/>
          <w:i/>
          <w:iCs/>
          <w:sz w:val="24"/>
          <w:szCs w:val="24"/>
          <w:lang w:eastAsia="ru-RU"/>
        </w:rPr>
        <w:t>Литература для учащихся:</w:t>
      </w:r>
    </w:p>
    <w:p w:rsidR="00387BA9" w:rsidRPr="002E5E74" w:rsidRDefault="00387BA9" w:rsidP="004E247D">
      <w:pPr>
        <w:spacing w:after="0" w:line="360" w:lineRule="auto"/>
        <w:ind w:left="709" w:firstLine="709"/>
        <w:jc w:val="both"/>
        <w:rPr>
          <w:rFonts w:ascii="Times New Roman" w:hAnsi="Times New Roman" w:cs="Times New Roman"/>
          <w:b/>
          <w:bCs/>
          <w:i/>
          <w:iCs/>
          <w:sz w:val="24"/>
          <w:szCs w:val="24"/>
          <w:lang w:eastAsia="ru-RU"/>
        </w:rPr>
      </w:pPr>
      <w:r w:rsidRPr="002E5E74">
        <w:rPr>
          <w:rFonts w:ascii="Times New Roman" w:hAnsi="Times New Roman" w:cs="Times New Roman"/>
          <w:b/>
          <w:bCs/>
          <w:i/>
          <w:iCs/>
          <w:sz w:val="24"/>
          <w:szCs w:val="24"/>
          <w:lang w:eastAsia="ru-RU"/>
        </w:rPr>
        <w:t>Основная:</w:t>
      </w:r>
    </w:p>
    <w:p w:rsidR="004C6829" w:rsidRPr="002E5E74" w:rsidRDefault="004C6829" w:rsidP="004E247D">
      <w:pPr>
        <w:numPr>
          <w:ilvl w:val="0"/>
          <w:numId w:val="1"/>
        </w:numPr>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Моро М.И., Волкова С.И., Степанова С.В. Математика. </w:t>
      </w:r>
      <w:r w:rsidR="00826189" w:rsidRPr="002E5E74">
        <w:rPr>
          <w:rFonts w:ascii="Times New Roman" w:hAnsi="Times New Roman" w:cs="Times New Roman"/>
          <w:sz w:val="24"/>
          <w:szCs w:val="24"/>
          <w:lang w:eastAsia="ru-RU"/>
        </w:rPr>
        <w:t xml:space="preserve">1 класс. </w:t>
      </w:r>
      <w:r w:rsidRPr="002E5E74">
        <w:rPr>
          <w:rFonts w:ascii="Times New Roman" w:hAnsi="Times New Roman" w:cs="Times New Roman"/>
          <w:sz w:val="24"/>
          <w:szCs w:val="24"/>
          <w:lang w:eastAsia="ru-RU"/>
        </w:rPr>
        <w:t>В 2 частях (В 9 книгах</w:t>
      </w:r>
      <w:r w:rsidR="00126EE6" w:rsidRPr="002E5E74">
        <w:rPr>
          <w:rFonts w:ascii="Times New Roman" w:hAnsi="Times New Roman" w:cs="Times New Roman"/>
          <w:sz w:val="24"/>
          <w:szCs w:val="24"/>
          <w:lang w:eastAsia="ru-RU"/>
        </w:rPr>
        <w:t>). -</w:t>
      </w:r>
      <w:r w:rsidR="007A632A" w:rsidRPr="002E5E74">
        <w:rPr>
          <w:rFonts w:ascii="Times New Roman" w:hAnsi="Times New Roman" w:cs="Times New Roman"/>
          <w:sz w:val="24"/>
          <w:szCs w:val="24"/>
          <w:lang w:eastAsia="ru-RU"/>
        </w:rPr>
        <w:t xml:space="preserve"> МИПО РЕПРО</w:t>
      </w:r>
      <w:r w:rsidRPr="002E5E74">
        <w:rPr>
          <w:rFonts w:ascii="Times New Roman" w:hAnsi="Times New Roman" w:cs="Times New Roman"/>
          <w:sz w:val="24"/>
          <w:szCs w:val="24"/>
          <w:lang w:eastAsia="ru-RU"/>
        </w:rPr>
        <w:t xml:space="preserve"> (</w:t>
      </w:r>
      <w:r w:rsidR="00105889" w:rsidRPr="002E5E74">
        <w:rPr>
          <w:rFonts w:ascii="Times New Roman" w:hAnsi="Times New Roman" w:cs="Times New Roman"/>
          <w:sz w:val="24"/>
          <w:szCs w:val="24"/>
          <w:lang w:eastAsia="ru-RU"/>
        </w:rPr>
        <w:t xml:space="preserve">изданный </w:t>
      </w:r>
      <w:r w:rsidRPr="002E5E74">
        <w:rPr>
          <w:rFonts w:ascii="Times New Roman" w:hAnsi="Times New Roman" w:cs="Times New Roman"/>
          <w:sz w:val="24"/>
          <w:szCs w:val="24"/>
          <w:lang w:eastAsia="ru-RU"/>
        </w:rPr>
        <w:t>шрифтом Брайля)</w:t>
      </w:r>
    </w:p>
    <w:p w:rsidR="00387BA9" w:rsidRPr="002E5E74" w:rsidRDefault="00387BA9" w:rsidP="004E247D">
      <w:pPr>
        <w:numPr>
          <w:ilvl w:val="0"/>
          <w:numId w:val="1"/>
        </w:numPr>
        <w:spacing w:after="0" w:line="360" w:lineRule="auto"/>
        <w:ind w:left="0" w:firstLine="709"/>
        <w:jc w:val="both"/>
        <w:rPr>
          <w:rFonts w:ascii="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М.И. Моро, М.А. Бантова, Г.В. Бельтюков</w:t>
      </w:r>
      <w:r w:rsidR="00672487" w:rsidRPr="002E5E74">
        <w:rPr>
          <w:rFonts w:ascii="Times New Roman" w:eastAsia="Times New Roman" w:hAnsi="Times New Roman" w:cs="Times New Roman"/>
          <w:sz w:val="24"/>
          <w:szCs w:val="24"/>
          <w:lang w:eastAsia="ru-RU"/>
        </w:rPr>
        <w:t>а. 1 класс». - М.: Просвещение</w:t>
      </w:r>
      <w:r w:rsidR="00105889" w:rsidRPr="002E5E74">
        <w:rPr>
          <w:rFonts w:ascii="Times New Roman" w:eastAsia="Times New Roman" w:hAnsi="Times New Roman" w:cs="Times New Roman"/>
          <w:sz w:val="24"/>
          <w:szCs w:val="24"/>
          <w:lang w:eastAsia="ru-RU"/>
        </w:rPr>
        <w:t>.</w:t>
      </w:r>
    </w:p>
    <w:p w:rsidR="00387BA9" w:rsidRPr="002E5E74" w:rsidRDefault="00387BA9" w:rsidP="004E247D">
      <w:pPr>
        <w:numPr>
          <w:ilvl w:val="0"/>
          <w:numId w:val="1"/>
        </w:numPr>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Моро, М.И., Волкова С.И. Тетрадь по математике для 1 класса: в 2-х ч. - М.: Просвещение, 2009.</w:t>
      </w:r>
    </w:p>
    <w:p w:rsidR="00387BA9" w:rsidRPr="002E5E74" w:rsidRDefault="00387BA9" w:rsidP="004E247D">
      <w:pPr>
        <w:tabs>
          <w:tab w:val="left" w:pos="0"/>
          <w:tab w:val="left" w:pos="5560"/>
        </w:tabs>
        <w:spacing w:after="0" w:line="360" w:lineRule="auto"/>
        <w:ind w:firstLine="709"/>
        <w:jc w:val="both"/>
        <w:rPr>
          <w:rFonts w:ascii="Times New Roman" w:hAnsi="Times New Roman" w:cs="Times New Roman"/>
          <w:b/>
          <w:bCs/>
          <w:i/>
          <w:iCs/>
          <w:sz w:val="24"/>
          <w:szCs w:val="24"/>
          <w:lang w:eastAsia="ru-RU"/>
        </w:rPr>
      </w:pPr>
      <w:r w:rsidRPr="002E5E74">
        <w:rPr>
          <w:rFonts w:ascii="Times New Roman" w:hAnsi="Times New Roman" w:cs="Times New Roman"/>
          <w:b/>
          <w:bCs/>
          <w:i/>
          <w:iCs/>
          <w:sz w:val="24"/>
          <w:szCs w:val="24"/>
          <w:lang w:eastAsia="ru-RU"/>
        </w:rPr>
        <w:t>Пособия для учителя:</w:t>
      </w:r>
    </w:p>
    <w:p w:rsidR="00387BA9" w:rsidRPr="002E5E74" w:rsidRDefault="00387BA9" w:rsidP="0068217D">
      <w:pPr>
        <w:numPr>
          <w:ilvl w:val="0"/>
          <w:numId w:val="196"/>
        </w:numPr>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Денискина. В.З. Коррекционная направленность уроков математики в начальных классах школ для детей с нарушением зрения: метод. рекомендации / В. З. </w:t>
      </w:r>
      <w:r w:rsidR="00126EE6" w:rsidRPr="002E5E74">
        <w:rPr>
          <w:rFonts w:ascii="Times New Roman" w:hAnsi="Times New Roman" w:cs="Times New Roman"/>
          <w:sz w:val="24"/>
          <w:szCs w:val="24"/>
          <w:lang w:eastAsia="ru-RU"/>
        </w:rPr>
        <w:t>Денискина;</w:t>
      </w:r>
      <w:r w:rsidRPr="002E5E74">
        <w:rPr>
          <w:rFonts w:ascii="Times New Roman" w:hAnsi="Times New Roman" w:cs="Times New Roman"/>
          <w:sz w:val="24"/>
          <w:szCs w:val="24"/>
          <w:lang w:eastAsia="ru-RU"/>
        </w:rPr>
        <w:t xml:space="preserve"> Ин-т коррекц. педагогики РАО. - </w:t>
      </w:r>
      <w:r w:rsidR="009957C1" w:rsidRPr="002E5E74">
        <w:rPr>
          <w:rFonts w:ascii="Times New Roman" w:hAnsi="Times New Roman" w:cs="Times New Roman"/>
          <w:sz w:val="24"/>
          <w:szCs w:val="24"/>
          <w:lang w:eastAsia="ru-RU"/>
        </w:rPr>
        <w:t>М.:</w:t>
      </w:r>
      <w:r w:rsidRPr="002E5E74">
        <w:rPr>
          <w:rFonts w:ascii="Times New Roman" w:hAnsi="Times New Roman" w:cs="Times New Roman"/>
          <w:sz w:val="24"/>
          <w:szCs w:val="24"/>
          <w:lang w:eastAsia="ru-RU"/>
        </w:rPr>
        <w:t xml:space="preserve"> ИПТК "Логос" ВОС, 2010. </w:t>
      </w:r>
    </w:p>
    <w:p w:rsidR="00387BA9" w:rsidRPr="002E5E74" w:rsidRDefault="00387BA9" w:rsidP="0068217D">
      <w:pPr>
        <w:numPr>
          <w:ilvl w:val="0"/>
          <w:numId w:val="196"/>
        </w:numPr>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Денискина, В.З. Обучение математике слепых и </w:t>
      </w:r>
      <w:r w:rsidR="00126EE6" w:rsidRPr="002E5E74">
        <w:rPr>
          <w:rFonts w:ascii="Times New Roman" w:hAnsi="Times New Roman" w:cs="Times New Roman"/>
          <w:sz w:val="24"/>
          <w:szCs w:val="24"/>
          <w:lang w:eastAsia="ru-RU"/>
        </w:rPr>
        <w:t>слабовидящих учащихся</w:t>
      </w:r>
      <w:r w:rsidRPr="002E5E74">
        <w:rPr>
          <w:rFonts w:ascii="Times New Roman" w:hAnsi="Times New Roman" w:cs="Times New Roman"/>
          <w:sz w:val="24"/>
          <w:szCs w:val="24"/>
          <w:lang w:eastAsia="ru-RU"/>
        </w:rPr>
        <w:t xml:space="preserve"> начальных классов: Методическое пособие. 2-е изд-е, испрал. и допол. - М.: ООО "ИПТК "Логосвос", 2015.</w:t>
      </w:r>
    </w:p>
    <w:p w:rsidR="00387BA9" w:rsidRPr="002E5E74" w:rsidRDefault="00387BA9" w:rsidP="0068217D">
      <w:pPr>
        <w:numPr>
          <w:ilvl w:val="0"/>
          <w:numId w:val="196"/>
        </w:numPr>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Бахтина С.В. Поурочные разработки по математике 1 кл. - М.: Экзамен, 2014.</w:t>
      </w:r>
    </w:p>
    <w:p w:rsidR="00387BA9" w:rsidRPr="002E5E74" w:rsidRDefault="00387BA9" w:rsidP="0068217D">
      <w:pPr>
        <w:numPr>
          <w:ilvl w:val="0"/>
          <w:numId w:val="196"/>
        </w:numPr>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lastRenderedPageBreak/>
        <w:t>Мокрушина О.А., Фефилова Е.П., Дмитриева О.И. Поурочные разработки по математике: 1 класс. - М.: ВАКО, 2009.</w:t>
      </w:r>
    </w:p>
    <w:p w:rsidR="00387BA9" w:rsidRPr="002E5E74" w:rsidRDefault="00387BA9" w:rsidP="0068217D">
      <w:pPr>
        <w:numPr>
          <w:ilvl w:val="0"/>
          <w:numId w:val="196"/>
        </w:numPr>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Рудницкая, В.Н. Контрольные работы в начальной школе. - М.: «Дрофа», 1995.</w:t>
      </w:r>
    </w:p>
    <w:p w:rsidR="00387BA9" w:rsidRPr="002E5E74" w:rsidRDefault="00387BA9" w:rsidP="0068217D">
      <w:pPr>
        <w:numPr>
          <w:ilvl w:val="0"/>
          <w:numId w:val="196"/>
        </w:numPr>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Узорова, О.В., Нефедова Е.А. 2500 задач по математике: 1-4 кл. (1-4); 1-3 кл. (1-3). / О.В. Узорова. – М.: АСТ: Астрель, 2009. </w:t>
      </w:r>
    </w:p>
    <w:p w:rsidR="00387BA9" w:rsidRPr="002E5E74" w:rsidRDefault="00387BA9" w:rsidP="0068217D">
      <w:pPr>
        <w:numPr>
          <w:ilvl w:val="0"/>
          <w:numId w:val="196"/>
        </w:numPr>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Смоленцева А.А. Сюжетно – дидактические игры с математическим содержанием. – М.: Просвещение, 1993.</w:t>
      </w:r>
    </w:p>
    <w:p w:rsidR="00387BA9" w:rsidRPr="002E5E74" w:rsidRDefault="00126EE6" w:rsidP="0068217D">
      <w:pPr>
        <w:numPr>
          <w:ilvl w:val="0"/>
          <w:numId w:val="196"/>
        </w:numPr>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Тупоногов Б.К.</w:t>
      </w:r>
      <w:r w:rsidR="00387BA9" w:rsidRPr="002E5E74">
        <w:rPr>
          <w:rFonts w:ascii="Times New Roman" w:hAnsi="Times New Roman" w:cs="Times New Roman"/>
          <w:sz w:val="24"/>
          <w:szCs w:val="24"/>
          <w:lang w:eastAsia="ru-RU"/>
        </w:rPr>
        <w:t xml:space="preserve"> Основы коррекционной педагогики. -  М.: ИПТК «Логосвос», 2004.</w:t>
      </w:r>
    </w:p>
    <w:p w:rsidR="00387BA9" w:rsidRPr="002E5E74" w:rsidRDefault="00387BA9" w:rsidP="004E247D">
      <w:pPr>
        <w:spacing w:after="0" w:line="360" w:lineRule="auto"/>
        <w:ind w:firstLine="709"/>
        <w:jc w:val="both"/>
        <w:rPr>
          <w:rFonts w:ascii="Times New Roman" w:hAnsi="Times New Roman" w:cs="Times New Roman"/>
          <w:sz w:val="24"/>
          <w:szCs w:val="24"/>
          <w:lang w:eastAsia="ru-RU"/>
        </w:rPr>
      </w:pPr>
    </w:p>
    <w:p w:rsidR="00387BA9" w:rsidRPr="002E5E74" w:rsidRDefault="00387BA9"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b/>
          <w:bCs/>
          <w:sz w:val="24"/>
          <w:szCs w:val="24"/>
          <w:lang w:eastAsia="ru-RU"/>
        </w:rPr>
        <w:t>2.Дидактический материал:</w:t>
      </w:r>
    </w:p>
    <w:p w:rsidR="00387BA9" w:rsidRPr="002E5E74" w:rsidRDefault="00387BA9"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Рельефное лото, дидактические игры, карточки, схемы, счетный материал.</w:t>
      </w:r>
    </w:p>
    <w:p w:rsidR="00387BA9" w:rsidRPr="002E5E74" w:rsidRDefault="00387BA9"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b/>
          <w:bCs/>
          <w:sz w:val="24"/>
          <w:szCs w:val="24"/>
          <w:lang w:eastAsia="ru-RU"/>
        </w:rPr>
        <w:t>3. Учебное оборудование</w:t>
      </w:r>
      <w:r w:rsidRPr="002E5E74">
        <w:rPr>
          <w:rFonts w:ascii="Times New Roman" w:hAnsi="Times New Roman" w:cs="Times New Roman"/>
          <w:sz w:val="24"/>
          <w:szCs w:val="24"/>
          <w:lang w:eastAsia="ru-RU"/>
        </w:rPr>
        <w:t>:</w:t>
      </w:r>
    </w:p>
    <w:p w:rsidR="00387BA9" w:rsidRPr="002E5E74" w:rsidRDefault="00387BA9"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Приборы Брайля, грифели, тетради для письма рельефно-точечным шрифтом Брайля, «Прибор прямого чтения», линейки и угольники с рельефной индикацией, рельефные схемы, карточки с рельефными изображениями цифр и плоских геометрических фигур, рельефно-графические пособия для изучения математики, издаваемые ООО ИПТК «Логосвос», геометрическая доска «Геоборд», «Оси координат», прибор «Школьник». </w:t>
      </w:r>
    </w:p>
    <w:p w:rsidR="00387BA9" w:rsidRPr="002E5E74" w:rsidRDefault="00387BA9"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b/>
          <w:bCs/>
          <w:sz w:val="24"/>
          <w:szCs w:val="24"/>
          <w:lang w:eastAsia="ru-RU"/>
        </w:rPr>
        <w:t>4. Компьютерное оборудование</w:t>
      </w:r>
      <w:r w:rsidRPr="002E5E74">
        <w:rPr>
          <w:rFonts w:ascii="Times New Roman" w:hAnsi="Times New Roman" w:cs="Times New Roman"/>
          <w:sz w:val="24"/>
          <w:szCs w:val="24"/>
          <w:lang w:eastAsia="ru-RU"/>
        </w:rPr>
        <w:t>:</w:t>
      </w:r>
    </w:p>
    <w:p w:rsidR="00387BA9" w:rsidRPr="002E5E74" w:rsidRDefault="00387BA9"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Проектор, интерактивная доска, компьютер.</w:t>
      </w:r>
    </w:p>
    <w:p w:rsidR="00387BA9" w:rsidRPr="002E5E74" w:rsidRDefault="00387BA9"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b/>
          <w:bCs/>
          <w:sz w:val="24"/>
          <w:szCs w:val="24"/>
          <w:lang w:eastAsia="ru-RU"/>
        </w:rPr>
        <w:t>5. Программное обеспечение</w:t>
      </w:r>
      <w:r w:rsidRPr="002E5E74">
        <w:rPr>
          <w:rFonts w:ascii="Times New Roman" w:hAnsi="Times New Roman" w:cs="Times New Roman"/>
          <w:sz w:val="24"/>
          <w:szCs w:val="24"/>
          <w:lang w:eastAsia="ru-RU"/>
        </w:rPr>
        <w:t>:</w:t>
      </w:r>
    </w:p>
    <w:p w:rsidR="00387BA9" w:rsidRPr="002E5E74" w:rsidRDefault="00387BA9"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1. Моро, М.И. Математика 1 класс / Моро М.И., Волкова С.И., Степанова С.В. - М.: Просвещение, 2012.</w:t>
      </w:r>
    </w:p>
    <w:p w:rsidR="00387BA9" w:rsidRPr="002E5E74" w:rsidRDefault="00387BA9"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b/>
          <w:bCs/>
          <w:sz w:val="24"/>
          <w:szCs w:val="24"/>
          <w:lang w:eastAsia="ru-RU"/>
        </w:rPr>
        <w:t>6. Цифровые образовательные ресурсы</w:t>
      </w:r>
      <w:r w:rsidRPr="002E5E74">
        <w:rPr>
          <w:rFonts w:ascii="Times New Roman" w:hAnsi="Times New Roman" w:cs="Times New Roman"/>
          <w:sz w:val="24"/>
          <w:szCs w:val="24"/>
          <w:lang w:eastAsia="ru-RU"/>
        </w:rPr>
        <w:t xml:space="preserve"> (список сайтов):</w:t>
      </w:r>
    </w:p>
    <w:p w:rsidR="00387BA9" w:rsidRPr="002E5E74" w:rsidRDefault="00387BA9"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1. Единая коллекция цифровых образовательных ресурсов.</w:t>
      </w:r>
    </w:p>
    <w:p w:rsidR="00387BA9" w:rsidRPr="002E5E74" w:rsidRDefault="002E5E74" w:rsidP="004E247D">
      <w:pPr>
        <w:spacing w:after="0" w:line="360" w:lineRule="auto"/>
        <w:ind w:firstLine="709"/>
        <w:jc w:val="both"/>
        <w:rPr>
          <w:rFonts w:ascii="Times New Roman" w:hAnsi="Times New Roman" w:cs="Times New Roman"/>
          <w:sz w:val="24"/>
          <w:szCs w:val="24"/>
          <w:lang w:eastAsia="ru-RU"/>
        </w:rPr>
      </w:pPr>
      <w:hyperlink r:id="rId18" w:history="1">
        <w:r w:rsidR="00387BA9" w:rsidRPr="002E5E74">
          <w:rPr>
            <w:rFonts w:ascii="Times New Roman" w:hAnsi="Times New Roman" w:cs="Times New Roman"/>
            <w:sz w:val="24"/>
            <w:szCs w:val="24"/>
            <w:u w:val="single"/>
            <w:lang w:eastAsia="ru-RU"/>
          </w:rPr>
          <w:t>http://www.school-collection.edu.ru</w:t>
        </w:r>
      </w:hyperlink>
    </w:p>
    <w:p w:rsidR="00387BA9" w:rsidRPr="002E5E74" w:rsidRDefault="00387BA9"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2. Видеоуроки; тесты; презентации; поурочные планы; задания олимпиад.</w:t>
      </w:r>
    </w:p>
    <w:p w:rsidR="00387BA9" w:rsidRPr="002E5E74" w:rsidRDefault="002E5E74" w:rsidP="004E247D">
      <w:pPr>
        <w:spacing w:after="0" w:line="360" w:lineRule="auto"/>
        <w:ind w:firstLine="709"/>
        <w:jc w:val="both"/>
        <w:rPr>
          <w:rFonts w:ascii="Times New Roman" w:hAnsi="Times New Roman" w:cs="Times New Roman"/>
          <w:sz w:val="24"/>
          <w:szCs w:val="24"/>
          <w:lang w:eastAsia="ru-RU"/>
        </w:rPr>
      </w:pPr>
      <w:hyperlink r:id="rId19" w:history="1">
        <w:r w:rsidR="00387BA9" w:rsidRPr="002E5E74">
          <w:rPr>
            <w:rFonts w:ascii="Times New Roman" w:hAnsi="Times New Roman" w:cs="Times New Roman"/>
            <w:sz w:val="24"/>
            <w:szCs w:val="24"/>
            <w:u w:val="single"/>
            <w:lang w:eastAsia="ru-RU"/>
          </w:rPr>
          <w:t>http://videouroki.net/</w:t>
        </w:r>
      </w:hyperlink>
    </w:p>
    <w:tbl>
      <w:tblPr>
        <w:tblW w:w="5007" w:type="pct"/>
        <w:tblCellSpacing w:w="0" w:type="dxa"/>
        <w:tblInd w:w="2" w:type="dxa"/>
        <w:tblCellMar>
          <w:left w:w="0" w:type="dxa"/>
          <w:right w:w="0" w:type="dxa"/>
        </w:tblCellMar>
        <w:tblLook w:val="00A0" w:firstRow="1" w:lastRow="0" w:firstColumn="1" w:lastColumn="0" w:noHBand="0" w:noVBand="0"/>
      </w:tblPr>
      <w:tblGrid>
        <w:gridCol w:w="21"/>
        <w:gridCol w:w="9630"/>
      </w:tblGrid>
      <w:tr w:rsidR="002E5E74" w:rsidRPr="002E5E74" w:rsidTr="00D825AA">
        <w:trPr>
          <w:tblCellSpacing w:w="0" w:type="dxa"/>
        </w:trPr>
        <w:tc>
          <w:tcPr>
            <w:tcW w:w="11" w:type="pct"/>
          </w:tcPr>
          <w:p w:rsidR="00387BA9" w:rsidRPr="002E5E74" w:rsidRDefault="00387BA9" w:rsidP="004E247D">
            <w:pPr>
              <w:spacing w:after="0" w:line="360" w:lineRule="auto"/>
              <w:ind w:firstLine="709"/>
              <w:jc w:val="both"/>
              <w:rPr>
                <w:rFonts w:ascii="Times New Roman" w:hAnsi="Times New Roman" w:cs="Times New Roman"/>
                <w:sz w:val="24"/>
                <w:szCs w:val="24"/>
                <w:lang w:eastAsia="ru-RU"/>
              </w:rPr>
            </w:pPr>
          </w:p>
        </w:tc>
        <w:tc>
          <w:tcPr>
            <w:tcW w:w="0" w:type="auto"/>
          </w:tcPr>
          <w:p w:rsidR="00387BA9" w:rsidRPr="002E5E74" w:rsidRDefault="00387BA9"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3. Школа онлайн России </w:t>
            </w:r>
          </w:p>
          <w:p w:rsidR="00387BA9" w:rsidRPr="002E5E74" w:rsidRDefault="00387BA9"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Методические материалы; презентации, разработки уроков и внеклассных мероприятий; рефераты; каталог сайтов учителей, учеников и образовательных учреждений России. </w:t>
            </w:r>
            <w:r w:rsidRPr="002E5E74">
              <w:rPr>
                <w:rFonts w:ascii="Times New Roman" w:hAnsi="Times New Roman" w:cs="Times New Roman"/>
                <w:sz w:val="24"/>
                <w:szCs w:val="24"/>
                <w:lang w:eastAsia="ru-RU"/>
              </w:rPr>
              <w:br/>
            </w:r>
            <w:hyperlink r:id="rId20" w:tgtFrame="_blank" w:history="1">
              <w:r w:rsidRPr="002E5E74">
                <w:rPr>
                  <w:rFonts w:ascii="Times New Roman" w:hAnsi="Times New Roman" w:cs="Times New Roman"/>
                  <w:sz w:val="24"/>
                  <w:szCs w:val="24"/>
                  <w:u w:val="single"/>
                  <w:lang w:eastAsia="ru-RU"/>
                </w:rPr>
                <w:t>http://shkolaonlain.ru</w:t>
              </w:r>
            </w:hyperlink>
          </w:p>
        </w:tc>
      </w:tr>
    </w:tbl>
    <w:p w:rsidR="00387BA9" w:rsidRPr="002E5E74" w:rsidRDefault="00387BA9"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4. Я - учитель: интернет-сообщество педагогов</w:t>
      </w:r>
    </w:p>
    <w:p w:rsidR="00387BA9" w:rsidRPr="002E5E74" w:rsidRDefault="009957C1"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lastRenderedPageBreak/>
        <w:t>Методические материалы,</w:t>
      </w:r>
      <w:r w:rsidR="00387BA9" w:rsidRPr="002E5E74">
        <w:rPr>
          <w:rFonts w:ascii="Times New Roman" w:hAnsi="Times New Roman" w:cs="Times New Roman"/>
          <w:sz w:val="24"/>
          <w:szCs w:val="24"/>
          <w:lang w:eastAsia="ru-RU"/>
        </w:rPr>
        <w:t xml:space="preserve"> разработки уроков, тематическое планирование, рабочие программы, тесты, задачи, контрольные работы, презентации, задания олимпиад, материалы для подготовки к ЕГЭ, развивающие игры.</w:t>
      </w:r>
    </w:p>
    <w:p w:rsidR="00387BA9" w:rsidRPr="002E5E74" w:rsidRDefault="002E5E74" w:rsidP="004E247D">
      <w:pPr>
        <w:spacing w:after="0" w:line="360" w:lineRule="auto"/>
        <w:ind w:firstLine="709"/>
        <w:jc w:val="both"/>
        <w:rPr>
          <w:rFonts w:ascii="Times New Roman" w:hAnsi="Times New Roman" w:cs="Times New Roman"/>
          <w:sz w:val="24"/>
          <w:szCs w:val="24"/>
          <w:u w:val="single"/>
          <w:lang w:eastAsia="ru-RU"/>
        </w:rPr>
      </w:pPr>
      <w:hyperlink r:id="rId21" w:history="1">
        <w:r w:rsidR="00387BA9" w:rsidRPr="002E5E74">
          <w:rPr>
            <w:rFonts w:ascii="Times New Roman" w:hAnsi="Times New Roman" w:cs="Times New Roman"/>
            <w:sz w:val="24"/>
            <w:szCs w:val="24"/>
            <w:u w:val="single"/>
            <w:lang w:eastAsia="ru-RU"/>
          </w:rPr>
          <w:t>http://ya-uchitel.ru</w:t>
        </w:r>
      </w:hyperlink>
    </w:p>
    <w:p w:rsidR="00387BA9" w:rsidRPr="002E5E74" w:rsidRDefault="00387BA9"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b/>
          <w:bCs/>
          <w:sz w:val="24"/>
          <w:szCs w:val="24"/>
          <w:lang w:eastAsia="ru-RU"/>
        </w:rPr>
        <w:t>7. Лабораторное оборудование</w:t>
      </w:r>
      <w:r w:rsidRPr="002E5E74">
        <w:rPr>
          <w:rFonts w:ascii="Times New Roman" w:hAnsi="Times New Roman" w:cs="Times New Roman"/>
          <w:sz w:val="24"/>
          <w:szCs w:val="24"/>
          <w:lang w:eastAsia="ru-RU"/>
        </w:rPr>
        <w:t>:</w:t>
      </w:r>
    </w:p>
    <w:p w:rsidR="00387BA9" w:rsidRPr="002E5E74" w:rsidRDefault="00387BA9"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1. Комплект лабораторного оборудования по изучению средств измерений.</w:t>
      </w:r>
    </w:p>
    <w:p w:rsidR="00387BA9" w:rsidRPr="002E5E74" w:rsidRDefault="00387BA9" w:rsidP="004E247D">
      <w:pPr>
        <w:spacing w:after="0" w:line="360" w:lineRule="auto"/>
        <w:ind w:firstLine="709"/>
        <w:jc w:val="both"/>
        <w:rPr>
          <w:rFonts w:ascii="Times New Roman" w:hAnsi="Times New Roman" w:cs="Times New Roman"/>
          <w:sz w:val="24"/>
          <w:szCs w:val="24"/>
        </w:rPr>
      </w:pPr>
    </w:p>
    <w:p w:rsidR="00387BA9" w:rsidRPr="002E5E74" w:rsidRDefault="00672487" w:rsidP="004E247D">
      <w:pPr>
        <w:spacing w:after="0" w:line="360" w:lineRule="auto"/>
        <w:ind w:firstLine="709"/>
        <w:jc w:val="center"/>
        <w:rPr>
          <w:rFonts w:ascii="Times New Roman" w:hAnsi="Times New Roman" w:cs="Times New Roman"/>
          <w:b/>
          <w:bCs/>
          <w:iCs/>
          <w:sz w:val="24"/>
          <w:szCs w:val="24"/>
          <w:lang w:eastAsia="ru-RU"/>
        </w:rPr>
      </w:pPr>
      <w:r w:rsidRPr="002E5E74">
        <w:rPr>
          <w:rFonts w:ascii="Times New Roman" w:hAnsi="Times New Roman" w:cs="Times New Roman"/>
          <w:b/>
          <w:bCs/>
          <w:iCs/>
          <w:sz w:val="24"/>
          <w:szCs w:val="24"/>
          <w:lang w:eastAsia="ru-RU"/>
        </w:rPr>
        <w:t>ПЛАНИРУЕМЫЕ РЕЗУЛЬТАТЫ ОСВОЕНИЯ УЧЕБНОГО ПРЕДМЕТА</w:t>
      </w:r>
    </w:p>
    <w:p w:rsidR="00387BA9" w:rsidRPr="002E5E74" w:rsidRDefault="00387BA9" w:rsidP="004E247D">
      <w:pPr>
        <w:shd w:val="clear" w:color="auto" w:fill="FFFFFF"/>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В результате изучения </w:t>
      </w:r>
      <w:r w:rsidR="00126EE6" w:rsidRPr="002E5E74">
        <w:rPr>
          <w:rFonts w:ascii="Times New Roman" w:hAnsi="Times New Roman" w:cs="Times New Roman"/>
          <w:sz w:val="24"/>
          <w:szCs w:val="24"/>
          <w:lang w:eastAsia="ru-RU"/>
        </w:rPr>
        <w:t>математики,</w:t>
      </w:r>
      <w:r w:rsidRPr="002E5E74">
        <w:rPr>
          <w:rFonts w:ascii="Times New Roman" w:hAnsi="Times New Roman" w:cs="Times New Roman"/>
          <w:sz w:val="24"/>
          <w:szCs w:val="24"/>
          <w:lang w:eastAsia="ru-RU"/>
        </w:rPr>
        <w:t xml:space="preserve"> обучающиеся</w:t>
      </w:r>
      <w:r w:rsidRPr="002E5E74">
        <w:rPr>
          <w:rFonts w:ascii="Times New Roman" w:hAnsi="Times New Roman" w:cs="Times New Roman"/>
          <w:b/>
          <w:bCs/>
          <w:sz w:val="24"/>
          <w:szCs w:val="24"/>
          <w:lang w:eastAsia="ru-RU"/>
        </w:rPr>
        <w:t xml:space="preserve"> </w:t>
      </w:r>
      <w:r w:rsidR="00254B52" w:rsidRPr="002E5E74">
        <w:rPr>
          <w:rFonts w:ascii="Times New Roman" w:hAnsi="Times New Roman" w:cs="Times New Roman"/>
          <w:bCs/>
          <w:sz w:val="24"/>
          <w:szCs w:val="24"/>
          <w:lang w:eastAsia="ru-RU"/>
        </w:rPr>
        <w:t>усвоят</w:t>
      </w:r>
      <w:r w:rsidRPr="002E5E74">
        <w:rPr>
          <w:rFonts w:ascii="Times New Roman" w:hAnsi="Times New Roman" w:cs="Times New Roman"/>
          <w:bCs/>
          <w:sz w:val="24"/>
          <w:szCs w:val="24"/>
          <w:lang w:eastAsia="ru-RU"/>
        </w:rPr>
        <w:t>:</w:t>
      </w:r>
    </w:p>
    <w:p w:rsidR="00387BA9" w:rsidRPr="002E5E74" w:rsidRDefault="00387BA9" w:rsidP="004E247D">
      <w:pPr>
        <w:shd w:val="clear" w:color="auto" w:fill="FFFFFF"/>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названия и последовательность чисел от 0 до 20; названия и обозначение действий сложения и вычитания;</w:t>
      </w:r>
    </w:p>
    <w:p w:rsidR="00254B52" w:rsidRPr="002E5E74" w:rsidRDefault="00254B52" w:rsidP="004E247D">
      <w:pPr>
        <w:shd w:val="clear" w:color="auto" w:fill="FFFFFF"/>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 </w:t>
      </w:r>
      <w:r w:rsidR="00126EE6" w:rsidRPr="002E5E74">
        <w:rPr>
          <w:rFonts w:ascii="Times New Roman" w:hAnsi="Times New Roman" w:cs="Times New Roman"/>
          <w:sz w:val="24"/>
          <w:szCs w:val="24"/>
          <w:lang w:eastAsia="ru-RU"/>
        </w:rPr>
        <w:t>запись математических</w:t>
      </w:r>
      <w:r w:rsidRPr="002E5E74">
        <w:rPr>
          <w:rFonts w:ascii="Times New Roman" w:hAnsi="Times New Roman" w:cs="Times New Roman"/>
          <w:sz w:val="24"/>
          <w:szCs w:val="24"/>
          <w:lang w:eastAsia="ru-RU"/>
        </w:rPr>
        <w:t xml:space="preserve"> цифр и </w:t>
      </w:r>
      <w:r w:rsidR="00126EE6" w:rsidRPr="002E5E74">
        <w:rPr>
          <w:rFonts w:ascii="Times New Roman" w:hAnsi="Times New Roman" w:cs="Times New Roman"/>
          <w:sz w:val="24"/>
          <w:szCs w:val="24"/>
          <w:lang w:eastAsia="ru-RU"/>
        </w:rPr>
        <w:t>знаков с</w:t>
      </w:r>
      <w:r w:rsidRPr="002E5E74">
        <w:rPr>
          <w:rFonts w:ascii="Times New Roman" w:hAnsi="Times New Roman" w:cs="Times New Roman"/>
          <w:sz w:val="24"/>
          <w:szCs w:val="24"/>
          <w:lang w:eastAsia="ru-RU"/>
        </w:rPr>
        <w:t xml:space="preserve"> использованием рельефно-точечного шрифта Брайля; </w:t>
      </w:r>
    </w:p>
    <w:p w:rsidR="00387BA9" w:rsidRPr="002E5E74" w:rsidRDefault="00387BA9" w:rsidP="004E247D">
      <w:pPr>
        <w:shd w:val="clear" w:color="auto" w:fill="FFFFFF"/>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таблицу сложения чисел в пределах 10 и соответствующие случаи вычитания учащиеся должны усвоить на уровне автоматизированного навыка.</w:t>
      </w:r>
    </w:p>
    <w:p w:rsidR="00387BA9" w:rsidRPr="002E5E74" w:rsidRDefault="00387BA9" w:rsidP="004E247D">
      <w:pPr>
        <w:shd w:val="clear" w:color="auto" w:fill="FFFFFF"/>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Обучающиеся</w:t>
      </w:r>
      <w:r w:rsidRPr="002E5E74">
        <w:rPr>
          <w:rFonts w:ascii="Times New Roman" w:hAnsi="Times New Roman" w:cs="Times New Roman"/>
          <w:b/>
          <w:bCs/>
          <w:sz w:val="24"/>
          <w:szCs w:val="24"/>
          <w:lang w:eastAsia="ru-RU"/>
        </w:rPr>
        <w:t xml:space="preserve"> </w:t>
      </w:r>
      <w:r w:rsidR="00254B52" w:rsidRPr="002E5E74">
        <w:rPr>
          <w:rFonts w:ascii="Times New Roman" w:hAnsi="Times New Roman" w:cs="Times New Roman"/>
          <w:bCs/>
          <w:sz w:val="24"/>
          <w:szCs w:val="24"/>
          <w:lang w:eastAsia="ru-RU"/>
        </w:rPr>
        <w:t>овладеют умениями</w:t>
      </w:r>
      <w:r w:rsidRPr="002E5E74">
        <w:rPr>
          <w:rFonts w:ascii="Times New Roman" w:hAnsi="Times New Roman" w:cs="Times New Roman"/>
          <w:bCs/>
          <w:sz w:val="24"/>
          <w:szCs w:val="24"/>
          <w:lang w:eastAsia="ru-RU"/>
        </w:rPr>
        <w:t>:</w:t>
      </w:r>
    </w:p>
    <w:p w:rsidR="00387BA9" w:rsidRPr="002E5E74" w:rsidRDefault="00387BA9" w:rsidP="004E247D">
      <w:pPr>
        <w:shd w:val="clear" w:color="auto" w:fill="FFFFFF"/>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считать предметы в пределах 20; читать, записывать и сравнивать числа в пределах 20;</w:t>
      </w:r>
    </w:p>
    <w:p w:rsidR="00387BA9" w:rsidRPr="002E5E74" w:rsidRDefault="00387BA9" w:rsidP="004E247D">
      <w:pPr>
        <w:shd w:val="clear" w:color="auto" w:fill="FFFFFF"/>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-находить значение числового выражения в 1–2 действия в пределах 10 (без скобок);</w:t>
      </w:r>
    </w:p>
    <w:p w:rsidR="00387BA9" w:rsidRPr="002E5E74" w:rsidRDefault="00387BA9"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-решать задачи в одно действие, раскрывающие конкретный смысл действий сложения и вычитания, а также задачи на нахождение числа, которое на несколько единиц больше (меньше) данного.</w:t>
      </w:r>
    </w:p>
    <w:p w:rsidR="00387BA9" w:rsidRPr="002E5E74" w:rsidRDefault="00387BA9"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измерять с помощью линейки длину отрезка, строить отрезок по заданному числу клеток прибора Брайля;</w:t>
      </w:r>
    </w:p>
    <w:p w:rsidR="00387BA9" w:rsidRPr="002E5E74" w:rsidRDefault="00387BA9"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распознавать, различать и называть геометрические фигуры: точка, отрезок, треугольник, квадрат, круг;</w:t>
      </w:r>
    </w:p>
    <w:p w:rsidR="00387BA9" w:rsidRPr="002E5E74" w:rsidRDefault="00387BA9"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распознавать куб и шар, отличать их от плоских геометрических фигур;</w:t>
      </w:r>
    </w:p>
    <w:p w:rsidR="00672487" w:rsidRPr="002E5E74" w:rsidRDefault="00387BA9"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проводить проверку правильности вычислений (с помощью обратного действия, прикидки и оценки результата действия и др.).</w:t>
      </w:r>
    </w:p>
    <w:p w:rsidR="001A4097" w:rsidRPr="002E5E74" w:rsidRDefault="00672487" w:rsidP="004E247D">
      <w:pPr>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br w:type="page"/>
      </w:r>
    </w:p>
    <w:p w:rsidR="008E3D27" w:rsidRPr="002E5E74" w:rsidRDefault="00C8419A" w:rsidP="004E247D">
      <w:pPr>
        <w:pStyle w:val="3"/>
        <w:spacing w:before="0" w:line="360" w:lineRule="auto"/>
        <w:ind w:firstLine="709"/>
        <w:rPr>
          <w:rFonts w:ascii="Times New Roman" w:hAnsi="Times New Roman" w:cs="Times New Roman"/>
          <w:color w:val="auto"/>
          <w:sz w:val="24"/>
          <w:szCs w:val="24"/>
        </w:rPr>
      </w:pPr>
      <w:bookmarkStart w:id="7" w:name="_Toc467479931"/>
      <w:r w:rsidRPr="002E5E74">
        <w:rPr>
          <w:rFonts w:ascii="Times New Roman" w:hAnsi="Times New Roman" w:cs="Times New Roman"/>
          <w:color w:val="auto"/>
          <w:sz w:val="24"/>
          <w:szCs w:val="24"/>
        </w:rPr>
        <w:lastRenderedPageBreak/>
        <w:t>ОКРУЖАЮЩИЙ МИР (ЧЕЛОВЕК, ПРИРОДА, ОБЩЕСТВО)</w:t>
      </w:r>
      <w:r w:rsidR="00A70C19" w:rsidRPr="002E5E74">
        <w:rPr>
          <w:rFonts w:ascii="Times New Roman" w:hAnsi="Times New Roman" w:cs="Times New Roman"/>
          <w:color w:val="auto"/>
          <w:sz w:val="24"/>
          <w:szCs w:val="24"/>
        </w:rPr>
        <w:t>. 1 КЛАСС</w:t>
      </w:r>
      <w:bookmarkEnd w:id="7"/>
    </w:p>
    <w:p w:rsidR="002314ED" w:rsidRPr="002E5E74" w:rsidRDefault="002314ED" w:rsidP="004E247D">
      <w:pPr>
        <w:spacing w:after="0" w:line="360" w:lineRule="auto"/>
        <w:ind w:firstLine="709"/>
        <w:rPr>
          <w:rFonts w:ascii="Times New Roman" w:hAnsi="Times New Roman" w:cs="Times New Roman"/>
          <w:sz w:val="24"/>
          <w:szCs w:val="24"/>
        </w:rPr>
      </w:pPr>
    </w:p>
    <w:p w:rsidR="00082E1A" w:rsidRPr="002E5E74" w:rsidRDefault="00C25012" w:rsidP="004E247D">
      <w:pPr>
        <w:spacing w:after="0" w:line="360" w:lineRule="auto"/>
        <w:ind w:firstLine="709"/>
        <w:jc w:val="center"/>
        <w:rPr>
          <w:rFonts w:ascii="Times New Roman" w:eastAsia="Calibri" w:hAnsi="Times New Roman" w:cs="Times New Roman"/>
          <w:b/>
          <w:bCs/>
          <w:sz w:val="24"/>
          <w:szCs w:val="24"/>
          <w:lang w:eastAsia="ru-RU"/>
        </w:rPr>
      </w:pPr>
      <w:r w:rsidRPr="002E5E74">
        <w:rPr>
          <w:rFonts w:ascii="Times New Roman" w:eastAsia="Calibri" w:hAnsi="Times New Roman" w:cs="Times New Roman"/>
          <w:b/>
          <w:bCs/>
          <w:sz w:val="24"/>
          <w:szCs w:val="24"/>
          <w:lang w:eastAsia="ru-RU"/>
        </w:rPr>
        <w:t>ПОЯСНИТЕЛЬНАЯ ЗАПИСКА</w:t>
      </w:r>
    </w:p>
    <w:p w:rsidR="00082E1A" w:rsidRPr="002E5E74" w:rsidRDefault="00082E1A"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Примерная рабочая программа по предмету «Окружающий мир» для 1 класса разработана на основе Федерального государственного образовательного стандарта начального общего образования обучающихся с ограниченными возможностями здоровья (далее Стандарта), с учетом Примерной адаптированной основной общеобразовательной программы начального общего образования слепых обучающихся (вариант 3.2), методик обучения слепых детей, Примерной образовательной программы начального общего образования, авторской программы «Окружающий мир» А. А. Плешакова, [А. А. Плешаков Окружающий мир. 1-4 классы: для общеобразовательных учреждений / А. А. </w:t>
      </w:r>
      <w:r w:rsidR="00126EE6" w:rsidRPr="002E5E74">
        <w:rPr>
          <w:rFonts w:ascii="Times New Roman" w:eastAsia="Calibri" w:hAnsi="Times New Roman" w:cs="Times New Roman"/>
          <w:sz w:val="24"/>
          <w:szCs w:val="24"/>
          <w:lang w:eastAsia="ru-RU"/>
        </w:rPr>
        <w:t>Плешаков. -</w:t>
      </w:r>
      <w:r w:rsidR="003719DA" w:rsidRPr="002E5E74">
        <w:rPr>
          <w:rFonts w:ascii="Times New Roman" w:eastAsia="Calibri" w:hAnsi="Times New Roman" w:cs="Times New Roman"/>
          <w:sz w:val="24"/>
          <w:szCs w:val="24"/>
          <w:lang w:eastAsia="ru-RU"/>
        </w:rPr>
        <w:t xml:space="preserve"> М: Просвещение, 2012.].</w:t>
      </w:r>
      <w:r w:rsidRPr="002E5E74">
        <w:rPr>
          <w:rFonts w:ascii="Times New Roman" w:eastAsia="Calibri" w:hAnsi="Times New Roman" w:cs="Times New Roman"/>
          <w:sz w:val="24"/>
          <w:szCs w:val="24"/>
          <w:lang w:eastAsia="ru-RU"/>
        </w:rPr>
        <w:t xml:space="preserve"> Выбор этой программы обусловлен тем, что обучение незрячих учащихся </w:t>
      </w:r>
      <w:r w:rsidR="00126EE6" w:rsidRPr="002E5E74">
        <w:rPr>
          <w:rFonts w:ascii="Times New Roman" w:eastAsia="Calibri" w:hAnsi="Times New Roman" w:cs="Times New Roman"/>
          <w:sz w:val="24"/>
          <w:szCs w:val="24"/>
          <w:lang w:eastAsia="ru-RU"/>
        </w:rPr>
        <w:t>осуществляется по</w:t>
      </w:r>
      <w:r w:rsidRPr="002E5E74">
        <w:rPr>
          <w:rFonts w:ascii="Times New Roman" w:eastAsia="Calibri" w:hAnsi="Times New Roman" w:cs="Times New Roman"/>
          <w:sz w:val="24"/>
          <w:szCs w:val="24"/>
          <w:lang w:eastAsia="ar-SA"/>
        </w:rPr>
        <w:t xml:space="preserve"> адаптированным для них и изданным рельефно-точечным шрифтом Брайля </w:t>
      </w:r>
      <w:r w:rsidR="00126EE6" w:rsidRPr="002E5E74">
        <w:rPr>
          <w:rFonts w:ascii="Times New Roman" w:eastAsia="Calibri" w:hAnsi="Times New Roman" w:cs="Times New Roman"/>
          <w:sz w:val="24"/>
          <w:szCs w:val="24"/>
          <w:lang w:eastAsia="ru-RU"/>
        </w:rPr>
        <w:t xml:space="preserve">учебникам, </w:t>
      </w:r>
      <w:r w:rsidR="00126EE6" w:rsidRPr="002E5E74">
        <w:rPr>
          <w:rFonts w:ascii="Times New Roman" w:eastAsia="Calibri" w:hAnsi="Times New Roman" w:cs="Times New Roman"/>
          <w:sz w:val="24"/>
          <w:szCs w:val="24"/>
          <w:lang w:eastAsia="ar-SA"/>
        </w:rPr>
        <w:t>составленным</w:t>
      </w:r>
      <w:r w:rsidRPr="002E5E74">
        <w:rPr>
          <w:rFonts w:ascii="Times New Roman" w:eastAsia="Calibri" w:hAnsi="Times New Roman" w:cs="Times New Roman"/>
          <w:sz w:val="24"/>
          <w:szCs w:val="24"/>
          <w:lang w:eastAsia="ru-RU"/>
        </w:rPr>
        <w:t xml:space="preserve"> по авторской программе А. А. Плешакова.  Использование </w:t>
      </w:r>
      <w:r w:rsidR="00126EE6" w:rsidRPr="002E5E74">
        <w:rPr>
          <w:rFonts w:ascii="Times New Roman" w:eastAsia="Calibri" w:hAnsi="Times New Roman" w:cs="Times New Roman"/>
          <w:sz w:val="24"/>
          <w:szCs w:val="24"/>
          <w:lang w:eastAsia="ru-RU"/>
        </w:rPr>
        <w:t>УМК А.</w:t>
      </w:r>
      <w:r w:rsidRPr="002E5E74">
        <w:rPr>
          <w:rFonts w:ascii="Times New Roman" w:eastAsia="Calibri" w:hAnsi="Times New Roman" w:cs="Times New Roman"/>
          <w:sz w:val="24"/>
          <w:szCs w:val="24"/>
          <w:lang w:eastAsia="ru-RU"/>
        </w:rPr>
        <w:t xml:space="preserve"> А. Плешако</w:t>
      </w:r>
      <w:r w:rsidR="003719DA" w:rsidRPr="002E5E74">
        <w:rPr>
          <w:rFonts w:ascii="Times New Roman" w:eastAsia="Calibri" w:hAnsi="Times New Roman" w:cs="Times New Roman"/>
          <w:sz w:val="24"/>
          <w:szCs w:val="24"/>
          <w:lang w:eastAsia="ru-RU"/>
        </w:rPr>
        <w:t>ва рекомендовано Министерством о</w:t>
      </w:r>
      <w:r w:rsidRPr="002E5E74">
        <w:rPr>
          <w:rFonts w:ascii="Times New Roman" w:eastAsia="Calibri" w:hAnsi="Times New Roman" w:cs="Times New Roman"/>
          <w:sz w:val="24"/>
          <w:szCs w:val="24"/>
          <w:lang w:eastAsia="ru-RU"/>
        </w:rPr>
        <w:t xml:space="preserve">бразования и </w:t>
      </w:r>
      <w:r w:rsidR="00126EE6" w:rsidRPr="002E5E74">
        <w:rPr>
          <w:rFonts w:ascii="Times New Roman" w:eastAsia="Calibri" w:hAnsi="Times New Roman" w:cs="Times New Roman"/>
          <w:sz w:val="24"/>
          <w:szCs w:val="24"/>
          <w:lang w:eastAsia="ru-RU"/>
        </w:rPr>
        <w:t>науки РФ</w:t>
      </w:r>
      <w:r w:rsidRPr="002E5E74">
        <w:rPr>
          <w:rFonts w:ascii="Times New Roman" w:eastAsia="Calibri" w:hAnsi="Times New Roman" w:cs="Times New Roman"/>
          <w:sz w:val="24"/>
          <w:szCs w:val="24"/>
          <w:lang w:eastAsia="ru-RU"/>
        </w:rPr>
        <w:t xml:space="preserve"> (приказ № </w:t>
      </w:r>
      <w:r w:rsidR="002A7B43" w:rsidRPr="002E5E74">
        <w:rPr>
          <w:rFonts w:ascii="Times New Roman" w:eastAsia="Calibri" w:hAnsi="Times New Roman" w:cs="Times New Roman"/>
          <w:sz w:val="24"/>
          <w:szCs w:val="24"/>
          <w:lang w:eastAsia="ru-RU"/>
        </w:rPr>
        <w:t>253 от 31.03.2014</w:t>
      </w:r>
      <w:r w:rsidRPr="002E5E74">
        <w:rPr>
          <w:rFonts w:ascii="Times New Roman" w:eastAsia="Calibri" w:hAnsi="Times New Roman" w:cs="Times New Roman"/>
          <w:sz w:val="24"/>
          <w:szCs w:val="24"/>
          <w:lang w:eastAsia="ru-RU"/>
        </w:rPr>
        <w:t xml:space="preserve"> г. </w:t>
      </w:r>
      <w:r w:rsidR="002A7B43" w:rsidRPr="002E5E74">
        <w:rPr>
          <w:rFonts w:ascii="Times New Roman" w:eastAsia="Calibri" w:hAnsi="Times New Roman" w:cs="Times New Roman"/>
          <w:sz w:val="24"/>
          <w:szCs w:val="24"/>
          <w:lang w:eastAsia="ru-RU"/>
        </w:rPr>
        <w:t>"Об утверждении федерального перечня учебников, рекомендуемых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w:t>
      </w:r>
      <w:r w:rsidR="003719DA" w:rsidRPr="002E5E74">
        <w:rPr>
          <w:rFonts w:ascii="Times New Roman" w:eastAsia="Calibri" w:hAnsi="Times New Roman" w:cs="Times New Roman"/>
          <w:sz w:val="24"/>
          <w:szCs w:val="24"/>
          <w:lang w:eastAsia="ru-RU"/>
        </w:rPr>
        <w:t>).</w:t>
      </w:r>
    </w:p>
    <w:p w:rsidR="00CE0B4E" w:rsidRPr="002E5E74" w:rsidRDefault="00CE0B4E" w:rsidP="004E247D">
      <w:pPr>
        <w:spacing w:after="0" w:line="360" w:lineRule="auto"/>
        <w:ind w:firstLine="708"/>
        <w:jc w:val="both"/>
        <w:rPr>
          <w:rFonts w:ascii="Times New Roman" w:eastAsia="Calibri" w:hAnsi="Times New Roman" w:cs="Times New Roman"/>
          <w:b/>
          <w:sz w:val="24"/>
          <w:szCs w:val="24"/>
        </w:rPr>
      </w:pPr>
      <w:r w:rsidRPr="002E5E74">
        <w:rPr>
          <w:rFonts w:ascii="Times New Roman" w:eastAsia="Calibri" w:hAnsi="Times New Roman" w:cs="Times New Roman"/>
          <w:sz w:val="24"/>
          <w:szCs w:val="24"/>
        </w:rPr>
        <w:t xml:space="preserve">Изучение курса «Окружающий мир» в начальной школе слепых направлено на достижение следующих </w:t>
      </w:r>
      <w:r w:rsidRPr="002E5E74">
        <w:rPr>
          <w:rFonts w:ascii="Times New Roman" w:eastAsia="Calibri" w:hAnsi="Times New Roman" w:cs="Times New Roman"/>
          <w:b/>
          <w:sz w:val="24"/>
          <w:szCs w:val="24"/>
        </w:rPr>
        <w:t>целей:</w:t>
      </w:r>
    </w:p>
    <w:p w:rsidR="00CE0B4E" w:rsidRPr="002E5E74" w:rsidRDefault="00CE0B4E" w:rsidP="004E247D">
      <w:pPr>
        <w:spacing w:after="0" w:line="360" w:lineRule="auto"/>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формирование целостной картины мира и осознание места в нем человека на основе единства рационально-научного познания и эмоционально-ценностного осмысления ребенком личностного опыта взаимодействия-общения с людьми и природой;</w:t>
      </w:r>
    </w:p>
    <w:p w:rsidR="00CE0B4E" w:rsidRPr="002E5E74" w:rsidRDefault="00CE0B4E" w:rsidP="004E247D">
      <w:pPr>
        <w:spacing w:after="0" w:line="360" w:lineRule="auto"/>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 духовно-нравственное развитие и воспитание личности гражданина России, уважительно и бережно относящегося к среде своего обитания, к природному и </w:t>
      </w:r>
      <w:r w:rsidR="00126EE6" w:rsidRPr="002E5E74">
        <w:rPr>
          <w:rFonts w:ascii="Times New Roman" w:eastAsia="Calibri" w:hAnsi="Times New Roman" w:cs="Times New Roman"/>
          <w:sz w:val="24"/>
          <w:szCs w:val="24"/>
        </w:rPr>
        <w:t>культурному достоянию</w:t>
      </w:r>
      <w:r w:rsidRPr="002E5E74">
        <w:rPr>
          <w:rFonts w:ascii="Times New Roman" w:eastAsia="Calibri" w:hAnsi="Times New Roman" w:cs="Times New Roman"/>
          <w:sz w:val="24"/>
          <w:szCs w:val="24"/>
        </w:rPr>
        <w:t xml:space="preserve"> родной страны и всего человечества.</w:t>
      </w:r>
    </w:p>
    <w:p w:rsidR="00CE0B4E" w:rsidRPr="002E5E74" w:rsidRDefault="00CE0B4E" w:rsidP="004E247D">
      <w:pPr>
        <w:spacing w:after="0" w:line="360" w:lineRule="auto"/>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Основными </w:t>
      </w:r>
      <w:r w:rsidRPr="002E5E74">
        <w:rPr>
          <w:rFonts w:ascii="Times New Roman" w:eastAsia="Calibri" w:hAnsi="Times New Roman" w:cs="Times New Roman"/>
          <w:b/>
          <w:sz w:val="24"/>
          <w:szCs w:val="24"/>
        </w:rPr>
        <w:t xml:space="preserve">задачами </w:t>
      </w:r>
      <w:r w:rsidRPr="002E5E74">
        <w:rPr>
          <w:rFonts w:ascii="Times New Roman" w:eastAsia="Calibri" w:hAnsi="Times New Roman" w:cs="Times New Roman"/>
          <w:sz w:val="24"/>
          <w:szCs w:val="24"/>
        </w:rPr>
        <w:t>реализации содержания курса являются:</w:t>
      </w:r>
    </w:p>
    <w:p w:rsidR="00CE0B4E" w:rsidRPr="002E5E74" w:rsidRDefault="00CE0B4E" w:rsidP="004E247D">
      <w:pPr>
        <w:spacing w:after="0" w:line="360" w:lineRule="auto"/>
        <w:ind w:firstLine="284"/>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формирование уважительного отношения к семье, населенному пункту, региону, к России, истории, культуре, природе нашей страны, ее современной жизни;</w:t>
      </w:r>
    </w:p>
    <w:p w:rsidR="00CE0B4E" w:rsidRPr="002E5E74" w:rsidRDefault="00CE0B4E" w:rsidP="004E247D">
      <w:pPr>
        <w:spacing w:after="0" w:line="360" w:lineRule="auto"/>
        <w:ind w:firstLine="284"/>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осозна</w:t>
      </w:r>
      <w:r w:rsidRPr="002E5E74">
        <w:rPr>
          <w:rFonts w:ascii="Times New Roman" w:eastAsia="Calibri" w:hAnsi="Times New Roman" w:cs="Times New Roman"/>
          <w:sz w:val="24"/>
          <w:szCs w:val="24"/>
        </w:rPr>
        <w:softHyphen/>
        <w:t>ние ценности, целостности и многообразия окружающего мира, своего места в нем;</w:t>
      </w:r>
    </w:p>
    <w:p w:rsidR="00CE0B4E" w:rsidRPr="002E5E74" w:rsidRDefault="00CE0B4E" w:rsidP="004E247D">
      <w:pPr>
        <w:spacing w:after="0" w:line="360" w:lineRule="auto"/>
        <w:ind w:firstLine="284"/>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формирование модели здоровьесберегающего и безопасного поведения в условиях повседневной жизни и в различных опасных и чрезвычайных ситуациях;</w:t>
      </w:r>
    </w:p>
    <w:p w:rsidR="00CE0B4E" w:rsidRPr="002E5E74" w:rsidRDefault="00CE0B4E" w:rsidP="004E247D">
      <w:pPr>
        <w:spacing w:after="0" w:line="360" w:lineRule="auto"/>
        <w:ind w:firstLine="284"/>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lastRenderedPageBreak/>
        <w:t>- формирование культуры поведения для обеспечения эффективного и безопасного взаимодействия в социуме;</w:t>
      </w:r>
    </w:p>
    <w:p w:rsidR="00CE0B4E" w:rsidRPr="002E5E74" w:rsidRDefault="00CE0B4E" w:rsidP="004E247D">
      <w:pPr>
        <w:spacing w:after="0" w:line="360" w:lineRule="auto"/>
        <w:ind w:firstLine="284"/>
        <w:jc w:val="both"/>
        <w:rPr>
          <w:rFonts w:ascii="Times New Roman" w:eastAsia="Calibri" w:hAnsi="Times New Roman" w:cs="Times New Roman"/>
          <w:bCs/>
          <w:sz w:val="24"/>
          <w:szCs w:val="24"/>
        </w:rPr>
      </w:pPr>
      <w:r w:rsidRPr="002E5E74">
        <w:rPr>
          <w:rFonts w:ascii="Times New Roman" w:eastAsia="Calibri" w:hAnsi="Times New Roman" w:cs="Times New Roman"/>
          <w:sz w:val="24"/>
          <w:szCs w:val="24"/>
        </w:rPr>
        <w:t xml:space="preserve">- овладение компенсаторными умениями и навыками познания окружающего мира; </w:t>
      </w:r>
    </w:p>
    <w:p w:rsidR="00CE0B4E" w:rsidRPr="002E5E74" w:rsidRDefault="00CE0B4E" w:rsidP="004E247D">
      <w:pPr>
        <w:spacing w:after="0" w:line="360" w:lineRule="auto"/>
        <w:ind w:firstLine="284"/>
        <w:rPr>
          <w:rFonts w:ascii="Times New Roman" w:eastAsia="Calibri" w:hAnsi="Times New Roman" w:cs="Times New Roman"/>
          <w:sz w:val="24"/>
          <w:szCs w:val="24"/>
        </w:rPr>
      </w:pPr>
      <w:r w:rsidRPr="002E5E74">
        <w:rPr>
          <w:rFonts w:ascii="Times New Roman" w:eastAsia="Calibri" w:hAnsi="Times New Roman" w:cs="Times New Roman"/>
          <w:sz w:val="24"/>
          <w:szCs w:val="24"/>
        </w:rPr>
        <w:t>- накопление и систематизация представлений о предметах и явлениях окружающей жизни, природы, обогащение нравственного опыта;</w:t>
      </w:r>
    </w:p>
    <w:p w:rsidR="00CE0B4E" w:rsidRPr="002E5E74" w:rsidRDefault="00CE0B4E" w:rsidP="004E247D">
      <w:pPr>
        <w:spacing w:after="0" w:line="360" w:lineRule="auto"/>
        <w:ind w:firstLine="284"/>
        <w:rPr>
          <w:rFonts w:ascii="Times New Roman" w:eastAsia="Times New Roman" w:hAnsi="Times New Roman" w:cs="Times New Roman"/>
          <w:kern w:val="2"/>
          <w:sz w:val="24"/>
          <w:szCs w:val="24"/>
          <w:lang w:eastAsia="ru-RU"/>
        </w:rPr>
      </w:pPr>
      <w:r w:rsidRPr="002E5E74">
        <w:rPr>
          <w:rFonts w:ascii="Times New Roman" w:eastAsia="Times New Roman" w:hAnsi="Times New Roman" w:cs="Times New Roman"/>
          <w:kern w:val="2"/>
          <w:sz w:val="24"/>
          <w:szCs w:val="24"/>
          <w:lang w:eastAsia="ru-RU"/>
        </w:rPr>
        <w:t xml:space="preserve">-  овладение основами экологической грамотности, элементарных правил нравственного поведения в мире природы и людей, </w:t>
      </w:r>
      <w:r w:rsidR="00126EE6" w:rsidRPr="002E5E74">
        <w:rPr>
          <w:rFonts w:ascii="Times New Roman" w:eastAsia="Times New Roman" w:hAnsi="Times New Roman" w:cs="Times New Roman"/>
          <w:kern w:val="2"/>
          <w:sz w:val="24"/>
          <w:szCs w:val="24"/>
          <w:lang w:eastAsia="ru-RU"/>
        </w:rPr>
        <w:t>нормами здоровьесберегающего</w:t>
      </w:r>
      <w:r w:rsidRPr="002E5E74">
        <w:rPr>
          <w:rFonts w:ascii="Times New Roman" w:eastAsia="Times New Roman" w:hAnsi="Times New Roman" w:cs="Times New Roman"/>
          <w:kern w:val="2"/>
          <w:sz w:val="24"/>
          <w:szCs w:val="24"/>
          <w:lang w:eastAsia="ru-RU"/>
        </w:rPr>
        <w:t xml:space="preserve"> поведения в природной и социальной среде;</w:t>
      </w:r>
    </w:p>
    <w:p w:rsidR="00CE0B4E" w:rsidRPr="002E5E74" w:rsidRDefault="00CE0B4E" w:rsidP="004E247D">
      <w:pPr>
        <w:spacing w:after="0" w:line="360" w:lineRule="auto"/>
        <w:ind w:firstLine="284"/>
        <w:rPr>
          <w:rFonts w:ascii="Times New Roman" w:eastAsia="Times New Roman" w:hAnsi="Times New Roman" w:cs="Times New Roman"/>
          <w:sz w:val="24"/>
          <w:szCs w:val="24"/>
          <w:lang w:eastAsia="ru-RU"/>
        </w:rPr>
      </w:pPr>
      <w:r w:rsidRPr="002E5E74">
        <w:rPr>
          <w:rFonts w:ascii="Times New Roman" w:eastAsia="Times New Roman" w:hAnsi="Times New Roman" w:cs="Times New Roman"/>
          <w:kern w:val="2"/>
          <w:sz w:val="24"/>
          <w:szCs w:val="24"/>
          <w:lang w:eastAsia="ru-RU"/>
        </w:rPr>
        <w:t xml:space="preserve">- </w:t>
      </w:r>
      <w:r w:rsidRPr="002E5E74">
        <w:rPr>
          <w:rFonts w:ascii="Times New Roman" w:eastAsia="Times New Roman" w:hAnsi="Times New Roman" w:cs="Times New Roman"/>
          <w:sz w:val="24"/>
          <w:szCs w:val="24"/>
          <w:lang w:eastAsia="ru-RU"/>
        </w:rPr>
        <w:t xml:space="preserve">формирование представлений о роли сохранных анализаторов (осязания, слуха, остаточного зрения, обоняния) в жизнедеятельности человека; </w:t>
      </w:r>
    </w:p>
    <w:p w:rsidR="00CE0B4E" w:rsidRPr="002E5E74" w:rsidRDefault="00CE0B4E" w:rsidP="004E247D">
      <w:pPr>
        <w:spacing w:after="0" w:line="360" w:lineRule="auto"/>
        <w:ind w:firstLine="284"/>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 </w:t>
      </w:r>
      <w:r w:rsidRPr="002E5E74">
        <w:rPr>
          <w:rFonts w:ascii="Times New Roman" w:eastAsia="Times New Roman" w:hAnsi="Times New Roman" w:cs="Times New Roman"/>
          <w:kern w:val="2"/>
          <w:sz w:val="24"/>
          <w:szCs w:val="24"/>
          <w:lang w:eastAsia="ru-RU"/>
        </w:rPr>
        <w:t xml:space="preserve">освоение доступных способов изучения природы и общества; </w:t>
      </w:r>
      <w:r w:rsidRPr="002E5E74">
        <w:rPr>
          <w:rFonts w:ascii="Times New Roman" w:eastAsia="Times New Roman" w:hAnsi="Times New Roman" w:cs="Times New Roman"/>
          <w:sz w:val="24"/>
          <w:szCs w:val="24"/>
          <w:lang w:eastAsia="ru-RU"/>
        </w:rPr>
        <w:t>использование приемов и способов осязательного обследования натуральных предметов, их моделей, макетов и рельефных изображений;</w:t>
      </w:r>
    </w:p>
    <w:p w:rsidR="00CE0B4E" w:rsidRPr="002E5E74" w:rsidRDefault="00CE0B4E" w:rsidP="004E247D">
      <w:pPr>
        <w:spacing w:after="0" w:line="360" w:lineRule="auto"/>
        <w:ind w:firstLine="284"/>
        <w:rPr>
          <w:rFonts w:ascii="Times New Roman" w:eastAsia="Calibri" w:hAnsi="Times New Roman" w:cs="Times New Roman"/>
          <w:sz w:val="24"/>
          <w:szCs w:val="24"/>
        </w:rPr>
      </w:pPr>
      <w:r w:rsidRPr="002E5E74">
        <w:rPr>
          <w:rFonts w:ascii="Times New Roman" w:eastAsia="Calibri" w:hAnsi="Times New Roman" w:cs="Times New Roman"/>
          <w:sz w:val="24"/>
          <w:szCs w:val="24"/>
        </w:rPr>
        <w:t>- воспитание ответственного отношения к природе.</w:t>
      </w:r>
    </w:p>
    <w:p w:rsidR="00082E1A" w:rsidRPr="002E5E74" w:rsidRDefault="00082E1A" w:rsidP="004E247D">
      <w:pPr>
        <w:spacing w:after="0" w:line="360" w:lineRule="auto"/>
        <w:ind w:firstLine="709"/>
        <w:jc w:val="center"/>
        <w:rPr>
          <w:rFonts w:ascii="Times New Roman" w:eastAsia="Calibri" w:hAnsi="Times New Roman" w:cs="Times New Roman"/>
          <w:b/>
          <w:sz w:val="24"/>
          <w:szCs w:val="24"/>
          <w:lang w:eastAsia="ru-RU"/>
        </w:rPr>
      </w:pPr>
    </w:p>
    <w:p w:rsidR="00082E1A" w:rsidRPr="002E5E74" w:rsidRDefault="00082E1A" w:rsidP="004E247D">
      <w:pPr>
        <w:spacing w:after="0" w:line="360" w:lineRule="auto"/>
        <w:ind w:firstLine="709"/>
        <w:jc w:val="center"/>
        <w:rPr>
          <w:rFonts w:ascii="Times New Roman" w:eastAsia="Calibri" w:hAnsi="Times New Roman" w:cs="Times New Roman"/>
          <w:b/>
          <w:sz w:val="24"/>
          <w:szCs w:val="24"/>
          <w:lang w:eastAsia="ru-RU"/>
        </w:rPr>
      </w:pPr>
      <w:r w:rsidRPr="002E5E74">
        <w:rPr>
          <w:rFonts w:ascii="Times New Roman" w:eastAsia="Calibri" w:hAnsi="Times New Roman" w:cs="Times New Roman"/>
          <w:b/>
          <w:sz w:val="24"/>
          <w:szCs w:val="24"/>
          <w:lang w:eastAsia="ru-RU"/>
        </w:rPr>
        <w:t>Общая характеристика учебного предмета</w:t>
      </w:r>
    </w:p>
    <w:p w:rsidR="00082E1A" w:rsidRPr="002E5E74" w:rsidRDefault="00082E1A" w:rsidP="004E247D">
      <w:pPr>
        <w:spacing w:after="0" w:line="360" w:lineRule="auto"/>
        <w:ind w:firstLine="709"/>
        <w:jc w:val="both"/>
        <w:rPr>
          <w:rFonts w:ascii="Times New Roman" w:eastAsia="Calibri" w:hAnsi="Times New Roman" w:cs="Times New Roman"/>
          <w:b/>
          <w:sz w:val="24"/>
          <w:szCs w:val="24"/>
          <w:lang w:eastAsia="ru-RU"/>
        </w:rPr>
      </w:pPr>
    </w:p>
    <w:p w:rsidR="00082E1A" w:rsidRPr="002E5E74" w:rsidRDefault="00082E1A"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Предмет «Окружающий мир»» входит в образовательную область «</w:t>
      </w:r>
      <w:r w:rsidRPr="002E5E74">
        <w:rPr>
          <w:rFonts w:ascii="Times New Roman" w:eastAsia="Calibri" w:hAnsi="Times New Roman" w:cs="Times New Roman"/>
          <w:sz w:val="24"/>
          <w:szCs w:val="24"/>
        </w:rPr>
        <w:t>Обществознание и естествознание (Окружающий мир)</w:t>
      </w:r>
      <w:r w:rsidRPr="002E5E74">
        <w:rPr>
          <w:rFonts w:ascii="Times New Roman" w:eastAsia="Calibri" w:hAnsi="Times New Roman" w:cs="Times New Roman"/>
          <w:sz w:val="24"/>
          <w:szCs w:val="24"/>
          <w:lang w:eastAsia="ru-RU"/>
        </w:rPr>
        <w:t xml:space="preserve">». Содержание программы направлено на освоение учащимися базовых знаний и формирование базовых компетентностей, что соответствует основной образовательной программе начального общего образования. Она включает все темы, предусмотренные федеральным компонентом государственного образовательного стандарта начального общего образования </w:t>
      </w:r>
      <w:r w:rsidR="00126EE6" w:rsidRPr="002E5E74">
        <w:rPr>
          <w:rFonts w:ascii="Times New Roman" w:eastAsia="Calibri" w:hAnsi="Times New Roman" w:cs="Times New Roman"/>
          <w:sz w:val="24"/>
          <w:szCs w:val="24"/>
          <w:lang w:eastAsia="ru-RU"/>
        </w:rPr>
        <w:t>по курсу</w:t>
      </w:r>
      <w:r w:rsidRPr="002E5E74">
        <w:rPr>
          <w:rFonts w:ascii="Times New Roman" w:eastAsia="Calibri" w:hAnsi="Times New Roman" w:cs="Times New Roman"/>
          <w:sz w:val="24"/>
          <w:szCs w:val="24"/>
          <w:lang w:eastAsia="ru-RU"/>
        </w:rPr>
        <w:t xml:space="preserve"> «Окружающий мир» и авторской программы «Окружающий мир» А. А. Плешакова.</w:t>
      </w:r>
    </w:p>
    <w:p w:rsidR="00132793" w:rsidRPr="002E5E74" w:rsidRDefault="00132793" w:rsidP="004E247D">
      <w:pPr>
        <w:spacing w:line="360" w:lineRule="auto"/>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Спецификой курса является </w:t>
      </w:r>
      <w:r w:rsidR="00126EE6" w:rsidRPr="002E5E74">
        <w:rPr>
          <w:rFonts w:ascii="Times New Roman" w:eastAsia="Calibri" w:hAnsi="Times New Roman" w:cs="Times New Roman"/>
          <w:sz w:val="24"/>
          <w:szCs w:val="24"/>
        </w:rPr>
        <w:t>ярковыраженный интегративный</w:t>
      </w:r>
      <w:r w:rsidRPr="002E5E74">
        <w:rPr>
          <w:rFonts w:ascii="Times New Roman" w:eastAsia="Calibri" w:hAnsi="Times New Roman" w:cs="Times New Roman"/>
          <w:sz w:val="24"/>
          <w:szCs w:val="24"/>
        </w:rPr>
        <w:t xml:space="preserve"> характер, соединяющий природоведческие, обществоведческие, исторические знания, дающие обучающимся основы   естественных и социально-гуманитарных наук, необходимые для целостного и системного видения мира в его взаимосвязях. Содержание курса направлено на формирование общеучебных </w:t>
      </w:r>
      <w:r w:rsidR="00126EE6" w:rsidRPr="002E5E74">
        <w:rPr>
          <w:rFonts w:ascii="Times New Roman" w:eastAsia="Calibri" w:hAnsi="Times New Roman" w:cs="Times New Roman"/>
          <w:sz w:val="24"/>
          <w:szCs w:val="24"/>
        </w:rPr>
        <w:t>умений, навыков</w:t>
      </w:r>
      <w:r w:rsidRPr="002E5E74">
        <w:rPr>
          <w:rFonts w:ascii="Times New Roman" w:eastAsia="Calibri" w:hAnsi="Times New Roman" w:cs="Times New Roman"/>
          <w:sz w:val="24"/>
          <w:szCs w:val="24"/>
        </w:rPr>
        <w:t xml:space="preserve"> и способов деятельности, осуществление межпредметных связей. </w:t>
      </w:r>
    </w:p>
    <w:p w:rsidR="00132793" w:rsidRPr="002E5E74" w:rsidRDefault="00132793"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rPr>
        <w:t>Особенностью предмета является целенаправленное внимание к расширению чувственного опыта и практической деятельности школьников.</w:t>
      </w:r>
    </w:p>
    <w:p w:rsidR="00132793" w:rsidRPr="002E5E74" w:rsidRDefault="00132793" w:rsidP="004E247D">
      <w:pPr>
        <w:tabs>
          <w:tab w:val="left" w:pos="540"/>
        </w:tabs>
        <w:spacing w:line="360" w:lineRule="auto"/>
        <w:ind w:firstLine="709"/>
        <w:contextualSpacing/>
        <w:jc w:val="both"/>
        <w:rPr>
          <w:rFonts w:ascii="Times New Roman" w:eastAsia="Calibri" w:hAnsi="Times New Roman" w:cs="Times New Roman"/>
          <w:sz w:val="24"/>
          <w:szCs w:val="24"/>
        </w:rPr>
      </w:pPr>
      <w:r w:rsidRPr="002E5E74">
        <w:rPr>
          <w:rFonts w:ascii="Times New Roman" w:eastAsia="Calibri" w:hAnsi="Times New Roman" w:cs="Times New Roman"/>
          <w:b/>
          <w:sz w:val="24"/>
          <w:szCs w:val="24"/>
        </w:rPr>
        <w:t>Содержание предмета</w:t>
      </w:r>
      <w:r w:rsidRPr="002E5E74">
        <w:rPr>
          <w:rFonts w:ascii="Times New Roman" w:eastAsia="Calibri" w:hAnsi="Times New Roman" w:cs="Times New Roman"/>
          <w:sz w:val="24"/>
          <w:szCs w:val="24"/>
        </w:rPr>
        <w:t xml:space="preserve"> «Окружающий мир» имеет три раздела: «Человек и природа», </w:t>
      </w:r>
      <w:r w:rsidR="00126EE6" w:rsidRPr="002E5E74">
        <w:rPr>
          <w:rFonts w:ascii="Times New Roman" w:eastAsia="Calibri" w:hAnsi="Times New Roman" w:cs="Times New Roman"/>
          <w:sz w:val="24"/>
          <w:szCs w:val="24"/>
        </w:rPr>
        <w:t>«Человек</w:t>
      </w:r>
      <w:r w:rsidRPr="002E5E74">
        <w:rPr>
          <w:rFonts w:ascii="Times New Roman" w:eastAsia="Calibri" w:hAnsi="Times New Roman" w:cs="Times New Roman"/>
          <w:sz w:val="24"/>
          <w:szCs w:val="24"/>
        </w:rPr>
        <w:t xml:space="preserve"> и общество», «Правила безопасной жизни».</w:t>
      </w:r>
    </w:p>
    <w:p w:rsidR="00132793" w:rsidRPr="002E5E74" w:rsidRDefault="00132793"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lastRenderedPageBreak/>
        <w:t xml:space="preserve"> Содержание раздела «Человек и природа» направлено на первоначальное знакомство с природой, формирование навыков </w:t>
      </w:r>
      <w:r w:rsidR="00126EE6" w:rsidRPr="002E5E74">
        <w:rPr>
          <w:rFonts w:ascii="Times New Roman" w:eastAsia="Calibri" w:hAnsi="Times New Roman" w:cs="Times New Roman"/>
          <w:sz w:val="24"/>
          <w:szCs w:val="24"/>
          <w:lang w:eastAsia="ru-RU"/>
        </w:rPr>
        <w:t xml:space="preserve">наблюдения </w:t>
      </w:r>
      <w:r w:rsidR="00126EE6" w:rsidRPr="002E5E74">
        <w:rPr>
          <w:rFonts w:ascii="Times New Roman" w:eastAsia="Calibri" w:hAnsi="Times New Roman" w:cs="Times New Roman"/>
          <w:spacing w:val="2"/>
          <w:sz w:val="24"/>
          <w:szCs w:val="24"/>
          <w:lang w:eastAsia="ru-RU"/>
        </w:rPr>
        <w:t>простейших</w:t>
      </w:r>
      <w:r w:rsidRPr="002E5E74">
        <w:rPr>
          <w:rFonts w:ascii="Times New Roman" w:eastAsia="Calibri" w:hAnsi="Times New Roman" w:cs="Times New Roman"/>
          <w:spacing w:val="2"/>
          <w:sz w:val="24"/>
          <w:szCs w:val="24"/>
          <w:lang w:eastAsia="ru-RU"/>
        </w:rPr>
        <w:t xml:space="preserve"> взаимосвязей между живой и </w:t>
      </w:r>
      <w:r w:rsidRPr="002E5E74">
        <w:rPr>
          <w:rFonts w:ascii="Times New Roman" w:eastAsia="Calibri" w:hAnsi="Times New Roman" w:cs="Times New Roman"/>
          <w:sz w:val="24"/>
          <w:szCs w:val="24"/>
          <w:lang w:eastAsia="ru-RU"/>
        </w:rPr>
        <w:t xml:space="preserve">неживой природой, </w:t>
      </w:r>
      <w:r w:rsidR="00126EE6" w:rsidRPr="002E5E74">
        <w:rPr>
          <w:rFonts w:ascii="Times New Roman" w:eastAsia="Calibri" w:hAnsi="Times New Roman" w:cs="Times New Roman"/>
          <w:sz w:val="24"/>
          <w:szCs w:val="24"/>
          <w:lang w:eastAsia="ru-RU"/>
        </w:rPr>
        <w:t>взаимосвязей в</w:t>
      </w:r>
      <w:r w:rsidRPr="002E5E74">
        <w:rPr>
          <w:rFonts w:ascii="Times New Roman" w:eastAsia="Calibri" w:hAnsi="Times New Roman" w:cs="Times New Roman"/>
          <w:sz w:val="24"/>
          <w:szCs w:val="24"/>
          <w:lang w:eastAsia="ru-RU"/>
        </w:rPr>
        <w:t xml:space="preserve"> живой природе посредством тактильно-осязательного восприятия и всех сохранных анализаторов; использование этих навыков для объяснения необходимости бережного отношения к природе на основе проведения несложных наблюдений в окружающей среде. В содержание включено проведение простейших опытов, доступных слепым обучающимся, с использованием простейшего лабораторного оборудования. </w:t>
      </w:r>
    </w:p>
    <w:p w:rsidR="00132793" w:rsidRPr="002E5E74" w:rsidRDefault="00132793"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Слепые обучающиеся 1 класса учатся словесно </w:t>
      </w:r>
      <w:r w:rsidRPr="002E5E74">
        <w:rPr>
          <w:rFonts w:ascii="Times New Roman" w:eastAsia="Calibri" w:hAnsi="Times New Roman" w:cs="Times New Roman"/>
          <w:spacing w:val="2"/>
          <w:sz w:val="24"/>
          <w:szCs w:val="24"/>
          <w:lang w:eastAsia="ru-RU"/>
        </w:rPr>
        <w:t xml:space="preserve">описывать на основе предложенного алгоритма изученные </w:t>
      </w:r>
      <w:r w:rsidRPr="002E5E74">
        <w:rPr>
          <w:rFonts w:ascii="Times New Roman" w:eastAsia="Calibri" w:hAnsi="Times New Roman" w:cs="Times New Roman"/>
          <w:sz w:val="24"/>
          <w:szCs w:val="24"/>
          <w:lang w:eastAsia="ru-RU"/>
        </w:rPr>
        <w:t>объекты и явления живой и неживой природы, выделять их существенные признаки, приобретают первоначальные навыки сравнения объектов живой и неживой природы на основе внешних признаков или известных характерных свойств.</w:t>
      </w:r>
    </w:p>
    <w:p w:rsidR="00132793" w:rsidRPr="002E5E74" w:rsidRDefault="00132793" w:rsidP="004E247D">
      <w:pPr>
        <w:suppressAutoHyphens/>
        <w:autoSpaceDE w:val="0"/>
        <w:spacing w:after="0" w:line="360" w:lineRule="auto"/>
        <w:ind w:firstLine="709"/>
        <w:contextualSpacing/>
        <w:jc w:val="both"/>
        <w:textAlignment w:val="center"/>
        <w:rPr>
          <w:rFonts w:ascii="Times New Roman" w:eastAsia="Calibri" w:hAnsi="Times New Roman" w:cs="Times New Roman"/>
          <w:iCs/>
          <w:spacing w:val="2"/>
          <w:sz w:val="24"/>
          <w:szCs w:val="24"/>
          <w:lang w:eastAsia="ar-SA"/>
        </w:rPr>
      </w:pPr>
      <w:r w:rsidRPr="002E5E74">
        <w:rPr>
          <w:rFonts w:ascii="Times New Roman" w:eastAsia="Calibri" w:hAnsi="Times New Roman" w:cs="Times New Roman"/>
          <w:iCs/>
          <w:sz w:val="24"/>
          <w:szCs w:val="24"/>
          <w:lang w:eastAsia="ar-SA"/>
        </w:rPr>
        <w:t xml:space="preserve">Слепые обучающиеся овладевают правилами безопасного поведения в доме, на </w:t>
      </w:r>
      <w:r w:rsidRPr="002E5E74">
        <w:rPr>
          <w:rFonts w:ascii="Times New Roman" w:eastAsia="Calibri" w:hAnsi="Times New Roman" w:cs="Times New Roman"/>
          <w:iCs/>
          <w:spacing w:val="2"/>
          <w:sz w:val="24"/>
          <w:szCs w:val="24"/>
          <w:lang w:eastAsia="ar-SA"/>
        </w:rPr>
        <w:t>улице, природной среде</w:t>
      </w:r>
      <w:r w:rsidRPr="002E5E74">
        <w:rPr>
          <w:rFonts w:ascii="Times New Roman" w:eastAsia="Calibri" w:hAnsi="Times New Roman" w:cs="Times New Roman"/>
          <w:i/>
          <w:iCs/>
          <w:sz w:val="24"/>
          <w:szCs w:val="24"/>
          <w:lang w:eastAsia="ar-SA"/>
        </w:rPr>
        <w:t>.</w:t>
      </w:r>
    </w:p>
    <w:p w:rsidR="00132793" w:rsidRPr="002E5E74" w:rsidRDefault="00132793"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pacing w:val="-2"/>
          <w:sz w:val="24"/>
          <w:szCs w:val="24"/>
          <w:lang w:eastAsia="ru-RU"/>
        </w:rPr>
      </w:pPr>
      <w:r w:rsidRPr="002E5E74">
        <w:rPr>
          <w:rFonts w:ascii="Times New Roman" w:eastAsia="Calibri" w:hAnsi="Times New Roman" w:cs="Times New Roman"/>
          <w:sz w:val="24"/>
          <w:szCs w:val="24"/>
          <w:lang w:eastAsia="ru-RU"/>
        </w:rPr>
        <w:t xml:space="preserve">Содержание раздела «Человек и общество» направлено на первоначальное знакомство с Россией как государством, с ее государственной символикой. Учащиеся знакомятся с населением Российской Федерации, с обычаями и укладом жизни разных народов на основе использования наглядных пособий, выполненных рельефно-графическим способом. </w:t>
      </w:r>
    </w:p>
    <w:p w:rsidR="00132793" w:rsidRPr="002E5E74" w:rsidRDefault="00132793"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pacing w:val="-2"/>
          <w:sz w:val="24"/>
          <w:szCs w:val="24"/>
          <w:lang w:eastAsia="ru-RU"/>
        </w:rPr>
      </w:pPr>
      <w:r w:rsidRPr="002E5E74">
        <w:rPr>
          <w:rFonts w:ascii="Times New Roman" w:eastAsia="Calibri" w:hAnsi="Times New Roman" w:cs="Times New Roman"/>
          <w:sz w:val="24"/>
          <w:szCs w:val="24"/>
          <w:lang w:eastAsia="ru-RU"/>
        </w:rPr>
        <w:t>Учащиеся приобретают первоначальные знания о взаимоотношениях людей в различных социальных группах (семья, группа сверстников), в том числе с позиции развития этических чувств, доброжелательности и эмоционально-</w:t>
      </w:r>
      <w:r w:rsidRPr="002E5E74">
        <w:rPr>
          <w:rFonts w:ascii="Times New Roman" w:eastAsia="Calibri" w:hAnsi="Times New Roman" w:cs="Times New Roman"/>
          <w:sz w:val="24"/>
          <w:szCs w:val="24"/>
          <w:lang w:eastAsia="ru-RU"/>
        </w:rPr>
        <w:softHyphen/>
        <w:t xml:space="preserve">нравственной отзывчивости, понимания чувств других людей и сопереживания им; осваивают первоначальные навыки участия </w:t>
      </w:r>
      <w:r w:rsidRPr="002E5E74">
        <w:rPr>
          <w:rFonts w:ascii="Times New Roman" w:eastAsia="Calibri" w:hAnsi="Times New Roman" w:cs="Times New Roman"/>
          <w:spacing w:val="-2"/>
          <w:sz w:val="24"/>
          <w:szCs w:val="24"/>
          <w:lang w:eastAsia="ru-RU"/>
        </w:rPr>
        <w:t>в коллективной коммуника</w:t>
      </w:r>
      <w:r w:rsidRPr="002E5E74">
        <w:rPr>
          <w:rFonts w:ascii="Times New Roman" w:eastAsia="Calibri" w:hAnsi="Times New Roman" w:cs="Times New Roman"/>
          <w:sz w:val="24"/>
          <w:szCs w:val="24"/>
          <w:lang w:eastAsia="ru-RU"/>
        </w:rPr>
        <w:t xml:space="preserve">тивной деятельности в информационно- образовательной </w:t>
      </w:r>
      <w:r w:rsidRPr="002E5E74">
        <w:rPr>
          <w:rFonts w:ascii="Times New Roman" w:eastAsia="Calibri" w:hAnsi="Times New Roman" w:cs="Times New Roman"/>
          <w:spacing w:val="-2"/>
          <w:sz w:val="24"/>
          <w:szCs w:val="24"/>
          <w:lang w:eastAsia="ru-RU"/>
        </w:rPr>
        <w:t>среде.</w:t>
      </w:r>
    </w:p>
    <w:p w:rsidR="00132793" w:rsidRPr="002E5E74" w:rsidRDefault="00132793" w:rsidP="004E247D">
      <w:pPr>
        <w:autoSpaceDE w:val="0"/>
        <w:autoSpaceDN w:val="0"/>
        <w:adjustRightInd w:val="0"/>
        <w:spacing w:before="130" w:after="13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pacing w:val="-2"/>
          <w:sz w:val="24"/>
          <w:szCs w:val="24"/>
          <w:lang w:eastAsia="ru-RU"/>
        </w:rPr>
        <w:t xml:space="preserve">Содержание раздела </w:t>
      </w:r>
      <w:r w:rsidRPr="002E5E74">
        <w:rPr>
          <w:rFonts w:ascii="Times New Roman" w:eastAsia="Calibri" w:hAnsi="Times New Roman" w:cs="Times New Roman"/>
          <w:sz w:val="24"/>
          <w:szCs w:val="24"/>
          <w:lang w:eastAsia="ru-RU"/>
        </w:rPr>
        <w:t>«Правила безопасной жизни» направлено на знакомство с правилами сохранения и укрепления своего здоровья, соблюдением режима дня, правил личной гигиены.</w:t>
      </w:r>
    </w:p>
    <w:p w:rsidR="00132793" w:rsidRPr="002E5E74" w:rsidRDefault="00132793" w:rsidP="004E247D">
      <w:pPr>
        <w:autoSpaceDE w:val="0"/>
        <w:autoSpaceDN w:val="0"/>
        <w:adjustRightInd w:val="0"/>
        <w:spacing w:before="130" w:after="130" w:line="360" w:lineRule="auto"/>
        <w:ind w:firstLine="709"/>
        <w:jc w:val="both"/>
        <w:rPr>
          <w:rFonts w:ascii="Times New Roman" w:eastAsia="Calibri" w:hAnsi="Times New Roman" w:cs="Times New Roman"/>
          <w:spacing w:val="-2"/>
          <w:sz w:val="24"/>
          <w:szCs w:val="24"/>
          <w:highlight w:val="yellow"/>
          <w:lang w:eastAsia="ru-RU"/>
        </w:rPr>
      </w:pPr>
      <w:r w:rsidRPr="002E5E74">
        <w:rPr>
          <w:rFonts w:ascii="Times New Roman" w:eastAsia="Calibri" w:hAnsi="Times New Roman" w:cs="Times New Roman"/>
          <w:sz w:val="24"/>
          <w:szCs w:val="24"/>
          <w:lang w:eastAsia="ru-RU"/>
        </w:rPr>
        <w:t>Учащиеся знакомятся с правилами безопасного поведения в природе, в лесу и на воде; на улице и дома; с номерами телефонов экстренней помощи. Приобретают знания соблюдения правил противопожарной безопасности, при обращении с электричеством и электроприборами. Усваивают правила безопасности при контактах с незнакомыми людьми.</w:t>
      </w:r>
    </w:p>
    <w:p w:rsidR="00132793" w:rsidRPr="002E5E74" w:rsidRDefault="00132793" w:rsidP="004E247D">
      <w:pPr>
        <w:tabs>
          <w:tab w:val="left" w:pos="540"/>
        </w:tabs>
        <w:spacing w:line="360" w:lineRule="auto"/>
        <w:ind w:firstLine="709"/>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В 1 классе занятия носят в основном ознакомительный характер. Для более глубокого изучения выделяется небольшой круг вопросов, сформулированных в характеристике видов деятельности учащихся. </w:t>
      </w:r>
    </w:p>
    <w:p w:rsidR="00132793" w:rsidRPr="002E5E74" w:rsidRDefault="00132793" w:rsidP="004E247D">
      <w:pPr>
        <w:spacing w:line="360" w:lineRule="auto"/>
        <w:ind w:firstLine="708"/>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lastRenderedPageBreak/>
        <w:t>Отбор содержания курса «Окружающий мир» осуществлён на основе следующих ведущих идей:</w:t>
      </w:r>
    </w:p>
    <w:p w:rsidR="00132793" w:rsidRPr="002E5E74" w:rsidRDefault="00132793" w:rsidP="004E247D">
      <w:pPr>
        <w:spacing w:line="360" w:lineRule="auto"/>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1) иде</w:t>
      </w:r>
      <w:r w:rsidR="00254B52" w:rsidRPr="002E5E74">
        <w:rPr>
          <w:rFonts w:ascii="Times New Roman" w:eastAsia="Calibri" w:hAnsi="Times New Roman" w:cs="Times New Roman"/>
          <w:sz w:val="24"/>
          <w:szCs w:val="24"/>
        </w:rPr>
        <w:t>и</w:t>
      </w:r>
      <w:r w:rsidRPr="002E5E74">
        <w:rPr>
          <w:rFonts w:ascii="Times New Roman" w:eastAsia="Calibri" w:hAnsi="Times New Roman" w:cs="Times New Roman"/>
          <w:sz w:val="24"/>
          <w:szCs w:val="24"/>
        </w:rPr>
        <w:t xml:space="preserve"> многообразия мира;</w:t>
      </w:r>
    </w:p>
    <w:p w:rsidR="00132793" w:rsidRPr="002E5E74" w:rsidRDefault="00132793" w:rsidP="004E247D">
      <w:pPr>
        <w:spacing w:line="360" w:lineRule="auto"/>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2) иде</w:t>
      </w:r>
      <w:r w:rsidR="00254B52" w:rsidRPr="002E5E74">
        <w:rPr>
          <w:rFonts w:ascii="Times New Roman" w:eastAsia="Calibri" w:hAnsi="Times New Roman" w:cs="Times New Roman"/>
          <w:sz w:val="24"/>
          <w:szCs w:val="24"/>
        </w:rPr>
        <w:t>и</w:t>
      </w:r>
      <w:r w:rsidRPr="002E5E74">
        <w:rPr>
          <w:rFonts w:ascii="Times New Roman" w:eastAsia="Calibri" w:hAnsi="Times New Roman" w:cs="Times New Roman"/>
          <w:sz w:val="24"/>
          <w:szCs w:val="24"/>
        </w:rPr>
        <w:t xml:space="preserve"> целостности мира;</w:t>
      </w:r>
    </w:p>
    <w:p w:rsidR="00132793" w:rsidRPr="002E5E74" w:rsidRDefault="00132793" w:rsidP="004E247D">
      <w:pPr>
        <w:spacing w:line="360" w:lineRule="auto"/>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3) иде</w:t>
      </w:r>
      <w:r w:rsidR="00254B52" w:rsidRPr="002E5E74">
        <w:rPr>
          <w:rFonts w:ascii="Times New Roman" w:eastAsia="Calibri" w:hAnsi="Times New Roman" w:cs="Times New Roman"/>
          <w:sz w:val="24"/>
          <w:szCs w:val="24"/>
        </w:rPr>
        <w:t>и</w:t>
      </w:r>
      <w:r w:rsidRPr="002E5E74">
        <w:rPr>
          <w:rFonts w:ascii="Times New Roman" w:eastAsia="Calibri" w:hAnsi="Times New Roman" w:cs="Times New Roman"/>
          <w:sz w:val="24"/>
          <w:szCs w:val="24"/>
        </w:rPr>
        <w:t xml:space="preserve"> уважения к миру.</w:t>
      </w:r>
    </w:p>
    <w:p w:rsidR="00132793" w:rsidRPr="002E5E74" w:rsidRDefault="00132793" w:rsidP="004E247D">
      <w:pPr>
        <w:spacing w:line="360" w:lineRule="auto"/>
        <w:ind w:firstLine="708"/>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Многообразие как форма существования мира ярко проявляет себя и в природной, и в социальной сфере. На основе интеграции естественнонаучных, географических, исторических сведений в курсе выстраивается яркая картина действительности, отражающая многообразие природы и культуры, видов человеческой деятельности, стран и народов. Особое внимание уделяется знакомству младших школьников с природным многообразием, которое рассматривается и как самостоятельная ценность, и как условие, без которого невозможно существование человека, удовлетворение его материальных и духовных потребностей.</w:t>
      </w:r>
    </w:p>
    <w:p w:rsidR="00132793" w:rsidRPr="002E5E74" w:rsidRDefault="00132793" w:rsidP="004E247D">
      <w:pPr>
        <w:spacing w:line="360" w:lineRule="auto"/>
        <w:ind w:firstLine="708"/>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Фундаментальная идея целостности мира также последовательно реализуется в курсе, что осуществляется через раскрытие разнообразных связей между живой и неживой природой, внутри живой природы, между природой и человеком. Важнейшее значение для осознания детьми единства природы и общества имеет включение в программу первоначальных сведений из области экономики, истории, современной социальной жизни.</w:t>
      </w:r>
    </w:p>
    <w:p w:rsidR="00132793" w:rsidRPr="002E5E74" w:rsidRDefault="00132793" w:rsidP="004E247D">
      <w:pPr>
        <w:spacing w:line="360" w:lineRule="auto"/>
        <w:ind w:firstLine="708"/>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Уважение к миру — это своего рода формула нового отношения к окружающему, основанного на включении в нравственную сферу отношения не только к другим людям, но и к природе, к рукотворному миру, к культурному достоянию народов России и всего человечества.</w:t>
      </w:r>
    </w:p>
    <w:p w:rsidR="00132793" w:rsidRPr="002E5E74" w:rsidRDefault="00132793" w:rsidP="004E247D">
      <w:pPr>
        <w:spacing w:line="360" w:lineRule="auto"/>
        <w:ind w:firstLine="708"/>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В основе методики преподавания курса «Окружающий мир» лежит проблемно-поисковый подход, обеспечивающий «открытие» детьми нового знания и активное освоение познания окружающего на основе учета особенностей и особых образовательных потребностей слепых обучающихся. При этом используются разнообразные методы и формы обучения с учетом требований к материально-техническим условиям, включающих требования к организации процесса обучения, к организации пространства, к временному режиму обучения, к организации рабочего места, к техническим средствам комфортного доступа, техническим средствам обучения, к учебникам, учебным принадлежностям, дидактическим материалам и наглядным пособиям для слепых.</w:t>
      </w:r>
    </w:p>
    <w:p w:rsidR="00132793" w:rsidRPr="002E5E74" w:rsidRDefault="00132793" w:rsidP="004E247D">
      <w:pPr>
        <w:spacing w:line="360" w:lineRule="auto"/>
        <w:ind w:firstLine="708"/>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lastRenderedPageBreak/>
        <w:t>Для успешного решения задач курса важны экскурсии и учебные прогулки, встречи с людьми различных профессий, организация посильной практической деятельности по охране среды и другие формы работы, обеспечивающие непосредственное взаимодействие ребёнка с окружающим миром. Занятия могут проводиться не только в классе, но и на улице, в лесу, парке. Большое значение для достижения планируемых результатов имеет организация проектной деятельности учащихся, которая предусмотрена в каждом разделе программы.</w:t>
      </w:r>
    </w:p>
    <w:p w:rsidR="00132793" w:rsidRPr="002E5E74" w:rsidRDefault="00132793" w:rsidP="004E247D">
      <w:pPr>
        <w:spacing w:line="360" w:lineRule="auto"/>
        <w:ind w:firstLine="708"/>
        <w:jc w:val="both"/>
        <w:rPr>
          <w:rFonts w:ascii="Times New Roman" w:eastAsia="Calibri" w:hAnsi="Times New Roman" w:cs="Times New Roman"/>
          <w:sz w:val="24"/>
          <w:szCs w:val="24"/>
          <w:highlight w:val="yellow"/>
        </w:rPr>
      </w:pPr>
      <w:r w:rsidRPr="002E5E74">
        <w:rPr>
          <w:rFonts w:ascii="Times New Roman" w:eastAsia="Calibri" w:hAnsi="Times New Roman" w:cs="Times New Roman"/>
          <w:sz w:val="24"/>
          <w:szCs w:val="24"/>
        </w:rPr>
        <w:t xml:space="preserve">В соответствии с названными ведущими идеями особое значение при реализации программы имеют новые для практики начальной школы виды деятельности учащихся, к которым относятся: 1) распознавание природных объектов с помощью специально разработанного для начальной школы слепых рельефного иллюстрированного справочника; 2) моделирование экологических связей с помощью рельефных схем и моделей. </w:t>
      </w:r>
    </w:p>
    <w:p w:rsidR="00132793" w:rsidRPr="002E5E74" w:rsidRDefault="00132793" w:rsidP="004E247D">
      <w:pPr>
        <w:spacing w:line="360" w:lineRule="auto"/>
        <w:ind w:firstLine="708"/>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Учебный курс «Окружающий мир» занимает особое место среди учебных предметов начальной школы слепых, поскольку познание детьми данной категории окружающего мира не ограничивается рамками урока. Оно продолжается постоянно в школе и за её стенами. Сам учебный курс является своего рода системообразующим стержнем этого процесса. Вот почему важно, чтобы работа с детьми, начатая на уроках, продолжалась в той или иной форме и после их окончания, во внеурочной деятельности. Учителю следует также стремиться к тому, чтобы родители учащихся в повседневном общении со своими детьми, поддерживали их познавательные инициативы, пробуждаемые на уроках. Это могут быть и конкретные задания для домашних опытов и наблюдений, чтения и получения информации от взрослых.</w:t>
      </w:r>
    </w:p>
    <w:p w:rsidR="00082E1A" w:rsidRPr="002E5E74" w:rsidRDefault="00082E1A"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В рабочей программе предусмотрены следующие формы организации деятельности учащихся: </w:t>
      </w:r>
    </w:p>
    <w:p w:rsidR="00082E1A" w:rsidRPr="002E5E74" w:rsidRDefault="00082E1A" w:rsidP="004E247D">
      <w:pPr>
        <w:tabs>
          <w:tab w:val="left" w:pos="8175"/>
        </w:tabs>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групповая; парная; индивидуальная;</w:t>
      </w:r>
    </w:p>
    <w:p w:rsidR="00082E1A" w:rsidRPr="002E5E74" w:rsidRDefault="00082E1A"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проектная, игровая деятельность;</w:t>
      </w:r>
    </w:p>
    <w:p w:rsidR="00082E1A" w:rsidRPr="002E5E74" w:rsidRDefault="00082E1A"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самостоятельная, совместная деятельность;</w:t>
      </w:r>
    </w:p>
    <w:p w:rsidR="00082E1A" w:rsidRPr="002E5E74" w:rsidRDefault="00082E1A"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экскурсия, лабораторная работа.</w:t>
      </w:r>
    </w:p>
    <w:p w:rsidR="00082E1A" w:rsidRPr="002E5E74" w:rsidRDefault="00082E1A"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Все формы проводятся с использованием комментирования деятельности.</w:t>
      </w:r>
    </w:p>
    <w:p w:rsidR="00082E1A" w:rsidRPr="002E5E74" w:rsidRDefault="00082E1A" w:rsidP="004E247D">
      <w:pPr>
        <w:spacing w:after="0" w:line="360" w:lineRule="auto"/>
        <w:ind w:firstLine="709"/>
        <w:jc w:val="both"/>
        <w:rPr>
          <w:rFonts w:ascii="Times New Roman" w:eastAsia="Calibri" w:hAnsi="Times New Roman" w:cs="Times New Roman"/>
          <w:b/>
          <w:sz w:val="24"/>
          <w:szCs w:val="24"/>
          <w:lang w:eastAsia="ru-RU"/>
        </w:rPr>
      </w:pPr>
      <w:r w:rsidRPr="002E5E74">
        <w:rPr>
          <w:rFonts w:ascii="Times New Roman" w:eastAsia="Calibri" w:hAnsi="Times New Roman" w:cs="Times New Roman"/>
          <w:b/>
          <w:sz w:val="24"/>
          <w:szCs w:val="24"/>
          <w:lang w:eastAsia="ru-RU"/>
        </w:rPr>
        <w:t xml:space="preserve"> Место учебного предмета в учебном плане</w:t>
      </w:r>
    </w:p>
    <w:p w:rsidR="00437A4D" w:rsidRPr="002E5E74" w:rsidRDefault="00867889" w:rsidP="004E247D">
      <w:pPr>
        <w:suppressAutoHyphens/>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На обучение </w:t>
      </w:r>
      <w:r w:rsidR="00437A4D" w:rsidRPr="002E5E74">
        <w:rPr>
          <w:rFonts w:ascii="Times New Roman" w:eastAsia="Calibri" w:hAnsi="Times New Roman" w:cs="Times New Roman"/>
          <w:sz w:val="24"/>
          <w:szCs w:val="24"/>
          <w:lang w:eastAsia="ru-RU"/>
        </w:rPr>
        <w:t xml:space="preserve">предмету </w:t>
      </w:r>
      <w:r w:rsidRPr="002E5E74">
        <w:rPr>
          <w:rFonts w:ascii="Times New Roman" w:eastAsia="Calibri" w:hAnsi="Times New Roman" w:cs="Times New Roman"/>
          <w:sz w:val="24"/>
          <w:szCs w:val="24"/>
          <w:lang w:eastAsia="ru-RU"/>
        </w:rPr>
        <w:t>«</w:t>
      </w:r>
      <w:r w:rsidR="00437A4D" w:rsidRPr="002E5E74">
        <w:rPr>
          <w:rFonts w:ascii="Times New Roman" w:eastAsia="Calibri" w:hAnsi="Times New Roman" w:cs="Times New Roman"/>
          <w:sz w:val="24"/>
          <w:szCs w:val="24"/>
          <w:lang w:eastAsia="ru-RU"/>
        </w:rPr>
        <w:t>Окружающий мир</w:t>
      </w:r>
      <w:r w:rsidRPr="002E5E74">
        <w:rPr>
          <w:rFonts w:ascii="Times New Roman" w:eastAsia="Calibri" w:hAnsi="Times New Roman" w:cs="Times New Roman"/>
          <w:sz w:val="24"/>
          <w:szCs w:val="24"/>
          <w:lang w:eastAsia="ru-RU"/>
        </w:rPr>
        <w:t>»</w:t>
      </w:r>
      <w:r w:rsidR="00437A4D" w:rsidRPr="002E5E74">
        <w:rPr>
          <w:rFonts w:ascii="Times New Roman" w:eastAsia="Calibri" w:hAnsi="Times New Roman" w:cs="Times New Roman"/>
          <w:sz w:val="24"/>
          <w:szCs w:val="24"/>
          <w:lang w:eastAsia="ru-RU"/>
        </w:rPr>
        <w:t xml:space="preserve"> выделяются часы учебного плана</w:t>
      </w:r>
      <w:r w:rsidRPr="002E5E74">
        <w:rPr>
          <w:rFonts w:ascii="Times New Roman" w:eastAsia="Calibri" w:hAnsi="Times New Roman" w:cs="Times New Roman"/>
          <w:sz w:val="24"/>
          <w:szCs w:val="24"/>
          <w:lang w:eastAsia="ru-RU"/>
        </w:rPr>
        <w:t>:</w:t>
      </w:r>
      <w:r w:rsidR="00437A4D" w:rsidRPr="002E5E74">
        <w:rPr>
          <w:rFonts w:ascii="Times New Roman" w:eastAsia="Calibri" w:hAnsi="Times New Roman" w:cs="Times New Roman"/>
          <w:sz w:val="24"/>
          <w:szCs w:val="24"/>
          <w:lang w:eastAsia="ru-RU"/>
        </w:rPr>
        <w:t xml:space="preserve"> </w:t>
      </w:r>
      <w:r w:rsidR="00437A4D" w:rsidRPr="002E5E74">
        <w:rPr>
          <w:rFonts w:ascii="Times New Roman" w:eastAsia="Calibri" w:hAnsi="Times New Roman" w:cs="Times New Roman"/>
          <w:b/>
          <w:sz w:val="24"/>
          <w:szCs w:val="24"/>
          <w:lang w:eastAsia="ru-RU"/>
        </w:rPr>
        <w:t xml:space="preserve">66 часов </w:t>
      </w:r>
      <w:r w:rsidR="00437A4D" w:rsidRPr="002E5E74">
        <w:rPr>
          <w:rFonts w:ascii="Times New Roman" w:eastAsia="Calibri" w:hAnsi="Times New Roman" w:cs="Times New Roman"/>
          <w:sz w:val="24"/>
          <w:szCs w:val="24"/>
          <w:lang w:eastAsia="ru-RU"/>
        </w:rPr>
        <w:t>(2 ч в неделю, 33 учебные недели).</w:t>
      </w:r>
    </w:p>
    <w:p w:rsidR="00082E1A" w:rsidRPr="002E5E74" w:rsidRDefault="00082E1A" w:rsidP="004E247D">
      <w:pPr>
        <w:spacing w:after="0" w:line="360" w:lineRule="auto"/>
        <w:ind w:firstLine="709"/>
        <w:rPr>
          <w:rFonts w:ascii="Times New Roman" w:eastAsia="Calibri" w:hAnsi="Times New Roman" w:cs="Times New Roman"/>
          <w:b/>
          <w:sz w:val="24"/>
          <w:szCs w:val="24"/>
          <w:lang w:eastAsia="ru-RU"/>
        </w:rPr>
      </w:pPr>
      <w:r w:rsidRPr="002E5E74">
        <w:rPr>
          <w:rFonts w:ascii="Times New Roman" w:eastAsia="Calibri" w:hAnsi="Times New Roman" w:cs="Times New Roman"/>
          <w:b/>
          <w:sz w:val="24"/>
          <w:szCs w:val="24"/>
          <w:lang w:eastAsia="ru-RU"/>
        </w:rPr>
        <w:t>Личностные, метапредметные и предметные результаты освоения предмета</w:t>
      </w:r>
    </w:p>
    <w:p w:rsidR="00834589" w:rsidRPr="002E5E74" w:rsidRDefault="00834589" w:rsidP="004E247D">
      <w:pPr>
        <w:spacing w:line="360" w:lineRule="auto"/>
        <w:ind w:firstLine="284"/>
        <w:jc w:val="both"/>
        <w:rPr>
          <w:rFonts w:ascii="Times New Roman" w:eastAsia="Times New Roman" w:hAnsi="Times New Roman"/>
          <w:sz w:val="24"/>
          <w:szCs w:val="24"/>
        </w:rPr>
      </w:pPr>
      <w:r w:rsidRPr="002E5E74">
        <w:rPr>
          <w:rFonts w:ascii="Times New Roman" w:hAnsi="Times New Roman"/>
          <w:sz w:val="24"/>
          <w:szCs w:val="24"/>
        </w:rPr>
        <w:lastRenderedPageBreak/>
        <w:t xml:space="preserve">Освоение курса «Окружающий мир» вносит существенный вклад в достижение </w:t>
      </w:r>
      <w:r w:rsidRPr="002E5E74">
        <w:rPr>
          <w:rFonts w:ascii="Times New Roman" w:hAnsi="Times New Roman"/>
          <w:b/>
          <w:sz w:val="24"/>
          <w:szCs w:val="24"/>
        </w:rPr>
        <w:t>личностных результатов</w:t>
      </w:r>
      <w:r w:rsidRPr="002E5E74">
        <w:rPr>
          <w:rFonts w:ascii="Times New Roman" w:hAnsi="Times New Roman"/>
          <w:sz w:val="24"/>
          <w:szCs w:val="24"/>
        </w:rPr>
        <w:t>, которые, с</w:t>
      </w:r>
      <w:r w:rsidRPr="002E5E74">
        <w:rPr>
          <w:rFonts w:ascii="Times New Roman" w:eastAsia="Times New Roman" w:hAnsi="Times New Roman"/>
          <w:bCs/>
          <w:sz w:val="24"/>
          <w:szCs w:val="24"/>
        </w:rPr>
        <w:t xml:space="preserve"> учетом </w:t>
      </w:r>
      <w:r w:rsidRPr="002E5E74">
        <w:rPr>
          <w:rFonts w:ascii="Times New Roman" w:hAnsi="Times New Roman"/>
          <w:sz w:val="24"/>
          <w:szCs w:val="24"/>
        </w:rPr>
        <w:t xml:space="preserve">индивидуальных возможностей и особых образовательных потребностей слепых обучающихся </w:t>
      </w:r>
      <w:r w:rsidRPr="002E5E74">
        <w:rPr>
          <w:rFonts w:ascii="Times New Roman" w:eastAsia="Times New Roman" w:hAnsi="Times New Roman"/>
          <w:sz w:val="24"/>
          <w:szCs w:val="24"/>
        </w:rPr>
        <w:t xml:space="preserve">должны отражать: </w:t>
      </w:r>
    </w:p>
    <w:p w:rsidR="00834589" w:rsidRPr="002E5E74" w:rsidRDefault="00834589" w:rsidP="004E247D">
      <w:pPr>
        <w:pStyle w:val="western"/>
        <w:spacing w:before="0" w:beforeAutospacing="0" w:after="0" w:afterAutospacing="0" w:line="360" w:lineRule="auto"/>
        <w:ind w:firstLine="284"/>
        <w:jc w:val="both"/>
      </w:pPr>
      <w:r w:rsidRPr="002E5E74">
        <w:t xml:space="preserve">1) знание знаменательных для Отечества исторических событий, любовь к своему городу (краю); осознание своей национальности; уважение культуры и традиций народов России и мира; </w:t>
      </w:r>
    </w:p>
    <w:p w:rsidR="00834589" w:rsidRPr="002E5E74" w:rsidRDefault="00834589" w:rsidP="004E247D">
      <w:pPr>
        <w:pStyle w:val="western"/>
        <w:spacing w:before="0" w:beforeAutospacing="0" w:after="0" w:afterAutospacing="0" w:line="360" w:lineRule="auto"/>
        <w:ind w:firstLine="284"/>
        <w:jc w:val="both"/>
      </w:pPr>
      <w:r w:rsidRPr="002E5E74">
        <w:t xml:space="preserve">2) формирование самооценки с осознанием своих возможностей в учении; умение видеть свои достоинства и недостатки, уважать себя и верить в успех; </w:t>
      </w:r>
    </w:p>
    <w:p w:rsidR="00834589" w:rsidRPr="002E5E74" w:rsidRDefault="00834589" w:rsidP="004E247D">
      <w:pPr>
        <w:pStyle w:val="western"/>
        <w:spacing w:before="0" w:beforeAutospacing="0" w:after="0" w:afterAutospacing="0" w:line="360" w:lineRule="auto"/>
        <w:ind w:firstLine="284"/>
        <w:jc w:val="both"/>
      </w:pPr>
      <w:r w:rsidRPr="002E5E74">
        <w:t xml:space="preserve">3) формирование и развитие значимых мотивов учебной деятельности, любознательности и интереса к новому содержанию и способам решения проблем; приобретение новых знаний и умений, формирование мотивации достижения результата; </w:t>
      </w:r>
    </w:p>
    <w:p w:rsidR="00834589" w:rsidRPr="002E5E74" w:rsidRDefault="00834589" w:rsidP="004E247D">
      <w:pPr>
        <w:pStyle w:val="western"/>
        <w:spacing w:before="0" w:beforeAutospacing="0" w:after="0" w:afterAutospacing="0" w:line="360" w:lineRule="auto"/>
        <w:ind w:firstLine="284"/>
        <w:jc w:val="both"/>
      </w:pPr>
      <w:r w:rsidRPr="002E5E74">
        <w:t xml:space="preserve">4) ориентацию на содержательные моменты образовательного процесса; </w:t>
      </w:r>
    </w:p>
    <w:p w:rsidR="00834589" w:rsidRPr="002E5E74" w:rsidRDefault="00834589" w:rsidP="004E247D">
      <w:pPr>
        <w:pStyle w:val="western"/>
        <w:spacing w:before="0" w:beforeAutospacing="0" w:after="0" w:afterAutospacing="0" w:line="360" w:lineRule="auto"/>
        <w:ind w:firstLine="284"/>
        <w:jc w:val="both"/>
      </w:pPr>
      <w:r w:rsidRPr="002E5E74">
        <w:t xml:space="preserve">5) наличие стремления к совершенствованию своих способностей, ориентации на образец поведения «успешного ученика» как примера для подражания; </w:t>
      </w:r>
    </w:p>
    <w:p w:rsidR="00834589" w:rsidRPr="002E5E74" w:rsidRDefault="00834589" w:rsidP="004E247D">
      <w:pPr>
        <w:pStyle w:val="western"/>
        <w:spacing w:before="0" w:beforeAutospacing="0" w:after="0" w:afterAutospacing="0" w:line="360" w:lineRule="auto"/>
        <w:ind w:firstLine="284"/>
        <w:jc w:val="both"/>
      </w:pPr>
      <w:r w:rsidRPr="002E5E74">
        <w:t xml:space="preserve">6) формирование умения ориентироваться в пространственной и социально-бытовой среде; </w:t>
      </w:r>
    </w:p>
    <w:p w:rsidR="00834589" w:rsidRPr="002E5E74" w:rsidRDefault="00834589" w:rsidP="004E247D">
      <w:pPr>
        <w:pStyle w:val="western"/>
        <w:spacing w:before="0" w:beforeAutospacing="0" w:after="0" w:afterAutospacing="0" w:line="360" w:lineRule="auto"/>
        <w:ind w:firstLine="284"/>
        <w:jc w:val="both"/>
      </w:pPr>
      <w:r w:rsidRPr="002E5E74">
        <w:t xml:space="preserve">7) владение навыками коммуникации и принятыми ритуалами социального взаимодействия; </w:t>
      </w:r>
    </w:p>
    <w:p w:rsidR="00834589" w:rsidRPr="002E5E74" w:rsidRDefault="00834589" w:rsidP="004E247D">
      <w:pPr>
        <w:pStyle w:val="western"/>
        <w:spacing w:before="0" w:beforeAutospacing="0" w:after="0" w:afterAutospacing="0" w:line="360" w:lineRule="auto"/>
        <w:ind w:firstLine="284"/>
        <w:jc w:val="both"/>
      </w:pPr>
      <w:r w:rsidRPr="002E5E74">
        <w:t xml:space="preserve">8) способность к осмыслению и дифференциации картины мира, ее временно-пространственной организации; </w:t>
      </w:r>
    </w:p>
    <w:p w:rsidR="00834589" w:rsidRPr="002E5E74" w:rsidRDefault="00834589" w:rsidP="004E247D">
      <w:pPr>
        <w:pStyle w:val="western"/>
        <w:spacing w:before="0" w:beforeAutospacing="0" w:after="0" w:afterAutospacing="0" w:line="360" w:lineRule="auto"/>
        <w:ind w:firstLine="284"/>
        <w:jc w:val="both"/>
      </w:pPr>
      <w:r w:rsidRPr="002E5E74">
        <w:t xml:space="preserve">9) способность к осмыслению социального окружения, своего места в нем; </w:t>
      </w:r>
    </w:p>
    <w:p w:rsidR="00834589" w:rsidRPr="002E5E74" w:rsidRDefault="00834589" w:rsidP="004E247D">
      <w:pPr>
        <w:pStyle w:val="western"/>
        <w:spacing w:before="0" w:beforeAutospacing="0" w:after="0" w:afterAutospacing="0" w:line="360" w:lineRule="auto"/>
        <w:ind w:firstLine="284"/>
        <w:jc w:val="both"/>
      </w:pPr>
      <w:r w:rsidRPr="002E5E74">
        <w:t xml:space="preserve">10) принятие соответствующих возрасту ценностей и социальных ролей; </w:t>
      </w:r>
    </w:p>
    <w:p w:rsidR="00834589" w:rsidRPr="002E5E74" w:rsidRDefault="00834589" w:rsidP="004E247D">
      <w:pPr>
        <w:spacing w:line="360" w:lineRule="auto"/>
        <w:jc w:val="both"/>
        <w:rPr>
          <w:rFonts w:ascii="Times New Roman" w:hAnsi="Times New Roman"/>
          <w:sz w:val="24"/>
          <w:szCs w:val="24"/>
        </w:rPr>
      </w:pPr>
      <w:r w:rsidRPr="002E5E74">
        <w:rPr>
          <w:rFonts w:ascii="Times New Roman" w:hAnsi="Times New Roman"/>
          <w:sz w:val="24"/>
          <w:szCs w:val="24"/>
        </w:rPr>
        <w:t xml:space="preserve">    11) формирование установки на поддержание здоровьесбережения, охрану сохранных анализаторов; на безопасный, здоровый образ жизни.</w:t>
      </w:r>
    </w:p>
    <w:p w:rsidR="00834589" w:rsidRPr="002E5E74" w:rsidRDefault="00834589" w:rsidP="004E247D">
      <w:pPr>
        <w:spacing w:line="360" w:lineRule="auto"/>
        <w:ind w:firstLine="284"/>
        <w:jc w:val="both"/>
        <w:rPr>
          <w:rFonts w:ascii="Times New Roman" w:hAnsi="Times New Roman"/>
          <w:sz w:val="24"/>
          <w:szCs w:val="24"/>
          <w:highlight w:val="yellow"/>
        </w:rPr>
      </w:pPr>
      <w:r w:rsidRPr="002E5E74">
        <w:rPr>
          <w:rFonts w:ascii="Times New Roman" w:hAnsi="Times New Roman"/>
          <w:sz w:val="24"/>
          <w:szCs w:val="24"/>
        </w:rPr>
        <w:t xml:space="preserve">Изучение курса «Окружающий мир» играет значительную роль в достижении </w:t>
      </w:r>
      <w:r w:rsidRPr="002E5E74">
        <w:rPr>
          <w:rFonts w:ascii="Times New Roman" w:hAnsi="Times New Roman"/>
          <w:b/>
          <w:sz w:val="24"/>
          <w:szCs w:val="24"/>
        </w:rPr>
        <w:t>метапредметных результатов</w:t>
      </w:r>
      <w:r w:rsidRPr="002E5E74">
        <w:rPr>
          <w:rFonts w:ascii="Times New Roman" w:hAnsi="Times New Roman"/>
          <w:sz w:val="24"/>
          <w:szCs w:val="24"/>
        </w:rPr>
        <w:t xml:space="preserve">, </w:t>
      </w:r>
      <w:r w:rsidR="00126EE6" w:rsidRPr="002E5E74">
        <w:rPr>
          <w:rFonts w:ascii="Times New Roman" w:hAnsi="Times New Roman"/>
          <w:sz w:val="24"/>
          <w:szCs w:val="24"/>
        </w:rPr>
        <w:t>которые с</w:t>
      </w:r>
      <w:r w:rsidRPr="002E5E74">
        <w:rPr>
          <w:rFonts w:ascii="Times New Roman" w:eastAsia="Times New Roman" w:hAnsi="Times New Roman"/>
          <w:bCs/>
          <w:sz w:val="24"/>
          <w:szCs w:val="24"/>
        </w:rPr>
        <w:t xml:space="preserve"> учетом </w:t>
      </w:r>
      <w:r w:rsidRPr="002E5E74">
        <w:rPr>
          <w:rFonts w:ascii="Times New Roman" w:hAnsi="Times New Roman"/>
          <w:sz w:val="24"/>
          <w:szCs w:val="24"/>
        </w:rPr>
        <w:t xml:space="preserve">индивидуальных возможностей и особых образовательных потребностей слепых обучающихся </w:t>
      </w:r>
      <w:r w:rsidRPr="002E5E74">
        <w:rPr>
          <w:rFonts w:ascii="Times New Roman" w:eastAsia="Times New Roman" w:hAnsi="Times New Roman"/>
          <w:sz w:val="24"/>
          <w:szCs w:val="24"/>
        </w:rPr>
        <w:t>должны отражать:</w:t>
      </w:r>
    </w:p>
    <w:p w:rsidR="00834589" w:rsidRPr="002E5E74" w:rsidRDefault="00834589" w:rsidP="004E247D">
      <w:pPr>
        <w:pStyle w:val="afb"/>
        <w:spacing w:after="0" w:line="360" w:lineRule="auto"/>
        <w:ind w:firstLine="284"/>
        <w:jc w:val="both"/>
      </w:pPr>
      <w:r w:rsidRPr="002E5E74">
        <w:t>1) овладение способностью принимать и сохранять цели и задачи учебной деятельности, поиска средств ее осуществления;</w:t>
      </w:r>
    </w:p>
    <w:p w:rsidR="00834589" w:rsidRPr="002E5E74" w:rsidRDefault="00834589" w:rsidP="004E247D">
      <w:pPr>
        <w:pStyle w:val="afb"/>
        <w:spacing w:after="0" w:line="360" w:lineRule="auto"/>
        <w:ind w:firstLine="284"/>
        <w:jc w:val="both"/>
      </w:pPr>
      <w:r w:rsidRPr="002E5E74">
        <w:t>2) освоение способов решения проблем творческого и поискового характера;</w:t>
      </w:r>
    </w:p>
    <w:p w:rsidR="00834589" w:rsidRPr="002E5E74" w:rsidRDefault="00834589" w:rsidP="004E247D">
      <w:pPr>
        <w:pStyle w:val="afb"/>
        <w:spacing w:after="0" w:line="360" w:lineRule="auto"/>
        <w:ind w:firstLine="284"/>
        <w:jc w:val="both"/>
      </w:pPr>
      <w:r w:rsidRPr="002E5E74">
        <w:t>3) формирование умения планировать, контролировать и оценивать учебные действия в соответствии с поставленной задачей и условиями ее реализации; определять наиболее эффективные способы достижения результата;</w:t>
      </w:r>
    </w:p>
    <w:p w:rsidR="00834589" w:rsidRPr="002E5E74" w:rsidRDefault="00834589" w:rsidP="004E247D">
      <w:pPr>
        <w:pStyle w:val="afb"/>
        <w:spacing w:after="0" w:line="360" w:lineRule="auto"/>
        <w:ind w:firstLine="284"/>
        <w:jc w:val="both"/>
      </w:pPr>
      <w:r w:rsidRPr="002E5E74">
        <w:lastRenderedPageBreak/>
        <w:t>4) формирование умения понимать причины успеха (неуспеха) учебной деятельности и способности конструктивно действовать даже в ситуациях неуспеха;</w:t>
      </w:r>
    </w:p>
    <w:p w:rsidR="00834589" w:rsidRPr="002E5E74" w:rsidRDefault="00834589" w:rsidP="004E247D">
      <w:pPr>
        <w:pStyle w:val="afb"/>
        <w:spacing w:after="0" w:line="360" w:lineRule="auto"/>
        <w:ind w:firstLine="284"/>
        <w:jc w:val="both"/>
      </w:pPr>
      <w:r w:rsidRPr="002E5E74">
        <w:t>5) освоение начальных форм познавательной и личностной рефлексии;</w:t>
      </w:r>
    </w:p>
    <w:p w:rsidR="00834589" w:rsidRPr="002E5E74" w:rsidRDefault="00834589" w:rsidP="004E247D">
      <w:pPr>
        <w:pStyle w:val="afb"/>
        <w:spacing w:after="0" w:line="360" w:lineRule="auto"/>
        <w:ind w:firstLine="284"/>
        <w:jc w:val="both"/>
      </w:pPr>
      <w:r w:rsidRPr="002E5E74">
        <w:t>6) использование знаково-символических средств представления информации для создания моделей изучаемых объектов и процессов, схем решения учебных и практических задач;</w:t>
      </w:r>
    </w:p>
    <w:p w:rsidR="00834589" w:rsidRPr="002E5E74" w:rsidRDefault="00834589" w:rsidP="004E247D">
      <w:pPr>
        <w:pStyle w:val="afb"/>
        <w:spacing w:after="0" w:line="360" w:lineRule="auto"/>
        <w:ind w:firstLine="284"/>
        <w:jc w:val="both"/>
      </w:pPr>
      <w:r w:rsidRPr="002E5E74">
        <w:t>7) активное использование речевых средств и средств информационных и коммуникационных технологий (далее - ИКТ) для решения коммуникативных и познавательных задач;</w:t>
      </w:r>
    </w:p>
    <w:p w:rsidR="00834589" w:rsidRPr="002E5E74" w:rsidRDefault="00834589" w:rsidP="004E247D">
      <w:pPr>
        <w:pStyle w:val="afb"/>
        <w:spacing w:after="0" w:line="360" w:lineRule="auto"/>
        <w:ind w:firstLine="284"/>
        <w:jc w:val="both"/>
      </w:pPr>
      <w:r w:rsidRPr="002E5E74">
        <w:t>8) использование различных способов поиска (в справочных источниках и открытом учебном информационном пространстве сети Интернет), сбора, обработки, анализа, организации, передачи и интерпретации информации в соответствии с коммуникативными и познавательными задачами и технологиями учебного предмета; в том числе умение вводить текст с помощью клавиатуры, фиксировать (записывать) в цифровой форме измеряемые величины и анализировать звуки, готовить свое выступление и выступать с аудио сопровождением; соблюдать нормы информационной избирательности, этики и этикета;</w:t>
      </w:r>
    </w:p>
    <w:p w:rsidR="00834589" w:rsidRPr="002E5E74" w:rsidRDefault="00834589" w:rsidP="004E247D">
      <w:pPr>
        <w:pStyle w:val="afb"/>
        <w:spacing w:after="0" w:line="360" w:lineRule="auto"/>
        <w:ind w:firstLine="284"/>
        <w:jc w:val="both"/>
      </w:pPr>
      <w:r w:rsidRPr="002E5E74">
        <w:t>9) овладение логическими действиями сравнения, анализа, синтеза, обобщения, классификации по родовидовым признакам, установления аналогий и причинно-следственных связей, построения рассуждений, отнесения к известным понятиям;</w:t>
      </w:r>
    </w:p>
    <w:p w:rsidR="00834589" w:rsidRPr="002E5E74" w:rsidRDefault="00834589" w:rsidP="004E247D">
      <w:pPr>
        <w:pStyle w:val="afb"/>
        <w:spacing w:after="0" w:line="360" w:lineRule="auto"/>
        <w:ind w:firstLine="284"/>
        <w:jc w:val="both"/>
      </w:pPr>
      <w:r w:rsidRPr="002E5E74">
        <w:t>10) готовность слушать собеседника и вести диалог; готовность признавать возможность существования различных точек зрения и права каждого иметь свою; излагать свое мнение и аргументировать свою точку зрения и оценку событий;</w:t>
      </w:r>
    </w:p>
    <w:p w:rsidR="00834589" w:rsidRPr="002E5E74" w:rsidRDefault="00834589" w:rsidP="004E247D">
      <w:pPr>
        <w:pStyle w:val="afb"/>
        <w:spacing w:after="0" w:line="360" w:lineRule="auto"/>
        <w:ind w:firstLine="284"/>
        <w:jc w:val="both"/>
      </w:pPr>
      <w:r w:rsidRPr="002E5E74">
        <w:t>11) определение общей цели и путей ее достижения; умение договариваться о распределении функций и ролей в совместной деятельности; осуществлять взаимный контроль в совместной деятельности, адекватно оценивать собственное поведение и поведение окружающих;</w:t>
      </w:r>
    </w:p>
    <w:p w:rsidR="00834589" w:rsidRPr="002E5E74" w:rsidRDefault="00834589" w:rsidP="004E247D">
      <w:pPr>
        <w:pStyle w:val="afb"/>
        <w:spacing w:after="0" w:line="360" w:lineRule="auto"/>
        <w:ind w:firstLine="284"/>
        <w:jc w:val="both"/>
      </w:pPr>
      <w:r w:rsidRPr="002E5E74">
        <w:t>12) овладение начальными сведениями о сущности и особенностях объектов, процессов и явлений действительности (природных, социальных, культурных, технических и других) в соответствии с содержанием конкретного учебного предмета;</w:t>
      </w:r>
    </w:p>
    <w:p w:rsidR="00834589" w:rsidRPr="002E5E74" w:rsidRDefault="00834589" w:rsidP="004E247D">
      <w:pPr>
        <w:pStyle w:val="afb"/>
        <w:spacing w:after="0" w:line="360" w:lineRule="auto"/>
        <w:ind w:firstLine="284"/>
        <w:jc w:val="both"/>
      </w:pPr>
      <w:r w:rsidRPr="002E5E74">
        <w:t>13) овладение базовыми предметными и межпредметными понятиями, отражающими существенные связи и отношения между объектами и процессами;</w:t>
      </w:r>
    </w:p>
    <w:p w:rsidR="00834589" w:rsidRPr="002E5E74" w:rsidRDefault="00834589" w:rsidP="004E247D">
      <w:pPr>
        <w:spacing w:line="360" w:lineRule="auto"/>
        <w:jc w:val="both"/>
        <w:rPr>
          <w:rFonts w:ascii="Times New Roman" w:hAnsi="Times New Roman"/>
          <w:sz w:val="24"/>
          <w:szCs w:val="24"/>
        </w:rPr>
      </w:pPr>
      <w:r w:rsidRPr="002E5E74">
        <w:rPr>
          <w:rFonts w:ascii="Times New Roman" w:hAnsi="Times New Roman"/>
          <w:sz w:val="24"/>
          <w:szCs w:val="24"/>
        </w:rPr>
        <w:t xml:space="preserve">      14) умение работать в материальной и информационной среде начального общего образования (в том числе с учебными моделями) в соответствии с содержанием конкретного учебного предмета;</w:t>
      </w:r>
    </w:p>
    <w:p w:rsidR="00834589" w:rsidRPr="002E5E74" w:rsidRDefault="00834589" w:rsidP="004E247D">
      <w:pPr>
        <w:pStyle w:val="afb"/>
        <w:spacing w:after="0" w:line="360" w:lineRule="auto"/>
        <w:ind w:firstLine="284"/>
        <w:jc w:val="both"/>
      </w:pPr>
      <w:r w:rsidRPr="002E5E74">
        <w:lastRenderedPageBreak/>
        <w:t>15) овладение навыками смыслового чтения текстов различных стилей и жанров в соответствии с целями и задачами; осознанно строить речевое высказывание в соответствии с задачами коммуникации и составлять тексты в устной и письменной формах;</w:t>
      </w:r>
    </w:p>
    <w:p w:rsidR="00834589" w:rsidRPr="002E5E74" w:rsidRDefault="00834589" w:rsidP="004E247D">
      <w:pPr>
        <w:pStyle w:val="afb"/>
        <w:spacing w:after="0" w:line="360" w:lineRule="auto"/>
        <w:ind w:firstLine="284"/>
        <w:jc w:val="both"/>
      </w:pPr>
      <w:r w:rsidRPr="002E5E74">
        <w:t>16) готовность конструктивно разрешать конфликты посредством учета интересов сторон и сотрудничества;</w:t>
      </w:r>
    </w:p>
    <w:p w:rsidR="00834589" w:rsidRPr="002E5E74" w:rsidRDefault="00834589" w:rsidP="004E247D">
      <w:pPr>
        <w:spacing w:line="360" w:lineRule="auto"/>
        <w:jc w:val="both"/>
        <w:rPr>
          <w:rFonts w:ascii="Times New Roman" w:hAnsi="Times New Roman"/>
          <w:sz w:val="24"/>
          <w:szCs w:val="24"/>
        </w:rPr>
      </w:pPr>
      <w:r w:rsidRPr="002E5E74">
        <w:rPr>
          <w:rFonts w:ascii="Times New Roman" w:hAnsi="Times New Roman"/>
          <w:sz w:val="24"/>
          <w:szCs w:val="24"/>
        </w:rPr>
        <w:t>При изучении курса «Окружающий мир» достигаются следующие </w:t>
      </w:r>
      <w:r w:rsidRPr="002E5E74">
        <w:rPr>
          <w:rFonts w:ascii="Times New Roman" w:hAnsi="Times New Roman"/>
          <w:b/>
          <w:sz w:val="24"/>
          <w:szCs w:val="24"/>
        </w:rPr>
        <w:t>предметные результаты</w:t>
      </w:r>
      <w:r w:rsidRPr="002E5E74">
        <w:rPr>
          <w:rFonts w:ascii="Times New Roman" w:hAnsi="Times New Roman"/>
          <w:sz w:val="24"/>
          <w:szCs w:val="24"/>
        </w:rPr>
        <w:t>: </w:t>
      </w:r>
    </w:p>
    <w:p w:rsidR="00834589" w:rsidRPr="002E5E74" w:rsidRDefault="00834589" w:rsidP="004E247D">
      <w:pPr>
        <w:pStyle w:val="western"/>
        <w:spacing w:before="0" w:beforeAutospacing="0" w:after="0" w:afterAutospacing="0" w:line="360" w:lineRule="auto"/>
        <w:ind w:firstLine="708"/>
        <w:contextualSpacing/>
        <w:jc w:val="both"/>
        <w:rPr>
          <w:kern w:val="2"/>
        </w:rPr>
      </w:pPr>
      <w:r w:rsidRPr="002E5E74">
        <w:rPr>
          <w:kern w:val="2"/>
        </w:rPr>
        <w:t xml:space="preserve">- освоение основ экологической грамотности, элементарных правил нравственного поведения в мире природы и людей; </w:t>
      </w:r>
    </w:p>
    <w:p w:rsidR="00834589" w:rsidRPr="002E5E74" w:rsidRDefault="00834589" w:rsidP="004E247D">
      <w:pPr>
        <w:pStyle w:val="western"/>
        <w:spacing w:before="0" w:beforeAutospacing="0" w:after="0" w:afterAutospacing="0" w:line="360" w:lineRule="auto"/>
        <w:ind w:firstLine="708"/>
        <w:contextualSpacing/>
        <w:jc w:val="both"/>
      </w:pPr>
      <w:r w:rsidRPr="002E5E74">
        <w:rPr>
          <w:kern w:val="2"/>
        </w:rPr>
        <w:t>- освоение норм здоровьесберегающего поведения в природной и социальной среде;</w:t>
      </w:r>
      <w:r w:rsidRPr="002E5E74">
        <w:t xml:space="preserve"> </w:t>
      </w:r>
    </w:p>
    <w:p w:rsidR="00834589" w:rsidRPr="002E5E74" w:rsidRDefault="00834589" w:rsidP="004E247D">
      <w:pPr>
        <w:pStyle w:val="western"/>
        <w:spacing w:before="0" w:beforeAutospacing="0" w:after="0" w:afterAutospacing="0" w:line="360" w:lineRule="auto"/>
        <w:ind w:firstLine="708"/>
        <w:contextualSpacing/>
        <w:jc w:val="both"/>
        <w:rPr>
          <w:kern w:val="2"/>
        </w:rPr>
      </w:pPr>
      <w:r w:rsidRPr="002E5E74">
        <w:t xml:space="preserve">- овладение </w:t>
      </w:r>
      <w:r w:rsidRPr="002E5E74">
        <w:rPr>
          <w:kern w:val="2"/>
        </w:rPr>
        <w:t xml:space="preserve">доступными способами изучения природы и общества, умениями и навыками </w:t>
      </w:r>
      <w:r w:rsidRPr="002E5E74">
        <w:rPr>
          <w:strike/>
          <w:kern w:val="2"/>
        </w:rPr>
        <w:t>установления и</w:t>
      </w:r>
      <w:r w:rsidRPr="002E5E74">
        <w:rPr>
          <w:kern w:val="2"/>
        </w:rPr>
        <w:t xml:space="preserve"> выявления элементарных причинно-следственных связей в окружающем мире;</w:t>
      </w:r>
    </w:p>
    <w:p w:rsidR="00834589" w:rsidRPr="002E5E74" w:rsidRDefault="00834589" w:rsidP="004E247D">
      <w:pPr>
        <w:pStyle w:val="western"/>
        <w:spacing w:before="0" w:beforeAutospacing="0" w:after="0" w:afterAutospacing="0" w:line="360" w:lineRule="auto"/>
        <w:ind w:firstLine="708"/>
        <w:contextualSpacing/>
        <w:jc w:val="both"/>
        <w:rPr>
          <w:kern w:val="2"/>
        </w:rPr>
      </w:pPr>
      <w:r w:rsidRPr="002E5E74">
        <w:t xml:space="preserve">- использование приемов и способов осязательного обследования натуральных предметов, их моделей, макетов и рельефных изображений; </w:t>
      </w:r>
    </w:p>
    <w:p w:rsidR="00834589" w:rsidRPr="002E5E74" w:rsidRDefault="00834589" w:rsidP="004E247D">
      <w:pPr>
        <w:spacing w:line="360" w:lineRule="auto"/>
        <w:jc w:val="both"/>
        <w:rPr>
          <w:rFonts w:ascii="Times New Roman" w:hAnsi="Times New Roman"/>
          <w:sz w:val="24"/>
          <w:szCs w:val="24"/>
        </w:rPr>
      </w:pPr>
      <w:r w:rsidRPr="002E5E74">
        <w:rPr>
          <w:rFonts w:ascii="Times New Roman" w:hAnsi="Times New Roman"/>
          <w:sz w:val="24"/>
          <w:szCs w:val="24"/>
        </w:rPr>
        <w:t xml:space="preserve">           - овладение навыками ориентировки в микропространстве (на рабочем месте, в учебнике, </w:t>
      </w:r>
      <w:r w:rsidR="00126EE6" w:rsidRPr="002E5E74">
        <w:rPr>
          <w:rFonts w:ascii="Times New Roman" w:hAnsi="Times New Roman"/>
          <w:sz w:val="24"/>
          <w:szCs w:val="24"/>
        </w:rPr>
        <w:t>при</w:t>
      </w:r>
      <w:r w:rsidRPr="002E5E74">
        <w:rPr>
          <w:rFonts w:ascii="Times New Roman" w:hAnsi="Times New Roman"/>
          <w:sz w:val="24"/>
          <w:szCs w:val="24"/>
        </w:rPr>
        <w:t xml:space="preserve"> работе с дидактическим материалом);</w:t>
      </w:r>
    </w:p>
    <w:p w:rsidR="00834589" w:rsidRPr="002E5E74" w:rsidRDefault="00834589" w:rsidP="004E247D">
      <w:pPr>
        <w:pStyle w:val="aff2"/>
        <w:spacing w:line="360" w:lineRule="auto"/>
        <w:ind w:firstLine="709"/>
        <w:contextualSpacing/>
        <w:rPr>
          <w:rFonts w:ascii="Times New Roman" w:hAnsi="Times New Roman" w:cs="Times New Roman"/>
          <w:color w:val="auto"/>
          <w:sz w:val="24"/>
          <w:szCs w:val="24"/>
        </w:rPr>
      </w:pPr>
      <w:r w:rsidRPr="002E5E74">
        <w:rPr>
          <w:rFonts w:ascii="Times New Roman" w:hAnsi="Times New Roman" w:cs="Times New Roman"/>
          <w:color w:val="auto"/>
          <w:sz w:val="24"/>
          <w:szCs w:val="24"/>
        </w:rPr>
        <w:t>- овладение умением соотносить рельефные изображения с натуральными объектами и их моделями;</w:t>
      </w:r>
    </w:p>
    <w:p w:rsidR="00834589" w:rsidRPr="002E5E74" w:rsidRDefault="00834589" w:rsidP="004E247D">
      <w:pPr>
        <w:spacing w:line="360" w:lineRule="auto"/>
        <w:jc w:val="both"/>
        <w:rPr>
          <w:rFonts w:ascii="Times New Roman" w:hAnsi="Times New Roman"/>
          <w:sz w:val="24"/>
          <w:szCs w:val="24"/>
        </w:rPr>
      </w:pPr>
      <w:r w:rsidRPr="002E5E74">
        <w:rPr>
          <w:rFonts w:ascii="Times New Roman" w:hAnsi="Times New Roman"/>
          <w:sz w:val="24"/>
          <w:szCs w:val="24"/>
        </w:rPr>
        <w:t xml:space="preserve">          - овладение умением воспринимать и понимать рельефные рисунки, помещенные в учебнике, что будет способствовать коррекции осязательного восприятия и предметных представлений;</w:t>
      </w:r>
    </w:p>
    <w:p w:rsidR="000164FC" w:rsidRPr="002E5E74" w:rsidRDefault="00834589" w:rsidP="004E247D">
      <w:pPr>
        <w:spacing w:line="360" w:lineRule="auto"/>
        <w:jc w:val="both"/>
        <w:rPr>
          <w:rFonts w:ascii="Times New Roman" w:hAnsi="Times New Roman"/>
          <w:spacing w:val="2"/>
          <w:sz w:val="24"/>
          <w:szCs w:val="24"/>
        </w:rPr>
      </w:pPr>
      <w:r w:rsidRPr="002E5E74">
        <w:rPr>
          <w:rFonts w:ascii="Times New Roman" w:hAnsi="Times New Roman"/>
          <w:sz w:val="24"/>
          <w:szCs w:val="24"/>
        </w:rPr>
        <w:t xml:space="preserve">          - овладение техникой чтения обеими руками с использованием рельефно-точечного шрифта Л. Брайля</w:t>
      </w:r>
      <w:r w:rsidR="00070C69" w:rsidRPr="002E5E74">
        <w:rPr>
          <w:rFonts w:ascii="Times New Roman" w:hAnsi="Times New Roman"/>
          <w:spacing w:val="2"/>
          <w:sz w:val="24"/>
          <w:szCs w:val="24"/>
        </w:rPr>
        <w:t>.</w:t>
      </w:r>
    </w:p>
    <w:p w:rsidR="00082E1A" w:rsidRPr="002E5E74" w:rsidRDefault="000164FC" w:rsidP="004E247D">
      <w:pPr>
        <w:spacing w:after="0" w:line="360" w:lineRule="auto"/>
        <w:ind w:firstLine="709"/>
        <w:jc w:val="center"/>
        <w:rPr>
          <w:rFonts w:ascii="Times New Roman" w:eastAsia="Calibri" w:hAnsi="Times New Roman" w:cs="Times New Roman"/>
          <w:b/>
          <w:bCs/>
          <w:iCs/>
          <w:sz w:val="24"/>
          <w:szCs w:val="24"/>
          <w:lang w:eastAsia="ru-RU"/>
        </w:rPr>
      </w:pPr>
      <w:r w:rsidRPr="002E5E74">
        <w:rPr>
          <w:rFonts w:ascii="Times New Roman" w:eastAsia="Calibri" w:hAnsi="Times New Roman" w:cs="Times New Roman"/>
          <w:b/>
          <w:bCs/>
          <w:iCs/>
          <w:sz w:val="24"/>
          <w:szCs w:val="24"/>
          <w:lang w:eastAsia="ru-RU"/>
        </w:rPr>
        <w:t>ОСНОВНОЕ СОДЕРЖАНИЕ УЧЕБНОГО ПРЕДМЕТА</w:t>
      </w:r>
    </w:p>
    <w:p w:rsidR="00082E1A" w:rsidRPr="002E5E74" w:rsidRDefault="00082E1A" w:rsidP="004E247D">
      <w:pPr>
        <w:spacing w:after="0" w:line="360" w:lineRule="auto"/>
        <w:jc w:val="both"/>
        <w:rPr>
          <w:rFonts w:ascii="Times New Roman" w:eastAsia="Calibri" w:hAnsi="Times New Roman" w:cs="Times New Roman"/>
          <w:sz w:val="24"/>
          <w:szCs w:val="24"/>
        </w:rPr>
      </w:pPr>
    </w:p>
    <w:p w:rsidR="005E5B1F" w:rsidRPr="002E5E74" w:rsidRDefault="005E5B1F"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b/>
          <w:bCs/>
          <w:i/>
          <w:iCs/>
          <w:sz w:val="24"/>
          <w:szCs w:val="24"/>
          <w:lang w:eastAsia="ru-RU"/>
        </w:rPr>
      </w:pPr>
      <w:r w:rsidRPr="002E5E74">
        <w:rPr>
          <w:rFonts w:ascii="Times New Roman" w:eastAsia="Calibri" w:hAnsi="Times New Roman" w:cs="Times New Roman"/>
          <w:b/>
          <w:bCs/>
          <w:i/>
          <w:iCs/>
          <w:sz w:val="24"/>
          <w:szCs w:val="24"/>
          <w:lang w:eastAsia="ru-RU"/>
        </w:rPr>
        <w:t>Человек и природа</w:t>
      </w:r>
    </w:p>
    <w:p w:rsidR="005E5B1F" w:rsidRPr="002E5E74" w:rsidRDefault="005E5B1F" w:rsidP="004E247D">
      <w:pPr>
        <w:autoSpaceDE w:val="0"/>
        <w:autoSpaceDN w:val="0"/>
        <w:adjustRightInd w:val="0"/>
        <w:spacing w:after="0" w:line="360" w:lineRule="auto"/>
        <w:ind w:firstLine="454"/>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pacing w:val="-2"/>
          <w:sz w:val="24"/>
          <w:szCs w:val="24"/>
          <w:lang w:eastAsia="ru-RU"/>
        </w:rPr>
        <w:t>Природа вокруг нас</w:t>
      </w:r>
      <w:r w:rsidRPr="002E5E74">
        <w:rPr>
          <w:rFonts w:ascii="Times New Roman" w:eastAsia="Calibri" w:hAnsi="Times New Roman" w:cs="Times New Roman"/>
          <w:sz w:val="24"/>
          <w:szCs w:val="24"/>
          <w:lang w:eastAsia="ru-RU"/>
        </w:rPr>
        <w:t>. Признаки предметов (цвет, форма, сравнительные размеры и</w:t>
      </w:r>
      <w:r w:rsidRPr="002E5E74">
        <w:rPr>
          <w:rFonts w:ascii="Times New Roman" w:eastAsia="Calibri" w:hAnsi="Times New Roman" w:cs="Times New Roman"/>
          <w:sz w:val="24"/>
          <w:szCs w:val="24"/>
          <w:lang w:eastAsia="ru-RU"/>
        </w:rPr>
        <w:t> </w:t>
      </w:r>
      <w:r w:rsidRPr="002E5E74">
        <w:rPr>
          <w:rFonts w:ascii="Times New Roman" w:eastAsia="Calibri" w:hAnsi="Times New Roman" w:cs="Times New Roman"/>
          <w:sz w:val="24"/>
          <w:szCs w:val="24"/>
          <w:lang w:eastAsia="ru-RU"/>
        </w:rPr>
        <w:t>др.). Примеры явлений природы: смена времён года, снегопад, листопад, перелёты птиц, смена времени суток, рассвет, закат, ветер, дождь, гроза.</w:t>
      </w:r>
    </w:p>
    <w:p w:rsidR="005E5B1F" w:rsidRPr="002E5E74" w:rsidRDefault="005E5B1F" w:rsidP="004E247D">
      <w:pPr>
        <w:autoSpaceDE w:val="0"/>
        <w:autoSpaceDN w:val="0"/>
        <w:adjustRightInd w:val="0"/>
        <w:spacing w:after="0" w:line="360" w:lineRule="auto"/>
        <w:ind w:firstLine="454"/>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pacing w:val="2"/>
          <w:sz w:val="24"/>
          <w:szCs w:val="24"/>
          <w:lang w:eastAsia="ru-RU"/>
        </w:rPr>
        <w:t xml:space="preserve">Звёзды и планеты. </w:t>
      </w:r>
      <w:r w:rsidRPr="002E5E74">
        <w:rPr>
          <w:rFonts w:ascii="Times New Roman" w:eastAsia="Calibri" w:hAnsi="Times New Roman" w:cs="Times New Roman"/>
          <w:iCs/>
          <w:spacing w:val="2"/>
          <w:sz w:val="24"/>
          <w:szCs w:val="24"/>
          <w:lang w:eastAsia="ru-RU"/>
        </w:rPr>
        <w:t xml:space="preserve">Солнце, </w:t>
      </w:r>
      <w:r w:rsidRPr="002E5E74">
        <w:rPr>
          <w:rFonts w:ascii="Times New Roman" w:eastAsia="Calibri" w:hAnsi="Times New Roman" w:cs="Times New Roman"/>
          <w:spacing w:val="2"/>
          <w:sz w:val="24"/>
          <w:szCs w:val="24"/>
          <w:lang w:eastAsia="ru-RU"/>
        </w:rPr>
        <w:t xml:space="preserve">Земля. Общее представление о планете Земля, ее форме и размерах. </w:t>
      </w:r>
      <w:r w:rsidR="00126EE6" w:rsidRPr="002E5E74">
        <w:rPr>
          <w:rFonts w:ascii="Times New Roman" w:eastAsia="Calibri" w:hAnsi="Times New Roman" w:cs="Times New Roman"/>
          <w:spacing w:val="2"/>
          <w:sz w:val="24"/>
          <w:szCs w:val="24"/>
          <w:lang w:eastAsia="ru-RU"/>
        </w:rPr>
        <w:t>Глобус (</w:t>
      </w:r>
      <w:r w:rsidRPr="002E5E74">
        <w:rPr>
          <w:rFonts w:ascii="Times New Roman" w:eastAsia="Calibri" w:hAnsi="Times New Roman" w:cs="Times New Roman"/>
          <w:spacing w:val="2"/>
          <w:sz w:val="24"/>
          <w:szCs w:val="24"/>
          <w:lang w:eastAsia="ru-RU"/>
        </w:rPr>
        <w:t xml:space="preserve">рельефный глобус) как модель Земли. </w:t>
      </w:r>
    </w:p>
    <w:p w:rsidR="005E5B1F" w:rsidRPr="002E5E74" w:rsidRDefault="005E5B1F" w:rsidP="00126EE6">
      <w:pPr>
        <w:autoSpaceDE w:val="0"/>
        <w:autoSpaceDN w:val="0"/>
        <w:adjustRightInd w:val="0"/>
        <w:spacing w:after="0" w:line="360" w:lineRule="auto"/>
        <w:ind w:firstLine="426"/>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lastRenderedPageBreak/>
        <w:t xml:space="preserve">Смена дня и ночи на Земле. </w:t>
      </w:r>
      <w:r w:rsidRPr="002E5E74">
        <w:rPr>
          <w:rFonts w:ascii="Times New Roman" w:eastAsia="Calibri" w:hAnsi="Times New Roman" w:cs="Times New Roman"/>
          <w:spacing w:val="2"/>
          <w:sz w:val="24"/>
          <w:szCs w:val="24"/>
          <w:lang w:eastAsia="ru-RU"/>
        </w:rPr>
        <w:t xml:space="preserve">Времена года, их особенности </w:t>
      </w:r>
      <w:r w:rsidRPr="002E5E74">
        <w:rPr>
          <w:rFonts w:ascii="Times New Roman" w:eastAsia="Calibri" w:hAnsi="Times New Roman" w:cs="Times New Roman"/>
          <w:sz w:val="24"/>
          <w:szCs w:val="24"/>
          <w:lang w:eastAsia="ru-RU"/>
        </w:rPr>
        <w:t>(на основе наблюдений). Смена времён года в родном крае на основе наблюдений.</w:t>
      </w:r>
    </w:p>
    <w:p w:rsidR="005E5B1F" w:rsidRPr="002E5E74" w:rsidRDefault="005E5B1F" w:rsidP="004E247D">
      <w:pPr>
        <w:autoSpaceDE w:val="0"/>
        <w:autoSpaceDN w:val="0"/>
        <w:adjustRightInd w:val="0"/>
        <w:spacing w:after="0" w:line="360" w:lineRule="auto"/>
        <w:ind w:firstLine="454"/>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pacing w:val="-2"/>
          <w:sz w:val="24"/>
          <w:szCs w:val="24"/>
          <w:lang w:eastAsia="ru-RU"/>
        </w:rPr>
        <w:t>Погода, её составляющие (температура воздуха, облачность,</w:t>
      </w:r>
      <w:r w:rsidRPr="002E5E74">
        <w:rPr>
          <w:rFonts w:ascii="Times New Roman" w:eastAsia="Calibri" w:hAnsi="Times New Roman" w:cs="Times New Roman"/>
          <w:spacing w:val="-2"/>
          <w:sz w:val="24"/>
          <w:szCs w:val="24"/>
          <w:lang w:eastAsia="ru-RU"/>
        </w:rPr>
        <w:br/>
      </w:r>
      <w:r w:rsidRPr="002E5E74">
        <w:rPr>
          <w:rFonts w:ascii="Times New Roman" w:eastAsia="Calibri" w:hAnsi="Times New Roman" w:cs="Times New Roman"/>
          <w:sz w:val="24"/>
          <w:szCs w:val="24"/>
          <w:lang w:eastAsia="ru-RU"/>
        </w:rPr>
        <w:t xml:space="preserve">осадки, ветер). Наблюдение за погодой своего края на основе использования всех сохранных анализаторов (в том числе остаточного зрения). </w:t>
      </w:r>
    </w:p>
    <w:p w:rsidR="005E5B1F" w:rsidRPr="002E5E74" w:rsidRDefault="005E5B1F" w:rsidP="004E247D">
      <w:pPr>
        <w:autoSpaceDE w:val="0"/>
        <w:autoSpaceDN w:val="0"/>
        <w:adjustRightInd w:val="0"/>
        <w:spacing w:after="0" w:line="360" w:lineRule="auto"/>
        <w:ind w:firstLine="454"/>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Растения, их разнообразие. Части растения (корень, стебель, лист, цветок, плод, семя). Условия, необходимые для жизни растения (свет, тепло, воздух, вода). Наблюдение ро</w:t>
      </w:r>
      <w:r w:rsidRPr="002E5E74">
        <w:rPr>
          <w:rFonts w:ascii="Times New Roman" w:eastAsia="Calibri" w:hAnsi="Times New Roman" w:cs="Times New Roman"/>
          <w:spacing w:val="2"/>
          <w:sz w:val="24"/>
          <w:szCs w:val="24"/>
          <w:lang w:eastAsia="ru-RU"/>
        </w:rPr>
        <w:t xml:space="preserve">ста растений, фиксация изменений </w:t>
      </w:r>
      <w:r w:rsidRPr="002E5E74">
        <w:rPr>
          <w:rFonts w:ascii="Times New Roman" w:eastAsia="Calibri" w:hAnsi="Times New Roman" w:cs="Times New Roman"/>
          <w:sz w:val="24"/>
          <w:szCs w:val="24"/>
          <w:lang w:eastAsia="ru-RU"/>
        </w:rPr>
        <w:t xml:space="preserve">на основе наблюдений реальных объектов посредством использования всех сохранных анализаторов (в том числе остаточного зрения). </w:t>
      </w:r>
    </w:p>
    <w:p w:rsidR="005E5B1F" w:rsidRPr="002E5E74" w:rsidRDefault="005E5B1F" w:rsidP="004E247D">
      <w:pPr>
        <w:autoSpaceDE w:val="0"/>
        <w:autoSpaceDN w:val="0"/>
        <w:adjustRightInd w:val="0"/>
        <w:spacing w:after="0" w:line="360" w:lineRule="auto"/>
        <w:ind w:firstLine="454"/>
        <w:contextualSpacing/>
        <w:jc w:val="both"/>
        <w:textAlignment w:val="center"/>
        <w:rPr>
          <w:rFonts w:ascii="Times New Roman" w:eastAsia="Calibri" w:hAnsi="Times New Roman" w:cs="Times New Roman"/>
          <w:spacing w:val="-2"/>
          <w:sz w:val="24"/>
          <w:szCs w:val="24"/>
          <w:lang w:eastAsia="ru-RU"/>
        </w:rPr>
      </w:pPr>
      <w:r w:rsidRPr="002E5E74">
        <w:rPr>
          <w:rFonts w:ascii="Times New Roman" w:eastAsia="Calibri" w:hAnsi="Times New Roman" w:cs="Times New Roman"/>
          <w:spacing w:val="2"/>
          <w:sz w:val="24"/>
          <w:szCs w:val="24"/>
          <w:lang w:eastAsia="ru-RU"/>
        </w:rPr>
        <w:t>Животные, их разнообразие. Условия, необходимые для жизни животных (воздух, вода, тепло, пища). Насекомые,</w:t>
      </w:r>
      <w:r w:rsidRPr="002E5E74">
        <w:rPr>
          <w:rFonts w:ascii="Times New Roman" w:eastAsia="Calibri" w:hAnsi="Times New Roman" w:cs="Times New Roman"/>
          <w:sz w:val="24"/>
          <w:szCs w:val="24"/>
          <w:lang w:eastAsia="ru-RU"/>
        </w:rPr>
        <w:t xml:space="preserve"> рыбы, птицы, звери, их отличия. Питания разных животных (общие представления). </w:t>
      </w:r>
    </w:p>
    <w:p w:rsidR="005E5B1F" w:rsidRPr="002E5E74" w:rsidRDefault="005E5B1F"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pacing w:val="-2"/>
          <w:sz w:val="24"/>
          <w:szCs w:val="24"/>
          <w:lang w:eastAsia="ru-RU"/>
        </w:rPr>
        <w:t xml:space="preserve">Правила поведения в природе. </w:t>
      </w:r>
    </w:p>
    <w:p w:rsidR="005E5B1F" w:rsidRPr="002E5E74" w:rsidRDefault="005E5B1F"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b/>
          <w:bCs/>
          <w:i/>
          <w:iCs/>
          <w:sz w:val="24"/>
          <w:szCs w:val="24"/>
          <w:lang w:eastAsia="ru-RU"/>
        </w:rPr>
      </w:pPr>
      <w:r w:rsidRPr="002E5E74">
        <w:rPr>
          <w:rFonts w:ascii="Times New Roman" w:eastAsia="Calibri" w:hAnsi="Times New Roman" w:cs="Times New Roman"/>
          <w:b/>
          <w:bCs/>
          <w:i/>
          <w:iCs/>
          <w:sz w:val="24"/>
          <w:szCs w:val="24"/>
          <w:lang w:eastAsia="ru-RU"/>
        </w:rPr>
        <w:t>Человек и общество</w:t>
      </w:r>
    </w:p>
    <w:p w:rsidR="005E5B1F" w:rsidRPr="002E5E74" w:rsidRDefault="005E5B1F"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pacing w:val="2"/>
          <w:sz w:val="24"/>
          <w:szCs w:val="24"/>
          <w:lang w:eastAsia="ru-RU"/>
        </w:rPr>
        <w:t xml:space="preserve">Понятие семьи. Семейные </w:t>
      </w:r>
      <w:r w:rsidRPr="002E5E74">
        <w:rPr>
          <w:rFonts w:ascii="Times New Roman" w:eastAsia="Calibri" w:hAnsi="Times New Roman" w:cs="Times New Roman"/>
          <w:sz w:val="24"/>
          <w:szCs w:val="24"/>
          <w:lang w:eastAsia="ru-RU"/>
        </w:rPr>
        <w:t xml:space="preserve">традиции (первоначальные представления). Взаимоотношения в семье и взаимопомощь членов семьи. Оказание посильной помощи взрослым. Имена и фамилии членов семьи. </w:t>
      </w:r>
    </w:p>
    <w:p w:rsidR="005E5B1F" w:rsidRPr="002E5E74" w:rsidRDefault="005E5B1F"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Младший школьник. Правила поведения в школе, на уроке. Обращение к учителю. </w:t>
      </w:r>
      <w:r w:rsidRPr="002E5E74">
        <w:rPr>
          <w:rFonts w:ascii="Times New Roman" w:eastAsia="Calibri" w:hAnsi="Times New Roman" w:cs="Times New Roman"/>
          <w:spacing w:val="2"/>
          <w:sz w:val="24"/>
          <w:szCs w:val="24"/>
          <w:lang w:eastAsia="ru-RU"/>
        </w:rPr>
        <w:t xml:space="preserve">Классный, школьный </w:t>
      </w:r>
      <w:r w:rsidRPr="002E5E74">
        <w:rPr>
          <w:rFonts w:ascii="Times New Roman" w:eastAsia="Calibri" w:hAnsi="Times New Roman" w:cs="Times New Roman"/>
          <w:sz w:val="24"/>
          <w:szCs w:val="24"/>
          <w:lang w:eastAsia="ru-RU"/>
        </w:rPr>
        <w:t>коллектив, совместная учёба, игры, отдых. Составление режима дня школьника.</w:t>
      </w:r>
    </w:p>
    <w:p w:rsidR="005E5B1F" w:rsidRPr="002E5E74" w:rsidRDefault="005E5B1F"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Правила взаимоотношений со взрослыми, сверстниками, культура поведения в школе и других общественных местах. </w:t>
      </w:r>
    </w:p>
    <w:p w:rsidR="005E5B1F" w:rsidRPr="002E5E74" w:rsidRDefault="005E5B1F"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iCs/>
          <w:sz w:val="24"/>
          <w:szCs w:val="24"/>
          <w:lang w:eastAsia="ru-RU"/>
        </w:rPr>
      </w:pPr>
      <w:r w:rsidRPr="002E5E74">
        <w:rPr>
          <w:rFonts w:ascii="Times New Roman" w:eastAsia="Calibri" w:hAnsi="Times New Roman" w:cs="Times New Roman"/>
          <w:sz w:val="24"/>
          <w:szCs w:val="24"/>
          <w:lang w:eastAsia="ru-RU"/>
        </w:rPr>
        <w:t xml:space="preserve">Значение труда в жизни человека и общества. Некоторые профессии людей. </w:t>
      </w:r>
      <w:r w:rsidRPr="002E5E74">
        <w:rPr>
          <w:rFonts w:ascii="Times New Roman" w:eastAsia="Calibri" w:hAnsi="Times New Roman" w:cs="Times New Roman"/>
          <w:iCs/>
          <w:sz w:val="24"/>
          <w:szCs w:val="24"/>
          <w:lang w:eastAsia="ru-RU"/>
        </w:rPr>
        <w:t>Средства связи</w:t>
      </w:r>
      <w:r w:rsidRPr="002E5E74">
        <w:rPr>
          <w:rFonts w:ascii="Times New Roman" w:eastAsia="Calibri" w:hAnsi="Times New Roman" w:cs="Times New Roman"/>
          <w:sz w:val="24"/>
          <w:szCs w:val="24"/>
          <w:lang w:eastAsia="ru-RU"/>
        </w:rPr>
        <w:t xml:space="preserve">: </w:t>
      </w:r>
      <w:r w:rsidRPr="002E5E74">
        <w:rPr>
          <w:rFonts w:ascii="Times New Roman" w:eastAsia="Calibri" w:hAnsi="Times New Roman" w:cs="Times New Roman"/>
          <w:iCs/>
          <w:sz w:val="24"/>
          <w:szCs w:val="24"/>
          <w:lang w:eastAsia="ru-RU"/>
        </w:rPr>
        <w:t>почта</w:t>
      </w:r>
      <w:r w:rsidRPr="002E5E74">
        <w:rPr>
          <w:rFonts w:ascii="Times New Roman" w:eastAsia="Calibri" w:hAnsi="Times New Roman" w:cs="Times New Roman"/>
          <w:sz w:val="24"/>
          <w:szCs w:val="24"/>
          <w:lang w:eastAsia="ru-RU"/>
        </w:rPr>
        <w:t xml:space="preserve">, </w:t>
      </w:r>
      <w:r w:rsidRPr="002E5E74">
        <w:rPr>
          <w:rFonts w:ascii="Times New Roman" w:eastAsia="Calibri" w:hAnsi="Times New Roman" w:cs="Times New Roman"/>
          <w:iCs/>
          <w:sz w:val="24"/>
          <w:szCs w:val="24"/>
          <w:lang w:eastAsia="ru-RU"/>
        </w:rPr>
        <w:t>телеграф</w:t>
      </w:r>
      <w:r w:rsidRPr="002E5E74">
        <w:rPr>
          <w:rFonts w:ascii="Times New Roman" w:eastAsia="Calibri" w:hAnsi="Times New Roman" w:cs="Times New Roman"/>
          <w:sz w:val="24"/>
          <w:szCs w:val="24"/>
          <w:lang w:eastAsia="ru-RU"/>
        </w:rPr>
        <w:t xml:space="preserve">, </w:t>
      </w:r>
      <w:r w:rsidRPr="002E5E74">
        <w:rPr>
          <w:rFonts w:ascii="Times New Roman" w:eastAsia="Calibri" w:hAnsi="Times New Roman" w:cs="Times New Roman"/>
          <w:iCs/>
          <w:sz w:val="24"/>
          <w:szCs w:val="24"/>
          <w:lang w:eastAsia="ru-RU"/>
        </w:rPr>
        <w:t>телефон, электронная почта.</w:t>
      </w:r>
    </w:p>
    <w:p w:rsidR="005E5B1F" w:rsidRPr="002E5E74" w:rsidRDefault="005E5B1F"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iCs/>
          <w:spacing w:val="2"/>
          <w:sz w:val="24"/>
          <w:szCs w:val="24"/>
          <w:lang w:eastAsia="ru-RU"/>
        </w:rPr>
        <w:t xml:space="preserve">Средства массовой информации: радио, телевидение, </w:t>
      </w:r>
      <w:r w:rsidRPr="002E5E74">
        <w:rPr>
          <w:rFonts w:ascii="Times New Roman" w:eastAsia="Calibri" w:hAnsi="Times New Roman" w:cs="Times New Roman"/>
          <w:iCs/>
          <w:spacing w:val="-2"/>
          <w:sz w:val="24"/>
          <w:szCs w:val="24"/>
          <w:lang w:eastAsia="ru-RU"/>
        </w:rPr>
        <w:t xml:space="preserve">пресса, Интернет. </w:t>
      </w:r>
    </w:p>
    <w:p w:rsidR="005E5B1F" w:rsidRPr="002E5E74" w:rsidRDefault="005E5B1F"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Наша Родина. Ценност</w:t>
      </w:r>
      <w:r w:rsidRPr="002E5E74">
        <w:rPr>
          <w:rFonts w:ascii="Times New Roman" w:eastAsia="Calibri" w:hAnsi="Times New Roman" w:cs="Times New Roman"/>
          <w:spacing w:val="2"/>
          <w:sz w:val="24"/>
          <w:szCs w:val="24"/>
          <w:lang w:eastAsia="ru-RU"/>
        </w:rPr>
        <w:t>но­смысловое содержание понятий «Родина», «Отечество»</w:t>
      </w:r>
      <w:r w:rsidRPr="002E5E74">
        <w:rPr>
          <w:rFonts w:ascii="Times New Roman" w:eastAsia="Calibri" w:hAnsi="Times New Roman" w:cs="Times New Roman"/>
          <w:sz w:val="24"/>
          <w:szCs w:val="24"/>
          <w:lang w:eastAsia="ru-RU"/>
        </w:rPr>
        <w:t>. Государственная символика России: Государствен</w:t>
      </w:r>
      <w:r w:rsidRPr="002E5E74">
        <w:rPr>
          <w:rFonts w:ascii="Times New Roman" w:eastAsia="Calibri" w:hAnsi="Times New Roman" w:cs="Times New Roman"/>
          <w:spacing w:val="2"/>
          <w:sz w:val="24"/>
          <w:szCs w:val="24"/>
          <w:lang w:eastAsia="ru-RU"/>
        </w:rPr>
        <w:t>ный герб России, Государственный флаг России</w:t>
      </w:r>
      <w:r w:rsidRPr="002E5E74">
        <w:rPr>
          <w:rFonts w:ascii="Times New Roman" w:eastAsia="Calibri" w:hAnsi="Times New Roman" w:cs="Times New Roman"/>
          <w:sz w:val="24"/>
          <w:szCs w:val="24"/>
          <w:lang w:eastAsia="ru-RU"/>
        </w:rPr>
        <w:t xml:space="preserve">. </w:t>
      </w:r>
      <w:r w:rsidRPr="002E5E74">
        <w:rPr>
          <w:rFonts w:ascii="Times New Roman" w:eastAsia="Calibri" w:hAnsi="Times New Roman" w:cs="Times New Roman"/>
          <w:spacing w:val="2"/>
          <w:sz w:val="24"/>
          <w:szCs w:val="24"/>
          <w:lang w:eastAsia="ru-RU"/>
        </w:rPr>
        <w:t xml:space="preserve">Президент Российской Федерации. </w:t>
      </w:r>
    </w:p>
    <w:p w:rsidR="005E5B1F" w:rsidRPr="002E5E74" w:rsidRDefault="005E5B1F"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pacing w:val="2"/>
          <w:sz w:val="24"/>
          <w:szCs w:val="24"/>
          <w:lang w:eastAsia="ru-RU"/>
        </w:rPr>
      </w:pPr>
      <w:r w:rsidRPr="002E5E74">
        <w:rPr>
          <w:rFonts w:ascii="Times New Roman" w:eastAsia="Calibri" w:hAnsi="Times New Roman" w:cs="Times New Roman"/>
          <w:sz w:val="24"/>
          <w:szCs w:val="24"/>
          <w:lang w:eastAsia="ru-RU"/>
        </w:rPr>
        <w:t>Праздник в жизни общества</w:t>
      </w:r>
      <w:r w:rsidRPr="002E5E74">
        <w:rPr>
          <w:rFonts w:ascii="Times New Roman" w:eastAsia="Calibri" w:hAnsi="Times New Roman" w:cs="Times New Roman"/>
          <w:spacing w:val="2"/>
          <w:sz w:val="24"/>
          <w:szCs w:val="24"/>
          <w:lang w:eastAsia="ru-RU"/>
        </w:rPr>
        <w:t>. Новый год, Рождество, День защитника Отечества, 8 Mарта, День весны и труда, День Победы,</w:t>
      </w:r>
      <w:r w:rsidRPr="002E5E74">
        <w:rPr>
          <w:rFonts w:ascii="Times New Roman" w:eastAsia="Calibri" w:hAnsi="Times New Roman" w:cs="Times New Roman"/>
          <w:sz w:val="24"/>
          <w:szCs w:val="24"/>
          <w:lang w:eastAsia="ru-RU"/>
        </w:rPr>
        <w:t xml:space="preserve"> Праздники и </w:t>
      </w:r>
      <w:r w:rsidRPr="002E5E74">
        <w:rPr>
          <w:rFonts w:ascii="Times New Roman" w:eastAsia="Calibri" w:hAnsi="Times New Roman" w:cs="Times New Roman"/>
          <w:spacing w:val="2"/>
          <w:sz w:val="24"/>
          <w:szCs w:val="24"/>
          <w:lang w:eastAsia="ru-RU"/>
        </w:rPr>
        <w:t xml:space="preserve">памятные даты своего региона. </w:t>
      </w:r>
    </w:p>
    <w:p w:rsidR="005E5B1F" w:rsidRPr="002E5E74" w:rsidRDefault="005E5B1F"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Россия на карте, государственная граница России.</w:t>
      </w:r>
    </w:p>
    <w:p w:rsidR="005E5B1F" w:rsidRPr="002E5E74" w:rsidRDefault="00126EE6"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Москва как</w:t>
      </w:r>
      <w:r w:rsidR="005E5B1F" w:rsidRPr="002E5E74">
        <w:rPr>
          <w:rFonts w:ascii="Times New Roman" w:eastAsia="Calibri" w:hAnsi="Times New Roman" w:cs="Times New Roman"/>
          <w:sz w:val="24"/>
          <w:szCs w:val="24"/>
          <w:lang w:eastAsia="ru-RU"/>
        </w:rPr>
        <w:t xml:space="preserve"> столица России. Некоторые д</w:t>
      </w:r>
      <w:r w:rsidR="005E5B1F" w:rsidRPr="002E5E74">
        <w:rPr>
          <w:rFonts w:ascii="Times New Roman" w:eastAsia="Calibri" w:hAnsi="Times New Roman" w:cs="Times New Roman"/>
          <w:spacing w:val="2"/>
          <w:sz w:val="24"/>
          <w:szCs w:val="24"/>
          <w:lang w:eastAsia="ru-RU"/>
        </w:rPr>
        <w:t xml:space="preserve">остопримечательности Москвы: Кремль, Красная площадь. </w:t>
      </w:r>
    </w:p>
    <w:p w:rsidR="005E5B1F" w:rsidRPr="002E5E74" w:rsidRDefault="005E5B1F"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pacing w:val="2"/>
          <w:sz w:val="24"/>
          <w:szCs w:val="24"/>
          <w:lang w:eastAsia="ru-RU"/>
        </w:rPr>
      </w:pPr>
      <w:r w:rsidRPr="002E5E74">
        <w:rPr>
          <w:rFonts w:ascii="Times New Roman" w:eastAsia="Calibri" w:hAnsi="Times New Roman" w:cs="Times New Roman"/>
          <w:spacing w:val="2"/>
          <w:sz w:val="24"/>
          <w:szCs w:val="24"/>
          <w:lang w:eastAsia="ru-RU"/>
        </w:rPr>
        <w:t>Города России. Санкт-Петербург: некоторые достопримечательности</w:t>
      </w:r>
      <w:r w:rsidR="008F1069" w:rsidRPr="002E5E74">
        <w:rPr>
          <w:rFonts w:ascii="Times New Roman" w:eastAsia="Calibri" w:hAnsi="Times New Roman" w:cs="Times New Roman"/>
          <w:spacing w:val="2"/>
          <w:sz w:val="24"/>
          <w:szCs w:val="24"/>
          <w:lang w:eastAsia="ru-RU"/>
        </w:rPr>
        <w:t xml:space="preserve"> </w:t>
      </w:r>
      <w:r w:rsidRPr="002E5E74">
        <w:rPr>
          <w:rFonts w:ascii="Times New Roman" w:eastAsia="Calibri" w:hAnsi="Times New Roman" w:cs="Times New Roman"/>
          <w:sz w:val="24"/>
          <w:szCs w:val="24"/>
          <w:lang w:eastAsia="ru-RU"/>
        </w:rPr>
        <w:t xml:space="preserve">(Зимний дворец, памятник Петру I — Медный всадник, </w:t>
      </w:r>
      <w:r w:rsidRPr="002E5E74">
        <w:rPr>
          <w:rFonts w:ascii="Times New Roman" w:eastAsia="Calibri" w:hAnsi="Times New Roman" w:cs="Times New Roman"/>
          <w:iCs/>
          <w:sz w:val="24"/>
          <w:szCs w:val="24"/>
          <w:lang w:eastAsia="ru-RU"/>
        </w:rPr>
        <w:t>раз</w:t>
      </w:r>
      <w:r w:rsidRPr="002E5E74">
        <w:rPr>
          <w:rFonts w:ascii="Times New Roman" w:eastAsia="Calibri" w:hAnsi="Times New Roman" w:cs="Times New Roman"/>
          <w:iCs/>
          <w:spacing w:val="2"/>
          <w:sz w:val="24"/>
          <w:szCs w:val="24"/>
          <w:lang w:eastAsia="ru-RU"/>
        </w:rPr>
        <w:t>водные мосты через Неву</w:t>
      </w:r>
      <w:r w:rsidRPr="002E5E74">
        <w:rPr>
          <w:rFonts w:ascii="Times New Roman" w:eastAsia="Calibri" w:hAnsi="Times New Roman" w:cs="Times New Roman"/>
          <w:spacing w:val="2"/>
          <w:sz w:val="24"/>
          <w:szCs w:val="24"/>
          <w:lang w:eastAsia="ru-RU"/>
        </w:rPr>
        <w:t xml:space="preserve"> и</w:t>
      </w:r>
      <w:r w:rsidRPr="002E5E74">
        <w:rPr>
          <w:rFonts w:ascii="Times New Roman" w:eastAsia="Calibri" w:hAnsi="Times New Roman" w:cs="Times New Roman"/>
          <w:spacing w:val="2"/>
          <w:sz w:val="24"/>
          <w:szCs w:val="24"/>
          <w:lang w:eastAsia="ru-RU"/>
        </w:rPr>
        <w:t> </w:t>
      </w:r>
      <w:r w:rsidRPr="002E5E74">
        <w:rPr>
          <w:rFonts w:ascii="Times New Roman" w:eastAsia="Calibri" w:hAnsi="Times New Roman" w:cs="Times New Roman"/>
          <w:spacing w:val="2"/>
          <w:sz w:val="24"/>
          <w:szCs w:val="24"/>
          <w:lang w:eastAsia="ru-RU"/>
        </w:rPr>
        <w:t xml:space="preserve">др.). </w:t>
      </w:r>
    </w:p>
    <w:p w:rsidR="005E5B1F" w:rsidRPr="002E5E74" w:rsidRDefault="005E5B1F"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lastRenderedPageBreak/>
        <w:t xml:space="preserve">  Многонациональность России. Народы, населяющие Россию, их обычаи, характерные особенности быта (по </w:t>
      </w:r>
      <w:r w:rsidRPr="002E5E74">
        <w:rPr>
          <w:rFonts w:ascii="Times New Roman" w:eastAsia="Calibri" w:hAnsi="Times New Roman" w:cs="Times New Roman"/>
          <w:spacing w:val="2"/>
          <w:sz w:val="24"/>
          <w:szCs w:val="24"/>
          <w:lang w:eastAsia="ru-RU"/>
        </w:rPr>
        <w:t xml:space="preserve">выбору). </w:t>
      </w:r>
    </w:p>
    <w:p w:rsidR="005E5B1F" w:rsidRPr="002E5E74" w:rsidRDefault="005E5B1F"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b/>
          <w:bCs/>
          <w:i/>
          <w:iCs/>
          <w:sz w:val="24"/>
          <w:szCs w:val="24"/>
          <w:lang w:eastAsia="ru-RU"/>
        </w:rPr>
      </w:pPr>
      <w:r w:rsidRPr="002E5E74">
        <w:rPr>
          <w:rFonts w:ascii="Times New Roman" w:eastAsia="Calibri" w:hAnsi="Times New Roman" w:cs="Times New Roman"/>
          <w:b/>
          <w:bCs/>
          <w:i/>
          <w:iCs/>
          <w:sz w:val="24"/>
          <w:szCs w:val="24"/>
          <w:lang w:eastAsia="ru-RU"/>
        </w:rPr>
        <w:t>Правила безопасной жизни</w:t>
      </w:r>
    </w:p>
    <w:p w:rsidR="005E5B1F" w:rsidRPr="002E5E74" w:rsidRDefault="005E5B1F"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Ценность здоровья и здорового образа жизни.</w:t>
      </w:r>
    </w:p>
    <w:p w:rsidR="005E5B1F" w:rsidRPr="002E5E74" w:rsidRDefault="005E5B1F"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pacing w:val="2"/>
          <w:sz w:val="24"/>
          <w:szCs w:val="24"/>
          <w:lang w:eastAsia="ru-RU"/>
        </w:rPr>
        <w:t>Режим дня школьника, чередование труда и отдыха в</w:t>
      </w:r>
      <w:r w:rsidRPr="002E5E74">
        <w:rPr>
          <w:rFonts w:ascii="Times New Roman" w:eastAsia="Calibri" w:hAnsi="Times New Roman" w:cs="Times New Roman"/>
          <w:spacing w:val="2"/>
          <w:sz w:val="24"/>
          <w:szCs w:val="24"/>
          <w:lang w:eastAsia="ru-RU"/>
        </w:rPr>
        <w:br/>
      </w:r>
      <w:r w:rsidRPr="002E5E74">
        <w:rPr>
          <w:rFonts w:ascii="Times New Roman" w:eastAsia="Calibri" w:hAnsi="Times New Roman" w:cs="Times New Roman"/>
          <w:sz w:val="24"/>
          <w:szCs w:val="24"/>
          <w:lang w:eastAsia="ru-RU"/>
        </w:rPr>
        <w:t xml:space="preserve">режиме дня; личная гигиена. Физическая культура, закаливание, игры на воздухе как условие сохранения и укрепления </w:t>
      </w:r>
      <w:r w:rsidRPr="002E5E74">
        <w:rPr>
          <w:rFonts w:ascii="Times New Roman" w:eastAsia="Calibri" w:hAnsi="Times New Roman" w:cs="Times New Roman"/>
          <w:spacing w:val="2"/>
          <w:sz w:val="24"/>
          <w:szCs w:val="24"/>
          <w:lang w:eastAsia="ru-RU"/>
        </w:rPr>
        <w:t>здоровья. Личная ответственность каждого человека за со</w:t>
      </w:r>
      <w:r w:rsidRPr="002E5E74">
        <w:rPr>
          <w:rFonts w:ascii="Times New Roman" w:eastAsia="Calibri" w:hAnsi="Times New Roman" w:cs="Times New Roman"/>
          <w:sz w:val="24"/>
          <w:szCs w:val="24"/>
          <w:lang w:eastAsia="ru-RU"/>
        </w:rPr>
        <w:t xml:space="preserve">хранение и укрепление своего физического здоровья. Номера телефонов экстренной помощи. </w:t>
      </w:r>
    </w:p>
    <w:p w:rsidR="005E5B1F" w:rsidRPr="002E5E74" w:rsidRDefault="005E5B1F"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Дорога от дома до школы, правила безопасного поведения </w:t>
      </w:r>
      <w:r w:rsidRPr="002E5E74">
        <w:rPr>
          <w:rFonts w:ascii="Times New Roman" w:eastAsia="Calibri" w:hAnsi="Times New Roman" w:cs="Times New Roman"/>
          <w:spacing w:val="2"/>
          <w:sz w:val="24"/>
          <w:szCs w:val="24"/>
          <w:lang w:eastAsia="ru-RU"/>
        </w:rPr>
        <w:t>на дорогах. Пра</w:t>
      </w:r>
      <w:r w:rsidRPr="002E5E74">
        <w:rPr>
          <w:rFonts w:ascii="Times New Roman" w:eastAsia="Calibri" w:hAnsi="Times New Roman" w:cs="Times New Roman"/>
          <w:sz w:val="24"/>
          <w:szCs w:val="24"/>
          <w:lang w:eastAsia="ru-RU"/>
        </w:rPr>
        <w:t>вила пожарной безопасности, основные правила обращения с газом, электричеством, водой.</w:t>
      </w:r>
    </w:p>
    <w:p w:rsidR="005E5B1F" w:rsidRPr="002E5E74" w:rsidRDefault="005E5B1F"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Правила безопасного поведения в природе.</w:t>
      </w:r>
    </w:p>
    <w:p w:rsidR="005E5B1F" w:rsidRPr="002E5E74" w:rsidRDefault="005E5B1F" w:rsidP="004E247D">
      <w:pPr>
        <w:spacing w:after="0" w:line="360" w:lineRule="auto"/>
        <w:ind w:firstLine="709"/>
        <w:jc w:val="both"/>
        <w:rPr>
          <w:rFonts w:ascii="Times New Roman" w:eastAsia="Calibri" w:hAnsi="Times New Roman" w:cs="Times New Roman"/>
          <w:sz w:val="24"/>
          <w:szCs w:val="24"/>
        </w:rPr>
      </w:pPr>
    </w:p>
    <w:p w:rsidR="00082E1A" w:rsidRPr="002E5E74" w:rsidRDefault="00E67DAA" w:rsidP="004E247D">
      <w:pPr>
        <w:widowControl w:val="0"/>
        <w:tabs>
          <w:tab w:val="left" w:pos="423"/>
        </w:tabs>
        <w:spacing w:after="0" w:line="360" w:lineRule="auto"/>
        <w:ind w:firstLine="709"/>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КАЛЕНДАРНО-</w:t>
      </w:r>
      <w:r w:rsidR="00763783" w:rsidRPr="002E5E74">
        <w:rPr>
          <w:rFonts w:ascii="Times New Roman" w:eastAsia="Calibri" w:hAnsi="Times New Roman" w:cs="Times New Roman"/>
          <w:b/>
          <w:sz w:val="24"/>
          <w:szCs w:val="24"/>
        </w:rPr>
        <w:t xml:space="preserve">ТЕМАТИЧЕСКОЕ ПЛАНИРОВАНИЕ </w:t>
      </w:r>
    </w:p>
    <w:p w:rsidR="00082E1A" w:rsidRPr="002E5E74" w:rsidRDefault="00082E1A" w:rsidP="004E247D">
      <w:pPr>
        <w:spacing w:after="0" w:line="360" w:lineRule="auto"/>
        <w:ind w:firstLine="709"/>
        <w:jc w:val="center"/>
        <w:rPr>
          <w:rFonts w:ascii="Times New Roman" w:eastAsia="Calibri" w:hAnsi="Times New Roman" w:cs="Times New Roman"/>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3780"/>
        <w:gridCol w:w="5143"/>
      </w:tblGrid>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widowControl w:val="0"/>
              <w:suppressAutoHyphens/>
              <w:spacing w:line="360" w:lineRule="auto"/>
              <w:jc w:val="both"/>
              <w:rPr>
                <w:rFonts w:ascii="Times New Roman" w:eastAsia="SimSun" w:hAnsi="Times New Roman" w:cs="Times New Roman"/>
                <w:kern w:val="2"/>
                <w:sz w:val="24"/>
                <w:szCs w:val="24"/>
                <w:lang w:eastAsia="zh-CN" w:bidi="hi-IN"/>
              </w:rPr>
            </w:pPr>
            <w:r w:rsidRPr="002E5E74">
              <w:rPr>
                <w:rFonts w:ascii="Times New Roman" w:eastAsia="Calibri" w:hAnsi="Times New Roman" w:cs="Times New Roman"/>
              </w:rPr>
              <w:t>№</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widowControl w:val="0"/>
              <w:suppressAutoHyphens/>
              <w:spacing w:line="360" w:lineRule="auto"/>
              <w:jc w:val="both"/>
              <w:rPr>
                <w:rFonts w:ascii="Times New Roman" w:eastAsia="SimSun" w:hAnsi="Times New Roman" w:cs="Times New Roman"/>
                <w:kern w:val="2"/>
                <w:sz w:val="24"/>
                <w:szCs w:val="24"/>
                <w:lang w:eastAsia="zh-CN" w:bidi="hi-IN"/>
              </w:rPr>
            </w:pPr>
            <w:r w:rsidRPr="002E5E74">
              <w:rPr>
                <w:rFonts w:ascii="Times New Roman" w:eastAsia="Calibri" w:hAnsi="Times New Roman" w:cs="Times New Roman"/>
              </w:rPr>
              <w:t>Тематическое планирование</w:t>
            </w:r>
          </w:p>
        </w:tc>
        <w:tc>
          <w:tcPr>
            <w:tcW w:w="5143"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widowControl w:val="0"/>
              <w:suppressAutoHyphens/>
              <w:spacing w:line="360" w:lineRule="auto"/>
              <w:jc w:val="both"/>
              <w:rPr>
                <w:rFonts w:ascii="Times New Roman" w:eastAsia="SimSun" w:hAnsi="Times New Roman" w:cs="Times New Roman"/>
                <w:kern w:val="2"/>
                <w:sz w:val="24"/>
                <w:szCs w:val="24"/>
                <w:lang w:eastAsia="zh-CN" w:bidi="hi-IN"/>
              </w:rPr>
            </w:pPr>
            <w:r w:rsidRPr="002E5E74">
              <w:rPr>
                <w:rFonts w:ascii="Times New Roman" w:eastAsia="Calibri" w:hAnsi="Times New Roman" w:cs="Times New Roman"/>
              </w:rPr>
              <w:t>Характеристика деятельности учащихся</w:t>
            </w:r>
          </w:p>
        </w:tc>
      </w:tr>
      <w:tr w:rsidR="002E5E74" w:rsidRPr="002E5E74" w:rsidTr="00070C69">
        <w:tc>
          <w:tcPr>
            <w:tcW w:w="9571" w:type="dxa"/>
            <w:gridSpan w:val="3"/>
            <w:tcBorders>
              <w:top w:val="single" w:sz="4" w:space="0" w:color="auto"/>
              <w:left w:val="single" w:sz="4" w:space="0" w:color="auto"/>
              <w:bottom w:val="single" w:sz="4" w:space="0" w:color="auto"/>
              <w:right w:val="single" w:sz="4" w:space="0" w:color="auto"/>
            </w:tcBorders>
          </w:tcPr>
          <w:p w:rsidR="00070C69" w:rsidRPr="002E5E74" w:rsidRDefault="00070C69" w:rsidP="004E247D">
            <w:pPr>
              <w:widowControl w:val="0"/>
              <w:suppressAutoHyphens/>
              <w:spacing w:line="360" w:lineRule="auto"/>
              <w:jc w:val="center"/>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1 класс</w:t>
            </w:r>
          </w:p>
        </w:tc>
      </w:tr>
      <w:tr w:rsidR="002E5E74" w:rsidRPr="002E5E74" w:rsidTr="00070C69">
        <w:tc>
          <w:tcPr>
            <w:tcW w:w="9571" w:type="dxa"/>
            <w:gridSpan w:val="3"/>
            <w:tcBorders>
              <w:top w:val="single" w:sz="4" w:space="0" w:color="auto"/>
              <w:left w:val="single" w:sz="4" w:space="0" w:color="auto"/>
              <w:bottom w:val="single" w:sz="4" w:space="0" w:color="auto"/>
              <w:right w:val="single" w:sz="4" w:space="0" w:color="auto"/>
            </w:tcBorders>
          </w:tcPr>
          <w:p w:rsidR="00070C69" w:rsidRPr="002E5E74" w:rsidRDefault="00070C69" w:rsidP="004E247D">
            <w:pPr>
              <w:widowControl w:val="0"/>
              <w:suppressAutoHyphens/>
              <w:spacing w:line="360" w:lineRule="auto"/>
              <w:jc w:val="center"/>
              <w:rPr>
                <w:rFonts w:ascii="Times New Roman" w:eastAsia="SimSun" w:hAnsi="Times New Roman" w:cs="Times New Roman"/>
                <w:b/>
                <w:i/>
                <w:kern w:val="2"/>
                <w:sz w:val="24"/>
                <w:szCs w:val="24"/>
                <w:lang w:eastAsia="zh-CN" w:bidi="hi-IN"/>
              </w:rPr>
            </w:pPr>
            <w:r w:rsidRPr="002E5E74">
              <w:rPr>
                <w:rFonts w:ascii="Times New Roman" w:eastAsia="Calibri" w:hAnsi="Times New Roman" w:cs="Times New Roman"/>
                <w:b/>
                <w:i/>
              </w:rPr>
              <w:t>1 четверть</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widowControl w:val="0"/>
              <w:suppressAutoHyphens/>
              <w:spacing w:line="360" w:lineRule="auto"/>
              <w:rPr>
                <w:rFonts w:ascii="Times New Roman" w:eastAsia="SimSun" w:hAnsi="Times New Roman" w:cs="Times New Roman"/>
                <w:kern w:val="2"/>
                <w:sz w:val="24"/>
                <w:szCs w:val="24"/>
                <w:lang w:eastAsia="zh-CN" w:bidi="hi-IN"/>
              </w:rPr>
            </w:pPr>
            <w:r w:rsidRPr="002E5E74">
              <w:rPr>
                <w:rFonts w:ascii="Times New Roman" w:eastAsia="Calibri" w:hAnsi="Times New Roman" w:cs="Times New Roman"/>
                <w:b/>
              </w:rPr>
              <w:t xml:space="preserve">           1</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hd w:val="clear" w:color="auto" w:fill="FFFFFF"/>
              <w:autoSpaceDE w:val="0"/>
              <w:autoSpaceDN w:val="0"/>
              <w:adjustRightInd w:val="0"/>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Введение.</w:t>
            </w:r>
          </w:p>
          <w:p w:rsidR="00070C69" w:rsidRPr="002E5E74" w:rsidRDefault="007C2C48" w:rsidP="004E247D">
            <w:pPr>
              <w:spacing w:before="100" w:beforeAutospacing="1" w:after="100" w:afterAutospacing="1" w:line="360" w:lineRule="auto"/>
              <w:jc w:val="both"/>
              <w:rPr>
                <w:rFonts w:ascii="Times New Roman" w:eastAsia="Times New Roman" w:hAnsi="Times New Roman" w:cs="Times New Roman"/>
                <w:sz w:val="20"/>
                <w:szCs w:val="20"/>
                <w:lang w:eastAsia="ru-RU"/>
              </w:rPr>
            </w:pPr>
            <w:r w:rsidRPr="002E5E74">
              <w:rPr>
                <w:rFonts w:ascii="Times New Roman" w:eastAsia="Times New Roman" w:hAnsi="Times New Roman" w:cs="Times New Roman"/>
                <w:sz w:val="20"/>
                <w:szCs w:val="20"/>
                <w:lang w:eastAsia="ru-RU"/>
              </w:rPr>
              <w:t xml:space="preserve">Объекты живой и неживой природы. </w:t>
            </w:r>
            <w:r w:rsidR="00070C69" w:rsidRPr="002E5E74">
              <w:rPr>
                <w:rFonts w:ascii="Times New Roman" w:eastAsia="Times New Roman" w:hAnsi="Times New Roman" w:cs="Times New Roman"/>
                <w:sz w:val="20"/>
                <w:szCs w:val="20"/>
                <w:lang w:eastAsia="ru-RU"/>
              </w:rPr>
              <w:t>Задавайте вопросы.</w:t>
            </w:r>
          </w:p>
          <w:p w:rsidR="007C2C48" w:rsidRPr="002E5E74" w:rsidRDefault="007C2C48" w:rsidP="004E247D">
            <w:pPr>
              <w:spacing w:before="100" w:beforeAutospacing="1" w:after="100" w:afterAutospacing="1" w:line="360" w:lineRule="auto"/>
              <w:jc w:val="both"/>
              <w:rPr>
                <w:rFonts w:ascii="Times New Roman" w:eastAsia="Times New Roman" w:hAnsi="Times New Roman" w:cs="Times New Roman"/>
                <w:sz w:val="20"/>
                <w:szCs w:val="20"/>
                <w:lang w:eastAsia="ru-RU"/>
              </w:rPr>
            </w:pPr>
          </w:p>
        </w:tc>
        <w:tc>
          <w:tcPr>
            <w:tcW w:w="5143"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line="360" w:lineRule="auto"/>
              <w:jc w:val="both"/>
              <w:rPr>
                <w:rFonts w:ascii="Times New Roman" w:eastAsia="SimSun" w:hAnsi="Times New Roman" w:cs="Times New Roman"/>
                <w:kern w:val="2"/>
                <w:sz w:val="24"/>
                <w:szCs w:val="24"/>
                <w:lang w:eastAsia="zh-CN" w:bidi="hi-IN"/>
              </w:rPr>
            </w:pPr>
            <w:r w:rsidRPr="002E5E74">
              <w:rPr>
                <w:rFonts w:ascii="Times New Roman" w:eastAsia="Calibri" w:hAnsi="Times New Roman" w:cs="Times New Roman"/>
              </w:rPr>
              <w:t>Учащиеся осваивают первоначальные умения:</w:t>
            </w:r>
          </w:p>
          <w:p w:rsidR="00070C69" w:rsidRPr="002E5E74" w:rsidRDefault="00070C69" w:rsidP="004E247D">
            <w:pPr>
              <w:spacing w:line="360" w:lineRule="auto"/>
              <w:jc w:val="both"/>
              <w:rPr>
                <w:rFonts w:ascii="Times New Roman" w:eastAsia="Calibri" w:hAnsi="Times New Roman" w:cs="Times New Roman"/>
              </w:rPr>
            </w:pPr>
            <w:r w:rsidRPr="002E5E74">
              <w:rPr>
                <w:rFonts w:ascii="Times New Roman" w:eastAsia="Calibri" w:hAnsi="Times New Roman" w:cs="Times New Roman"/>
              </w:rPr>
              <w:t>- задавать вопросы</w:t>
            </w:r>
            <w:r w:rsidR="005B03F1" w:rsidRPr="002E5E74">
              <w:rPr>
                <w:rFonts w:ascii="Times New Roman" w:eastAsia="Calibri" w:hAnsi="Times New Roman" w:cs="Times New Roman"/>
              </w:rPr>
              <w:t xml:space="preserve"> и отвечать на вопросы учителя;</w:t>
            </w:r>
          </w:p>
          <w:p w:rsidR="00070C69" w:rsidRPr="002E5E74" w:rsidRDefault="00070C69" w:rsidP="004E247D">
            <w:pPr>
              <w:spacing w:line="360" w:lineRule="auto"/>
              <w:jc w:val="both"/>
              <w:rPr>
                <w:rFonts w:ascii="Times New Roman" w:eastAsia="Calibri" w:hAnsi="Times New Roman" w:cs="Times New Roman"/>
              </w:rPr>
            </w:pPr>
            <w:r w:rsidRPr="002E5E74">
              <w:rPr>
                <w:rFonts w:ascii="Times New Roman" w:eastAsia="Calibri" w:hAnsi="Times New Roman" w:cs="Times New Roman"/>
              </w:rPr>
              <w:t>- вступать в учебный диалог;</w:t>
            </w:r>
          </w:p>
          <w:p w:rsidR="00070C69" w:rsidRPr="002E5E74" w:rsidRDefault="00070C69" w:rsidP="004E247D">
            <w:pPr>
              <w:spacing w:line="360" w:lineRule="auto"/>
              <w:jc w:val="both"/>
              <w:rPr>
                <w:rFonts w:ascii="Times New Roman" w:eastAsia="Calibri" w:hAnsi="Times New Roman" w:cs="Times New Roman"/>
              </w:rPr>
            </w:pPr>
            <w:r w:rsidRPr="002E5E74">
              <w:rPr>
                <w:rFonts w:ascii="Times New Roman" w:eastAsia="Calibri" w:hAnsi="Times New Roman" w:cs="Times New Roman"/>
              </w:rPr>
              <w:t>- различать способы и средства познания окружающего мира;</w:t>
            </w:r>
          </w:p>
          <w:p w:rsidR="007C2C48" w:rsidRPr="002E5E74" w:rsidRDefault="00070C69" w:rsidP="007C2C48">
            <w:pPr>
              <w:spacing w:line="360" w:lineRule="auto"/>
              <w:jc w:val="both"/>
              <w:rPr>
                <w:rFonts w:ascii="Times New Roman" w:eastAsia="SimSun" w:hAnsi="Times New Roman" w:cs="Times New Roman"/>
                <w:kern w:val="2"/>
                <w:sz w:val="24"/>
                <w:szCs w:val="24"/>
                <w:highlight w:val="yellow"/>
                <w:lang w:eastAsia="zh-CN" w:bidi="hi-IN"/>
              </w:rPr>
            </w:pPr>
            <w:r w:rsidRPr="002E5E74">
              <w:rPr>
                <w:rFonts w:ascii="Times New Roman" w:eastAsia="Calibri" w:hAnsi="Times New Roman" w:cs="Times New Roman"/>
              </w:rPr>
              <w:t>- оценивать результаты своей работы на уроке.</w:t>
            </w:r>
          </w:p>
        </w:tc>
      </w:tr>
      <w:tr w:rsidR="002E5E74" w:rsidRPr="002E5E74" w:rsidTr="00070C69">
        <w:tc>
          <w:tcPr>
            <w:tcW w:w="9571" w:type="dxa"/>
            <w:gridSpan w:val="3"/>
            <w:tcBorders>
              <w:top w:val="single" w:sz="4" w:space="0" w:color="auto"/>
              <w:left w:val="single" w:sz="4" w:space="0" w:color="auto"/>
              <w:bottom w:val="single" w:sz="4" w:space="0" w:color="auto"/>
              <w:right w:val="single" w:sz="4" w:space="0" w:color="auto"/>
            </w:tcBorders>
          </w:tcPr>
          <w:p w:rsidR="00070C69" w:rsidRPr="002E5E74" w:rsidRDefault="00070C69" w:rsidP="004E247D">
            <w:pPr>
              <w:widowControl w:val="0"/>
              <w:suppressAutoHyphens/>
              <w:spacing w:line="360" w:lineRule="auto"/>
              <w:jc w:val="center"/>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Раздел « Что и кто?»</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widowControl w:val="0"/>
              <w:suppressAutoHyphens/>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 xml:space="preserve">           2</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both"/>
              <w:rPr>
                <w:rFonts w:ascii="Times New Roman" w:eastAsia="Times New Roman" w:hAnsi="Times New Roman" w:cs="Times New Roman"/>
                <w:b/>
                <w:sz w:val="20"/>
                <w:szCs w:val="20"/>
                <w:lang w:eastAsia="ru-RU"/>
              </w:rPr>
            </w:pPr>
            <w:r w:rsidRPr="002E5E74">
              <w:rPr>
                <w:rFonts w:ascii="Times New Roman" w:eastAsia="Times New Roman" w:hAnsi="Times New Roman" w:cs="Times New Roman"/>
                <w:b/>
                <w:sz w:val="20"/>
                <w:szCs w:val="20"/>
                <w:lang w:eastAsia="ru-RU"/>
              </w:rPr>
              <w:t>Что такое Родина?</w:t>
            </w:r>
          </w:p>
          <w:p w:rsidR="00070C69" w:rsidRPr="002E5E74" w:rsidRDefault="00070C69" w:rsidP="004E247D">
            <w:pPr>
              <w:spacing w:before="100" w:beforeAutospacing="1" w:after="100" w:afterAutospacing="1" w:line="360" w:lineRule="auto"/>
              <w:jc w:val="both"/>
              <w:rPr>
                <w:rFonts w:ascii="Times New Roman" w:eastAsia="Times New Roman" w:hAnsi="Times New Roman" w:cs="Times New Roman"/>
                <w:b/>
                <w:sz w:val="20"/>
                <w:szCs w:val="20"/>
                <w:lang w:eastAsia="ru-RU"/>
              </w:rPr>
            </w:pPr>
            <w:r w:rsidRPr="002E5E74">
              <w:rPr>
                <w:rFonts w:ascii="Times New Roman" w:eastAsia="Times New Roman" w:hAnsi="Times New Roman" w:cs="Times New Roman"/>
                <w:sz w:val="20"/>
                <w:szCs w:val="20"/>
                <w:shd w:val="clear" w:color="auto" w:fill="FFFFFF"/>
                <w:lang w:eastAsia="ru-RU"/>
              </w:rPr>
              <w:t>Знакомство с целями и задачами раздела. Родина – это наша страна Россия и наша малая родина. Первоначальные сведения о народах России, ее столице, о своей малой родине. </w:t>
            </w:r>
          </w:p>
        </w:tc>
        <w:tc>
          <w:tcPr>
            <w:tcW w:w="5143" w:type="dxa"/>
            <w:tcBorders>
              <w:top w:val="single" w:sz="4" w:space="0" w:color="auto"/>
              <w:left w:val="single" w:sz="4" w:space="0" w:color="auto"/>
              <w:bottom w:val="single" w:sz="4" w:space="0" w:color="auto"/>
              <w:right w:val="single" w:sz="4" w:space="0" w:color="auto"/>
            </w:tcBorders>
          </w:tcPr>
          <w:p w:rsidR="006E7564" w:rsidRPr="002E5E74" w:rsidRDefault="006E7564" w:rsidP="006E7564">
            <w:pPr>
              <w:spacing w:line="360" w:lineRule="auto"/>
              <w:jc w:val="both"/>
              <w:rPr>
                <w:rFonts w:ascii="Times New Roman" w:eastAsia="SimSun" w:hAnsi="Times New Roman" w:cs="Times New Roman"/>
                <w:kern w:val="2"/>
                <w:sz w:val="24"/>
                <w:szCs w:val="24"/>
                <w:lang w:eastAsia="zh-CN" w:bidi="hi-IN"/>
              </w:rPr>
            </w:pPr>
            <w:r w:rsidRPr="002E5E74">
              <w:rPr>
                <w:rFonts w:ascii="Times New Roman" w:eastAsia="Calibri" w:hAnsi="Times New Roman" w:cs="Times New Roman"/>
              </w:rPr>
              <w:t>Учащиеся осваивают первоначальные умения:</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w:t>
            </w:r>
            <w:r w:rsidR="006E7564" w:rsidRPr="002E5E74">
              <w:rPr>
                <w:rFonts w:ascii="Times New Roman" w:eastAsia="Times New Roman" w:hAnsi="Times New Roman" w:cs="Times New Roman"/>
                <w:lang w:eastAsia="ru-RU"/>
              </w:rPr>
              <w:t>- п</w:t>
            </w:r>
            <w:r w:rsidRPr="002E5E74">
              <w:rPr>
                <w:rFonts w:ascii="Times New Roman" w:eastAsia="Times New Roman" w:hAnsi="Times New Roman" w:cs="Times New Roman"/>
                <w:lang w:eastAsia="ru-RU"/>
              </w:rPr>
              <w:t>онимать учебную задачу урока и стремиться ее выполнить;</w:t>
            </w:r>
          </w:p>
          <w:p w:rsidR="00070C69" w:rsidRPr="002E5E74" w:rsidRDefault="00070C69" w:rsidP="004E247D">
            <w:pPr>
              <w:shd w:val="clear" w:color="auto" w:fill="FFFFFF"/>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lang w:eastAsia="ru-RU"/>
              </w:rPr>
              <w:t>- работать с рельефной картой России</w:t>
            </w:r>
            <w:r w:rsidR="006E7564" w:rsidRPr="002E5E74">
              <w:rPr>
                <w:rFonts w:ascii="Times New Roman" w:eastAsia="Times New Roman" w:hAnsi="Times New Roman" w:cs="Times New Roman"/>
                <w:lang w:eastAsia="ru-RU"/>
              </w:rPr>
              <w:t>;</w:t>
            </w:r>
            <w:r w:rsidRPr="002E5E74">
              <w:rPr>
                <w:rFonts w:ascii="Times New Roman" w:eastAsia="Times New Roman" w:hAnsi="Times New Roman" w:cs="Times New Roman"/>
                <w:lang w:eastAsia="ru-RU"/>
              </w:rPr>
              <w:t xml:space="preserve"> </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актуализировать имеющиеся знания о природе и </w:t>
            </w:r>
            <w:r w:rsidRPr="002E5E74">
              <w:rPr>
                <w:rFonts w:ascii="Times New Roman" w:eastAsia="Times New Roman" w:hAnsi="Times New Roman" w:cs="Times New Roman"/>
                <w:lang w:eastAsia="ru-RU"/>
              </w:rPr>
              <w:lastRenderedPageBreak/>
              <w:t>городах страны, занятиях жителей; </w:t>
            </w:r>
          </w:p>
          <w:p w:rsidR="00070C69" w:rsidRPr="002E5E74" w:rsidRDefault="00070C69" w:rsidP="004E247D">
            <w:pPr>
              <w:shd w:val="clear" w:color="auto" w:fill="FFFFFF"/>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lang w:eastAsia="ru-RU"/>
              </w:rPr>
              <w:t>- различать и описывать герб и флаг России;</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рассказывать о малой родине и Москве как столице государства; </w:t>
            </w:r>
          </w:p>
          <w:p w:rsidR="00070C69" w:rsidRPr="002E5E74" w:rsidRDefault="00070C69" w:rsidP="004E247D">
            <w:pPr>
              <w:widowControl w:val="0"/>
              <w:suppressAutoHyphens/>
              <w:spacing w:line="360" w:lineRule="auto"/>
              <w:jc w:val="both"/>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отвечать на итоговые вопросы и оценивать свои достижения на уроке.</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widowControl w:val="0"/>
              <w:suppressAutoHyphens/>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lastRenderedPageBreak/>
              <w:t xml:space="preserve">           3</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both"/>
              <w:rPr>
                <w:rFonts w:ascii="Times New Roman" w:eastAsia="Times New Roman" w:hAnsi="Times New Roman" w:cs="Times New Roman"/>
                <w:b/>
                <w:sz w:val="20"/>
                <w:szCs w:val="20"/>
                <w:lang w:eastAsia="ru-RU"/>
              </w:rPr>
            </w:pPr>
            <w:r w:rsidRPr="002E5E74">
              <w:rPr>
                <w:rFonts w:ascii="Times New Roman" w:eastAsia="Times New Roman" w:hAnsi="Times New Roman" w:cs="Times New Roman"/>
                <w:b/>
                <w:sz w:val="20"/>
                <w:szCs w:val="20"/>
                <w:lang w:eastAsia="ru-RU"/>
              </w:rPr>
              <w:t>Что мы знаем о народах России?</w:t>
            </w:r>
          </w:p>
          <w:p w:rsidR="00070C69" w:rsidRPr="002E5E74" w:rsidRDefault="00070C69" w:rsidP="004E247D">
            <w:pPr>
              <w:spacing w:before="100" w:beforeAutospacing="1" w:after="100" w:afterAutospacing="1" w:line="360" w:lineRule="auto"/>
              <w:jc w:val="both"/>
              <w:rPr>
                <w:rFonts w:ascii="Times New Roman" w:eastAsia="Times New Roman" w:hAnsi="Times New Roman" w:cs="Times New Roman"/>
                <w:b/>
                <w:sz w:val="20"/>
                <w:szCs w:val="20"/>
                <w:lang w:eastAsia="ru-RU"/>
              </w:rPr>
            </w:pPr>
            <w:r w:rsidRPr="002E5E74">
              <w:rPr>
                <w:rFonts w:ascii="Times New Roman" w:eastAsia="Times New Roman" w:hAnsi="Times New Roman" w:cs="Times New Roman"/>
                <w:sz w:val="20"/>
                <w:szCs w:val="20"/>
                <w:shd w:val="clear" w:color="auto" w:fill="FFFFFF"/>
                <w:lang w:eastAsia="ru-RU"/>
              </w:rPr>
              <w:t>Многонациональный характер населения России. Представления об этническом типе лица и национальном костюме. Национальные праздники, традиционные религии России.</w:t>
            </w:r>
            <w:r w:rsidRPr="002E5E74">
              <w:rPr>
                <w:rFonts w:ascii="Times New Roman" w:eastAsia="Times New Roman" w:hAnsi="Times New Roman" w:cs="Times New Roman"/>
                <w:sz w:val="20"/>
                <w:szCs w:val="20"/>
                <w:lang w:eastAsia="ru-RU"/>
              </w:rPr>
              <w:t xml:space="preserve"> </w:t>
            </w:r>
          </w:p>
        </w:tc>
        <w:tc>
          <w:tcPr>
            <w:tcW w:w="5143"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Понимать учебную задачу урока и стремиться ее выполнить;</w:t>
            </w:r>
          </w:p>
          <w:p w:rsidR="00070C69" w:rsidRPr="002E5E74" w:rsidRDefault="00070C69" w:rsidP="004E247D">
            <w:pPr>
              <w:shd w:val="clear" w:color="auto" w:fill="FFFFFF"/>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lang w:eastAsia="ru-RU"/>
              </w:rPr>
              <w:t>- читать рельефные иллюстрации учебника, сравнивать национальные костюмы представителей разных народов;</w:t>
            </w:r>
          </w:p>
          <w:p w:rsidR="00070C69" w:rsidRPr="002E5E74" w:rsidRDefault="00070C69" w:rsidP="004E247D">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отвечать на итоговые вопросы и оценивать свои достижения на уроке.</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lang w:eastAsia="ru-RU"/>
              </w:rPr>
            </w:pPr>
            <w:r w:rsidRPr="002E5E74">
              <w:rPr>
                <w:rFonts w:ascii="Times New Roman" w:eastAsia="Times New Roman" w:hAnsi="Times New Roman" w:cs="Times New Roman"/>
                <w:b/>
                <w:sz w:val="20"/>
                <w:szCs w:val="20"/>
                <w:lang w:eastAsia="ru-RU"/>
              </w:rPr>
              <w:t>4</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both"/>
              <w:rPr>
                <w:rFonts w:ascii="Times New Roman" w:eastAsia="Times New Roman" w:hAnsi="Times New Roman" w:cs="Times New Roman"/>
                <w:b/>
                <w:sz w:val="20"/>
                <w:szCs w:val="20"/>
                <w:lang w:eastAsia="ru-RU"/>
              </w:rPr>
            </w:pPr>
            <w:r w:rsidRPr="002E5E74">
              <w:rPr>
                <w:rFonts w:ascii="Times New Roman" w:eastAsia="Times New Roman" w:hAnsi="Times New Roman" w:cs="Times New Roman"/>
                <w:b/>
                <w:sz w:val="20"/>
                <w:szCs w:val="20"/>
                <w:lang w:eastAsia="ru-RU"/>
              </w:rPr>
              <w:t>Что мы знаем о Москве?</w:t>
            </w:r>
          </w:p>
          <w:p w:rsidR="00070C69" w:rsidRPr="002E5E74" w:rsidRDefault="00070C69" w:rsidP="004E247D">
            <w:pPr>
              <w:spacing w:before="100" w:beforeAutospacing="1" w:after="100" w:afterAutospacing="1" w:line="360" w:lineRule="auto"/>
              <w:jc w:val="both"/>
              <w:rPr>
                <w:rFonts w:ascii="Times New Roman" w:eastAsia="Times New Roman" w:hAnsi="Times New Roman" w:cs="Times New Roman"/>
                <w:b/>
                <w:sz w:val="20"/>
                <w:szCs w:val="20"/>
                <w:lang w:eastAsia="ru-RU"/>
              </w:rPr>
            </w:pPr>
            <w:r w:rsidRPr="002E5E74">
              <w:rPr>
                <w:rFonts w:ascii="Times New Roman" w:eastAsia="Times New Roman" w:hAnsi="Times New Roman" w:cs="Times New Roman"/>
                <w:sz w:val="20"/>
                <w:szCs w:val="20"/>
                <w:shd w:val="clear" w:color="auto" w:fill="FFFFFF"/>
                <w:lang w:eastAsia="ru-RU"/>
              </w:rPr>
              <w:t>Москва – столица России. Достопримечательности Москвы: Кремль, Красная площадь, собор Василия Блаженного, метро, зоопарк.</w:t>
            </w:r>
          </w:p>
        </w:tc>
        <w:tc>
          <w:tcPr>
            <w:tcW w:w="5143" w:type="dxa"/>
            <w:tcBorders>
              <w:top w:val="single" w:sz="4" w:space="0" w:color="auto"/>
              <w:left w:val="single" w:sz="4" w:space="0" w:color="auto"/>
              <w:bottom w:val="single" w:sz="4" w:space="0" w:color="auto"/>
              <w:right w:val="single" w:sz="4" w:space="0" w:color="auto"/>
            </w:tcBorders>
          </w:tcPr>
          <w:p w:rsidR="008F1069" w:rsidRPr="002E5E74" w:rsidRDefault="008F1069" w:rsidP="008F1069">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В ходе выполнения </w:t>
            </w:r>
            <w:r w:rsidR="00126EE6" w:rsidRPr="002E5E74">
              <w:rPr>
                <w:rFonts w:ascii="Times New Roman" w:eastAsia="Times New Roman" w:hAnsi="Times New Roman" w:cs="Times New Roman"/>
                <w:lang w:eastAsia="ru-RU"/>
              </w:rPr>
              <w:t>заданий первоклассники</w:t>
            </w:r>
            <w:r w:rsidRPr="002E5E74">
              <w:rPr>
                <w:rFonts w:ascii="Times New Roman" w:eastAsia="Times New Roman" w:hAnsi="Times New Roman" w:cs="Times New Roman"/>
                <w:lang w:eastAsia="ru-RU"/>
              </w:rPr>
              <w:t xml:space="preserve"> с помощью взрослых учатся:</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w:t>
            </w:r>
            <w:r w:rsidR="008F1069" w:rsidRPr="002E5E74">
              <w:rPr>
                <w:rFonts w:ascii="Times New Roman" w:eastAsia="Times New Roman" w:hAnsi="Times New Roman" w:cs="Times New Roman"/>
                <w:lang w:eastAsia="ru-RU"/>
              </w:rPr>
              <w:t>п</w:t>
            </w:r>
            <w:r w:rsidRPr="002E5E74">
              <w:rPr>
                <w:rFonts w:ascii="Times New Roman" w:eastAsia="Times New Roman" w:hAnsi="Times New Roman" w:cs="Times New Roman"/>
                <w:lang w:eastAsia="ru-RU"/>
              </w:rPr>
              <w:t>онимать учебную задачу урока и стремиться ее выполнить;</w:t>
            </w:r>
          </w:p>
          <w:p w:rsidR="00070C69" w:rsidRPr="002E5E74" w:rsidRDefault="00070C69" w:rsidP="004E247D">
            <w:pPr>
              <w:shd w:val="clear" w:color="auto" w:fill="FFFFFF"/>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lang w:eastAsia="ru-RU"/>
              </w:rPr>
              <w:t>-  читать рельефные иллюстрации учебника, извлекать из них нужную информацию о Москве;</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узнавать некоторые достопримечательности Москвы;</w:t>
            </w:r>
          </w:p>
          <w:p w:rsidR="00070C69" w:rsidRPr="002E5E74" w:rsidRDefault="00070C69" w:rsidP="004E247D">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отвечать на итоговые вопросы и оценивать свои достижения на уроке.</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lang w:eastAsia="ru-RU"/>
              </w:rPr>
            </w:pPr>
            <w:r w:rsidRPr="002E5E74">
              <w:rPr>
                <w:rFonts w:ascii="Times New Roman" w:eastAsia="Times New Roman" w:hAnsi="Times New Roman" w:cs="Times New Roman"/>
                <w:b/>
                <w:sz w:val="20"/>
                <w:szCs w:val="20"/>
                <w:lang w:eastAsia="ru-RU"/>
              </w:rPr>
              <w:t>5</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both"/>
              <w:rPr>
                <w:rFonts w:ascii="Times New Roman" w:eastAsia="Times New Roman" w:hAnsi="Times New Roman" w:cs="Times New Roman"/>
                <w:b/>
                <w:sz w:val="20"/>
                <w:szCs w:val="20"/>
                <w:lang w:eastAsia="ru-RU"/>
              </w:rPr>
            </w:pPr>
            <w:r w:rsidRPr="002E5E74">
              <w:rPr>
                <w:rFonts w:ascii="Times New Roman" w:eastAsia="Times New Roman" w:hAnsi="Times New Roman" w:cs="Times New Roman"/>
                <w:b/>
                <w:sz w:val="20"/>
                <w:szCs w:val="20"/>
                <w:lang w:eastAsia="ru-RU"/>
              </w:rPr>
              <w:t>Проект «Моя малая Родина».</w:t>
            </w:r>
          </w:p>
          <w:p w:rsidR="00070C69" w:rsidRPr="002E5E74" w:rsidRDefault="00070C69" w:rsidP="004E247D">
            <w:pPr>
              <w:spacing w:before="100" w:beforeAutospacing="1" w:after="100" w:afterAutospacing="1" w:line="360" w:lineRule="auto"/>
              <w:jc w:val="both"/>
              <w:rPr>
                <w:rFonts w:ascii="Times New Roman" w:eastAsia="Times New Roman" w:hAnsi="Times New Roman" w:cs="Times New Roman"/>
                <w:b/>
                <w:sz w:val="20"/>
                <w:szCs w:val="20"/>
                <w:lang w:eastAsia="ru-RU"/>
              </w:rPr>
            </w:pPr>
            <w:r w:rsidRPr="002E5E74">
              <w:rPr>
                <w:rFonts w:ascii="Times New Roman" w:eastAsia="Times New Roman" w:hAnsi="Times New Roman" w:cs="Times New Roman"/>
                <w:sz w:val="20"/>
                <w:szCs w:val="20"/>
                <w:shd w:val="clear" w:color="auto" w:fill="FFFFFF"/>
                <w:lang w:eastAsia="ru-RU"/>
              </w:rPr>
              <w:t>Подготовка к выполнению проекта: знакомство с материалами учебника, определение заданий, обсуждение способов и сроков выполнения работы.</w:t>
            </w:r>
          </w:p>
        </w:tc>
        <w:tc>
          <w:tcPr>
            <w:tcW w:w="5143"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В ходе выполнения проекта первоклассники с помощью взрослых учатся:</w:t>
            </w:r>
          </w:p>
          <w:p w:rsidR="00070C69" w:rsidRPr="002E5E74" w:rsidRDefault="00070C69" w:rsidP="004E247D">
            <w:pPr>
              <w:shd w:val="clear" w:color="auto" w:fill="FFFFFF"/>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lang w:eastAsia="ru-RU"/>
              </w:rPr>
              <w:t xml:space="preserve">- интервьюировать членов семьи </w:t>
            </w:r>
            <w:r w:rsidR="00126EE6" w:rsidRPr="002E5E74">
              <w:rPr>
                <w:rFonts w:ascii="Times New Roman" w:eastAsia="Times New Roman" w:hAnsi="Times New Roman" w:cs="Times New Roman"/>
                <w:lang w:eastAsia="ru-RU"/>
              </w:rPr>
              <w:t>из населенного</w:t>
            </w:r>
            <w:r w:rsidR="005B03F1" w:rsidRPr="002E5E74">
              <w:rPr>
                <w:rFonts w:ascii="Times New Roman" w:eastAsia="Times New Roman" w:hAnsi="Times New Roman" w:cs="Times New Roman"/>
                <w:lang w:eastAsia="ru-RU"/>
              </w:rPr>
              <w:t xml:space="preserve"> пункта, в котором проживает семья</w:t>
            </w:r>
            <w:r w:rsidRPr="002E5E74">
              <w:rPr>
                <w:rFonts w:ascii="Times New Roman" w:eastAsia="Times New Roman" w:hAnsi="Times New Roman" w:cs="Times New Roman"/>
                <w:lang w:eastAsia="ru-RU"/>
              </w:rPr>
              <w:t>;</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узнавать некоторые достопримечательности </w:t>
            </w:r>
            <w:r w:rsidR="005B03F1" w:rsidRPr="002E5E74">
              <w:rPr>
                <w:rFonts w:ascii="Times New Roman" w:eastAsia="Times New Roman" w:hAnsi="Times New Roman" w:cs="Times New Roman"/>
                <w:lang w:eastAsia="ru-RU"/>
              </w:rPr>
              <w:t>малой Родины</w:t>
            </w:r>
            <w:r w:rsidRPr="002E5E74">
              <w:rPr>
                <w:rFonts w:ascii="Times New Roman" w:eastAsia="Times New Roman" w:hAnsi="Times New Roman" w:cs="Times New Roman"/>
                <w:lang w:eastAsia="ru-RU"/>
              </w:rPr>
              <w:t>;</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lastRenderedPageBreak/>
              <w:t>- составлять устный рассказ;</w:t>
            </w:r>
          </w:p>
          <w:p w:rsidR="00070C69" w:rsidRPr="002E5E74" w:rsidRDefault="00070C69" w:rsidP="005B03F1">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оценивать результаты собственного труда</w:t>
            </w:r>
            <w:r w:rsidR="005B03F1" w:rsidRPr="002E5E74">
              <w:rPr>
                <w:rFonts w:ascii="Times New Roman" w:eastAsia="Times New Roman" w:hAnsi="Times New Roman" w:cs="Times New Roman"/>
                <w:lang w:eastAsia="ru-RU"/>
              </w:rPr>
              <w:t>.</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lang w:eastAsia="ru-RU"/>
              </w:rPr>
            </w:pPr>
            <w:r w:rsidRPr="002E5E74">
              <w:rPr>
                <w:rFonts w:ascii="Times New Roman" w:eastAsia="Times New Roman" w:hAnsi="Times New Roman" w:cs="Times New Roman"/>
                <w:b/>
                <w:sz w:val="20"/>
                <w:szCs w:val="20"/>
                <w:lang w:eastAsia="ru-RU"/>
              </w:rPr>
              <w:lastRenderedPageBreak/>
              <w:t>6</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hd w:val="clear" w:color="auto" w:fill="FFFFFF"/>
              <w:autoSpaceDE w:val="0"/>
              <w:autoSpaceDN w:val="0"/>
              <w:adjustRightInd w:val="0"/>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Что у нас над головой?</w:t>
            </w:r>
          </w:p>
          <w:p w:rsidR="00070C69" w:rsidRPr="002E5E74" w:rsidRDefault="00070C69" w:rsidP="004E247D">
            <w:pPr>
              <w:widowControl w:val="0"/>
              <w:shd w:val="clear" w:color="auto" w:fill="FFFFFF"/>
              <w:suppressAutoHyphens/>
              <w:autoSpaceDE w:val="0"/>
              <w:autoSpaceDN w:val="0"/>
              <w:adjustRightInd w:val="0"/>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shd w:val="clear" w:color="auto" w:fill="FFFFFF"/>
              </w:rPr>
              <w:t>Дневное и ночное небо. Солнце и его форма. Звезды и созвездия. Созвездие Большой Медведицы. </w:t>
            </w:r>
          </w:p>
        </w:tc>
        <w:tc>
          <w:tcPr>
            <w:tcW w:w="5143" w:type="dxa"/>
            <w:tcBorders>
              <w:top w:val="single" w:sz="4" w:space="0" w:color="auto"/>
              <w:left w:val="single" w:sz="4" w:space="0" w:color="auto"/>
              <w:bottom w:val="single" w:sz="4" w:space="0" w:color="auto"/>
              <w:right w:val="single" w:sz="4" w:space="0" w:color="auto"/>
            </w:tcBorders>
          </w:tcPr>
          <w:p w:rsidR="006E7564" w:rsidRPr="002E5E74" w:rsidRDefault="00126EE6"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На уроке</w:t>
            </w:r>
            <w:r w:rsidR="006E7564" w:rsidRPr="002E5E74">
              <w:rPr>
                <w:rFonts w:ascii="Times New Roman" w:eastAsia="Times New Roman" w:hAnsi="Times New Roman" w:cs="Times New Roman"/>
                <w:lang w:eastAsia="ru-RU"/>
              </w:rPr>
              <w:t xml:space="preserve"> первоклассники учатся: </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w:t>
            </w:r>
            <w:r w:rsidR="006E7564" w:rsidRPr="002E5E74">
              <w:rPr>
                <w:rFonts w:ascii="Times New Roman" w:eastAsia="Times New Roman" w:hAnsi="Times New Roman" w:cs="Times New Roman"/>
                <w:lang w:eastAsia="ru-RU"/>
              </w:rPr>
              <w:t>п</w:t>
            </w:r>
            <w:r w:rsidRPr="002E5E74">
              <w:rPr>
                <w:rFonts w:ascii="Times New Roman" w:eastAsia="Times New Roman" w:hAnsi="Times New Roman" w:cs="Times New Roman"/>
                <w:lang w:eastAsia="ru-RU"/>
              </w:rPr>
              <w:t>онимать учебную задачу урока и стремиться ее выполнить;</w:t>
            </w:r>
          </w:p>
          <w:p w:rsidR="00070C69" w:rsidRPr="002E5E74" w:rsidRDefault="00070C69" w:rsidP="004E247D">
            <w:pPr>
              <w:shd w:val="clear" w:color="auto" w:fill="FFFFFF"/>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lang w:eastAsia="ru-RU"/>
              </w:rPr>
              <w:t xml:space="preserve">- понимать местоположение солнца и звезд; </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моделировать форму Солнца;</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моделировать созвездие Большой Медведицы; </w:t>
            </w:r>
          </w:p>
          <w:p w:rsidR="00070C69" w:rsidRPr="002E5E74" w:rsidRDefault="00070C69" w:rsidP="00D10BF0">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Calibri" w:hAnsi="Times New Roman" w:cs="Times New Roman"/>
              </w:rPr>
              <w:t xml:space="preserve">- </w:t>
            </w:r>
            <w:r w:rsidRPr="002E5E74">
              <w:rPr>
                <w:rFonts w:ascii="Times New Roman" w:eastAsia="Times New Roman" w:hAnsi="Times New Roman" w:cs="Times New Roman"/>
                <w:lang w:eastAsia="ru-RU"/>
              </w:rPr>
              <w:t>отвечать на итоговые вопросы и оценивать свои достижения на уроке.</w:t>
            </w:r>
            <w:r w:rsidR="00D10BF0" w:rsidRPr="002E5E74">
              <w:rPr>
                <w:rFonts w:ascii="Times New Roman" w:hAnsi="Times New Roman"/>
                <w:sz w:val="28"/>
                <w:szCs w:val="28"/>
              </w:rPr>
              <w:t xml:space="preserve"> </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lang w:eastAsia="ru-RU"/>
              </w:rPr>
            </w:pPr>
            <w:r w:rsidRPr="002E5E74">
              <w:rPr>
                <w:rFonts w:ascii="Times New Roman" w:eastAsia="Times New Roman" w:hAnsi="Times New Roman" w:cs="Times New Roman"/>
                <w:b/>
                <w:sz w:val="20"/>
                <w:szCs w:val="20"/>
                <w:lang w:eastAsia="ru-RU"/>
              </w:rPr>
              <w:t>7</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both"/>
              <w:rPr>
                <w:rFonts w:ascii="Times New Roman" w:eastAsia="Times New Roman" w:hAnsi="Times New Roman" w:cs="Times New Roman"/>
                <w:b/>
                <w:sz w:val="20"/>
                <w:szCs w:val="20"/>
                <w:lang w:eastAsia="ru-RU"/>
              </w:rPr>
            </w:pPr>
            <w:r w:rsidRPr="002E5E74">
              <w:rPr>
                <w:rFonts w:ascii="Times New Roman" w:eastAsia="Times New Roman" w:hAnsi="Times New Roman" w:cs="Times New Roman"/>
                <w:b/>
                <w:sz w:val="20"/>
                <w:szCs w:val="20"/>
                <w:lang w:eastAsia="ru-RU"/>
              </w:rPr>
              <w:t>Что у нас под ногами?</w:t>
            </w:r>
          </w:p>
          <w:p w:rsidR="00070C69" w:rsidRPr="002E5E74" w:rsidRDefault="00070C69" w:rsidP="004E247D">
            <w:pPr>
              <w:spacing w:before="100" w:beforeAutospacing="1" w:after="100" w:afterAutospacing="1" w:line="360" w:lineRule="auto"/>
              <w:jc w:val="both"/>
              <w:rPr>
                <w:rFonts w:ascii="Times New Roman" w:eastAsia="Times New Roman" w:hAnsi="Times New Roman" w:cs="Times New Roman"/>
                <w:b/>
                <w:sz w:val="20"/>
                <w:szCs w:val="20"/>
                <w:lang w:eastAsia="ru-RU"/>
              </w:rPr>
            </w:pPr>
            <w:r w:rsidRPr="002E5E74">
              <w:rPr>
                <w:rFonts w:ascii="Times New Roman" w:eastAsia="Times New Roman" w:hAnsi="Times New Roman" w:cs="Times New Roman"/>
                <w:sz w:val="20"/>
                <w:szCs w:val="20"/>
                <w:shd w:val="clear" w:color="auto" w:fill="FFFFFF"/>
                <w:lang w:eastAsia="ru-RU"/>
              </w:rPr>
              <w:t>Камни как природные объекты, разнообразие их признаков (форма, цвет, размер). Представление о значении камней в жизни людей. Распознавание камней.</w:t>
            </w:r>
          </w:p>
        </w:tc>
        <w:tc>
          <w:tcPr>
            <w:tcW w:w="5143" w:type="dxa"/>
            <w:tcBorders>
              <w:top w:val="single" w:sz="4" w:space="0" w:color="auto"/>
              <w:left w:val="single" w:sz="4" w:space="0" w:color="auto"/>
              <w:bottom w:val="single" w:sz="4" w:space="0" w:color="auto"/>
              <w:right w:val="single" w:sz="4" w:space="0" w:color="auto"/>
            </w:tcBorders>
          </w:tcPr>
          <w:p w:rsidR="006E7564" w:rsidRPr="002E5E74" w:rsidRDefault="00126EE6" w:rsidP="006E7564">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На уроке</w:t>
            </w:r>
            <w:r w:rsidR="006E7564" w:rsidRPr="002E5E74">
              <w:rPr>
                <w:rFonts w:ascii="Times New Roman" w:eastAsia="Times New Roman" w:hAnsi="Times New Roman" w:cs="Times New Roman"/>
                <w:lang w:eastAsia="ru-RU"/>
              </w:rPr>
              <w:t xml:space="preserve"> первоклассники учатся: </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w:t>
            </w:r>
            <w:r w:rsidR="006E7564" w:rsidRPr="002E5E74">
              <w:rPr>
                <w:rFonts w:ascii="Times New Roman" w:eastAsia="Times New Roman" w:hAnsi="Times New Roman" w:cs="Times New Roman"/>
                <w:lang w:eastAsia="ru-RU"/>
              </w:rPr>
              <w:t xml:space="preserve"> п</w:t>
            </w:r>
            <w:r w:rsidRPr="002E5E74">
              <w:rPr>
                <w:rFonts w:ascii="Times New Roman" w:eastAsia="Times New Roman" w:hAnsi="Times New Roman" w:cs="Times New Roman"/>
                <w:lang w:eastAsia="ru-RU"/>
              </w:rPr>
              <w:t>онимать учебную задачу урока и стремиться ее выполнить;</w:t>
            </w:r>
          </w:p>
          <w:p w:rsidR="00070C69" w:rsidRPr="002E5E74" w:rsidRDefault="00070C69" w:rsidP="004E247D">
            <w:pPr>
              <w:shd w:val="clear" w:color="auto" w:fill="FFFFFF"/>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lang w:eastAsia="ru-RU"/>
              </w:rPr>
              <w:t xml:space="preserve">- группировать объекты неживой природы по разным признакам; </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различать тактильно-осязательным способом гранит, кремень, известняк;</w:t>
            </w:r>
          </w:p>
          <w:p w:rsidR="00070C69" w:rsidRPr="002E5E74" w:rsidRDefault="00070C69" w:rsidP="006E7564">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отвечать на итоговые вопросы и оценивать свои достижения на уроке.</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lang w:eastAsia="ru-RU"/>
              </w:rPr>
            </w:pPr>
            <w:r w:rsidRPr="002E5E74">
              <w:rPr>
                <w:rFonts w:ascii="Times New Roman" w:eastAsia="Times New Roman" w:hAnsi="Times New Roman" w:cs="Times New Roman"/>
                <w:b/>
                <w:sz w:val="20"/>
                <w:szCs w:val="20"/>
                <w:lang w:eastAsia="ru-RU"/>
              </w:rPr>
              <w:t>8,9</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 xml:space="preserve">Что общего у разных растений? </w:t>
            </w:r>
          </w:p>
          <w:p w:rsidR="00070C69" w:rsidRPr="002E5E74" w:rsidRDefault="00070C69" w:rsidP="004E247D">
            <w:pPr>
              <w:widowControl w:val="0"/>
              <w:suppressAutoHyphens/>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shd w:val="clear" w:color="auto" w:fill="FFFFFF"/>
              </w:rPr>
              <w:t>Части растений (корень, стебель, листья, цветок, плод, семена). Представление о соцветиях.</w:t>
            </w:r>
          </w:p>
        </w:tc>
        <w:tc>
          <w:tcPr>
            <w:tcW w:w="5143" w:type="dxa"/>
            <w:tcBorders>
              <w:top w:val="single" w:sz="4" w:space="0" w:color="auto"/>
              <w:left w:val="single" w:sz="4" w:space="0" w:color="auto"/>
              <w:bottom w:val="single" w:sz="4" w:space="0" w:color="auto"/>
              <w:right w:val="single" w:sz="4" w:space="0" w:color="auto"/>
            </w:tcBorders>
          </w:tcPr>
          <w:p w:rsidR="006E7564" w:rsidRPr="002E5E74" w:rsidRDefault="00126EE6" w:rsidP="006E7564">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На уроке</w:t>
            </w:r>
            <w:r w:rsidR="006E7564" w:rsidRPr="002E5E74">
              <w:rPr>
                <w:rFonts w:ascii="Times New Roman" w:eastAsia="Times New Roman" w:hAnsi="Times New Roman" w:cs="Times New Roman"/>
                <w:lang w:eastAsia="ru-RU"/>
              </w:rPr>
              <w:t xml:space="preserve"> первоклассники учатся: </w:t>
            </w:r>
          </w:p>
          <w:p w:rsidR="00070C69" w:rsidRPr="002E5E74" w:rsidRDefault="006E7564" w:rsidP="006E7564">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п</w:t>
            </w:r>
            <w:r w:rsidR="00070C69" w:rsidRPr="002E5E74">
              <w:rPr>
                <w:rFonts w:ascii="Times New Roman" w:eastAsia="Times New Roman" w:hAnsi="Times New Roman" w:cs="Times New Roman"/>
                <w:lang w:eastAsia="ru-RU"/>
              </w:rPr>
              <w:t>онимать учебную задачу урока и стремиться ее выполнить;</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находить у растений их части, различать цветки и соцветия; соотносить с рельефными рисунками;</w:t>
            </w:r>
          </w:p>
          <w:p w:rsidR="00070C69" w:rsidRPr="002E5E74" w:rsidRDefault="00070C69" w:rsidP="004E247D">
            <w:pPr>
              <w:shd w:val="clear" w:color="auto" w:fill="FFFFFF"/>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lang w:eastAsia="ru-RU"/>
              </w:rPr>
              <w:t xml:space="preserve">- различать изученные растения, приводить примеры; </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рассказывать о цветке;</w:t>
            </w:r>
          </w:p>
          <w:p w:rsidR="00D10BF0" w:rsidRPr="002E5E74" w:rsidRDefault="00070C69" w:rsidP="00D10BF0">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xml:space="preserve">- отвечать на итоговые вопросы и оценивать свои </w:t>
            </w:r>
            <w:r w:rsidRPr="002E5E74">
              <w:rPr>
                <w:rFonts w:ascii="Times New Roman" w:eastAsia="Times New Roman" w:hAnsi="Times New Roman" w:cs="Times New Roman"/>
                <w:lang w:eastAsia="ru-RU"/>
              </w:rPr>
              <w:lastRenderedPageBreak/>
              <w:t>достижения на уроке.</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lang w:eastAsia="ru-RU"/>
              </w:rPr>
            </w:pPr>
            <w:r w:rsidRPr="002E5E74">
              <w:rPr>
                <w:rFonts w:ascii="Times New Roman" w:eastAsia="Times New Roman" w:hAnsi="Times New Roman" w:cs="Times New Roman"/>
                <w:b/>
                <w:sz w:val="20"/>
                <w:szCs w:val="20"/>
                <w:lang w:eastAsia="ru-RU"/>
              </w:rPr>
              <w:lastRenderedPageBreak/>
              <w:t>10</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hd w:val="clear" w:color="auto" w:fill="FFFFFF"/>
              <w:autoSpaceDE w:val="0"/>
              <w:autoSpaceDN w:val="0"/>
              <w:adjustRightInd w:val="0"/>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Что растет на подоконнике?</w:t>
            </w:r>
          </w:p>
          <w:p w:rsidR="00070C69" w:rsidRPr="002E5E74" w:rsidRDefault="00070C69" w:rsidP="004E247D">
            <w:pPr>
              <w:widowControl w:val="0"/>
              <w:shd w:val="clear" w:color="auto" w:fill="FFFFFF"/>
              <w:suppressAutoHyphens/>
              <w:autoSpaceDE w:val="0"/>
              <w:autoSpaceDN w:val="0"/>
              <w:adjustRightInd w:val="0"/>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shd w:val="clear" w:color="auto" w:fill="FFFFFF"/>
              </w:rPr>
              <w:t>Наиболее распространенные комнатные растения. Зависимость внешнего вида растений от природных условий их родины. Распознавание комнатных растений класса.</w:t>
            </w:r>
          </w:p>
        </w:tc>
        <w:tc>
          <w:tcPr>
            <w:tcW w:w="5143" w:type="dxa"/>
            <w:tcBorders>
              <w:top w:val="single" w:sz="4" w:space="0" w:color="auto"/>
              <w:left w:val="single" w:sz="4" w:space="0" w:color="auto"/>
              <w:bottom w:val="single" w:sz="4" w:space="0" w:color="auto"/>
              <w:right w:val="single" w:sz="4" w:space="0" w:color="auto"/>
            </w:tcBorders>
          </w:tcPr>
          <w:p w:rsidR="006E7564" w:rsidRPr="002E5E74" w:rsidRDefault="00126EE6" w:rsidP="006E7564">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На уроке</w:t>
            </w:r>
            <w:r w:rsidR="006E7564" w:rsidRPr="002E5E74">
              <w:rPr>
                <w:rFonts w:ascii="Times New Roman" w:eastAsia="Times New Roman" w:hAnsi="Times New Roman" w:cs="Times New Roman"/>
                <w:lang w:eastAsia="ru-RU"/>
              </w:rPr>
              <w:t xml:space="preserve"> первоклассники учатся: </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w:t>
            </w:r>
            <w:r w:rsidR="006E7564" w:rsidRPr="002E5E74">
              <w:rPr>
                <w:rFonts w:ascii="Times New Roman" w:eastAsia="Times New Roman" w:hAnsi="Times New Roman" w:cs="Times New Roman"/>
                <w:lang w:eastAsia="ru-RU"/>
              </w:rPr>
              <w:t>п</w:t>
            </w:r>
            <w:r w:rsidRPr="002E5E74">
              <w:rPr>
                <w:rFonts w:ascii="Times New Roman" w:eastAsia="Times New Roman" w:hAnsi="Times New Roman" w:cs="Times New Roman"/>
                <w:lang w:eastAsia="ru-RU"/>
              </w:rPr>
              <w:t>онимать учебную задачу урока и стремиться ее выполнить;</w:t>
            </w:r>
          </w:p>
          <w:p w:rsidR="00070C69" w:rsidRPr="002E5E74" w:rsidRDefault="00070C69" w:rsidP="004E247D">
            <w:pPr>
              <w:shd w:val="clear" w:color="auto" w:fill="FFFFFF"/>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lang w:eastAsia="ru-RU"/>
              </w:rPr>
              <w:t xml:space="preserve">- </w:t>
            </w:r>
            <w:r w:rsidR="00D10BF0" w:rsidRPr="002E5E74">
              <w:rPr>
                <w:rFonts w:ascii="Times New Roman" w:eastAsia="Times New Roman" w:hAnsi="Times New Roman" w:cs="Times New Roman"/>
                <w:lang w:eastAsia="ru-RU"/>
              </w:rPr>
              <w:t xml:space="preserve">наблюдать и </w:t>
            </w:r>
            <w:r w:rsidRPr="002E5E74">
              <w:rPr>
                <w:rFonts w:ascii="Times New Roman" w:eastAsia="Times New Roman" w:hAnsi="Times New Roman" w:cs="Times New Roman"/>
                <w:lang w:eastAsia="ru-RU"/>
              </w:rPr>
              <w:t xml:space="preserve">изучать тактильно-осязательным способом с использованием всех сохранных анализаторов </w:t>
            </w:r>
            <w:r w:rsidR="00D10BF0" w:rsidRPr="002E5E74">
              <w:rPr>
                <w:rFonts w:ascii="Times New Roman" w:eastAsia="Times New Roman" w:hAnsi="Times New Roman" w:cs="Times New Roman"/>
                <w:lang w:eastAsia="ru-RU"/>
              </w:rPr>
              <w:t xml:space="preserve">и остаточного зрения </w:t>
            </w:r>
            <w:r w:rsidRPr="002E5E74">
              <w:rPr>
                <w:rFonts w:ascii="Times New Roman" w:eastAsia="Times New Roman" w:hAnsi="Times New Roman" w:cs="Times New Roman"/>
                <w:lang w:eastAsia="ru-RU"/>
              </w:rPr>
              <w:t xml:space="preserve">комнатные растения, узнавать их по </w:t>
            </w:r>
            <w:r w:rsidR="00126EE6" w:rsidRPr="002E5E74">
              <w:rPr>
                <w:rFonts w:ascii="Times New Roman" w:eastAsia="Times New Roman" w:hAnsi="Times New Roman" w:cs="Times New Roman"/>
                <w:lang w:eastAsia="ru-RU"/>
              </w:rPr>
              <w:t>рельефным рисункам</w:t>
            </w:r>
            <w:r w:rsidRPr="002E5E74">
              <w:rPr>
                <w:rFonts w:ascii="Times New Roman" w:eastAsia="Times New Roman" w:hAnsi="Times New Roman" w:cs="Times New Roman"/>
                <w:lang w:eastAsia="ru-RU"/>
              </w:rPr>
              <w:t>;</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различать изученные растения, приводить примеры</w:t>
            </w:r>
            <w:r w:rsidR="00D10BF0" w:rsidRPr="002E5E74">
              <w:rPr>
                <w:rFonts w:ascii="Times New Roman" w:eastAsia="Times New Roman" w:hAnsi="Times New Roman" w:cs="Times New Roman"/>
                <w:lang w:eastAsia="ru-RU"/>
              </w:rPr>
              <w:t xml:space="preserve"> комнатных растений</w:t>
            </w:r>
            <w:r w:rsidRPr="002E5E74">
              <w:rPr>
                <w:rFonts w:ascii="Times New Roman" w:eastAsia="Times New Roman" w:hAnsi="Times New Roman" w:cs="Times New Roman"/>
                <w:lang w:eastAsia="ru-RU"/>
              </w:rPr>
              <w:t>;</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рассказывать о комнатном цветке;</w:t>
            </w:r>
          </w:p>
          <w:p w:rsidR="00D10BF0" w:rsidRPr="002E5E74" w:rsidRDefault="00070C69" w:rsidP="00D10BF0">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отвечать на итоговые вопросы и оценивать свои достижения на уроке.</w:t>
            </w:r>
            <w:r w:rsidR="00D10BF0" w:rsidRPr="002E5E74">
              <w:rPr>
                <w:rFonts w:ascii="Times New Roman" w:hAnsi="Times New Roman"/>
                <w:sz w:val="28"/>
                <w:szCs w:val="28"/>
              </w:rPr>
              <w:t xml:space="preserve"> </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lang w:eastAsia="ru-RU"/>
              </w:rPr>
            </w:pPr>
            <w:r w:rsidRPr="002E5E74">
              <w:rPr>
                <w:rFonts w:ascii="Times New Roman" w:eastAsia="Times New Roman" w:hAnsi="Times New Roman" w:cs="Times New Roman"/>
                <w:b/>
                <w:sz w:val="20"/>
                <w:szCs w:val="20"/>
                <w:lang w:eastAsia="ru-RU"/>
              </w:rPr>
              <w:t>11</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hd w:val="clear" w:color="auto" w:fill="FFFFFF"/>
              <w:autoSpaceDE w:val="0"/>
              <w:autoSpaceDN w:val="0"/>
              <w:adjustRightInd w:val="0"/>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Что растет на клумбе?</w:t>
            </w:r>
          </w:p>
          <w:p w:rsidR="00070C69" w:rsidRPr="002E5E74" w:rsidRDefault="00070C69" w:rsidP="004E247D">
            <w:pPr>
              <w:widowControl w:val="0"/>
              <w:shd w:val="clear" w:color="auto" w:fill="FFFFFF"/>
              <w:suppressAutoHyphens/>
              <w:autoSpaceDE w:val="0"/>
              <w:autoSpaceDN w:val="0"/>
              <w:adjustRightInd w:val="0"/>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shd w:val="clear" w:color="auto" w:fill="FFFFFF"/>
              </w:rPr>
              <w:t>Наиболее распространенные растения цветника, цветущие осенью. Распознавание растений цветника.</w:t>
            </w:r>
          </w:p>
        </w:tc>
        <w:tc>
          <w:tcPr>
            <w:tcW w:w="5143" w:type="dxa"/>
            <w:tcBorders>
              <w:top w:val="single" w:sz="4" w:space="0" w:color="auto"/>
              <w:left w:val="single" w:sz="4" w:space="0" w:color="auto"/>
              <w:bottom w:val="single" w:sz="4" w:space="0" w:color="auto"/>
              <w:right w:val="single" w:sz="4" w:space="0" w:color="auto"/>
            </w:tcBorders>
          </w:tcPr>
          <w:p w:rsidR="006E7564" w:rsidRPr="002E5E74" w:rsidRDefault="00126EE6" w:rsidP="006E7564">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На уроке</w:t>
            </w:r>
            <w:r w:rsidR="006E7564" w:rsidRPr="002E5E74">
              <w:rPr>
                <w:rFonts w:ascii="Times New Roman" w:eastAsia="Times New Roman" w:hAnsi="Times New Roman" w:cs="Times New Roman"/>
                <w:lang w:eastAsia="ru-RU"/>
              </w:rPr>
              <w:t xml:space="preserve"> первоклассники учатся: </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w:t>
            </w:r>
            <w:r w:rsidR="006E7564" w:rsidRPr="002E5E74">
              <w:rPr>
                <w:rFonts w:ascii="Times New Roman" w:eastAsia="Times New Roman" w:hAnsi="Times New Roman" w:cs="Times New Roman"/>
                <w:lang w:eastAsia="ru-RU"/>
              </w:rPr>
              <w:t>п</w:t>
            </w:r>
            <w:r w:rsidRPr="002E5E74">
              <w:rPr>
                <w:rFonts w:ascii="Times New Roman" w:eastAsia="Times New Roman" w:hAnsi="Times New Roman" w:cs="Times New Roman"/>
                <w:lang w:eastAsia="ru-RU"/>
              </w:rPr>
              <w:t>онимать учебную задачу урока и стремиться ее выполнить</w:t>
            </w:r>
            <w:r w:rsidR="008F1069" w:rsidRPr="002E5E74">
              <w:rPr>
                <w:rFonts w:ascii="Times New Roman" w:eastAsia="Times New Roman" w:hAnsi="Times New Roman" w:cs="Times New Roman"/>
                <w:lang w:eastAsia="ru-RU"/>
              </w:rPr>
              <w:t>;</w:t>
            </w:r>
          </w:p>
          <w:p w:rsidR="00070C69" w:rsidRPr="002E5E74" w:rsidRDefault="00070C69" w:rsidP="004E247D">
            <w:pPr>
              <w:shd w:val="clear" w:color="auto" w:fill="FFFFFF"/>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lang w:eastAsia="ru-RU"/>
              </w:rPr>
              <w:t xml:space="preserve">- наблюдать посредством тактильно-осязательного восприятия и использования всех сохранных анализаторов </w:t>
            </w:r>
            <w:r w:rsidR="00D10BF0" w:rsidRPr="002E5E74">
              <w:rPr>
                <w:rFonts w:ascii="Times New Roman" w:eastAsia="Times New Roman" w:hAnsi="Times New Roman" w:cs="Times New Roman"/>
                <w:lang w:eastAsia="ru-RU"/>
              </w:rPr>
              <w:t xml:space="preserve">и остаточного зрения </w:t>
            </w:r>
            <w:r w:rsidRPr="002E5E74">
              <w:rPr>
                <w:rFonts w:ascii="Times New Roman" w:eastAsia="Times New Roman" w:hAnsi="Times New Roman" w:cs="Times New Roman"/>
                <w:lang w:eastAsia="ru-RU"/>
              </w:rPr>
              <w:t xml:space="preserve">растения клумбы, узнавать их </w:t>
            </w:r>
            <w:r w:rsidR="00D10BF0" w:rsidRPr="002E5E74">
              <w:rPr>
                <w:rFonts w:ascii="Times New Roman" w:eastAsia="Times New Roman" w:hAnsi="Times New Roman" w:cs="Times New Roman"/>
                <w:lang w:eastAsia="ru-RU"/>
              </w:rPr>
              <w:t>в</w:t>
            </w:r>
            <w:r w:rsidRPr="002E5E74">
              <w:rPr>
                <w:rFonts w:ascii="Times New Roman" w:eastAsia="Times New Roman" w:hAnsi="Times New Roman" w:cs="Times New Roman"/>
                <w:lang w:eastAsia="ru-RU"/>
              </w:rPr>
              <w:t xml:space="preserve"> рисунка</w:t>
            </w:r>
            <w:r w:rsidR="00D10BF0" w:rsidRPr="002E5E74">
              <w:rPr>
                <w:rFonts w:ascii="Times New Roman" w:eastAsia="Times New Roman" w:hAnsi="Times New Roman" w:cs="Times New Roman"/>
                <w:lang w:eastAsia="ru-RU"/>
              </w:rPr>
              <w:t>х и пособиях</w:t>
            </w:r>
            <w:r w:rsidR="008F1069" w:rsidRPr="002E5E74">
              <w:rPr>
                <w:rFonts w:ascii="Times New Roman" w:eastAsia="Times New Roman" w:hAnsi="Times New Roman" w:cs="Times New Roman"/>
                <w:lang w:eastAsia="ru-RU"/>
              </w:rPr>
              <w:t>;</w:t>
            </w:r>
            <w:r w:rsidRPr="002E5E74">
              <w:rPr>
                <w:rFonts w:ascii="Times New Roman" w:eastAsia="Times New Roman" w:hAnsi="Times New Roman" w:cs="Times New Roman"/>
                <w:lang w:eastAsia="ru-RU"/>
              </w:rPr>
              <w:t xml:space="preserve"> </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различать изученные растения, приводить примеры; рассказывать о цветке;</w:t>
            </w:r>
          </w:p>
          <w:p w:rsidR="00D10BF0" w:rsidRPr="002E5E74" w:rsidRDefault="00070C69" w:rsidP="00D10BF0">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отвечать на итоговые вопросы и оценивать свои достижения на уроке.</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highlight w:val="yellow"/>
                <w:lang w:eastAsia="ru-RU"/>
              </w:rPr>
            </w:pPr>
            <w:r w:rsidRPr="002E5E74">
              <w:rPr>
                <w:rFonts w:ascii="Times New Roman" w:eastAsia="Times New Roman" w:hAnsi="Times New Roman" w:cs="Times New Roman"/>
                <w:b/>
                <w:sz w:val="20"/>
                <w:szCs w:val="20"/>
                <w:lang w:eastAsia="ru-RU"/>
              </w:rPr>
              <w:t>12, 13</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Что это за листья?</w:t>
            </w:r>
          </w:p>
          <w:p w:rsidR="00070C69" w:rsidRPr="002E5E74" w:rsidRDefault="00070C69" w:rsidP="004E247D">
            <w:pPr>
              <w:widowControl w:val="0"/>
              <w:suppressAutoHyphens/>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shd w:val="clear" w:color="auto" w:fill="FFFFFF"/>
              </w:rPr>
              <w:t>Деревья возле школы. Листья деревьев, разнообразие их формы и осенней окраски. Распознавание деревьев по листьям.</w:t>
            </w:r>
          </w:p>
        </w:tc>
        <w:tc>
          <w:tcPr>
            <w:tcW w:w="5143" w:type="dxa"/>
            <w:tcBorders>
              <w:top w:val="single" w:sz="4" w:space="0" w:color="auto"/>
              <w:left w:val="single" w:sz="4" w:space="0" w:color="auto"/>
              <w:bottom w:val="single" w:sz="4" w:space="0" w:color="auto"/>
              <w:right w:val="single" w:sz="4" w:space="0" w:color="auto"/>
            </w:tcBorders>
          </w:tcPr>
          <w:p w:rsidR="006E7564" w:rsidRPr="002E5E74" w:rsidRDefault="00126EE6" w:rsidP="006E7564">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На уроках</w:t>
            </w:r>
            <w:r w:rsidR="006E7564" w:rsidRPr="002E5E74">
              <w:rPr>
                <w:rFonts w:ascii="Times New Roman" w:eastAsia="Times New Roman" w:hAnsi="Times New Roman" w:cs="Times New Roman"/>
                <w:lang w:eastAsia="ru-RU"/>
              </w:rPr>
              <w:t xml:space="preserve"> первоклассники учатся: </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w:t>
            </w:r>
            <w:r w:rsidR="006E7564" w:rsidRPr="002E5E74">
              <w:rPr>
                <w:rFonts w:ascii="Times New Roman" w:eastAsia="Times New Roman" w:hAnsi="Times New Roman" w:cs="Times New Roman"/>
                <w:lang w:eastAsia="ru-RU"/>
              </w:rPr>
              <w:t>- п</w:t>
            </w:r>
            <w:r w:rsidRPr="002E5E74">
              <w:rPr>
                <w:rFonts w:ascii="Times New Roman" w:eastAsia="Times New Roman" w:hAnsi="Times New Roman" w:cs="Times New Roman"/>
                <w:lang w:eastAsia="ru-RU"/>
              </w:rPr>
              <w:t>онимать учебную задачу урока и стремиться ее выполнить;</w:t>
            </w:r>
          </w:p>
          <w:p w:rsidR="00D10BF0" w:rsidRPr="002E5E74" w:rsidRDefault="00D10BF0" w:rsidP="00D10BF0">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исследовать и описывать внешний вид листьев деревьев;  </w:t>
            </w:r>
          </w:p>
          <w:p w:rsidR="00D10BF0"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w:t>
            </w:r>
            <w:r w:rsidR="00D10BF0" w:rsidRPr="002E5E74">
              <w:rPr>
                <w:rFonts w:ascii="Times New Roman" w:eastAsia="Times New Roman" w:hAnsi="Times New Roman" w:cs="Times New Roman"/>
                <w:lang w:eastAsia="ru-RU"/>
              </w:rPr>
              <w:t xml:space="preserve">узнавать листья в осеннем букете, в гербарии, на </w:t>
            </w:r>
            <w:r w:rsidR="00D10BF0" w:rsidRPr="002E5E74">
              <w:rPr>
                <w:rFonts w:ascii="Times New Roman" w:eastAsia="Times New Roman" w:hAnsi="Times New Roman" w:cs="Times New Roman"/>
                <w:lang w:eastAsia="ru-RU"/>
              </w:rPr>
              <w:lastRenderedPageBreak/>
              <w:t>рельефных рисунках;</w:t>
            </w:r>
          </w:p>
          <w:p w:rsidR="00070C69" w:rsidRPr="002E5E74" w:rsidRDefault="00D10BF0" w:rsidP="004E247D">
            <w:pPr>
              <w:shd w:val="clear" w:color="auto" w:fill="FFFFFF"/>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lang w:eastAsia="ru-RU"/>
              </w:rPr>
              <w:t xml:space="preserve">- </w:t>
            </w:r>
            <w:r w:rsidR="00070C69" w:rsidRPr="002E5E74">
              <w:rPr>
                <w:rFonts w:ascii="Times New Roman" w:eastAsia="Times New Roman" w:hAnsi="Times New Roman" w:cs="Times New Roman"/>
                <w:lang w:eastAsia="ru-RU"/>
              </w:rPr>
              <w:t>сравнивать и группировать листья по различным признакам</w:t>
            </w:r>
            <w:r w:rsidRPr="002E5E74">
              <w:rPr>
                <w:rFonts w:ascii="Times New Roman" w:eastAsia="Times New Roman" w:hAnsi="Times New Roman" w:cs="Times New Roman"/>
                <w:lang w:eastAsia="ru-RU"/>
              </w:rPr>
              <w:t xml:space="preserve"> (цвет, форма, размер)</w:t>
            </w:r>
            <w:r w:rsidR="00070C69" w:rsidRPr="002E5E74">
              <w:rPr>
                <w:rFonts w:ascii="Times New Roman" w:eastAsia="Times New Roman" w:hAnsi="Times New Roman" w:cs="Times New Roman"/>
                <w:lang w:eastAsia="ru-RU"/>
              </w:rPr>
              <w:t>;</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w:t>
            </w:r>
            <w:r w:rsidR="00D10BF0" w:rsidRPr="002E5E74">
              <w:rPr>
                <w:rFonts w:ascii="Times New Roman" w:eastAsia="Times New Roman" w:hAnsi="Times New Roman" w:cs="Times New Roman"/>
                <w:lang w:eastAsia="ru-RU"/>
              </w:rPr>
              <w:t>узнавать</w:t>
            </w:r>
            <w:r w:rsidRPr="002E5E74">
              <w:rPr>
                <w:rFonts w:ascii="Times New Roman" w:eastAsia="Times New Roman" w:hAnsi="Times New Roman" w:cs="Times New Roman"/>
                <w:lang w:eastAsia="ru-RU"/>
              </w:rPr>
              <w:t xml:space="preserve"> деревья по листьям;</w:t>
            </w:r>
          </w:p>
          <w:p w:rsidR="00D10BF0" w:rsidRPr="002E5E74" w:rsidRDefault="00070C69" w:rsidP="00D10BF0">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отвечать на итоговые вопросы и оценивать свои достижения на уроке.</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highlight w:val="yellow"/>
                <w:lang w:eastAsia="ru-RU"/>
              </w:rPr>
            </w:pPr>
            <w:r w:rsidRPr="002E5E74">
              <w:rPr>
                <w:rFonts w:ascii="Times New Roman" w:eastAsia="Times New Roman" w:hAnsi="Times New Roman" w:cs="Times New Roman"/>
                <w:b/>
                <w:sz w:val="20"/>
                <w:szCs w:val="20"/>
                <w:lang w:eastAsia="ru-RU"/>
              </w:rPr>
              <w:lastRenderedPageBreak/>
              <w:t>14</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Что такое хвоинки?</w:t>
            </w:r>
          </w:p>
          <w:p w:rsidR="00070C69" w:rsidRPr="002E5E74" w:rsidRDefault="00070C69" w:rsidP="004E247D">
            <w:pPr>
              <w:widowControl w:val="0"/>
              <w:suppressAutoHyphens/>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shd w:val="clear" w:color="auto" w:fill="FFFFFF"/>
              </w:rPr>
              <w:t>Лиственные и хвойные деревья. Ель и сосна – хвойные деревья. Хвоинки – видоизмененные листья. Распознавание хвойных деревьев.</w:t>
            </w:r>
          </w:p>
        </w:tc>
        <w:tc>
          <w:tcPr>
            <w:tcW w:w="5143" w:type="dxa"/>
            <w:tcBorders>
              <w:top w:val="single" w:sz="4" w:space="0" w:color="auto"/>
              <w:left w:val="single" w:sz="4" w:space="0" w:color="auto"/>
              <w:bottom w:val="single" w:sz="4" w:space="0" w:color="auto"/>
              <w:right w:val="single" w:sz="4" w:space="0" w:color="auto"/>
            </w:tcBorders>
          </w:tcPr>
          <w:p w:rsidR="006E7564" w:rsidRPr="002E5E74" w:rsidRDefault="006E7564" w:rsidP="006E7564">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На </w:t>
            </w:r>
            <w:r w:rsidR="00126EE6" w:rsidRPr="002E5E74">
              <w:rPr>
                <w:rFonts w:ascii="Times New Roman" w:eastAsia="Times New Roman" w:hAnsi="Times New Roman" w:cs="Times New Roman"/>
                <w:lang w:eastAsia="ru-RU"/>
              </w:rPr>
              <w:t>этом уроке</w:t>
            </w:r>
            <w:r w:rsidRPr="002E5E74">
              <w:rPr>
                <w:rFonts w:ascii="Times New Roman" w:eastAsia="Times New Roman" w:hAnsi="Times New Roman" w:cs="Times New Roman"/>
                <w:lang w:eastAsia="ru-RU"/>
              </w:rPr>
              <w:t xml:space="preserve"> первоклассники учатся: </w:t>
            </w:r>
          </w:p>
          <w:p w:rsidR="00070C69" w:rsidRPr="002E5E74" w:rsidRDefault="00070C69" w:rsidP="004E247D">
            <w:pPr>
              <w:shd w:val="clear" w:color="auto" w:fill="FFFFFF"/>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lang w:eastAsia="ru-RU"/>
              </w:rPr>
              <w:t>-</w:t>
            </w:r>
            <w:r w:rsidR="006E7564" w:rsidRPr="002E5E74">
              <w:rPr>
                <w:rFonts w:ascii="Times New Roman" w:eastAsia="Times New Roman" w:hAnsi="Times New Roman" w:cs="Times New Roman"/>
                <w:lang w:eastAsia="ru-RU"/>
              </w:rPr>
              <w:t xml:space="preserve"> п</w:t>
            </w:r>
            <w:r w:rsidRPr="002E5E74">
              <w:rPr>
                <w:rFonts w:ascii="Times New Roman" w:eastAsia="Times New Roman" w:hAnsi="Times New Roman" w:cs="Times New Roman"/>
                <w:lang w:eastAsia="ru-RU"/>
              </w:rPr>
              <w:t>онимать учебную задачу урока и стремиться ее выполнить</w:t>
            </w:r>
            <w:r w:rsidR="008F1069" w:rsidRPr="002E5E74">
              <w:rPr>
                <w:rFonts w:ascii="Times New Roman" w:eastAsia="Times New Roman" w:hAnsi="Times New Roman" w:cs="Times New Roman"/>
                <w:lang w:eastAsia="ru-RU"/>
              </w:rPr>
              <w:t>;</w:t>
            </w:r>
          </w:p>
          <w:p w:rsidR="00070C69" w:rsidRPr="002E5E74" w:rsidRDefault="00070C69" w:rsidP="004E247D">
            <w:pPr>
              <w:shd w:val="clear" w:color="auto" w:fill="FFFFFF"/>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lang w:eastAsia="ru-RU"/>
              </w:rPr>
              <w:t xml:space="preserve">- различать лиственные и хвойные деревья; </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сравнивать ель и сосну</w:t>
            </w:r>
            <w:r w:rsidR="00E810B4" w:rsidRPr="002E5E74">
              <w:rPr>
                <w:rFonts w:ascii="Times New Roman" w:eastAsia="Times New Roman" w:hAnsi="Times New Roman" w:cs="Times New Roman"/>
                <w:lang w:eastAsia="ru-RU"/>
              </w:rPr>
              <w:t xml:space="preserve"> с помощью всех сохранных анализаторов и дефектного зрения</w:t>
            </w:r>
            <w:r w:rsidRPr="002E5E74">
              <w:rPr>
                <w:rFonts w:ascii="Times New Roman" w:eastAsia="Times New Roman" w:hAnsi="Times New Roman" w:cs="Times New Roman"/>
                <w:lang w:eastAsia="ru-RU"/>
              </w:rPr>
              <w:t>;</w:t>
            </w:r>
          </w:p>
          <w:p w:rsidR="00E810B4" w:rsidRPr="002E5E74" w:rsidRDefault="00070C69" w:rsidP="00E810B4">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отвечать на итоговые вопросы и оценивать свои достижения на уроке.</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lang w:eastAsia="ru-RU"/>
              </w:rPr>
            </w:pPr>
            <w:r w:rsidRPr="002E5E74">
              <w:rPr>
                <w:rFonts w:ascii="Times New Roman" w:eastAsia="Times New Roman" w:hAnsi="Times New Roman" w:cs="Times New Roman"/>
                <w:b/>
                <w:sz w:val="20"/>
                <w:szCs w:val="20"/>
                <w:lang w:eastAsia="ru-RU"/>
              </w:rPr>
              <w:t>15, 16</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Кто такие насекомые?</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Насекомые как группа животных. Главный признак насекомых – шесть ног. Разнообразие насекомых.</w:t>
            </w:r>
          </w:p>
          <w:p w:rsidR="00070C69" w:rsidRPr="002E5E74" w:rsidRDefault="00070C69" w:rsidP="004E247D">
            <w:pPr>
              <w:shd w:val="clear" w:color="auto" w:fill="FFFFFF"/>
              <w:spacing w:line="360" w:lineRule="auto"/>
              <w:rPr>
                <w:rFonts w:ascii="Times New Roman" w:eastAsia="SimSun" w:hAnsi="Times New Roman" w:cs="Times New Roman"/>
                <w:b/>
                <w:kern w:val="2"/>
                <w:sz w:val="24"/>
                <w:szCs w:val="24"/>
                <w:lang w:eastAsia="zh-CN" w:bidi="hi-IN"/>
              </w:rPr>
            </w:pPr>
          </w:p>
        </w:tc>
        <w:tc>
          <w:tcPr>
            <w:tcW w:w="5143" w:type="dxa"/>
            <w:tcBorders>
              <w:top w:val="single" w:sz="4" w:space="0" w:color="auto"/>
              <w:left w:val="single" w:sz="4" w:space="0" w:color="auto"/>
              <w:bottom w:val="single" w:sz="4" w:space="0" w:color="auto"/>
              <w:right w:val="single" w:sz="4" w:space="0" w:color="auto"/>
            </w:tcBorders>
          </w:tcPr>
          <w:p w:rsidR="006E7564" w:rsidRPr="002E5E74" w:rsidRDefault="00126EE6" w:rsidP="006E7564">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На этих</w:t>
            </w:r>
            <w:r w:rsidR="006E7564" w:rsidRPr="002E5E74">
              <w:rPr>
                <w:rFonts w:ascii="Times New Roman" w:eastAsia="Times New Roman" w:hAnsi="Times New Roman" w:cs="Times New Roman"/>
                <w:lang w:eastAsia="ru-RU"/>
              </w:rPr>
              <w:t xml:space="preserve"> уроках первоклассники учатся: </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w:t>
            </w:r>
            <w:r w:rsidR="006E7564" w:rsidRPr="002E5E74">
              <w:rPr>
                <w:rFonts w:ascii="Times New Roman" w:eastAsia="Times New Roman" w:hAnsi="Times New Roman" w:cs="Times New Roman"/>
                <w:lang w:eastAsia="ru-RU"/>
              </w:rPr>
              <w:t>- п</w:t>
            </w:r>
            <w:r w:rsidRPr="002E5E74">
              <w:rPr>
                <w:rFonts w:ascii="Times New Roman" w:eastAsia="Times New Roman" w:hAnsi="Times New Roman" w:cs="Times New Roman"/>
                <w:lang w:eastAsia="ru-RU"/>
              </w:rPr>
              <w:t>онимать учебную задачу урока и стремиться ее выполнить;</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читать рельефные иллюстрации </w:t>
            </w:r>
            <w:r w:rsidR="00E810B4" w:rsidRPr="002E5E74">
              <w:rPr>
                <w:rFonts w:ascii="Times New Roman" w:eastAsia="Times New Roman" w:hAnsi="Times New Roman" w:cs="Times New Roman"/>
                <w:lang w:eastAsia="ru-RU"/>
              </w:rPr>
              <w:t>изображения насекомых</w:t>
            </w:r>
            <w:r w:rsidRPr="002E5E74">
              <w:rPr>
                <w:rFonts w:ascii="Times New Roman" w:eastAsia="Times New Roman" w:hAnsi="Times New Roman" w:cs="Times New Roman"/>
                <w:lang w:eastAsia="ru-RU"/>
              </w:rPr>
              <w:t xml:space="preserve">, извлекать из них информацию о строении насекомых, сравнивать части тела различных насекомых; </w:t>
            </w:r>
          </w:p>
          <w:p w:rsidR="00E810B4" w:rsidRPr="002E5E74" w:rsidRDefault="00E810B4"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приводить примеры насекомых;</w:t>
            </w:r>
          </w:p>
          <w:p w:rsidR="00070C69" w:rsidRPr="002E5E74" w:rsidRDefault="00070C69" w:rsidP="00E810B4">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отвечать на итоговые вопросы и оценивать свои достижения на уроке.</w:t>
            </w:r>
          </w:p>
        </w:tc>
      </w:tr>
      <w:tr w:rsidR="002E5E74" w:rsidRPr="002E5E74" w:rsidTr="00070C69">
        <w:tc>
          <w:tcPr>
            <w:tcW w:w="9571" w:type="dxa"/>
            <w:gridSpan w:val="3"/>
            <w:tcBorders>
              <w:top w:val="single" w:sz="4" w:space="0" w:color="auto"/>
              <w:left w:val="single" w:sz="4" w:space="0" w:color="auto"/>
              <w:bottom w:val="single" w:sz="4" w:space="0" w:color="auto"/>
              <w:right w:val="single" w:sz="4" w:space="0" w:color="auto"/>
            </w:tcBorders>
          </w:tcPr>
          <w:p w:rsidR="00070C69" w:rsidRPr="002E5E74" w:rsidRDefault="00070C69" w:rsidP="004E247D">
            <w:pPr>
              <w:widowControl w:val="0"/>
              <w:suppressAutoHyphens/>
              <w:spacing w:line="360" w:lineRule="auto"/>
              <w:jc w:val="center"/>
              <w:rPr>
                <w:rFonts w:ascii="Times New Roman" w:eastAsia="SimSun" w:hAnsi="Times New Roman" w:cs="Times New Roman"/>
                <w:kern w:val="2"/>
                <w:sz w:val="24"/>
                <w:szCs w:val="24"/>
                <w:highlight w:val="yellow"/>
                <w:lang w:eastAsia="zh-CN" w:bidi="hi-IN"/>
              </w:rPr>
            </w:pPr>
            <w:r w:rsidRPr="002E5E74">
              <w:rPr>
                <w:rFonts w:ascii="Times New Roman" w:eastAsia="Calibri" w:hAnsi="Times New Roman" w:cs="Times New Roman"/>
                <w:b/>
                <w:i/>
              </w:rPr>
              <w:t>2 четверть</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highlight w:val="yellow"/>
                <w:lang w:eastAsia="ru-RU"/>
              </w:rPr>
            </w:pPr>
            <w:r w:rsidRPr="002E5E74">
              <w:rPr>
                <w:rFonts w:ascii="Times New Roman" w:eastAsia="Times New Roman" w:hAnsi="Times New Roman" w:cs="Times New Roman"/>
                <w:b/>
                <w:sz w:val="20"/>
                <w:szCs w:val="20"/>
                <w:lang w:eastAsia="ru-RU"/>
              </w:rPr>
              <w:t>17, 18</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Кто такие рыбы?</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Рыбы – водные животные, тело которых покрыто чешуей. Морские и </w:t>
            </w:r>
            <w:r w:rsidRPr="002E5E74">
              <w:rPr>
                <w:rFonts w:ascii="Times New Roman" w:eastAsia="Times New Roman" w:hAnsi="Times New Roman" w:cs="Times New Roman"/>
                <w:lang w:eastAsia="ru-RU"/>
              </w:rPr>
              <w:lastRenderedPageBreak/>
              <w:t>речные рыбы.</w:t>
            </w:r>
          </w:p>
          <w:p w:rsidR="00070C69" w:rsidRPr="002E5E74" w:rsidRDefault="00070C69" w:rsidP="004E247D">
            <w:pPr>
              <w:widowControl w:val="0"/>
              <w:suppressAutoHyphens/>
              <w:spacing w:line="360" w:lineRule="auto"/>
              <w:rPr>
                <w:rFonts w:ascii="Times New Roman" w:eastAsia="SimSun" w:hAnsi="Times New Roman" w:cs="Times New Roman"/>
                <w:kern w:val="2"/>
                <w:sz w:val="24"/>
                <w:szCs w:val="24"/>
                <w:lang w:eastAsia="zh-CN" w:bidi="hi-IN"/>
              </w:rPr>
            </w:pPr>
          </w:p>
        </w:tc>
        <w:tc>
          <w:tcPr>
            <w:tcW w:w="5143" w:type="dxa"/>
            <w:tcBorders>
              <w:top w:val="single" w:sz="4" w:space="0" w:color="auto"/>
              <w:left w:val="single" w:sz="4" w:space="0" w:color="auto"/>
              <w:bottom w:val="single" w:sz="4" w:space="0" w:color="auto"/>
              <w:right w:val="single" w:sz="4" w:space="0" w:color="auto"/>
            </w:tcBorders>
          </w:tcPr>
          <w:p w:rsidR="006E7564" w:rsidRPr="002E5E74" w:rsidRDefault="00126EE6" w:rsidP="006E7564">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lastRenderedPageBreak/>
              <w:t>На этих</w:t>
            </w:r>
            <w:r w:rsidR="006E7564" w:rsidRPr="002E5E74">
              <w:rPr>
                <w:rFonts w:ascii="Times New Roman" w:eastAsia="Times New Roman" w:hAnsi="Times New Roman" w:cs="Times New Roman"/>
                <w:lang w:eastAsia="ru-RU"/>
              </w:rPr>
              <w:t xml:space="preserve"> уроках первоклассники учатся: </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w:t>
            </w:r>
            <w:r w:rsidR="006E7564" w:rsidRPr="002E5E74">
              <w:rPr>
                <w:rFonts w:ascii="Times New Roman" w:eastAsia="Times New Roman" w:hAnsi="Times New Roman" w:cs="Times New Roman"/>
                <w:lang w:eastAsia="ru-RU"/>
              </w:rPr>
              <w:t xml:space="preserve"> п</w:t>
            </w:r>
            <w:r w:rsidRPr="002E5E74">
              <w:rPr>
                <w:rFonts w:ascii="Times New Roman" w:eastAsia="Times New Roman" w:hAnsi="Times New Roman" w:cs="Times New Roman"/>
                <w:lang w:eastAsia="ru-RU"/>
              </w:rPr>
              <w:t>онимать учебную задачу урока и стремиться ее выполнить</w:t>
            </w:r>
            <w:r w:rsidR="008F1069" w:rsidRPr="002E5E74">
              <w:rPr>
                <w:rFonts w:ascii="Times New Roman" w:eastAsia="Times New Roman" w:hAnsi="Times New Roman" w:cs="Times New Roman"/>
                <w:lang w:eastAsia="ru-RU"/>
              </w:rPr>
              <w:t>;</w:t>
            </w:r>
          </w:p>
          <w:p w:rsidR="00E810B4" w:rsidRPr="002E5E74" w:rsidRDefault="00E810B4"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lastRenderedPageBreak/>
              <w:t>- изучать строение рыб на муляже и рельефном рисунке;</w:t>
            </w:r>
          </w:p>
          <w:p w:rsidR="00070C69" w:rsidRPr="002E5E74" w:rsidRDefault="00070C69" w:rsidP="004E247D">
            <w:pPr>
              <w:shd w:val="clear" w:color="auto" w:fill="FFFFFF"/>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lang w:eastAsia="ru-RU"/>
              </w:rPr>
              <w:t>- моделировать строение чешуи рыбы</w:t>
            </w:r>
            <w:r w:rsidR="008F1069" w:rsidRPr="002E5E74">
              <w:rPr>
                <w:rFonts w:ascii="Times New Roman" w:eastAsia="Times New Roman" w:hAnsi="Times New Roman" w:cs="Times New Roman"/>
                <w:lang w:eastAsia="ru-RU"/>
              </w:rPr>
              <w:t>;</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 узнавать рыб на рельефном рисунке</w:t>
            </w:r>
            <w:r w:rsidR="008F1069" w:rsidRPr="002E5E74">
              <w:rPr>
                <w:rFonts w:ascii="Times New Roman" w:eastAsia="Times New Roman" w:hAnsi="Times New Roman" w:cs="Times New Roman"/>
                <w:lang w:eastAsia="ru-RU"/>
              </w:rPr>
              <w:t>;</w:t>
            </w:r>
            <w:r w:rsidRPr="002E5E74">
              <w:rPr>
                <w:rFonts w:ascii="Times New Roman" w:eastAsia="Times New Roman" w:hAnsi="Times New Roman" w:cs="Times New Roman"/>
                <w:lang w:eastAsia="ru-RU"/>
              </w:rPr>
              <w:t xml:space="preserve"> </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описывать рыб по плану</w:t>
            </w:r>
            <w:r w:rsidR="008F1069" w:rsidRPr="002E5E74">
              <w:rPr>
                <w:rFonts w:ascii="Times New Roman" w:eastAsia="Times New Roman" w:hAnsi="Times New Roman" w:cs="Times New Roman"/>
                <w:lang w:eastAsia="ru-RU"/>
              </w:rPr>
              <w:t>;</w:t>
            </w:r>
          </w:p>
          <w:p w:rsidR="008F1069" w:rsidRPr="002E5E74" w:rsidRDefault="00070C69" w:rsidP="008F1069">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приводить примеры морских и речных рыб</w:t>
            </w:r>
            <w:r w:rsidR="008F1069" w:rsidRPr="002E5E74">
              <w:rPr>
                <w:rFonts w:ascii="Times New Roman" w:eastAsia="Times New Roman" w:hAnsi="Times New Roman" w:cs="Times New Roman"/>
                <w:lang w:eastAsia="ru-RU"/>
              </w:rPr>
              <w:t>;</w:t>
            </w:r>
          </w:p>
          <w:p w:rsidR="00E810B4" w:rsidRPr="002E5E74" w:rsidRDefault="00070C69" w:rsidP="00E810B4">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отвечать на итоговые вопросы и оценивать свои достижения на уроке.</w:t>
            </w:r>
            <w:r w:rsidR="00E810B4" w:rsidRPr="002E5E74">
              <w:rPr>
                <w:rFonts w:ascii="Times New Roman" w:hAnsi="Times New Roman"/>
                <w:sz w:val="28"/>
                <w:szCs w:val="28"/>
              </w:rPr>
              <w:t>.</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highlight w:val="yellow"/>
                <w:lang w:eastAsia="ru-RU"/>
              </w:rPr>
            </w:pPr>
            <w:r w:rsidRPr="002E5E74">
              <w:rPr>
                <w:rFonts w:ascii="Times New Roman" w:eastAsia="Times New Roman" w:hAnsi="Times New Roman" w:cs="Times New Roman"/>
                <w:b/>
                <w:sz w:val="20"/>
                <w:szCs w:val="20"/>
                <w:lang w:eastAsia="ru-RU"/>
              </w:rPr>
              <w:lastRenderedPageBreak/>
              <w:t>19, 20</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Кто такие птицы?</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Знакомство с птицами как одной из групп животных. Перья – главный признак птицы. Первоначальное знакомство со строением пера птицы.</w:t>
            </w:r>
          </w:p>
          <w:p w:rsidR="00070C69" w:rsidRPr="002E5E74" w:rsidRDefault="00070C69" w:rsidP="004E247D">
            <w:pPr>
              <w:shd w:val="clear" w:color="auto" w:fill="FFFFFF"/>
              <w:spacing w:line="360" w:lineRule="auto"/>
              <w:rPr>
                <w:rFonts w:ascii="Times New Roman" w:eastAsia="SimSun" w:hAnsi="Times New Roman" w:cs="Times New Roman"/>
                <w:b/>
                <w:kern w:val="2"/>
                <w:sz w:val="24"/>
                <w:szCs w:val="24"/>
                <w:lang w:eastAsia="zh-CN" w:bidi="hi-IN"/>
              </w:rPr>
            </w:pPr>
          </w:p>
        </w:tc>
        <w:tc>
          <w:tcPr>
            <w:tcW w:w="5143" w:type="dxa"/>
            <w:tcBorders>
              <w:top w:val="single" w:sz="4" w:space="0" w:color="auto"/>
              <w:left w:val="single" w:sz="4" w:space="0" w:color="auto"/>
              <w:bottom w:val="single" w:sz="4" w:space="0" w:color="auto"/>
              <w:right w:val="single" w:sz="4" w:space="0" w:color="auto"/>
            </w:tcBorders>
          </w:tcPr>
          <w:p w:rsidR="006E7564" w:rsidRPr="002E5E74" w:rsidRDefault="00126EE6" w:rsidP="006E7564">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На этих</w:t>
            </w:r>
            <w:r w:rsidR="006E7564" w:rsidRPr="002E5E74">
              <w:rPr>
                <w:rFonts w:ascii="Times New Roman" w:eastAsia="Times New Roman" w:hAnsi="Times New Roman" w:cs="Times New Roman"/>
                <w:lang w:eastAsia="ru-RU"/>
              </w:rPr>
              <w:t xml:space="preserve"> уроках первоклассники учатся: </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w:t>
            </w:r>
            <w:r w:rsidR="006E7564" w:rsidRPr="002E5E74">
              <w:rPr>
                <w:rFonts w:ascii="Times New Roman" w:eastAsia="Times New Roman" w:hAnsi="Times New Roman" w:cs="Times New Roman"/>
                <w:lang w:eastAsia="ru-RU"/>
              </w:rPr>
              <w:t>п</w:t>
            </w:r>
            <w:r w:rsidRPr="002E5E74">
              <w:rPr>
                <w:rFonts w:ascii="Times New Roman" w:eastAsia="Times New Roman" w:hAnsi="Times New Roman" w:cs="Times New Roman"/>
                <w:lang w:eastAsia="ru-RU"/>
              </w:rPr>
              <w:t>онимать учебную задачу урока и стремиться ее выполнить;</w:t>
            </w:r>
          </w:p>
          <w:p w:rsidR="00E810B4" w:rsidRPr="002E5E74" w:rsidRDefault="00E810B4"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рассматривать чучело птицы и рельефные иллюстрации рыб;</w:t>
            </w:r>
            <w:r w:rsidR="00F15E97" w:rsidRPr="002E5E74">
              <w:rPr>
                <w:rFonts w:ascii="Times New Roman" w:eastAsia="Times New Roman" w:hAnsi="Times New Roman" w:cs="Times New Roman"/>
                <w:lang w:eastAsia="ru-RU"/>
              </w:rPr>
              <w:t xml:space="preserve"> исследовать строение пера птицы;</w:t>
            </w:r>
          </w:p>
          <w:p w:rsidR="00070C69" w:rsidRPr="002E5E74" w:rsidRDefault="00E810B4"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w:t>
            </w:r>
            <w:r w:rsidR="00070C69" w:rsidRPr="002E5E74">
              <w:rPr>
                <w:rFonts w:ascii="Times New Roman" w:eastAsia="Times New Roman" w:hAnsi="Times New Roman" w:cs="Times New Roman"/>
                <w:lang w:eastAsia="ru-RU"/>
              </w:rPr>
              <w:t>- узнавать птиц на рельефном рисунке;</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описывать птицу по плану</w:t>
            </w:r>
            <w:r w:rsidR="008F1069" w:rsidRPr="002E5E74">
              <w:rPr>
                <w:rFonts w:ascii="Times New Roman" w:eastAsia="Times New Roman" w:hAnsi="Times New Roman" w:cs="Times New Roman"/>
                <w:lang w:eastAsia="ru-RU"/>
              </w:rPr>
              <w:t>;</w:t>
            </w:r>
          </w:p>
          <w:p w:rsidR="00070C69" w:rsidRPr="002E5E74" w:rsidRDefault="00070C69" w:rsidP="00F15E97">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отвечать на итоговые вопросы и оценивать свои достижения на уроке.</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lang w:eastAsia="ru-RU"/>
              </w:rPr>
            </w:pPr>
            <w:r w:rsidRPr="002E5E74">
              <w:rPr>
                <w:rFonts w:ascii="Times New Roman" w:eastAsia="Times New Roman" w:hAnsi="Times New Roman" w:cs="Times New Roman"/>
                <w:b/>
                <w:sz w:val="20"/>
                <w:szCs w:val="20"/>
                <w:lang w:eastAsia="ru-RU"/>
              </w:rPr>
              <w:t>21, 22</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Кто такие звери?</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Внешнее строение и разнообразие зверей. Основные признаки зверей: шерсть, выкармливание детенышей молоком. Связь строения тела зверя с его образом жизни.</w:t>
            </w:r>
          </w:p>
          <w:p w:rsidR="00070C69" w:rsidRPr="002E5E74" w:rsidRDefault="00070C69" w:rsidP="004E247D">
            <w:pPr>
              <w:widowControl w:val="0"/>
              <w:suppressAutoHyphens/>
              <w:spacing w:line="360" w:lineRule="auto"/>
              <w:rPr>
                <w:rFonts w:ascii="Times New Roman" w:eastAsia="SimSun" w:hAnsi="Times New Roman" w:cs="Times New Roman"/>
                <w:b/>
                <w:kern w:val="2"/>
                <w:sz w:val="24"/>
                <w:szCs w:val="24"/>
                <w:lang w:eastAsia="zh-CN" w:bidi="hi-IN"/>
              </w:rPr>
            </w:pPr>
          </w:p>
        </w:tc>
        <w:tc>
          <w:tcPr>
            <w:tcW w:w="5143" w:type="dxa"/>
            <w:tcBorders>
              <w:top w:val="single" w:sz="4" w:space="0" w:color="auto"/>
              <w:left w:val="single" w:sz="4" w:space="0" w:color="auto"/>
              <w:bottom w:val="single" w:sz="4" w:space="0" w:color="auto"/>
              <w:right w:val="single" w:sz="4" w:space="0" w:color="auto"/>
            </w:tcBorders>
          </w:tcPr>
          <w:p w:rsidR="006E7564" w:rsidRPr="002E5E74" w:rsidRDefault="00126EE6" w:rsidP="006E7564">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На этих</w:t>
            </w:r>
            <w:r w:rsidR="006E7564" w:rsidRPr="002E5E74">
              <w:rPr>
                <w:rFonts w:ascii="Times New Roman" w:eastAsia="Times New Roman" w:hAnsi="Times New Roman" w:cs="Times New Roman"/>
                <w:lang w:eastAsia="ru-RU"/>
              </w:rPr>
              <w:t xml:space="preserve"> уроках первоклассники учатся: </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w:t>
            </w:r>
            <w:r w:rsidR="006E7564" w:rsidRPr="002E5E74">
              <w:rPr>
                <w:rFonts w:ascii="Times New Roman" w:eastAsia="Times New Roman" w:hAnsi="Times New Roman" w:cs="Times New Roman"/>
                <w:lang w:eastAsia="ru-RU"/>
              </w:rPr>
              <w:t>п</w:t>
            </w:r>
            <w:r w:rsidRPr="002E5E74">
              <w:rPr>
                <w:rFonts w:ascii="Times New Roman" w:eastAsia="Times New Roman" w:hAnsi="Times New Roman" w:cs="Times New Roman"/>
                <w:lang w:eastAsia="ru-RU"/>
              </w:rPr>
              <w:t>онимать учебную задачу урока и стремиться ее выполнить</w:t>
            </w:r>
            <w:r w:rsidR="00F15E97" w:rsidRPr="002E5E74">
              <w:rPr>
                <w:rFonts w:ascii="Times New Roman" w:eastAsia="Times New Roman" w:hAnsi="Times New Roman" w:cs="Times New Roman"/>
                <w:lang w:eastAsia="ru-RU"/>
              </w:rPr>
              <w:t>;</w:t>
            </w:r>
          </w:p>
          <w:p w:rsidR="00F15E97" w:rsidRPr="002E5E74" w:rsidRDefault="00F15E97" w:rsidP="00F15E97">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изучать зверей на моделях </w:t>
            </w:r>
            <w:r w:rsidR="00126EE6" w:rsidRPr="002E5E74">
              <w:rPr>
                <w:rFonts w:ascii="Times New Roman" w:eastAsia="Times New Roman" w:hAnsi="Times New Roman" w:cs="Times New Roman"/>
                <w:lang w:eastAsia="ru-RU"/>
              </w:rPr>
              <w:t>и рельефных</w:t>
            </w:r>
            <w:r w:rsidRPr="002E5E74">
              <w:rPr>
                <w:rFonts w:ascii="Times New Roman" w:eastAsia="Times New Roman" w:hAnsi="Times New Roman" w:cs="Times New Roman"/>
                <w:lang w:eastAsia="ru-RU"/>
              </w:rPr>
              <w:t xml:space="preserve"> рисунках; </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исследовать </w:t>
            </w:r>
            <w:r w:rsidR="00F15E97" w:rsidRPr="002E5E74">
              <w:rPr>
                <w:rFonts w:ascii="Times New Roman" w:eastAsia="Times New Roman" w:hAnsi="Times New Roman" w:cs="Times New Roman"/>
                <w:lang w:eastAsia="ru-RU"/>
              </w:rPr>
              <w:t xml:space="preserve">на чучелах </w:t>
            </w:r>
            <w:r w:rsidRPr="002E5E74">
              <w:rPr>
                <w:rFonts w:ascii="Times New Roman" w:eastAsia="Times New Roman" w:hAnsi="Times New Roman" w:cs="Times New Roman"/>
                <w:lang w:eastAsia="ru-RU"/>
              </w:rPr>
              <w:t>строение шерсти зверя</w:t>
            </w:r>
            <w:r w:rsidR="008F1069" w:rsidRPr="002E5E74">
              <w:rPr>
                <w:rFonts w:ascii="Times New Roman" w:eastAsia="Times New Roman" w:hAnsi="Times New Roman" w:cs="Times New Roman"/>
                <w:lang w:eastAsia="ru-RU"/>
              </w:rPr>
              <w:t>;</w:t>
            </w:r>
            <w:r w:rsidRPr="002E5E74">
              <w:rPr>
                <w:rFonts w:ascii="Times New Roman" w:eastAsia="Times New Roman" w:hAnsi="Times New Roman" w:cs="Times New Roman"/>
                <w:lang w:eastAsia="ru-RU"/>
              </w:rPr>
              <w:t xml:space="preserve"> </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устанавливать связь между строением тела зверя и его образом жизни</w:t>
            </w:r>
            <w:r w:rsidR="008F1069" w:rsidRPr="002E5E74">
              <w:rPr>
                <w:rFonts w:ascii="Times New Roman" w:eastAsia="Times New Roman" w:hAnsi="Times New Roman" w:cs="Times New Roman"/>
                <w:lang w:eastAsia="ru-RU"/>
              </w:rPr>
              <w:t>;</w:t>
            </w:r>
          </w:p>
          <w:p w:rsidR="00070C69" w:rsidRPr="002E5E74" w:rsidRDefault="00070C69" w:rsidP="008F1069">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отвечать на итоговые вопросы и оценивать свои достижения на уроке.</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highlight w:val="yellow"/>
                <w:lang w:eastAsia="ru-RU"/>
              </w:rPr>
            </w:pPr>
            <w:r w:rsidRPr="002E5E74">
              <w:rPr>
                <w:rFonts w:ascii="Times New Roman" w:eastAsia="Times New Roman" w:hAnsi="Times New Roman" w:cs="Times New Roman"/>
                <w:b/>
                <w:sz w:val="20"/>
                <w:szCs w:val="20"/>
                <w:lang w:eastAsia="ru-RU"/>
              </w:rPr>
              <w:lastRenderedPageBreak/>
              <w:t>23</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widowControl w:val="0"/>
              <w:suppressAutoHyphens/>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Что такое зоопарк?</w:t>
            </w:r>
          </w:p>
        </w:tc>
        <w:tc>
          <w:tcPr>
            <w:tcW w:w="5143" w:type="dxa"/>
            <w:tcBorders>
              <w:top w:val="single" w:sz="4" w:space="0" w:color="auto"/>
              <w:left w:val="single" w:sz="4" w:space="0" w:color="auto"/>
              <w:bottom w:val="single" w:sz="4" w:space="0" w:color="auto"/>
              <w:right w:val="single" w:sz="4" w:space="0" w:color="auto"/>
            </w:tcBorders>
          </w:tcPr>
          <w:p w:rsidR="00121DB6" w:rsidRPr="002E5E74" w:rsidRDefault="00121DB6"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На этом уроке дети учатся: </w:t>
            </w:r>
          </w:p>
          <w:p w:rsidR="00070C69" w:rsidRPr="002E5E74" w:rsidRDefault="00070C69" w:rsidP="004E247D">
            <w:pPr>
              <w:shd w:val="clear" w:color="auto" w:fill="FFFFFF"/>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lang w:eastAsia="ru-RU"/>
              </w:rPr>
              <w:t xml:space="preserve">- </w:t>
            </w:r>
            <w:r w:rsidR="00121DB6" w:rsidRPr="002E5E74">
              <w:rPr>
                <w:rFonts w:ascii="Times New Roman" w:eastAsia="Times New Roman" w:hAnsi="Times New Roman" w:cs="Times New Roman"/>
                <w:lang w:eastAsia="ru-RU"/>
              </w:rPr>
              <w:t>п</w:t>
            </w:r>
            <w:r w:rsidRPr="002E5E74">
              <w:rPr>
                <w:rFonts w:ascii="Times New Roman" w:eastAsia="Times New Roman" w:hAnsi="Times New Roman" w:cs="Times New Roman"/>
                <w:lang w:eastAsia="ru-RU"/>
              </w:rPr>
              <w:t>онимать учебную задачу урока и стремиться ее выполнить;</w:t>
            </w:r>
          </w:p>
          <w:p w:rsidR="00070C69" w:rsidRPr="002E5E74" w:rsidRDefault="00070C69" w:rsidP="004E247D">
            <w:pPr>
              <w:spacing w:line="360" w:lineRule="auto"/>
              <w:rPr>
                <w:rFonts w:ascii="Times New Roman" w:eastAsia="SimSun" w:hAnsi="Times New Roman" w:cs="Times New Roman"/>
                <w:kern w:val="2"/>
                <w:lang w:eastAsia="zh-CN" w:bidi="hi-IN"/>
              </w:rPr>
            </w:pPr>
            <w:r w:rsidRPr="002E5E74">
              <w:rPr>
                <w:rFonts w:ascii="Times New Roman" w:eastAsia="Calibri" w:hAnsi="Times New Roman" w:cs="Times New Roman"/>
              </w:rPr>
              <w:t>- знать назначение зоопарков;</w:t>
            </w:r>
          </w:p>
          <w:p w:rsidR="00070C69" w:rsidRPr="002E5E74" w:rsidRDefault="00070C69" w:rsidP="004E247D">
            <w:pPr>
              <w:shd w:val="clear" w:color="auto" w:fill="FFFFFF"/>
              <w:spacing w:line="360" w:lineRule="auto"/>
              <w:rPr>
                <w:rFonts w:ascii="Times New Roman" w:eastAsia="Calibri" w:hAnsi="Times New Roman" w:cs="Times New Roman"/>
              </w:rPr>
            </w:pPr>
            <w:r w:rsidRPr="002E5E74">
              <w:rPr>
                <w:rFonts w:ascii="Times New Roman" w:eastAsia="Calibri" w:hAnsi="Times New Roman" w:cs="Times New Roman"/>
              </w:rPr>
              <w:t xml:space="preserve">- узнавать зверей по рельефным рисункам; </w:t>
            </w:r>
          </w:p>
          <w:p w:rsidR="00070C69" w:rsidRPr="002E5E74" w:rsidRDefault="00070C69" w:rsidP="004E247D">
            <w:pPr>
              <w:spacing w:line="360" w:lineRule="auto"/>
              <w:jc w:val="both"/>
              <w:rPr>
                <w:rFonts w:ascii="Times New Roman" w:eastAsia="Calibri" w:hAnsi="Times New Roman" w:cs="Times New Roman"/>
              </w:rPr>
            </w:pPr>
            <w:r w:rsidRPr="002E5E74">
              <w:rPr>
                <w:rFonts w:ascii="Times New Roman" w:eastAsia="Calibri" w:hAnsi="Times New Roman" w:cs="Times New Roman"/>
              </w:rPr>
              <w:t>-называть их отличительные признаки, описывать зверей по плану;</w:t>
            </w:r>
          </w:p>
          <w:p w:rsidR="00070C69" w:rsidRPr="002E5E74" w:rsidRDefault="00070C69" w:rsidP="004E247D">
            <w:pPr>
              <w:spacing w:line="360" w:lineRule="auto"/>
              <w:jc w:val="both"/>
              <w:rPr>
                <w:rFonts w:ascii="Times New Roman" w:eastAsia="Calibri" w:hAnsi="Times New Roman" w:cs="Times New Roman"/>
              </w:rPr>
            </w:pPr>
            <w:r w:rsidRPr="002E5E74">
              <w:rPr>
                <w:rFonts w:ascii="Times New Roman" w:eastAsia="Calibri" w:hAnsi="Times New Roman" w:cs="Times New Roman"/>
              </w:rPr>
              <w:t xml:space="preserve">- </w:t>
            </w:r>
            <w:r w:rsidR="00F35FCD" w:rsidRPr="002E5E74">
              <w:rPr>
                <w:rFonts w:ascii="Times New Roman" w:eastAsia="Calibri" w:hAnsi="Times New Roman" w:cs="Times New Roman"/>
              </w:rPr>
              <w:t xml:space="preserve">знакомятся с </w:t>
            </w:r>
            <w:r w:rsidRPr="002E5E74">
              <w:rPr>
                <w:rFonts w:ascii="Times New Roman" w:eastAsia="Calibri" w:hAnsi="Times New Roman" w:cs="Times New Roman"/>
              </w:rPr>
              <w:t>образ</w:t>
            </w:r>
            <w:r w:rsidR="00F35FCD" w:rsidRPr="002E5E74">
              <w:rPr>
                <w:rFonts w:ascii="Times New Roman" w:eastAsia="Calibri" w:hAnsi="Times New Roman" w:cs="Times New Roman"/>
              </w:rPr>
              <w:t>ом</w:t>
            </w:r>
            <w:r w:rsidRPr="002E5E74">
              <w:rPr>
                <w:rFonts w:ascii="Times New Roman" w:eastAsia="Calibri" w:hAnsi="Times New Roman" w:cs="Times New Roman"/>
              </w:rPr>
              <w:t xml:space="preserve"> жизни некоторых животных;</w:t>
            </w:r>
          </w:p>
          <w:p w:rsidR="00070C69" w:rsidRPr="002E5E74" w:rsidRDefault="00070C69" w:rsidP="004E247D">
            <w:pPr>
              <w:widowControl w:val="0"/>
              <w:suppressAutoHyphens/>
              <w:spacing w:line="360" w:lineRule="auto"/>
              <w:jc w:val="both"/>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отвечать на итоговые вопросы и оценивать свои достижения на уроке.</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lang w:eastAsia="ru-RU"/>
              </w:rPr>
            </w:pPr>
            <w:r w:rsidRPr="002E5E74">
              <w:rPr>
                <w:rFonts w:ascii="Times New Roman" w:eastAsia="Times New Roman" w:hAnsi="Times New Roman" w:cs="Times New Roman"/>
                <w:b/>
                <w:sz w:val="20"/>
                <w:szCs w:val="20"/>
                <w:lang w:eastAsia="ru-RU"/>
              </w:rPr>
              <w:t>24</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Что нас окружает дома?</w:t>
            </w:r>
          </w:p>
          <w:p w:rsidR="00070C69" w:rsidRPr="002E5E74" w:rsidRDefault="00070C69" w:rsidP="004E247D">
            <w:pPr>
              <w:widowControl w:val="0"/>
              <w:suppressAutoHyphens/>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shd w:val="clear" w:color="auto" w:fill="FFFFFF"/>
              </w:rPr>
              <w:t>Систематизация представлений детей о предметах домашнего обихода. Группировка предметов по их назначению. </w:t>
            </w:r>
          </w:p>
        </w:tc>
        <w:tc>
          <w:tcPr>
            <w:tcW w:w="5143" w:type="dxa"/>
            <w:tcBorders>
              <w:top w:val="single" w:sz="4" w:space="0" w:color="auto"/>
              <w:left w:val="single" w:sz="4" w:space="0" w:color="auto"/>
              <w:bottom w:val="single" w:sz="4" w:space="0" w:color="auto"/>
              <w:right w:val="single" w:sz="4" w:space="0" w:color="auto"/>
            </w:tcBorders>
          </w:tcPr>
          <w:p w:rsidR="00121DB6" w:rsidRPr="002E5E74" w:rsidRDefault="00121DB6" w:rsidP="00121DB6">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На уроке дети учатся: </w:t>
            </w:r>
          </w:p>
          <w:p w:rsidR="00070C69" w:rsidRPr="002E5E74" w:rsidRDefault="00070C69" w:rsidP="004E247D">
            <w:pPr>
              <w:shd w:val="clear" w:color="auto" w:fill="FFFFFF"/>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lang w:eastAsia="ru-RU"/>
              </w:rPr>
              <w:t xml:space="preserve">- </w:t>
            </w:r>
            <w:r w:rsidR="00121DB6" w:rsidRPr="002E5E74">
              <w:rPr>
                <w:rFonts w:ascii="Times New Roman" w:eastAsia="Times New Roman" w:hAnsi="Times New Roman" w:cs="Times New Roman"/>
                <w:lang w:eastAsia="ru-RU"/>
              </w:rPr>
              <w:t>п</w:t>
            </w:r>
            <w:r w:rsidRPr="002E5E74">
              <w:rPr>
                <w:rFonts w:ascii="Times New Roman" w:eastAsia="Times New Roman" w:hAnsi="Times New Roman" w:cs="Times New Roman"/>
                <w:lang w:eastAsia="ru-RU"/>
              </w:rPr>
              <w:t>онимать учебную задачу урока и стремиться ее выполнить;</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читать рельефные иллюстрации учебника, извлекать из них нужную информацию;</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характеризовать назначение бытовых предметов, находить их на рельефном рисунке, группировать;</w:t>
            </w:r>
          </w:p>
          <w:p w:rsidR="00070C69" w:rsidRPr="002E5E74" w:rsidRDefault="00070C69" w:rsidP="00121DB6">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отвечать на итоговые вопросы и оценивать свои достижения на уроке.</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highlight w:val="yellow"/>
                <w:lang w:eastAsia="ru-RU"/>
              </w:rPr>
            </w:pPr>
            <w:r w:rsidRPr="002E5E74">
              <w:rPr>
                <w:rFonts w:ascii="Times New Roman" w:eastAsia="Times New Roman" w:hAnsi="Times New Roman" w:cs="Times New Roman"/>
                <w:b/>
                <w:sz w:val="20"/>
                <w:szCs w:val="20"/>
                <w:lang w:eastAsia="ru-RU"/>
              </w:rPr>
              <w:t>25</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Что умеет компьютер?</w:t>
            </w:r>
          </w:p>
          <w:p w:rsidR="00070C69" w:rsidRPr="002E5E74" w:rsidRDefault="00070C69" w:rsidP="004E247D">
            <w:pPr>
              <w:widowControl w:val="0"/>
              <w:suppressAutoHyphens/>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shd w:val="clear" w:color="auto" w:fill="FFFFFF"/>
              </w:rPr>
              <w:t>Знакомство с компьютером, его назначением и составными частями. Роль компьютера в современной жизни. Правила безопасного обращения с компьютером.</w:t>
            </w:r>
          </w:p>
        </w:tc>
        <w:tc>
          <w:tcPr>
            <w:tcW w:w="5143" w:type="dxa"/>
            <w:tcBorders>
              <w:top w:val="single" w:sz="4" w:space="0" w:color="auto"/>
              <w:left w:val="single" w:sz="4" w:space="0" w:color="auto"/>
              <w:bottom w:val="single" w:sz="4" w:space="0" w:color="auto"/>
              <w:right w:val="single" w:sz="4" w:space="0" w:color="auto"/>
            </w:tcBorders>
          </w:tcPr>
          <w:p w:rsidR="00121DB6" w:rsidRPr="002E5E74" w:rsidRDefault="00121DB6" w:rsidP="00121DB6">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На уроке дети учатся: </w:t>
            </w:r>
          </w:p>
          <w:p w:rsidR="00070C69" w:rsidRPr="002E5E74" w:rsidRDefault="00070C69" w:rsidP="004E247D">
            <w:pPr>
              <w:shd w:val="clear" w:color="auto" w:fill="FFFFFF"/>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lang w:eastAsia="ru-RU"/>
              </w:rPr>
              <w:t xml:space="preserve">- </w:t>
            </w:r>
            <w:r w:rsidR="00121DB6" w:rsidRPr="002E5E74">
              <w:rPr>
                <w:rFonts w:ascii="Times New Roman" w:eastAsia="Times New Roman" w:hAnsi="Times New Roman" w:cs="Times New Roman"/>
                <w:lang w:eastAsia="ru-RU"/>
              </w:rPr>
              <w:t>п</w:t>
            </w:r>
            <w:r w:rsidRPr="002E5E74">
              <w:rPr>
                <w:rFonts w:ascii="Times New Roman" w:eastAsia="Times New Roman" w:hAnsi="Times New Roman" w:cs="Times New Roman"/>
                <w:lang w:eastAsia="ru-RU"/>
              </w:rPr>
              <w:t>онимать учебную задачу урока и стремиться ее выполнить;</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определять составные части компьютера, характеризовать их назначение;</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сравнивать стационарный компьютер и ноутбук;</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рассказывать о значении компьютера в жизни, о его возможностях;</w:t>
            </w:r>
          </w:p>
          <w:p w:rsidR="007868C7" w:rsidRPr="002E5E74" w:rsidRDefault="007868C7"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lastRenderedPageBreak/>
              <w:t>- правилам безопасного обращения с компьютером;</w:t>
            </w:r>
          </w:p>
          <w:p w:rsidR="00F15E97" w:rsidRPr="002E5E74" w:rsidRDefault="00070C69" w:rsidP="007868C7">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отвечать на итоговые вопросы и оценивать свои достижения на уроке.</w:t>
            </w:r>
            <w:r w:rsidR="007868C7" w:rsidRPr="002E5E74">
              <w:rPr>
                <w:rFonts w:ascii="Times New Roman" w:eastAsia="Times New Roman" w:hAnsi="Times New Roman" w:cs="Times New Roman"/>
                <w:lang w:eastAsia="ru-RU"/>
              </w:rPr>
              <w:t xml:space="preserve"> </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highlight w:val="yellow"/>
                <w:lang w:eastAsia="ru-RU"/>
              </w:rPr>
            </w:pPr>
            <w:r w:rsidRPr="002E5E74">
              <w:rPr>
                <w:rFonts w:ascii="Times New Roman" w:eastAsia="Times New Roman" w:hAnsi="Times New Roman" w:cs="Times New Roman"/>
                <w:b/>
                <w:sz w:val="20"/>
                <w:szCs w:val="20"/>
                <w:lang w:eastAsia="ru-RU"/>
              </w:rPr>
              <w:lastRenderedPageBreak/>
              <w:t>26</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Что вокруг нас может быть опасным?</w:t>
            </w:r>
          </w:p>
          <w:p w:rsidR="00070C69" w:rsidRPr="002E5E74" w:rsidRDefault="00070C69" w:rsidP="004E247D">
            <w:pPr>
              <w:widowControl w:val="0"/>
              <w:suppressAutoHyphens/>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shd w:val="clear" w:color="auto" w:fill="FFFFFF"/>
              </w:rPr>
              <w:t xml:space="preserve">Первоначальное </w:t>
            </w:r>
            <w:r w:rsidR="00126EE6" w:rsidRPr="002E5E74">
              <w:rPr>
                <w:rFonts w:ascii="Times New Roman" w:eastAsia="Calibri" w:hAnsi="Times New Roman" w:cs="Times New Roman"/>
                <w:shd w:val="clear" w:color="auto" w:fill="FFFFFF"/>
              </w:rPr>
              <w:t>знакомство с</w:t>
            </w:r>
            <w:r w:rsidRPr="002E5E74">
              <w:rPr>
                <w:rFonts w:ascii="Times New Roman" w:eastAsia="Calibri" w:hAnsi="Times New Roman" w:cs="Times New Roman"/>
                <w:shd w:val="clear" w:color="auto" w:fill="FFFFFF"/>
              </w:rPr>
              <w:t xml:space="preserve"> потенциально опасными предметами и транспортом. Элементарные правила дорожного движения.</w:t>
            </w:r>
          </w:p>
        </w:tc>
        <w:tc>
          <w:tcPr>
            <w:tcW w:w="5143" w:type="dxa"/>
            <w:tcBorders>
              <w:top w:val="single" w:sz="4" w:space="0" w:color="auto"/>
              <w:left w:val="single" w:sz="4" w:space="0" w:color="auto"/>
              <w:bottom w:val="single" w:sz="4" w:space="0" w:color="auto"/>
              <w:right w:val="single" w:sz="4" w:space="0" w:color="auto"/>
            </w:tcBorders>
          </w:tcPr>
          <w:p w:rsidR="00121DB6" w:rsidRPr="002E5E74" w:rsidRDefault="00121DB6" w:rsidP="00121DB6">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На уроке дети учатся: </w:t>
            </w:r>
          </w:p>
          <w:p w:rsidR="00070C69" w:rsidRPr="002E5E74" w:rsidRDefault="00070C69" w:rsidP="004E247D">
            <w:pPr>
              <w:shd w:val="clear" w:color="auto" w:fill="FFFFFF"/>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lang w:eastAsia="ru-RU"/>
              </w:rPr>
              <w:t xml:space="preserve">- </w:t>
            </w:r>
            <w:r w:rsidR="00121DB6" w:rsidRPr="002E5E74">
              <w:rPr>
                <w:rFonts w:ascii="Times New Roman" w:eastAsia="Times New Roman" w:hAnsi="Times New Roman" w:cs="Times New Roman"/>
                <w:lang w:eastAsia="ru-RU"/>
              </w:rPr>
              <w:t>п</w:t>
            </w:r>
            <w:r w:rsidRPr="002E5E74">
              <w:rPr>
                <w:rFonts w:ascii="Times New Roman" w:eastAsia="Times New Roman" w:hAnsi="Times New Roman" w:cs="Times New Roman"/>
                <w:lang w:eastAsia="ru-RU"/>
              </w:rPr>
              <w:t>онимать учебную задачу урока и стремиться ее выполнить;</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выявлять потенциальн</w:t>
            </w:r>
            <w:r w:rsidR="00A97EEF" w:rsidRPr="002E5E74">
              <w:rPr>
                <w:rFonts w:ascii="Times New Roman" w:eastAsia="Times New Roman" w:hAnsi="Times New Roman" w:cs="Times New Roman"/>
                <w:lang w:eastAsia="ru-RU"/>
              </w:rPr>
              <w:t>о опасные предметы домашнего обихода</w:t>
            </w:r>
            <w:r w:rsidRPr="002E5E74">
              <w:rPr>
                <w:rFonts w:ascii="Times New Roman" w:eastAsia="Times New Roman" w:hAnsi="Times New Roman" w:cs="Times New Roman"/>
                <w:lang w:eastAsia="ru-RU"/>
              </w:rPr>
              <w:t xml:space="preserve">, характеризовать их опасность; </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формулировать правила перехода улицы, моделировать </w:t>
            </w:r>
            <w:r w:rsidR="00A97EEF" w:rsidRPr="002E5E74">
              <w:rPr>
                <w:rFonts w:ascii="Times New Roman" w:eastAsia="Times New Roman" w:hAnsi="Times New Roman" w:cs="Times New Roman"/>
                <w:lang w:eastAsia="ru-RU"/>
              </w:rPr>
              <w:t xml:space="preserve">работу </w:t>
            </w:r>
            <w:r w:rsidRPr="002E5E74">
              <w:rPr>
                <w:rFonts w:ascii="Times New Roman" w:eastAsia="Times New Roman" w:hAnsi="Times New Roman" w:cs="Times New Roman"/>
                <w:lang w:eastAsia="ru-RU"/>
              </w:rPr>
              <w:t>светофора, в том числе, и со звуковым сопровождением;</w:t>
            </w:r>
          </w:p>
          <w:p w:rsidR="00A97EEF" w:rsidRPr="002E5E74" w:rsidRDefault="00070C69" w:rsidP="00A97EEF">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отвечать на итоговые вопросы и оценивать свои достижения на уроке.</w:t>
            </w:r>
            <w:r w:rsidR="00A97EEF" w:rsidRPr="002E5E74">
              <w:rPr>
                <w:rFonts w:ascii="Times New Roman" w:hAnsi="Times New Roman"/>
                <w:sz w:val="28"/>
                <w:szCs w:val="28"/>
              </w:rPr>
              <w:t xml:space="preserve"> </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highlight w:val="yellow"/>
                <w:lang w:eastAsia="ru-RU"/>
              </w:rPr>
            </w:pPr>
            <w:r w:rsidRPr="002E5E74">
              <w:rPr>
                <w:rFonts w:ascii="Times New Roman" w:eastAsia="Times New Roman" w:hAnsi="Times New Roman" w:cs="Times New Roman"/>
                <w:b/>
                <w:sz w:val="20"/>
                <w:szCs w:val="20"/>
                <w:lang w:eastAsia="ru-RU"/>
              </w:rPr>
              <w:t>27</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121DB6">
            <w:pPr>
              <w:spacing w:after="0" w:line="360" w:lineRule="auto"/>
              <w:jc w:val="both"/>
              <w:rPr>
                <w:rFonts w:ascii="Times New Roman" w:eastAsia="Calibri" w:hAnsi="Times New Roman" w:cs="Times New Roman"/>
                <w:b/>
                <w:sz w:val="24"/>
                <w:szCs w:val="24"/>
                <w:lang w:eastAsia="ru-RU"/>
              </w:rPr>
            </w:pPr>
            <w:r w:rsidRPr="002E5E74">
              <w:rPr>
                <w:rFonts w:ascii="Times New Roman" w:eastAsia="Calibri" w:hAnsi="Times New Roman" w:cs="Times New Roman"/>
                <w:b/>
                <w:sz w:val="24"/>
                <w:szCs w:val="24"/>
                <w:lang w:eastAsia="ru-RU"/>
              </w:rPr>
              <w:t>На что похожа наша планета?</w:t>
            </w:r>
          </w:p>
          <w:p w:rsidR="00070C69" w:rsidRPr="002E5E74" w:rsidRDefault="00070C69" w:rsidP="00121DB6">
            <w:pPr>
              <w:spacing w:after="0" w:line="360" w:lineRule="auto"/>
              <w:jc w:val="both"/>
              <w:rPr>
                <w:rFonts w:ascii="Times New Roman" w:eastAsia="Calibri" w:hAnsi="Times New Roman" w:cs="Times New Roman"/>
                <w:b/>
                <w:sz w:val="24"/>
                <w:szCs w:val="24"/>
                <w:lang w:eastAsia="ru-RU"/>
              </w:rPr>
            </w:pPr>
            <w:r w:rsidRPr="002E5E74">
              <w:rPr>
                <w:rFonts w:ascii="Times New Roman" w:eastAsia="Calibri" w:hAnsi="Times New Roman" w:cs="Times New Roman"/>
                <w:sz w:val="24"/>
                <w:szCs w:val="24"/>
                <w:shd w:val="clear" w:color="auto" w:fill="FFFFFF"/>
                <w:lang w:eastAsia="ru-RU"/>
              </w:rPr>
              <w:t>Первоначальные сведения о форме Земли и ее движении вокруг Солнца и своей оси. Глобус – модель Земли.</w:t>
            </w:r>
          </w:p>
        </w:tc>
        <w:tc>
          <w:tcPr>
            <w:tcW w:w="5143" w:type="dxa"/>
            <w:tcBorders>
              <w:top w:val="single" w:sz="4" w:space="0" w:color="auto"/>
              <w:left w:val="single" w:sz="4" w:space="0" w:color="auto"/>
              <w:bottom w:val="single" w:sz="4" w:space="0" w:color="auto"/>
              <w:right w:val="single" w:sz="4" w:space="0" w:color="auto"/>
            </w:tcBorders>
          </w:tcPr>
          <w:p w:rsidR="00121DB6" w:rsidRPr="002E5E74" w:rsidRDefault="00121DB6" w:rsidP="00121DB6">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На уроке дети учатся: </w:t>
            </w:r>
          </w:p>
          <w:p w:rsidR="00070C69" w:rsidRPr="002E5E74" w:rsidRDefault="00070C69" w:rsidP="004E247D">
            <w:pPr>
              <w:shd w:val="clear" w:color="auto" w:fill="FFFFFF"/>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lang w:eastAsia="ru-RU"/>
              </w:rPr>
              <w:t xml:space="preserve">- </w:t>
            </w:r>
            <w:r w:rsidR="00121DB6" w:rsidRPr="002E5E74">
              <w:rPr>
                <w:rFonts w:ascii="Times New Roman" w:eastAsia="Times New Roman" w:hAnsi="Times New Roman" w:cs="Times New Roman"/>
                <w:lang w:eastAsia="ru-RU"/>
              </w:rPr>
              <w:t>п</w:t>
            </w:r>
            <w:r w:rsidRPr="002E5E74">
              <w:rPr>
                <w:rFonts w:ascii="Times New Roman" w:eastAsia="Times New Roman" w:hAnsi="Times New Roman" w:cs="Times New Roman"/>
                <w:lang w:eastAsia="ru-RU"/>
              </w:rPr>
              <w:t>онимать учебную задачу урока и стремиться ее выполнить;</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использовать рельефный глобус для знакомства с формой нашей планеты;</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объяснять особенности движения Земли;</w:t>
            </w:r>
          </w:p>
          <w:p w:rsidR="00070C69" w:rsidRPr="002E5E74" w:rsidRDefault="00070C69" w:rsidP="00121DB6">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отвечать на итоговые вопросы и оценивать свои достижения на уроке.</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highlight w:val="yellow"/>
                <w:lang w:eastAsia="ru-RU"/>
              </w:rPr>
            </w:pPr>
            <w:r w:rsidRPr="002E5E74">
              <w:rPr>
                <w:rFonts w:ascii="Times New Roman" w:eastAsia="Times New Roman" w:hAnsi="Times New Roman" w:cs="Times New Roman"/>
                <w:b/>
                <w:sz w:val="20"/>
                <w:szCs w:val="20"/>
                <w:lang w:eastAsia="ru-RU"/>
              </w:rPr>
              <w:t>28</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Проверим себя и оценим свои достижения по разделу «Кто и что?».</w:t>
            </w:r>
          </w:p>
          <w:p w:rsidR="00070C69" w:rsidRPr="002E5E74" w:rsidRDefault="00070C69" w:rsidP="004E247D">
            <w:pPr>
              <w:widowControl w:val="0"/>
              <w:suppressAutoHyphens/>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shd w:val="clear" w:color="auto" w:fill="FFFFFF"/>
              </w:rPr>
              <w:t>Проверка знаний и умений.</w:t>
            </w:r>
          </w:p>
        </w:tc>
        <w:tc>
          <w:tcPr>
            <w:tcW w:w="5143" w:type="dxa"/>
            <w:tcBorders>
              <w:top w:val="single" w:sz="4" w:space="0" w:color="auto"/>
              <w:left w:val="single" w:sz="4" w:space="0" w:color="auto"/>
              <w:bottom w:val="single" w:sz="4" w:space="0" w:color="auto"/>
              <w:right w:val="single" w:sz="4" w:space="0" w:color="auto"/>
            </w:tcBorders>
          </w:tcPr>
          <w:p w:rsidR="00121DB6" w:rsidRPr="002E5E74" w:rsidRDefault="00121DB6" w:rsidP="00121DB6">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На уроке дети демонстрируют учителю: </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w:t>
            </w:r>
            <w:r w:rsidR="00121DB6" w:rsidRPr="002E5E74">
              <w:rPr>
                <w:rFonts w:ascii="Times New Roman" w:eastAsia="Times New Roman" w:hAnsi="Times New Roman" w:cs="Times New Roman"/>
                <w:lang w:eastAsia="ru-RU"/>
              </w:rPr>
              <w:t>п</w:t>
            </w:r>
            <w:r w:rsidRPr="002E5E74">
              <w:rPr>
                <w:rFonts w:ascii="Times New Roman" w:eastAsia="Times New Roman" w:hAnsi="Times New Roman" w:cs="Times New Roman"/>
                <w:lang w:eastAsia="ru-RU"/>
              </w:rPr>
              <w:t>онима</w:t>
            </w:r>
            <w:r w:rsidR="00121DB6" w:rsidRPr="002E5E74">
              <w:rPr>
                <w:rFonts w:ascii="Times New Roman" w:eastAsia="Times New Roman" w:hAnsi="Times New Roman" w:cs="Times New Roman"/>
                <w:lang w:eastAsia="ru-RU"/>
              </w:rPr>
              <w:t>ние</w:t>
            </w:r>
            <w:r w:rsidRPr="002E5E74">
              <w:rPr>
                <w:rFonts w:ascii="Times New Roman" w:eastAsia="Times New Roman" w:hAnsi="Times New Roman" w:cs="Times New Roman"/>
                <w:lang w:eastAsia="ru-RU"/>
              </w:rPr>
              <w:t xml:space="preserve"> учебн</w:t>
            </w:r>
            <w:r w:rsidR="00121DB6" w:rsidRPr="002E5E74">
              <w:rPr>
                <w:rFonts w:ascii="Times New Roman" w:eastAsia="Times New Roman" w:hAnsi="Times New Roman" w:cs="Times New Roman"/>
                <w:lang w:eastAsia="ru-RU"/>
              </w:rPr>
              <w:t>ой</w:t>
            </w:r>
            <w:r w:rsidRPr="002E5E74">
              <w:rPr>
                <w:rFonts w:ascii="Times New Roman" w:eastAsia="Times New Roman" w:hAnsi="Times New Roman" w:cs="Times New Roman"/>
                <w:lang w:eastAsia="ru-RU"/>
              </w:rPr>
              <w:t xml:space="preserve"> задач</w:t>
            </w:r>
            <w:r w:rsidR="00121DB6" w:rsidRPr="002E5E74">
              <w:rPr>
                <w:rFonts w:ascii="Times New Roman" w:eastAsia="Times New Roman" w:hAnsi="Times New Roman" w:cs="Times New Roman"/>
                <w:lang w:eastAsia="ru-RU"/>
              </w:rPr>
              <w:t>и</w:t>
            </w:r>
            <w:r w:rsidRPr="002E5E74">
              <w:rPr>
                <w:rFonts w:ascii="Times New Roman" w:eastAsia="Times New Roman" w:hAnsi="Times New Roman" w:cs="Times New Roman"/>
                <w:lang w:eastAsia="ru-RU"/>
              </w:rPr>
              <w:t xml:space="preserve"> урока и стрем</w:t>
            </w:r>
            <w:r w:rsidR="00121DB6" w:rsidRPr="002E5E74">
              <w:rPr>
                <w:rFonts w:ascii="Times New Roman" w:eastAsia="Times New Roman" w:hAnsi="Times New Roman" w:cs="Times New Roman"/>
                <w:lang w:eastAsia="ru-RU"/>
              </w:rPr>
              <w:t>ление</w:t>
            </w:r>
            <w:r w:rsidRPr="002E5E74">
              <w:rPr>
                <w:rFonts w:ascii="Times New Roman" w:eastAsia="Times New Roman" w:hAnsi="Times New Roman" w:cs="Times New Roman"/>
                <w:lang w:eastAsia="ru-RU"/>
              </w:rPr>
              <w:t xml:space="preserve"> ее выполнить</w:t>
            </w:r>
            <w:r w:rsidR="00121DB6" w:rsidRPr="002E5E74">
              <w:rPr>
                <w:rFonts w:ascii="Times New Roman" w:eastAsia="Times New Roman" w:hAnsi="Times New Roman" w:cs="Times New Roman"/>
                <w:lang w:eastAsia="ru-RU"/>
              </w:rPr>
              <w:t>;</w:t>
            </w:r>
          </w:p>
          <w:p w:rsidR="00070C69" w:rsidRPr="002E5E74" w:rsidRDefault="00121DB6"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в</w:t>
            </w:r>
            <w:r w:rsidR="00070C69" w:rsidRPr="002E5E74">
              <w:rPr>
                <w:rFonts w:ascii="Times New Roman" w:eastAsia="Times New Roman" w:hAnsi="Times New Roman" w:cs="Times New Roman"/>
                <w:lang w:eastAsia="ru-RU"/>
              </w:rPr>
              <w:t>ыполн</w:t>
            </w:r>
            <w:r w:rsidRPr="002E5E74">
              <w:rPr>
                <w:rFonts w:ascii="Times New Roman" w:eastAsia="Times New Roman" w:hAnsi="Times New Roman" w:cs="Times New Roman"/>
                <w:lang w:eastAsia="ru-RU"/>
              </w:rPr>
              <w:t>ение</w:t>
            </w:r>
            <w:r w:rsidR="00070C69" w:rsidRPr="002E5E74">
              <w:rPr>
                <w:rFonts w:ascii="Times New Roman" w:eastAsia="Times New Roman" w:hAnsi="Times New Roman" w:cs="Times New Roman"/>
                <w:lang w:eastAsia="ru-RU"/>
              </w:rPr>
              <w:t xml:space="preserve"> тестовы</w:t>
            </w:r>
            <w:r w:rsidRPr="002E5E74">
              <w:rPr>
                <w:rFonts w:ascii="Times New Roman" w:eastAsia="Times New Roman" w:hAnsi="Times New Roman" w:cs="Times New Roman"/>
                <w:lang w:eastAsia="ru-RU"/>
              </w:rPr>
              <w:t>х</w:t>
            </w:r>
            <w:r w:rsidR="00070C69" w:rsidRPr="002E5E74">
              <w:rPr>
                <w:rFonts w:ascii="Times New Roman" w:eastAsia="Times New Roman" w:hAnsi="Times New Roman" w:cs="Times New Roman"/>
                <w:lang w:eastAsia="ru-RU"/>
              </w:rPr>
              <w:t xml:space="preserve"> задани</w:t>
            </w:r>
            <w:r w:rsidRPr="002E5E74">
              <w:rPr>
                <w:rFonts w:ascii="Times New Roman" w:eastAsia="Times New Roman" w:hAnsi="Times New Roman" w:cs="Times New Roman"/>
                <w:lang w:eastAsia="ru-RU"/>
              </w:rPr>
              <w:t>й</w:t>
            </w:r>
            <w:r w:rsidR="00070C69" w:rsidRPr="002E5E74">
              <w:rPr>
                <w:rFonts w:ascii="Times New Roman" w:eastAsia="Times New Roman" w:hAnsi="Times New Roman" w:cs="Times New Roman"/>
                <w:lang w:eastAsia="ru-RU"/>
              </w:rPr>
              <w:t xml:space="preserve"> учебника</w:t>
            </w:r>
            <w:r w:rsidRPr="002E5E74">
              <w:rPr>
                <w:rFonts w:ascii="Times New Roman" w:eastAsia="Times New Roman" w:hAnsi="Times New Roman" w:cs="Times New Roman"/>
                <w:lang w:eastAsia="ru-RU"/>
              </w:rPr>
              <w:t>;</w:t>
            </w:r>
          </w:p>
          <w:p w:rsidR="00070C69" w:rsidRPr="002E5E74" w:rsidRDefault="00121DB6" w:rsidP="00121DB6">
            <w:pPr>
              <w:widowControl w:val="0"/>
              <w:suppressAutoHyphens/>
              <w:spacing w:line="360" w:lineRule="auto"/>
              <w:jc w:val="both"/>
              <w:rPr>
                <w:rFonts w:ascii="Times New Roman" w:eastAsia="SimSun" w:hAnsi="Times New Roman" w:cs="Times New Roman"/>
                <w:kern w:val="2"/>
                <w:sz w:val="24"/>
                <w:szCs w:val="24"/>
                <w:highlight w:val="yellow"/>
                <w:lang w:eastAsia="zh-CN" w:bidi="hi-IN"/>
              </w:rPr>
            </w:pPr>
            <w:r w:rsidRPr="002E5E74">
              <w:rPr>
                <w:rFonts w:ascii="Times New Roman" w:eastAsia="Calibri" w:hAnsi="Times New Roman" w:cs="Times New Roman"/>
              </w:rPr>
              <w:t>- умение о</w:t>
            </w:r>
            <w:r w:rsidR="00070C69" w:rsidRPr="002E5E74">
              <w:rPr>
                <w:rFonts w:ascii="Times New Roman" w:eastAsia="Calibri" w:hAnsi="Times New Roman" w:cs="Times New Roman"/>
              </w:rPr>
              <w:t>ценить свои результаты.</w:t>
            </w:r>
          </w:p>
        </w:tc>
      </w:tr>
      <w:tr w:rsidR="002E5E74" w:rsidRPr="002E5E74" w:rsidTr="00070C69">
        <w:tc>
          <w:tcPr>
            <w:tcW w:w="9571" w:type="dxa"/>
            <w:gridSpan w:val="3"/>
            <w:tcBorders>
              <w:top w:val="single" w:sz="4" w:space="0" w:color="auto"/>
              <w:left w:val="single" w:sz="4" w:space="0" w:color="auto"/>
              <w:bottom w:val="single" w:sz="4" w:space="0" w:color="auto"/>
              <w:right w:val="single" w:sz="4" w:space="0" w:color="auto"/>
            </w:tcBorders>
          </w:tcPr>
          <w:p w:rsidR="00070C69" w:rsidRPr="002E5E74" w:rsidRDefault="00070C69" w:rsidP="004E247D">
            <w:pPr>
              <w:widowControl w:val="0"/>
              <w:suppressAutoHyphens/>
              <w:spacing w:line="360" w:lineRule="auto"/>
              <w:jc w:val="center"/>
              <w:rPr>
                <w:rFonts w:ascii="Times New Roman" w:eastAsia="SimSun" w:hAnsi="Times New Roman" w:cs="Times New Roman"/>
                <w:b/>
                <w:kern w:val="2"/>
                <w:sz w:val="24"/>
                <w:szCs w:val="24"/>
                <w:highlight w:val="yellow"/>
                <w:lang w:eastAsia="zh-CN" w:bidi="hi-IN"/>
              </w:rPr>
            </w:pPr>
            <w:r w:rsidRPr="002E5E74">
              <w:rPr>
                <w:rFonts w:ascii="Times New Roman" w:eastAsia="Calibri" w:hAnsi="Times New Roman" w:cs="Times New Roman"/>
                <w:b/>
              </w:rPr>
              <w:t>Раздел «Как, откуда и куда?»</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highlight w:val="yellow"/>
                <w:lang w:eastAsia="ru-RU"/>
              </w:rPr>
            </w:pPr>
            <w:r w:rsidRPr="002E5E74">
              <w:rPr>
                <w:rFonts w:ascii="Times New Roman" w:eastAsia="Times New Roman" w:hAnsi="Times New Roman" w:cs="Times New Roman"/>
                <w:b/>
                <w:sz w:val="20"/>
                <w:szCs w:val="20"/>
                <w:lang w:eastAsia="ru-RU"/>
              </w:rPr>
              <w:t>29</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hd w:val="clear" w:color="auto" w:fill="FFFFFF"/>
              <w:autoSpaceDE w:val="0"/>
              <w:autoSpaceDN w:val="0"/>
              <w:adjustRightInd w:val="0"/>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 xml:space="preserve">Как живет семья? </w:t>
            </w:r>
          </w:p>
          <w:p w:rsidR="00070C69" w:rsidRPr="002E5E74" w:rsidRDefault="00070C69" w:rsidP="004E247D">
            <w:pPr>
              <w:spacing w:line="360" w:lineRule="auto"/>
              <w:rPr>
                <w:rFonts w:ascii="Times New Roman" w:eastAsia="Calibri" w:hAnsi="Times New Roman" w:cs="Times New Roman"/>
                <w:b/>
              </w:rPr>
            </w:pPr>
            <w:r w:rsidRPr="002E5E74">
              <w:rPr>
                <w:rFonts w:ascii="Times New Roman" w:eastAsia="Calibri" w:hAnsi="Times New Roman" w:cs="Times New Roman"/>
                <w:b/>
              </w:rPr>
              <w:lastRenderedPageBreak/>
              <w:t>Проект «Моя семья».</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Знакомство с целями и задачами раздела. Семья – это самые близкие люди. Имена, отчества и фамилии членов семьи. Жизнь семьи.</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Подготовка к выполнению проекта «Моя семья».</w:t>
            </w:r>
          </w:p>
          <w:p w:rsidR="00070C69" w:rsidRPr="002E5E74" w:rsidRDefault="00070C69" w:rsidP="004E247D">
            <w:pPr>
              <w:widowControl w:val="0"/>
              <w:suppressAutoHyphens/>
              <w:spacing w:line="360" w:lineRule="auto"/>
              <w:rPr>
                <w:rFonts w:ascii="Times New Roman" w:eastAsia="SimSun" w:hAnsi="Times New Roman" w:cs="Times New Roman"/>
                <w:b/>
                <w:kern w:val="2"/>
                <w:sz w:val="24"/>
                <w:szCs w:val="24"/>
                <w:lang w:eastAsia="zh-CN" w:bidi="hi-IN"/>
              </w:rPr>
            </w:pPr>
          </w:p>
        </w:tc>
        <w:tc>
          <w:tcPr>
            <w:tcW w:w="5143" w:type="dxa"/>
            <w:tcBorders>
              <w:top w:val="single" w:sz="4" w:space="0" w:color="auto"/>
              <w:left w:val="single" w:sz="4" w:space="0" w:color="auto"/>
              <w:bottom w:val="single" w:sz="4" w:space="0" w:color="auto"/>
              <w:right w:val="single" w:sz="4" w:space="0" w:color="auto"/>
            </w:tcBorders>
          </w:tcPr>
          <w:p w:rsidR="00121DB6" w:rsidRPr="002E5E74" w:rsidRDefault="00121DB6" w:rsidP="00121DB6">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lastRenderedPageBreak/>
              <w:t xml:space="preserve">В ходе выполнения </w:t>
            </w:r>
            <w:r w:rsidR="00126EE6" w:rsidRPr="002E5E74">
              <w:rPr>
                <w:rFonts w:ascii="Times New Roman" w:eastAsia="Times New Roman" w:hAnsi="Times New Roman" w:cs="Times New Roman"/>
                <w:lang w:eastAsia="ru-RU"/>
              </w:rPr>
              <w:t>проекта первоклассники</w:t>
            </w:r>
            <w:r w:rsidRPr="002E5E74">
              <w:rPr>
                <w:rFonts w:ascii="Times New Roman" w:eastAsia="Times New Roman" w:hAnsi="Times New Roman" w:cs="Times New Roman"/>
                <w:lang w:eastAsia="ru-RU"/>
              </w:rPr>
              <w:t xml:space="preserve"> с </w:t>
            </w:r>
            <w:r w:rsidRPr="002E5E74">
              <w:rPr>
                <w:rFonts w:ascii="Times New Roman" w:eastAsia="Times New Roman" w:hAnsi="Times New Roman" w:cs="Times New Roman"/>
                <w:lang w:eastAsia="ru-RU"/>
              </w:rPr>
              <w:lastRenderedPageBreak/>
              <w:t>помощью взрослых учатся:</w:t>
            </w:r>
          </w:p>
          <w:p w:rsidR="00070C69" w:rsidRPr="002E5E74" w:rsidRDefault="00121DB6" w:rsidP="004E247D">
            <w:pPr>
              <w:shd w:val="clear" w:color="auto" w:fill="FFFFFF"/>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lang w:eastAsia="ru-RU"/>
              </w:rPr>
              <w:t>-  п</w:t>
            </w:r>
            <w:r w:rsidR="00070C69" w:rsidRPr="002E5E74">
              <w:rPr>
                <w:rFonts w:ascii="Times New Roman" w:eastAsia="Times New Roman" w:hAnsi="Times New Roman" w:cs="Times New Roman"/>
                <w:lang w:eastAsia="ru-RU"/>
              </w:rPr>
              <w:t>онимать учебную задачу урока и стремиться ее выполнить;</w:t>
            </w:r>
          </w:p>
          <w:p w:rsidR="00070C69" w:rsidRPr="002E5E74" w:rsidRDefault="00070C69" w:rsidP="00A97EEF">
            <w:pPr>
              <w:shd w:val="clear" w:color="auto" w:fill="FFFFFF"/>
              <w:spacing w:line="360" w:lineRule="auto"/>
              <w:rPr>
                <w:rFonts w:ascii="Times New Roman" w:eastAsia="SimSun" w:hAnsi="Times New Roman" w:cs="Times New Roman"/>
                <w:kern w:val="2"/>
                <w:lang w:eastAsia="zh-CN" w:bidi="hi-IN"/>
              </w:rPr>
            </w:pPr>
            <w:r w:rsidRPr="002E5E74">
              <w:rPr>
                <w:rFonts w:ascii="Times New Roman" w:eastAsia="Times New Roman" w:hAnsi="Times New Roman" w:cs="Times New Roman"/>
                <w:lang w:eastAsia="ru-RU"/>
              </w:rPr>
              <w:t xml:space="preserve">- </w:t>
            </w:r>
            <w:r w:rsidRPr="002E5E74">
              <w:rPr>
                <w:rFonts w:ascii="Times New Roman" w:eastAsia="Calibri" w:hAnsi="Times New Roman" w:cs="Times New Roman"/>
              </w:rPr>
              <w:t xml:space="preserve"> называть имена, отчества, фамилии членов своей семьи;</w:t>
            </w:r>
          </w:p>
          <w:p w:rsidR="00070C69" w:rsidRPr="002E5E74" w:rsidRDefault="00070C69" w:rsidP="004E247D">
            <w:pPr>
              <w:spacing w:line="360" w:lineRule="auto"/>
              <w:rPr>
                <w:rFonts w:ascii="Times New Roman" w:eastAsia="Calibri" w:hAnsi="Times New Roman" w:cs="Times New Roman"/>
              </w:rPr>
            </w:pPr>
            <w:r w:rsidRPr="002E5E74">
              <w:rPr>
                <w:rFonts w:ascii="Times New Roman" w:eastAsia="Calibri" w:hAnsi="Times New Roman" w:cs="Times New Roman"/>
              </w:rPr>
              <w:t>- рассказывать об интересных событиях в жизни своей семьи</w:t>
            </w:r>
            <w:r w:rsidR="00121DB6" w:rsidRPr="002E5E74">
              <w:rPr>
                <w:rFonts w:ascii="Times New Roman" w:eastAsia="Calibri" w:hAnsi="Times New Roman" w:cs="Times New Roman"/>
              </w:rPr>
              <w:t>;</w:t>
            </w:r>
          </w:p>
          <w:p w:rsidR="00A97EEF" w:rsidRPr="002E5E74" w:rsidRDefault="00070C69" w:rsidP="00A97EEF">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оценивать значение семьи для человека и общества.</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widowControl w:val="0"/>
              <w:suppressAutoHyphens/>
              <w:spacing w:line="360" w:lineRule="auto"/>
              <w:jc w:val="both"/>
              <w:rPr>
                <w:rFonts w:ascii="Times New Roman" w:eastAsia="SimSun" w:hAnsi="Times New Roman" w:cs="Times New Roman"/>
                <w:kern w:val="2"/>
                <w:sz w:val="24"/>
                <w:szCs w:val="24"/>
                <w:highlight w:val="yellow"/>
                <w:lang w:eastAsia="zh-CN" w:bidi="hi-IN"/>
              </w:rPr>
            </w:pPr>
            <w:r w:rsidRPr="002E5E74">
              <w:rPr>
                <w:rFonts w:ascii="Times New Roman" w:eastAsia="Calibri" w:hAnsi="Times New Roman" w:cs="Times New Roman"/>
                <w:b/>
              </w:rPr>
              <w:lastRenderedPageBreak/>
              <w:t>30</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line="360" w:lineRule="auto"/>
              <w:jc w:val="both"/>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Откуда в наш дом приходит вода и куда она уходит?</w:t>
            </w:r>
          </w:p>
          <w:p w:rsidR="00070C69" w:rsidRPr="002E5E74" w:rsidRDefault="00070C69" w:rsidP="004E247D">
            <w:pPr>
              <w:spacing w:line="360" w:lineRule="auto"/>
              <w:jc w:val="both"/>
              <w:rPr>
                <w:rFonts w:ascii="Times New Roman" w:eastAsia="Calibri" w:hAnsi="Times New Roman" w:cs="Times New Roman"/>
                <w:shd w:val="clear" w:color="auto" w:fill="FFFFFF"/>
              </w:rPr>
            </w:pPr>
            <w:r w:rsidRPr="002E5E74">
              <w:rPr>
                <w:rFonts w:ascii="Times New Roman" w:eastAsia="Calibri" w:hAnsi="Times New Roman" w:cs="Times New Roman"/>
                <w:shd w:val="clear" w:color="auto" w:fill="FFFFFF"/>
              </w:rPr>
              <w:t>Значение воды в доме. Путь воды в жилище человека. Значение очистных сооружений для предотвращения загрязнения природы. Опасность использования загрязненной воды.</w:t>
            </w:r>
          </w:p>
          <w:p w:rsidR="00070C69" w:rsidRPr="002E5E74" w:rsidRDefault="00070C69" w:rsidP="004E247D">
            <w:pPr>
              <w:widowControl w:val="0"/>
              <w:suppressAutoHyphens/>
              <w:spacing w:line="360" w:lineRule="auto"/>
              <w:jc w:val="both"/>
              <w:rPr>
                <w:rFonts w:ascii="Times New Roman" w:eastAsia="SimSun" w:hAnsi="Times New Roman" w:cs="Times New Roman"/>
                <w:b/>
                <w:kern w:val="2"/>
                <w:sz w:val="24"/>
                <w:szCs w:val="24"/>
                <w:highlight w:val="yellow"/>
                <w:lang w:eastAsia="zh-CN" w:bidi="hi-IN"/>
              </w:rPr>
            </w:pPr>
            <w:r w:rsidRPr="002E5E74">
              <w:rPr>
                <w:rFonts w:ascii="Times New Roman" w:eastAsia="Calibri" w:hAnsi="Times New Roman" w:cs="Times New Roman"/>
                <w:shd w:val="clear" w:color="auto" w:fill="FFFFFF"/>
              </w:rPr>
              <w:t>Очистка загрязненной воды.</w:t>
            </w:r>
          </w:p>
        </w:tc>
        <w:tc>
          <w:tcPr>
            <w:tcW w:w="5143" w:type="dxa"/>
            <w:tcBorders>
              <w:top w:val="single" w:sz="4" w:space="0" w:color="auto"/>
              <w:left w:val="single" w:sz="4" w:space="0" w:color="auto"/>
              <w:bottom w:val="single" w:sz="4" w:space="0" w:color="auto"/>
              <w:right w:val="single" w:sz="4" w:space="0" w:color="auto"/>
            </w:tcBorders>
          </w:tcPr>
          <w:p w:rsidR="00121DB6" w:rsidRPr="002E5E74" w:rsidRDefault="00121DB6" w:rsidP="00121DB6">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В ходе выполнения </w:t>
            </w:r>
            <w:r w:rsidR="00126EE6" w:rsidRPr="002E5E74">
              <w:rPr>
                <w:rFonts w:ascii="Times New Roman" w:eastAsia="Times New Roman" w:hAnsi="Times New Roman" w:cs="Times New Roman"/>
                <w:lang w:eastAsia="ru-RU"/>
              </w:rPr>
              <w:t>заданий первоклассники</w:t>
            </w:r>
            <w:r w:rsidRPr="002E5E74">
              <w:rPr>
                <w:rFonts w:ascii="Times New Roman" w:eastAsia="Times New Roman" w:hAnsi="Times New Roman" w:cs="Times New Roman"/>
                <w:lang w:eastAsia="ru-RU"/>
              </w:rPr>
              <w:t xml:space="preserve"> с помощью взрослых учатся:</w:t>
            </w:r>
          </w:p>
          <w:p w:rsidR="00070C69" w:rsidRPr="002E5E74" w:rsidRDefault="00121DB6" w:rsidP="004E247D">
            <w:pPr>
              <w:shd w:val="clear" w:color="auto" w:fill="FFFFFF"/>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lang w:eastAsia="ru-RU"/>
              </w:rPr>
              <w:t>- п</w:t>
            </w:r>
            <w:r w:rsidR="00070C69" w:rsidRPr="002E5E74">
              <w:rPr>
                <w:rFonts w:ascii="Times New Roman" w:eastAsia="Times New Roman" w:hAnsi="Times New Roman" w:cs="Times New Roman"/>
                <w:lang w:eastAsia="ru-RU"/>
              </w:rPr>
              <w:t>онимать учебную задачу урока и стремиться ее выполнить;</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прослеживать по рисунку путь воды, обсуждать необходимость экономии </w:t>
            </w:r>
            <w:r w:rsidR="00126EE6" w:rsidRPr="002E5E74">
              <w:rPr>
                <w:rFonts w:ascii="Times New Roman" w:eastAsia="Times New Roman" w:hAnsi="Times New Roman" w:cs="Times New Roman"/>
                <w:lang w:eastAsia="ru-RU"/>
              </w:rPr>
              <w:t>воды;</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выяснять опасность употребления загрязненной воды;</w:t>
            </w:r>
          </w:p>
          <w:p w:rsidR="00A97EEF" w:rsidRPr="002E5E74" w:rsidRDefault="00070C69" w:rsidP="00A97EEF">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отвечать на итоговые вопросы и оценивать свои достижения на уроке.</w:t>
            </w:r>
          </w:p>
        </w:tc>
      </w:tr>
      <w:tr w:rsidR="002E5E74" w:rsidRPr="002E5E74" w:rsidTr="00070C69">
        <w:tc>
          <w:tcPr>
            <w:tcW w:w="9571" w:type="dxa"/>
            <w:gridSpan w:val="3"/>
            <w:tcBorders>
              <w:top w:val="single" w:sz="4" w:space="0" w:color="auto"/>
              <w:left w:val="single" w:sz="4" w:space="0" w:color="auto"/>
              <w:bottom w:val="single" w:sz="4" w:space="0" w:color="auto"/>
              <w:right w:val="single" w:sz="4" w:space="0" w:color="auto"/>
            </w:tcBorders>
          </w:tcPr>
          <w:p w:rsidR="00070C69" w:rsidRPr="002E5E74" w:rsidRDefault="00070C69" w:rsidP="004E247D">
            <w:pPr>
              <w:widowControl w:val="0"/>
              <w:suppressAutoHyphens/>
              <w:spacing w:line="360" w:lineRule="auto"/>
              <w:jc w:val="center"/>
              <w:rPr>
                <w:rFonts w:ascii="Times New Roman" w:eastAsia="SimSun" w:hAnsi="Times New Roman" w:cs="Times New Roman"/>
                <w:kern w:val="2"/>
                <w:sz w:val="24"/>
                <w:szCs w:val="24"/>
                <w:highlight w:val="yellow"/>
                <w:lang w:eastAsia="zh-CN" w:bidi="hi-IN"/>
              </w:rPr>
            </w:pPr>
            <w:r w:rsidRPr="002E5E74">
              <w:rPr>
                <w:rFonts w:ascii="Times New Roman" w:eastAsia="Calibri" w:hAnsi="Times New Roman" w:cs="Times New Roman"/>
                <w:b/>
                <w:i/>
              </w:rPr>
              <w:t>3 четверть</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lang w:eastAsia="ru-RU"/>
              </w:rPr>
            </w:pPr>
            <w:r w:rsidRPr="002E5E74">
              <w:rPr>
                <w:rFonts w:ascii="Times New Roman" w:eastAsia="Times New Roman" w:hAnsi="Times New Roman" w:cs="Times New Roman"/>
                <w:b/>
                <w:sz w:val="20"/>
                <w:szCs w:val="20"/>
                <w:lang w:eastAsia="ru-RU"/>
              </w:rPr>
              <w:t>31</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line="360" w:lineRule="auto"/>
              <w:jc w:val="both"/>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Откуда в наш дом приходит электричество?</w:t>
            </w:r>
          </w:p>
          <w:p w:rsidR="00070C69" w:rsidRPr="002E5E74" w:rsidRDefault="00070C69" w:rsidP="004E247D">
            <w:pPr>
              <w:widowControl w:val="0"/>
              <w:suppressAutoHyphens/>
              <w:spacing w:line="360" w:lineRule="auto"/>
              <w:jc w:val="both"/>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shd w:val="clear" w:color="auto" w:fill="FFFFFF"/>
              </w:rPr>
              <w:t>Значение электроприборов в жизни современного человека. Разнообразие бытовых приборов. Способы выработки электричества. Правила безопасности при использовании электричества и электроприборов.</w:t>
            </w:r>
          </w:p>
        </w:tc>
        <w:tc>
          <w:tcPr>
            <w:tcW w:w="5143" w:type="dxa"/>
            <w:tcBorders>
              <w:top w:val="single" w:sz="4" w:space="0" w:color="auto"/>
              <w:left w:val="single" w:sz="4" w:space="0" w:color="auto"/>
              <w:bottom w:val="single" w:sz="4" w:space="0" w:color="auto"/>
              <w:right w:val="single" w:sz="4" w:space="0" w:color="auto"/>
            </w:tcBorders>
          </w:tcPr>
          <w:p w:rsidR="00121DB6" w:rsidRPr="002E5E74" w:rsidRDefault="00121DB6" w:rsidP="00121DB6">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В процессе урока первоклассники учатся:</w:t>
            </w:r>
          </w:p>
          <w:p w:rsidR="00070C69" w:rsidRPr="002E5E74" w:rsidRDefault="00070C69" w:rsidP="004E247D">
            <w:pPr>
              <w:shd w:val="clear" w:color="auto" w:fill="FFFFFF"/>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lang w:eastAsia="ru-RU"/>
              </w:rPr>
              <w:t xml:space="preserve">- </w:t>
            </w:r>
            <w:r w:rsidR="00121DB6" w:rsidRPr="002E5E74">
              <w:rPr>
                <w:rFonts w:ascii="Times New Roman" w:eastAsia="Times New Roman" w:hAnsi="Times New Roman" w:cs="Times New Roman"/>
                <w:lang w:eastAsia="ru-RU"/>
              </w:rPr>
              <w:t>п</w:t>
            </w:r>
            <w:r w:rsidRPr="002E5E74">
              <w:rPr>
                <w:rFonts w:ascii="Times New Roman" w:eastAsia="Times New Roman" w:hAnsi="Times New Roman" w:cs="Times New Roman"/>
                <w:lang w:eastAsia="ru-RU"/>
              </w:rPr>
              <w:t>онимать учебную задачу урока и стремиться ее выполнить;</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w:t>
            </w:r>
            <w:r w:rsidR="00F35FCD" w:rsidRPr="002E5E74">
              <w:rPr>
                <w:rFonts w:ascii="Times New Roman" w:eastAsia="Times New Roman" w:hAnsi="Times New Roman" w:cs="Times New Roman"/>
                <w:lang w:eastAsia="ru-RU"/>
              </w:rPr>
              <w:t xml:space="preserve"> </w:t>
            </w:r>
            <w:r w:rsidRPr="002E5E74">
              <w:rPr>
                <w:rFonts w:ascii="Times New Roman" w:eastAsia="Times New Roman" w:hAnsi="Times New Roman" w:cs="Times New Roman"/>
                <w:lang w:eastAsia="ru-RU"/>
              </w:rPr>
              <w:t>отличать электроприборы от других бытовых предметов</w:t>
            </w:r>
            <w:r w:rsidR="00A97EEF" w:rsidRPr="002E5E74">
              <w:rPr>
                <w:rFonts w:ascii="Times New Roman" w:eastAsia="Times New Roman" w:hAnsi="Times New Roman" w:cs="Times New Roman"/>
                <w:lang w:eastAsia="ru-RU"/>
              </w:rPr>
              <w:t>, не использующих электричество</w:t>
            </w:r>
            <w:r w:rsidRPr="002E5E74">
              <w:rPr>
                <w:rFonts w:ascii="Times New Roman" w:eastAsia="Times New Roman" w:hAnsi="Times New Roman" w:cs="Times New Roman"/>
                <w:lang w:eastAsia="ru-RU"/>
              </w:rPr>
              <w:t>;</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запом</w:t>
            </w:r>
            <w:r w:rsidR="00A97EEF" w:rsidRPr="002E5E74">
              <w:rPr>
                <w:rFonts w:ascii="Times New Roman" w:eastAsia="Times New Roman" w:hAnsi="Times New Roman" w:cs="Times New Roman"/>
                <w:lang w:eastAsia="ru-RU"/>
              </w:rPr>
              <w:t>и</w:t>
            </w:r>
            <w:r w:rsidRPr="002E5E74">
              <w:rPr>
                <w:rFonts w:ascii="Times New Roman" w:eastAsia="Times New Roman" w:hAnsi="Times New Roman" w:cs="Times New Roman"/>
                <w:lang w:eastAsia="ru-RU"/>
              </w:rPr>
              <w:t>н</w:t>
            </w:r>
            <w:r w:rsidR="00A97EEF" w:rsidRPr="002E5E74">
              <w:rPr>
                <w:rFonts w:ascii="Times New Roman" w:eastAsia="Times New Roman" w:hAnsi="Times New Roman" w:cs="Times New Roman"/>
                <w:lang w:eastAsia="ru-RU"/>
              </w:rPr>
              <w:t>а</w:t>
            </w:r>
            <w:r w:rsidRPr="002E5E74">
              <w:rPr>
                <w:rFonts w:ascii="Times New Roman" w:eastAsia="Times New Roman" w:hAnsi="Times New Roman" w:cs="Times New Roman"/>
                <w:lang w:eastAsia="ru-RU"/>
              </w:rPr>
              <w:t>ть правила безопасности при обращении с электричеством;</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обсуждать необходимость экономии электричества; </w:t>
            </w:r>
          </w:p>
          <w:p w:rsidR="00A97EEF" w:rsidRPr="002E5E74" w:rsidRDefault="00070C69" w:rsidP="008C3646">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lastRenderedPageBreak/>
              <w:t>- отвечать на итоговые вопросы и оценивать свои достижения на уроке.</w:t>
            </w:r>
            <w:r w:rsidR="00A97EEF" w:rsidRPr="002E5E74">
              <w:rPr>
                <w:rFonts w:ascii="Times New Roman" w:hAnsi="Times New Roman"/>
                <w:sz w:val="28"/>
                <w:szCs w:val="28"/>
              </w:rPr>
              <w:t xml:space="preserve"> </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highlight w:val="yellow"/>
                <w:lang w:eastAsia="ru-RU"/>
              </w:rPr>
            </w:pPr>
            <w:r w:rsidRPr="002E5E74">
              <w:rPr>
                <w:rFonts w:ascii="Times New Roman" w:eastAsia="Times New Roman" w:hAnsi="Times New Roman" w:cs="Times New Roman"/>
                <w:b/>
                <w:sz w:val="20"/>
                <w:szCs w:val="20"/>
                <w:lang w:eastAsia="ru-RU"/>
              </w:rPr>
              <w:lastRenderedPageBreak/>
              <w:t>32</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FF3E7D">
            <w:pPr>
              <w:spacing w:line="360" w:lineRule="auto"/>
              <w:jc w:val="both"/>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Как путешествует письмо?</w:t>
            </w:r>
          </w:p>
          <w:p w:rsidR="00070C69" w:rsidRPr="002E5E74" w:rsidRDefault="00070C69" w:rsidP="00FF3E7D">
            <w:pPr>
              <w:widowControl w:val="0"/>
              <w:suppressAutoHyphens/>
              <w:spacing w:line="360" w:lineRule="auto"/>
              <w:jc w:val="both"/>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shd w:val="clear" w:color="auto" w:fill="FFFFFF"/>
              </w:rPr>
              <w:t>Разнообразие почтовых отправлений и средств доставки корреспонденции. Значение почтовой связи для общества. Знакомство с работой почты. Современные средства коммуникации.</w:t>
            </w:r>
          </w:p>
        </w:tc>
        <w:tc>
          <w:tcPr>
            <w:tcW w:w="5143" w:type="dxa"/>
            <w:tcBorders>
              <w:top w:val="single" w:sz="4" w:space="0" w:color="auto"/>
              <w:left w:val="single" w:sz="4" w:space="0" w:color="auto"/>
              <w:bottom w:val="single" w:sz="4" w:space="0" w:color="auto"/>
              <w:right w:val="single" w:sz="4" w:space="0" w:color="auto"/>
            </w:tcBorders>
          </w:tcPr>
          <w:p w:rsidR="008C3646" w:rsidRPr="002E5E74" w:rsidRDefault="008C3646" w:rsidP="00FF3E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Знакомятся с работой почты, </w:t>
            </w:r>
            <w:r w:rsidR="00126EE6" w:rsidRPr="002E5E74">
              <w:rPr>
                <w:rFonts w:ascii="Times New Roman" w:eastAsia="Times New Roman" w:hAnsi="Times New Roman" w:cs="Times New Roman"/>
                <w:lang w:eastAsia="ru-RU"/>
              </w:rPr>
              <w:t>с различными</w:t>
            </w:r>
            <w:r w:rsidRPr="002E5E74">
              <w:rPr>
                <w:rFonts w:ascii="Times New Roman" w:eastAsia="Times New Roman" w:hAnsi="Times New Roman" w:cs="Times New Roman"/>
                <w:lang w:eastAsia="ru-RU"/>
              </w:rPr>
              <w:t xml:space="preserve"> почтовыми отправлениями </w:t>
            </w:r>
            <w:r w:rsidR="00126EE6" w:rsidRPr="002E5E74">
              <w:rPr>
                <w:rFonts w:ascii="Times New Roman" w:eastAsia="Times New Roman" w:hAnsi="Times New Roman" w:cs="Times New Roman"/>
                <w:lang w:eastAsia="ru-RU"/>
              </w:rPr>
              <w:t>(письма</w:t>
            </w:r>
            <w:r w:rsidRPr="002E5E74">
              <w:rPr>
                <w:rFonts w:ascii="Times New Roman" w:eastAsia="Times New Roman" w:hAnsi="Times New Roman" w:cs="Times New Roman"/>
                <w:lang w:eastAsia="ru-RU"/>
              </w:rPr>
              <w:t>, бандероли, посылки, открытки).</w:t>
            </w:r>
          </w:p>
          <w:p w:rsidR="00FF3E7D" w:rsidRPr="002E5E74" w:rsidRDefault="00FF3E7D" w:rsidP="00FF3E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В процессе урока первоклассники учатся:</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строить схему доставки почтовых отправлений, рассказывать по схеме о путешествии письма;</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различать почтовые отправления: письма, бандероли, посылки, открытки;</w:t>
            </w:r>
          </w:p>
          <w:p w:rsidR="008C3646" w:rsidRPr="002E5E74" w:rsidRDefault="00070C69" w:rsidP="008C3646">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отвечать на итоговые вопросы и оценивать свои достижения на уроке.</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lang w:eastAsia="ru-RU"/>
              </w:rPr>
            </w:pPr>
            <w:r w:rsidRPr="002E5E74">
              <w:rPr>
                <w:rFonts w:ascii="Times New Roman" w:eastAsia="Times New Roman" w:hAnsi="Times New Roman" w:cs="Times New Roman"/>
                <w:b/>
                <w:sz w:val="20"/>
                <w:szCs w:val="20"/>
                <w:lang w:eastAsia="ru-RU"/>
              </w:rPr>
              <w:t>33</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line="360" w:lineRule="auto"/>
              <w:jc w:val="both"/>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Куда текут реки?</w:t>
            </w:r>
          </w:p>
          <w:p w:rsidR="00070C69" w:rsidRPr="002E5E74" w:rsidRDefault="00070C69" w:rsidP="004E247D">
            <w:pPr>
              <w:widowControl w:val="0"/>
              <w:suppressAutoHyphens/>
              <w:spacing w:line="360" w:lineRule="auto"/>
              <w:jc w:val="both"/>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shd w:val="clear" w:color="auto" w:fill="FFFFFF"/>
              </w:rPr>
              <w:t>Расширение и уточнение представлений детей о реке и море, о движении воды от истока реки до моря, о пресной и морской воде.</w:t>
            </w:r>
          </w:p>
        </w:tc>
        <w:tc>
          <w:tcPr>
            <w:tcW w:w="5143" w:type="dxa"/>
            <w:tcBorders>
              <w:top w:val="single" w:sz="4" w:space="0" w:color="auto"/>
              <w:left w:val="single" w:sz="4" w:space="0" w:color="auto"/>
              <w:bottom w:val="single" w:sz="4" w:space="0" w:color="auto"/>
              <w:right w:val="single" w:sz="4" w:space="0" w:color="auto"/>
            </w:tcBorders>
          </w:tcPr>
          <w:p w:rsidR="00FF3E7D" w:rsidRPr="002E5E74" w:rsidRDefault="00FF3E7D" w:rsidP="00FF3E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В процессе урока первоклассники учатся:</w:t>
            </w:r>
          </w:p>
          <w:p w:rsidR="00070C69" w:rsidRPr="002E5E74" w:rsidRDefault="00070C69" w:rsidP="004E247D">
            <w:pPr>
              <w:shd w:val="clear" w:color="auto" w:fill="FFFFFF"/>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lang w:eastAsia="ru-RU"/>
              </w:rPr>
              <w:t xml:space="preserve">- </w:t>
            </w:r>
            <w:r w:rsidR="00FF3E7D" w:rsidRPr="002E5E74">
              <w:rPr>
                <w:rFonts w:ascii="Times New Roman" w:eastAsia="Times New Roman" w:hAnsi="Times New Roman" w:cs="Times New Roman"/>
                <w:lang w:eastAsia="ru-RU"/>
              </w:rPr>
              <w:t>п</w:t>
            </w:r>
            <w:r w:rsidRPr="002E5E74">
              <w:rPr>
                <w:rFonts w:ascii="Times New Roman" w:eastAsia="Times New Roman" w:hAnsi="Times New Roman" w:cs="Times New Roman"/>
                <w:lang w:eastAsia="ru-RU"/>
              </w:rPr>
              <w:t>онимать учебную задачу урока и стремиться ее выполнить;</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прослеживать по рельефному рисунку путь воды из реки в море;</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сравнивать реку и море;</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различать пресную и морскую воду; </w:t>
            </w:r>
          </w:p>
          <w:p w:rsidR="008C3646" w:rsidRPr="002E5E74" w:rsidRDefault="00070C69" w:rsidP="003E2DB6">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отвечать на итоговые вопросы и оценивать свои достижения на уроке.</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highlight w:val="yellow"/>
                <w:lang w:eastAsia="ru-RU"/>
              </w:rPr>
            </w:pPr>
            <w:r w:rsidRPr="002E5E74">
              <w:rPr>
                <w:rFonts w:ascii="Times New Roman" w:eastAsia="Times New Roman" w:hAnsi="Times New Roman" w:cs="Times New Roman"/>
                <w:b/>
                <w:sz w:val="20"/>
                <w:szCs w:val="20"/>
                <w:lang w:eastAsia="ru-RU"/>
              </w:rPr>
              <w:t>34</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FF3E7D">
            <w:pPr>
              <w:spacing w:line="360" w:lineRule="auto"/>
              <w:jc w:val="both"/>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Откуда берутся снег и лёд?</w:t>
            </w:r>
          </w:p>
          <w:p w:rsidR="00070C69" w:rsidRPr="002E5E74" w:rsidRDefault="00070C69" w:rsidP="00FF3E7D">
            <w:pPr>
              <w:widowControl w:val="0"/>
              <w:suppressAutoHyphens/>
              <w:spacing w:line="360" w:lineRule="auto"/>
              <w:jc w:val="both"/>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shd w:val="clear" w:color="auto" w:fill="FFFFFF"/>
              </w:rPr>
              <w:t>Снег и лед. Исследование свойств снега и льда.</w:t>
            </w:r>
          </w:p>
        </w:tc>
        <w:tc>
          <w:tcPr>
            <w:tcW w:w="5143" w:type="dxa"/>
            <w:tcBorders>
              <w:top w:val="single" w:sz="4" w:space="0" w:color="auto"/>
              <w:left w:val="single" w:sz="4" w:space="0" w:color="auto"/>
              <w:bottom w:val="single" w:sz="4" w:space="0" w:color="auto"/>
              <w:right w:val="single" w:sz="4" w:space="0" w:color="auto"/>
            </w:tcBorders>
          </w:tcPr>
          <w:p w:rsidR="00FF3E7D" w:rsidRPr="002E5E74" w:rsidRDefault="00FF3E7D" w:rsidP="00FF3E7D">
            <w:pPr>
              <w:shd w:val="clear" w:color="auto" w:fill="FFFFFF"/>
              <w:spacing w:line="360" w:lineRule="auto"/>
              <w:rPr>
                <w:rFonts w:ascii="Times New Roman" w:eastAsia="Times New Roman" w:hAnsi="Times New Roman" w:cs="Times New Roman"/>
                <w:sz w:val="20"/>
                <w:lang w:eastAsia="ru-RU"/>
              </w:rPr>
            </w:pPr>
            <w:r w:rsidRPr="002E5E74">
              <w:rPr>
                <w:rFonts w:ascii="Times New Roman" w:eastAsia="Times New Roman" w:hAnsi="Times New Roman" w:cs="Times New Roman"/>
                <w:sz w:val="20"/>
                <w:lang w:eastAsia="ru-RU"/>
              </w:rPr>
              <w:t>В процессе урока первоклассники учатся:</w:t>
            </w:r>
          </w:p>
          <w:p w:rsidR="00070C69" w:rsidRPr="002E5E74" w:rsidRDefault="00070C69" w:rsidP="004E247D">
            <w:pPr>
              <w:shd w:val="clear" w:color="auto" w:fill="FFFFFF"/>
              <w:spacing w:line="360" w:lineRule="auto"/>
              <w:rPr>
                <w:rFonts w:ascii="Times New Roman" w:eastAsia="Times New Roman" w:hAnsi="Times New Roman" w:cs="Times New Roman"/>
                <w:sz w:val="20"/>
                <w:szCs w:val="24"/>
                <w:lang w:eastAsia="ru-RU"/>
              </w:rPr>
            </w:pPr>
            <w:r w:rsidRPr="002E5E74">
              <w:rPr>
                <w:rFonts w:ascii="Times New Roman" w:eastAsia="Times New Roman" w:hAnsi="Times New Roman" w:cs="Times New Roman"/>
                <w:sz w:val="20"/>
                <w:lang w:eastAsia="ru-RU"/>
              </w:rPr>
              <w:t xml:space="preserve">- </w:t>
            </w:r>
            <w:r w:rsidR="00FF3E7D" w:rsidRPr="002E5E74">
              <w:rPr>
                <w:rFonts w:ascii="Times New Roman" w:eastAsia="Times New Roman" w:hAnsi="Times New Roman" w:cs="Times New Roman"/>
                <w:sz w:val="20"/>
                <w:lang w:eastAsia="ru-RU"/>
              </w:rPr>
              <w:t>п</w:t>
            </w:r>
            <w:r w:rsidRPr="002E5E74">
              <w:rPr>
                <w:rFonts w:ascii="Times New Roman" w:eastAsia="Times New Roman" w:hAnsi="Times New Roman" w:cs="Times New Roman"/>
                <w:sz w:val="20"/>
                <w:lang w:eastAsia="ru-RU"/>
              </w:rPr>
              <w:t xml:space="preserve">онимать </w:t>
            </w:r>
            <w:r w:rsidR="00FF3E7D" w:rsidRPr="002E5E74">
              <w:rPr>
                <w:rFonts w:ascii="Times New Roman" w:eastAsia="Times New Roman" w:hAnsi="Times New Roman" w:cs="Times New Roman"/>
                <w:sz w:val="20"/>
                <w:lang w:eastAsia="ru-RU"/>
              </w:rPr>
              <w:t xml:space="preserve">и формулировать </w:t>
            </w:r>
            <w:r w:rsidRPr="002E5E74">
              <w:rPr>
                <w:rFonts w:ascii="Times New Roman" w:eastAsia="Times New Roman" w:hAnsi="Times New Roman" w:cs="Times New Roman"/>
                <w:sz w:val="20"/>
                <w:lang w:eastAsia="ru-RU"/>
              </w:rPr>
              <w:t>учебную задачу урока и стремиться ее выполнить;</w:t>
            </w:r>
          </w:p>
          <w:p w:rsidR="00070C69" w:rsidRPr="002E5E74" w:rsidRDefault="00070C69" w:rsidP="004E247D">
            <w:pPr>
              <w:shd w:val="clear" w:color="auto" w:fill="FFFFFF"/>
              <w:spacing w:line="360" w:lineRule="auto"/>
              <w:rPr>
                <w:rFonts w:ascii="Times New Roman" w:eastAsia="Times New Roman" w:hAnsi="Times New Roman" w:cs="Times New Roman"/>
                <w:sz w:val="20"/>
                <w:lang w:eastAsia="ru-RU"/>
              </w:rPr>
            </w:pPr>
            <w:r w:rsidRPr="002E5E74">
              <w:rPr>
                <w:rFonts w:ascii="Times New Roman" w:eastAsia="Times New Roman" w:hAnsi="Times New Roman" w:cs="Times New Roman"/>
                <w:sz w:val="20"/>
                <w:lang w:eastAsia="ru-RU"/>
              </w:rPr>
              <w:t>-  проводить опыты по исследованию снега и льда в соответствии с инструкциями, формулировать выводы</w:t>
            </w:r>
            <w:r w:rsidR="003E2DB6" w:rsidRPr="002E5E74">
              <w:rPr>
                <w:rFonts w:ascii="Times New Roman" w:eastAsia="Times New Roman" w:hAnsi="Times New Roman" w:cs="Times New Roman"/>
                <w:sz w:val="20"/>
                <w:lang w:eastAsia="ru-RU"/>
              </w:rPr>
              <w:t xml:space="preserve"> из опыта</w:t>
            </w:r>
            <w:r w:rsidRPr="002E5E74">
              <w:rPr>
                <w:rFonts w:ascii="Times New Roman" w:eastAsia="Times New Roman" w:hAnsi="Times New Roman" w:cs="Times New Roman"/>
                <w:sz w:val="20"/>
                <w:lang w:eastAsia="ru-RU"/>
              </w:rPr>
              <w:t>;</w:t>
            </w:r>
          </w:p>
          <w:p w:rsidR="003E2DB6" w:rsidRPr="002E5E74" w:rsidRDefault="003E2DB6" w:rsidP="004E247D">
            <w:pPr>
              <w:shd w:val="clear" w:color="auto" w:fill="FFFFFF"/>
              <w:spacing w:line="360" w:lineRule="auto"/>
              <w:rPr>
                <w:rFonts w:ascii="Times New Roman" w:eastAsia="Times New Roman" w:hAnsi="Times New Roman" w:cs="Times New Roman"/>
                <w:sz w:val="20"/>
                <w:lang w:eastAsia="ru-RU"/>
              </w:rPr>
            </w:pPr>
            <w:r w:rsidRPr="002E5E74">
              <w:rPr>
                <w:rFonts w:ascii="Times New Roman" w:eastAsia="Times New Roman" w:hAnsi="Times New Roman" w:cs="Times New Roman"/>
                <w:sz w:val="20"/>
                <w:lang w:eastAsia="ru-RU"/>
              </w:rPr>
              <w:t>- ассматривать рельефные изображения снежинок;</w:t>
            </w:r>
          </w:p>
          <w:p w:rsidR="003E2DB6" w:rsidRPr="002E5E74" w:rsidRDefault="00070C69" w:rsidP="003E2DB6">
            <w:pPr>
              <w:shd w:val="clear" w:color="auto" w:fill="FFFFFF"/>
              <w:spacing w:line="360" w:lineRule="auto"/>
              <w:rPr>
                <w:rFonts w:ascii="Times New Roman" w:eastAsia="SimSun" w:hAnsi="Times New Roman" w:cs="Times New Roman"/>
                <w:kern w:val="2"/>
                <w:sz w:val="20"/>
                <w:szCs w:val="24"/>
                <w:highlight w:val="yellow"/>
                <w:lang w:eastAsia="zh-CN" w:bidi="hi-IN"/>
              </w:rPr>
            </w:pPr>
            <w:r w:rsidRPr="002E5E74">
              <w:rPr>
                <w:rFonts w:ascii="Times New Roman" w:eastAsia="Times New Roman" w:hAnsi="Times New Roman" w:cs="Times New Roman"/>
                <w:sz w:val="20"/>
                <w:lang w:eastAsia="ru-RU"/>
              </w:rPr>
              <w:t xml:space="preserve">- отвечать на итоговые вопросы и оценивать свои </w:t>
            </w:r>
            <w:r w:rsidRPr="002E5E74">
              <w:rPr>
                <w:rFonts w:ascii="Times New Roman" w:eastAsia="Times New Roman" w:hAnsi="Times New Roman" w:cs="Times New Roman"/>
                <w:sz w:val="20"/>
                <w:lang w:eastAsia="ru-RU"/>
              </w:rPr>
              <w:lastRenderedPageBreak/>
              <w:t>достижения на уроке.</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highlight w:val="yellow"/>
                <w:lang w:eastAsia="ru-RU"/>
              </w:rPr>
            </w:pPr>
            <w:r w:rsidRPr="002E5E74">
              <w:rPr>
                <w:rFonts w:ascii="Times New Roman" w:eastAsia="Times New Roman" w:hAnsi="Times New Roman" w:cs="Times New Roman"/>
                <w:b/>
                <w:sz w:val="20"/>
                <w:szCs w:val="20"/>
                <w:lang w:eastAsia="ru-RU"/>
              </w:rPr>
              <w:lastRenderedPageBreak/>
              <w:t>35</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535450">
            <w:pPr>
              <w:spacing w:line="360" w:lineRule="auto"/>
              <w:jc w:val="both"/>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Как живут растения?</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Растение как живой организм. Представление о жизненном цикле растения. Условия, необходимые для жизни растений. Уход за комнатными растениями.</w:t>
            </w:r>
          </w:p>
          <w:p w:rsidR="00070C69" w:rsidRPr="002E5E74" w:rsidRDefault="00070C69" w:rsidP="004E247D">
            <w:pPr>
              <w:shd w:val="clear" w:color="auto" w:fill="FFFFFF"/>
              <w:spacing w:line="360" w:lineRule="auto"/>
              <w:rPr>
                <w:rFonts w:ascii="Times New Roman" w:eastAsia="SimSun" w:hAnsi="Times New Roman" w:cs="Times New Roman"/>
                <w:b/>
                <w:kern w:val="2"/>
                <w:sz w:val="24"/>
                <w:szCs w:val="24"/>
                <w:lang w:eastAsia="zh-CN" w:bidi="hi-IN"/>
              </w:rPr>
            </w:pPr>
          </w:p>
        </w:tc>
        <w:tc>
          <w:tcPr>
            <w:tcW w:w="5143" w:type="dxa"/>
            <w:tcBorders>
              <w:top w:val="single" w:sz="4" w:space="0" w:color="auto"/>
              <w:left w:val="single" w:sz="4" w:space="0" w:color="auto"/>
              <w:bottom w:val="single" w:sz="4" w:space="0" w:color="auto"/>
              <w:right w:val="single" w:sz="4" w:space="0" w:color="auto"/>
            </w:tcBorders>
          </w:tcPr>
          <w:p w:rsidR="00FF3E7D" w:rsidRPr="002E5E74" w:rsidRDefault="00FF3E7D" w:rsidP="00FF3E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В процессе урока первоклассники учатся:</w:t>
            </w:r>
          </w:p>
          <w:p w:rsidR="00070C69" w:rsidRPr="002E5E74" w:rsidRDefault="003E2DB6" w:rsidP="004E247D">
            <w:pPr>
              <w:shd w:val="clear" w:color="auto" w:fill="FFFFFF"/>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lang w:eastAsia="ru-RU"/>
              </w:rPr>
              <w:t xml:space="preserve">- </w:t>
            </w:r>
            <w:r w:rsidR="00126EE6" w:rsidRPr="002E5E74">
              <w:rPr>
                <w:rFonts w:ascii="Times New Roman" w:eastAsia="Times New Roman" w:hAnsi="Times New Roman" w:cs="Times New Roman"/>
                <w:lang w:eastAsia="ru-RU"/>
              </w:rPr>
              <w:t>учатся наблюдать</w:t>
            </w:r>
            <w:r w:rsidRPr="002E5E74">
              <w:rPr>
                <w:rFonts w:ascii="Times New Roman" w:eastAsia="Times New Roman" w:hAnsi="Times New Roman" w:cs="Times New Roman"/>
                <w:lang w:eastAsia="ru-RU"/>
              </w:rPr>
              <w:t xml:space="preserve"> за ростом и развитием растений, рассказывать о своих наблюдениях, ухаживать за комнатными растениями;</w:t>
            </w:r>
          </w:p>
          <w:p w:rsidR="003E2DB6" w:rsidRPr="002E5E74" w:rsidRDefault="003E2DB6"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п</w:t>
            </w:r>
            <w:r w:rsidR="00070C69" w:rsidRPr="002E5E74">
              <w:rPr>
                <w:rFonts w:ascii="Times New Roman" w:eastAsia="Times New Roman" w:hAnsi="Times New Roman" w:cs="Times New Roman"/>
                <w:lang w:eastAsia="ru-RU"/>
              </w:rPr>
              <w:t>ро</w:t>
            </w:r>
            <w:r w:rsidRPr="002E5E74">
              <w:rPr>
                <w:rFonts w:ascii="Times New Roman" w:eastAsia="Times New Roman" w:hAnsi="Times New Roman" w:cs="Times New Roman"/>
                <w:lang w:eastAsia="ru-RU"/>
              </w:rPr>
              <w:t xml:space="preserve">слеживать по рельефным рисункам-схемам </w:t>
            </w:r>
            <w:r w:rsidR="00070C69" w:rsidRPr="002E5E74">
              <w:rPr>
                <w:rFonts w:ascii="Times New Roman" w:eastAsia="Times New Roman" w:hAnsi="Times New Roman" w:cs="Times New Roman"/>
                <w:lang w:eastAsia="ru-RU"/>
              </w:rPr>
              <w:t>этапы жизни растения</w:t>
            </w:r>
            <w:r w:rsidRPr="002E5E74">
              <w:rPr>
                <w:rFonts w:ascii="Times New Roman" w:eastAsia="Times New Roman" w:hAnsi="Times New Roman" w:cs="Times New Roman"/>
                <w:lang w:eastAsia="ru-RU"/>
              </w:rPr>
              <w:t>;</w:t>
            </w:r>
          </w:p>
          <w:p w:rsidR="00070C69" w:rsidRPr="002E5E74" w:rsidRDefault="003E2DB6"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ф</w:t>
            </w:r>
            <w:r w:rsidR="00070C69" w:rsidRPr="002E5E74">
              <w:rPr>
                <w:rFonts w:ascii="Times New Roman" w:eastAsia="Times New Roman" w:hAnsi="Times New Roman" w:cs="Times New Roman"/>
                <w:lang w:eastAsia="ru-RU"/>
              </w:rPr>
              <w:t>ормулировать выводы об условиях, необходимых для жизни растения</w:t>
            </w:r>
            <w:r w:rsidRPr="002E5E74">
              <w:rPr>
                <w:rFonts w:ascii="Times New Roman" w:eastAsia="Times New Roman" w:hAnsi="Times New Roman" w:cs="Times New Roman"/>
                <w:lang w:eastAsia="ru-RU"/>
              </w:rPr>
              <w:t>;</w:t>
            </w:r>
          </w:p>
          <w:p w:rsidR="003E2DB6" w:rsidRPr="002E5E74" w:rsidRDefault="003E2DB6" w:rsidP="003E2DB6">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Calibri" w:hAnsi="Times New Roman" w:cs="Times New Roman"/>
              </w:rPr>
              <w:t>- о</w:t>
            </w:r>
            <w:r w:rsidR="00070C69" w:rsidRPr="002E5E74">
              <w:rPr>
                <w:rFonts w:ascii="Times New Roman" w:eastAsia="Calibri" w:hAnsi="Times New Roman" w:cs="Times New Roman"/>
              </w:rPr>
              <w:t>твечать на итоговые вопросы и оценивать свои достижения на уроке.</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highlight w:val="yellow"/>
                <w:lang w:eastAsia="ru-RU"/>
              </w:rPr>
            </w:pPr>
            <w:r w:rsidRPr="002E5E74">
              <w:rPr>
                <w:rFonts w:ascii="Times New Roman" w:eastAsia="Times New Roman" w:hAnsi="Times New Roman" w:cs="Times New Roman"/>
                <w:b/>
                <w:sz w:val="20"/>
                <w:szCs w:val="20"/>
                <w:lang w:eastAsia="ru-RU"/>
              </w:rPr>
              <w:t>36</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FF3E7D">
            <w:pPr>
              <w:spacing w:line="360" w:lineRule="auto"/>
              <w:jc w:val="both"/>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Как живут животные?</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Животные как живые организмы. Представление о жизненном цикле животных. Условия, необходимые для жизни животных.</w:t>
            </w:r>
          </w:p>
          <w:p w:rsidR="00070C69" w:rsidRPr="002E5E74" w:rsidRDefault="00070C69" w:rsidP="004E247D">
            <w:pPr>
              <w:widowControl w:val="0"/>
              <w:suppressAutoHyphens/>
              <w:spacing w:line="360" w:lineRule="auto"/>
              <w:ind w:firstLine="360"/>
              <w:jc w:val="both"/>
              <w:rPr>
                <w:rFonts w:ascii="Times New Roman" w:eastAsia="SimSun" w:hAnsi="Times New Roman" w:cs="Times New Roman"/>
                <w:b/>
                <w:kern w:val="2"/>
                <w:sz w:val="24"/>
                <w:szCs w:val="24"/>
                <w:lang w:eastAsia="zh-CN" w:bidi="hi-IN"/>
              </w:rPr>
            </w:pPr>
          </w:p>
        </w:tc>
        <w:tc>
          <w:tcPr>
            <w:tcW w:w="5143" w:type="dxa"/>
            <w:tcBorders>
              <w:top w:val="single" w:sz="4" w:space="0" w:color="auto"/>
              <w:left w:val="single" w:sz="4" w:space="0" w:color="auto"/>
              <w:bottom w:val="single" w:sz="4" w:space="0" w:color="auto"/>
              <w:right w:val="single" w:sz="4" w:space="0" w:color="auto"/>
            </w:tcBorders>
          </w:tcPr>
          <w:p w:rsidR="006B6ABA" w:rsidRPr="002E5E74" w:rsidRDefault="006B6ABA" w:rsidP="006B6ABA">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В процессе урока первоклассники учатся:</w:t>
            </w:r>
          </w:p>
          <w:p w:rsidR="00070C69" w:rsidRPr="002E5E74" w:rsidRDefault="00535450"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н</w:t>
            </w:r>
            <w:r w:rsidR="00070C69" w:rsidRPr="002E5E74">
              <w:rPr>
                <w:rFonts w:ascii="Times New Roman" w:eastAsia="Times New Roman" w:hAnsi="Times New Roman" w:cs="Times New Roman"/>
                <w:lang w:eastAsia="ru-RU"/>
              </w:rPr>
              <w:t xml:space="preserve">аблюдать за жизнью животных </w:t>
            </w:r>
            <w:r w:rsidR="00070C69" w:rsidRPr="002E5E74">
              <w:rPr>
                <w:rFonts w:ascii="Times New Roman" w:eastAsia="Calibri" w:hAnsi="Times New Roman" w:cs="Times New Roman"/>
              </w:rPr>
              <w:t>и рассказывать о своих наблюдениях</w:t>
            </w:r>
            <w:r w:rsidRPr="002E5E74">
              <w:rPr>
                <w:rFonts w:ascii="Times New Roman" w:eastAsia="Calibri" w:hAnsi="Times New Roman" w:cs="Times New Roman"/>
              </w:rPr>
              <w:t>;</w:t>
            </w:r>
            <w:r w:rsidR="00070C69" w:rsidRPr="002E5E74">
              <w:rPr>
                <w:rFonts w:ascii="Times New Roman" w:eastAsia="Times New Roman" w:hAnsi="Times New Roman" w:cs="Times New Roman"/>
                <w:lang w:eastAsia="ru-RU"/>
              </w:rPr>
              <w:t xml:space="preserve"> </w:t>
            </w:r>
          </w:p>
          <w:p w:rsidR="00070C69" w:rsidRPr="002E5E74" w:rsidRDefault="00535450"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в</w:t>
            </w:r>
            <w:r w:rsidR="00070C69" w:rsidRPr="002E5E74">
              <w:rPr>
                <w:rFonts w:ascii="Times New Roman" w:eastAsia="Times New Roman" w:hAnsi="Times New Roman" w:cs="Times New Roman"/>
                <w:lang w:eastAsia="ru-RU"/>
              </w:rPr>
              <w:t>ыполнять задания, формулировать выводы</w:t>
            </w:r>
            <w:r w:rsidRPr="002E5E74">
              <w:rPr>
                <w:rFonts w:ascii="Times New Roman" w:eastAsia="Times New Roman" w:hAnsi="Times New Roman" w:cs="Times New Roman"/>
                <w:lang w:eastAsia="ru-RU"/>
              </w:rPr>
              <w:t>;</w:t>
            </w:r>
          </w:p>
          <w:p w:rsidR="0002006C" w:rsidRPr="002E5E74" w:rsidRDefault="0002006C"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знакомятся с правилами содержания домашних животных;</w:t>
            </w:r>
          </w:p>
          <w:p w:rsidR="003E2DB6" w:rsidRPr="002E5E74" w:rsidRDefault="00535450" w:rsidP="0002006C">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w:t>
            </w:r>
            <w:r w:rsidR="00070C69" w:rsidRPr="002E5E74">
              <w:rPr>
                <w:rFonts w:ascii="Times New Roman" w:eastAsia="Times New Roman" w:hAnsi="Times New Roman" w:cs="Times New Roman"/>
                <w:lang w:eastAsia="ru-RU"/>
              </w:rPr>
              <w:t>твечать на итоговые вопросы и оценивать свои достижения на уроке.</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highlight w:val="yellow"/>
                <w:lang w:eastAsia="ru-RU"/>
              </w:rPr>
            </w:pPr>
            <w:r w:rsidRPr="002E5E74">
              <w:rPr>
                <w:rFonts w:ascii="Times New Roman" w:eastAsia="Times New Roman" w:hAnsi="Times New Roman" w:cs="Times New Roman"/>
                <w:b/>
                <w:sz w:val="20"/>
                <w:szCs w:val="20"/>
                <w:lang w:eastAsia="ru-RU"/>
              </w:rPr>
              <w:t>37</w:t>
            </w:r>
          </w:p>
        </w:tc>
        <w:tc>
          <w:tcPr>
            <w:tcW w:w="3780" w:type="dxa"/>
            <w:tcBorders>
              <w:top w:val="single" w:sz="4" w:space="0" w:color="auto"/>
              <w:left w:val="single" w:sz="4" w:space="0" w:color="auto"/>
              <w:bottom w:val="single" w:sz="4" w:space="0" w:color="auto"/>
              <w:right w:val="single" w:sz="4" w:space="0" w:color="auto"/>
            </w:tcBorders>
          </w:tcPr>
          <w:p w:rsidR="00F35FCD" w:rsidRPr="002E5E74" w:rsidRDefault="00F35FCD" w:rsidP="00FF3E7D">
            <w:pPr>
              <w:shd w:val="clear" w:color="auto" w:fill="FFFFFF"/>
              <w:spacing w:line="360" w:lineRule="auto"/>
              <w:rPr>
                <w:rFonts w:ascii="Times New Roman" w:eastAsia="Calibri" w:hAnsi="Times New Roman" w:cs="Times New Roman"/>
                <w:b/>
              </w:rPr>
            </w:pPr>
            <w:r w:rsidRPr="002E5E74">
              <w:rPr>
                <w:rFonts w:ascii="Times New Roman" w:eastAsia="Calibri" w:hAnsi="Times New Roman" w:cs="Times New Roman"/>
                <w:b/>
              </w:rPr>
              <w:t>Как живут птицы?</w:t>
            </w:r>
          </w:p>
          <w:p w:rsidR="00070C69" w:rsidRPr="002E5E74" w:rsidRDefault="00F35FCD" w:rsidP="00F35FCD">
            <w:pPr>
              <w:shd w:val="clear" w:color="auto" w:fill="FFFFFF"/>
              <w:spacing w:line="360" w:lineRule="auto"/>
              <w:rPr>
                <w:rFonts w:ascii="Times New Roman" w:eastAsia="SimSun" w:hAnsi="Times New Roman" w:cs="Times New Roman"/>
                <w:kern w:val="2"/>
                <w:sz w:val="24"/>
                <w:szCs w:val="24"/>
                <w:lang w:eastAsia="zh-CN" w:bidi="hi-IN"/>
              </w:rPr>
            </w:pPr>
            <w:r w:rsidRPr="002E5E74">
              <w:rPr>
                <w:rFonts w:ascii="Times New Roman" w:eastAsia="Calibri" w:hAnsi="Times New Roman" w:cs="Times New Roman"/>
              </w:rPr>
              <w:t>Условия, необходимые для жизни птиц.</w:t>
            </w:r>
          </w:p>
        </w:tc>
        <w:tc>
          <w:tcPr>
            <w:tcW w:w="5143" w:type="dxa"/>
            <w:tcBorders>
              <w:top w:val="single" w:sz="4" w:space="0" w:color="auto"/>
              <w:left w:val="single" w:sz="4" w:space="0" w:color="auto"/>
              <w:bottom w:val="single" w:sz="4" w:space="0" w:color="auto"/>
              <w:right w:val="single" w:sz="4" w:space="0" w:color="auto"/>
            </w:tcBorders>
          </w:tcPr>
          <w:p w:rsidR="006B6ABA" w:rsidRPr="002E5E74" w:rsidRDefault="006B6ABA" w:rsidP="006B6ABA">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В процессе урока первоклассники учатся:</w:t>
            </w:r>
          </w:p>
          <w:p w:rsidR="00070C69" w:rsidRPr="002E5E74" w:rsidRDefault="00FF3E7D" w:rsidP="004E247D">
            <w:pPr>
              <w:shd w:val="clear" w:color="auto" w:fill="FFFFFF"/>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lang w:eastAsia="ru-RU"/>
              </w:rPr>
              <w:t>- п</w:t>
            </w:r>
            <w:r w:rsidR="00070C69" w:rsidRPr="002E5E74">
              <w:rPr>
                <w:rFonts w:ascii="Times New Roman" w:eastAsia="Times New Roman" w:hAnsi="Times New Roman" w:cs="Times New Roman"/>
                <w:lang w:eastAsia="ru-RU"/>
              </w:rPr>
              <w:t xml:space="preserve">онимать </w:t>
            </w:r>
            <w:r w:rsidRPr="002E5E74">
              <w:rPr>
                <w:rFonts w:ascii="Times New Roman" w:eastAsia="Times New Roman" w:hAnsi="Times New Roman" w:cs="Times New Roman"/>
                <w:lang w:eastAsia="ru-RU"/>
              </w:rPr>
              <w:t xml:space="preserve">и формулировать </w:t>
            </w:r>
            <w:r w:rsidR="00070C69" w:rsidRPr="002E5E74">
              <w:rPr>
                <w:rFonts w:ascii="Times New Roman" w:eastAsia="Times New Roman" w:hAnsi="Times New Roman" w:cs="Times New Roman"/>
                <w:lang w:eastAsia="ru-RU"/>
              </w:rPr>
              <w:t>учебную задачу урока и стремиться ее выполнить.</w:t>
            </w:r>
          </w:p>
          <w:p w:rsidR="00FF3E7D" w:rsidRPr="002E5E74" w:rsidRDefault="00FF3E7D"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р</w:t>
            </w:r>
            <w:r w:rsidR="00070C69" w:rsidRPr="002E5E74">
              <w:rPr>
                <w:rFonts w:ascii="Times New Roman" w:eastAsia="Times New Roman" w:hAnsi="Times New Roman" w:cs="Times New Roman"/>
                <w:lang w:eastAsia="ru-RU"/>
              </w:rPr>
              <w:t>азличать зимующих птиц</w:t>
            </w:r>
            <w:r w:rsidR="00F35FCD" w:rsidRPr="002E5E74">
              <w:rPr>
                <w:rFonts w:ascii="Times New Roman" w:eastAsia="Times New Roman" w:hAnsi="Times New Roman" w:cs="Times New Roman"/>
                <w:lang w:eastAsia="ru-RU"/>
              </w:rPr>
              <w:t xml:space="preserve">, обследуя чучела птиц </w:t>
            </w:r>
            <w:r w:rsidR="00126EE6" w:rsidRPr="002E5E74">
              <w:rPr>
                <w:rFonts w:ascii="Times New Roman" w:eastAsia="Times New Roman" w:hAnsi="Times New Roman" w:cs="Times New Roman"/>
                <w:lang w:eastAsia="ru-RU"/>
              </w:rPr>
              <w:t>и их</w:t>
            </w:r>
            <w:r w:rsidR="00F35FCD" w:rsidRPr="002E5E74">
              <w:rPr>
                <w:rFonts w:ascii="Times New Roman" w:eastAsia="Times New Roman" w:hAnsi="Times New Roman" w:cs="Times New Roman"/>
                <w:lang w:eastAsia="ru-RU"/>
              </w:rPr>
              <w:t xml:space="preserve"> </w:t>
            </w:r>
            <w:r w:rsidR="00070C69" w:rsidRPr="002E5E74">
              <w:rPr>
                <w:rFonts w:ascii="Times New Roman" w:eastAsia="Times New Roman" w:hAnsi="Times New Roman" w:cs="Times New Roman"/>
                <w:lang w:eastAsia="ru-RU"/>
              </w:rPr>
              <w:t>рельефны</w:t>
            </w:r>
            <w:r w:rsidR="00F35FCD" w:rsidRPr="002E5E74">
              <w:rPr>
                <w:rFonts w:ascii="Times New Roman" w:eastAsia="Times New Roman" w:hAnsi="Times New Roman" w:cs="Times New Roman"/>
                <w:lang w:eastAsia="ru-RU"/>
              </w:rPr>
              <w:t>е</w:t>
            </w:r>
            <w:r w:rsidR="00070C69" w:rsidRPr="002E5E74">
              <w:rPr>
                <w:rFonts w:ascii="Times New Roman" w:eastAsia="Times New Roman" w:hAnsi="Times New Roman" w:cs="Times New Roman"/>
                <w:lang w:eastAsia="ru-RU"/>
              </w:rPr>
              <w:t xml:space="preserve"> </w:t>
            </w:r>
            <w:r w:rsidR="00F35FCD" w:rsidRPr="002E5E74">
              <w:rPr>
                <w:rFonts w:ascii="Times New Roman" w:eastAsia="Times New Roman" w:hAnsi="Times New Roman" w:cs="Times New Roman"/>
                <w:lang w:eastAsia="ru-RU"/>
              </w:rPr>
              <w:t>изображения</w:t>
            </w:r>
            <w:r w:rsidRPr="002E5E74">
              <w:rPr>
                <w:rFonts w:ascii="Times New Roman" w:eastAsia="Times New Roman" w:hAnsi="Times New Roman" w:cs="Times New Roman"/>
                <w:lang w:eastAsia="ru-RU"/>
              </w:rPr>
              <w:t>;</w:t>
            </w:r>
          </w:p>
          <w:p w:rsidR="00070C69" w:rsidRPr="002E5E74" w:rsidRDefault="00FF3E7D"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о</w:t>
            </w:r>
            <w:r w:rsidR="00070C69" w:rsidRPr="002E5E74">
              <w:rPr>
                <w:rFonts w:ascii="Times New Roman" w:eastAsia="Times New Roman" w:hAnsi="Times New Roman" w:cs="Times New Roman"/>
                <w:lang w:eastAsia="ru-RU"/>
              </w:rPr>
              <w:t>бсуждать формы кормушек</w:t>
            </w:r>
            <w:r w:rsidR="0002006C" w:rsidRPr="002E5E74">
              <w:rPr>
                <w:rFonts w:ascii="Times New Roman" w:eastAsia="Times New Roman" w:hAnsi="Times New Roman" w:cs="Times New Roman"/>
                <w:lang w:eastAsia="ru-RU"/>
              </w:rPr>
              <w:t>,</w:t>
            </w:r>
            <w:r w:rsidR="00070C69" w:rsidRPr="002E5E74">
              <w:rPr>
                <w:rFonts w:ascii="Times New Roman" w:eastAsia="Times New Roman" w:hAnsi="Times New Roman" w:cs="Times New Roman"/>
                <w:lang w:eastAsia="ru-RU"/>
              </w:rPr>
              <w:t xml:space="preserve"> виды корма для птиц</w:t>
            </w:r>
            <w:r w:rsidR="0002006C" w:rsidRPr="002E5E74">
              <w:rPr>
                <w:rFonts w:ascii="Times New Roman" w:eastAsia="Times New Roman" w:hAnsi="Times New Roman" w:cs="Times New Roman"/>
                <w:lang w:eastAsia="ru-RU"/>
              </w:rPr>
              <w:t xml:space="preserve"> и правила подкормки птиц</w:t>
            </w:r>
            <w:r w:rsidRPr="002E5E74">
              <w:rPr>
                <w:rFonts w:ascii="Times New Roman" w:eastAsia="Times New Roman" w:hAnsi="Times New Roman" w:cs="Times New Roman"/>
                <w:lang w:eastAsia="ru-RU"/>
              </w:rPr>
              <w:t>;</w:t>
            </w:r>
          </w:p>
          <w:p w:rsidR="0002006C" w:rsidRPr="002E5E74" w:rsidRDefault="00FF3E7D" w:rsidP="0002006C">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w:t>
            </w:r>
            <w:r w:rsidR="00070C69" w:rsidRPr="002E5E74">
              <w:rPr>
                <w:rFonts w:ascii="Times New Roman" w:eastAsia="Times New Roman" w:hAnsi="Times New Roman" w:cs="Times New Roman"/>
                <w:lang w:eastAsia="ru-RU"/>
              </w:rPr>
              <w:t>твечать на итоговые вопросы и оценивать свои достижения на уроке.</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highlight w:val="yellow"/>
                <w:lang w:eastAsia="ru-RU"/>
              </w:rPr>
            </w:pPr>
            <w:r w:rsidRPr="002E5E74">
              <w:rPr>
                <w:rFonts w:ascii="Times New Roman" w:eastAsia="Times New Roman" w:hAnsi="Times New Roman" w:cs="Times New Roman"/>
                <w:b/>
                <w:sz w:val="20"/>
                <w:szCs w:val="20"/>
                <w:lang w:eastAsia="ru-RU"/>
              </w:rPr>
              <w:t>38</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 xml:space="preserve">Откуда берётся шоколад, изюм и </w:t>
            </w:r>
            <w:r w:rsidRPr="002E5E74">
              <w:rPr>
                <w:rFonts w:ascii="Times New Roman" w:eastAsia="Calibri" w:hAnsi="Times New Roman" w:cs="Times New Roman"/>
                <w:b/>
              </w:rPr>
              <w:lastRenderedPageBreak/>
              <w:t>мёд?</w:t>
            </w:r>
          </w:p>
          <w:p w:rsidR="00070C69" w:rsidRPr="002E5E74" w:rsidRDefault="00070C69" w:rsidP="004E247D">
            <w:pPr>
              <w:shd w:val="clear" w:color="auto" w:fill="FFFFFF"/>
              <w:spacing w:line="360" w:lineRule="auto"/>
              <w:jc w:val="both"/>
              <w:rPr>
                <w:rFonts w:ascii="Times New Roman" w:eastAsia="Calibri" w:hAnsi="Times New Roman" w:cs="Times New Roman"/>
              </w:rPr>
            </w:pPr>
            <w:r w:rsidRPr="002E5E74">
              <w:rPr>
                <w:rFonts w:ascii="Times New Roman" w:eastAsia="Calibri" w:hAnsi="Times New Roman" w:cs="Times New Roman"/>
              </w:rPr>
              <w:t xml:space="preserve">Познакомить </w:t>
            </w:r>
            <w:r w:rsidR="00126EE6" w:rsidRPr="002E5E74">
              <w:rPr>
                <w:rFonts w:ascii="Times New Roman" w:eastAsia="Calibri" w:hAnsi="Times New Roman" w:cs="Times New Roman"/>
              </w:rPr>
              <w:t>с тем</w:t>
            </w:r>
            <w:r w:rsidRPr="002E5E74">
              <w:rPr>
                <w:rFonts w:ascii="Times New Roman" w:eastAsia="Calibri" w:hAnsi="Times New Roman" w:cs="Times New Roman"/>
              </w:rPr>
              <w:t xml:space="preserve">, откуда берётся шоколад, изюм и мёд? </w:t>
            </w:r>
          </w:p>
          <w:p w:rsidR="00070C69" w:rsidRPr="002E5E74" w:rsidRDefault="00070C69" w:rsidP="004E247D">
            <w:pPr>
              <w:widowControl w:val="0"/>
              <w:suppressAutoHyphens/>
              <w:spacing w:line="360" w:lineRule="auto"/>
              <w:rPr>
                <w:rFonts w:ascii="Times New Roman" w:eastAsia="SimSun" w:hAnsi="Times New Roman" w:cs="Times New Roman"/>
                <w:b/>
                <w:kern w:val="2"/>
                <w:sz w:val="24"/>
                <w:szCs w:val="24"/>
                <w:lang w:eastAsia="zh-CN" w:bidi="hi-IN"/>
              </w:rPr>
            </w:pPr>
          </w:p>
        </w:tc>
        <w:tc>
          <w:tcPr>
            <w:tcW w:w="5143" w:type="dxa"/>
            <w:tcBorders>
              <w:top w:val="single" w:sz="4" w:space="0" w:color="auto"/>
              <w:left w:val="single" w:sz="4" w:space="0" w:color="auto"/>
              <w:bottom w:val="single" w:sz="4" w:space="0" w:color="auto"/>
              <w:right w:val="single" w:sz="4" w:space="0" w:color="auto"/>
            </w:tcBorders>
          </w:tcPr>
          <w:p w:rsidR="006B6ABA" w:rsidRPr="002E5E74" w:rsidRDefault="006B6ABA" w:rsidP="006B6ABA">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lastRenderedPageBreak/>
              <w:t>В процессе урока первоклассники учатся:</w:t>
            </w:r>
          </w:p>
          <w:p w:rsidR="00070C69" w:rsidRPr="002E5E74" w:rsidRDefault="006B6ABA" w:rsidP="004E247D">
            <w:pPr>
              <w:shd w:val="clear" w:color="auto" w:fill="FFFFFF"/>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lang w:eastAsia="ru-RU"/>
              </w:rPr>
              <w:lastRenderedPageBreak/>
              <w:t>- п</w:t>
            </w:r>
            <w:r w:rsidR="00070C69" w:rsidRPr="002E5E74">
              <w:rPr>
                <w:rFonts w:ascii="Times New Roman" w:eastAsia="Times New Roman" w:hAnsi="Times New Roman" w:cs="Times New Roman"/>
                <w:lang w:eastAsia="ru-RU"/>
              </w:rPr>
              <w:t xml:space="preserve">онимать </w:t>
            </w:r>
            <w:r w:rsidRPr="002E5E74">
              <w:rPr>
                <w:rFonts w:ascii="Times New Roman" w:eastAsia="Times New Roman" w:hAnsi="Times New Roman" w:cs="Times New Roman"/>
                <w:lang w:eastAsia="ru-RU"/>
              </w:rPr>
              <w:t xml:space="preserve">и повторять </w:t>
            </w:r>
            <w:r w:rsidR="00070C69" w:rsidRPr="002E5E74">
              <w:rPr>
                <w:rFonts w:ascii="Times New Roman" w:eastAsia="Times New Roman" w:hAnsi="Times New Roman" w:cs="Times New Roman"/>
                <w:lang w:eastAsia="ru-RU"/>
              </w:rPr>
              <w:t>учебную задачу урока и стремиться ее выполнить</w:t>
            </w:r>
            <w:r w:rsidRPr="002E5E74">
              <w:rPr>
                <w:rFonts w:ascii="Times New Roman" w:eastAsia="Times New Roman" w:hAnsi="Times New Roman" w:cs="Times New Roman"/>
                <w:lang w:eastAsia="ru-RU"/>
              </w:rPr>
              <w:t>;</w:t>
            </w:r>
          </w:p>
          <w:p w:rsidR="006B6ABA" w:rsidRPr="002E5E74" w:rsidRDefault="006B6ABA" w:rsidP="00B3604F">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w:t>
            </w:r>
            <w:r w:rsidR="00B3604F" w:rsidRPr="002E5E74">
              <w:rPr>
                <w:rFonts w:ascii="Times New Roman" w:eastAsia="Times New Roman" w:hAnsi="Times New Roman" w:cs="Times New Roman"/>
                <w:lang w:eastAsia="ru-RU"/>
              </w:rPr>
              <w:t xml:space="preserve">с использованием всех возможных анализаторов </w:t>
            </w:r>
            <w:r w:rsidRPr="002E5E74">
              <w:rPr>
                <w:rFonts w:ascii="Times New Roman" w:eastAsia="Times New Roman" w:hAnsi="Times New Roman" w:cs="Times New Roman"/>
                <w:lang w:eastAsia="ru-RU"/>
              </w:rPr>
              <w:t>знакомятся с зернами</w:t>
            </w:r>
            <w:r w:rsidR="00B3604F" w:rsidRPr="002E5E74">
              <w:rPr>
                <w:rFonts w:ascii="Times New Roman" w:eastAsia="Times New Roman" w:hAnsi="Times New Roman" w:cs="Times New Roman"/>
                <w:b/>
                <w:bCs/>
                <w:lang w:eastAsia="ru-RU"/>
              </w:rPr>
              <w:t xml:space="preserve"> </w:t>
            </w:r>
            <w:r w:rsidR="00B3604F" w:rsidRPr="002E5E74">
              <w:rPr>
                <w:rFonts w:ascii="Times New Roman" w:eastAsia="Times New Roman" w:hAnsi="Times New Roman" w:cs="Times New Roman"/>
                <w:iCs/>
                <w:lang w:eastAsia="ru-RU"/>
              </w:rPr>
              <w:t>какао-бобов</w:t>
            </w:r>
            <w:r w:rsidR="00B3604F" w:rsidRPr="002E5E74">
              <w:rPr>
                <w:rFonts w:ascii="Times New Roman" w:eastAsia="Times New Roman" w:hAnsi="Times New Roman" w:cs="Times New Roman"/>
                <w:i/>
                <w:iCs/>
                <w:lang w:eastAsia="ru-RU"/>
              </w:rPr>
              <w:t xml:space="preserve"> - </w:t>
            </w:r>
            <w:r w:rsidR="00B3604F" w:rsidRPr="002E5E74">
              <w:rPr>
                <w:rFonts w:ascii="Times New Roman" w:eastAsia="Times New Roman" w:hAnsi="Times New Roman" w:cs="Times New Roman"/>
                <w:iCs/>
                <w:lang w:eastAsia="ru-RU"/>
              </w:rPr>
              <w:t>семенами плодов вечнозеленого какао-дерева; с различными сортами изюма и меда;</w:t>
            </w:r>
          </w:p>
          <w:p w:rsidR="006B6ABA" w:rsidRPr="002E5E74" w:rsidRDefault="006B6ABA" w:rsidP="004E247D">
            <w:pPr>
              <w:spacing w:line="360" w:lineRule="auto"/>
              <w:jc w:val="both"/>
              <w:rPr>
                <w:rFonts w:ascii="Times New Roman" w:eastAsia="Calibri" w:hAnsi="Times New Roman" w:cs="Times New Roman"/>
              </w:rPr>
            </w:pPr>
            <w:r w:rsidRPr="002E5E74">
              <w:rPr>
                <w:rFonts w:ascii="Times New Roman" w:eastAsia="Calibri" w:hAnsi="Times New Roman" w:cs="Times New Roman"/>
              </w:rPr>
              <w:t xml:space="preserve">- </w:t>
            </w:r>
            <w:r w:rsidR="00070C69" w:rsidRPr="002E5E74">
              <w:rPr>
                <w:rFonts w:ascii="Times New Roman" w:eastAsia="Calibri" w:hAnsi="Times New Roman" w:cs="Times New Roman"/>
              </w:rPr>
              <w:t xml:space="preserve">по рельефным рисункам </w:t>
            </w:r>
            <w:r w:rsidRPr="002E5E74">
              <w:rPr>
                <w:rFonts w:ascii="Times New Roman" w:eastAsia="Calibri" w:hAnsi="Times New Roman" w:cs="Times New Roman"/>
              </w:rPr>
              <w:t>знакомятся с</w:t>
            </w:r>
            <w:r w:rsidR="00070C69" w:rsidRPr="002E5E74">
              <w:rPr>
                <w:rFonts w:ascii="Times New Roman" w:eastAsia="Calibri" w:hAnsi="Times New Roman" w:cs="Times New Roman"/>
              </w:rPr>
              <w:t xml:space="preserve"> дерев</w:t>
            </w:r>
            <w:r w:rsidRPr="002E5E74">
              <w:rPr>
                <w:rFonts w:ascii="Times New Roman" w:eastAsia="Calibri" w:hAnsi="Times New Roman" w:cs="Times New Roman"/>
              </w:rPr>
              <w:t>ьями</w:t>
            </w:r>
            <w:r w:rsidR="00070C69" w:rsidRPr="002E5E74">
              <w:rPr>
                <w:rFonts w:ascii="Times New Roman" w:eastAsia="Calibri" w:hAnsi="Times New Roman" w:cs="Times New Roman"/>
              </w:rPr>
              <w:t xml:space="preserve"> какао</w:t>
            </w:r>
            <w:r w:rsidR="00B3604F" w:rsidRPr="002E5E74">
              <w:rPr>
                <w:rFonts w:ascii="Times New Roman" w:eastAsia="Calibri" w:hAnsi="Times New Roman" w:cs="Times New Roman"/>
              </w:rPr>
              <w:t>, виноградными лозами и пчелами;</w:t>
            </w:r>
          </w:p>
          <w:p w:rsidR="00070C69" w:rsidRPr="002E5E74" w:rsidRDefault="00B3604F" w:rsidP="00B3604F">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w:t>
            </w:r>
            <w:r w:rsidR="00070C69" w:rsidRPr="002E5E74">
              <w:rPr>
                <w:rFonts w:ascii="Times New Roman" w:eastAsia="Times New Roman" w:hAnsi="Times New Roman" w:cs="Times New Roman"/>
                <w:lang w:eastAsia="ru-RU"/>
              </w:rPr>
              <w:t>твечать на итоговые вопросы и оценивать свои достижения на уроке.</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highlight w:val="yellow"/>
                <w:lang w:eastAsia="ru-RU"/>
              </w:rPr>
            </w:pPr>
            <w:r w:rsidRPr="002E5E74">
              <w:rPr>
                <w:rFonts w:ascii="Times New Roman" w:eastAsia="Times New Roman" w:hAnsi="Times New Roman" w:cs="Times New Roman"/>
                <w:b/>
                <w:sz w:val="20"/>
                <w:szCs w:val="20"/>
                <w:lang w:eastAsia="ru-RU"/>
              </w:rPr>
              <w:lastRenderedPageBreak/>
              <w:t>39</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Откуда берётся и куда девается мусор?</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Источники мусора в быту. Необходимость соблюдения чистоты в доме, городе, природе. Раздельный сбор мусора.</w:t>
            </w:r>
          </w:p>
          <w:p w:rsidR="00070C69" w:rsidRPr="002E5E74" w:rsidRDefault="00070C69" w:rsidP="004E247D">
            <w:pPr>
              <w:shd w:val="clear" w:color="auto" w:fill="FFFFFF"/>
              <w:spacing w:line="360" w:lineRule="auto"/>
              <w:rPr>
                <w:rFonts w:ascii="Times New Roman" w:eastAsia="SimSun" w:hAnsi="Times New Roman" w:cs="Times New Roman"/>
                <w:b/>
                <w:kern w:val="2"/>
                <w:sz w:val="24"/>
                <w:szCs w:val="24"/>
                <w:lang w:eastAsia="zh-CN" w:bidi="hi-IN"/>
              </w:rPr>
            </w:pPr>
          </w:p>
        </w:tc>
        <w:tc>
          <w:tcPr>
            <w:tcW w:w="5143" w:type="dxa"/>
            <w:tcBorders>
              <w:top w:val="single" w:sz="4" w:space="0" w:color="auto"/>
              <w:left w:val="single" w:sz="4" w:space="0" w:color="auto"/>
              <w:bottom w:val="single" w:sz="4" w:space="0" w:color="auto"/>
              <w:right w:val="single" w:sz="4" w:space="0" w:color="auto"/>
            </w:tcBorders>
          </w:tcPr>
          <w:p w:rsidR="00B3604F" w:rsidRPr="002E5E74" w:rsidRDefault="006B6ABA"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В процессе урока </w:t>
            </w:r>
            <w:r w:rsidR="00126EE6" w:rsidRPr="002E5E74">
              <w:rPr>
                <w:rFonts w:ascii="Times New Roman" w:eastAsia="Times New Roman" w:hAnsi="Times New Roman" w:cs="Times New Roman"/>
                <w:lang w:eastAsia="ru-RU"/>
              </w:rPr>
              <w:t>первоклассники обсуждают источники</w:t>
            </w:r>
            <w:r w:rsidR="00070C69" w:rsidRPr="002E5E74">
              <w:rPr>
                <w:rFonts w:ascii="Times New Roman" w:eastAsia="Times New Roman" w:hAnsi="Times New Roman" w:cs="Times New Roman"/>
                <w:lang w:eastAsia="ru-RU"/>
              </w:rPr>
              <w:t xml:space="preserve"> возникновения мусора и способы его утилизации</w:t>
            </w:r>
            <w:r w:rsidR="005D1816" w:rsidRPr="002E5E74">
              <w:rPr>
                <w:rFonts w:ascii="Times New Roman" w:eastAsia="Times New Roman" w:hAnsi="Times New Roman" w:cs="Times New Roman"/>
                <w:lang w:eastAsia="ru-RU"/>
              </w:rPr>
              <w:t>, а также учатся:</w:t>
            </w:r>
          </w:p>
          <w:p w:rsidR="00070C69" w:rsidRPr="002E5E74" w:rsidRDefault="00B3604F"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использовать имеющиеся </w:t>
            </w:r>
            <w:r w:rsidR="00126EE6" w:rsidRPr="002E5E74">
              <w:rPr>
                <w:rFonts w:ascii="Times New Roman" w:eastAsia="Times New Roman" w:hAnsi="Times New Roman" w:cs="Times New Roman"/>
                <w:lang w:eastAsia="ru-RU"/>
              </w:rPr>
              <w:t>знания при</w:t>
            </w:r>
            <w:r w:rsidRPr="002E5E74">
              <w:rPr>
                <w:rFonts w:ascii="Times New Roman" w:eastAsia="Times New Roman" w:hAnsi="Times New Roman" w:cs="Times New Roman"/>
                <w:lang w:eastAsia="ru-RU"/>
              </w:rPr>
              <w:t xml:space="preserve"> о</w:t>
            </w:r>
            <w:r w:rsidR="00070C69" w:rsidRPr="002E5E74">
              <w:rPr>
                <w:rFonts w:ascii="Times New Roman" w:eastAsia="Times New Roman" w:hAnsi="Times New Roman" w:cs="Times New Roman"/>
                <w:lang w:eastAsia="ru-RU"/>
              </w:rPr>
              <w:t>бсужд</w:t>
            </w:r>
            <w:r w:rsidRPr="002E5E74">
              <w:rPr>
                <w:rFonts w:ascii="Times New Roman" w:eastAsia="Times New Roman" w:hAnsi="Times New Roman" w:cs="Times New Roman"/>
                <w:lang w:eastAsia="ru-RU"/>
              </w:rPr>
              <w:t>ении важности</w:t>
            </w:r>
            <w:r w:rsidR="00070C69" w:rsidRPr="002E5E74">
              <w:rPr>
                <w:rFonts w:ascii="Times New Roman" w:eastAsia="Times New Roman" w:hAnsi="Times New Roman" w:cs="Times New Roman"/>
                <w:lang w:eastAsia="ru-RU"/>
              </w:rPr>
              <w:t xml:space="preserve"> соблюдения чистоты, необходимости раздельного сбора мусора</w:t>
            </w:r>
            <w:r w:rsidR="00143D1D" w:rsidRPr="002E5E74">
              <w:rPr>
                <w:rFonts w:ascii="Times New Roman" w:eastAsia="Times New Roman" w:hAnsi="Times New Roman" w:cs="Times New Roman"/>
                <w:lang w:eastAsia="ru-RU"/>
              </w:rPr>
              <w:t>;</w:t>
            </w:r>
          </w:p>
          <w:p w:rsidR="00070C69" w:rsidRPr="002E5E74" w:rsidRDefault="00143D1D" w:rsidP="00143D1D">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w:t>
            </w:r>
            <w:r w:rsidR="00070C69" w:rsidRPr="002E5E74">
              <w:rPr>
                <w:rFonts w:ascii="Times New Roman" w:eastAsia="Times New Roman" w:hAnsi="Times New Roman" w:cs="Times New Roman"/>
                <w:lang w:eastAsia="ru-RU"/>
              </w:rPr>
              <w:t>твечать на итоговые вопросы и оценивать свои достижения на уроке.</w:t>
            </w:r>
          </w:p>
        </w:tc>
      </w:tr>
      <w:tr w:rsidR="002E5E74" w:rsidRPr="002E5E74" w:rsidTr="005D1816">
        <w:trPr>
          <w:trHeight w:val="2360"/>
        </w:trPr>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highlight w:val="yellow"/>
                <w:lang w:eastAsia="ru-RU"/>
              </w:rPr>
            </w:pPr>
            <w:r w:rsidRPr="002E5E74">
              <w:rPr>
                <w:rFonts w:ascii="Times New Roman" w:eastAsia="Times New Roman" w:hAnsi="Times New Roman" w:cs="Times New Roman"/>
                <w:b/>
                <w:sz w:val="20"/>
                <w:szCs w:val="20"/>
                <w:lang w:eastAsia="ru-RU"/>
              </w:rPr>
              <w:t>40</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Откуда в снежинках грязь?</w:t>
            </w:r>
          </w:p>
          <w:p w:rsidR="00070C69" w:rsidRPr="002E5E74" w:rsidRDefault="00070C69" w:rsidP="005D1816">
            <w:pPr>
              <w:shd w:val="clear" w:color="auto" w:fill="FFFFFF"/>
              <w:spacing w:line="360" w:lineRule="auto"/>
              <w:rPr>
                <w:rFonts w:ascii="Times New Roman" w:eastAsia="SimSun" w:hAnsi="Times New Roman" w:cs="Times New Roman"/>
                <w:b/>
                <w:kern w:val="2"/>
                <w:sz w:val="24"/>
                <w:szCs w:val="24"/>
                <w:lang w:eastAsia="zh-CN" w:bidi="hi-IN"/>
              </w:rPr>
            </w:pPr>
            <w:r w:rsidRPr="002E5E74">
              <w:rPr>
                <w:rFonts w:ascii="Times New Roman" w:eastAsia="Times New Roman" w:hAnsi="Times New Roman" w:cs="Times New Roman"/>
                <w:lang w:eastAsia="ru-RU"/>
              </w:rPr>
              <w:t>Источники загрязнения нашей планеты и способы защиты ее от загрязнений. Распространение загрязнений в окружающей среде.</w:t>
            </w:r>
          </w:p>
        </w:tc>
        <w:tc>
          <w:tcPr>
            <w:tcW w:w="5143" w:type="dxa"/>
            <w:tcBorders>
              <w:top w:val="single" w:sz="4" w:space="0" w:color="auto"/>
              <w:left w:val="single" w:sz="4" w:space="0" w:color="auto"/>
              <w:bottom w:val="single" w:sz="4" w:space="0" w:color="auto"/>
              <w:right w:val="single" w:sz="4" w:space="0" w:color="auto"/>
            </w:tcBorders>
          </w:tcPr>
          <w:p w:rsidR="00070C69" w:rsidRPr="002E5E74" w:rsidRDefault="006B6ABA" w:rsidP="005D1816">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xml:space="preserve">В процессе урока первоклассники </w:t>
            </w:r>
            <w:r w:rsidR="005D1816" w:rsidRPr="002E5E74">
              <w:rPr>
                <w:rFonts w:ascii="Times New Roman" w:eastAsia="Times New Roman" w:hAnsi="Times New Roman" w:cs="Times New Roman"/>
                <w:lang w:eastAsia="ru-RU"/>
              </w:rPr>
              <w:t>и</w:t>
            </w:r>
            <w:r w:rsidR="00070C69" w:rsidRPr="002E5E74">
              <w:rPr>
                <w:rFonts w:ascii="Times New Roman" w:eastAsia="Times New Roman" w:hAnsi="Times New Roman" w:cs="Times New Roman"/>
                <w:lang w:eastAsia="ru-RU"/>
              </w:rPr>
              <w:t>сслед</w:t>
            </w:r>
            <w:r w:rsidR="005D1816" w:rsidRPr="002E5E74">
              <w:rPr>
                <w:rFonts w:ascii="Times New Roman" w:eastAsia="Times New Roman" w:hAnsi="Times New Roman" w:cs="Times New Roman"/>
                <w:lang w:eastAsia="ru-RU"/>
              </w:rPr>
              <w:t>уют</w:t>
            </w:r>
            <w:r w:rsidR="00070C69" w:rsidRPr="002E5E74">
              <w:rPr>
                <w:rFonts w:ascii="Times New Roman" w:eastAsia="Times New Roman" w:hAnsi="Times New Roman" w:cs="Times New Roman"/>
                <w:lang w:eastAsia="ru-RU"/>
              </w:rPr>
              <w:t xml:space="preserve"> сне</w:t>
            </w:r>
            <w:r w:rsidR="005D1816" w:rsidRPr="002E5E74">
              <w:rPr>
                <w:rFonts w:ascii="Times New Roman" w:eastAsia="Times New Roman" w:hAnsi="Times New Roman" w:cs="Times New Roman"/>
                <w:lang w:eastAsia="ru-RU"/>
              </w:rPr>
              <w:t>г</w:t>
            </w:r>
            <w:r w:rsidR="00070C69" w:rsidRPr="002E5E74">
              <w:rPr>
                <w:rFonts w:ascii="Times New Roman" w:eastAsia="Times New Roman" w:hAnsi="Times New Roman" w:cs="Times New Roman"/>
                <w:lang w:eastAsia="ru-RU"/>
              </w:rPr>
              <w:t xml:space="preserve"> и снегов</w:t>
            </w:r>
            <w:r w:rsidR="005D1816" w:rsidRPr="002E5E74">
              <w:rPr>
                <w:rFonts w:ascii="Times New Roman" w:eastAsia="Times New Roman" w:hAnsi="Times New Roman" w:cs="Times New Roman"/>
                <w:lang w:eastAsia="ru-RU"/>
              </w:rPr>
              <w:t>ую</w:t>
            </w:r>
            <w:r w:rsidR="00070C69" w:rsidRPr="002E5E74">
              <w:rPr>
                <w:rFonts w:ascii="Times New Roman" w:eastAsia="Times New Roman" w:hAnsi="Times New Roman" w:cs="Times New Roman"/>
                <w:lang w:eastAsia="ru-RU"/>
              </w:rPr>
              <w:t xml:space="preserve"> вод</w:t>
            </w:r>
            <w:r w:rsidR="005D1816" w:rsidRPr="002E5E74">
              <w:rPr>
                <w:rFonts w:ascii="Times New Roman" w:eastAsia="Times New Roman" w:hAnsi="Times New Roman" w:cs="Times New Roman"/>
                <w:lang w:eastAsia="ru-RU"/>
              </w:rPr>
              <w:t>у</w:t>
            </w:r>
            <w:r w:rsidR="00070C69" w:rsidRPr="002E5E74">
              <w:rPr>
                <w:rFonts w:ascii="Times New Roman" w:eastAsia="Times New Roman" w:hAnsi="Times New Roman" w:cs="Times New Roman"/>
                <w:lang w:eastAsia="ru-RU"/>
              </w:rPr>
              <w:t xml:space="preserve"> на наличие загрязнений (для детей с остаточным зрением). Формулир</w:t>
            </w:r>
            <w:r w:rsidR="005D1816" w:rsidRPr="002E5E74">
              <w:rPr>
                <w:rFonts w:ascii="Times New Roman" w:eastAsia="Times New Roman" w:hAnsi="Times New Roman" w:cs="Times New Roman"/>
                <w:lang w:eastAsia="ru-RU"/>
              </w:rPr>
              <w:t>уют</w:t>
            </w:r>
            <w:r w:rsidR="00070C69" w:rsidRPr="002E5E74">
              <w:rPr>
                <w:rFonts w:ascii="Times New Roman" w:eastAsia="Times New Roman" w:hAnsi="Times New Roman" w:cs="Times New Roman"/>
                <w:lang w:eastAsia="ru-RU"/>
              </w:rPr>
              <w:t xml:space="preserve"> предложения по защите окружающей среды от загрязнений.</w:t>
            </w:r>
            <w:r w:rsidR="005D1816" w:rsidRPr="002E5E74">
              <w:rPr>
                <w:rFonts w:ascii="Times New Roman" w:eastAsia="Times New Roman" w:hAnsi="Times New Roman" w:cs="Times New Roman"/>
                <w:lang w:eastAsia="ru-RU"/>
              </w:rPr>
              <w:t xml:space="preserve"> </w:t>
            </w:r>
            <w:r w:rsidR="00143D1D" w:rsidRPr="002E5E74">
              <w:rPr>
                <w:rFonts w:ascii="Times New Roman" w:eastAsia="Times New Roman" w:hAnsi="Times New Roman" w:cs="Times New Roman"/>
                <w:lang w:eastAsia="ru-RU"/>
              </w:rPr>
              <w:t>О</w:t>
            </w:r>
            <w:r w:rsidR="00070C69" w:rsidRPr="002E5E74">
              <w:rPr>
                <w:rFonts w:ascii="Times New Roman" w:eastAsia="Times New Roman" w:hAnsi="Times New Roman" w:cs="Times New Roman"/>
                <w:lang w:eastAsia="ru-RU"/>
              </w:rPr>
              <w:t>твеча</w:t>
            </w:r>
            <w:r w:rsidR="00143D1D" w:rsidRPr="002E5E74">
              <w:rPr>
                <w:rFonts w:ascii="Times New Roman" w:eastAsia="Times New Roman" w:hAnsi="Times New Roman" w:cs="Times New Roman"/>
                <w:lang w:eastAsia="ru-RU"/>
              </w:rPr>
              <w:t>ют</w:t>
            </w:r>
            <w:r w:rsidR="00070C69" w:rsidRPr="002E5E74">
              <w:rPr>
                <w:rFonts w:ascii="Times New Roman" w:eastAsia="Times New Roman" w:hAnsi="Times New Roman" w:cs="Times New Roman"/>
                <w:lang w:eastAsia="ru-RU"/>
              </w:rPr>
              <w:t xml:space="preserve"> на итоговые вопросы и оценива</w:t>
            </w:r>
            <w:r w:rsidR="00143D1D" w:rsidRPr="002E5E74">
              <w:rPr>
                <w:rFonts w:ascii="Times New Roman" w:eastAsia="Times New Roman" w:hAnsi="Times New Roman" w:cs="Times New Roman"/>
                <w:lang w:eastAsia="ru-RU"/>
              </w:rPr>
              <w:t>ют</w:t>
            </w:r>
            <w:r w:rsidR="00070C69" w:rsidRPr="002E5E74">
              <w:rPr>
                <w:rFonts w:ascii="Times New Roman" w:eastAsia="Times New Roman" w:hAnsi="Times New Roman" w:cs="Times New Roman"/>
                <w:lang w:eastAsia="ru-RU"/>
              </w:rPr>
              <w:t xml:space="preserve"> свои достижения на уроке.</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highlight w:val="yellow"/>
                <w:lang w:eastAsia="ru-RU"/>
              </w:rPr>
            </w:pPr>
            <w:r w:rsidRPr="002E5E74">
              <w:rPr>
                <w:rFonts w:ascii="Times New Roman" w:eastAsia="Times New Roman" w:hAnsi="Times New Roman" w:cs="Times New Roman"/>
                <w:b/>
                <w:sz w:val="20"/>
                <w:szCs w:val="20"/>
                <w:lang w:eastAsia="ru-RU"/>
              </w:rPr>
              <w:t>41</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 xml:space="preserve">Проверим себя и оценим свои результаты по разделу </w:t>
            </w:r>
            <w:r w:rsidR="00126EE6" w:rsidRPr="002E5E74">
              <w:rPr>
                <w:rFonts w:ascii="Times New Roman" w:eastAsia="Calibri" w:hAnsi="Times New Roman" w:cs="Times New Roman"/>
                <w:b/>
              </w:rPr>
              <w:t>«Как</w:t>
            </w:r>
            <w:r w:rsidRPr="002E5E74">
              <w:rPr>
                <w:rFonts w:ascii="Times New Roman" w:eastAsia="Calibri" w:hAnsi="Times New Roman" w:cs="Times New Roman"/>
                <w:b/>
              </w:rPr>
              <w:t xml:space="preserve"> и откуда?». Презентация проекта «Моя семья».</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Проверка знаний и умений</w:t>
            </w:r>
            <w:r w:rsidR="0079348B" w:rsidRPr="002E5E74">
              <w:rPr>
                <w:rFonts w:ascii="Times New Roman" w:eastAsia="Times New Roman" w:hAnsi="Times New Roman" w:cs="Times New Roman"/>
                <w:lang w:eastAsia="ru-RU"/>
              </w:rPr>
              <w:t>:</w:t>
            </w:r>
          </w:p>
          <w:p w:rsidR="00070C69" w:rsidRPr="002E5E74" w:rsidRDefault="00070C69" w:rsidP="004E247D">
            <w:pPr>
              <w:widowControl w:val="0"/>
              <w:suppressAutoHyphens/>
              <w:spacing w:line="360" w:lineRule="auto"/>
              <w:rPr>
                <w:rFonts w:ascii="Times New Roman" w:eastAsia="SimSun" w:hAnsi="Times New Roman" w:cs="Times New Roman"/>
                <w:kern w:val="2"/>
                <w:sz w:val="24"/>
                <w:szCs w:val="24"/>
                <w:lang w:eastAsia="zh-CN" w:bidi="hi-IN"/>
              </w:rPr>
            </w:pPr>
            <w:r w:rsidRPr="002E5E74">
              <w:rPr>
                <w:rFonts w:ascii="Times New Roman" w:eastAsia="Calibri" w:hAnsi="Times New Roman" w:cs="Times New Roman"/>
              </w:rPr>
              <w:t xml:space="preserve">Представление результатов проектной деятельности. Формирование адекватной оценки </w:t>
            </w:r>
            <w:r w:rsidRPr="002E5E74">
              <w:rPr>
                <w:rFonts w:ascii="Times New Roman" w:eastAsia="Calibri" w:hAnsi="Times New Roman" w:cs="Times New Roman"/>
              </w:rPr>
              <w:lastRenderedPageBreak/>
              <w:t>своих достижений.</w:t>
            </w:r>
          </w:p>
        </w:tc>
        <w:tc>
          <w:tcPr>
            <w:tcW w:w="5143" w:type="dxa"/>
            <w:tcBorders>
              <w:top w:val="single" w:sz="4" w:space="0" w:color="auto"/>
              <w:left w:val="single" w:sz="4" w:space="0" w:color="auto"/>
              <w:bottom w:val="single" w:sz="4" w:space="0" w:color="auto"/>
              <w:right w:val="single" w:sz="4" w:space="0" w:color="auto"/>
            </w:tcBorders>
          </w:tcPr>
          <w:p w:rsidR="006B6ABA" w:rsidRPr="002E5E74" w:rsidRDefault="006B6ABA" w:rsidP="006B6ABA">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lastRenderedPageBreak/>
              <w:t>В процессе урока первоклассники учатся:</w:t>
            </w:r>
          </w:p>
          <w:p w:rsidR="00070C69" w:rsidRPr="002E5E74" w:rsidRDefault="0079348B"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в</w:t>
            </w:r>
            <w:r w:rsidR="00070C69" w:rsidRPr="002E5E74">
              <w:rPr>
                <w:rFonts w:ascii="Times New Roman" w:eastAsia="Times New Roman" w:hAnsi="Times New Roman" w:cs="Times New Roman"/>
                <w:lang w:eastAsia="ru-RU"/>
              </w:rPr>
              <w:t>ыполнять тестовые задания учебника</w:t>
            </w:r>
            <w:r w:rsidRPr="002E5E74">
              <w:rPr>
                <w:rFonts w:ascii="Times New Roman" w:eastAsia="Times New Roman" w:hAnsi="Times New Roman" w:cs="Times New Roman"/>
                <w:lang w:eastAsia="ru-RU"/>
              </w:rPr>
              <w:t>;</w:t>
            </w:r>
          </w:p>
          <w:p w:rsidR="00070C69" w:rsidRPr="002E5E74" w:rsidRDefault="0079348B" w:rsidP="0079348B">
            <w:pPr>
              <w:widowControl w:val="0"/>
              <w:suppressAutoHyphens/>
              <w:spacing w:line="360" w:lineRule="auto"/>
              <w:jc w:val="both"/>
              <w:rPr>
                <w:rFonts w:ascii="Times New Roman" w:eastAsia="SimSun" w:hAnsi="Times New Roman" w:cs="Times New Roman"/>
                <w:kern w:val="2"/>
                <w:sz w:val="24"/>
                <w:szCs w:val="24"/>
                <w:highlight w:val="yellow"/>
                <w:lang w:eastAsia="zh-CN" w:bidi="hi-IN"/>
              </w:rPr>
            </w:pPr>
            <w:r w:rsidRPr="002E5E74">
              <w:rPr>
                <w:rFonts w:ascii="Times New Roman" w:eastAsia="Calibri" w:hAnsi="Times New Roman" w:cs="Times New Roman"/>
              </w:rPr>
              <w:t>- о</w:t>
            </w:r>
            <w:r w:rsidR="00070C69" w:rsidRPr="002E5E74">
              <w:rPr>
                <w:rFonts w:ascii="Times New Roman" w:eastAsia="Calibri" w:hAnsi="Times New Roman" w:cs="Times New Roman"/>
              </w:rPr>
              <w:t>ценивать свои результаты.</w:t>
            </w:r>
          </w:p>
        </w:tc>
      </w:tr>
      <w:tr w:rsidR="002E5E74" w:rsidRPr="002E5E74" w:rsidTr="00070C69">
        <w:tc>
          <w:tcPr>
            <w:tcW w:w="9571" w:type="dxa"/>
            <w:gridSpan w:val="3"/>
            <w:tcBorders>
              <w:top w:val="single" w:sz="4" w:space="0" w:color="auto"/>
              <w:left w:val="single" w:sz="4" w:space="0" w:color="auto"/>
              <w:bottom w:val="single" w:sz="4" w:space="0" w:color="auto"/>
              <w:right w:val="single" w:sz="4" w:space="0" w:color="auto"/>
            </w:tcBorders>
          </w:tcPr>
          <w:p w:rsidR="00070C69" w:rsidRPr="002E5E74" w:rsidRDefault="00070C69" w:rsidP="004E247D">
            <w:pPr>
              <w:widowControl w:val="0"/>
              <w:suppressAutoHyphens/>
              <w:spacing w:line="360" w:lineRule="auto"/>
              <w:jc w:val="center"/>
              <w:rPr>
                <w:rFonts w:ascii="Times New Roman" w:eastAsia="SimSun" w:hAnsi="Times New Roman" w:cs="Times New Roman"/>
                <w:b/>
                <w:kern w:val="2"/>
                <w:sz w:val="24"/>
                <w:szCs w:val="24"/>
                <w:highlight w:val="yellow"/>
                <w:lang w:eastAsia="zh-CN" w:bidi="hi-IN"/>
              </w:rPr>
            </w:pPr>
            <w:r w:rsidRPr="002E5E74">
              <w:rPr>
                <w:rFonts w:ascii="Times New Roman" w:eastAsia="Calibri" w:hAnsi="Times New Roman" w:cs="Times New Roman"/>
                <w:b/>
              </w:rPr>
              <w:lastRenderedPageBreak/>
              <w:t>Раздел «Где и когда?»</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highlight w:val="yellow"/>
                <w:lang w:eastAsia="ru-RU"/>
              </w:rPr>
            </w:pPr>
            <w:r w:rsidRPr="002E5E74">
              <w:rPr>
                <w:rFonts w:ascii="Times New Roman" w:eastAsia="Times New Roman" w:hAnsi="Times New Roman" w:cs="Times New Roman"/>
                <w:b/>
                <w:sz w:val="20"/>
                <w:szCs w:val="20"/>
                <w:lang w:eastAsia="ru-RU"/>
              </w:rPr>
              <w:t>42</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Когда учиться интересно?</w:t>
            </w:r>
          </w:p>
          <w:p w:rsidR="00070C69" w:rsidRPr="002E5E74" w:rsidRDefault="00070C69" w:rsidP="004E247D">
            <w:pPr>
              <w:widowControl w:val="0"/>
              <w:suppressAutoHyphens/>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shd w:val="clear" w:color="auto" w:fill="FFFFFF"/>
              </w:rPr>
              <w:t>Знакомство с целями и задачами раздела. Условия интересной и успешной учебы: хорошее оснащение классного кабинета, доверительные отношения с учителем, дружный коллектив, взаимопомощь одноклассников. Обращение к учителю.</w:t>
            </w:r>
          </w:p>
        </w:tc>
        <w:tc>
          <w:tcPr>
            <w:tcW w:w="5143" w:type="dxa"/>
            <w:tcBorders>
              <w:top w:val="single" w:sz="4" w:space="0" w:color="auto"/>
              <w:left w:val="single" w:sz="4" w:space="0" w:color="auto"/>
              <w:bottom w:val="single" w:sz="4" w:space="0" w:color="auto"/>
              <w:right w:val="single" w:sz="4" w:space="0" w:color="auto"/>
            </w:tcBorders>
          </w:tcPr>
          <w:p w:rsidR="006B6ABA" w:rsidRPr="002E5E74" w:rsidRDefault="006B6ABA" w:rsidP="006B6ABA">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В процессе урока первоклассники учатся:</w:t>
            </w:r>
          </w:p>
          <w:p w:rsidR="00070C69" w:rsidRPr="002E5E74" w:rsidRDefault="0079348B" w:rsidP="004E247D">
            <w:pPr>
              <w:shd w:val="clear" w:color="auto" w:fill="FFFFFF"/>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lang w:eastAsia="ru-RU"/>
              </w:rPr>
              <w:t>- п</w:t>
            </w:r>
            <w:r w:rsidR="00070C69" w:rsidRPr="002E5E74">
              <w:rPr>
                <w:rFonts w:ascii="Times New Roman" w:eastAsia="Times New Roman" w:hAnsi="Times New Roman" w:cs="Times New Roman"/>
                <w:lang w:eastAsia="ru-RU"/>
              </w:rPr>
              <w:t>онимать учебную задачу урока и стремиться ее выполнить.</w:t>
            </w:r>
          </w:p>
          <w:p w:rsidR="00070C69" w:rsidRPr="002E5E74" w:rsidRDefault="005D1816"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w:t>
            </w:r>
            <w:r w:rsidR="00070C69" w:rsidRPr="002E5E74">
              <w:rPr>
                <w:rFonts w:ascii="Times New Roman" w:eastAsia="Times New Roman" w:hAnsi="Times New Roman" w:cs="Times New Roman"/>
                <w:lang w:eastAsia="ru-RU"/>
              </w:rPr>
              <w:t>обсуждать условия интересной и успешной учебы</w:t>
            </w:r>
            <w:r w:rsidRPr="002E5E74">
              <w:rPr>
                <w:rFonts w:ascii="Times New Roman" w:eastAsia="Times New Roman" w:hAnsi="Times New Roman" w:cs="Times New Roman"/>
                <w:lang w:eastAsia="ru-RU"/>
              </w:rPr>
              <w:t>;</w:t>
            </w:r>
            <w:r w:rsidR="00070C69" w:rsidRPr="002E5E74">
              <w:rPr>
                <w:rFonts w:ascii="Times New Roman" w:eastAsia="Times New Roman" w:hAnsi="Times New Roman" w:cs="Times New Roman"/>
                <w:lang w:eastAsia="ru-RU"/>
              </w:rPr>
              <w:t xml:space="preserve"> </w:t>
            </w:r>
            <w:r w:rsidRPr="002E5E74">
              <w:rPr>
                <w:rFonts w:ascii="Times New Roman" w:eastAsia="Times New Roman" w:hAnsi="Times New Roman" w:cs="Times New Roman"/>
                <w:lang w:eastAsia="ru-RU"/>
              </w:rPr>
              <w:t>- р</w:t>
            </w:r>
            <w:r w:rsidR="00070C69" w:rsidRPr="002E5E74">
              <w:rPr>
                <w:rFonts w:ascii="Times New Roman" w:eastAsia="Times New Roman" w:hAnsi="Times New Roman" w:cs="Times New Roman"/>
                <w:lang w:eastAsia="ru-RU"/>
              </w:rPr>
              <w:t xml:space="preserve">ассказывать о </w:t>
            </w:r>
            <w:r w:rsidR="0002006C" w:rsidRPr="002E5E74">
              <w:rPr>
                <w:rFonts w:ascii="Times New Roman" w:eastAsia="Times New Roman" w:hAnsi="Times New Roman" w:cs="Times New Roman"/>
                <w:lang w:eastAsia="ru-RU"/>
              </w:rPr>
              <w:t xml:space="preserve">случаях взаимопомощи в классе, о </w:t>
            </w:r>
            <w:r w:rsidRPr="002E5E74">
              <w:rPr>
                <w:rFonts w:ascii="Times New Roman" w:eastAsia="Times New Roman" w:hAnsi="Times New Roman" w:cs="Times New Roman"/>
                <w:lang w:eastAsia="ru-RU"/>
              </w:rPr>
              <w:t xml:space="preserve">том, чему они уже научились в школе; </w:t>
            </w:r>
          </w:p>
          <w:p w:rsidR="0002006C" w:rsidRPr="002E5E74" w:rsidRDefault="005D1816" w:rsidP="0002006C">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w:t>
            </w:r>
            <w:r w:rsidR="00070C69" w:rsidRPr="002E5E74">
              <w:rPr>
                <w:rFonts w:ascii="Times New Roman" w:eastAsia="Times New Roman" w:hAnsi="Times New Roman" w:cs="Times New Roman"/>
                <w:lang w:eastAsia="ru-RU"/>
              </w:rPr>
              <w:t>твечать на итоговые вопросы и оценивать свои достижения на уроке.</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lang w:eastAsia="ru-RU"/>
              </w:rPr>
            </w:pPr>
            <w:r w:rsidRPr="002E5E74">
              <w:rPr>
                <w:rFonts w:ascii="Times New Roman" w:eastAsia="Times New Roman" w:hAnsi="Times New Roman" w:cs="Times New Roman"/>
                <w:b/>
                <w:sz w:val="20"/>
                <w:szCs w:val="20"/>
                <w:lang w:eastAsia="ru-RU"/>
              </w:rPr>
              <w:t>43</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Когда придет</w:t>
            </w:r>
            <w:r w:rsidR="005D1816" w:rsidRPr="002E5E74">
              <w:rPr>
                <w:rFonts w:ascii="Times New Roman" w:eastAsia="Calibri" w:hAnsi="Times New Roman" w:cs="Times New Roman"/>
                <w:b/>
              </w:rPr>
              <w:t>/</w:t>
            </w:r>
            <w:r w:rsidR="00126EE6" w:rsidRPr="002E5E74">
              <w:rPr>
                <w:rFonts w:ascii="Times New Roman" w:eastAsia="Calibri" w:hAnsi="Times New Roman" w:cs="Times New Roman"/>
                <w:b/>
              </w:rPr>
              <w:t>наступит суббота</w:t>
            </w:r>
            <w:r w:rsidRPr="002E5E74">
              <w:rPr>
                <w:rFonts w:ascii="Times New Roman" w:eastAsia="Calibri" w:hAnsi="Times New Roman" w:cs="Times New Roman"/>
                <w:b/>
              </w:rPr>
              <w:t>?</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Время и его течение. Прошлое, настоящее и будущее. Последовательность дней недели.</w:t>
            </w:r>
          </w:p>
          <w:p w:rsidR="00070C69" w:rsidRPr="002E5E74" w:rsidRDefault="00070C69" w:rsidP="004E247D">
            <w:pPr>
              <w:shd w:val="clear" w:color="auto" w:fill="FFFFFF"/>
              <w:spacing w:line="360" w:lineRule="auto"/>
              <w:rPr>
                <w:rFonts w:ascii="Times New Roman" w:eastAsia="SimSun" w:hAnsi="Times New Roman" w:cs="Times New Roman"/>
                <w:b/>
                <w:kern w:val="2"/>
                <w:sz w:val="24"/>
                <w:szCs w:val="24"/>
                <w:lang w:eastAsia="zh-CN" w:bidi="hi-IN"/>
              </w:rPr>
            </w:pPr>
          </w:p>
        </w:tc>
        <w:tc>
          <w:tcPr>
            <w:tcW w:w="5143" w:type="dxa"/>
            <w:tcBorders>
              <w:top w:val="single" w:sz="4" w:space="0" w:color="auto"/>
              <w:left w:val="single" w:sz="4" w:space="0" w:color="auto"/>
              <w:bottom w:val="single" w:sz="4" w:space="0" w:color="auto"/>
              <w:right w:val="single" w:sz="4" w:space="0" w:color="auto"/>
            </w:tcBorders>
          </w:tcPr>
          <w:p w:rsidR="006B6ABA" w:rsidRPr="002E5E74" w:rsidRDefault="006B6ABA" w:rsidP="006B6ABA">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В процессе урока первоклассники учатся:</w:t>
            </w:r>
          </w:p>
          <w:p w:rsidR="0002006C" w:rsidRPr="002E5E74" w:rsidRDefault="0002006C" w:rsidP="006B6ABA">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различать прошлое, настоящее и будущее;</w:t>
            </w:r>
          </w:p>
          <w:p w:rsidR="00070C69" w:rsidRPr="002E5E74" w:rsidRDefault="005D1816"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о</w:t>
            </w:r>
            <w:r w:rsidR="00070C69" w:rsidRPr="002E5E74">
              <w:rPr>
                <w:rFonts w:ascii="Times New Roman" w:eastAsia="Times New Roman" w:hAnsi="Times New Roman" w:cs="Times New Roman"/>
                <w:lang w:eastAsia="ru-RU"/>
              </w:rPr>
              <w:t xml:space="preserve">тображать </w:t>
            </w:r>
            <w:r w:rsidRPr="002E5E74">
              <w:rPr>
                <w:rFonts w:ascii="Times New Roman" w:eastAsia="Times New Roman" w:hAnsi="Times New Roman" w:cs="Times New Roman"/>
                <w:lang w:eastAsia="ru-RU"/>
              </w:rPr>
              <w:t xml:space="preserve">в рассказе </w:t>
            </w:r>
            <w:r w:rsidR="00070C69" w:rsidRPr="002E5E74">
              <w:rPr>
                <w:rFonts w:ascii="Times New Roman" w:eastAsia="Times New Roman" w:hAnsi="Times New Roman" w:cs="Times New Roman"/>
                <w:lang w:eastAsia="ru-RU"/>
              </w:rPr>
              <w:t>последовательность дней недели, называть дни недели</w:t>
            </w:r>
            <w:r w:rsidR="0002006C" w:rsidRPr="002E5E74">
              <w:rPr>
                <w:rFonts w:ascii="Times New Roman" w:eastAsia="Times New Roman" w:hAnsi="Times New Roman" w:cs="Times New Roman"/>
                <w:lang w:eastAsia="ru-RU"/>
              </w:rPr>
              <w:t xml:space="preserve"> в правильной последовательности;</w:t>
            </w:r>
          </w:p>
          <w:p w:rsidR="0002006C" w:rsidRPr="002E5E74" w:rsidRDefault="005D1816" w:rsidP="0002006C">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w:t>
            </w:r>
            <w:r w:rsidR="00070C69" w:rsidRPr="002E5E74">
              <w:rPr>
                <w:rFonts w:ascii="Times New Roman" w:eastAsia="Times New Roman" w:hAnsi="Times New Roman" w:cs="Times New Roman"/>
                <w:lang w:eastAsia="ru-RU"/>
              </w:rPr>
              <w:t>твечать на итоговые вопросы и оценивать свои достижения на уроке.</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lang w:eastAsia="ru-RU"/>
              </w:rPr>
            </w:pPr>
            <w:r w:rsidRPr="002E5E74">
              <w:rPr>
                <w:rFonts w:ascii="Times New Roman" w:eastAsia="Times New Roman" w:hAnsi="Times New Roman" w:cs="Times New Roman"/>
                <w:b/>
                <w:sz w:val="20"/>
                <w:szCs w:val="20"/>
                <w:lang w:eastAsia="ru-RU"/>
              </w:rPr>
              <w:t>44</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Когда наступит лето?</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Последовательность смены времен года и месяцев в нем. Названия месяцев. Зависимость природных явлений от смены времен года.</w:t>
            </w:r>
          </w:p>
          <w:p w:rsidR="00070C69" w:rsidRPr="002E5E74" w:rsidRDefault="00070C69" w:rsidP="004E247D">
            <w:pPr>
              <w:widowControl w:val="0"/>
              <w:suppressAutoHyphens/>
              <w:spacing w:line="360" w:lineRule="auto"/>
              <w:rPr>
                <w:rFonts w:ascii="Times New Roman" w:eastAsia="SimSun" w:hAnsi="Times New Roman" w:cs="Times New Roman"/>
                <w:b/>
                <w:kern w:val="2"/>
                <w:sz w:val="24"/>
                <w:szCs w:val="24"/>
                <w:lang w:eastAsia="zh-CN" w:bidi="hi-IN"/>
              </w:rPr>
            </w:pPr>
          </w:p>
        </w:tc>
        <w:tc>
          <w:tcPr>
            <w:tcW w:w="5143" w:type="dxa"/>
            <w:tcBorders>
              <w:top w:val="single" w:sz="4" w:space="0" w:color="auto"/>
              <w:left w:val="single" w:sz="4" w:space="0" w:color="auto"/>
              <w:bottom w:val="single" w:sz="4" w:space="0" w:color="auto"/>
              <w:right w:val="single" w:sz="4" w:space="0" w:color="auto"/>
            </w:tcBorders>
          </w:tcPr>
          <w:p w:rsidR="006B6ABA" w:rsidRPr="002E5E74" w:rsidRDefault="006B6ABA" w:rsidP="006B6ABA">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В процессе урока первоклассники учатся:</w:t>
            </w:r>
          </w:p>
          <w:p w:rsidR="00070C69" w:rsidRPr="002E5E74" w:rsidRDefault="0079348B" w:rsidP="004E247D">
            <w:pPr>
              <w:shd w:val="clear" w:color="auto" w:fill="FFFFFF"/>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lang w:eastAsia="ru-RU"/>
              </w:rPr>
              <w:t>- п</w:t>
            </w:r>
            <w:r w:rsidR="00070C69" w:rsidRPr="002E5E74">
              <w:rPr>
                <w:rFonts w:ascii="Times New Roman" w:eastAsia="Times New Roman" w:hAnsi="Times New Roman" w:cs="Times New Roman"/>
                <w:lang w:eastAsia="ru-RU"/>
              </w:rPr>
              <w:t>онимать учебную задачу урока и стремиться ее выполнить.</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w:t>
            </w:r>
            <w:r w:rsidR="007D200E" w:rsidRPr="002E5E74">
              <w:rPr>
                <w:rFonts w:ascii="Times New Roman" w:eastAsia="Times New Roman" w:hAnsi="Times New Roman" w:cs="Times New Roman"/>
                <w:lang w:eastAsia="ru-RU"/>
              </w:rPr>
              <w:t>а</w:t>
            </w:r>
            <w:r w:rsidRPr="002E5E74">
              <w:rPr>
                <w:rFonts w:ascii="Times New Roman" w:eastAsia="Times New Roman" w:hAnsi="Times New Roman" w:cs="Times New Roman"/>
                <w:lang w:eastAsia="ru-RU"/>
              </w:rPr>
              <w:t xml:space="preserve">нализировать </w:t>
            </w:r>
            <w:r w:rsidR="00126EE6" w:rsidRPr="002E5E74">
              <w:rPr>
                <w:rFonts w:ascii="Times New Roman" w:eastAsia="Times New Roman" w:hAnsi="Times New Roman" w:cs="Times New Roman"/>
                <w:lang w:eastAsia="ru-RU"/>
              </w:rPr>
              <w:t>рельефную схему</w:t>
            </w:r>
            <w:r w:rsidRPr="002E5E74">
              <w:rPr>
                <w:rFonts w:ascii="Times New Roman" w:eastAsia="Times New Roman" w:hAnsi="Times New Roman" w:cs="Times New Roman"/>
                <w:lang w:eastAsia="ru-RU"/>
              </w:rPr>
              <w:t xml:space="preserve"> смены времен года и месяцев, называть времена года в правильной последовательности, соотносить времена года и месяцы</w:t>
            </w:r>
            <w:r w:rsidR="007D200E" w:rsidRPr="002E5E74">
              <w:rPr>
                <w:rFonts w:ascii="Times New Roman" w:eastAsia="Times New Roman" w:hAnsi="Times New Roman" w:cs="Times New Roman"/>
                <w:lang w:eastAsia="ru-RU"/>
              </w:rPr>
              <w:t>, н</w:t>
            </w:r>
            <w:r w:rsidRPr="002E5E74">
              <w:rPr>
                <w:rFonts w:ascii="Times New Roman" w:eastAsia="Times New Roman" w:hAnsi="Times New Roman" w:cs="Times New Roman"/>
                <w:lang w:eastAsia="ru-RU"/>
              </w:rPr>
              <w:t>аходить несо</w:t>
            </w:r>
            <w:r w:rsidR="007D200E" w:rsidRPr="002E5E74">
              <w:rPr>
                <w:rFonts w:ascii="Times New Roman" w:eastAsia="Times New Roman" w:hAnsi="Times New Roman" w:cs="Times New Roman"/>
                <w:lang w:eastAsia="ru-RU"/>
              </w:rPr>
              <w:t>ответствия в природных явлениях;</w:t>
            </w:r>
          </w:p>
          <w:p w:rsidR="004F5F1B" w:rsidRPr="002E5E74" w:rsidRDefault="004F5F1B"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характеризовать природные явления в разные времена года;</w:t>
            </w:r>
          </w:p>
          <w:p w:rsidR="004F5F1B" w:rsidRPr="002E5E74" w:rsidRDefault="007D200E" w:rsidP="004F5F1B">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w:t>
            </w:r>
            <w:r w:rsidR="00070C69" w:rsidRPr="002E5E74">
              <w:rPr>
                <w:rFonts w:ascii="Times New Roman" w:eastAsia="Times New Roman" w:hAnsi="Times New Roman" w:cs="Times New Roman"/>
                <w:lang w:eastAsia="ru-RU"/>
              </w:rPr>
              <w:t>твечать на итоговые вопросы и оценивать свои достижения на уроке.</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highlight w:val="yellow"/>
                <w:lang w:eastAsia="ru-RU"/>
              </w:rPr>
            </w:pPr>
            <w:r w:rsidRPr="002E5E74">
              <w:rPr>
                <w:rFonts w:ascii="Times New Roman" w:eastAsia="Times New Roman" w:hAnsi="Times New Roman" w:cs="Times New Roman"/>
                <w:b/>
                <w:sz w:val="20"/>
                <w:szCs w:val="20"/>
                <w:lang w:eastAsia="ru-RU"/>
              </w:rPr>
              <w:lastRenderedPageBreak/>
              <w:t>45</w:t>
            </w:r>
          </w:p>
        </w:tc>
        <w:tc>
          <w:tcPr>
            <w:tcW w:w="3780" w:type="dxa"/>
            <w:tcBorders>
              <w:top w:val="single" w:sz="4" w:space="0" w:color="auto"/>
              <w:left w:val="single" w:sz="4" w:space="0" w:color="auto"/>
              <w:bottom w:val="single" w:sz="4" w:space="0" w:color="auto"/>
              <w:right w:val="single" w:sz="4" w:space="0" w:color="auto"/>
            </w:tcBorders>
          </w:tcPr>
          <w:p w:rsidR="007D200E" w:rsidRPr="002E5E74" w:rsidRDefault="007D200E" w:rsidP="007D200E">
            <w:pPr>
              <w:shd w:val="clear" w:color="auto" w:fill="FFFFFF"/>
              <w:spacing w:line="360" w:lineRule="auto"/>
              <w:rPr>
                <w:rFonts w:ascii="Times New Roman" w:eastAsia="Times New Roman" w:hAnsi="Times New Roman" w:cs="Times New Roman"/>
                <w:b/>
                <w:lang w:eastAsia="ru-RU"/>
              </w:rPr>
            </w:pPr>
            <w:r w:rsidRPr="002E5E74">
              <w:rPr>
                <w:rFonts w:ascii="Times New Roman" w:eastAsia="Times New Roman" w:hAnsi="Times New Roman" w:cs="Times New Roman"/>
                <w:b/>
                <w:lang w:eastAsia="ru-RU"/>
              </w:rPr>
              <w:t>Животный мир холодных районов.</w:t>
            </w:r>
          </w:p>
          <w:p w:rsidR="007D200E" w:rsidRPr="002E5E74" w:rsidRDefault="00070C69" w:rsidP="007D200E">
            <w:pPr>
              <w:spacing w:line="360" w:lineRule="auto"/>
              <w:rPr>
                <w:rFonts w:ascii="Times New Roman" w:eastAsia="SimSun" w:hAnsi="Times New Roman" w:cs="Times New Roman"/>
                <w:kern w:val="2"/>
                <w:sz w:val="24"/>
                <w:szCs w:val="24"/>
                <w:lang w:eastAsia="zh-CN" w:bidi="hi-IN"/>
              </w:rPr>
            </w:pPr>
            <w:r w:rsidRPr="002E5E74">
              <w:rPr>
                <w:rFonts w:ascii="Times New Roman" w:eastAsia="Times New Roman" w:hAnsi="Times New Roman" w:cs="Times New Roman"/>
                <w:lang w:eastAsia="ru-RU"/>
              </w:rPr>
              <w:t xml:space="preserve">Холодные районы Земли: Северный </w:t>
            </w:r>
          </w:p>
          <w:p w:rsidR="007D200E" w:rsidRPr="002E5E74" w:rsidRDefault="00070C69" w:rsidP="007D200E">
            <w:pPr>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Ледовитый океан и Антарктида. </w:t>
            </w:r>
          </w:p>
          <w:p w:rsidR="007D200E" w:rsidRPr="002E5E74" w:rsidRDefault="007D200E" w:rsidP="007D200E">
            <w:pPr>
              <w:spacing w:line="360" w:lineRule="auto"/>
              <w:rPr>
                <w:rFonts w:ascii="Times New Roman" w:eastAsia="SimSun" w:hAnsi="Times New Roman" w:cs="Times New Roman"/>
                <w:kern w:val="2"/>
                <w:sz w:val="24"/>
                <w:szCs w:val="24"/>
                <w:lang w:eastAsia="zh-CN" w:bidi="hi-IN"/>
              </w:rPr>
            </w:pPr>
            <w:r w:rsidRPr="002E5E74">
              <w:rPr>
                <w:rFonts w:ascii="Times New Roman" w:eastAsia="Calibri" w:hAnsi="Times New Roman" w:cs="Times New Roman"/>
              </w:rPr>
              <w:t>Где живут белые медведи?</w:t>
            </w:r>
          </w:p>
          <w:p w:rsidR="00070C69" w:rsidRPr="002E5E74" w:rsidRDefault="00070C69" w:rsidP="007D200E">
            <w:pPr>
              <w:shd w:val="clear" w:color="auto" w:fill="FFFFFF"/>
              <w:spacing w:line="360" w:lineRule="auto"/>
              <w:rPr>
                <w:rFonts w:ascii="Times New Roman" w:eastAsia="Times New Roman" w:hAnsi="Times New Roman" w:cs="Times New Roman"/>
                <w:lang w:eastAsia="ru-RU"/>
              </w:rPr>
            </w:pPr>
          </w:p>
          <w:p w:rsidR="007D200E" w:rsidRPr="002E5E74" w:rsidRDefault="007D200E" w:rsidP="007D200E">
            <w:pPr>
              <w:shd w:val="clear" w:color="auto" w:fill="FFFFFF"/>
              <w:spacing w:line="360" w:lineRule="auto"/>
              <w:rPr>
                <w:rFonts w:ascii="Times New Roman" w:eastAsia="SimSun" w:hAnsi="Times New Roman" w:cs="Times New Roman"/>
                <w:b/>
                <w:kern w:val="2"/>
                <w:sz w:val="24"/>
                <w:szCs w:val="24"/>
                <w:lang w:eastAsia="zh-CN" w:bidi="hi-IN"/>
              </w:rPr>
            </w:pPr>
          </w:p>
        </w:tc>
        <w:tc>
          <w:tcPr>
            <w:tcW w:w="5143" w:type="dxa"/>
            <w:tcBorders>
              <w:top w:val="single" w:sz="4" w:space="0" w:color="auto"/>
              <w:left w:val="single" w:sz="4" w:space="0" w:color="auto"/>
              <w:bottom w:val="single" w:sz="4" w:space="0" w:color="auto"/>
              <w:right w:val="single" w:sz="4" w:space="0" w:color="auto"/>
            </w:tcBorders>
          </w:tcPr>
          <w:p w:rsidR="006B6ABA" w:rsidRPr="002E5E74" w:rsidRDefault="006B6ABA" w:rsidP="006B6ABA">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В процессе урока первоклассники учатся:</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читать рельефные иллюстрации учебника, извлекать из них нужную информацию;</w:t>
            </w:r>
          </w:p>
          <w:p w:rsidR="007D200E" w:rsidRPr="002E5E74" w:rsidRDefault="007D200E"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н</w:t>
            </w:r>
            <w:r w:rsidR="00070C69" w:rsidRPr="002E5E74">
              <w:rPr>
                <w:rFonts w:ascii="Times New Roman" w:eastAsia="Times New Roman" w:hAnsi="Times New Roman" w:cs="Times New Roman"/>
                <w:lang w:eastAsia="ru-RU"/>
              </w:rPr>
              <w:t xml:space="preserve">аходить и </w:t>
            </w:r>
            <w:r w:rsidR="00126EE6" w:rsidRPr="002E5E74">
              <w:rPr>
                <w:rFonts w:ascii="Times New Roman" w:eastAsia="Times New Roman" w:hAnsi="Times New Roman" w:cs="Times New Roman"/>
                <w:lang w:eastAsia="ru-RU"/>
              </w:rPr>
              <w:t>показывать на</w:t>
            </w:r>
            <w:r w:rsidR="00070C69" w:rsidRPr="002E5E74">
              <w:rPr>
                <w:rFonts w:ascii="Times New Roman" w:eastAsia="Times New Roman" w:hAnsi="Times New Roman" w:cs="Times New Roman"/>
                <w:lang w:eastAsia="ru-RU"/>
              </w:rPr>
              <w:t xml:space="preserve"> рельефном глобусе Северный Ледовитый океан и Антарктиду</w:t>
            </w:r>
            <w:r w:rsidRPr="002E5E74">
              <w:rPr>
                <w:rFonts w:ascii="Times New Roman" w:eastAsia="Times New Roman" w:hAnsi="Times New Roman" w:cs="Times New Roman"/>
                <w:lang w:eastAsia="ru-RU"/>
              </w:rPr>
              <w:t>,</w:t>
            </w:r>
            <w:r w:rsidR="00070C69" w:rsidRPr="002E5E74">
              <w:rPr>
                <w:rFonts w:ascii="Times New Roman" w:eastAsia="Times New Roman" w:hAnsi="Times New Roman" w:cs="Times New Roman"/>
                <w:lang w:eastAsia="ru-RU"/>
              </w:rPr>
              <w:t xml:space="preserve"> характеризовать их</w:t>
            </w:r>
            <w:r w:rsidRPr="002E5E74">
              <w:rPr>
                <w:rFonts w:ascii="Times New Roman" w:eastAsia="Times New Roman" w:hAnsi="Times New Roman" w:cs="Times New Roman"/>
                <w:lang w:eastAsia="ru-RU"/>
              </w:rPr>
              <w:t>;</w:t>
            </w:r>
          </w:p>
          <w:p w:rsidR="00070C69" w:rsidRPr="002E5E74" w:rsidRDefault="007D200E"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w:t>
            </w:r>
            <w:r w:rsidR="00070C69" w:rsidRPr="002E5E74">
              <w:rPr>
                <w:rFonts w:ascii="Times New Roman" w:eastAsia="Times New Roman" w:hAnsi="Times New Roman" w:cs="Times New Roman"/>
                <w:lang w:eastAsia="ru-RU"/>
              </w:rPr>
              <w:t xml:space="preserve"> </w:t>
            </w:r>
            <w:r w:rsidRPr="002E5E74">
              <w:rPr>
                <w:rFonts w:ascii="Times New Roman" w:eastAsia="Times New Roman" w:hAnsi="Times New Roman" w:cs="Times New Roman"/>
                <w:lang w:eastAsia="ru-RU"/>
              </w:rPr>
              <w:t>п</w:t>
            </w:r>
            <w:r w:rsidR="00070C69" w:rsidRPr="002E5E74">
              <w:rPr>
                <w:rFonts w:ascii="Times New Roman" w:eastAsia="Times New Roman" w:hAnsi="Times New Roman" w:cs="Times New Roman"/>
                <w:lang w:eastAsia="ru-RU"/>
              </w:rPr>
              <w:t>риводить пр</w:t>
            </w:r>
            <w:r w:rsidRPr="002E5E74">
              <w:rPr>
                <w:rFonts w:ascii="Times New Roman" w:eastAsia="Times New Roman" w:hAnsi="Times New Roman" w:cs="Times New Roman"/>
                <w:lang w:eastAsia="ru-RU"/>
              </w:rPr>
              <w:t>имеры животных холодных районов;</w:t>
            </w:r>
            <w:r w:rsidR="00070C69" w:rsidRPr="002E5E74">
              <w:rPr>
                <w:rFonts w:ascii="Times New Roman" w:eastAsia="Times New Roman" w:hAnsi="Times New Roman" w:cs="Times New Roman"/>
                <w:lang w:eastAsia="ru-RU"/>
              </w:rPr>
              <w:t> </w:t>
            </w:r>
          </w:p>
          <w:p w:rsidR="00070C69" w:rsidRPr="002E5E74" w:rsidRDefault="007D200E"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у</w:t>
            </w:r>
            <w:r w:rsidR="00070C69" w:rsidRPr="002E5E74">
              <w:rPr>
                <w:rFonts w:ascii="Times New Roman" w:eastAsia="Times New Roman" w:hAnsi="Times New Roman" w:cs="Times New Roman"/>
                <w:lang w:eastAsia="ru-RU"/>
              </w:rPr>
              <w:t>станавливать связь между образом жизни животных и природными условиями</w:t>
            </w:r>
            <w:r w:rsidRPr="002E5E74">
              <w:rPr>
                <w:rFonts w:ascii="Times New Roman" w:eastAsia="Times New Roman" w:hAnsi="Times New Roman" w:cs="Times New Roman"/>
                <w:lang w:eastAsia="ru-RU"/>
              </w:rPr>
              <w:t>;</w:t>
            </w:r>
          </w:p>
          <w:p w:rsidR="004F5F1B" w:rsidRPr="002E5E74" w:rsidRDefault="007D200E" w:rsidP="004F5F1B">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w:t>
            </w:r>
            <w:r w:rsidR="00070C69" w:rsidRPr="002E5E74">
              <w:rPr>
                <w:rFonts w:ascii="Times New Roman" w:eastAsia="Times New Roman" w:hAnsi="Times New Roman" w:cs="Times New Roman"/>
                <w:lang w:eastAsia="ru-RU"/>
              </w:rPr>
              <w:t>твечать на итоговые вопросы и оценивать свои достижения на уроке.</w:t>
            </w:r>
            <w:r w:rsidR="004F5F1B" w:rsidRPr="002E5E74">
              <w:rPr>
                <w:rFonts w:ascii="Times New Roman" w:eastAsia="Times New Roman" w:hAnsi="Times New Roman" w:cs="Times New Roman"/>
                <w:lang w:eastAsia="ru-RU"/>
              </w:rPr>
              <w:t xml:space="preserve"> </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highlight w:val="yellow"/>
                <w:lang w:eastAsia="ru-RU"/>
              </w:rPr>
            </w:pPr>
            <w:r w:rsidRPr="002E5E74">
              <w:rPr>
                <w:rFonts w:ascii="Times New Roman" w:eastAsia="Times New Roman" w:hAnsi="Times New Roman" w:cs="Times New Roman"/>
                <w:b/>
                <w:sz w:val="20"/>
                <w:szCs w:val="20"/>
                <w:lang w:eastAsia="ru-RU"/>
              </w:rPr>
              <w:t>46, 47</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Где живут слоны?</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Жаркие районы Земли: саванна и тропический лес. Животный мир жарких районов.</w:t>
            </w:r>
          </w:p>
          <w:p w:rsidR="00070C69" w:rsidRPr="002E5E74" w:rsidRDefault="00070C69" w:rsidP="004E247D">
            <w:pPr>
              <w:widowControl w:val="0"/>
              <w:suppressAutoHyphens/>
              <w:spacing w:line="360" w:lineRule="auto"/>
              <w:rPr>
                <w:rFonts w:ascii="Times New Roman" w:eastAsia="SimSun" w:hAnsi="Times New Roman" w:cs="Times New Roman"/>
                <w:b/>
                <w:kern w:val="2"/>
                <w:sz w:val="24"/>
                <w:szCs w:val="24"/>
                <w:lang w:eastAsia="zh-CN" w:bidi="hi-IN"/>
              </w:rPr>
            </w:pPr>
          </w:p>
        </w:tc>
        <w:tc>
          <w:tcPr>
            <w:tcW w:w="5143" w:type="dxa"/>
            <w:tcBorders>
              <w:top w:val="single" w:sz="4" w:space="0" w:color="auto"/>
              <w:left w:val="single" w:sz="4" w:space="0" w:color="auto"/>
              <w:bottom w:val="single" w:sz="4" w:space="0" w:color="auto"/>
              <w:right w:val="single" w:sz="4" w:space="0" w:color="auto"/>
            </w:tcBorders>
          </w:tcPr>
          <w:p w:rsidR="006B6ABA" w:rsidRPr="002E5E74" w:rsidRDefault="006B6ABA" w:rsidP="006B6ABA">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В процессе урока первоклассники учатся:</w:t>
            </w:r>
          </w:p>
          <w:p w:rsidR="00070C69" w:rsidRPr="002E5E74" w:rsidRDefault="0079348B" w:rsidP="004E247D">
            <w:pPr>
              <w:shd w:val="clear" w:color="auto" w:fill="FFFFFF"/>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lang w:eastAsia="ru-RU"/>
              </w:rPr>
              <w:t>- п</w:t>
            </w:r>
            <w:r w:rsidR="00070C69" w:rsidRPr="002E5E74">
              <w:rPr>
                <w:rFonts w:ascii="Times New Roman" w:eastAsia="Times New Roman" w:hAnsi="Times New Roman" w:cs="Times New Roman"/>
                <w:lang w:eastAsia="ru-RU"/>
              </w:rPr>
              <w:t xml:space="preserve">онимать </w:t>
            </w:r>
            <w:r w:rsidR="007D200E" w:rsidRPr="002E5E74">
              <w:rPr>
                <w:rFonts w:ascii="Times New Roman" w:eastAsia="Times New Roman" w:hAnsi="Times New Roman" w:cs="Times New Roman"/>
                <w:lang w:eastAsia="ru-RU"/>
              </w:rPr>
              <w:t xml:space="preserve">и повторять </w:t>
            </w:r>
            <w:r w:rsidR="00070C69" w:rsidRPr="002E5E74">
              <w:rPr>
                <w:rFonts w:ascii="Times New Roman" w:eastAsia="Times New Roman" w:hAnsi="Times New Roman" w:cs="Times New Roman"/>
                <w:lang w:eastAsia="ru-RU"/>
              </w:rPr>
              <w:t>учебную задачу урока и стремиться ее выполнить</w:t>
            </w:r>
            <w:r w:rsidR="007D200E" w:rsidRPr="002E5E74">
              <w:rPr>
                <w:rFonts w:ascii="Times New Roman" w:eastAsia="Times New Roman" w:hAnsi="Times New Roman" w:cs="Times New Roman"/>
                <w:lang w:eastAsia="ru-RU"/>
              </w:rPr>
              <w:t>;</w:t>
            </w:r>
          </w:p>
          <w:p w:rsidR="007D200E" w:rsidRPr="002E5E74" w:rsidRDefault="007D200E"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н</w:t>
            </w:r>
            <w:r w:rsidR="00070C69" w:rsidRPr="002E5E74">
              <w:rPr>
                <w:rFonts w:ascii="Times New Roman" w:eastAsia="Times New Roman" w:hAnsi="Times New Roman" w:cs="Times New Roman"/>
                <w:lang w:eastAsia="ru-RU"/>
              </w:rPr>
              <w:t>аходить на рельефном глобусе экватор и жаркие районы Земли, характеризовать их.</w:t>
            </w:r>
          </w:p>
          <w:p w:rsidR="00070C69" w:rsidRPr="002E5E74" w:rsidRDefault="007D200E"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р</w:t>
            </w:r>
            <w:r w:rsidR="00070C69" w:rsidRPr="002E5E74">
              <w:rPr>
                <w:rFonts w:ascii="Times New Roman" w:eastAsia="Times New Roman" w:hAnsi="Times New Roman" w:cs="Times New Roman"/>
                <w:lang w:eastAsia="ru-RU"/>
              </w:rPr>
              <w:t>ассматривать рельефные иллюстрации учебника, извлекать из них информацию о животном мире жарких районов</w:t>
            </w:r>
            <w:r w:rsidRPr="002E5E74">
              <w:rPr>
                <w:rFonts w:ascii="Times New Roman" w:eastAsia="Times New Roman" w:hAnsi="Times New Roman" w:cs="Times New Roman"/>
                <w:lang w:eastAsia="ru-RU"/>
              </w:rPr>
              <w:t>; п</w:t>
            </w:r>
            <w:r w:rsidR="00070C69" w:rsidRPr="002E5E74">
              <w:rPr>
                <w:rFonts w:ascii="Times New Roman" w:eastAsia="Times New Roman" w:hAnsi="Times New Roman" w:cs="Times New Roman"/>
                <w:lang w:eastAsia="ru-RU"/>
              </w:rPr>
              <w:t>риводить примеры животных жарких стран</w:t>
            </w:r>
            <w:r w:rsidRPr="002E5E74">
              <w:rPr>
                <w:rFonts w:ascii="Times New Roman" w:eastAsia="Times New Roman" w:hAnsi="Times New Roman" w:cs="Times New Roman"/>
                <w:lang w:eastAsia="ru-RU"/>
              </w:rPr>
              <w:t>;</w:t>
            </w:r>
          </w:p>
          <w:p w:rsidR="00070C69" w:rsidRPr="002E5E74" w:rsidRDefault="007D200E"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устанавливать связь </w:t>
            </w:r>
            <w:r w:rsidR="00126EE6" w:rsidRPr="002E5E74">
              <w:rPr>
                <w:rFonts w:ascii="Times New Roman" w:eastAsia="Times New Roman" w:hAnsi="Times New Roman" w:cs="Times New Roman"/>
                <w:lang w:eastAsia="ru-RU"/>
              </w:rPr>
              <w:t>между образом</w:t>
            </w:r>
            <w:r w:rsidR="00070C69" w:rsidRPr="002E5E74">
              <w:rPr>
                <w:rFonts w:ascii="Times New Roman" w:eastAsia="Times New Roman" w:hAnsi="Times New Roman" w:cs="Times New Roman"/>
                <w:lang w:eastAsia="ru-RU"/>
              </w:rPr>
              <w:t xml:space="preserve"> жизни животных и природными условиями</w:t>
            </w:r>
            <w:r w:rsidRPr="002E5E74">
              <w:rPr>
                <w:rFonts w:ascii="Times New Roman" w:eastAsia="Times New Roman" w:hAnsi="Times New Roman" w:cs="Times New Roman"/>
                <w:lang w:eastAsia="ru-RU"/>
              </w:rPr>
              <w:t>;</w:t>
            </w:r>
          </w:p>
          <w:p w:rsidR="004F5F1B" w:rsidRPr="002E5E74" w:rsidRDefault="007D200E" w:rsidP="004F5F1B">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w:t>
            </w:r>
            <w:r w:rsidR="00070C69" w:rsidRPr="002E5E74">
              <w:rPr>
                <w:rFonts w:ascii="Times New Roman" w:eastAsia="Times New Roman" w:hAnsi="Times New Roman" w:cs="Times New Roman"/>
                <w:lang w:eastAsia="ru-RU"/>
              </w:rPr>
              <w:t>твечать на итоговые вопросы и оценивать свои достижения на уроке.</w:t>
            </w:r>
            <w:r w:rsidR="004F5F1B" w:rsidRPr="002E5E74">
              <w:rPr>
                <w:rFonts w:ascii="Times New Roman" w:eastAsia="Times New Roman" w:hAnsi="Times New Roman" w:cs="Times New Roman"/>
                <w:lang w:eastAsia="ru-RU"/>
              </w:rPr>
              <w:t xml:space="preserve"> </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highlight w:val="yellow"/>
                <w:lang w:eastAsia="ru-RU"/>
              </w:rPr>
            </w:pPr>
            <w:r w:rsidRPr="002E5E74">
              <w:rPr>
                <w:rFonts w:ascii="Times New Roman" w:eastAsia="Times New Roman" w:hAnsi="Times New Roman" w:cs="Times New Roman"/>
                <w:b/>
                <w:sz w:val="20"/>
                <w:szCs w:val="20"/>
                <w:lang w:eastAsia="ru-RU"/>
              </w:rPr>
              <w:t>48, 49</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Где зимуют птицы?</w:t>
            </w:r>
          </w:p>
          <w:p w:rsidR="00070C69" w:rsidRPr="002E5E74" w:rsidRDefault="00070C69" w:rsidP="004E247D">
            <w:pPr>
              <w:widowControl w:val="0"/>
              <w:suppressAutoHyphens/>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shd w:val="clear" w:color="auto" w:fill="FFFFFF"/>
              </w:rPr>
              <w:t xml:space="preserve">Зимующие и перелетные птицы. Места зимовок перелетных птиц. Исследования учеными маршрутов перелета птиц. Причины, </w:t>
            </w:r>
            <w:r w:rsidRPr="002E5E74">
              <w:rPr>
                <w:rFonts w:ascii="Times New Roman" w:eastAsia="Calibri" w:hAnsi="Times New Roman" w:cs="Times New Roman"/>
                <w:shd w:val="clear" w:color="auto" w:fill="FFFFFF"/>
              </w:rPr>
              <w:lastRenderedPageBreak/>
              <w:t>заставляющие птиц улетать.</w:t>
            </w:r>
          </w:p>
        </w:tc>
        <w:tc>
          <w:tcPr>
            <w:tcW w:w="5143" w:type="dxa"/>
            <w:tcBorders>
              <w:top w:val="single" w:sz="4" w:space="0" w:color="auto"/>
              <w:left w:val="single" w:sz="4" w:space="0" w:color="auto"/>
              <w:bottom w:val="single" w:sz="4" w:space="0" w:color="auto"/>
              <w:right w:val="single" w:sz="4" w:space="0" w:color="auto"/>
            </w:tcBorders>
          </w:tcPr>
          <w:p w:rsidR="006B6ABA" w:rsidRPr="002E5E74" w:rsidRDefault="006B6ABA" w:rsidP="006B6ABA">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lastRenderedPageBreak/>
              <w:t>В процессе урока первоклассники учатся:</w:t>
            </w:r>
          </w:p>
          <w:p w:rsidR="00070C69" w:rsidRPr="002E5E74" w:rsidRDefault="0079348B" w:rsidP="004E247D">
            <w:pPr>
              <w:shd w:val="clear" w:color="auto" w:fill="FFFFFF"/>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lang w:eastAsia="ru-RU"/>
              </w:rPr>
              <w:t>- п</w:t>
            </w:r>
            <w:r w:rsidR="00070C69" w:rsidRPr="002E5E74">
              <w:rPr>
                <w:rFonts w:ascii="Times New Roman" w:eastAsia="Times New Roman" w:hAnsi="Times New Roman" w:cs="Times New Roman"/>
                <w:lang w:eastAsia="ru-RU"/>
              </w:rPr>
              <w:t>онимать учебную задачу урока и стремиться ее выполнить.</w:t>
            </w:r>
          </w:p>
          <w:p w:rsidR="005F6EBE"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w:t>
            </w:r>
            <w:r w:rsidR="007D200E" w:rsidRPr="002E5E74">
              <w:rPr>
                <w:rFonts w:ascii="Times New Roman" w:eastAsia="Times New Roman" w:hAnsi="Times New Roman" w:cs="Times New Roman"/>
                <w:lang w:eastAsia="ru-RU"/>
              </w:rPr>
              <w:t>р</w:t>
            </w:r>
            <w:r w:rsidRPr="002E5E74">
              <w:rPr>
                <w:rFonts w:ascii="Times New Roman" w:eastAsia="Times New Roman" w:hAnsi="Times New Roman" w:cs="Times New Roman"/>
                <w:lang w:eastAsia="ru-RU"/>
              </w:rPr>
              <w:t>азличать зимующих и перелетных птиц, группировать их</w:t>
            </w:r>
            <w:r w:rsidR="005F6EBE" w:rsidRPr="002E5E74">
              <w:rPr>
                <w:rFonts w:ascii="Times New Roman" w:eastAsia="Times New Roman" w:hAnsi="Times New Roman" w:cs="Times New Roman"/>
                <w:lang w:eastAsia="ru-RU"/>
              </w:rPr>
              <w:t>;</w:t>
            </w:r>
          </w:p>
          <w:p w:rsidR="005F6EBE" w:rsidRPr="002E5E74" w:rsidRDefault="005F6EBE"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lastRenderedPageBreak/>
              <w:t>- о</w:t>
            </w:r>
            <w:r w:rsidR="00070C69" w:rsidRPr="002E5E74">
              <w:rPr>
                <w:rFonts w:ascii="Times New Roman" w:eastAsia="Times New Roman" w:hAnsi="Times New Roman" w:cs="Times New Roman"/>
                <w:lang w:eastAsia="ru-RU"/>
              </w:rPr>
              <w:t>бъяснять причины отлета птиц в теплые края</w:t>
            </w:r>
            <w:r w:rsidRPr="002E5E74">
              <w:rPr>
                <w:rFonts w:ascii="Times New Roman" w:eastAsia="Times New Roman" w:hAnsi="Times New Roman" w:cs="Times New Roman"/>
                <w:lang w:eastAsia="ru-RU"/>
              </w:rPr>
              <w:t>;</w:t>
            </w:r>
          </w:p>
          <w:p w:rsidR="004F5F1B" w:rsidRPr="002E5E74" w:rsidRDefault="004F5F1B"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рассказывать о местах зимовок птиц и доказывать их; </w:t>
            </w:r>
          </w:p>
          <w:p w:rsidR="00070C69" w:rsidRPr="002E5E74" w:rsidRDefault="005F6EBE"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п</w:t>
            </w:r>
            <w:r w:rsidR="00070C69" w:rsidRPr="002E5E74">
              <w:rPr>
                <w:rFonts w:ascii="Times New Roman" w:eastAsia="Times New Roman" w:hAnsi="Times New Roman" w:cs="Times New Roman"/>
                <w:lang w:eastAsia="ru-RU"/>
              </w:rPr>
              <w:t>риводить примеры зимующих и перелетных птиц</w:t>
            </w:r>
            <w:r w:rsidRPr="002E5E74">
              <w:rPr>
                <w:rFonts w:ascii="Times New Roman" w:eastAsia="Times New Roman" w:hAnsi="Times New Roman" w:cs="Times New Roman"/>
                <w:lang w:eastAsia="ru-RU"/>
              </w:rPr>
              <w:t>;</w:t>
            </w:r>
          </w:p>
          <w:p w:rsidR="004F5F1B" w:rsidRPr="002E5E74" w:rsidRDefault="005F6EBE" w:rsidP="004F5F1B">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w:t>
            </w:r>
            <w:r w:rsidR="00070C69" w:rsidRPr="002E5E74">
              <w:rPr>
                <w:rFonts w:ascii="Times New Roman" w:eastAsia="Times New Roman" w:hAnsi="Times New Roman" w:cs="Times New Roman"/>
                <w:lang w:eastAsia="ru-RU"/>
              </w:rPr>
              <w:t>твечать на итоговые вопросы и оценивать свои достижения на уроке.</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highlight w:val="yellow"/>
                <w:lang w:eastAsia="ru-RU"/>
              </w:rPr>
            </w:pPr>
            <w:r w:rsidRPr="002E5E74">
              <w:rPr>
                <w:rFonts w:ascii="Times New Roman" w:eastAsia="Times New Roman" w:hAnsi="Times New Roman" w:cs="Times New Roman"/>
                <w:b/>
                <w:sz w:val="20"/>
                <w:szCs w:val="20"/>
                <w:lang w:eastAsia="ru-RU"/>
              </w:rPr>
              <w:lastRenderedPageBreak/>
              <w:t>50</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Когда появилась одежда?</w:t>
            </w:r>
          </w:p>
          <w:p w:rsidR="00070C69" w:rsidRPr="002E5E74" w:rsidRDefault="00070C69" w:rsidP="004E247D">
            <w:pPr>
              <w:widowControl w:val="0"/>
              <w:suppressAutoHyphens/>
              <w:spacing w:line="360" w:lineRule="auto"/>
              <w:rPr>
                <w:rFonts w:ascii="Times New Roman" w:eastAsia="SimSun" w:hAnsi="Times New Roman" w:cs="Times New Roman"/>
                <w:b/>
                <w:kern w:val="2"/>
                <w:sz w:val="24"/>
                <w:szCs w:val="24"/>
                <w:lang w:eastAsia="zh-CN" w:bidi="hi-IN"/>
              </w:rPr>
            </w:pPr>
            <w:r w:rsidRPr="002E5E74">
              <w:rPr>
                <w:rFonts w:ascii="Times New Roman" w:eastAsia="Times New Roman" w:hAnsi="Times New Roman" w:cs="Times New Roman"/>
                <w:lang w:eastAsia="ru-RU"/>
              </w:rPr>
              <w:t>История появления одежды и развития моды. Зависимость типа одежды от погодных условий, национальных традиций и ее назначения (деловая, спортивная, рабочая, домашняя, праздничная, военная).</w:t>
            </w:r>
          </w:p>
        </w:tc>
        <w:tc>
          <w:tcPr>
            <w:tcW w:w="5143" w:type="dxa"/>
            <w:tcBorders>
              <w:top w:val="single" w:sz="4" w:space="0" w:color="auto"/>
              <w:left w:val="single" w:sz="4" w:space="0" w:color="auto"/>
              <w:bottom w:val="single" w:sz="4" w:space="0" w:color="auto"/>
              <w:right w:val="single" w:sz="4" w:space="0" w:color="auto"/>
            </w:tcBorders>
          </w:tcPr>
          <w:p w:rsidR="006B6ABA" w:rsidRPr="002E5E74" w:rsidRDefault="006B6ABA" w:rsidP="006B6ABA">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В процессе урока первоклассники учатся:</w:t>
            </w:r>
          </w:p>
          <w:p w:rsidR="00070C69" w:rsidRPr="002E5E74" w:rsidRDefault="0079348B" w:rsidP="004E247D">
            <w:pPr>
              <w:shd w:val="clear" w:color="auto" w:fill="FFFFFF"/>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lang w:eastAsia="ru-RU"/>
              </w:rPr>
              <w:t>- п</w:t>
            </w:r>
            <w:r w:rsidR="00070C69" w:rsidRPr="002E5E74">
              <w:rPr>
                <w:rFonts w:ascii="Times New Roman" w:eastAsia="Times New Roman" w:hAnsi="Times New Roman" w:cs="Times New Roman"/>
                <w:lang w:eastAsia="ru-RU"/>
              </w:rPr>
              <w:t>онимать учебную задачу урока и стремиться ее выполнить.</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w:t>
            </w:r>
            <w:r w:rsidR="005F6EBE" w:rsidRPr="002E5E74">
              <w:rPr>
                <w:rFonts w:ascii="Times New Roman" w:eastAsia="Times New Roman" w:hAnsi="Times New Roman" w:cs="Times New Roman"/>
                <w:lang w:eastAsia="ru-RU"/>
              </w:rPr>
              <w:t>п</w:t>
            </w:r>
            <w:r w:rsidRPr="002E5E74">
              <w:rPr>
                <w:rFonts w:ascii="Times New Roman" w:eastAsia="Times New Roman" w:hAnsi="Times New Roman" w:cs="Times New Roman"/>
                <w:lang w:eastAsia="ru-RU"/>
              </w:rPr>
              <w:t>рослеживать с помощью рельефных иллюстраций учебника историю появления одежды, опи</w:t>
            </w:r>
            <w:r w:rsidR="005F6EBE" w:rsidRPr="002E5E74">
              <w:rPr>
                <w:rFonts w:ascii="Times New Roman" w:eastAsia="Times New Roman" w:hAnsi="Times New Roman" w:cs="Times New Roman"/>
                <w:lang w:eastAsia="ru-RU"/>
              </w:rPr>
              <w:t>сывать одежду людей по рисунку; от</w:t>
            </w:r>
            <w:r w:rsidRPr="002E5E74">
              <w:rPr>
                <w:rFonts w:ascii="Times New Roman" w:eastAsia="Times New Roman" w:hAnsi="Times New Roman" w:cs="Times New Roman"/>
                <w:lang w:eastAsia="ru-RU"/>
              </w:rPr>
              <w:t>личать национальную одежду своего народа от одежды других народов</w:t>
            </w:r>
            <w:r w:rsidR="005F6EBE" w:rsidRPr="002E5E74">
              <w:rPr>
                <w:rFonts w:ascii="Times New Roman" w:eastAsia="Times New Roman" w:hAnsi="Times New Roman" w:cs="Times New Roman"/>
                <w:lang w:eastAsia="ru-RU"/>
              </w:rPr>
              <w:t>;</w:t>
            </w:r>
            <w:r w:rsidRPr="002E5E74">
              <w:rPr>
                <w:rFonts w:ascii="Times New Roman" w:eastAsia="Times New Roman" w:hAnsi="Times New Roman" w:cs="Times New Roman"/>
                <w:lang w:eastAsia="ru-RU"/>
              </w:rPr>
              <w:t xml:space="preserve"> </w:t>
            </w:r>
            <w:r w:rsidR="005F6EBE" w:rsidRPr="002E5E74">
              <w:rPr>
                <w:rFonts w:ascii="Times New Roman" w:eastAsia="Times New Roman" w:hAnsi="Times New Roman" w:cs="Times New Roman"/>
                <w:lang w:eastAsia="ru-RU"/>
              </w:rPr>
              <w:t>р</w:t>
            </w:r>
            <w:r w:rsidRPr="002E5E74">
              <w:rPr>
                <w:rFonts w:ascii="Times New Roman" w:eastAsia="Times New Roman" w:hAnsi="Times New Roman" w:cs="Times New Roman"/>
                <w:lang w:eastAsia="ru-RU"/>
              </w:rPr>
              <w:t>азличать типы одежды в зависимости от ее назначения, подбирать одежду для разных случаев</w:t>
            </w:r>
            <w:r w:rsidR="005F6EBE" w:rsidRPr="002E5E74">
              <w:rPr>
                <w:rFonts w:ascii="Times New Roman" w:eastAsia="Times New Roman" w:hAnsi="Times New Roman" w:cs="Times New Roman"/>
                <w:lang w:eastAsia="ru-RU"/>
              </w:rPr>
              <w:t>;</w:t>
            </w:r>
          </w:p>
          <w:p w:rsidR="00070C69" w:rsidRPr="002E5E74" w:rsidRDefault="005F6EBE"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о</w:t>
            </w:r>
            <w:r w:rsidR="00070C69" w:rsidRPr="002E5E74">
              <w:rPr>
                <w:rFonts w:ascii="Times New Roman" w:eastAsia="Times New Roman" w:hAnsi="Times New Roman" w:cs="Times New Roman"/>
                <w:lang w:eastAsia="ru-RU"/>
              </w:rPr>
              <w:t>твечать на итоговые вопросы и оценивать свои достижения на уроке.</w:t>
            </w:r>
          </w:p>
          <w:p w:rsidR="00070C69" w:rsidRPr="002E5E74" w:rsidRDefault="00070C69" w:rsidP="004E247D">
            <w:pPr>
              <w:widowControl w:val="0"/>
              <w:suppressAutoHyphens/>
              <w:spacing w:line="360" w:lineRule="auto"/>
              <w:jc w:val="both"/>
              <w:rPr>
                <w:rFonts w:ascii="Times New Roman" w:eastAsia="SimSun" w:hAnsi="Times New Roman" w:cs="Times New Roman"/>
                <w:kern w:val="2"/>
                <w:sz w:val="24"/>
                <w:szCs w:val="24"/>
                <w:highlight w:val="yellow"/>
                <w:lang w:eastAsia="zh-CN" w:bidi="hi-IN"/>
              </w:rPr>
            </w:pPr>
          </w:p>
        </w:tc>
      </w:tr>
      <w:tr w:rsidR="002E5E74" w:rsidRPr="002E5E74" w:rsidTr="00070C69">
        <w:tc>
          <w:tcPr>
            <w:tcW w:w="9571" w:type="dxa"/>
            <w:gridSpan w:val="3"/>
            <w:tcBorders>
              <w:top w:val="single" w:sz="4" w:space="0" w:color="auto"/>
              <w:left w:val="single" w:sz="4" w:space="0" w:color="auto"/>
              <w:bottom w:val="single" w:sz="4" w:space="0" w:color="auto"/>
              <w:right w:val="single" w:sz="4" w:space="0" w:color="auto"/>
            </w:tcBorders>
          </w:tcPr>
          <w:p w:rsidR="00070C69" w:rsidRPr="002E5E74" w:rsidRDefault="00070C69" w:rsidP="004E247D">
            <w:pPr>
              <w:widowControl w:val="0"/>
              <w:suppressAutoHyphens/>
              <w:spacing w:line="360" w:lineRule="auto"/>
              <w:jc w:val="center"/>
              <w:rPr>
                <w:rFonts w:ascii="Times New Roman" w:eastAsia="SimSun" w:hAnsi="Times New Roman" w:cs="Times New Roman"/>
                <w:kern w:val="2"/>
                <w:sz w:val="24"/>
                <w:szCs w:val="24"/>
                <w:highlight w:val="yellow"/>
                <w:lang w:eastAsia="zh-CN" w:bidi="hi-IN"/>
              </w:rPr>
            </w:pPr>
            <w:r w:rsidRPr="002E5E74">
              <w:rPr>
                <w:rFonts w:ascii="Times New Roman" w:eastAsia="Calibri" w:hAnsi="Times New Roman" w:cs="Times New Roman"/>
                <w:b/>
                <w:i/>
              </w:rPr>
              <w:t>4 четверть</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highlight w:val="yellow"/>
                <w:lang w:eastAsia="ru-RU"/>
              </w:rPr>
            </w:pPr>
            <w:r w:rsidRPr="002E5E74">
              <w:rPr>
                <w:rFonts w:ascii="Times New Roman" w:eastAsia="Times New Roman" w:hAnsi="Times New Roman" w:cs="Times New Roman"/>
                <w:b/>
                <w:sz w:val="20"/>
                <w:szCs w:val="20"/>
                <w:lang w:eastAsia="ru-RU"/>
              </w:rPr>
              <w:t>51</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Как изобрели велосипед?</w:t>
            </w:r>
          </w:p>
          <w:p w:rsidR="005F6EBE" w:rsidRPr="002E5E74" w:rsidRDefault="00070C69" w:rsidP="005F6EBE">
            <w:pPr>
              <w:widowControl w:val="0"/>
              <w:suppressAutoHyphens/>
              <w:spacing w:line="360" w:lineRule="auto"/>
              <w:rPr>
                <w:rFonts w:ascii="Times New Roman" w:eastAsia="SimSun" w:hAnsi="Times New Roman" w:cs="Times New Roman"/>
                <w:kern w:val="2"/>
                <w:sz w:val="24"/>
                <w:szCs w:val="24"/>
                <w:lang w:eastAsia="zh-CN" w:bidi="hi-IN"/>
              </w:rPr>
            </w:pPr>
            <w:r w:rsidRPr="002E5E74">
              <w:rPr>
                <w:rFonts w:ascii="Times New Roman" w:eastAsia="Times New Roman" w:hAnsi="Times New Roman" w:cs="Times New Roman"/>
                <w:lang w:eastAsia="ru-RU"/>
              </w:rPr>
              <w:t>История появления велосипеда. Устройство велосипеда, разнообразие современных моделей. Правила дорожного движения и безопасности при езде на велосипеде.</w:t>
            </w:r>
            <w:r w:rsidR="005F6EBE" w:rsidRPr="002E5E74">
              <w:rPr>
                <w:rFonts w:ascii="Times New Roman" w:eastAsia="Times New Roman" w:hAnsi="Times New Roman" w:cs="Times New Roman"/>
                <w:lang w:eastAsia="ru-RU"/>
              </w:rPr>
              <w:t xml:space="preserve"> Могут ли слепые люди ездить на велосипеде безопасно? </w:t>
            </w:r>
          </w:p>
        </w:tc>
        <w:tc>
          <w:tcPr>
            <w:tcW w:w="5143" w:type="dxa"/>
            <w:tcBorders>
              <w:top w:val="single" w:sz="4" w:space="0" w:color="auto"/>
              <w:left w:val="single" w:sz="4" w:space="0" w:color="auto"/>
              <w:bottom w:val="single" w:sz="4" w:space="0" w:color="auto"/>
              <w:right w:val="single" w:sz="4" w:space="0" w:color="auto"/>
            </w:tcBorders>
          </w:tcPr>
          <w:p w:rsidR="004F5F1B" w:rsidRPr="002E5E74" w:rsidRDefault="004F5F1B" w:rsidP="006B6ABA">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Знакомятся с устройством велосипеда; учатся обсуждать роль велосипеда в нашей жизни.</w:t>
            </w:r>
          </w:p>
          <w:p w:rsidR="006B6ABA" w:rsidRPr="002E5E74" w:rsidRDefault="006B6ABA" w:rsidP="006B6ABA">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В процессе урока первоклассники учатся:</w:t>
            </w:r>
          </w:p>
          <w:p w:rsidR="005F6EBE"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w:t>
            </w:r>
            <w:r w:rsidR="005F6EBE" w:rsidRPr="002E5E74">
              <w:rPr>
                <w:rFonts w:ascii="Times New Roman" w:eastAsia="Times New Roman" w:hAnsi="Times New Roman" w:cs="Times New Roman"/>
                <w:lang w:eastAsia="ru-RU"/>
              </w:rPr>
              <w:t>с</w:t>
            </w:r>
            <w:r w:rsidRPr="002E5E74">
              <w:rPr>
                <w:rFonts w:ascii="Times New Roman" w:eastAsia="Times New Roman" w:hAnsi="Times New Roman" w:cs="Times New Roman"/>
                <w:lang w:eastAsia="ru-RU"/>
              </w:rPr>
              <w:t>равнивать с помощью рельефных иллюстраций учебника старинные и современные велосипеды</w:t>
            </w:r>
            <w:r w:rsidR="005F6EBE" w:rsidRPr="002E5E74">
              <w:rPr>
                <w:rFonts w:ascii="Times New Roman" w:eastAsia="Times New Roman" w:hAnsi="Times New Roman" w:cs="Times New Roman"/>
                <w:lang w:eastAsia="ru-RU"/>
              </w:rPr>
              <w:t>;</w:t>
            </w:r>
            <w:r w:rsidRPr="002E5E74">
              <w:rPr>
                <w:rFonts w:ascii="Times New Roman" w:eastAsia="Times New Roman" w:hAnsi="Times New Roman" w:cs="Times New Roman"/>
                <w:lang w:eastAsia="ru-RU"/>
              </w:rPr>
              <w:t xml:space="preserve"> </w:t>
            </w:r>
          </w:p>
          <w:p w:rsidR="004F5F1B" w:rsidRPr="002E5E74" w:rsidRDefault="005F6EBE" w:rsidP="005F6EBE">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w:t>
            </w:r>
            <w:r w:rsidR="00070C69" w:rsidRPr="002E5E74">
              <w:rPr>
                <w:rFonts w:ascii="Times New Roman" w:eastAsia="Times New Roman" w:hAnsi="Times New Roman" w:cs="Times New Roman"/>
                <w:lang w:eastAsia="ru-RU"/>
              </w:rPr>
              <w:t xml:space="preserve"> </w:t>
            </w:r>
            <w:r w:rsidRPr="002E5E74">
              <w:rPr>
                <w:rFonts w:ascii="Times New Roman" w:eastAsia="Times New Roman" w:hAnsi="Times New Roman" w:cs="Times New Roman"/>
                <w:lang w:eastAsia="ru-RU"/>
              </w:rPr>
              <w:t>з</w:t>
            </w:r>
            <w:r w:rsidR="00070C69" w:rsidRPr="002E5E74">
              <w:rPr>
                <w:rFonts w:ascii="Times New Roman" w:eastAsia="Times New Roman" w:hAnsi="Times New Roman" w:cs="Times New Roman"/>
                <w:lang w:eastAsia="ru-RU"/>
              </w:rPr>
              <w:t>апом</w:t>
            </w:r>
            <w:r w:rsidRPr="002E5E74">
              <w:rPr>
                <w:rFonts w:ascii="Times New Roman" w:eastAsia="Times New Roman" w:hAnsi="Times New Roman" w:cs="Times New Roman"/>
                <w:lang w:eastAsia="ru-RU"/>
              </w:rPr>
              <w:t>инать</w:t>
            </w:r>
            <w:r w:rsidR="00070C69" w:rsidRPr="002E5E74">
              <w:rPr>
                <w:rFonts w:ascii="Times New Roman" w:eastAsia="Times New Roman" w:hAnsi="Times New Roman" w:cs="Times New Roman"/>
                <w:lang w:eastAsia="ru-RU"/>
              </w:rPr>
              <w:t xml:space="preserve"> правила безопасной езды на велосипеде</w:t>
            </w:r>
            <w:r w:rsidRPr="002E5E74">
              <w:rPr>
                <w:rFonts w:ascii="Times New Roman" w:eastAsia="Times New Roman" w:hAnsi="Times New Roman" w:cs="Times New Roman"/>
                <w:lang w:eastAsia="ru-RU"/>
              </w:rPr>
              <w:t xml:space="preserve"> людей с хорошим зрением и слепых;</w:t>
            </w:r>
          </w:p>
          <w:p w:rsidR="004F5F1B" w:rsidRPr="002E5E74" w:rsidRDefault="005F6EBE" w:rsidP="004F5F1B">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xml:space="preserve"> - о</w:t>
            </w:r>
            <w:r w:rsidR="00070C69" w:rsidRPr="002E5E74">
              <w:rPr>
                <w:rFonts w:ascii="Times New Roman" w:eastAsia="Times New Roman" w:hAnsi="Times New Roman" w:cs="Times New Roman"/>
                <w:lang w:eastAsia="ru-RU"/>
              </w:rPr>
              <w:t xml:space="preserve">твечать на итоговые вопросы и оценивать свои </w:t>
            </w:r>
            <w:r w:rsidR="00070C69" w:rsidRPr="002E5E74">
              <w:rPr>
                <w:rFonts w:ascii="Times New Roman" w:eastAsia="Times New Roman" w:hAnsi="Times New Roman" w:cs="Times New Roman"/>
                <w:lang w:eastAsia="ru-RU"/>
              </w:rPr>
              <w:lastRenderedPageBreak/>
              <w:t>достижения на уроке.</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highlight w:val="yellow"/>
                <w:lang w:eastAsia="ru-RU"/>
              </w:rPr>
            </w:pPr>
            <w:r w:rsidRPr="002E5E74">
              <w:rPr>
                <w:rFonts w:ascii="Times New Roman" w:eastAsia="Times New Roman" w:hAnsi="Times New Roman" w:cs="Times New Roman"/>
                <w:b/>
                <w:sz w:val="20"/>
                <w:szCs w:val="20"/>
                <w:lang w:eastAsia="ru-RU"/>
              </w:rPr>
              <w:lastRenderedPageBreak/>
              <w:t>52</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Когда мы станем взрослыми?</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Отличие жизни взрослого человека от жизни ребенка. Необходимость выбора профессии, целевых установок на будущее. Ответственность человека за состояние окружающего мира.</w:t>
            </w:r>
          </w:p>
          <w:p w:rsidR="00070C69" w:rsidRPr="002E5E74" w:rsidRDefault="00070C69" w:rsidP="004E247D">
            <w:pPr>
              <w:shd w:val="clear" w:color="auto" w:fill="FFFFFF"/>
              <w:spacing w:line="360" w:lineRule="auto"/>
              <w:rPr>
                <w:rFonts w:ascii="Times New Roman" w:eastAsia="SimSun" w:hAnsi="Times New Roman" w:cs="Times New Roman"/>
                <w:b/>
                <w:kern w:val="2"/>
                <w:sz w:val="24"/>
                <w:szCs w:val="24"/>
                <w:lang w:eastAsia="zh-CN" w:bidi="hi-IN"/>
              </w:rPr>
            </w:pPr>
          </w:p>
        </w:tc>
        <w:tc>
          <w:tcPr>
            <w:tcW w:w="5143" w:type="dxa"/>
            <w:tcBorders>
              <w:top w:val="single" w:sz="4" w:space="0" w:color="auto"/>
              <w:left w:val="single" w:sz="4" w:space="0" w:color="auto"/>
              <w:bottom w:val="single" w:sz="4" w:space="0" w:color="auto"/>
              <w:right w:val="single" w:sz="4" w:space="0" w:color="auto"/>
            </w:tcBorders>
          </w:tcPr>
          <w:p w:rsidR="006B6ABA" w:rsidRPr="002E5E74" w:rsidRDefault="006B6ABA" w:rsidP="006B6ABA">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В процессе урока первоклассники учатся:</w:t>
            </w:r>
          </w:p>
          <w:p w:rsidR="005F6EBE"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w:t>
            </w:r>
            <w:r w:rsidR="005F6EBE" w:rsidRPr="002E5E74">
              <w:rPr>
                <w:rFonts w:ascii="Times New Roman" w:eastAsia="Times New Roman" w:hAnsi="Times New Roman" w:cs="Times New Roman"/>
                <w:lang w:eastAsia="ru-RU"/>
              </w:rPr>
              <w:t>с</w:t>
            </w:r>
            <w:r w:rsidRPr="002E5E74">
              <w:rPr>
                <w:rFonts w:ascii="Times New Roman" w:eastAsia="Times New Roman" w:hAnsi="Times New Roman" w:cs="Times New Roman"/>
                <w:lang w:eastAsia="ru-RU"/>
              </w:rPr>
              <w:t>равнивать жизнь взрослого и ребенка</w:t>
            </w:r>
            <w:r w:rsidR="005F6EBE" w:rsidRPr="002E5E74">
              <w:rPr>
                <w:rFonts w:ascii="Times New Roman" w:eastAsia="Times New Roman" w:hAnsi="Times New Roman" w:cs="Times New Roman"/>
                <w:lang w:eastAsia="ru-RU"/>
              </w:rPr>
              <w:t>;</w:t>
            </w:r>
            <w:r w:rsidRPr="002E5E74">
              <w:rPr>
                <w:rFonts w:ascii="Times New Roman" w:eastAsia="Times New Roman" w:hAnsi="Times New Roman" w:cs="Times New Roman"/>
                <w:lang w:eastAsia="ru-RU"/>
              </w:rPr>
              <w:t xml:space="preserve"> </w:t>
            </w:r>
          </w:p>
          <w:p w:rsidR="005F6EBE" w:rsidRPr="002E5E74" w:rsidRDefault="005F6EBE"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р</w:t>
            </w:r>
            <w:r w:rsidR="00070C69" w:rsidRPr="002E5E74">
              <w:rPr>
                <w:rFonts w:ascii="Times New Roman" w:eastAsia="Times New Roman" w:hAnsi="Times New Roman" w:cs="Times New Roman"/>
                <w:lang w:eastAsia="ru-RU"/>
              </w:rPr>
              <w:t>ассказывать о профессиях родителей</w:t>
            </w:r>
            <w:r w:rsidR="00124146" w:rsidRPr="002E5E74">
              <w:rPr>
                <w:rFonts w:ascii="Times New Roman" w:eastAsia="Times New Roman" w:hAnsi="Times New Roman" w:cs="Times New Roman"/>
                <w:lang w:eastAsia="ru-RU"/>
              </w:rPr>
              <w:t xml:space="preserve"> и старших членов семьи</w:t>
            </w:r>
            <w:r w:rsidRPr="002E5E74">
              <w:rPr>
                <w:rFonts w:ascii="Times New Roman" w:eastAsia="Times New Roman" w:hAnsi="Times New Roman" w:cs="Times New Roman"/>
                <w:lang w:eastAsia="ru-RU"/>
              </w:rPr>
              <w:t>;</w:t>
            </w:r>
          </w:p>
          <w:p w:rsidR="005F6EBE" w:rsidRPr="002E5E74" w:rsidRDefault="005F6EBE"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w:t>
            </w:r>
            <w:r w:rsidR="00070C69" w:rsidRPr="002E5E74">
              <w:rPr>
                <w:rFonts w:ascii="Times New Roman" w:eastAsia="Times New Roman" w:hAnsi="Times New Roman" w:cs="Times New Roman"/>
                <w:lang w:eastAsia="ru-RU"/>
              </w:rPr>
              <w:t xml:space="preserve"> </w:t>
            </w:r>
            <w:r w:rsidRPr="002E5E74">
              <w:rPr>
                <w:rFonts w:ascii="Times New Roman" w:eastAsia="Times New Roman" w:hAnsi="Times New Roman" w:cs="Times New Roman"/>
                <w:lang w:eastAsia="ru-RU"/>
              </w:rPr>
              <w:t>о</w:t>
            </w:r>
            <w:r w:rsidR="00070C69" w:rsidRPr="002E5E74">
              <w:rPr>
                <w:rFonts w:ascii="Times New Roman" w:eastAsia="Times New Roman" w:hAnsi="Times New Roman" w:cs="Times New Roman"/>
                <w:lang w:eastAsia="ru-RU"/>
              </w:rPr>
              <w:t>бсуждать, какие профессии будут востребованы в будущем</w:t>
            </w:r>
            <w:r w:rsidRPr="002E5E74">
              <w:rPr>
                <w:rFonts w:ascii="Times New Roman" w:eastAsia="Times New Roman" w:hAnsi="Times New Roman" w:cs="Times New Roman"/>
                <w:lang w:eastAsia="ru-RU"/>
              </w:rPr>
              <w:t>;</w:t>
            </w:r>
          </w:p>
          <w:p w:rsidR="004F5F1B" w:rsidRPr="002E5E74" w:rsidRDefault="005F6EBE" w:rsidP="00124146">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определять по рельефным рисункам в учебнике профессии людей.</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highlight w:val="yellow"/>
                <w:lang w:eastAsia="ru-RU"/>
              </w:rPr>
            </w:pPr>
            <w:r w:rsidRPr="002E5E74">
              <w:rPr>
                <w:rFonts w:ascii="Times New Roman" w:eastAsia="Times New Roman" w:hAnsi="Times New Roman" w:cs="Times New Roman"/>
                <w:b/>
                <w:sz w:val="20"/>
                <w:szCs w:val="20"/>
                <w:lang w:eastAsia="ru-RU"/>
              </w:rPr>
              <w:t>53</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Проверим себя и оценим свои достижения по разделу «Где и когда?». Презентация проекта «Мой класс».</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Проверка знаний и умений.</w:t>
            </w:r>
          </w:p>
          <w:p w:rsidR="00070C69" w:rsidRPr="002E5E74" w:rsidRDefault="00070C69" w:rsidP="004E247D">
            <w:pPr>
              <w:widowControl w:val="0"/>
              <w:suppressAutoHyphens/>
              <w:spacing w:line="360" w:lineRule="auto"/>
              <w:rPr>
                <w:rFonts w:ascii="Times New Roman" w:eastAsia="SimSun" w:hAnsi="Times New Roman" w:cs="Times New Roman"/>
                <w:b/>
                <w:kern w:val="2"/>
                <w:sz w:val="24"/>
                <w:szCs w:val="24"/>
                <w:lang w:eastAsia="zh-CN" w:bidi="hi-IN"/>
              </w:rPr>
            </w:pPr>
          </w:p>
        </w:tc>
        <w:tc>
          <w:tcPr>
            <w:tcW w:w="5143" w:type="dxa"/>
            <w:tcBorders>
              <w:top w:val="single" w:sz="4" w:space="0" w:color="auto"/>
              <w:left w:val="single" w:sz="4" w:space="0" w:color="auto"/>
              <w:bottom w:val="single" w:sz="4" w:space="0" w:color="auto"/>
              <w:right w:val="single" w:sz="4" w:space="0" w:color="auto"/>
            </w:tcBorders>
          </w:tcPr>
          <w:p w:rsidR="006B6ABA" w:rsidRPr="002E5E74" w:rsidRDefault="006B6ABA" w:rsidP="006B6ABA">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В процессе урока первоклассники учатся:</w:t>
            </w:r>
          </w:p>
          <w:p w:rsidR="00070C69" w:rsidRPr="002E5E74" w:rsidRDefault="0079348B" w:rsidP="004E247D">
            <w:pPr>
              <w:shd w:val="clear" w:color="auto" w:fill="FFFFFF"/>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lang w:eastAsia="ru-RU"/>
              </w:rPr>
              <w:t xml:space="preserve">- </w:t>
            </w:r>
            <w:r w:rsidR="007C2C48" w:rsidRPr="002E5E74">
              <w:rPr>
                <w:rFonts w:ascii="Times New Roman" w:eastAsia="Times New Roman" w:hAnsi="Times New Roman" w:cs="Times New Roman"/>
                <w:lang w:eastAsia="ru-RU"/>
              </w:rPr>
              <w:t xml:space="preserve">повторять за учителем </w:t>
            </w:r>
            <w:r w:rsidR="00070C69" w:rsidRPr="002E5E74">
              <w:rPr>
                <w:rFonts w:ascii="Times New Roman" w:eastAsia="Times New Roman" w:hAnsi="Times New Roman" w:cs="Times New Roman"/>
                <w:lang w:eastAsia="ru-RU"/>
              </w:rPr>
              <w:t>учебную задачу урока и стремиться ее выполнить</w:t>
            </w:r>
            <w:r w:rsidR="007C2C48" w:rsidRPr="002E5E74">
              <w:rPr>
                <w:rFonts w:ascii="Times New Roman" w:eastAsia="Times New Roman" w:hAnsi="Times New Roman" w:cs="Times New Roman"/>
                <w:lang w:eastAsia="ru-RU"/>
              </w:rPr>
              <w:t>;</w:t>
            </w:r>
          </w:p>
          <w:p w:rsidR="007C2C48" w:rsidRPr="002E5E74" w:rsidRDefault="007C2C48" w:rsidP="007C2C48">
            <w:pPr>
              <w:shd w:val="clear" w:color="auto" w:fill="FFFFFF"/>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lang w:eastAsia="ru-RU"/>
              </w:rPr>
              <w:t>- о</w:t>
            </w:r>
            <w:r w:rsidR="00070C69" w:rsidRPr="002E5E74">
              <w:rPr>
                <w:rFonts w:ascii="Times New Roman" w:eastAsia="Times New Roman" w:hAnsi="Times New Roman" w:cs="Times New Roman"/>
                <w:lang w:eastAsia="ru-RU"/>
              </w:rPr>
              <w:t>твечать на итоговые вопросы и оценивать свои достижения на уроке</w:t>
            </w:r>
            <w:r w:rsidRPr="002E5E74">
              <w:rPr>
                <w:rFonts w:ascii="Times New Roman" w:eastAsia="Times New Roman" w:hAnsi="Times New Roman" w:cs="Times New Roman"/>
                <w:lang w:eastAsia="ru-RU"/>
              </w:rPr>
              <w:t>;</w:t>
            </w:r>
          </w:p>
          <w:p w:rsidR="00070C69" w:rsidRPr="002E5E74" w:rsidRDefault="007C2C48"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в</w:t>
            </w:r>
            <w:r w:rsidR="00070C69" w:rsidRPr="002E5E74">
              <w:rPr>
                <w:rFonts w:ascii="Times New Roman" w:eastAsia="Times New Roman" w:hAnsi="Times New Roman" w:cs="Times New Roman"/>
                <w:lang w:eastAsia="ru-RU"/>
              </w:rPr>
              <w:t>ыпол</w:t>
            </w:r>
            <w:r w:rsidR="005F6EBE" w:rsidRPr="002E5E74">
              <w:rPr>
                <w:rFonts w:ascii="Times New Roman" w:eastAsia="Times New Roman" w:hAnsi="Times New Roman" w:cs="Times New Roman"/>
                <w:lang w:eastAsia="ru-RU"/>
              </w:rPr>
              <w:t>н</w:t>
            </w:r>
            <w:r w:rsidR="00070C69" w:rsidRPr="002E5E74">
              <w:rPr>
                <w:rFonts w:ascii="Times New Roman" w:eastAsia="Times New Roman" w:hAnsi="Times New Roman" w:cs="Times New Roman"/>
                <w:lang w:eastAsia="ru-RU"/>
              </w:rPr>
              <w:t>ять тестовые задания учебника.</w:t>
            </w:r>
          </w:p>
          <w:p w:rsidR="00070C69" w:rsidRPr="002E5E74" w:rsidRDefault="00070C69" w:rsidP="004E247D">
            <w:pPr>
              <w:widowControl w:val="0"/>
              <w:suppressAutoHyphens/>
              <w:spacing w:line="360" w:lineRule="auto"/>
              <w:jc w:val="both"/>
              <w:rPr>
                <w:rFonts w:ascii="Times New Roman" w:eastAsia="SimSun" w:hAnsi="Times New Roman" w:cs="Times New Roman"/>
                <w:kern w:val="2"/>
                <w:sz w:val="24"/>
                <w:szCs w:val="24"/>
                <w:highlight w:val="yellow"/>
                <w:lang w:eastAsia="zh-CN" w:bidi="hi-IN"/>
              </w:rPr>
            </w:pPr>
          </w:p>
        </w:tc>
      </w:tr>
      <w:tr w:rsidR="002E5E74" w:rsidRPr="002E5E74" w:rsidTr="00070C69">
        <w:tc>
          <w:tcPr>
            <w:tcW w:w="9571" w:type="dxa"/>
            <w:gridSpan w:val="3"/>
            <w:tcBorders>
              <w:top w:val="single" w:sz="4" w:space="0" w:color="auto"/>
              <w:left w:val="single" w:sz="4" w:space="0" w:color="auto"/>
              <w:bottom w:val="single" w:sz="4" w:space="0" w:color="auto"/>
              <w:right w:val="single" w:sz="4" w:space="0" w:color="auto"/>
            </w:tcBorders>
          </w:tcPr>
          <w:p w:rsidR="00070C69" w:rsidRPr="002E5E74" w:rsidRDefault="00070C69" w:rsidP="004E247D">
            <w:pPr>
              <w:widowControl w:val="0"/>
              <w:suppressAutoHyphens/>
              <w:spacing w:line="360" w:lineRule="auto"/>
              <w:jc w:val="center"/>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Раздел «Почему и зачем?»</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highlight w:val="yellow"/>
                <w:lang w:eastAsia="ru-RU"/>
              </w:rPr>
            </w:pPr>
            <w:r w:rsidRPr="002E5E74">
              <w:rPr>
                <w:rFonts w:ascii="Times New Roman" w:eastAsia="Times New Roman" w:hAnsi="Times New Roman" w:cs="Times New Roman"/>
                <w:b/>
                <w:sz w:val="20"/>
                <w:szCs w:val="20"/>
                <w:lang w:eastAsia="ru-RU"/>
              </w:rPr>
              <w:t>54</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7C2C48">
            <w:pPr>
              <w:shd w:val="clear" w:color="auto" w:fill="FFFFFF"/>
              <w:spacing w:line="360" w:lineRule="auto"/>
              <w:rPr>
                <w:rFonts w:ascii="Times New Roman" w:eastAsia="Times New Roman" w:hAnsi="Times New Roman" w:cs="Times New Roman"/>
                <w:lang w:eastAsia="ru-RU"/>
              </w:rPr>
            </w:pPr>
            <w:r w:rsidRPr="002E5E74">
              <w:rPr>
                <w:rFonts w:ascii="Times New Roman" w:eastAsia="Calibri" w:hAnsi="Times New Roman" w:cs="Times New Roman"/>
                <w:b/>
              </w:rPr>
              <w:t xml:space="preserve">Почему Солнце светит днем, а звезды - </w:t>
            </w:r>
            <w:r w:rsidRPr="002E5E74">
              <w:rPr>
                <w:rFonts w:ascii="Times New Roman" w:eastAsia="Times New Roman" w:hAnsi="Times New Roman" w:cs="Times New Roman"/>
                <w:lang w:eastAsia="ru-RU"/>
              </w:rPr>
              <w:t>ночью?</w:t>
            </w:r>
          </w:p>
          <w:p w:rsidR="00070C69" w:rsidRPr="002E5E74" w:rsidRDefault="00070C69" w:rsidP="006F42A6">
            <w:pPr>
              <w:shd w:val="clear" w:color="auto" w:fill="FFFFFF"/>
              <w:spacing w:line="360" w:lineRule="auto"/>
              <w:rPr>
                <w:rFonts w:ascii="Times New Roman" w:eastAsia="SimSun" w:hAnsi="Times New Roman" w:cs="Times New Roman"/>
                <w:b/>
                <w:kern w:val="2"/>
                <w:sz w:val="24"/>
                <w:szCs w:val="24"/>
                <w:lang w:eastAsia="zh-CN" w:bidi="hi-IN"/>
              </w:rPr>
            </w:pPr>
            <w:r w:rsidRPr="002E5E74">
              <w:rPr>
                <w:rFonts w:ascii="Times New Roman" w:eastAsia="Times New Roman" w:hAnsi="Times New Roman" w:cs="Times New Roman"/>
                <w:lang w:eastAsia="ru-RU"/>
              </w:rPr>
              <w:t xml:space="preserve">Знакомство с целями и задачами раздела. </w:t>
            </w:r>
            <w:r w:rsidR="007C2C48" w:rsidRPr="002E5E74">
              <w:rPr>
                <w:rFonts w:ascii="Times New Roman" w:eastAsia="Times New Roman" w:hAnsi="Times New Roman" w:cs="Times New Roman"/>
                <w:lang w:eastAsia="ru-RU"/>
              </w:rPr>
              <w:t xml:space="preserve">Что у нас над головой? </w:t>
            </w:r>
            <w:r w:rsidRPr="002E5E74">
              <w:rPr>
                <w:rFonts w:ascii="Times New Roman" w:eastAsia="Times New Roman" w:hAnsi="Times New Roman" w:cs="Times New Roman"/>
                <w:lang w:eastAsia="ru-RU"/>
              </w:rPr>
              <w:t>Солнце – ближайшая к Земле звезда. Форма, цвет, сравнительные размеры звезд. Созвездие льва.</w:t>
            </w:r>
          </w:p>
        </w:tc>
        <w:tc>
          <w:tcPr>
            <w:tcW w:w="5143" w:type="dxa"/>
            <w:tcBorders>
              <w:top w:val="single" w:sz="4" w:space="0" w:color="auto"/>
              <w:left w:val="single" w:sz="4" w:space="0" w:color="auto"/>
              <w:bottom w:val="single" w:sz="4" w:space="0" w:color="auto"/>
              <w:right w:val="single" w:sz="4" w:space="0" w:color="auto"/>
            </w:tcBorders>
          </w:tcPr>
          <w:p w:rsidR="006F42A6" w:rsidRPr="002E5E74" w:rsidRDefault="006F42A6" w:rsidP="006F42A6">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Изучают картину звездного неба, млечный путь.</w:t>
            </w:r>
          </w:p>
          <w:p w:rsidR="006B6ABA" w:rsidRPr="002E5E74" w:rsidRDefault="006B6ABA" w:rsidP="006B6ABA">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В процессе урока первоклассники учатся:</w:t>
            </w:r>
          </w:p>
          <w:p w:rsidR="00070C69" w:rsidRPr="002E5E74" w:rsidRDefault="0079348B" w:rsidP="006F42A6">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w:t>
            </w:r>
            <w:r w:rsidR="006F42A6" w:rsidRPr="002E5E74">
              <w:rPr>
                <w:rFonts w:ascii="Times New Roman" w:eastAsia="Times New Roman" w:hAnsi="Times New Roman" w:cs="Times New Roman"/>
                <w:lang w:eastAsia="ru-RU"/>
              </w:rPr>
              <w:t xml:space="preserve"> о</w:t>
            </w:r>
            <w:r w:rsidR="00070C69" w:rsidRPr="002E5E74">
              <w:rPr>
                <w:rFonts w:ascii="Times New Roman" w:eastAsia="Times New Roman" w:hAnsi="Times New Roman" w:cs="Times New Roman"/>
                <w:lang w:eastAsia="ru-RU"/>
              </w:rPr>
              <w:t>твечать на итоговые вопросы и оценивать свои достижения на уроке.</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lang w:eastAsia="ru-RU"/>
              </w:rPr>
            </w:pPr>
            <w:r w:rsidRPr="002E5E74">
              <w:rPr>
                <w:rFonts w:ascii="Times New Roman" w:eastAsia="Times New Roman" w:hAnsi="Times New Roman" w:cs="Times New Roman"/>
                <w:b/>
                <w:sz w:val="20"/>
                <w:szCs w:val="20"/>
                <w:lang w:eastAsia="ru-RU"/>
              </w:rPr>
              <w:t>55</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Почему Луна бывает разной?</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Луна – спутник Земли, ее особенности. Изменения внешнего вида Луны и его причины. Способы изучения Луны.</w:t>
            </w:r>
          </w:p>
          <w:p w:rsidR="00070C69" w:rsidRPr="002E5E74" w:rsidRDefault="00070C69" w:rsidP="004E247D">
            <w:pPr>
              <w:widowControl w:val="0"/>
              <w:suppressAutoHyphens/>
              <w:spacing w:line="360" w:lineRule="auto"/>
              <w:rPr>
                <w:rFonts w:ascii="Times New Roman" w:eastAsia="SimSun" w:hAnsi="Times New Roman" w:cs="Times New Roman"/>
                <w:b/>
                <w:kern w:val="2"/>
                <w:sz w:val="24"/>
                <w:szCs w:val="24"/>
                <w:lang w:eastAsia="zh-CN" w:bidi="hi-IN"/>
              </w:rPr>
            </w:pPr>
          </w:p>
        </w:tc>
        <w:tc>
          <w:tcPr>
            <w:tcW w:w="5143" w:type="dxa"/>
            <w:tcBorders>
              <w:top w:val="single" w:sz="4" w:space="0" w:color="auto"/>
              <w:left w:val="single" w:sz="4" w:space="0" w:color="auto"/>
              <w:bottom w:val="single" w:sz="4" w:space="0" w:color="auto"/>
              <w:right w:val="single" w:sz="4" w:space="0" w:color="auto"/>
            </w:tcBorders>
          </w:tcPr>
          <w:p w:rsidR="006B6ABA" w:rsidRPr="002E5E74" w:rsidRDefault="006B6ABA" w:rsidP="006B6ABA">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lastRenderedPageBreak/>
              <w:t>В процессе урока первоклассники учатся:</w:t>
            </w:r>
          </w:p>
          <w:p w:rsidR="00AF6688" w:rsidRPr="002E5E74" w:rsidRDefault="0079348B"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w:t>
            </w:r>
            <w:r w:rsidR="006F42A6" w:rsidRPr="002E5E74">
              <w:rPr>
                <w:rFonts w:ascii="Times New Roman" w:eastAsia="Times New Roman" w:hAnsi="Times New Roman" w:cs="Times New Roman"/>
                <w:lang w:eastAsia="ru-RU"/>
              </w:rPr>
              <w:t>моделировать из пластилина форму Луны</w:t>
            </w:r>
            <w:r w:rsidR="00AF6688" w:rsidRPr="002E5E74">
              <w:rPr>
                <w:rFonts w:ascii="Times New Roman" w:eastAsia="Times New Roman" w:hAnsi="Times New Roman" w:cs="Times New Roman"/>
                <w:lang w:eastAsia="ru-RU"/>
              </w:rPr>
              <w:t>;</w:t>
            </w:r>
          </w:p>
          <w:p w:rsidR="005B03F1" w:rsidRPr="002E5E74" w:rsidRDefault="00AF6688"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w:t>
            </w:r>
            <w:r w:rsidR="005B03F1" w:rsidRPr="002E5E74">
              <w:rPr>
                <w:rFonts w:ascii="Times New Roman" w:eastAsia="Times New Roman" w:hAnsi="Times New Roman" w:cs="Times New Roman"/>
                <w:lang w:eastAsia="ru-RU"/>
              </w:rPr>
              <w:t>а</w:t>
            </w:r>
            <w:r w:rsidR="00070C69" w:rsidRPr="002E5E74">
              <w:rPr>
                <w:rFonts w:ascii="Times New Roman" w:eastAsia="Times New Roman" w:hAnsi="Times New Roman" w:cs="Times New Roman"/>
                <w:lang w:eastAsia="ru-RU"/>
              </w:rPr>
              <w:t xml:space="preserve">нализировать </w:t>
            </w:r>
            <w:r w:rsidR="005B03F1" w:rsidRPr="002E5E74">
              <w:rPr>
                <w:rFonts w:ascii="Times New Roman" w:eastAsia="Times New Roman" w:hAnsi="Times New Roman" w:cs="Times New Roman"/>
                <w:lang w:eastAsia="ru-RU"/>
              </w:rPr>
              <w:t xml:space="preserve">рельефную </w:t>
            </w:r>
            <w:r w:rsidR="00070C69" w:rsidRPr="002E5E74">
              <w:rPr>
                <w:rFonts w:ascii="Times New Roman" w:eastAsia="Times New Roman" w:hAnsi="Times New Roman" w:cs="Times New Roman"/>
                <w:lang w:eastAsia="ru-RU"/>
              </w:rPr>
              <w:t xml:space="preserve">схему движения Луны вокруг Земли и освещения ее поверхности </w:t>
            </w:r>
            <w:r w:rsidR="00070C69" w:rsidRPr="002E5E74">
              <w:rPr>
                <w:rFonts w:ascii="Times New Roman" w:eastAsia="Times New Roman" w:hAnsi="Times New Roman" w:cs="Times New Roman"/>
                <w:lang w:eastAsia="ru-RU"/>
              </w:rPr>
              <w:lastRenderedPageBreak/>
              <w:t>Солнцем</w:t>
            </w:r>
            <w:r w:rsidR="005B03F1" w:rsidRPr="002E5E74">
              <w:rPr>
                <w:rFonts w:ascii="Times New Roman" w:eastAsia="Times New Roman" w:hAnsi="Times New Roman" w:cs="Times New Roman"/>
                <w:lang w:eastAsia="ru-RU"/>
              </w:rPr>
              <w:t>;</w:t>
            </w:r>
            <w:r w:rsidR="00070C69" w:rsidRPr="002E5E74">
              <w:rPr>
                <w:rFonts w:ascii="Times New Roman" w:eastAsia="Times New Roman" w:hAnsi="Times New Roman" w:cs="Times New Roman"/>
                <w:lang w:eastAsia="ru-RU"/>
              </w:rPr>
              <w:t xml:space="preserve"> </w:t>
            </w:r>
          </w:p>
          <w:p w:rsidR="005B03F1" w:rsidRPr="002E5E74" w:rsidRDefault="005B03F1"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ф</w:t>
            </w:r>
            <w:r w:rsidR="00070C69" w:rsidRPr="002E5E74">
              <w:rPr>
                <w:rFonts w:ascii="Times New Roman" w:eastAsia="Times New Roman" w:hAnsi="Times New Roman" w:cs="Times New Roman"/>
                <w:lang w:eastAsia="ru-RU"/>
              </w:rPr>
              <w:t>ормулировать выводы о причинах изменения внешнего вида Луны</w:t>
            </w:r>
            <w:r w:rsidRPr="002E5E74">
              <w:rPr>
                <w:rFonts w:ascii="Times New Roman" w:eastAsia="Times New Roman" w:hAnsi="Times New Roman" w:cs="Times New Roman"/>
                <w:lang w:eastAsia="ru-RU"/>
              </w:rPr>
              <w:t>;</w:t>
            </w:r>
          </w:p>
          <w:p w:rsidR="006F42A6" w:rsidRPr="002E5E74" w:rsidRDefault="005B03F1" w:rsidP="00AF6688">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w:t>
            </w:r>
            <w:r w:rsidR="00070C69" w:rsidRPr="002E5E74">
              <w:rPr>
                <w:rFonts w:ascii="Times New Roman" w:eastAsia="Times New Roman" w:hAnsi="Times New Roman" w:cs="Times New Roman"/>
                <w:lang w:eastAsia="ru-RU"/>
              </w:rPr>
              <w:t>твечать на итоговые вопросы и оценивать свои достижения на уроке.</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lang w:eastAsia="ru-RU"/>
              </w:rPr>
            </w:pPr>
            <w:r w:rsidRPr="002E5E74">
              <w:rPr>
                <w:rFonts w:ascii="Times New Roman" w:eastAsia="Times New Roman" w:hAnsi="Times New Roman" w:cs="Times New Roman"/>
                <w:b/>
                <w:sz w:val="20"/>
                <w:szCs w:val="20"/>
                <w:lang w:eastAsia="ru-RU"/>
              </w:rPr>
              <w:lastRenderedPageBreak/>
              <w:t>56</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hd w:val="clear" w:color="auto" w:fill="FFFFFF"/>
              <w:autoSpaceDE w:val="0"/>
              <w:autoSpaceDN w:val="0"/>
              <w:adjustRightInd w:val="0"/>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Почему идет дождь и дует ветер?</w:t>
            </w:r>
          </w:p>
          <w:p w:rsidR="00070C69" w:rsidRPr="002E5E74" w:rsidRDefault="00070C69" w:rsidP="004E247D">
            <w:pPr>
              <w:widowControl w:val="0"/>
              <w:shd w:val="clear" w:color="auto" w:fill="FFFFFF"/>
              <w:suppressAutoHyphens/>
              <w:autoSpaceDE w:val="0"/>
              <w:autoSpaceDN w:val="0"/>
              <w:adjustRightInd w:val="0"/>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shd w:val="clear" w:color="auto" w:fill="FFFFFF"/>
              </w:rPr>
              <w:t>Причины возникновения дождя и ветра. Их значение для человека, растений и животных.</w:t>
            </w:r>
          </w:p>
        </w:tc>
        <w:tc>
          <w:tcPr>
            <w:tcW w:w="5143" w:type="dxa"/>
            <w:tcBorders>
              <w:top w:val="single" w:sz="4" w:space="0" w:color="auto"/>
              <w:left w:val="single" w:sz="4" w:space="0" w:color="auto"/>
              <w:bottom w:val="single" w:sz="4" w:space="0" w:color="auto"/>
              <w:right w:val="single" w:sz="4" w:space="0" w:color="auto"/>
            </w:tcBorders>
          </w:tcPr>
          <w:p w:rsidR="006B6ABA" w:rsidRPr="002E5E74" w:rsidRDefault="006B6ABA" w:rsidP="006B6ABA">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В процессе урока первоклассники учатся:</w:t>
            </w:r>
          </w:p>
          <w:p w:rsidR="00070C69" w:rsidRPr="002E5E74" w:rsidRDefault="0079348B" w:rsidP="004E247D">
            <w:pPr>
              <w:shd w:val="clear" w:color="auto" w:fill="FFFFFF"/>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lang w:eastAsia="ru-RU"/>
              </w:rPr>
              <w:t>- п</w:t>
            </w:r>
            <w:r w:rsidR="00070C69" w:rsidRPr="002E5E74">
              <w:rPr>
                <w:rFonts w:ascii="Times New Roman" w:eastAsia="Times New Roman" w:hAnsi="Times New Roman" w:cs="Times New Roman"/>
                <w:lang w:eastAsia="ru-RU"/>
              </w:rPr>
              <w:t>онимать учебную задачу урока и стремиться ее выполнить.</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читать рельефные иллюстрации учебника, извлекать из них нужную информацию;</w:t>
            </w:r>
          </w:p>
          <w:p w:rsidR="00AF6688" w:rsidRPr="002E5E74" w:rsidRDefault="00AF6688"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н</w:t>
            </w:r>
            <w:r w:rsidR="00070C69" w:rsidRPr="002E5E74">
              <w:rPr>
                <w:rFonts w:ascii="Times New Roman" w:eastAsia="Times New Roman" w:hAnsi="Times New Roman" w:cs="Times New Roman"/>
                <w:lang w:eastAsia="ru-RU"/>
              </w:rPr>
              <w:t>аблюдать за дождями и ветром</w:t>
            </w:r>
            <w:r w:rsidRPr="002E5E74">
              <w:rPr>
                <w:rFonts w:ascii="Times New Roman" w:eastAsia="Times New Roman" w:hAnsi="Times New Roman" w:cs="Times New Roman"/>
                <w:lang w:eastAsia="ru-RU"/>
              </w:rPr>
              <w:t>;</w:t>
            </w:r>
            <w:r w:rsidR="00070C69" w:rsidRPr="002E5E74">
              <w:rPr>
                <w:rFonts w:ascii="Times New Roman" w:eastAsia="Times New Roman" w:hAnsi="Times New Roman" w:cs="Times New Roman"/>
                <w:lang w:eastAsia="ru-RU"/>
              </w:rPr>
              <w:t xml:space="preserve"> </w:t>
            </w:r>
            <w:r w:rsidR="00126EE6" w:rsidRPr="002E5E74">
              <w:rPr>
                <w:rFonts w:ascii="Times New Roman" w:eastAsia="Times New Roman" w:hAnsi="Times New Roman" w:cs="Times New Roman"/>
                <w:lang w:eastAsia="ru-RU"/>
              </w:rPr>
              <w:t>рассказывать о</w:t>
            </w:r>
            <w:r w:rsidR="00070C69" w:rsidRPr="002E5E74">
              <w:rPr>
                <w:rFonts w:ascii="Times New Roman" w:eastAsia="Times New Roman" w:hAnsi="Times New Roman" w:cs="Times New Roman"/>
                <w:lang w:eastAsia="ru-RU"/>
              </w:rPr>
              <w:t xml:space="preserve"> видах дождя</w:t>
            </w:r>
            <w:r w:rsidRPr="002E5E74">
              <w:rPr>
                <w:rFonts w:ascii="Times New Roman" w:eastAsia="Times New Roman" w:hAnsi="Times New Roman" w:cs="Times New Roman"/>
                <w:lang w:eastAsia="ru-RU"/>
              </w:rPr>
              <w:t xml:space="preserve"> (ливень ситничек);</w:t>
            </w:r>
            <w:r w:rsidR="00070C69" w:rsidRPr="002E5E74">
              <w:rPr>
                <w:rFonts w:ascii="Times New Roman" w:eastAsia="Times New Roman" w:hAnsi="Times New Roman" w:cs="Times New Roman"/>
                <w:lang w:eastAsia="ru-RU"/>
              </w:rPr>
              <w:t xml:space="preserve"> </w:t>
            </w:r>
          </w:p>
          <w:p w:rsidR="00070C69" w:rsidRPr="002E5E74" w:rsidRDefault="00AF6688"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о</w:t>
            </w:r>
            <w:r w:rsidR="00070C69" w:rsidRPr="002E5E74">
              <w:rPr>
                <w:rFonts w:ascii="Times New Roman" w:eastAsia="Times New Roman" w:hAnsi="Times New Roman" w:cs="Times New Roman"/>
                <w:lang w:eastAsia="ru-RU"/>
              </w:rPr>
              <w:t>тбирать из списка слов те, которые подходят для описания ветра</w:t>
            </w:r>
            <w:r w:rsidRPr="002E5E74">
              <w:rPr>
                <w:rFonts w:ascii="Times New Roman" w:eastAsia="Times New Roman" w:hAnsi="Times New Roman" w:cs="Times New Roman"/>
                <w:lang w:eastAsia="ru-RU"/>
              </w:rPr>
              <w:t>;</w:t>
            </w:r>
            <w:r w:rsidR="00070C69" w:rsidRPr="002E5E74">
              <w:rPr>
                <w:rFonts w:ascii="Times New Roman" w:eastAsia="Times New Roman" w:hAnsi="Times New Roman" w:cs="Times New Roman"/>
                <w:lang w:eastAsia="ru-RU"/>
              </w:rPr>
              <w:t xml:space="preserve"> </w:t>
            </w:r>
            <w:r w:rsidRPr="002E5E74">
              <w:rPr>
                <w:rFonts w:ascii="Times New Roman" w:eastAsia="Times New Roman" w:hAnsi="Times New Roman" w:cs="Times New Roman"/>
                <w:lang w:eastAsia="ru-RU"/>
              </w:rPr>
              <w:t>о</w:t>
            </w:r>
            <w:r w:rsidR="00070C69" w:rsidRPr="002E5E74">
              <w:rPr>
                <w:rFonts w:ascii="Times New Roman" w:eastAsia="Times New Roman" w:hAnsi="Times New Roman" w:cs="Times New Roman"/>
                <w:lang w:eastAsia="ru-RU"/>
              </w:rPr>
              <w:t>бъяснять причины возникновения дождя и ветра</w:t>
            </w:r>
            <w:r w:rsidRPr="002E5E74">
              <w:rPr>
                <w:rFonts w:ascii="Times New Roman" w:eastAsia="Times New Roman" w:hAnsi="Times New Roman" w:cs="Times New Roman"/>
                <w:lang w:eastAsia="ru-RU"/>
              </w:rPr>
              <w:t>;</w:t>
            </w:r>
          </w:p>
          <w:p w:rsidR="00070C69" w:rsidRPr="002E5E74" w:rsidRDefault="00AF6688" w:rsidP="00AF6688">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w:t>
            </w:r>
            <w:r w:rsidR="00070C69" w:rsidRPr="002E5E74">
              <w:rPr>
                <w:rFonts w:ascii="Times New Roman" w:eastAsia="Times New Roman" w:hAnsi="Times New Roman" w:cs="Times New Roman"/>
                <w:lang w:eastAsia="ru-RU"/>
              </w:rPr>
              <w:t>твечать на итоговые вопросы и оценивать свои достижения на уроке.</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lang w:eastAsia="ru-RU"/>
              </w:rPr>
            </w:pPr>
            <w:r w:rsidRPr="002E5E74">
              <w:rPr>
                <w:rFonts w:ascii="Times New Roman" w:eastAsia="Times New Roman" w:hAnsi="Times New Roman" w:cs="Times New Roman"/>
                <w:b/>
                <w:sz w:val="20"/>
                <w:szCs w:val="20"/>
                <w:lang w:eastAsia="ru-RU"/>
              </w:rPr>
              <w:t>57</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AF6688" w:rsidP="004E247D">
            <w:pPr>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Звуки вокруг нас.</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Разнообразие звуков в окружающем мире. Причина возникновения и способ распространения звука. Необходимость беречь орган слуха.</w:t>
            </w:r>
          </w:p>
          <w:p w:rsidR="00070C69" w:rsidRPr="002E5E74" w:rsidRDefault="00070C69" w:rsidP="004E247D">
            <w:pPr>
              <w:shd w:val="clear" w:color="auto" w:fill="FFFFFF"/>
              <w:spacing w:line="360" w:lineRule="auto"/>
              <w:rPr>
                <w:rFonts w:ascii="Times New Roman" w:eastAsia="SimSun" w:hAnsi="Times New Roman" w:cs="Times New Roman"/>
                <w:b/>
                <w:kern w:val="2"/>
                <w:sz w:val="24"/>
                <w:szCs w:val="24"/>
                <w:lang w:eastAsia="zh-CN" w:bidi="hi-IN"/>
              </w:rPr>
            </w:pPr>
          </w:p>
        </w:tc>
        <w:tc>
          <w:tcPr>
            <w:tcW w:w="5143" w:type="dxa"/>
            <w:tcBorders>
              <w:top w:val="single" w:sz="4" w:space="0" w:color="auto"/>
              <w:left w:val="single" w:sz="4" w:space="0" w:color="auto"/>
              <w:bottom w:val="single" w:sz="4" w:space="0" w:color="auto"/>
              <w:right w:val="single" w:sz="4" w:space="0" w:color="auto"/>
            </w:tcBorders>
          </w:tcPr>
          <w:p w:rsidR="006B6ABA" w:rsidRPr="002E5E74" w:rsidRDefault="006B6ABA" w:rsidP="006B6ABA">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В процессе урока первоклассники учатся:</w:t>
            </w:r>
          </w:p>
          <w:p w:rsidR="00070C69" w:rsidRPr="002E5E74" w:rsidRDefault="0079348B" w:rsidP="004E247D">
            <w:pPr>
              <w:shd w:val="clear" w:color="auto" w:fill="FFFFFF"/>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lang w:eastAsia="ru-RU"/>
              </w:rPr>
              <w:t>- п</w:t>
            </w:r>
            <w:r w:rsidR="00070C69" w:rsidRPr="002E5E74">
              <w:rPr>
                <w:rFonts w:ascii="Times New Roman" w:eastAsia="Times New Roman" w:hAnsi="Times New Roman" w:cs="Times New Roman"/>
                <w:lang w:eastAsia="ru-RU"/>
              </w:rPr>
              <w:t xml:space="preserve">онимать </w:t>
            </w:r>
            <w:r w:rsidRPr="002E5E74">
              <w:rPr>
                <w:rFonts w:ascii="Times New Roman" w:eastAsia="Times New Roman" w:hAnsi="Times New Roman" w:cs="Times New Roman"/>
                <w:lang w:eastAsia="ru-RU"/>
              </w:rPr>
              <w:t xml:space="preserve">и повторять </w:t>
            </w:r>
            <w:r w:rsidR="00070C69" w:rsidRPr="002E5E74">
              <w:rPr>
                <w:rFonts w:ascii="Times New Roman" w:eastAsia="Times New Roman" w:hAnsi="Times New Roman" w:cs="Times New Roman"/>
                <w:lang w:eastAsia="ru-RU"/>
              </w:rPr>
              <w:t>учебную задачу урока и стремиться ее выполнить.</w:t>
            </w:r>
          </w:p>
          <w:p w:rsidR="005B03F1"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передавать голосом звуки окружающего мира</w:t>
            </w:r>
            <w:r w:rsidR="005B03F1" w:rsidRPr="002E5E74">
              <w:rPr>
                <w:rFonts w:ascii="Times New Roman" w:eastAsia="Times New Roman" w:hAnsi="Times New Roman" w:cs="Times New Roman"/>
                <w:lang w:eastAsia="ru-RU"/>
              </w:rPr>
              <w:t>;</w:t>
            </w:r>
          </w:p>
          <w:p w:rsidR="005B03F1" w:rsidRPr="002E5E74" w:rsidRDefault="005B03F1"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и</w:t>
            </w:r>
            <w:r w:rsidR="00070C69" w:rsidRPr="002E5E74">
              <w:rPr>
                <w:rFonts w:ascii="Times New Roman" w:eastAsia="Times New Roman" w:hAnsi="Times New Roman" w:cs="Times New Roman"/>
                <w:lang w:eastAsia="ru-RU"/>
              </w:rPr>
              <w:t>сследовать возникновение и распространение звуков</w:t>
            </w:r>
            <w:r w:rsidR="00AF6688" w:rsidRPr="002E5E74">
              <w:rPr>
                <w:rFonts w:ascii="Times New Roman" w:eastAsia="Times New Roman" w:hAnsi="Times New Roman" w:cs="Times New Roman"/>
                <w:lang w:eastAsia="ru-RU"/>
              </w:rPr>
              <w:t>;</w:t>
            </w:r>
            <w:r w:rsidR="00070C69" w:rsidRPr="002E5E74">
              <w:rPr>
                <w:rFonts w:ascii="Times New Roman" w:eastAsia="Times New Roman" w:hAnsi="Times New Roman" w:cs="Times New Roman"/>
                <w:lang w:eastAsia="ru-RU"/>
              </w:rPr>
              <w:t xml:space="preserve"> </w:t>
            </w:r>
          </w:p>
          <w:p w:rsidR="00070C69" w:rsidRPr="002E5E74" w:rsidRDefault="005B03F1" w:rsidP="005B03F1">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о</w:t>
            </w:r>
            <w:r w:rsidR="00070C69" w:rsidRPr="002E5E74">
              <w:rPr>
                <w:rFonts w:ascii="Times New Roman" w:eastAsia="Times New Roman" w:hAnsi="Times New Roman" w:cs="Times New Roman"/>
                <w:lang w:eastAsia="ru-RU"/>
              </w:rPr>
              <w:t>бсуждать, почему и как следует беречь орган слуха</w:t>
            </w:r>
            <w:r w:rsidR="00E97CEF" w:rsidRPr="002E5E74">
              <w:rPr>
                <w:rFonts w:ascii="Times New Roman" w:eastAsia="Times New Roman" w:hAnsi="Times New Roman" w:cs="Times New Roman"/>
                <w:lang w:eastAsia="ru-RU"/>
              </w:rPr>
              <w:t>;</w:t>
            </w:r>
          </w:p>
          <w:p w:rsidR="00AF6688" w:rsidRPr="002E5E74" w:rsidRDefault="00E97CEF" w:rsidP="00E97CEF">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xml:space="preserve">- </w:t>
            </w:r>
            <w:r w:rsidR="00AF6688" w:rsidRPr="002E5E74">
              <w:rPr>
                <w:rFonts w:ascii="Times New Roman" w:eastAsia="Times New Roman" w:hAnsi="Times New Roman" w:cs="Times New Roman"/>
                <w:lang w:eastAsia="ru-RU"/>
              </w:rPr>
              <w:t>отвечать на итоговые вопросы и оценивать свои достижения на уроке.</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lang w:eastAsia="ru-RU"/>
              </w:rPr>
            </w:pPr>
            <w:r w:rsidRPr="002E5E74">
              <w:rPr>
                <w:rFonts w:ascii="Times New Roman" w:eastAsia="Times New Roman" w:hAnsi="Times New Roman" w:cs="Times New Roman"/>
                <w:b/>
                <w:sz w:val="20"/>
                <w:szCs w:val="20"/>
                <w:lang w:eastAsia="ru-RU"/>
              </w:rPr>
              <w:t>58</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Почему радуга разноцветная?</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Радуга – украшение окружающего </w:t>
            </w:r>
            <w:r w:rsidRPr="002E5E74">
              <w:rPr>
                <w:rFonts w:ascii="Times New Roman" w:eastAsia="Times New Roman" w:hAnsi="Times New Roman" w:cs="Times New Roman"/>
                <w:lang w:eastAsia="ru-RU"/>
              </w:rPr>
              <w:lastRenderedPageBreak/>
              <w:t>мира. Цвета радуги. Причины возникновения радуги.</w:t>
            </w:r>
          </w:p>
          <w:p w:rsidR="00070C69" w:rsidRPr="002E5E74" w:rsidRDefault="00070C69" w:rsidP="004E247D">
            <w:pPr>
              <w:widowControl w:val="0"/>
              <w:suppressAutoHyphens/>
              <w:spacing w:line="360" w:lineRule="auto"/>
              <w:rPr>
                <w:rFonts w:ascii="Times New Roman" w:eastAsia="SimSun" w:hAnsi="Times New Roman" w:cs="Times New Roman"/>
                <w:b/>
                <w:kern w:val="2"/>
                <w:sz w:val="24"/>
                <w:szCs w:val="24"/>
                <w:lang w:eastAsia="zh-CN" w:bidi="hi-IN"/>
              </w:rPr>
            </w:pPr>
          </w:p>
        </w:tc>
        <w:tc>
          <w:tcPr>
            <w:tcW w:w="5143" w:type="dxa"/>
            <w:tcBorders>
              <w:top w:val="single" w:sz="4" w:space="0" w:color="auto"/>
              <w:left w:val="single" w:sz="4" w:space="0" w:color="auto"/>
              <w:bottom w:val="single" w:sz="4" w:space="0" w:color="auto"/>
              <w:right w:val="single" w:sz="4" w:space="0" w:color="auto"/>
            </w:tcBorders>
          </w:tcPr>
          <w:p w:rsidR="006B6ABA" w:rsidRPr="002E5E74" w:rsidRDefault="006B6ABA" w:rsidP="006B6ABA">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lastRenderedPageBreak/>
              <w:t>В процессе урока первоклассники учатся:</w:t>
            </w:r>
          </w:p>
          <w:p w:rsidR="00070C69" w:rsidRPr="002E5E74" w:rsidRDefault="006B6ABA" w:rsidP="004E247D">
            <w:pPr>
              <w:shd w:val="clear" w:color="auto" w:fill="FFFFFF"/>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lang w:eastAsia="ru-RU"/>
              </w:rPr>
              <w:t>- п</w:t>
            </w:r>
            <w:r w:rsidR="00070C69" w:rsidRPr="002E5E74">
              <w:rPr>
                <w:rFonts w:ascii="Times New Roman" w:eastAsia="Times New Roman" w:hAnsi="Times New Roman" w:cs="Times New Roman"/>
                <w:lang w:eastAsia="ru-RU"/>
              </w:rPr>
              <w:t xml:space="preserve">онимать </w:t>
            </w:r>
            <w:r w:rsidRPr="002E5E74">
              <w:rPr>
                <w:rFonts w:ascii="Times New Roman" w:eastAsia="Times New Roman" w:hAnsi="Times New Roman" w:cs="Times New Roman"/>
                <w:lang w:eastAsia="ru-RU"/>
              </w:rPr>
              <w:t xml:space="preserve">и повторять </w:t>
            </w:r>
            <w:r w:rsidR="00070C69" w:rsidRPr="002E5E74">
              <w:rPr>
                <w:rFonts w:ascii="Times New Roman" w:eastAsia="Times New Roman" w:hAnsi="Times New Roman" w:cs="Times New Roman"/>
                <w:lang w:eastAsia="ru-RU"/>
              </w:rPr>
              <w:t xml:space="preserve">учебную задачу урока и </w:t>
            </w:r>
            <w:r w:rsidR="00070C69" w:rsidRPr="002E5E74">
              <w:rPr>
                <w:rFonts w:ascii="Times New Roman" w:eastAsia="Times New Roman" w:hAnsi="Times New Roman" w:cs="Times New Roman"/>
                <w:lang w:eastAsia="ru-RU"/>
              </w:rPr>
              <w:lastRenderedPageBreak/>
              <w:t>стремиться ее выполнить</w:t>
            </w:r>
            <w:r w:rsidRPr="002E5E74">
              <w:rPr>
                <w:rFonts w:ascii="Times New Roman" w:eastAsia="Times New Roman" w:hAnsi="Times New Roman" w:cs="Times New Roman"/>
                <w:lang w:eastAsia="ru-RU"/>
              </w:rPr>
              <w:t>;</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w:t>
            </w:r>
            <w:r w:rsidR="006B6ABA" w:rsidRPr="002E5E74">
              <w:rPr>
                <w:rFonts w:ascii="Times New Roman" w:eastAsia="Times New Roman" w:hAnsi="Times New Roman" w:cs="Times New Roman"/>
                <w:lang w:eastAsia="ru-RU"/>
              </w:rPr>
              <w:t xml:space="preserve"> н</w:t>
            </w:r>
            <w:r w:rsidRPr="002E5E74">
              <w:rPr>
                <w:rFonts w:ascii="Times New Roman" w:eastAsia="Times New Roman" w:hAnsi="Times New Roman" w:cs="Times New Roman"/>
                <w:lang w:eastAsia="ru-RU"/>
              </w:rPr>
              <w:t>азывать цвета радуги по рельефным рисункам (для учащихся с остаточным зрением)</w:t>
            </w:r>
            <w:r w:rsidR="006B6ABA" w:rsidRPr="002E5E74">
              <w:rPr>
                <w:rFonts w:ascii="Times New Roman" w:eastAsia="Times New Roman" w:hAnsi="Times New Roman" w:cs="Times New Roman"/>
                <w:lang w:eastAsia="ru-RU"/>
              </w:rPr>
              <w:t>,</w:t>
            </w:r>
            <w:r w:rsidRPr="002E5E74">
              <w:rPr>
                <w:rFonts w:ascii="Times New Roman" w:eastAsia="Times New Roman" w:hAnsi="Times New Roman" w:cs="Times New Roman"/>
                <w:lang w:eastAsia="ru-RU"/>
              </w:rPr>
              <w:t xml:space="preserve"> </w:t>
            </w:r>
            <w:r w:rsidR="006B6ABA" w:rsidRPr="002E5E74">
              <w:rPr>
                <w:rFonts w:ascii="Times New Roman" w:eastAsia="Times New Roman" w:hAnsi="Times New Roman" w:cs="Times New Roman"/>
                <w:lang w:eastAsia="ru-RU"/>
              </w:rPr>
              <w:t>з</w:t>
            </w:r>
            <w:r w:rsidRPr="002E5E74">
              <w:rPr>
                <w:rFonts w:ascii="Times New Roman" w:eastAsia="Times New Roman" w:hAnsi="Times New Roman" w:cs="Times New Roman"/>
                <w:lang w:eastAsia="ru-RU"/>
              </w:rPr>
              <w:t>апом</w:t>
            </w:r>
            <w:r w:rsidR="006B6ABA" w:rsidRPr="002E5E74">
              <w:rPr>
                <w:rFonts w:ascii="Times New Roman" w:eastAsia="Times New Roman" w:hAnsi="Times New Roman" w:cs="Times New Roman"/>
                <w:lang w:eastAsia="ru-RU"/>
              </w:rPr>
              <w:t>инать</w:t>
            </w:r>
            <w:r w:rsidRPr="002E5E74">
              <w:rPr>
                <w:rFonts w:ascii="Times New Roman" w:eastAsia="Times New Roman" w:hAnsi="Times New Roman" w:cs="Times New Roman"/>
                <w:lang w:eastAsia="ru-RU"/>
              </w:rPr>
              <w:t xml:space="preserve"> последовательность цветов радуги</w:t>
            </w:r>
            <w:r w:rsidR="006B6ABA" w:rsidRPr="002E5E74">
              <w:rPr>
                <w:rFonts w:ascii="Times New Roman" w:eastAsia="Times New Roman" w:hAnsi="Times New Roman" w:cs="Times New Roman"/>
                <w:lang w:eastAsia="ru-RU"/>
              </w:rPr>
              <w:t>, в</w:t>
            </w:r>
            <w:r w:rsidRPr="002E5E74">
              <w:rPr>
                <w:rFonts w:ascii="Times New Roman" w:eastAsia="Times New Roman" w:hAnsi="Times New Roman" w:cs="Times New Roman"/>
                <w:lang w:eastAsia="ru-RU"/>
              </w:rPr>
              <w:t>ысказывать предположения о причинах возникновения радуги</w:t>
            </w:r>
            <w:r w:rsidR="006B6ABA" w:rsidRPr="002E5E74">
              <w:rPr>
                <w:rFonts w:ascii="Times New Roman" w:eastAsia="Times New Roman" w:hAnsi="Times New Roman" w:cs="Times New Roman"/>
                <w:lang w:eastAsia="ru-RU"/>
              </w:rPr>
              <w:t>;</w:t>
            </w:r>
          </w:p>
          <w:p w:rsidR="00070C69" w:rsidRPr="002E5E74" w:rsidRDefault="006B6ABA" w:rsidP="006B6ABA">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w:t>
            </w:r>
            <w:r w:rsidR="00070C69" w:rsidRPr="002E5E74">
              <w:rPr>
                <w:rFonts w:ascii="Times New Roman" w:eastAsia="Times New Roman" w:hAnsi="Times New Roman" w:cs="Times New Roman"/>
                <w:lang w:eastAsia="ru-RU"/>
              </w:rPr>
              <w:t>твечать на итоговые вопросы и оценивать свои достижения на уроке.</w:t>
            </w:r>
          </w:p>
        </w:tc>
      </w:tr>
      <w:tr w:rsidR="002E5E74" w:rsidRPr="002E5E74" w:rsidTr="0079348B">
        <w:trPr>
          <w:trHeight w:val="1408"/>
        </w:trPr>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lang w:eastAsia="ru-RU"/>
              </w:rPr>
            </w:pPr>
            <w:r w:rsidRPr="002E5E74">
              <w:rPr>
                <w:rFonts w:ascii="Times New Roman" w:eastAsia="Times New Roman" w:hAnsi="Times New Roman" w:cs="Times New Roman"/>
                <w:b/>
                <w:sz w:val="20"/>
                <w:szCs w:val="20"/>
                <w:lang w:eastAsia="ru-RU"/>
              </w:rPr>
              <w:lastRenderedPageBreak/>
              <w:t>59, 60</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Почему мы любим кошек и собак?</w:t>
            </w:r>
          </w:p>
          <w:p w:rsidR="00070C69" w:rsidRPr="002E5E74" w:rsidRDefault="00070C69" w:rsidP="004E247D">
            <w:pPr>
              <w:widowControl w:val="0"/>
              <w:suppressAutoHyphens/>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shd w:val="clear" w:color="auto" w:fill="FFFFFF"/>
              </w:rPr>
              <w:t>Взаимоотношения человека и его домашних питомцев. Предметы ухода за домашними животными. Особенности ухода за кошкой и собакой.</w:t>
            </w:r>
          </w:p>
        </w:tc>
        <w:tc>
          <w:tcPr>
            <w:tcW w:w="5143" w:type="dxa"/>
            <w:tcBorders>
              <w:top w:val="single" w:sz="4" w:space="0" w:color="auto"/>
              <w:left w:val="single" w:sz="4" w:space="0" w:color="auto"/>
              <w:bottom w:val="single" w:sz="4" w:space="0" w:color="auto"/>
              <w:right w:val="single" w:sz="4" w:space="0" w:color="auto"/>
            </w:tcBorders>
          </w:tcPr>
          <w:p w:rsidR="0079348B" w:rsidRPr="002E5E74" w:rsidRDefault="0079348B" w:rsidP="0079348B">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В процессе урока первоклассники учатся:</w:t>
            </w:r>
          </w:p>
          <w:p w:rsidR="005B03F1" w:rsidRPr="002E5E74" w:rsidRDefault="0079348B"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о</w:t>
            </w:r>
            <w:r w:rsidR="00070C69" w:rsidRPr="002E5E74">
              <w:rPr>
                <w:rFonts w:ascii="Times New Roman" w:eastAsia="Times New Roman" w:hAnsi="Times New Roman" w:cs="Times New Roman"/>
                <w:lang w:eastAsia="ru-RU"/>
              </w:rPr>
              <w:t>писывать по плану своего домашнего питомца</w:t>
            </w:r>
            <w:r w:rsidRPr="002E5E74">
              <w:rPr>
                <w:rFonts w:ascii="Times New Roman" w:eastAsia="Times New Roman" w:hAnsi="Times New Roman" w:cs="Times New Roman"/>
                <w:lang w:eastAsia="ru-RU"/>
              </w:rPr>
              <w:t>;</w:t>
            </w:r>
          </w:p>
          <w:p w:rsidR="0079348B" w:rsidRPr="002E5E74" w:rsidRDefault="0079348B"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о</w:t>
            </w:r>
            <w:r w:rsidR="00070C69" w:rsidRPr="002E5E74">
              <w:rPr>
                <w:rFonts w:ascii="Times New Roman" w:eastAsia="Times New Roman" w:hAnsi="Times New Roman" w:cs="Times New Roman"/>
                <w:lang w:eastAsia="ru-RU"/>
              </w:rPr>
              <w:t>бсуждать наш</w:t>
            </w:r>
            <w:r w:rsidRPr="002E5E74">
              <w:rPr>
                <w:rFonts w:ascii="Times New Roman" w:eastAsia="Times New Roman" w:hAnsi="Times New Roman" w:cs="Times New Roman"/>
                <w:lang w:eastAsia="ru-RU"/>
              </w:rPr>
              <w:t>е отношение к домашним питомцам;</w:t>
            </w:r>
            <w:r w:rsidR="00070C69" w:rsidRPr="002E5E74">
              <w:rPr>
                <w:rFonts w:ascii="Times New Roman" w:eastAsia="Times New Roman" w:hAnsi="Times New Roman" w:cs="Times New Roman"/>
                <w:lang w:eastAsia="ru-RU"/>
              </w:rPr>
              <w:t xml:space="preserve"> </w:t>
            </w:r>
          </w:p>
          <w:p w:rsidR="00070C69" w:rsidRPr="002E5E74" w:rsidRDefault="0079348B"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знакомиться </w:t>
            </w:r>
            <w:r w:rsidR="00126EE6" w:rsidRPr="002E5E74">
              <w:rPr>
                <w:rFonts w:ascii="Times New Roman" w:eastAsia="Times New Roman" w:hAnsi="Times New Roman" w:cs="Times New Roman"/>
                <w:lang w:eastAsia="ru-RU"/>
              </w:rPr>
              <w:t>с предметами</w:t>
            </w:r>
            <w:r w:rsidR="00070C69" w:rsidRPr="002E5E74">
              <w:rPr>
                <w:rFonts w:ascii="Times New Roman" w:eastAsia="Times New Roman" w:hAnsi="Times New Roman" w:cs="Times New Roman"/>
                <w:lang w:eastAsia="ru-RU"/>
              </w:rPr>
              <w:t xml:space="preserve"> ухода за домашними питомцами</w:t>
            </w:r>
            <w:r w:rsidRPr="002E5E74">
              <w:rPr>
                <w:rFonts w:ascii="Times New Roman" w:eastAsia="Times New Roman" w:hAnsi="Times New Roman" w:cs="Times New Roman"/>
                <w:lang w:eastAsia="ru-RU"/>
              </w:rPr>
              <w:t>;</w:t>
            </w:r>
          </w:p>
          <w:p w:rsidR="00E97CEF" w:rsidRPr="002E5E74" w:rsidRDefault="00E97CEF" w:rsidP="00E97CEF">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-рассказывать по плану о своем домашнем питомце, уходе за кошкой и собакой; </w:t>
            </w:r>
          </w:p>
          <w:p w:rsidR="00E97CEF" w:rsidRPr="002E5E74" w:rsidRDefault="0079348B" w:rsidP="00E97CEF">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w:t>
            </w:r>
            <w:r w:rsidR="00070C69" w:rsidRPr="002E5E74">
              <w:rPr>
                <w:rFonts w:ascii="Times New Roman" w:eastAsia="Times New Roman" w:hAnsi="Times New Roman" w:cs="Times New Roman"/>
                <w:lang w:eastAsia="ru-RU"/>
              </w:rPr>
              <w:t>твечать на итоговые вопросы и оценивать свои достижения на уроке.</w:t>
            </w:r>
            <w:r w:rsidR="00E97CEF" w:rsidRPr="002E5E74">
              <w:rPr>
                <w:rFonts w:ascii="Times New Roman" w:eastAsia="Times New Roman" w:hAnsi="Times New Roman" w:cs="Times New Roman"/>
                <w:lang w:eastAsia="ru-RU"/>
              </w:rPr>
              <w:t xml:space="preserve"> </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highlight w:val="yellow"/>
                <w:lang w:eastAsia="ru-RU"/>
              </w:rPr>
            </w:pPr>
            <w:r w:rsidRPr="002E5E74">
              <w:rPr>
                <w:rFonts w:ascii="Times New Roman" w:eastAsia="Times New Roman" w:hAnsi="Times New Roman" w:cs="Times New Roman"/>
                <w:b/>
                <w:sz w:val="20"/>
                <w:szCs w:val="20"/>
                <w:lang w:eastAsia="ru-RU"/>
              </w:rPr>
              <w:t>61</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Проект «Мои домашние животные».</w:t>
            </w:r>
          </w:p>
          <w:p w:rsidR="00070C69" w:rsidRPr="002E5E74" w:rsidRDefault="00070C69" w:rsidP="004E247D">
            <w:pPr>
              <w:widowControl w:val="0"/>
              <w:suppressAutoHyphens/>
              <w:spacing w:line="360" w:lineRule="auto"/>
              <w:rPr>
                <w:rFonts w:ascii="Times New Roman" w:eastAsia="SimSun" w:hAnsi="Times New Roman" w:cs="Times New Roman"/>
                <w:kern w:val="2"/>
                <w:sz w:val="24"/>
                <w:szCs w:val="24"/>
                <w:lang w:eastAsia="zh-CN" w:bidi="hi-IN"/>
              </w:rPr>
            </w:pPr>
            <w:r w:rsidRPr="002E5E74">
              <w:rPr>
                <w:rFonts w:ascii="Times New Roman" w:eastAsia="Calibri" w:hAnsi="Times New Roman" w:cs="Times New Roman"/>
              </w:rPr>
              <w:t>Подготовка к выполнению проекта.</w:t>
            </w:r>
          </w:p>
        </w:tc>
        <w:tc>
          <w:tcPr>
            <w:tcW w:w="5143"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В ходе выполнения проекта дети с помощью взрослых учатся:</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w:t>
            </w:r>
            <w:r w:rsidR="00E97CEF" w:rsidRPr="002E5E74">
              <w:rPr>
                <w:rFonts w:ascii="Times New Roman" w:eastAsia="Times New Roman" w:hAnsi="Times New Roman" w:cs="Times New Roman"/>
                <w:lang w:eastAsia="ru-RU"/>
              </w:rPr>
              <w:t xml:space="preserve">рассказывать о </w:t>
            </w:r>
            <w:r w:rsidRPr="002E5E74">
              <w:rPr>
                <w:rFonts w:ascii="Times New Roman" w:eastAsia="Times New Roman" w:hAnsi="Times New Roman" w:cs="Times New Roman"/>
                <w:lang w:eastAsia="ru-RU"/>
              </w:rPr>
              <w:t>домашн</w:t>
            </w:r>
            <w:r w:rsidR="00E97CEF" w:rsidRPr="002E5E74">
              <w:rPr>
                <w:rFonts w:ascii="Times New Roman" w:eastAsia="Times New Roman" w:hAnsi="Times New Roman" w:cs="Times New Roman"/>
                <w:lang w:eastAsia="ru-RU"/>
              </w:rPr>
              <w:t>е</w:t>
            </w:r>
            <w:r w:rsidRPr="002E5E74">
              <w:rPr>
                <w:rFonts w:ascii="Times New Roman" w:eastAsia="Times New Roman" w:hAnsi="Times New Roman" w:cs="Times New Roman"/>
                <w:lang w:eastAsia="ru-RU"/>
              </w:rPr>
              <w:t xml:space="preserve">м </w:t>
            </w:r>
            <w:r w:rsidR="00E97CEF" w:rsidRPr="002E5E74">
              <w:rPr>
                <w:rFonts w:ascii="Times New Roman" w:eastAsia="Times New Roman" w:hAnsi="Times New Roman" w:cs="Times New Roman"/>
                <w:lang w:eastAsia="ru-RU"/>
              </w:rPr>
              <w:t>животном</w:t>
            </w:r>
            <w:r w:rsidRPr="002E5E74">
              <w:rPr>
                <w:rFonts w:ascii="Times New Roman" w:eastAsia="Times New Roman" w:hAnsi="Times New Roman" w:cs="Times New Roman"/>
                <w:lang w:eastAsia="ru-RU"/>
              </w:rPr>
              <w:t xml:space="preserve">, </w:t>
            </w:r>
            <w:r w:rsidR="00E97CEF" w:rsidRPr="002E5E74">
              <w:rPr>
                <w:rFonts w:ascii="Times New Roman" w:eastAsia="Times New Roman" w:hAnsi="Times New Roman" w:cs="Times New Roman"/>
                <w:lang w:eastAsia="ru-RU"/>
              </w:rPr>
              <w:t xml:space="preserve">обсуждать </w:t>
            </w:r>
            <w:r w:rsidRPr="002E5E74">
              <w:rPr>
                <w:rFonts w:ascii="Times New Roman" w:eastAsia="Times New Roman" w:hAnsi="Times New Roman" w:cs="Times New Roman"/>
                <w:lang w:eastAsia="ru-RU"/>
              </w:rPr>
              <w:t>результаты</w:t>
            </w:r>
            <w:r w:rsidR="00E97CEF" w:rsidRPr="002E5E74">
              <w:rPr>
                <w:rFonts w:ascii="Times New Roman" w:eastAsia="Times New Roman" w:hAnsi="Times New Roman" w:cs="Times New Roman"/>
                <w:lang w:eastAsia="ru-RU"/>
              </w:rPr>
              <w:t xml:space="preserve"> наблюдений</w:t>
            </w:r>
            <w:r w:rsidRPr="002E5E74">
              <w:rPr>
                <w:rFonts w:ascii="Times New Roman" w:eastAsia="Times New Roman" w:hAnsi="Times New Roman" w:cs="Times New Roman"/>
                <w:lang w:eastAsia="ru-RU"/>
              </w:rPr>
              <w:t>;</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составлять рассказ о животном, характере, повадках, играх</w:t>
            </w:r>
            <w:r w:rsidR="007270CE" w:rsidRPr="002E5E74">
              <w:rPr>
                <w:rFonts w:ascii="Times New Roman" w:eastAsia="Times New Roman" w:hAnsi="Times New Roman" w:cs="Times New Roman"/>
                <w:lang w:eastAsia="ru-RU"/>
              </w:rPr>
              <w:t>;</w:t>
            </w:r>
          </w:p>
          <w:p w:rsidR="00E97CEF" w:rsidRPr="002E5E74" w:rsidRDefault="0079348B" w:rsidP="00E97CEF">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w:t>
            </w:r>
            <w:r w:rsidR="00070C69" w:rsidRPr="002E5E74">
              <w:rPr>
                <w:rFonts w:ascii="Times New Roman" w:eastAsia="Times New Roman" w:hAnsi="Times New Roman" w:cs="Times New Roman"/>
                <w:lang w:eastAsia="ru-RU"/>
              </w:rPr>
              <w:t>твечать на итоговые вопросы и оценивать свои достижения на уроке.</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lang w:eastAsia="ru-RU"/>
              </w:rPr>
            </w:pPr>
            <w:r w:rsidRPr="002E5E74">
              <w:rPr>
                <w:rFonts w:ascii="Times New Roman" w:eastAsia="Times New Roman" w:hAnsi="Times New Roman" w:cs="Times New Roman"/>
                <w:b/>
                <w:sz w:val="20"/>
                <w:szCs w:val="20"/>
                <w:lang w:eastAsia="ru-RU"/>
              </w:rPr>
              <w:t>62, 63</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 xml:space="preserve">Почему мы не будем рвать цветы и ловить бабочек? </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Разнообразие цветов и бабочек. Взаимосвязь цветов и бабочек. Необходимость сохранения </w:t>
            </w:r>
            <w:r w:rsidRPr="002E5E74">
              <w:rPr>
                <w:rFonts w:ascii="Times New Roman" w:eastAsia="Times New Roman" w:hAnsi="Times New Roman" w:cs="Times New Roman"/>
                <w:lang w:eastAsia="ru-RU"/>
              </w:rPr>
              <w:lastRenderedPageBreak/>
              <w:t>природного окружения человека. Правила поведения на лугу.</w:t>
            </w:r>
          </w:p>
          <w:p w:rsidR="00070C69" w:rsidRPr="002E5E74" w:rsidRDefault="00070C69" w:rsidP="004E247D">
            <w:pPr>
              <w:shd w:val="clear" w:color="auto" w:fill="FFFFFF"/>
              <w:spacing w:line="360" w:lineRule="auto"/>
              <w:rPr>
                <w:rFonts w:ascii="Times New Roman" w:eastAsia="SimSun" w:hAnsi="Times New Roman" w:cs="Times New Roman"/>
                <w:kern w:val="2"/>
                <w:sz w:val="24"/>
                <w:szCs w:val="24"/>
                <w:lang w:eastAsia="zh-CN" w:bidi="hi-IN"/>
              </w:rPr>
            </w:pPr>
          </w:p>
        </w:tc>
        <w:tc>
          <w:tcPr>
            <w:tcW w:w="5143" w:type="dxa"/>
            <w:tcBorders>
              <w:top w:val="single" w:sz="4" w:space="0" w:color="auto"/>
              <w:left w:val="single" w:sz="4" w:space="0" w:color="auto"/>
              <w:bottom w:val="single" w:sz="4" w:space="0" w:color="auto"/>
              <w:right w:val="single" w:sz="4" w:space="0" w:color="auto"/>
            </w:tcBorders>
          </w:tcPr>
          <w:p w:rsidR="0079348B" w:rsidRPr="002E5E74" w:rsidRDefault="0079348B" w:rsidP="0079348B">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lastRenderedPageBreak/>
              <w:t>В процессе урока первоклассники учатся:</w:t>
            </w:r>
          </w:p>
          <w:p w:rsidR="005B03F1" w:rsidRPr="002E5E74" w:rsidRDefault="005B03F1"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w:t>
            </w:r>
            <w:r w:rsidR="00962352" w:rsidRPr="002E5E74">
              <w:rPr>
                <w:rFonts w:ascii="Times New Roman" w:eastAsia="Times New Roman" w:hAnsi="Times New Roman" w:cs="Times New Roman"/>
                <w:lang w:eastAsia="ru-RU"/>
              </w:rPr>
              <w:t>читать</w:t>
            </w:r>
            <w:r w:rsidR="00070C69" w:rsidRPr="002E5E74">
              <w:rPr>
                <w:rFonts w:ascii="Times New Roman" w:eastAsia="Times New Roman" w:hAnsi="Times New Roman" w:cs="Times New Roman"/>
                <w:lang w:eastAsia="ru-RU"/>
              </w:rPr>
              <w:t xml:space="preserve"> рельефные </w:t>
            </w:r>
            <w:r w:rsidR="0002766C" w:rsidRPr="002E5E74">
              <w:rPr>
                <w:rFonts w:ascii="Times New Roman" w:eastAsia="Times New Roman" w:hAnsi="Times New Roman" w:cs="Times New Roman"/>
                <w:lang w:eastAsia="ru-RU"/>
              </w:rPr>
              <w:t>изображения</w:t>
            </w:r>
            <w:r w:rsidR="00962352" w:rsidRPr="002E5E74">
              <w:rPr>
                <w:rFonts w:ascii="Times New Roman" w:eastAsia="Times New Roman" w:hAnsi="Times New Roman" w:cs="Times New Roman"/>
                <w:lang w:eastAsia="ru-RU"/>
              </w:rPr>
              <w:t xml:space="preserve"> цветов и бабочек;</w:t>
            </w:r>
            <w:r w:rsidR="00070C69" w:rsidRPr="002E5E74">
              <w:rPr>
                <w:rFonts w:ascii="Times New Roman" w:eastAsia="Times New Roman" w:hAnsi="Times New Roman" w:cs="Times New Roman"/>
                <w:lang w:eastAsia="ru-RU"/>
              </w:rPr>
              <w:t xml:space="preserve"> </w:t>
            </w:r>
          </w:p>
          <w:p w:rsidR="00962352" w:rsidRPr="002E5E74" w:rsidRDefault="005B03F1" w:rsidP="00962352">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w:t>
            </w:r>
            <w:r w:rsidR="00126EE6" w:rsidRPr="002E5E74">
              <w:rPr>
                <w:rFonts w:ascii="Times New Roman" w:eastAsia="Times New Roman" w:hAnsi="Times New Roman" w:cs="Times New Roman"/>
                <w:lang w:eastAsia="ru-RU"/>
              </w:rPr>
              <w:t>понимать взаимосвязь</w:t>
            </w:r>
            <w:r w:rsidR="00070C69" w:rsidRPr="002E5E74">
              <w:rPr>
                <w:rFonts w:ascii="Times New Roman" w:eastAsia="Times New Roman" w:hAnsi="Times New Roman" w:cs="Times New Roman"/>
                <w:lang w:eastAsia="ru-RU"/>
              </w:rPr>
              <w:t xml:space="preserve"> цветов и бабочек</w:t>
            </w:r>
            <w:r w:rsidRPr="002E5E74">
              <w:rPr>
                <w:rFonts w:ascii="Times New Roman" w:eastAsia="Times New Roman" w:hAnsi="Times New Roman" w:cs="Times New Roman"/>
                <w:lang w:eastAsia="ru-RU"/>
              </w:rPr>
              <w:t>;</w:t>
            </w:r>
            <w:r w:rsidR="00962352" w:rsidRPr="002E5E74">
              <w:rPr>
                <w:rFonts w:ascii="Times New Roman" w:eastAsia="Times New Roman" w:hAnsi="Times New Roman" w:cs="Times New Roman"/>
                <w:lang w:eastAsia="ru-RU"/>
              </w:rPr>
              <w:t xml:space="preserve"> </w:t>
            </w:r>
          </w:p>
          <w:p w:rsidR="00962352" w:rsidRPr="002E5E74" w:rsidRDefault="00962352" w:rsidP="00962352">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формулировать правила поведения в природе;</w:t>
            </w:r>
          </w:p>
          <w:p w:rsidR="00962352"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lastRenderedPageBreak/>
              <w:t xml:space="preserve"> </w:t>
            </w:r>
            <w:r w:rsidR="005B03F1" w:rsidRPr="002E5E74">
              <w:rPr>
                <w:rFonts w:ascii="Times New Roman" w:eastAsia="Times New Roman" w:hAnsi="Times New Roman" w:cs="Times New Roman"/>
                <w:lang w:eastAsia="ru-RU"/>
              </w:rPr>
              <w:t>- у</w:t>
            </w:r>
            <w:r w:rsidRPr="002E5E74">
              <w:rPr>
                <w:rFonts w:ascii="Times New Roman" w:eastAsia="Times New Roman" w:hAnsi="Times New Roman" w:cs="Times New Roman"/>
                <w:lang w:eastAsia="ru-RU"/>
              </w:rPr>
              <w:t>станавливать причинно-следственные связи</w:t>
            </w:r>
            <w:r w:rsidR="00962352" w:rsidRPr="002E5E74">
              <w:rPr>
                <w:rFonts w:ascii="Times New Roman" w:eastAsia="Times New Roman" w:hAnsi="Times New Roman" w:cs="Times New Roman"/>
                <w:lang w:eastAsia="ru-RU"/>
              </w:rPr>
              <w:t xml:space="preserve">, анализируя </w:t>
            </w:r>
            <w:r w:rsidR="00126EE6" w:rsidRPr="002E5E74">
              <w:rPr>
                <w:rFonts w:ascii="Times New Roman" w:eastAsia="Times New Roman" w:hAnsi="Times New Roman" w:cs="Times New Roman"/>
                <w:lang w:eastAsia="ru-RU"/>
              </w:rPr>
              <w:t>различное поведение</w:t>
            </w:r>
            <w:r w:rsidRPr="002E5E74">
              <w:rPr>
                <w:rFonts w:ascii="Times New Roman" w:eastAsia="Times New Roman" w:hAnsi="Times New Roman" w:cs="Times New Roman"/>
                <w:lang w:eastAsia="ru-RU"/>
              </w:rPr>
              <w:t xml:space="preserve"> в людей</w:t>
            </w:r>
            <w:r w:rsidR="00962352" w:rsidRPr="002E5E74">
              <w:rPr>
                <w:rFonts w:ascii="Times New Roman" w:eastAsia="Times New Roman" w:hAnsi="Times New Roman" w:cs="Times New Roman"/>
                <w:lang w:eastAsia="ru-RU"/>
              </w:rPr>
              <w:t xml:space="preserve">; </w:t>
            </w:r>
          </w:p>
          <w:p w:rsidR="0002766C" w:rsidRPr="002E5E74" w:rsidRDefault="0002766C"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формулировать правила поведения в природе;</w:t>
            </w:r>
          </w:p>
          <w:p w:rsidR="00070C69" w:rsidRPr="002E5E74" w:rsidRDefault="00962352" w:rsidP="0002766C">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w:t>
            </w:r>
            <w:r w:rsidR="00070C69" w:rsidRPr="002E5E74">
              <w:rPr>
                <w:rFonts w:ascii="Times New Roman" w:eastAsia="Times New Roman" w:hAnsi="Times New Roman" w:cs="Times New Roman"/>
                <w:lang w:eastAsia="ru-RU"/>
              </w:rPr>
              <w:t>твечать на итоговые вопросы и оценивать свои достижения на уроке.</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lang w:eastAsia="ru-RU"/>
              </w:rPr>
            </w:pPr>
            <w:r w:rsidRPr="002E5E74">
              <w:rPr>
                <w:rFonts w:ascii="Times New Roman" w:eastAsia="Times New Roman" w:hAnsi="Times New Roman" w:cs="Times New Roman"/>
                <w:b/>
                <w:sz w:val="20"/>
                <w:szCs w:val="20"/>
                <w:lang w:eastAsia="ru-RU"/>
              </w:rPr>
              <w:lastRenderedPageBreak/>
              <w:t>64</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hd w:val="clear" w:color="auto" w:fill="FFFFFF"/>
              <w:autoSpaceDE w:val="0"/>
              <w:autoSpaceDN w:val="0"/>
              <w:adjustRightInd w:val="0"/>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Зачем мы спим ночью?</w:t>
            </w:r>
          </w:p>
          <w:p w:rsidR="00962352"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Значение сна в жизни человека. Правила подготовки ко сну. Работа человека в ночную смену.</w:t>
            </w:r>
          </w:p>
          <w:p w:rsidR="00070C69" w:rsidRPr="002E5E74" w:rsidRDefault="00962352"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Как спят животные. </w:t>
            </w:r>
          </w:p>
          <w:p w:rsidR="00070C69" w:rsidRPr="002E5E74" w:rsidRDefault="00070C69" w:rsidP="004E247D">
            <w:pPr>
              <w:shd w:val="clear" w:color="auto" w:fill="FFFFFF"/>
              <w:spacing w:line="360" w:lineRule="auto"/>
              <w:rPr>
                <w:rFonts w:ascii="Times New Roman" w:eastAsia="SimSun" w:hAnsi="Times New Roman" w:cs="Times New Roman"/>
                <w:b/>
                <w:kern w:val="2"/>
                <w:sz w:val="24"/>
                <w:szCs w:val="24"/>
                <w:lang w:eastAsia="zh-CN" w:bidi="hi-IN"/>
              </w:rPr>
            </w:pPr>
          </w:p>
        </w:tc>
        <w:tc>
          <w:tcPr>
            <w:tcW w:w="5143" w:type="dxa"/>
            <w:tcBorders>
              <w:top w:val="single" w:sz="4" w:space="0" w:color="auto"/>
              <w:left w:val="single" w:sz="4" w:space="0" w:color="auto"/>
              <w:bottom w:val="single" w:sz="4" w:space="0" w:color="auto"/>
              <w:right w:val="single" w:sz="4" w:space="0" w:color="auto"/>
            </w:tcBorders>
          </w:tcPr>
          <w:p w:rsidR="0079348B" w:rsidRPr="002E5E74" w:rsidRDefault="0079348B" w:rsidP="0079348B">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В процессе урока первоклассники учатся:</w:t>
            </w:r>
          </w:p>
          <w:p w:rsidR="00070C69" w:rsidRPr="002E5E74" w:rsidRDefault="0079348B" w:rsidP="0079348B">
            <w:pPr>
              <w:shd w:val="clear" w:color="auto" w:fill="FFFFFF"/>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lang w:eastAsia="ru-RU"/>
              </w:rPr>
              <w:t xml:space="preserve">- понимать и </w:t>
            </w:r>
            <w:r w:rsidR="00126EE6" w:rsidRPr="002E5E74">
              <w:rPr>
                <w:rFonts w:ascii="Times New Roman" w:eastAsia="Times New Roman" w:hAnsi="Times New Roman" w:cs="Times New Roman"/>
                <w:lang w:eastAsia="ru-RU"/>
              </w:rPr>
              <w:t>повторять учебную</w:t>
            </w:r>
            <w:r w:rsidR="00070C69" w:rsidRPr="002E5E74">
              <w:rPr>
                <w:rFonts w:ascii="Times New Roman" w:eastAsia="Times New Roman" w:hAnsi="Times New Roman" w:cs="Times New Roman"/>
                <w:lang w:eastAsia="ru-RU"/>
              </w:rPr>
              <w:t xml:space="preserve"> задачу урока и стремиться ее выполнить.</w:t>
            </w:r>
          </w:p>
          <w:p w:rsidR="00962352" w:rsidRPr="002E5E74" w:rsidRDefault="00962352"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w:t>
            </w:r>
            <w:r w:rsidR="00070C69" w:rsidRPr="002E5E74">
              <w:rPr>
                <w:rFonts w:ascii="Times New Roman" w:eastAsia="Times New Roman" w:hAnsi="Times New Roman" w:cs="Times New Roman"/>
                <w:lang w:eastAsia="ru-RU"/>
              </w:rPr>
              <w:t xml:space="preserve"> делать выводы о значении сна в жизни человека, рассказывать о правилах подготовки ко сну</w:t>
            </w:r>
            <w:r w:rsidRPr="002E5E74">
              <w:rPr>
                <w:rFonts w:ascii="Times New Roman" w:eastAsia="Times New Roman" w:hAnsi="Times New Roman" w:cs="Times New Roman"/>
                <w:lang w:eastAsia="ru-RU"/>
              </w:rPr>
              <w:t>;</w:t>
            </w:r>
            <w:r w:rsidR="00070C69" w:rsidRPr="002E5E74">
              <w:rPr>
                <w:rFonts w:ascii="Times New Roman" w:eastAsia="Times New Roman" w:hAnsi="Times New Roman" w:cs="Times New Roman"/>
                <w:lang w:eastAsia="ru-RU"/>
              </w:rPr>
              <w:t xml:space="preserve"> </w:t>
            </w:r>
          </w:p>
          <w:p w:rsidR="00070C69" w:rsidRPr="002E5E74" w:rsidRDefault="00962352"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о</w:t>
            </w:r>
            <w:r w:rsidR="00070C69" w:rsidRPr="002E5E74">
              <w:rPr>
                <w:rFonts w:ascii="Times New Roman" w:eastAsia="Times New Roman" w:hAnsi="Times New Roman" w:cs="Times New Roman"/>
                <w:lang w:eastAsia="ru-RU"/>
              </w:rPr>
              <w:t>ценивать правильность своей подготовки ко сну</w:t>
            </w:r>
            <w:r w:rsidRPr="002E5E74">
              <w:rPr>
                <w:rFonts w:ascii="Times New Roman" w:eastAsia="Times New Roman" w:hAnsi="Times New Roman" w:cs="Times New Roman"/>
                <w:lang w:eastAsia="ru-RU"/>
              </w:rPr>
              <w:t>;</w:t>
            </w:r>
          </w:p>
          <w:p w:rsidR="00070C69" w:rsidRPr="002E5E74" w:rsidRDefault="00962352" w:rsidP="00962352">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w:t>
            </w:r>
            <w:r w:rsidR="00070C69" w:rsidRPr="002E5E74">
              <w:rPr>
                <w:rFonts w:ascii="Times New Roman" w:eastAsia="Times New Roman" w:hAnsi="Times New Roman" w:cs="Times New Roman"/>
                <w:lang w:eastAsia="ru-RU"/>
              </w:rPr>
              <w:t>твечать на итоговые вопросы и оценивать свои достижения на уроке.</w:t>
            </w:r>
          </w:p>
        </w:tc>
      </w:tr>
      <w:tr w:rsidR="002E5E74"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lang w:eastAsia="ru-RU"/>
              </w:rPr>
            </w:pPr>
            <w:r w:rsidRPr="002E5E74">
              <w:rPr>
                <w:rFonts w:ascii="Times New Roman" w:eastAsia="Times New Roman" w:hAnsi="Times New Roman" w:cs="Times New Roman"/>
                <w:b/>
                <w:sz w:val="20"/>
                <w:szCs w:val="20"/>
                <w:lang w:eastAsia="ru-RU"/>
              </w:rPr>
              <w:t>65</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hd w:val="clear" w:color="auto" w:fill="FFFFFF"/>
              <w:autoSpaceDE w:val="0"/>
              <w:autoSpaceDN w:val="0"/>
              <w:adjustRightInd w:val="0"/>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Почему нужно есть много овощей и фруктов?</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Овощи и фрукты, их разнообразие и значение в питании человека. Витамины. Правила гигиены при употреблении овощей и фруктов.</w:t>
            </w:r>
          </w:p>
          <w:p w:rsidR="00070C69" w:rsidRPr="002E5E74" w:rsidRDefault="00070C69" w:rsidP="004E247D">
            <w:pPr>
              <w:widowControl w:val="0"/>
              <w:shd w:val="clear" w:color="auto" w:fill="FFFFFF"/>
              <w:suppressAutoHyphens/>
              <w:autoSpaceDE w:val="0"/>
              <w:autoSpaceDN w:val="0"/>
              <w:adjustRightInd w:val="0"/>
              <w:spacing w:line="360" w:lineRule="auto"/>
              <w:jc w:val="center"/>
              <w:rPr>
                <w:rFonts w:ascii="Times New Roman" w:eastAsia="SimSun" w:hAnsi="Times New Roman" w:cs="Times New Roman"/>
                <w:b/>
                <w:kern w:val="2"/>
                <w:sz w:val="24"/>
                <w:szCs w:val="24"/>
                <w:lang w:eastAsia="zh-CN" w:bidi="hi-IN"/>
              </w:rPr>
            </w:pPr>
          </w:p>
        </w:tc>
        <w:tc>
          <w:tcPr>
            <w:tcW w:w="5143" w:type="dxa"/>
            <w:tcBorders>
              <w:top w:val="single" w:sz="4" w:space="0" w:color="auto"/>
              <w:left w:val="single" w:sz="4" w:space="0" w:color="auto"/>
              <w:bottom w:val="single" w:sz="4" w:space="0" w:color="auto"/>
              <w:right w:val="single" w:sz="4" w:space="0" w:color="auto"/>
            </w:tcBorders>
          </w:tcPr>
          <w:p w:rsidR="0079348B" w:rsidRPr="002E5E74" w:rsidRDefault="0079348B" w:rsidP="0079348B">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В процессе урока первоклассники учатся:</w:t>
            </w:r>
          </w:p>
          <w:p w:rsidR="00070C69" w:rsidRPr="002E5E74" w:rsidRDefault="0079348B" w:rsidP="0079348B">
            <w:pPr>
              <w:shd w:val="clear" w:color="auto" w:fill="FFFFFF"/>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lang w:eastAsia="ru-RU"/>
              </w:rPr>
              <w:t xml:space="preserve">- понимать и повторять </w:t>
            </w:r>
            <w:r w:rsidR="00070C69" w:rsidRPr="002E5E74">
              <w:rPr>
                <w:rFonts w:ascii="Times New Roman" w:eastAsia="Times New Roman" w:hAnsi="Times New Roman" w:cs="Times New Roman"/>
                <w:lang w:eastAsia="ru-RU"/>
              </w:rPr>
              <w:t>учебную задачу урока и стремиться ее выполнить.</w:t>
            </w:r>
          </w:p>
          <w:p w:rsidR="00962352" w:rsidRPr="002E5E74" w:rsidRDefault="00962352"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р</w:t>
            </w:r>
            <w:r w:rsidR="00070C69" w:rsidRPr="002E5E74">
              <w:rPr>
                <w:rFonts w:ascii="Times New Roman" w:eastAsia="Times New Roman" w:hAnsi="Times New Roman" w:cs="Times New Roman"/>
                <w:lang w:eastAsia="ru-RU"/>
              </w:rPr>
              <w:t>азличать овощи и фрукты, группировать их</w:t>
            </w:r>
            <w:r w:rsidR="00C8163A" w:rsidRPr="002E5E74">
              <w:rPr>
                <w:rFonts w:ascii="Times New Roman" w:eastAsia="Times New Roman" w:hAnsi="Times New Roman" w:cs="Times New Roman"/>
                <w:lang w:eastAsia="ru-RU"/>
              </w:rPr>
              <w:t xml:space="preserve"> при использовании натуральных объектов, муляжей и рельефных рисунков</w:t>
            </w:r>
            <w:r w:rsidRPr="002E5E74">
              <w:rPr>
                <w:rFonts w:ascii="Times New Roman" w:eastAsia="Times New Roman" w:hAnsi="Times New Roman" w:cs="Times New Roman"/>
                <w:lang w:eastAsia="ru-RU"/>
              </w:rPr>
              <w:t xml:space="preserve">; </w:t>
            </w:r>
            <w:r w:rsidR="00070C69" w:rsidRPr="002E5E74">
              <w:rPr>
                <w:rFonts w:ascii="Times New Roman" w:eastAsia="Times New Roman" w:hAnsi="Times New Roman" w:cs="Times New Roman"/>
                <w:lang w:eastAsia="ru-RU"/>
              </w:rPr>
              <w:t xml:space="preserve"> </w:t>
            </w:r>
          </w:p>
          <w:p w:rsidR="00070C69" w:rsidRPr="002E5E74" w:rsidRDefault="00070C69" w:rsidP="004E247D">
            <w:pPr>
              <w:shd w:val="clear" w:color="auto" w:fill="FFFFFF"/>
              <w:spacing w:line="360" w:lineRule="auto"/>
              <w:rPr>
                <w:rFonts w:ascii="Times New Roman" w:eastAsia="Times New Roman" w:hAnsi="Times New Roman" w:cs="Times New Roman"/>
                <w:lang w:eastAsia="ru-RU"/>
              </w:rPr>
            </w:pPr>
            <w:r w:rsidRPr="002E5E74">
              <w:rPr>
                <w:rFonts w:ascii="Times New Roman" w:eastAsia="Times New Roman" w:hAnsi="Times New Roman" w:cs="Times New Roman"/>
                <w:lang w:eastAsia="ru-RU"/>
              </w:rPr>
              <w:t xml:space="preserve"> </w:t>
            </w:r>
            <w:r w:rsidR="00962352" w:rsidRPr="002E5E74">
              <w:rPr>
                <w:rFonts w:ascii="Times New Roman" w:eastAsia="Times New Roman" w:hAnsi="Times New Roman" w:cs="Times New Roman"/>
                <w:lang w:eastAsia="ru-RU"/>
              </w:rPr>
              <w:t>- понимать</w:t>
            </w:r>
            <w:r w:rsidRPr="002E5E74">
              <w:rPr>
                <w:rFonts w:ascii="Times New Roman" w:eastAsia="Times New Roman" w:hAnsi="Times New Roman" w:cs="Times New Roman"/>
                <w:lang w:eastAsia="ru-RU"/>
              </w:rPr>
              <w:t xml:space="preserve"> правила гигиены при употреблении овощей и фруктов</w:t>
            </w:r>
            <w:r w:rsidR="00962352" w:rsidRPr="002E5E74">
              <w:rPr>
                <w:rFonts w:ascii="Times New Roman" w:eastAsia="Times New Roman" w:hAnsi="Times New Roman" w:cs="Times New Roman"/>
                <w:lang w:eastAsia="ru-RU"/>
              </w:rPr>
              <w:t>;</w:t>
            </w:r>
          </w:p>
          <w:p w:rsidR="00C8163A" w:rsidRPr="002E5E74" w:rsidRDefault="00962352" w:rsidP="00C8163A">
            <w:pPr>
              <w:shd w:val="clear" w:color="auto" w:fill="FFFFFF"/>
              <w:spacing w:line="360" w:lineRule="auto"/>
              <w:rPr>
                <w:rFonts w:ascii="Times New Roman" w:eastAsia="SimSun" w:hAnsi="Times New Roman" w:cs="Times New Roman"/>
                <w:kern w:val="2"/>
                <w:sz w:val="24"/>
                <w:szCs w:val="24"/>
                <w:highlight w:val="yellow"/>
                <w:lang w:eastAsia="zh-CN" w:bidi="hi-IN"/>
              </w:rPr>
            </w:pPr>
            <w:r w:rsidRPr="002E5E74">
              <w:rPr>
                <w:rFonts w:ascii="Times New Roman" w:eastAsia="Times New Roman" w:hAnsi="Times New Roman" w:cs="Times New Roman"/>
                <w:lang w:eastAsia="ru-RU"/>
              </w:rPr>
              <w:t>- о</w:t>
            </w:r>
            <w:r w:rsidR="00070C69" w:rsidRPr="002E5E74">
              <w:rPr>
                <w:rFonts w:ascii="Times New Roman" w:eastAsia="Times New Roman" w:hAnsi="Times New Roman" w:cs="Times New Roman"/>
                <w:lang w:eastAsia="ru-RU"/>
              </w:rPr>
              <w:t>твечать на итоговые вопросы и оценивать свои достижения на уроке.</w:t>
            </w:r>
          </w:p>
        </w:tc>
      </w:tr>
      <w:tr w:rsidR="00070C69" w:rsidRPr="002E5E74" w:rsidTr="00070C69">
        <w:tc>
          <w:tcPr>
            <w:tcW w:w="648"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spacing w:before="100" w:beforeAutospacing="1" w:after="100" w:afterAutospacing="1" w:line="360" w:lineRule="auto"/>
              <w:jc w:val="center"/>
              <w:rPr>
                <w:rFonts w:ascii="Times New Roman" w:eastAsia="Times New Roman" w:hAnsi="Times New Roman" w:cs="Times New Roman"/>
                <w:b/>
                <w:sz w:val="20"/>
                <w:szCs w:val="20"/>
                <w:highlight w:val="yellow"/>
                <w:lang w:eastAsia="ru-RU"/>
              </w:rPr>
            </w:pPr>
            <w:r w:rsidRPr="002E5E74">
              <w:rPr>
                <w:rFonts w:ascii="Times New Roman" w:eastAsia="Times New Roman" w:hAnsi="Times New Roman" w:cs="Times New Roman"/>
                <w:b/>
                <w:sz w:val="20"/>
                <w:szCs w:val="20"/>
                <w:lang w:eastAsia="ru-RU"/>
              </w:rPr>
              <w:t>66</w:t>
            </w:r>
          </w:p>
        </w:tc>
        <w:tc>
          <w:tcPr>
            <w:tcW w:w="3780"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widowControl w:val="0"/>
              <w:shd w:val="clear" w:color="auto" w:fill="FFFFFF"/>
              <w:suppressAutoHyphens/>
              <w:autoSpaceDE w:val="0"/>
              <w:autoSpaceDN w:val="0"/>
              <w:adjustRightInd w:val="0"/>
              <w:spacing w:line="360" w:lineRule="auto"/>
              <w:rPr>
                <w:rFonts w:ascii="Times New Roman" w:eastAsia="SimSun" w:hAnsi="Times New Roman" w:cs="Times New Roman"/>
                <w:b/>
                <w:kern w:val="2"/>
                <w:sz w:val="24"/>
                <w:szCs w:val="24"/>
                <w:lang w:eastAsia="zh-CN" w:bidi="hi-IN"/>
              </w:rPr>
            </w:pPr>
            <w:r w:rsidRPr="002E5E74">
              <w:rPr>
                <w:rFonts w:ascii="Times New Roman" w:eastAsia="Calibri" w:hAnsi="Times New Roman" w:cs="Times New Roman"/>
                <w:b/>
              </w:rPr>
              <w:t>Обобщение</w:t>
            </w:r>
          </w:p>
        </w:tc>
        <w:tc>
          <w:tcPr>
            <w:tcW w:w="5143" w:type="dxa"/>
            <w:tcBorders>
              <w:top w:val="single" w:sz="4" w:space="0" w:color="auto"/>
              <w:left w:val="single" w:sz="4" w:space="0" w:color="auto"/>
              <w:bottom w:val="single" w:sz="4" w:space="0" w:color="auto"/>
              <w:right w:val="single" w:sz="4" w:space="0" w:color="auto"/>
            </w:tcBorders>
          </w:tcPr>
          <w:p w:rsidR="00070C69" w:rsidRPr="002E5E74" w:rsidRDefault="00070C69" w:rsidP="004E247D">
            <w:pPr>
              <w:widowControl w:val="0"/>
              <w:suppressAutoHyphens/>
              <w:spacing w:line="360" w:lineRule="auto"/>
              <w:jc w:val="both"/>
              <w:rPr>
                <w:rFonts w:ascii="Times New Roman" w:eastAsia="SimSun" w:hAnsi="Times New Roman" w:cs="Times New Roman"/>
                <w:kern w:val="2"/>
                <w:sz w:val="24"/>
                <w:szCs w:val="24"/>
                <w:highlight w:val="yellow"/>
                <w:lang w:eastAsia="zh-CN" w:bidi="hi-IN"/>
              </w:rPr>
            </w:pPr>
          </w:p>
        </w:tc>
      </w:tr>
    </w:tbl>
    <w:p w:rsidR="00082E1A" w:rsidRPr="002E5E74" w:rsidRDefault="00082E1A" w:rsidP="004E247D">
      <w:pPr>
        <w:spacing w:after="0" w:line="360" w:lineRule="auto"/>
        <w:ind w:firstLine="709"/>
        <w:jc w:val="both"/>
        <w:rPr>
          <w:rFonts w:ascii="Times New Roman" w:eastAsia="Calibri" w:hAnsi="Times New Roman" w:cs="Times New Roman"/>
          <w:sz w:val="24"/>
          <w:szCs w:val="24"/>
          <w:lang w:eastAsia="ru-RU"/>
        </w:rPr>
      </w:pPr>
    </w:p>
    <w:p w:rsidR="00082E1A" w:rsidRPr="002E5E74" w:rsidRDefault="00E67DAA" w:rsidP="004E247D">
      <w:pPr>
        <w:keepNext/>
        <w:tabs>
          <w:tab w:val="left" w:pos="0"/>
          <w:tab w:val="left" w:pos="5560"/>
        </w:tabs>
        <w:spacing w:after="0" w:line="360" w:lineRule="auto"/>
        <w:ind w:firstLine="709"/>
        <w:jc w:val="center"/>
        <w:outlineLvl w:val="3"/>
        <w:rPr>
          <w:rFonts w:ascii="Times New Roman" w:eastAsia="Calibri" w:hAnsi="Times New Roman" w:cs="Times New Roman"/>
          <w:b/>
          <w:bCs/>
          <w:sz w:val="24"/>
          <w:szCs w:val="24"/>
          <w:lang w:eastAsia="ru-RU"/>
        </w:rPr>
      </w:pPr>
      <w:r w:rsidRPr="002E5E74">
        <w:rPr>
          <w:rFonts w:ascii="Times New Roman" w:eastAsia="Calibri" w:hAnsi="Times New Roman" w:cs="Times New Roman"/>
          <w:b/>
          <w:bCs/>
          <w:sz w:val="24"/>
          <w:szCs w:val="24"/>
          <w:lang w:eastAsia="ru-RU"/>
        </w:rPr>
        <w:t>РЕКОМЕНДАЦИИ ПО УЧЕБНО-МЕТОДИЧЕСКОМУ И МАТЕРИАЛЬНО-ТЕХНИЧЕСКОМУ ОБЕСПЕЧЕНИЮ</w:t>
      </w:r>
    </w:p>
    <w:p w:rsidR="00272D1A" w:rsidRPr="002E5E74" w:rsidRDefault="00272D1A" w:rsidP="004E247D">
      <w:pPr>
        <w:keepNext/>
        <w:tabs>
          <w:tab w:val="left" w:pos="0"/>
          <w:tab w:val="left" w:pos="5560"/>
        </w:tabs>
        <w:spacing w:after="0" w:line="360" w:lineRule="auto"/>
        <w:ind w:firstLine="709"/>
        <w:jc w:val="center"/>
        <w:outlineLvl w:val="3"/>
        <w:rPr>
          <w:rFonts w:ascii="Times New Roman" w:eastAsia="Calibri" w:hAnsi="Times New Roman" w:cs="Times New Roman"/>
          <w:b/>
          <w:bCs/>
          <w:sz w:val="24"/>
          <w:szCs w:val="24"/>
          <w:lang w:eastAsia="ru-RU"/>
        </w:rPr>
      </w:pPr>
    </w:p>
    <w:p w:rsidR="00082E1A" w:rsidRPr="002E5E74" w:rsidRDefault="00082E1A" w:rsidP="004E247D">
      <w:pPr>
        <w:keepNext/>
        <w:tabs>
          <w:tab w:val="left" w:pos="0"/>
          <w:tab w:val="left" w:pos="5560"/>
        </w:tabs>
        <w:spacing w:after="0" w:line="360" w:lineRule="auto"/>
        <w:ind w:firstLine="709"/>
        <w:jc w:val="both"/>
        <w:outlineLvl w:val="3"/>
        <w:rPr>
          <w:rFonts w:ascii="Times New Roman" w:eastAsia="Calibri" w:hAnsi="Times New Roman" w:cs="Times New Roman"/>
          <w:b/>
          <w:bCs/>
          <w:sz w:val="24"/>
          <w:szCs w:val="24"/>
          <w:lang w:eastAsia="ru-RU"/>
        </w:rPr>
      </w:pPr>
      <w:r w:rsidRPr="002E5E74">
        <w:rPr>
          <w:rFonts w:ascii="Times New Roman" w:eastAsia="Calibri" w:hAnsi="Times New Roman" w:cs="Times New Roman"/>
          <w:b/>
          <w:bCs/>
          <w:sz w:val="24"/>
          <w:szCs w:val="24"/>
          <w:lang w:eastAsia="ru-RU"/>
        </w:rPr>
        <w:t>1. Список литературы:</w:t>
      </w:r>
    </w:p>
    <w:p w:rsidR="00082E1A" w:rsidRPr="002E5E74" w:rsidRDefault="00082E1A" w:rsidP="004E247D">
      <w:pPr>
        <w:spacing w:after="0" w:line="360" w:lineRule="auto"/>
        <w:ind w:firstLine="709"/>
        <w:jc w:val="both"/>
        <w:rPr>
          <w:rFonts w:ascii="Times New Roman" w:eastAsia="Calibri" w:hAnsi="Times New Roman" w:cs="Times New Roman"/>
          <w:b/>
          <w:bCs/>
          <w:i/>
          <w:iCs/>
          <w:sz w:val="24"/>
          <w:szCs w:val="24"/>
          <w:lang w:eastAsia="ru-RU"/>
        </w:rPr>
      </w:pPr>
      <w:r w:rsidRPr="002E5E74">
        <w:rPr>
          <w:rFonts w:ascii="Times New Roman" w:eastAsia="Calibri" w:hAnsi="Times New Roman" w:cs="Times New Roman"/>
          <w:b/>
          <w:bCs/>
          <w:i/>
          <w:iCs/>
          <w:sz w:val="24"/>
          <w:szCs w:val="24"/>
          <w:lang w:eastAsia="ru-RU"/>
        </w:rPr>
        <w:t>Литература для учащихся:</w:t>
      </w:r>
    </w:p>
    <w:p w:rsidR="00082E1A" w:rsidRPr="002E5E74" w:rsidRDefault="00082E1A" w:rsidP="0068217D">
      <w:pPr>
        <w:numPr>
          <w:ilvl w:val="0"/>
          <w:numId w:val="201"/>
        </w:numPr>
        <w:spacing w:after="0" w:line="360" w:lineRule="auto"/>
        <w:ind w:left="0" w:firstLine="709"/>
        <w:jc w:val="both"/>
        <w:rPr>
          <w:rFonts w:ascii="Times New Roman" w:eastAsia="Calibri" w:hAnsi="Times New Roman" w:cs="Times New Roman"/>
          <w:b/>
          <w:bCs/>
          <w:i/>
          <w:iCs/>
          <w:sz w:val="24"/>
          <w:szCs w:val="24"/>
          <w:lang w:eastAsia="ru-RU"/>
        </w:rPr>
      </w:pPr>
      <w:r w:rsidRPr="002E5E74">
        <w:rPr>
          <w:rFonts w:ascii="Times New Roman" w:eastAsia="Calibri" w:hAnsi="Times New Roman" w:cs="Times New Roman"/>
          <w:b/>
          <w:bCs/>
          <w:i/>
          <w:iCs/>
          <w:sz w:val="24"/>
          <w:szCs w:val="24"/>
          <w:lang w:eastAsia="ru-RU"/>
        </w:rPr>
        <w:lastRenderedPageBreak/>
        <w:t>Основная:</w:t>
      </w:r>
    </w:p>
    <w:p w:rsidR="00272D1A" w:rsidRPr="002E5E74" w:rsidRDefault="00272D1A" w:rsidP="0068217D">
      <w:pPr>
        <w:numPr>
          <w:ilvl w:val="0"/>
          <w:numId w:val="199"/>
        </w:numPr>
        <w:spacing w:after="0" w:line="360" w:lineRule="auto"/>
        <w:ind w:left="0"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Плешаков А.А. Окру</w:t>
      </w:r>
      <w:r w:rsidR="00E241AF" w:rsidRPr="002E5E74">
        <w:rPr>
          <w:rFonts w:ascii="Times New Roman" w:eastAsia="Calibri" w:hAnsi="Times New Roman" w:cs="Times New Roman"/>
          <w:sz w:val="24"/>
          <w:szCs w:val="24"/>
          <w:lang w:eastAsia="ru-RU"/>
        </w:rPr>
        <w:t xml:space="preserve">жающий мир. </w:t>
      </w:r>
      <w:r w:rsidR="0022645D" w:rsidRPr="002E5E74">
        <w:rPr>
          <w:rFonts w:ascii="Times New Roman" w:eastAsia="Calibri" w:hAnsi="Times New Roman" w:cs="Times New Roman"/>
          <w:sz w:val="24"/>
          <w:szCs w:val="24"/>
          <w:lang w:eastAsia="ru-RU"/>
        </w:rPr>
        <w:t xml:space="preserve">1 класс. </w:t>
      </w:r>
      <w:r w:rsidR="00E241AF" w:rsidRPr="002E5E74">
        <w:rPr>
          <w:rFonts w:ascii="Times New Roman" w:eastAsia="Calibri" w:hAnsi="Times New Roman" w:cs="Times New Roman"/>
          <w:sz w:val="24"/>
          <w:szCs w:val="24"/>
          <w:lang w:eastAsia="ru-RU"/>
        </w:rPr>
        <w:t xml:space="preserve">В 2 частях. </w:t>
      </w:r>
      <w:r w:rsidRPr="002E5E74">
        <w:rPr>
          <w:rFonts w:ascii="Times New Roman" w:eastAsia="Calibri" w:hAnsi="Times New Roman" w:cs="Times New Roman"/>
          <w:sz w:val="24"/>
          <w:szCs w:val="24"/>
          <w:lang w:eastAsia="ru-RU"/>
        </w:rPr>
        <w:t xml:space="preserve">(В </w:t>
      </w:r>
      <w:r w:rsidR="00E241AF" w:rsidRPr="002E5E74">
        <w:rPr>
          <w:rFonts w:ascii="Times New Roman" w:eastAsia="Calibri" w:hAnsi="Times New Roman" w:cs="Times New Roman"/>
          <w:sz w:val="24"/>
          <w:szCs w:val="24"/>
          <w:lang w:eastAsia="ru-RU"/>
        </w:rPr>
        <w:t>3 книгах</w:t>
      </w:r>
      <w:r w:rsidR="00126EE6" w:rsidRPr="002E5E74">
        <w:rPr>
          <w:rFonts w:ascii="Times New Roman" w:eastAsia="Calibri" w:hAnsi="Times New Roman" w:cs="Times New Roman"/>
          <w:sz w:val="24"/>
          <w:szCs w:val="24"/>
          <w:lang w:eastAsia="ru-RU"/>
        </w:rPr>
        <w:t>). -</w:t>
      </w:r>
      <w:r w:rsidR="00E241AF" w:rsidRPr="002E5E74">
        <w:rPr>
          <w:rFonts w:ascii="Times New Roman" w:eastAsia="Calibri" w:hAnsi="Times New Roman" w:cs="Times New Roman"/>
          <w:sz w:val="24"/>
          <w:szCs w:val="24"/>
          <w:lang w:eastAsia="ru-RU"/>
        </w:rPr>
        <w:t xml:space="preserve"> МИПО </w:t>
      </w:r>
      <w:r w:rsidR="009957C1" w:rsidRPr="002E5E74">
        <w:rPr>
          <w:rFonts w:ascii="Times New Roman" w:eastAsia="Calibri" w:hAnsi="Times New Roman" w:cs="Times New Roman"/>
          <w:sz w:val="24"/>
          <w:szCs w:val="24"/>
          <w:lang w:eastAsia="ru-RU"/>
        </w:rPr>
        <w:t>РЕПРО (изданый шрифтом</w:t>
      </w:r>
      <w:r w:rsidR="00E241AF" w:rsidRPr="002E5E74">
        <w:rPr>
          <w:rFonts w:ascii="Times New Roman" w:eastAsia="Calibri" w:hAnsi="Times New Roman" w:cs="Times New Roman"/>
          <w:sz w:val="24"/>
          <w:szCs w:val="24"/>
          <w:lang w:eastAsia="ru-RU"/>
        </w:rPr>
        <w:t xml:space="preserve"> Брайля)</w:t>
      </w:r>
    </w:p>
    <w:p w:rsidR="00082E1A" w:rsidRPr="002E5E74" w:rsidRDefault="00082E1A" w:rsidP="0068217D">
      <w:pPr>
        <w:numPr>
          <w:ilvl w:val="0"/>
          <w:numId w:val="199"/>
        </w:numPr>
        <w:spacing w:after="0" w:line="360" w:lineRule="auto"/>
        <w:ind w:left="0"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Плешаков А.А. Мир вокруг нас 1 класс. Учебник для общеобразовательных</w:t>
      </w:r>
      <w:r w:rsidR="00272D1A" w:rsidRPr="002E5E74">
        <w:rPr>
          <w:rFonts w:ascii="Times New Roman" w:eastAsia="Calibri" w:hAnsi="Times New Roman" w:cs="Times New Roman"/>
          <w:sz w:val="24"/>
          <w:szCs w:val="24"/>
          <w:lang w:eastAsia="ru-RU"/>
        </w:rPr>
        <w:t xml:space="preserve"> учреждений. - М.: Просвещение</w:t>
      </w:r>
      <w:r w:rsidR="00861784" w:rsidRPr="002E5E74">
        <w:rPr>
          <w:rFonts w:ascii="Times New Roman" w:eastAsia="Calibri" w:hAnsi="Times New Roman" w:cs="Times New Roman"/>
          <w:sz w:val="24"/>
          <w:szCs w:val="24"/>
          <w:lang w:eastAsia="ru-RU"/>
        </w:rPr>
        <w:t>.</w:t>
      </w:r>
    </w:p>
    <w:p w:rsidR="00082E1A" w:rsidRPr="002E5E74" w:rsidRDefault="00082E1A" w:rsidP="0068217D">
      <w:pPr>
        <w:numPr>
          <w:ilvl w:val="0"/>
          <w:numId w:val="199"/>
        </w:numPr>
        <w:spacing w:after="0" w:line="360" w:lineRule="auto"/>
        <w:ind w:left="0"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Плешаков А. А. Рабочая тетрадь </w:t>
      </w:r>
      <w:r w:rsidR="00126EE6" w:rsidRPr="002E5E74">
        <w:rPr>
          <w:rFonts w:ascii="Times New Roman" w:eastAsia="Calibri" w:hAnsi="Times New Roman" w:cs="Times New Roman"/>
          <w:sz w:val="24"/>
          <w:szCs w:val="24"/>
          <w:lang w:eastAsia="ru-RU"/>
        </w:rPr>
        <w:t>к учебнику</w:t>
      </w:r>
      <w:r w:rsidRPr="002E5E74">
        <w:rPr>
          <w:rFonts w:ascii="Times New Roman" w:eastAsia="Calibri" w:hAnsi="Times New Roman" w:cs="Times New Roman"/>
          <w:sz w:val="24"/>
          <w:szCs w:val="24"/>
          <w:lang w:eastAsia="ru-RU"/>
        </w:rPr>
        <w:t xml:space="preserve"> «Мир вокруг нас»: 1</w:t>
      </w:r>
      <w:r w:rsidR="00272D1A" w:rsidRPr="002E5E74">
        <w:rPr>
          <w:rFonts w:ascii="Times New Roman" w:eastAsia="Calibri" w:hAnsi="Times New Roman" w:cs="Times New Roman"/>
          <w:sz w:val="24"/>
          <w:szCs w:val="24"/>
          <w:lang w:eastAsia="ru-RU"/>
        </w:rPr>
        <w:t xml:space="preserve"> класс. – М.: Просвещение</w:t>
      </w:r>
      <w:r w:rsidR="00861784" w:rsidRPr="002E5E74">
        <w:rPr>
          <w:rFonts w:ascii="Times New Roman" w:eastAsia="Calibri" w:hAnsi="Times New Roman" w:cs="Times New Roman"/>
          <w:sz w:val="24"/>
          <w:szCs w:val="24"/>
          <w:lang w:eastAsia="ru-RU"/>
        </w:rPr>
        <w:t>.</w:t>
      </w:r>
    </w:p>
    <w:p w:rsidR="00082E1A" w:rsidRPr="002E5E74" w:rsidRDefault="00082E1A" w:rsidP="004E247D">
      <w:pPr>
        <w:tabs>
          <w:tab w:val="left" w:pos="0"/>
          <w:tab w:val="left" w:pos="5560"/>
        </w:tabs>
        <w:spacing w:after="0" w:line="360" w:lineRule="auto"/>
        <w:ind w:firstLine="709"/>
        <w:jc w:val="both"/>
        <w:rPr>
          <w:rFonts w:ascii="Times New Roman" w:eastAsia="Calibri" w:hAnsi="Times New Roman" w:cs="Times New Roman"/>
          <w:b/>
          <w:bCs/>
          <w:i/>
          <w:iCs/>
          <w:sz w:val="24"/>
          <w:szCs w:val="24"/>
          <w:lang w:eastAsia="ru-RU"/>
        </w:rPr>
      </w:pPr>
    </w:p>
    <w:p w:rsidR="00082E1A" w:rsidRPr="002E5E74" w:rsidRDefault="00082E1A" w:rsidP="004E247D">
      <w:pPr>
        <w:tabs>
          <w:tab w:val="left" w:pos="0"/>
          <w:tab w:val="left" w:pos="5560"/>
        </w:tabs>
        <w:spacing w:after="0" w:line="360" w:lineRule="auto"/>
        <w:ind w:firstLine="709"/>
        <w:jc w:val="both"/>
        <w:rPr>
          <w:rFonts w:ascii="Times New Roman" w:eastAsia="Calibri" w:hAnsi="Times New Roman" w:cs="Times New Roman"/>
          <w:b/>
          <w:bCs/>
          <w:i/>
          <w:iCs/>
          <w:sz w:val="24"/>
          <w:szCs w:val="24"/>
          <w:lang w:eastAsia="ru-RU"/>
        </w:rPr>
      </w:pPr>
      <w:r w:rsidRPr="002E5E74">
        <w:rPr>
          <w:rFonts w:ascii="Times New Roman" w:eastAsia="Calibri" w:hAnsi="Times New Roman" w:cs="Times New Roman"/>
          <w:b/>
          <w:bCs/>
          <w:i/>
          <w:iCs/>
          <w:sz w:val="24"/>
          <w:szCs w:val="24"/>
          <w:lang w:eastAsia="ru-RU"/>
        </w:rPr>
        <w:t>Пособия для учителя:</w:t>
      </w:r>
    </w:p>
    <w:p w:rsidR="00082E1A" w:rsidRPr="002E5E74" w:rsidRDefault="00082E1A" w:rsidP="0068217D">
      <w:pPr>
        <w:numPr>
          <w:ilvl w:val="0"/>
          <w:numId w:val="200"/>
        </w:numPr>
        <w:spacing w:after="0" w:line="360" w:lineRule="auto"/>
        <w:ind w:left="0"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Плешаков А. А. Зеленые страницы: Книга для учащихся начальных классов. – М.: Просвещение, 2005</w:t>
      </w:r>
      <w:r w:rsidR="0038469E" w:rsidRPr="002E5E74">
        <w:rPr>
          <w:rFonts w:ascii="Times New Roman" w:eastAsia="Calibri" w:hAnsi="Times New Roman" w:cs="Times New Roman"/>
          <w:sz w:val="24"/>
          <w:szCs w:val="24"/>
          <w:lang w:eastAsia="ru-RU"/>
        </w:rPr>
        <w:t>.</w:t>
      </w:r>
    </w:p>
    <w:p w:rsidR="00082E1A" w:rsidRPr="002E5E74" w:rsidRDefault="00082E1A" w:rsidP="0068217D">
      <w:pPr>
        <w:numPr>
          <w:ilvl w:val="0"/>
          <w:numId w:val="200"/>
        </w:numPr>
        <w:spacing w:after="0" w:line="360" w:lineRule="auto"/>
        <w:ind w:left="0"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Плешаков А. А. Великан на поляне, или Первые уроки экологической этики: Книга для учащихся начальных классов. </w:t>
      </w:r>
      <w:r w:rsidR="0038469E" w:rsidRPr="002E5E74">
        <w:rPr>
          <w:rFonts w:ascii="Times New Roman" w:eastAsia="Calibri" w:hAnsi="Times New Roman" w:cs="Times New Roman"/>
          <w:sz w:val="24"/>
          <w:szCs w:val="24"/>
          <w:lang w:eastAsia="ru-RU"/>
        </w:rPr>
        <w:t xml:space="preserve">- </w:t>
      </w:r>
      <w:r w:rsidRPr="002E5E74">
        <w:rPr>
          <w:rFonts w:ascii="Times New Roman" w:eastAsia="Calibri" w:hAnsi="Times New Roman" w:cs="Times New Roman"/>
          <w:sz w:val="24"/>
          <w:szCs w:val="24"/>
          <w:lang w:eastAsia="ru-RU"/>
        </w:rPr>
        <w:t>М.: Просвещение, 2005</w:t>
      </w:r>
    </w:p>
    <w:p w:rsidR="00082E1A" w:rsidRPr="002E5E74" w:rsidRDefault="00082E1A" w:rsidP="0068217D">
      <w:pPr>
        <w:numPr>
          <w:ilvl w:val="0"/>
          <w:numId w:val="200"/>
        </w:numPr>
        <w:spacing w:after="0" w:line="360" w:lineRule="auto"/>
        <w:ind w:left="0"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Фефилова Е. П. и др. Поурочные разработки по окружающему миру: 1 класс. – М.: ВАКО</w:t>
      </w:r>
      <w:r w:rsidR="0038469E" w:rsidRPr="002E5E74">
        <w:rPr>
          <w:rFonts w:ascii="Times New Roman" w:eastAsia="Calibri" w:hAnsi="Times New Roman" w:cs="Times New Roman"/>
          <w:sz w:val="24"/>
          <w:szCs w:val="24"/>
          <w:lang w:eastAsia="ru-RU"/>
        </w:rPr>
        <w:t>, 2011.</w:t>
      </w:r>
    </w:p>
    <w:p w:rsidR="00082E1A" w:rsidRPr="002E5E74" w:rsidRDefault="00082E1A" w:rsidP="004E247D">
      <w:pPr>
        <w:tabs>
          <w:tab w:val="left" w:pos="0"/>
          <w:tab w:val="left" w:pos="5560"/>
        </w:tabs>
        <w:suppressAutoHyphens/>
        <w:spacing w:after="0" w:line="360" w:lineRule="auto"/>
        <w:ind w:firstLine="709"/>
        <w:jc w:val="both"/>
        <w:rPr>
          <w:rFonts w:ascii="Times New Roman" w:eastAsia="Calibri" w:hAnsi="Times New Roman" w:cs="Times New Roman"/>
          <w:bCs/>
          <w:iCs/>
          <w:sz w:val="24"/>
          <w:szCs w:val="24"/>
          <w:lang w:eastAsia="ar-SA"/>
        </w:rPr>
      </w:pPr>
      <w:r w:rsidRPr="002E5E74">
        <w:rPr>
          <w:rFonts w:ascii="Times New Roman" w:eastAsia="Calibri" w:hAnsi="Times New Roman" w:cs="Times New Roman"/>
          <w:bCs/>
          <w:iCs/>
          <w:sz w:val="24"/>
          <w:szCs w:val="24"/>
          <w:lang w:eastAsia="ar-SA"/>
        </w:rPr>
        <w:t xml:space="preserve">4.  Тупоногов Б.К. Основы коррекционной </w:t>
      </w:r>
      <w:r w:rsidR="00126EE6" w:rsidRPr="002E5E74">
        <w:rPr>
          <w:rFonts w:ascii="Times New Roman" w:eastAsia="Calibri" w:hAnsi="Times New Roman" w:cs="Times New Roman"/>
          <w:bCs/>
          <w:iCs/>
          <w:sz w:val="24"/>
          <w:szCs w:val="24"/>
          <w:lang w:eastAsia="ar-SA"/>
        </w:rPr>
        <w:t>педагогики. -</w:t>
      </w:r>
      <w:r w:rsidRPr="002E5E74">
        <w:rPr>
          <w:rFonts w:ascii="Times New Roman" w:eastAsia="Calibri" w:hAnsi="Times New Roman" w:cs="Times New Roman"/>
          <w:bCs/>
          <w:iCs/>
          <w:sz w:val="24"/>
          <w:szCs w:val="24"/>
          <w:lang w:eastAsia="ar-SA"/>
        </w:rPr>
        <w:t xml:space="preserve">  М.: ИПТК «Логосвос», 2004</w:t>
      </w:r>
    </w:p>
    <w:p w:rsidR="00082E1A" w:rsidRPr="002E5E74" w:rsidRDefault="00082E1A"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bCs/>
          <w:iCs/>
          <w:sz w:val="24"/>
          <w:szCs w:val="24"/>
          <w:lang w:eastAsia="ar-SA"/>
        </w:rPr>
        <w:t>5. Григорьева Л.П., С.В.Сташевский. Основные методы развития зрительного   восприятия у детей с нарушением зрения. – М. 1990.</w:t>
      </w:r>
    </w:p>
    <w:p w:rsidR="00082E1A" w:rsidRPr="002E5E74" w:rsidRDefault="00082E1A" w:rsidP="004E247D">
      <w:pPr>
        <w:spacing w:after="0" w:line="360" w:lineRule="auto"/>
        <w:ind w:firstLine="709"/>
        <w:jc w:val="both"/>
        <w:rPr>
          <w:rFonts w:ascii="Times New Roman" w:eastAsia="Calibri" w:hAnsi="Times New Roman" w:cs="Times New Roman"/>
          <w:b/>
          <w:bCs/>
          <w:sz w:val="24"/>
          <w:szCs w:val="24"/>
          <w:lang w:eastAsia="ru-RU"/>
        </w:rPr>
      </w:pPr>
    </w:p>
    <w:p w:rsidR="00082E1A" w:rsidRPr="002E5E74" w:rsidRDefault="00082E1A" w:rsidP="004E247D">
      <w:pPr>
        <w:spacing w:after="0" w:line="360" w:lineRule="auto"/>
        <w:ind w:firstLine="709"/>
        <w:jc w:val="both"/>
        <w:rPr>
          <w:rFonts w:ascii="Times New Roman" w:eastAsia="Calibri" w:hAnsi="Times New Roman" w:cs="Times New Roman"/>
          <w:b/>
          <w:bCs/>
          <w:sz w:val="24"/>
          <w:szCs w:val="24"/>
          <w:lang w:eastAsia="ru-RU"/>
        </w:rPr>
      </w:pPr>
      <w:r w:rsidRPr="002E5E74">
        <w:rPr>
          <w:rFonts w:ascii="Times New Roman" w:eastAsia="Calibri" w:hAnsi="Times New Roman" w:cs="Times New Roman"/>
          <w:b/>
          <w:bCs/>
          <w:sz w:val="24"/>
          <w:szCs w:val="24"/>
          <w:lang w:eastAsia="ru-RU"/>
        </w:rPr>
        <w:t>1.Дидактический материал:</w:t>
      </w:r>
    </w:p>
    <w:p w:rsidR="00082E1A" w:rsidRPr="002E5E74" w:rsidRDefault="00126EE6"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Рельефное лото</w:t>
      </w:r>
      <w:r w:rsidR="00082E1A" w:rsidRPr="002E5E74">
        <w:rPr>
          <w:rFonts w:ascii="Times New Roman" w:eastAsia="Calibri" w:hAnsi="Times New Roman" w:cs="Times New Roman"/>
          <w:sz w:val="24"/>
          <w:szCs w:val="24"/>
          <w:lang w:eastAsia="ru-RU"/>
        </w:rPr>
        <w:t>, дидактические игры, карточки, схемы.</w:t>
      </w:r>
    </w:p>
    <w:p w:rsidR="00082E1A" w:rsidRPr="002E5E74" w:rsidRDefault="00082E1A"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b/>
          <w:bCs/>
          <w:sz w:val="24"/>
          <w:szCs w:val="24"/>
          <w:lang w:eastAsia="ru-RU"/>
        </w:rPr>
        <w:t>2. Учебное оборудование</w:t>
      </w:r>
      <w:r w:rsidRPr="002E5E74">
        <w:rPr>
          <w:rFonts w:ascii="Times New Roman" w:eastAsia="Calibri" w:hAnsi="Times New Roman" w:cs="Times New Roman"/>
          <w:sz w:val="24"/>
          <w:szCs w:val="24"/>
          <w:lang w:eastAsia="ru-RU"/>
        </w:rPr>
        <w:t>:</w:t>
      </w:r>
    </w:p>
    <w:p w:rsidR="00082E1A" w:rsidRPr="002E5E74" w:rsidRDefault="00082E1A"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приборы Брайля, приборы прямого чтения, рельефные </w:t>
      </w:r>
      <w:r w:rsidR="00126EE6" w:rsidRPr="002E5E74">
        <w:rPr>
          <w:rFonts w:ascii="Times New Roman" w:eastAsia="Calibri" w:hAnsi="Times New Roman" w:cs="Times New Roman"/>
          <w:sz w:val="24"/>
          <w:szCs w:val="24"/>
          <w:lang w:eastAsia="ru-RU"/>
        </w:rPr>
        <w:t>схемы, рельефный глобус</w:t>
      </w:r>
      <w:r w:rsidRPr="002E5E74">
        <w:rPr>
          <w:rFonts w:ascii="Times New Roman" w:eastAsia="Calibri" w:hAnsi="Times New Roman" w:cs="Times New Roman"/>
          <w:sz w:val="24"/>
          <w:szCs w:val="24"/>
          <w:lang w:eastAsia="ru-RU"/>
        </w:rPr>
        <w:t xml:space="preserve">, рельефные </w:t>
      </w:r>
      <w:r w:rsidR="00126EE6" w:rsidRPr="002E5E74">
        <w:rPr>
          <w:rFonts w:ascii="Times New Roman" w:eastAsia="Calibri" w:hAnsi="Times New Roman" w:cs="Times New Roman"/>
          <w:sz w:val="24"/>
          <w:szCs w:val="24"/>
          <w:lang w:eastAsia="ru-RU"/>
        </w:rPr>
        <w:t>карточки, альбомы</w:t>
      </w:r>
      <w:r w:rsidRPr="002E5E74">
        <w:rPr>
          <w:rFonts w:ascii="Times New Roman" w:eastAsia="Calibri" w:hAnsi="Times New Roman" w:cs="Times New Roman"/>
          <w:sz w:val="24"/>
          <w:szCs w:val="24"/>
          <w:lang w:eastAsia="ru-RU"/>
        </w:rPr>
        <w:t>. С рельефно-графическими иллюстрациями.</w:t>
      </w:r>
    </w:p>
    <w:p w:rsidR="00082E1A" w:rsidRPr="002E5E74" w:rsidRDefault="00082E1A"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b/>
          <w:bCs/>
          <w:sz w:val="24"/>
          <w:szCs w:val="24"/>
          <w:lang w:eastAsia="ru-RU"/>
        </w:rPr>
        <w:t>3. Компьютерное оборудование</w:t>
      </w:r>
      <w:r w:rsidRPr="002E5E74">
        <w:rPr>
          <w:rFonts w:ascii="Times New Roman" w:eastAsia="Calibri" w:hAnsi="Times New Roman" w:cs="Times New Roman"/>
          <w:sz w:val="24"/>
          <w:szCs w:val="24"/>
          <w:lang w:eastAsia="ru-RU"/>
        </w:rPr>
        <w:t>:</w:t>
      </w:r>
    </w:p>
    <w:p w:rsidR="00082E1A" w:rsidRPr="002E5E74" w:rsidRDefault="00082E1A"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проектор, интерактивная доска, компьютер.</w:t>
      </w:r>
    </w:p>
    <w:p w:rsidR="00082E1A" w:rsidRPr="002E5E74" w:rsidRDefault="00082E1A"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b/>
          <w:bCs/>
          <w:sz w:val="24"/>
          <w:szCs w:val="24"/>
          <w:lang w:eastAsia="ru-RU"/>
        </w:rPr>
        <w:t>4. Программное обеспечение</w:t>
      </w:r>
      <w:r w:rsidRPr="002E5E74">
        <w:rPr>
          <w:rFonts w:ascii="Times New Roman" w:eastAsia="Calibri" w:hAnsi="Times New Roman" w:cs="Times New Roman"/>
          <w:sz w:val="24"/>
          <w:szCs w:val="24"/>
          <w:lang w:eastAsia="ru-RU"/>
        </w:rPr>
        <w:t>:</w:t>
      </w:r>
    </w:p>
    <w:p w:rsidR="00082E1A" w:rsidRPr="002E5E74" w:rsidRDefault="00082E1A"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1.</w:t>
      </w:r>
      <w:r w:rsidRPr="002E5E74">
        <w:rPr>
          <w:rFonts w:ascii="Times New Roman" w:eastAsia="Calibri" w:hAnsi="Times New Roman" w:cs="Times New Roman"/>
          <w:sz w:val="24"/>
          <w:szCs w:val="24"/>
          <w:lang w:eastAsia="ru-RU"/>
        </w:rPr>
        <w:tab/>
        <w:t xml:space="preserve">Плешаков </w:t>
      </w:r>
      <w:r w:rsidR="00126EE6" w:rsidRPr="002E5E74">
        <w:rPr>
          <w:rFonts w:ascii="Times New Roman" w:eastAsia="Calibri" w:hAnsi="Times New Roman" w:cs="Times New Roman"/>
          <w:sz w:val="24"/>
          <w:szCs w:val="24"/>
          <w:lang w:eastAsia="ru-RU"/>
        </w:rPr>
        <w:t>А.А.</w:t>
      </w:r>
      <w:r w:rsidRPr="002E5E74">
        <w:rPr>
          <w:rFonts w:ascii="Times New Roman" w:eastAsia="Calibri" w:hAnsi="Times New Roman" w:cs="Times New Roman"/>
          <w:sz w:val="24"/>
          <w:szCs w:val="24"/>
          <w:lang w:eastAsia="ru-RU"/>
        </w:rPr>
        <w:t xml:space="preserve"> Мир вокруг нас 1 класс. Учебник для общеобразовательных учреждени</w:t>
      </w:r>
      <w:r w:rsidR="0022645D" w:rsidRPr="002E5E74">
        <w:rPr>
          <w:rFonts w:ascii="Times New Roman" w:eastAsia="Calibri" w:hAnsi="Times New Roman" w:cs="Times New Roman"/>
          <w:sz w:val="24"/>
          <w:szCs w:val="24"/>
          <w:lang w:eastAsia="ru-RU"/>
        </w:rPr>
        <w:t>й. - М.: Просвещение</w:t>
      </w:r>
      <w:r w:rsidR="00861784" w:rsidRPr="002E5E74">
        <w:rPr>
          <w:rFonts w:ascii="Times New Roman" w:eastAsia="Calibri" w:hAnsi="Times New Roman" w:cs="Times New Roman"/>
          <w:sz w:val="24"/>
          <w:szCs w:val="24"/>
          <w:lang w:eastAsia="ru-RU"/>
        </w:rPr>
        <w:t>.</w:t>
      </w:r>
    </w:p>
    <w:p w:rsidR="00082E1A" w:rsidRPr="002E5E74" w:rsidRDefault="00082E1A"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b/>
          <w:bCs/>
          <w:sz w:val="24"/>
          <w:szCs w:val="24"/>
          <w:lang w:eastAsia="ru-RU"/>
        </w:rPr>
        <w:t>5. Цифровые образовательные ресурсы</w:t>
      </w:r>
      <w:r w:rsidRPr="002E5E74">
        <w:rPr>
          <w:rFonts w:ascii="Times New Roman" w:eastAsia="Calibri" w:hAnsi="Times New Roman" w:cs="Times New Roman"/>
          <w:sz w:val="24"/>
          <w:szCs w:val="24"/>
          <w:lang w:eastAsia="ru-RU"/>
        </w:rPr>
        <w:t xml:space="preserve"> (список </w:t>
      </w:r>
      <w:r w:rsidR="00126EE6" w:rsidRPr="002E5E74">
        <w:rPr>
          <w:rFonts w:ascii="Times New Roman" w:eastAsia="Calibri" w:hAnsi="Times New Roman" w:cs="Times New Roman"/>
          <w:sz w:val="24"/>
          <w:szCs w:val="24"/>
          <w:lang w:eastAsia="ru-RU"/>
        </w:rPr>
        <w:t>сайтов.</w:t>
      </w:r>
      <w:r w:rsidRPr="002E5E74">
        <w:rPr>
          <w:rFonts w:ascii="Times New Roman" w:eastAsia="Calibri" w:hAnsi="Times New Roman" w:cs="Times New Roman"/>
          <w:sz w:val="24"/>
          <w:szCs w:val="24"/>
          <w:lang w:eastAsia="ru-RU"/>
        </w:rPr>
        <w:t>):</w:t>
      </w:r>
    </w:p>
    <w:p w:rsidR="00082E1A" w:rsidRPr="002E5E74" w:rsidRDefault="00082E1A"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1. Единая коллекция цифровых образовательных ресурсов.</w:t>
      </w:r>
    </w:p>
    <w:p w:rsidR="00082E1A" w:rsidRPr="002E5E74" w:rsidRDefault="002E5E74" w:rsidP="004E247D">
      <w:pPr>
        <w:spacing w:after="0" w:line="360" w:lineRule="auto"/>
        <w:ind w:firstLine="709"/>
        <w:jc w:val="both"/>
        <w:rPr>
          <w:rFonts w:ascii="Times New Roman" w:eastAsia="Calibri" w:hAnsi="Times New Roman" w:cs="Times New Roman"/>
          <w:sz w:val="24"/>
          <w:szCs w:val="24"/>
          <w:lang w:eastAsia="ru-RU"/>
        </w:rPr>
      </w:pPr>
      <w:hyperlink r:id="rId22" w:history="1">
        <w:r w:rsidR="00082E1A" w:rsidRPr="002E5E74">
          <w:rPr>
            <w:rFonts w:ascii="Times New Roman" w:eastAsia="Calibri" w:hAnsi="Times New Roman" w:cs="Times New Roman"/>
            <w:sz w:val="24"/>
            <w:szCs w:val="24"/>
            <w:u w:val="single"/>
            <w:lang w:eastAsia="ru-RU"/>
          </w:rPr>
          <w:t>http://www.school-collection.edu.ru</w:t>
        </w:r>
      </w:hyperlink>
    </w:p>
    <w:p w:rsidR="00082E1A" w:rsidRPr="002E5E74" w:rsidRDefault="00082E1A"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2. Видеоуроки; тесты; презентации; поурочные планы.</w:t>
      </w:r>
    </w:p>
    <w:p w:rsidR="00082E1A" w:rsidRPr="002E5E74" w:rsidRDefault="002E5E74" w:rsidP="004E247D">
      <w:pPr>
        <w:spacing w:after="0" w:line="360" w:lineRule="auto"/>
        <w:ind w:firstLine="709"/>
        <w:jc w:val="both"/>
        <w:rPr>
          <w:rFonts w:ascii="Times New Roman" w:eastAsia="Calibri" w:hAnsi="Times New Roman" w:cs="Times New Roman"/>
          <w:sz w:val="24"/>
          <w:szCs w:val="24"/>
          <w:lang w:eastAsia="ru-RU"/>
        </w:rPr>
      </w:pPr>
      <w:hyperlink r:id="rId23" w:history="1">
        <w:r w:rsidR="00082E1A" w:rsidRPr="002E5E74">
          <w:rPr>
            <w:rFonts w:ascii="Times New Roman" w:eastAsia="Calibri" w:hAnsi="Times New Roman" w:cs="Times New Roman"/>
            <w:sz w:val="24"/>
            <w:szCs w:val="24"/>
            <w:u w:val="single"/>
            <w:lang w:eastAsia="ru-RU"/>
          </w:rPr>
          <w:t>http://videouroki.net/</w:t>
        </w:r>
      </w:hyperlink>
    </w:p>
    <w:tbl>
      <w:tblPr>
        <w:tblW w:w="5007" w:type="pct"/>
        <w:tblCellSpacing w:w="0" w:type="dxa"/>
        <w:tblInd w:w="2" w:type="dxa"/>
        <w:tblCellMar>
          <w:left w:w="0" w:type="dxa"/>
          <w:right w:w="0" w:type="dxa"/>
        </w:tblCellMar>
        <w:tblLook w:val="00A0" w:firstRow="1" w:lastRow="0" w:firstColumn="1" w:lastColumn="0" w:noHBand="0" w:noVBand="0"/>
      </w:tblPr>
      <w:tblGrid>
        <w:gridCol w:w="21"/>
        <w:gridCol w:w="9630"/>
      </w:tblGrid>
      <w:tr w:rsidR="002E5E74" w:rsidRPr="002E5E74" w:rsidTr="00D825AA">
        <w:trPr>
          <w:tblCellSpacing w:w="0" w:type="dxa"/>
        </w:trPr>
        <w:tc>
          <w:tcPr>
            <w:tcW w:w="11" w:type="pct"/>
          </w:tcPr>
          <w:p w:rsidR="00082E1A" w:rsidRPr="002E5E74" w:rsidRDefault="00082E1A" w:rsidP="004E247D">
            <w:pPr>
              <w:spacing w:after="0" w:line="360" w:lineRule="auto"/>
              <w:ind w:firstLine="709"/>
              <w:jc w:val="both"/>
              <w:rPr>
                <w:rFonts w:ascii="Times New Roman" w:eastAsia="Calibri" w:hAnsi="Times New Roman" w:cs="Times New Roman"/>
                <w:sz w:val="24"/>
                <w:szCs w:val="24"/>
                <w:lang w:eastAsia="ru-RU"/>
              </w:rPr>
            </w:pPr>
          </w:p>
        </w:tc>
        <w:tc>
          <w:tcPr>
            <w:tcW w:w="0" w:type="auto"/>
          </w:tcPr>
          <w:p w:rsidR="00082E1A" w:rsidRPr="002E5E74" w:rsidRDefault="00A85367"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rPr>
              <w:t xml:space="preserve">3.Школа онлайн России. </w:t>
            </w:r>
            <w:r w:rsidR="00082E1A" w:rsidRPr="002E5E74">
              <w:rPr>
                <w:rFonts w:ascii="Times New Roman" w:eastAsia="Calibri" w:hAnsi="Times New Roman" w:cs="Times New Roman"/>
                <w:sz w:val="24"/>
                <w:szCs w:val="24"/>
                <w:lang w:eastAsia="ru-RU"/>
              </w:rPr>
              <w:t xml:space="preserve">Методические материалы; презентации, разработки уроков и внеклассных мероприятий; рефераты; каталог сайтов учителей, учеников и образовательных учреждений России. </w:t>
            </w:r>
            <w:r w:rsidR="00082E1A" w:rsidRPr="002E5E74">
              <w:rPr>
                <w:rFonts w:ascii="Times New Roman" w:eastAsia="Calibri" w:hAnsi="Times New Roman" w:cs="Times New Roman"/>
                <w:sz w:val="24"/>
                <w:szCs w:val="24"/>
                <w:lang w:eastAsia="ru-RU"/>
              </w:rPr>
              <w:br/>
            </w:r>
            <w:hyperlink r:id="rId24" w:tgtFrame="_blank" w:history="1">
              <w:r w:rsidR="00082E1A" w:rsidRPr="002E5E74">
                <w:rPr>
                  <w:rFonts w:ascii="Times New Roman" w:eastAsia="Calibri" w:hAnsi="Times New Roman" w:cs="Times New Roman"/>
                  <w:sz w:val="24"/>
                  <w:szCs w:val="24"/>
                  <w:u w:val="single"/>
                  <w:lang w:eastAsia="ru-RU"/>
                </w:rPr>
                <w:t>http://shkolaonlain.ru</w:t>
              </w:r>
            </w:hyperlink>
          </w:p>
        </w:tc>
      </w:tr>
    </w:tbl>
    <w:p w:rsidR="00082E1A" w:rsidRPr="002E5E74" w:rsidRDefault="00082E1A"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4. Я - учитель: интернет-сообщество педагогов</w:t>
      </w:r>
    </w:p>
    <w:p w:rsidR="00082E1A" w:rsidRPr="002E5E74" w:rsidRDefault="00126EE6"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Методические материалы,</w:t>
      </w:r>
      <w:r w:rsidR="00082E1A" w:rsidRPr="002E5E74">
        <w:rPr>
          <w:rFonts w:ascii="Times New Roman" w:eastAsia="Calibri" w:hAnsi="Times New Roman" w:cs="Times New Roman"/>
          <w:sz w:val="24"/>
          <w:szCs w:val="24"/>
          <w:lang w:eastAsia="ru-RU"/>
        </w:rPr>
        <w:t xml:space="preserve"> разработки </w:t>
      </w:r>
      <w:r w:rsidRPr="002E5E74">
        <w:rPr>
          <w:rFonts w:ascii="Times New Roman" w:eastAsia="Calibri" w:hAnsi="Times New Roman" w:cs="Times New Roman"/>
          <w:sz w:val="24"/>
          <w:szCs w:val="24"/>
          <w:lang w:eastAsia="ru-RU"/>
        </w:rPr>
        <w:t>уроков, тематическое</w:t>
      </w:r>
      <w:r w:rsidR="00082E1A" w:rsidRPr="002E5E74">
        <w:rPr>
          <w:rFonts w:ascii="Times New Roman" w:eastAsia="Calibri" w:hAnsi="Times New Roman" w:cs="Times New Roman"/>
          <w:sz w:val="24"/>
          <w:szCs w:val="24"/>
          <w:lang w:eastAsia="ru-RU"/>
        </w:rPr>
        <w:t xml:space="preserve"> планирование, рабочие программы, тесты, </w:t>
      </w:r>
      <w:r w:rsidR="009957C1" w:rsidRPr="002E5E74">
        <w:rPr>
          <w:rFonts w:ascii="Times New Roman" w:eastAsia="Calibri" w:hAnsi="Times New Roman" w:cs="Times New Roman"/>
          <w:sz w:val="24"/>
          <w:szCs w:val="24"/>
          <w:lang w:eastAsia="ru-RU"/>
        </w:rPr>
        <w:t>задачи, контрольные</w:t>
      </w:r>
      <w:r w:rsidR="00082E1A" w:rsidRPr="002E5E74">
        <w:rPr>
          <w:rFonts w:ascii="Times New Roman" w:eastAsia="Calibri" w:hAnsi="Times New Roman" w:cs="Times New Roman"/>
          <w:sz w:val="24"/>
          <w:szCs w:val="24"/>
          <w:lang w:eastAsia="ru-RU"/>
        </w:rPr>
        <w:t xml:space="preserve"> </w:t>
      </w:r>
      <w:r w:rsidR="009957C1" w:rsidRPr="002E5E74">
        <w:rPr>
          <w:rFonts w:ascii="Times New Roman" w:eastAsia="Calibri" w:hAnsi="Times New Roman" w:cs="Times New Roman"/>
          <w:sz w:val="24"/>
          <w:szCs w:val="24"/>
          <w:lang w:eastAsia="ru-RU"/>
        </w:rPr>
        <w:t>работы, презентации</w:t>
      </w:r>
      <w:r w:rsidR="00082E1A" w:rsidRPr="002E5E74">
        <w:rPr>
          <w:rFonts w:ascii="Times New Roman" w:eastAsia="Calibri" w:hAnsi="Times New Roman" w:cs="Times New Roman"/>
          <w:sz w:val="24"/>
          <w:szCs w:val="24"/>
          <w:lang w:eastAsia="ru-RU"/>
        </w:rPr>
        <w:t>, задания олимпиад, материалы для подготовки к ЕГЭ, развивающие игры.</w:t>
      </w:r>
    </w:p>
    <w:p w:rsidR="00082E1A" w:rsidRPr="002E5E74" w:rsidRDefault="002E5E74" w:rsidP="004E247D">
      <w:pPr>
        <w:spacing w:after="0" w:line="360" w:lineRule="auto"/>
        <w:ind w:firstLine="709"/>
        <w:jc w:val="both"/>
        <w:rPr>
          <w:rFonts w:ascii="Times New Roman" w:eastAsia="Calibri" w:hAnsi="Times New Roman" w:cs="Times New Roman"/>
          <w:sz w:val="24"/>
          <w:szCs w:val="24"/>
          <w:lang w:eastAsia="ru-RU"/>
        </w:rPr>
      </w:pPr>
      <w:hyperlink r:id="rId25" w:history="1">
        <w:r w:rsidR="00082E1A" w:rsidRPr="002E5E74">
          <w:rPr>
            <w:rFonts w:ascii="Times New Roman" w:eastAsia="Calibri" w:hAnsi="Times New Roman" w:cs="Times New Roman"/>
            <w:sz w:val="24"/>
            <w:szCs w:val="24"/>
            <w:u w:val="single"/>
            <w:lang w:eastAsia="ru-RU"/>
          </w:rPr>
          <w:t>http://ya-uchitel.ru</w:t>
        </w:r>
      </w:hyperlink>
      <w:r w:rsidR="00082E1A" w:rsidRPr="002E5E74">
        <w:rPr>
          <w:rFonts w:ascii="Times New Roman" w:eastAsia="Calibri" w:hAnsi="Times New Roman" w:cs="Times New Roman"/>
          <w:sz w:val="24"/>
          <w:szCs w:val="24"/>
          <w:lang w:eastAsia="ru-RU"/>
        </w:rPr>
        <w:tab/>
      </w:r>
    </w:p>
    <w:p w:rsidR="00082E1A" w:rsidRPr="002E5E74" w:rsidRDefault="00082E1A"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b/>
          <w:bCs/>
          <w:sz w:val="24"/>
          <w:szCs w:val="24"/>
          <w:lang w:eastAsia="ru-RU"/>
        </w:rPr>
        <w:t>6. Лабораторное оборудование</w:t>
      </w:r>
      <w:r w:rsidRPr="002E5E74">
        <w:rPr>
          <w:rFonts w:ascii="Times New Roman" w:eastAsia="Calibri" w:hAnsi="Times New Roman" w:cs="Times New Roman"/>
          <w:sz w:val="24"/>
          <w:szCs w:val="24"/>
          <w:lang w:eastAsia="ru-RU"/>
        </w:rPr>
        <w:t>:</w:t>
      </w:r>
    </w:p>
    <w:p w:rsidR="00082E1A" w:rsidRPr="002E5E74" w:rsidRDefault="00082E1A"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1. Комплект лабораторного оборудования для исследования природных сообществ.</w:t>
      </w:r>
    </w:p>
    <w:p w:rsidR="00082E1A" w:rsidRPr="002E5E74" w:rsidRDefault="00082E1A"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2. Комплект лабораторного оборудования для экспериментов с водой и воздухом.</w:t>
      </w:r>
    </w:p>
    <w:p w:rsidR="00082E1A" w:rsidRPr="002E5E74" w:rsidRDefault="00082E1A"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3. Комплект лабораторного оборудования по изучению средств измерений.</w:t>
      </w:r>
    </w:p>
    <w:p w:rsidR="00082E1A" w:rsidRPr="002E5E74" w:rsidRDefault="00082E1A"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4. Комплект лабораторного оборудования «Как работает наш организм».</w:t>
      </w:r>
    </w:p>
    <w:p w:rsidR="00082E1A" w:rsidRPr="002E5E74" w:rsidRDefault="00082E1A" w:rsidP="004E247D">
      <w:pPr>
        <w:spacing w:after="0" w:line="360" w:lineRule="auto"/>
        <w:ind w:firstLine="709"/>
        <w:jc w:val="both"/>
        <w:rPr>
          <w:rFonts w:ascii="Times New Roman" w:eastAsia="Calibri" w:hAnsi="Times New Roman" w:cs="Times New Roman"/>
          <w:sz w:val="24"/>
          <w:szCs w:val="24"/>
          <w:lang w:eastAsia="ru-RU"/>
        </w:rPr>
      </w:pPr>
    </w:p>
    <w:p w:rsidR="00082E1A" w:rsidRPr="002E5E74" w:rsidRDefault="004435A0" w:rsidP="004E247D">
      <w:pPr>
        <w:spacing w:after="0" w:line="360" w:lineRule="auto"/>
        <w:ind w:firstLine="709"/>
        <w:jc w:val="both"/>
        <w:rPr>
          <w:rFonts w:ascii="Times New Roman" w:eastAsia="Calibri" w:hAnsi="Times New Roman" w:cs="Times New Roman"/>
          <w:b/>
          <w:bCs/>
          <w:iCs/>
          <w:sz w:val="24"/>
          <w:szCs w:val="24"/>
          <w:lang w:eastAsia="ru-RU"/>
        </w:rPr>
      </w:pPr>
      <w:r w:rsidRPr="002E5E74">
        <w:rPr>
          <w:rFonts w:ascii="Times New Roman" w:eastAsia="Calibri" w:hAnsi="Times New Roman" w:cs="Times New Roman"/>
          <w:b/>
          <w:bCs/>
          <w:iCs/>
          <w:sz w:val="24"/>
          <w:szCs w:val="24"/>
          <w:lang w:eastAsia="ru-RU"/>
        </w:rPr>
        <w:t>ПЛАНИРУЕМЫЕ РЕЗУЛЬТАТЫ ОСВОЕНИЯ УЧЕБНОГО ПРЕДМЕТА</w:t>
      </w:r>
    </w:p>
    <w:p w:rsidR="004435A0" w:rsidRPr="002E5E74" w:rsidRDefault="004435A0" w:rsidP="004E247D">
      <w:pPr>
        <w:spacing w:after="0" w:line="360" w:lineRule="auto"/>
        <w:ind w:firstLine="709"/>
        <w:jc w:val="both"/>
        <w:rPr>
          <w:rFonts w:ascii="Times New Roman" w:eastAsia="Calibri" w:hAnsi="Times New Roman" w:cs="Times New Roman"/>
          <w:b/>
          <w:bCs/>
          <w:iCs/>
          <w:sz w:val="24"/>
          <w:szCs w:val="24"/>
          <w:lang w:eastAsia="ru-RU"/>
        </w:rPr>
      </w:pPr>
    </w:p>
    <w:p w:rsidR="00082E1A" w:rsidRPr="002E5E74" w:rsidRDefault="00082E1A" w:rsidP="004E247D">
      <w:pPr>
        <w:spacing w:after="0" w:line="360" w:lineRule="auto"/>
        <w:ind w:firstLine="709"/>
        <w:jc w:val="both"/>
        <w:rPr>
          <w:rFonts w:ascii="Times New Roman" w:eastAsia="Calibri" w:hAnsi="Times New Roman" w:cs="Times New Roman"/>
          <w:b/>
          <w:bCs/>
          <w:iCs/>
          <w:sz w:val="24"/>
          <w:szCs w:val="24"/>
          <w:lang w:eastAsia="ru-RU"/>
        </w:rPr>
      </w:pPr>
      <w:r w:rsidRPr="002E5E74">
        <w:rPr>
          <w:rFonts w:ascii="Times New Roman" w:eastAsia="Calibri" w:hAnsi="Times New Roman" w:cs="Times New Roman"/>
          <w:sz w:val="24"/>
          <w:szCs w:val="24"/>
          <w:lang w:eastAsia="ru-RU"/>
        </w:rPr>
        <w:t>Слепой обучающийся 1 класса приобретет ряд ценных практических навыков: умение самостоятельно воспринимать предметы посредством осязания и остаточного зрения; проводить наблюдения за погодой и сезонными изменениями в природе; проводить некоторые опыты; ориентироваться на местности по плану; составлять коллекцию насекомых, растений, минералов; действовать с приборами и моделями.</w:t>
      </w:r>
    </w:p>
    <w:p w:rsidR="00082E1A" w:rsidRPr="002E5E74" w:rsidRDefault="00861784"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С</w:t>
      </w:r>
      <w:r w:rsidR="00082E1A" w:rsidRPr="002E5E74">
        <w:rPr>
          <w:rFonts w:ascii="Times New Roman" w:eastAsia="Calibri" w:hAnsi="Times New Roman" w:cs="Times New Roman"/>
          <w:sz w:val="24"/>
          <w:szCs w:val="24"/>
          <w:lang w:eastAsia="ru-RU"/>
        </w:rPr>
        <w:t>леп</w:t>
      </w:r>
      <w:r w:rsidRPr="002E5E74">
        <w:rPr>
          <w:rFonts w:ascii="Times New Roman" w:eastAsia="Calibri" w:hAnsi="Times New Roman" w:cs="Times New Roman"/>
          <w:sz w:val="24"/>
          <w:szCs w:val="24"/>
          <w:lang w:eastAsia="ru-RU"/>
        </w:rPr>
        <w:t xml:space="preserve">ые обучающиеся получат представления </w:t>
      </w:r>
      <w:r w:rsidR="00082E1A" w:rsidRPr="002E5E74">
        <w:rPr>
          <w:rFonts w:ascii="Times New Roman" w:eastAsia="Calibri" w:hAnsi="Times New Roman" w:cs="Times New Roman"/>
          <w:sz w:val="24"/>
          <w:szCs w:val="24"/>
          <w:lang w:eastAsia="ru-RU"/>
        </w:rPr>
        <w:t xml:space="preserve">о </w:t>
      </w:r>
      <w:r w:rsidR="00082E1A" w:rsidRPr="002E5E74">
        <w:rPr>
          <w:rFonts w:ascii="Times New Roman" w:eastAsia="Calibri" w:hAnsi="Times New Roman" w:cs="Times New Roman"/>
          <w:spacing w:val="10"/>
          <w:sz w:val="24"/>
          <w:szCs w:val="24"/>
          <w:lang w:eastAsia="ru-RU"/>
        </w:rPr>
        <w:t>сторонах горизонта</w:t>
      </w:r>
      <w:r w:rsidRPr="002E5E74">
        <w:rPr>
          <w:rFonts w:ascii="Times New Roman" w:eastAsia="Calibri" w:hAnsi="Times New Roman" w:cs="Times New Roman"/>
          <w:spacing w:val="10"/>
          <w:sz w:val="24"/>
          <w:szCs w:val="24"/>
          <w:lang w:eastAsia="ru-RU"/>
        </w:rPr>
        <w:t xml:space="preserve">, конкретизированные </w:t>
      </w:r>
      <w:r w:rsidR="00082E1A" w:rsidRPr="002E5E74">
        <w:rPr>
          <w:rFonts w:ascii="Times New Roman" w:eastAsia="Calibri" w:hAnsi="Times New Roman" w:cs="Times New Roman"/>
          <w:spacing w:val="10"/>
          <w:sz w:val="24"/>
          <w:szCs w:val="24"/>
          <w:lang w:eastAsia="ru-RU"/>
        </w:rPr>
        <w:t xml:space="preserve">путем упражнений в ориентировке на местности при определении сторон горизонта по компасу. </w:t>
      </w:r>
    </w:p>
    <w:p w:rsidR="00082E1A" w:rsidRPr="002E5E74" w:rsidRDefault="00082E1A"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Слепой ученик научиться:</w:t>
      </w:r>
    </w:p>
    <w:p w:rsidR="00082E1A" w:rsidRPr="002E5E74" w:rsidRDefault="00082E1A" w:rsidP="0068217D">
      <w:pPr>
        <w:numPr>
          <w:ilvl w:val="0"/>
          <w:numId w:val="201"/>
        </w:numPr>
        <w:spacing w:after="0" w:line="360" w:lineRule="auto"/>
        <w:ind w:left="0"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осознавать ценность природы и необходимость нести ответственность за </w:t>
      </w:r>
      <w:r w:rsidR="00126EE6" w:rsidRPr="002E5E74">
        <w:rPr>
          <w:rFonts w:ascii="Times New Roman" w:eastAsia="Calibri" w:hAnsi="Times New Roman" w:cs="Times New Roman"/>
          <w:sz w:val="24"/>
          <w:szCs w:val="24"/>
          <w:lang w:eastAsia="ru-RU"/>
        </w:rPr>
        <w:t>неё</w:t>
      </w:r>
      <w:r w:rsidRPr="002E5E74">
        <w:rPr>
          <w:rFonts w:ascii="Times New Roman" w:eastAsia="Calibri" w:hAnsi="Times New Roman" w:cs="Times New Roman"/>
          <w:sz w:val="24"/>
          <w:szCs w:val="24"/>
          <w:lang w:eastAsia="ru-RU"/>
        </w:rPr>
        <w:t>;</w:t>
      </w:r>
    </w:p>
    <w:p w:rsidR="00082E1A" w:rsidRPr="002E5E74" w:rsidRDefault="00082E1A" w:rsidP="0068217D">
      <w:pPr>
        <w:numPr>
          <w:ilvl w:val="0"/>
          <w:numId w:val="201"/>
        </w:numPr>
        <w:spacing w:after="0" w:line="360" w:lineRule="auto"/>
        <w:ind w:left="0"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соблюдать правила экологического поведения в школе и в быту (раздельный сбор мусора, экономия воды и электроэнергии) и природной среде;</w:t>
      </w:r>
    </w:p>
    <w:p w:rsidR="00082E1A" w:rsidRPr="002E5E74" w:rsidRDefault="00082E1A" w:rsidP="0068217D">
      <w:pPr>
        <w:numPr>
          <w:ilvl w:val="0"/>
          <w:numId w:val="201"/>
        </w:numPr>
        <w:spacing w:after="0" w:line="360" w:lineRule="auto"/>
        <w:ind w:left="0"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пользоваться простыми навыками самоконтроля самочувствия для сохранения здоровья; </w:t>
      </w:r>
    </w:p>
    <w:p w:rsidR="00082E1A" w:rsidRPr="002E5E74" w:rsidRDefault="00082E1A" w:rsidP="0068217D">
      <w:pPr>
        <w:numPr>
          <w:ilvl w:val="0"/>
          <w:numId w:val="201"/>
        </w:numPr>
        <w:spacing w:after="0" w:line="360" w:lineRule="auto"/>
        <w:ind w:left="0"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осознанно соблюдать режим дня, правила рационального питания и личной гигиены; гигиены оптики и глаз; </w:t>
      </w:r>
    </w:p>
    <w:p w:rsidR="00082E1A" w:rsidRPr="002E5E74" w:rsidRDefault="00082E1A" w:rsidP="0068217D">
      <w:pPr>
        <w:numPr>
          <w:ilvl w:val="0"/>
          <w:numId w:val="201"/>
        </w:numPr>
        <w:spacing w:after="0" w:line="360" w:lineRule="auto"/>
        <w:ind w:left="0"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выполнять правила безопасного поведения в доме, на улице, природной среде; </w:t>
      </w:r>
    </w:p>
    <w:p w:rsidR="00082E1A" w:rsidRPr="002E5E74" w:rsidRDefault="00082E1A" w:rsidP="0068217D">
      <w:pPr>
        <w:numPr>
          <w:ilvl w:val="0"/>
          <w:numId w:val="201"/>
        </w:numPr>
        <w:spacing w:after="0" w:line="360" w:lineRule="auto"/>
        <w:ind w:left="0"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lastRenderedPageBreak/>
        <w:t>расширять представления о естественных и искусственно созданных препятствиях.</w:t>
      </w:r>
    </w:p>
    <w:p w:rsidR="006A465A" w:rsidRPr="002E5E74" w:rsidRDefault="006A465A" w:rsidP="004E247D">
      <w:pPr>
        <w:spacing w:after="0" w:line="360" w:lineRule="auto"/>
        <w:ind w:left="680" w:firstLine="709"/>
        <w:jc w:val="both"/>
        <w:rPr>
          <w:rFonts w:ascii="Times New Roman" w:eastAsia="Calibri" w:hAnsi="Times New Roman" w:cs="Times New Roman"/>
          <w:sz w:val="24"/>
          <w:szCs w:val="24"/>
          <w:lang w:eastAsia="ru-RU"/>
        </w:rPr>
      </w:pPr>
    </w:p>
    <w:p w:rsidR="006A465A" w:rsidRPr="002E5E74" w:rsidRDefault="006A465A" w:rsidP="004E247D">
      <w:pPr>
        <w:spacing w:after="0" w:line="360" w:lineRule="auto"/>
        <w:ind w:firstLine="709"/>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sz w:val="24"/>
          <w:szCs w:val="24"/>
          <w:lang w:eastAsia="ru-RU"/>
        </w:rPr>
        <w:br w:type="page"/>
      </w:r>
    </w:p>
    <w:p w:rsidR="002B7FA2" w:rsidRPr="002E5E74" w:rsidRDefault="00BE2596" w:rsidP="004E247D">
      <w:pPr>
        <w:pStyle w:val="3"/>
        <w:spacing w:before="0" w:line="360" w:lineRule="auto"/>
        <w:ind w:firstLine="709"/>
        <w:rPr>
          <w:rFonts w:ascii="Times New Roman" w:eastAsia="Times New Roman" w:hAnsi="Times New Roman" w:cs="Times New Roman"/>
          <w:color w:val="auto"/>
          <w:sz w:val="24"/>
          <w:szCs w:val="24"/>
          <w:lang w:eastAsia="ru-RU"/>
        </w:rPr>
      </w:pPr>
      <w:bookmarkStart w:id="8" w:name="_Toc467479932"/>
      <w:r w:rsidRPr="002E5E74">
        <w:rPr>
          <w:rFonts w:ascii="Times New Roman" w:eastAsia="Times New Roman" w:hAnsi="Times New Roman" w:cs="Times New Roman"/>
          <w:color w:val="auto"/>
          <w:sz w:val="24"/>
          <w:szCs w:val="24"/>
          <w:lang w:eastAsia="ru-RU"/>
        </w:rPr>
        <w:lastRenderedPageBreak/>
        <w:t>МУЗЫКА</w:t>
      </w:r>
      <w:r w:rsidR="00C25012" w:rsidRPr="002E5E74">
        <w:rPr>
          <w:rFonts w:ascii="Times New Roman" w:eastAsia="Times New Roman" w:hAnsi="Times New Roman" w:cs="Times New Roman"/>
          <w:color w:val="auto"/>
          <w:sz w:val="24"/>
          <w:szCs w:val="24"/>
          <w:lang w:eastAsia="ru-RU"/>
        </w:rPr>
        <w:t>. 1 КЛАСС</w:t>
      </w:r>
      <w:bookmarkEnd w:id="8"/>
    </w:p>
    <w:p w:rsidR="00BE2596" w:rsidRPr="002E5E74" w:rsidRDefault="00BE2596" w:rsidP="004E247D">
      <w:pPr>
        <w:spacing w:after="0" w:line="360" w:lineRule="auto"/>
        <w:ind w:firstLine="709"/>
        <w:rPr>
          <w:rFonts w:ascii="Times New Roman" w:hAnsi="Times New Roman" w:cs="Times New Roman"/>
          <w:sz w:val="24"/>
          <w:szCs w:val="24"/>
          <w:lang w:eastAsia="ru-RU"/>
        </w:rPr>
      </w:pPr>
    </w:p>
    <w:p w:rsidR="00254B92" w:rsidRPr="002E5E74" w:rsidRDefault="00C57FE5" w:rsidP="004E247D">
      <w:pPr>
        <w:spacing w:after="0" w:line="360" w:lineRule="auto"/>
        <w:ind w:firstLine="709"/>
        <w:jc w:val="center"/>
        <w:rPr>
          <w:rFonts w:ascii="Times New Roman" w:eastAsia="Calibri" w:hAnsi="Times New Roman" w:cs="Times New Roman"/>
          <w:b/>
          <w:bCs/>
          <w:sz w:val="24"/>
          <w:szCs w:val="24"/>
          <w:lang w:eastAsia="ru-RU"/>
        </w:rPr>
      </w:pPr>
      <w:r w:rsidRPr="002E5E74">
        <w:rPr>
          <w:rFonts w:ascii="Times New Roman" w:eastAsia="Calibri" w:hAnsi="Times New Roman" w:cs="Times New Roman"/>
          <w:b/>
          <w:bCs/>
          <w:sz w:val="24"/>
          <w:szCs w:val="24"/>
          <w:lang w:eastAsia="ru-RU"/>
        </w:rPr>
        <w:t>ПОЯСНИТЕЛЬНАЯ ЗАПИСКА</w:t>
      </w:r>
    </w:p>
    <w:p w:rsidR="00254B92" w:rsidRPr="002E5E74" w:rsidRDefault="00254B92"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Примерная рабочая программа по предмету «Музыка» </w:t>
      </w:r>
      <w:r w:rsidRPr="002E5E74">
        <w:rPr>
          <w:rFonts w:ascii="Times New Roman" w:eastAsia="Calibri" w:hAnsi="Times New Roman" w:cs="Times New Roman"/>
          <w:sz w:val="24"/>
          <w:szCs w:val="24"/>
        </w:rPr>
        <w:t>для 1-го класса разработана на основе Федерального государственного образовательного стандарта начального общего образования обучающихся с ограниченными возможностями здоровья (далее Стандарта), с учетом Примерной адаптированной основной общеобразовательной программы начального общего образования слепых обучающихся (вариант 3.2), методик обучения слепых детей.</w:t>
      </w:r>
      <w:r w:rsidRPr="002E5E74">
        <w:rPr>
          <w:rFonts w:ascii="Times New Roman" w:eastAsia="Calibri" w:hAnsi="Times New Roman" w:cs="Times New Roman"/>
          <w:sz w:val="24"/>
          <w:szCs w:val="24"/>
          <w:lang w:eastAsia="ru-RU"/>
        </w:rPr>
        <w:t xml:space="preserve"> Основой для составления данной программы послужила Примерная программа общего образования по музыке </w:t>
      </w:r>
      <w:r w:rsidRPr="002E5E74">
        <w:rPr>
          <w:rFonts w:ascii="Times New Roman" w:eastAsia="Calibri" w:hAnsi="Times New Roman" w:cs="Times New Roman"/>
          <w:sz w:val="24"/>
          <w:szCs w:val="24"/>
        </w:rPr>
        <w:t xml:space="preserve">В. В. Алеева (научный руководитель), Т. И. Науменко, </w:t>
      </w:r>
      <w:r w:rsidRPr="002E5E74">
        <w:rPr>
          <w:rFonts w:ascii="Times New Roman" w:eastAsia="Calibri" w:hAnsi="Times New Roman" w:cs="Times New Roman"/>
          <w:sz w:val="24"/>
          <w:szCs w:val="24"/>
          <w:lang w:eastAsia="ru-RU"/>
        </w:rPr>
        <w:t xml:space="preserve">Т. Н. Кичак. ООО «Дрофа» Москва 2009, а также авторская </w:t>
      </w:r>
      <w:r w:rsidR="00126EE6" w:rsidRPr="002E5E74">
        <w:rPr>
          <w:rFonts w:ascii="Times New Roman" w:eastAsia="Calibri" w:hAnsi="Times New Roman" w:cs="Times New Roman"/>
          <w:sz w:val="24"/>
          <w:szCs w:val="24"/>
          <w:lang w:eastAsia="ru-RU"/>
        </w:rPr>
        <w:t>программа по</w:t>
      </w:r>
      <w:r w:rsidRPr="002E5E74">
        <w:rPr>
          <w:rFonts w:ascii="Times New Roman" w:eastAsia="Calibri" w:hAnsi="Times New Roman" w:cs="Times New Roman"/>
          <w:sz w:val="24"/>
          <w:szCs w:val="24"/>
          <w:lang w:eastAsia="ru-RU"/>
        </w:rPr>
        <w:t xml:space="preserve"> музыке - «Музыка. Начальна</w:t>
      </w:r>
      <w:r w:rsidR="00A85367" w:rsidRPr="002E5E74">
        <w:rPr>
          <w:rFonts w:ascii="Times New Roman" w:eastAsia="Calibri" w:hAnsi="Times New Roman" w:cs="Times New Roman"/>
          <w:sz w:val="24"/>
          <w:szCs w:val="24"/>
          <w:lang w:eastAsia="ru-RU"/>
        </w:rPr>
        <w:t xml:space="preserve">я школа», авторов: Е.Д.Критской, </w:t>
      </w:r>
      <w:r w:rsidRPr="002E5E74">
        <w:rPr>
          <w:rFonts w:ascii="Times New Roman" w:eastAsia="Calibri" w:hAnsi="Times New Roman" w:cs="Times New Roman"/>
          <w:sz w:val="24"/>
          <w:szCs w:val="24"/>
          <w:lang w:eastAsia="ru-RU"/>
        </w:rPr>
        <w:t>Г.П.Сергеевой, М., Просвещение, 2011.</w:t>
      </w:r>
    </w:p>
    <w:p w:rsidR="00254B92" w:rsidRPr="002E5E74" w:rsidRDefault="00254B92" w:rsidP="004E247D">
      <w:p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b/>
          <w:bCs/>
          <w:sz w:val="24"/>
          <w:szCs w:val="24"/>
          <w:lang w:eastAsia="ru-RU"/>
        </w:rPr>
        <w:t xml:space="preserve">Цель </w:t>
      </w:r>
      <w:r w:rsidRPr="002E5E74">
        <w:rPr>
          <w:rFonts w:ascii="Times New Roman" w:eastAsia="Calibri" w:hAnsi="Times New Roman" w:cs="Times New Roman"/>
          <w:b/>
          <w:sz w:val="24"/>
          <w:szCs w:val="24"/>
        </w:rPr>
        <w:t>реализации программы</w:t>
      </w:r>
      <w:r w:rsidRPr="002E5E74">
        <w:rPr>
          <w:rFonts w:ascii="Times New Roman" w:eastAsia="Calibri" w:hAnsi="Times New Roman" w:cs="Times New Roman"/>
          <w:b/>
          <w:bCs/>
          <w:sz w:val="24"/>
          <w:szCs w:val="24"/>
          <w:lang w:eastAsia="ru-RU"/>
        </w:rPr>
        <w:t xml:space="preserve"> - </w:t>
      </w:r>
      <w:r w:rsidRPr="002E5E74">
        <w:rPr>
          <w:rFonts w:ascii="Times New Roman" w:eastAsia="Calibri" w:hAnsi="Times New Roman" w:cs="Times New Roman"/>
          <w:sz w:val="24"/>
          <w:szCs w:val="24"/>
        </w:rPr>
        <w:t>создание условий выполнения требований Стандарта через обеспечение получения качественного образования слепыми обучающимися по итоговым достижениям полностью соответствующим требованиям к результатам обучения, ФГОС НОО, но с учетом особых образовательных потребностей обучающихся данной группы, формирование основ духовно-нравственного воспитания школьников через приобщение к музыкальной культуре как важнейшему компоненту гармоничного развития личности.</w:t>
      </w:r>
    </w:p>
    <w:p w:rsidR="00254B92" w:rsidRPr="002E5E74" w:rsidRDefault="00254B92"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b/>
          <w:bCs/>
          <w:sz w:val="24"/>
          <w:szCs w:val="24"/>
          <w:lang w:eastAsia="ru-RU"/>
        </w:rPr>
        <w:t>Задачи данного курса</w:t>
      </w:r>
      <w:r w:rsidRPr="002E5E74">
        <w:rPr>
          <w:rFonts w:ascii="Times New Roman" w:eastAsia="Calibri" w:hAnsi="Times New Roman" w:cs="Times New Roman"/>
          <w:sz w:val="24"/>
          <w:szCs w:val="24"/>
          <w:lang w:eastAsia="ru-RU"/>
        </w:rPr>
        <w:t>:</w:t>
      </w:r>
    </w:p>
    <w:p w:rsidR="00254B92" w:rsidRPr="002E5E74" w:rsidRDefault="00254B92"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формирование общей культуры, духовно-нравственное, гражданское, социальное, личностное и интеллектуальное развитие;</w:t>
      </w:r>
    </w:p>
    <w:p w:rsidR="00254B92" w:rsidRPr="002E5E74" w:rsidRDefault="00254B92"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формирование основ музыкальной грамоты;</w:t>
      </w:r>
    </w:p>
    <w:p w:rsidR="00254B92" w:rsidRPr="002E5E74" w:rsidRDefault="00254B92"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развитие эмоционально-образной сферы у детей с нарушениями зрения посредствам   различных видов музыкальной деятельности;</w:t>
      </w:r>
    </w:p>
    <w:p w:rsidR="00254B92" w:rsidRPr="002E5E74" w:rsidRDefault="00254B92"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формирование потребности в общении с музыкой;</w:t>
      </w:r>
    </w:p>
    <w:p w:rsidR="00254B92" w:rsidRPr="002E5E74" w:rsidRDefault="00254B92"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привитие основ художественного вкуса;</w:t>
      </w:r>
    </w:p>
    <w:p w:rsidR="00254B92" w:rsidRPr="002E5E74" w:rsidRDefault="00254B92"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формирование эмоциональной отзывчивости, любви к окружающему миру;</w:t>
      </w:r>
    </w:p>
    <w:p w:rsidR="00254B92" w:rsidRPr="002E5E74" w:rsidRDefault="00254B92"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выявление и развитие музыкальных способностей слепых обучающихся, в том числе музыкально одарённых детей;</w:t>
      </w:r>
    </w:p>
    <w:p w:rsidR="00254B92" w:rsidRPr="002E5E74" w:rsidRDefault="00254B92"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развитие творческих способностей, сохранение и укрепление здоровья;</w:t>
      </w:r>
    </w:p>
    <w:p w:rsidR="00254B92" w:rsidRPr="002E5E74" w:rsidRDefault="00254B92"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использование в образовательном процессе современных образовательных технологий деятельностного типа, определяющих пути и способы достижения обучающимися социально желаемого уровня (результата) личностного и познавательного развития с учетом их особых образовательных потребностей;</w:t>
      </w:r>
    </w:p>
    <w:p w:rsidR="00254B92" w:rsidRPr="002E5E74" w:rsidRDefault="00254B92"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lastRenderedPageBreak/>
        <w:t>предоставление слепым обучающимся возможности накопления опыта самостоятельности и активности в реализации освоенных умений и навыков в урочной деятельности;</w:t>
      </w:r>
    </w:p>
    <w:p w:rsidR="00254B92" w:rsidRPr="002E5E74" w:rsidRDefault="00254B92"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формирование чувства любви и уважения к музыке как предмету искусства;</w:t>
      </w:r>
    </w:p>
    <w:p w:rsidR="00254B92" w:rsidRPr="002E5E74" w:rsidRDefault="00254B92"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формирование адекватного восприятия музыки как важной часть жизни каждого человека;</w:t>
      </w:r>
    </w:p>
    <w:p w:rsidR="00254B92" w:rsidRPr="002E5E74" w:rsidRDefault="00254B92"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формирование умения видеть взаимосвязи между музыкой и другими видами искусства; </w:t>
      </w:r>
    </w:p>
    <w:p w:rsidR="00254B92" w:rsidRPr="002E5E74" w:rsidRDefault="00254B92"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формирование навыков осязания и мелкой моторики пальцев рук.</w:t>
      </w:r>
    </w:p>
    <w:p w:rsidR="00254B92" w:rsidRPr="002E5E74" w:rsidRDefault="00254B92" w:rsidP="004E247D">
      <w:pPr>
        <w:spacing w:after="0" w:line="360" w:lineRule="auto"/>
        <w:ind w:firstLine="709"/>
        <w:rPr>
          <w:rFonts w:ascii="Times New Roman" w:eastAsia="Calibri" w:hAnsi="Times New Roman" w:cs="Times New Roman"/>
          <w:b/>
          <w:sz w:val="24"/>
          <w:szCs w:val="24"/>
          <w:lang w:eastAsia="ru-RU"/>
        </w:rPr>
      </w:pPr>
      <w:r w:rsidRPr="002E5E74">
        <w:rPr>
          <w:rFonts w:ascii="Times New Roman" w:eastAsia="Calibri" w:hAnsi="Times New Roman" w:cs="Times New Roman"/>
          <w:sz w:val="24"/>
          <w:szCs w:val="24"/>
          <w:lang w:eastAsia="ru-RU"/>
        </w:rPr>
        <w:t xml:space="preserve"> </w:t>
      </w:r>
    </w:p>
    <w:p w:rsidR="00254B92" w:rsidRPr="002E5E74" w:rsidRDefault="00254B92"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b/>
          <w:sz w:val="24"/>
          <w:szCs w:val="24"/>
          <w:lang w:eastAsia="ru-RU"/>
        </w:rPr>
        <w:t>Общая характеристика учебного предмета</w:t>
      </w:r>
    </w:p>
    <w:p w:rsidR="00254B92" w:rsidRPr="002E5E74" w:rsidRDefault="00254B92" w:rsidP="004E247D">
      <w:p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lang w:eastAsia="ru-RU"/>
        </w:rPr>
        <w:t>Предмет «</w:t>
      </w:r>
      <w:r w:rsidRPr="002E5E74">
        <w:rPr>
          <w:rFonts w:ascii="Times New Roman" w:eastAsia="Calibri" w:hAnsi="Times New Roman" w:cs="Times New Roman"/>
          <w:sz w:val="24"/>
          <w:szCs w:val="24"/>
        </w:rPr>
        <w:t>Музыка</w:t>
      </w:r>
      <w:r w:rsidRPr="002E5E74">
        <w:rPr>
          <w:rFonts w:ascii="Times New Roman" w:eastAsia="Calibri" w:hAnsi="Times New Roman" w:cs="Times New Roman"/>
          <w:sz w:val="24"/>
          <w:szCs w:val="24"/>
          <w:lang w:eastAsia="ru-RU"/>
        </w:rPr>
        <w:t xml:space="preserve">» входит в образовательную область </w:t>
      </w:r>
      <w:r w:rsidRPr="002E5E74">
        <w:rPr>
          <w:rFonts w:ascii="Times New Roman" w:eastAsia="Calibri" w:hAnsi="Times New Roman" w:cs="Times New Roman"/>
          <w:sz w:val="24"/>
          <w:szCs w:val="24"/>
        </w:rPr>
        <w:t xml:space="preserve">«Искусство». Программа направлена на освоение учащимися базовых знаний и формирование базовых компетентностей, что соответствует основной образовательной программе общего образования. Она включает все темы, предусмотренные федеральным компонентом государственного образовательного стандарта общего образования по </w:t>
      </w:r>
      <w:r w:rsidR="00126EE6" w:rsidRPr="002E5E74">
        <w:rPr>
          <w:rFonts w:ascii="Times New Roman" w:eastAsia="Calibri" w:hAnsi="Times New Roman" w:cs="Times New Roman"/>
          <w:sz w:val="24"/>
          <w:szCs w:val="24"/>
        </w:rPr>
        <w:t>музыке, Федеральными</w:t>
      </w:r>
      <w:r w:rsidRPr="002E5E74">
        <w:rPr>
          <w:rFonts w:ascii="Times New Roman" w:eastAsia="Calibri" w:hAnsi="Times New Roman" w:cs="Times New Roman"/>
          <w:sz w:val="24"/>
          <w:szCs w:val="24"/>
        </w:rPr>
        <w:t xml:space="preserve"> государственными образовательными </w:t>
      </w:r>
      <w:r w:rsidR="00126EE6" w:rsidRPr="002E5E74">
        <w:rPr>
          <w:rFonts w:ascii="Times New Roman" w:eastAsia="Calibri" w:hAnsi="Times New Roman" w:cs="Times New Roman"/>
          <w:sz w:val="24"/>
          <w:szCs w:val="24"/>
        </w:rPr>
        <w:t>стандартами начального</w:t>
      </w:r>
      <w:r w:rsidRPr="002E5E74">
        <w:rPr>
          <w:rFonts w:ascii="Times New Roman" w:eastAsia="Calibri" w:hAnsi="Times New Roman" w:cs="Times New Roman"/>
          <w:sz w:val="24"/>
          <w:szCs w:val="24"/>
        </w:rPr>
        <w:t xml:space="preserve"> образования для обучающихся с ОВЗ и направлена на обеспечение равных возможностей и качественного образования детей с ограниченными возможностями здоровья.</w:t>
      </w:r>
    </w:p>
    <w:p w:rsidR="00254B92" w:rsidRPr="002E5E74" w:rsidRDefault="00254B92" w:rsidP="004E247D">
      <w:p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Освоение музыкального материала по скорректированной программе способствует целенаправленному воздействию на слуховые рецепторы незрячего учащегося, развитию у него внутреннего слуха, тем самым, компенсируя частичную или тотальную потерю зрения. </w:t>
      </w:r>
    </w:p>
    <w:p w:rsidR="00254B92" w:rsidRPr="002E5E74" w:rsidRDefault="00254B92" w:rsidP="004E247D">
      <w:p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Программа подразумевает использование комбинированного типа урока (пение и слушание). Наличие у слепых обучающихся наряду с общими особых образовательных потребностей, детерминирует включение в программу по музыке коррекционной работы, которая в свою очередь, выступает как исходно заданное требование к образовательной подготовке обучающихся и направлено на минимизирование негативного влияния слепоты на учебно-познавательную деятельность и обеспечение профилактики возникновения вторичных отклонений в развитии.</w:t>
      </w:r>
    </w:p>
    <w:p w:rsidR="00254B92" w:rsidRPr="002E5E74" w:rsidRDefault="00254B92" w:rsidP="004E247D">
      <w:p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Музыка имеет большое значение для становления личности слепого ребенка, она может стать не только его профессией, но и помочь в ориентировке и мобильности, так как способна развить слух. Музыка обязательно должна входить в программу обучения инвалидов по зрению. Для таких детей это и дополнительный источник информации, и хобби, и возможная профессия, и способ общения. Музыка </w:t>
      </w:r>
      <w:r w:rsidR="00126EE6" w:rsidRPr="002E5E74">
        <w:rPr>
          <w:rFonts w:ascii="Times New Roman" w:eastAsia="Calibri" w:hAnsi="Times New Roman" w:cs="Times New Roman"/>
          <w:sz w:val="24"/>
          <w:szCs w:val="24"/>
        </w:rPr>
        <w:t>способствует адаптации</w:t>
      </w:r>
      <w:r w:rsidRPr="002E5E74">
        <w:rPr>
          <w:rFonts w:ascii="Times New Roman" w:eastAsia="Calibri" w:hAnsi="Times New Roman" w:cs="Times New Roman"/>
          <w:sz w:val="24"/>
          <w:szCs w:val="24"/>
        </w:rPr>
        <w:t xml:space="preserve"> ребенка </w:t>
      </w:r>
      <w:r w:rsidRPr="002E5E74">
        <w:rPr>
          <w:rFonts w:ascii="Times New Roman" w:eastAsia="Calibri" w:hAnsi="Times New Roman" w:cs="Times New Roman"/>
          <w:sz w:val="24"/>
          <w:szCs w:val="24"/>
        </w:rPr>
        <w:lastRenderedPageBreak/>
        <w:t xml:space="preserve">в обществе, интегрирует слепого ученика в современное информационное социокультурное пространство. </w:t>
      </w:r>
    </w:p>
    <w:p w:rsidR="003B60C9" w:rsidRPr="002E5E74" w:rsidRDefault="003B60C9" w:rsidP="004E247D">
      <w:pPr>
        <w:spacing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В результате изучения музыки у слепых первоклассников будут формироваться основы музыкальной культуры через эмоционально активное восприятие.</w:t>
      </w:r>
    </w:p>
    <w:p w:rsidR="003B60C9" w:rsidRPr="002E5E74" w:rsidRDefault="003B60C9" w:rsidP="004E247D">
      <w:pPr>
        <w:spacing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ab/>
        <w:t>Содержание программы направлено на формирование первоначальных представлений о роли музыки в жизни человека, её роли в духовном-нравственном развитии человека. Обучающиеся познакомятся с основами музыкальной культуры (в том числе на материале музыкальной культуры родного края). У них будет развиваться художественный вкус и интерес к музыкальному искусству и музыкальной деятельности, к урокам музыки. Они будут учиться воспринимать музыку и выражать свое отношение к музыкальному произведению, использовать музыку в театрализованной деятельности, исполнять вокально-хоровые произведения.</w:t>
      </w:r>
    </w:p>
    <w:p w:rsidR="00254B92" w:rsidRPr="002E5E74" w:rsidRDefault="00254B92" w:rsidP="004E247D">
      <w:pPr>
        <w:spacing w:after="0" w:line="360" w:lineRule="auto"/>
        <w:rPr>
          <w:rFonts w:ascii="Times New Roman" w:eastAsia="Calibri" w:hAnsi="Times New Roman" w:cs="Times New Roman"/>
          <w:sz w:val="24"/>
          <w:szCs w:val="24"/>
        </w:rPr>
      </w:pPr>
    </w:p>
    <w:p w:rsidR="00254B92" w:rsidRPr="002E5E74" w:rsidRDefault="00254B92" w:rsidP="004E247D">
      <w:pPr>
        <w:spacing w:after="0" w:line="360" w:lineRule="auto"/>
        <w:ind w:firstLine="709"/>
        <w:rPr>
          <w:rFonts w:ascii="Times New Roman" w:eastAsia="Calibri" w:hAnsi="Times New Roman" w:cs="Times New Roman"/>
          <w:b/>
          <w:sz w:val="24"/>
          <w:szCs w:val="24"/>
          <w:lang w:eastAsia="ru-RU"/>
        </w:rPr>
      </w:pPr>
      <w:r w:rsidRPr="002E5E74">
        <w:rPr>
          <w:rFonts w:ascii="Times New Roman" w:eastAsia="Calibri" w:hAnsi="Times New Roman" w:cs="Times New Roman"/>
          <w:b/>
          <w:sz w:val="24"/>
          <w:szCs w:val="24"/>
          <w:lang w:eastAsia="ru-RU"/>
        </w:rPr>
        <w:t>Место учебного предмета в учебном плане</w:t>
      </w:r>
    </w:p>
    <w:p w:rsidR="00867889" w:rsidRPr="002E5E74" w:rsidRDefault="00867889"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На обучение музыке выделяются часы учебного плана </w:t>
      </w:r>
      <w:r w:rsidRPr="002E5E74">
        <w:rPr>
          <w:rFonts w:ascii="Times New Roman" w:eastAsia="Calibri" w:hAnsi="Times New Roman" w:cs="Times New Roman"/>
          <w:b/>
          <w:sz w:val="24"/>
          <w:szCs w:val="24"/>
          <w:lang w:eastAsia="ru-RU"/>
        </w:rPr>
        <w:t xml:space="preserve">33 </w:t>
      </w:r>
      <w:r w:rsidRPr="002E5E74">
        <w:rPr>
          <w:rFonts w:ascii="Times New Roman" w:eastAsia="Calibri" w:hAnsi="Times New Roman" w:cs="Times New Roman"/>
          <w:sz w:val="24"/>
          <w:szCs w:val="24"/>
          <w:lang w:eastAsia="ru-RU"/>
        </w:rPr>
        <w:t>часа (1 ч в неделю, 33 учебные недели).</w:t>
      </w:r>
    </w:p>
    <w:p w:rsidR="00867889" w:rsidRPr="002E5E74" w:rsidRDefault="00867889"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b/>
          <w:bCs/>
          <w:iCs/>
          <w:sz w:val="24"/>
          <w:szCs w:val="24"/>
        </w:rPr>
        <w:t xml:space="preserve">Личностные, метапредметные и предметные результаты освоения </w:t>
      </w:r>
      <w:r w:rsidR="00EC5CAA" w:rsidRPr="002E5E74">
        <w:rPr>
          <w:rFonts w:ascii="Times New Roman" w:eastAsia="Calibri" w:hAnsi="Times New Roman" w:cs="Times New Roman"/>
          <w:b/>
          <w:bCs/>
          <w:iCs/>
          <w:sz w:val="24"/>
          <w:szCs w:val="24"/>
        </w:rPr>
        <w:t xml:space="preserve">учебного </w:t>
      </w:r>
      <w:r w:rsidRPr="002E5E74">
        <w:rPr>
          <w:rFonts w:ascii="Times New Roman" w:eastAsia="Calibri" w:hAnsi="Times New Roman" w:cs="Times New Roman"/>
          <w:b/>
          <w:bCs/>
          <w:iCs/>
          <w:sz w:val="24"/>
          <w:szCs w:val="24"/>
        </w:rPr>
        <w:t>предмета</w:t>
      </w:r>
    </w:p>
    <w:p w:rsidR="00191453" w:rsidRPr="002E5E74" w:rsidRDefault="00191453" w:rsidP="004E247D">
      <w:pPr>
        <w:shd w:val="clear" w:color="auto" w:fill="FFFFFF"/>
        <w:spacing w:after="0" w:line="360" w:lineRule="auto"/>
        <w:ind w:firstLine="708"/>
        <w:contextualSpacing/>
        <w:jc w:val="both"/>
        <w:rPr>
          <w:rFonts w:ascii="Times New Roman" w:eastAsia="Calibri" w:hAnsi="Times New Roman" w:cs="Times New Roman"/>
          <w:sz w:val="24"/>
          <w:szCs w:val="24"/>
          <w:lang w:eastAsia="ru-RU"/>
        </w:rPr>
      </w:pPr>
      <w:bookmarkStart w:id="9" w:name="bookmark17"/>
      <w:r w:rsidRPr="002E5E74">
        <w:rPr>
          <w:rFonts w:ascii="Times New Roman" w:eastAsia="Calibri" w:hAnsi="Times New Roman" w:cs="Times New Roman"/>
          <w:sz w:val="24"/>
          <w:szCs w:val="24"/>
          <w:lang w:eastAsia="ru-RU"/>
        </w:rPr>
        <w:t>Программа «Музыка»</w:t>
      </w:r>
      <w:r w:rsidRPr="002E5E74">
        <w:rPr>
          <w:rFonts w:ascii="Times New Roman" w:eastAsia="Calibri" w:hAnsi="Times New Roman" w:cs="Times New Roman"/>
          <w:b/>
          <w:sz w:val="24"/>
          <w:szCs w:val="24"/>
          <w:lang w:eastAsia="ru-RU"/>
        </w:rPr>
        <w:t xml:space="preserve"> </w:t>
      </w:r>
      <w:r w:rsidRPr="002E5E74">
        <w:rPr>
          <w:rFonts w:ascii="Times New Roman" w:eastAsia="Calibri" w:hAnsi="Times New Roman" w:cs="Times New Roman"/>
          <w:sz w:val="24"/>
          <w:szCs w:val="24"/>
          <w:lang w:eastAsia="ru-RU"/>
        </w:rPr>
        <w:t>обеспечивает достижение определенных личностных, метапредметных и предметных результатов.</w:t>
      </w:r>
    </w:p>
    <w:p w:rsidR="00191453" w:rsidRPr="002E5E74" w:rsidRDefault="00191453" w:rsidP="004E247D">
      <w:pPr>
        <w:spacing w:after="0" w:line="360" w:lineRule="auto"/>
        <w:ind w:firstLine="709"/>
        <w:jc w:val="both"/>
        <w:rPr>
          <w:rFonts w:ascii="Times New Roman" w:eastAsia="Calibri" w:hAnsi="Times New Roman" w:cs="Times New Roman"/>
          <w:bCs/>
          <w:iCs/>
          <w:sz w:val="24"/>
          <w:szCs w:val="24"/>
        </w:rPr>
      </w:pPr>
      <w:r w:rsidRPr="002E5E74">
        <w:rPr>
          <w:rFonts w:ascii="Times New Roman" w:eastAsia="Calibri" w:hAnsi="Times New Roman" w:cs="Times New Roman"/>
          <w:bCs/>
          <w:iCs/>
          <w:sz w:val="24"/>
          <w:szCs w:val="24"/>
        </w:rPr>
        <w:t>Личностные результаты:</w:t>
      </w:r>
    </w:p>
    <w:p w:rsidR="00191453" w:rsidRPr="002E5E74" w:rsidRDefault="00191453" w:rsidP="004E247D">
      <w:pPr>
        <w:numPr>
          <w:ilvl w:val="0"/>
          <w:numId w:val="39"/>
        </w:numPr>
        <w:spacing w:after="0"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формирование первоначальных представлений о роли музыки в жизни человека;</w:t>
      </w:r>
    </w:p>
    <w:p w:rsidR="00191453" w:rsidRPr="002E5E74" w:rsidRDefault="00191453" w:rsidP="004E247D">
      <w:pPr>
        <w:numPr>
          <w:ilvl w:val="0"/>
          <w:numId w:val="39"/>
        </w:numPr>
        <w:spacing w:after="0"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способность к оценке своей учебной деятельности;</w:t>
      </w:r>
    </w:p>
    <w:p w:rsidR="00191453" w:rsidRPr="002E5E74" w:rsidRDefault="00191453" w:rsidP="004E247D">
      <w:pPr>
        <w:numPr>
          <w:ilvl w:val="0"/>
          <w:numId w:val="39"/>
        </w:numPr>
        <w:spacing w:after="0"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ориентация в нравственном содержании и смысле, как собственных поступков, так и поступков окружающих людей;</w:t>
      </w:r>
    </w:p>
    <w:p w:rsidR="00191453" w:rsidRPr="002E5E74" w:rsidRDefault="00191453" w:rsidP="004E247D">
      <w:pPr>
        <w:numPr>
          <w:ilvl w:val="0"/>
          <w:numId w:val="39"/>
        </w:numPr>
        <w:spacing w:after="0"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формирование чувства гордости за свою Родину, российский народ и историю России, осознание своей этнической и национальной принадлежности.</w:t>
      </w:r>
    </w:p>
    <w:p w:rsidR="00191453" w:rsidRPr="002E5E74" w:rsidRDefault="00191453" w:rsidP="004E247D">
      <w:pPr>
        <w:numPr>
          <w:ilvl w:val="0"/>
          <w:numId w:val="39"/>
        </w:num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формирование основ гражданской принадлежности через приобщение к музыкальной культуре;</w:t>
      </w:r>
    </w:p>
    <w:p w:rsidR="00191453" w:rsidRPr="002E5E74" w:rsidRDefault="00191453" w:rsidP="004E247D">
      <w:pPr>
        <w:numPr>
          <w:ilvl w:val="0"/>
          <w:numId w:val="39"/>
        </w:num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развитие эмоционального восприятия музыки;</w:t>
      </w:r>
    </w:p>
    <w:p w:rsidR="00191453" w:rsidRPr="002E5E74" w:rsidRDefault="00191453" w:rsidP="004E247D">
      <w:pPr>
        <w:numPr>
          <w:ilvl w:val="0"/>
          <w:numId w:val="39"/>
        </w:num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 восприятие «образа Я» как </w:t>
      </w:r>
      <w:r w:rsidR="00126EE6" w:rsidRPr="002E5E74">
        <w:rPr>
          <w:rFonts w:ascii="Times New Roman" w:eastAsia="Calibri" w:hAnsi="Times New Roman" w:cs="Times New Roman"/>
          <w:sz w:val="24"/>
          <w:szCs w:val="24"/>
        </w:rPr>
        <w:t>субъекта учебной</w:t>
      </w:r>
      <w:r w:rsidRPr="002E5E74">
        <w:rPr>
          <w:rFonts w:ascii="Times New Roman" w:eastAsia="Calibri" w:hAnsi="Times New Roman" w:cs="Times New Roman"/>
          <w:sz w:val="24"/>
          <w:szCs w:val="24"/>
        </w:rPr>
        <w:t xml:space="preserve"> (музыкальной) деятельности;</w:t>
      </w:r>
    </w:p>
    <w:p w:rsidR="00191453" w:rsidRPr="002E5E74" w:rsidRDefault="00191453" w:rsidP="004E247D">
      <w:pPr>
        <w:numPr>
          <w:ilvl w:val="0"/>
          <w:numId w:val="39"/>
        </w:num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lastRenderedPageBreak/>
        <w:t>развитие положительных личностных свойств и качеств характера, создающих основу для жизненного оптимизма, потребности в музыкальном самовыражении.</w:t>
      </w:r>
    </w:p>
    <w:p w:rsidR="00191453" w:rsidRPr="002E5E74" w:rsidRDefault="00191453" w:rsidP="004E247D">
      <w:pPr>
        <w:spacing w:after="0" w:line="360" w:lineRule="auto"/>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Метапредметными результатами изучения курса является формирование универсальных учебных действий (УУД).</w:t>
      </w:r>
    </w:p>
    <w:p w:rsidR="00191453" w:rsidRPr="002E5E74" w:rsidRDefault="00191453" w:rsidP="004E247D">
      <w:pPr>
        <w:spacing w:after="0" w:line="360" w:lineRule="auto"/>
        <w:jc w:val="both"/>
        <w:rPr>
          <w:rFonts w:ascii="Times New Roman" w:eastAsia="Calibri" w:hAnsi="Times New Roman" w:cs="Times New Roman"/>
          <w:i/>
          <w:sz w:val="24"/>
          <w:szCs w:val="24"/>
          <w:lang w:eastAsia="ru-RU"/>
        </w:rPr>
      </w:pPr>
      <w:r w:rsidRPr="002E5E74">
        <w:rPr>
          <w:rFonts w:ascii="Times New Roman" w:eastAsia="Calibri" w:hAnsi="Times New Roman" w:cs="Times New Roman"/>
          <w:i/>
          <w:sz w:val="24"/>
          <w:szCs w:val="24"/>
          <w:lang w:eastAsia="ru-RU"/>
        </w:rPr>
        <w:t>Регулятивные УДД:</w:t>
      </w:r>
    </w:p>
    <w:p w:rsidR="00191453" w:rsidRPr="002E5E74" w:rsidRDefault="00191453" w:rsidP="004E247D">
      <w:pPr>
        <w:numPr>
          <w:ilvl w:val="0"/>
          <w:numId w:val="39"/>
        </w:numPr>
        <w:spacing w:after="0"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принимать и сохранять учебную задачу;</w:t>
      </w:r>
    </w:p>
    <w:p w:rsidR="00191453" w:rsidRPr="002E5E74" w:rsidRDefault="00191453" w:rsidP="004E247D">
      <w:pPr>
        <w:numPr>
          <w:ilvl w:val="0"/>
          <w:numId w:val="39"/>
        </w:numPr>
        <w:shd w:val="clear" w:color="auto" w:fill="FFFFFF"/>
        <w:spacing w:after="0"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выполнять музыкально-творческие задания по инструкции учителя, по заданным правилам;</w:t>
      </w:r>
    </w:p>
    <w:p w:rsidR="00191453" w:rsidRPr="002E5E74" w:rsidRDefault="00191453" w:rsidP="004E247D">
      <w:pPr>
        <w:numPr>
          <w:ilvl w:val="0"/>
          <w:numId w:val="39"/>
        </w:numPr>
        <w:shd w:val="clear" w:color="auto" w:fill="FFFFFF"/>
        <w:spacing w:after="0"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оценивать музыкальные образы людей и сказочных персонажей, например, в музыкальных сказках, по критериям красоты, доброты, справедливости и т. д. (под руководством учителя).</w:t>
      </w:r>
    </w:p>
    <w:p w:rsidR="00191453" w:rsidRPr="002E5E74" w:rsidRDefault="00191453" w:rsidP="004E247D">
      <w:pPr>
        <w:numPr>
          <w:ilvl w:val="0"/>
          <w:numId w:val="39"/>
        </w:numPr>
        <w:spacing w:after="0"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учитывать выделенные учителем ориентиры - действия в новом учебном материале в сотрудничестве с учителем;</w:t>
      </w:r>
    </w:p>
    <w:p w:rsidR="00191453" w:rsidRPr="002E5E74" w:rsidRDefault="00191453" w:rsidP="0068217D">
      <w:pPr>
        <w:numPr>
          <w:ilvl w:val="0"/>
          <w:numId w:val="202"/>
        </w:numPr>
        <w:spacing w:after="0"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планировать свои действия в соответствии с поставленной задачей;</w:t>
      </w:r>
    </w:p>
    <w:p w:rsidR="00191453" w:rsidRPr="002E5E74" w:rsidRDefault="00191453" w:rsidP="0068217D">
      <w:pPr>
        <w:numPr>
          <w:ilvl w:val="0"/>
          <w:numId w:val="202"/>
        </w:numPr>
        <w:spacing w:after="0"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адекватно воспринимать предложения и оценку учителей, товарищей; </w:t>
      </w:r>
    </w:p>
    <w:p w:rsidR="00191453" w:rsidRPr="002E5E74" w:rsidRDefault="00191453" w:rsidP="004E247D">
      <w:pPr>
        <w:numPr>
          <w:ilvl w:val="0"/>
          <w:numId w:val="39"/>
        </w:numPr>
        <w:spacing w:after="0"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адекватно использовать слуховое восприятие в учебно-познавательной деятельности;</w:t>
      </w:r>
    </w:p>
    <w:p w:rsidR="00191453" w:rsidRPr="002E5E74" w:rsidRDefault="00191453" w:rsidP="004E247D">
      <w:pPr>
        <w:spacing w:after="0" w:line="360" w:lineRule="auto"/>
        <w:ind w:firstLine="709"/>
        <w:jc w:val="both"/>
        <w:rPr>
          <w:rFonts w:ascii="Times New Roman" w:eastAsia="Calibri" w:hAnsi="Times New Roman" w:cs="Times New Roman"/>
          <w:i/>
          <w:iCs/>
          <w:sz w:val="24"/>
          <w:szCs w:val="24"/>
        </w:rPr>
      </w:pPr>
      <w:r w:rsidRPr="002E5E74">
        <w:rPr>
          <w:rFonts w:ascii="Times New Roman" w:eastAsia="Calibri" w:hAnsi="Times New Roman" w:cs="Times New Roman"/>
          <w:bCs/>
          <w:i/>
          <w:iCs/>
          <w:sz w:val="24"/>
          <w:szCs w:val="24"/>
          <w:lang w:eastAsia="ru-RU"/>
        </w:rPr>
        <w:t>Познавательные универсальные учебные действия</w:t>
      </w:r>
    </w:p>
    <w:p w:rsidR="00191453" w:rsidRPr="002E5E74" w:rsidRDefault="00191453" w:rsidP="004E247D">
      <w:pPr>
        <w:numPr>
          <w:ilvl w:val="0"/>
          <w:numId w:val="40"/>
        </w:numPr>
        <w:spacing w:after="0" w:line="360" w:lineRule="auto"/>
        <w:ind w:left="0"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осуществлять поиск необходимой информации для выполнения учебных заданий, (на основе владения рельефно-точечным шрифтом Л. Брайля);</w:t>
      </w:r>
    </w:p>
    <w:p w:rsidR="00191453" w:rsidRPr="002E5E74" w:rsidRDefault="00191453" w:rsidP="004E247D">
      <w:pPr>
        <w:numPr>
          <w:ilvl w:val="0"/>
          <w:numId w:val="40"/>
        </w:numPr>
        <w:shd w:val="clear" w:color="auto" w:fill="FFFFFF"/>
        <w:spacing w:after="0" w:line="360" w:lineRule="auto"/>
        <w:ind w:left="0"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различать ритмы марша, танца, песни; мажорный и минорный лад; виды музыкального искусства;</w:t>
      </w:r>
    </w:p>
    <w:p w:rsidR="00191453" w:rsidRPr="002E5E74" w:rsidRDefault="00191453" w:rsidP="004E247D">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воспринимать музыку и выражать свое отношение к музыкальному произведению; </w:t>
      </w:r>
    </w:p>
    <w:p w:rsidR="00191453" w:rsidRPr="002E5E74" w:rsidRDefault="00191453" w:rsidP="004E247D">
      <w:pPr>
        <w:spacing w:after="0" w:line="360" w:lineRule="auto"/>
        <w:ind w:firstLine="708"/>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lang w:eastAsia="ru-RU"/>
        </w:rPr>
        <w:t>владеть певческим голосом и участвовать в коллективной творческой деятельности.</w:t>
      </w:r>
      <w:r w:rsidRPr="002E5E74">
        <w:rPr>
          <w:rFonts w:ascii="Times New Roman" w:eastAsia="Calibri" w:hAnsi="Times New Roman" w:cs="Times New Roman"/>
          <w:sz w:val="24"/>
          <w:szCs w:val="24"/>
        </w:rPr>
        <w:t xml:space="preserve"> развитие чувство прекрасного и эстетического чувства на основе знакомства с мировой и отечественной музыкальной культурой разных жанров;</w:t>
      </w:r>
    </w:p>
    <w:p w:rsidR="00191453" w:rsidRPr="002E5E74" w:rsidRDefault="00191453" w:rsidP="004E247D">
      <w:pPr>
        <w:spacing w:after="0" w:line="360" w:lineRule="auto"/>
        <w:ind w:firstLine="708"/>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овладение доступными видами музыкального искусства;</w:t>
      </w:r>
    </w:p>
    <w:p w:rsidR="00191453" w:rsidRPr="002E5E74" w:rsidRDefault="00191453" w:rsidP="004E247D">
      <w:pPr>
        <w:spacing w:after="0" w:line="360" w:lineRule="auto"/>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овладение эстетическими представлениями о музыкальном искусстве;</w:t>
      </w:r>
    </w:p>
    <w:p w:rsidR="00191453" w:rsidRPr="002E5E74" w:rsidRDefault="00191453" w:rsidP="004E247D">
      <w:pPr>
        <w:spacing w:after="0" w:line="360" w:lineRule="auto"/>
        <w:ind w:firstLine="708"/>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адекватное использование анализаторов для формирования компенсаторных способов деятельности на музыкальном материале;</w:t>
      </w:r>
    </w:p>
    <w:p w:rsidR="00191453" w:rsidRPr="002E5E74" w:rsidRDefault="00191453" w:rsidP="004E247D">
      <w:pPr>
        <w:spacing w:after="0" w:line="360" w:lineRule="auto"/>
        <w:ind w:firstLine="708"/>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участие в коллективной музыкальной деятельности.</w:t>
      </w:r>
    </w:p>
    <w:p w:rsidR="00191453" w:rsidRPr="002E5E74" w:rsidRDefault="00191453" w:rsidP="004E247D">
      <w:pPr>
        <w:spacing w:after="0" w:line="360" w:lineRule="auto"/>
        <w:jc w:val="both"/>
        <w:rPr>
          <w:rFonts w:ascii="Times New Roman" w:eastAsia="Calibri" w:hAnsi="Times New Roman" w:cs="Times New Roman"/>
          <w:i/>
          <w:sz w:val="24"/>
          <w:szCs w:val="24"/>
          <w:lang w:eastAsia="ru-RU"/>
        </w:rPr>
      </w:pPr>
    </w:p>
    <w:p w:rsidR="00191453" w:rsidRPr="002E5E74" w:rsidRDefault="00191453" w:rsidP="004E247D">
      <w:pPr>
        <w:spacing w:after="0" w:line="360" w:lineRule="auto"/>
        <w:jc w:val="both"/>
        <w:rPr>
          <w:rFonts w:ascii="Times New Roman" w:eastAsia="Calibri" w:hAnsi="Times New Roman" w:cs="Times New Roman"/>
          <w:i/>
          <w:sz w:val="24"/>
          <w:szCs w:val="24"/>
          <w:lang w:eastAsia="ru-RU"/>
        </w:rPr>
      </w:pPr>
      <w:r w:rsidRPr="002E5E74">
        <w:rPr>
          <w:rFonts w:ascii="Times New Roman" w:eastAsia="Calibri" w:hAnsi="Times New Roman" w:cs="Times New Roman"/>
          <w:i/>
          <w:sz w:val="24"/>
          <w:szCs w:val="24"/>
          <w:lang w:eastAsia="ru-RU"/>
        </w:rPr>
        <w:t>Коммуникативные УУД:</w:t>
      </w:r>
    </w:p>
    <w:p w:rsidR="00191453" w:rsidRPr="002E5E74" w:rsidRDefault="00191453" w:rsidP="004E247D">
      <w:pPr>
        <w:numPr>
          <w:ilvl w:val="0"/>
          <w:numId w:val="39"/>
        </w:num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слушать и понимать речь других;</w:t>
      </w:r>
    </w:p>
    <w:p w:rsidR="00191453" w:rsidRPr="002E5E74" w:rsidRDefault="00191453" w:rsidP="004E247D">
      <w:pPr>
        <w:numPr>
          <w:ilvl w:val="0"/>
          <w:numId w:val="39"/>
        </w:num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lastRenderedPageBreak/>
        <w:t>выбирать адек</w:t>
      </w:r>
      <w:r w:rsidRPr="002E5E74">
        <w:rPr>
          <w:rFonts w:ascii="Times New Roman" w:eastAsia="Calibri" w:hAnsi="Times New Roman" w:cs="Times New Roman"/>
          <w:sz w:val="24"/>
          <w:szCs w:val="24"/>
          <w:lang w:eastAsia="ru-RU"/>
        </w:rPr>
        <w:softHyphen/>
        <w:t>ватные языковые средства для успешного решения коммуника</w:t>
      </w:r>
      <w:r w:rsidRPr="002E5E74">
        <w:rPr>
          <w:rFonts w:ascii="Times New Roman" w:eastAsia="Calibri" w:hAnsi="Times New Roman" w:cs="Times New Roman"/>
          <w:sz w:val="24"/>
          <w:szCs w:val="24"/>
          <w:lang w:eastAsia="ru-RU"/>
        </w:rPr>
        <w:softHyphen/>
        <w:t>тивных задач (диалог, устные монологические высказывания) с учетом особенностей разных видов речи и ситуаций общения; стремление к более точному выражению собственного мнения и позиции; умение задавать вопросы;</w:t>
      </w:r>
    </w:p>
    <w:p w:rsidR="00191453" w:rsidRPr="002E5E74" w:rsidRDefault="00191453" w:rsidP="004E247D">
      <w:pPr>
        <w:numPr>
          <w:ilvl w:val="0"/>
          <w:numId w:val="39"/>
        </w:num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договариваться с одноклассниками совместно с учителем о правилах поведения и общения и следовать им;</w:t>
      </w:r>
    </w:p>
    <w:p w:rsidR="00191453" w:rsidRPr="002E5E74" w:rsidRDefault="00191453"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учиться работать в паре, группе; выполнять различные роли (лидера, исполнителя);</w:t>
      </w:r>
    </w:p>
    <w:p w:rsidR="00191453" w:rsidRPr="002E5E74" w:rsidRDefault="00191453" w:rsidP="0068217D">
      <w:pPr>
        <w:numPr>
          <w:ilvl w:val="0"/>
          <w:numId w:val="268"/>
        </w:numPr>
        <w:spacing w:after="0" w:line="360" w:lineRule="auto"/>
        <w:ind w:left="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rPr>
        <w:t>умение взаимодействовать с партнерами в системе координат «слепой-зрячий», «слепой-слепой» в процессе освоения музыкальной деятельности (хоровое пение и др.)</w:t>
      </w:r>
    </w:p>
    <w:p w:rsidR="00191453" w:rsidRPr="002E5E74" w:rsidRDefault="00191453" w:rsidP="0068217D">
      <w:pPr>
        <w:numPr>
          <w:ilvl w:val="0"/>
          <w:numId w:val="268"/>
        </w:numPr>
        <w:autoSpaceDE w:val="0"/>
        <w:autoSpaceDN w:val="0"/>
        <w:adjustRightInd w:val="0"/>
        <w:spacing w:after="0" w:line="360" w:lineRule="auto"/>
        <w:ind w:left="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освоение системы социально принятых знаков и символов, существующих в современной культуре и необходимых как для его обучения, так и для социализации.</w:t>
      </w:r>
    </w:p>
    <w:p w:rsidR="00191453" w:rsidRPr="002E5E74" w:rsidRDefault="00191453" w:rsidP="004E247D">
      <w:pPr>
        <w:spacing w:after="0" w:line="360" w:lineRule="auto"/>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Предметными результатами изучения курса является сформированность следующих умений:</w:t>
      </w:r>
    </w:p>
    <w:p w:rsidR="00191453" w:rsidRPr="002E5E74" w:rsidRDefault="00191453"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pacing w:val="2"/>
          <w:sz w:val="24"/>
          <w:szCs w:val="24"/>
          <w:lang w:eastAsia="ru-RU"/>
        </w:rPr>
      </w:pPr>
      <w:r w:rsidRPr="002E5E74">
        <w:rPr>
          <w:rFonts w:ascii="Times New Roman" w:eastAsia="Times New Roman" w:hAnsi="Times New Roman" w:cs="Times New Roman"/>
          <w:spacing w:val="2"/>
          <w:sz w:val="24"/>
          <w:szCs w:val="24"/>
          <w:lang w:eastAsia="ru-RU"/>
        </w:rPr>
        <w:t xml:space="preserve">воспринимать музыку различных жанров; </w:t>
      </w:r>
    </w:p>
    <w:p w:rsidR="00191453" w:rsidRPr="002E5E74" w:rsidRDefault="00191453"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эмоционально откликаться на искусство, выражая своё отношение к нему в различных видах музыкально-</w:t>
      </w:r>
      <w:r w:rsidRPr="002E5E74">
        <w:rPr>
          <w:rFonts w:ascii="Times New Roman" w:eastAsia="Times New Roman" w:hAnsi="Times New Roman" w:cs="Times New Roman"/>
          <w:sz w:val="24"/>
          <w:szCs w:val="24"/>
          <w:lang w:eastAsia="ru-RU"/>
        </w:rPr>
        <w:softHyphen/>
        <w:t>творческой деятельности;</w:t>
      </w:r>
    </w:p>
    <w:p w:rsidR="00191453" w:rsidRPr="002E5E74" w:rsidRDefault="00191453"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pacing w:val="2"/>
          <w:sz w:val="24"/>
          <w:szCs w:val="24"/>
          <w:lang w:eastAsia="ru-RU"/>
        </w:rPr>
        <w:t>ориентироваться в музыкально-</w:t>
      </w:r>
      <w:r w:rsidRPr="002E5E74">
        <w:rPr>
          <w:rFonts w:ascii="Times New Roman" w:eastAsia="Times New Roman" w:hAnsi="Times New Roman" w:cs="Times New Roman"/>
          <w:spacing w:val="2"/>
          <w:sz w:val="24"/>
          <w:szCs w:val="24"/>
          <w:lang w:eastAsia="ru-RU"/>
        </w:rPr>
        <w:softHyphen/>
        <w:t xml:space="preserve">поэтическом творчестве, </w:t>
      </w:r>
      <w:r w:rsidRPr="002E5E74">
        <w:rPr>
          <w:rFonts w:ascii="Times New Roman" w:eastAsia="Times New Roman" w:hAnsi="Times New Roman" w:cs="Times New Roman"/>
          <w:sz w:val="24"/>
          <w:szCs w:val="24"/>
          <w:lang w:eastAsia="ru-RU"/>
        </w:rPr>
        <w:t xml:space="preserve">в многообразии музыкального фольклора России, в том числе родного края; </w:t>
      </w:r>
    </w:p>
    <w:p w:rsidR="00191453" w:rsidRPr="002E5E74" w:rsidRDefault="00191453"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pacing w:val="-2"/>
          <w:sz w:val="24"/>
          <w:szCs w:val="24"/>
          <w:lang w:eastAsia="ru-RU"/>
        </w:rPr>
      </w:pPr>
      <w:r w:rsidRPr="002E5E74">
        <w:rPr>
          <w:rFonts w:ascii="Times New Roman" w:eastAsia="Times New Roman" w:hAnsi="Times New Roman" w:cs="Times New Roman"/>
          <w:spacing w:val="-2"/>
          <w:sz w:val="24"/>
          <w:szCs w:val="24"/>
          <w:lang w:eastAsia="ru-RU"/>
        </w:rPr>
        <w:t>воплощать художественно-</w:t>
      </w:r>
      <w:r w:rsidRPr="002E5E74">
        <w:rPr>
          <w:rFonts w:ascii="Times New Roman" w:eastAsia="Times New Roman" w:hAnsi="Times New Roman" w:cs="Times New Roman"/>
          <w:spacing w:val="-2"/>
          <w:sz w:val="24"/>
          <w:szCs w:val="24"/>
          <w:lang w:eastAsia="ru-RU"/>
        </w:rPr>
        <w:softHyphen/>
        <w:t>образное содержание и интонационно</w:t>
      </w:r>
      <w:r w:rsidRPr="002E5E74">
        <w:rPr>
          <w:rFonts w:ascii="Times New Roman" w:eastAsia="Times New Roman" w:hAnsi="Times New Roman" w:cs="Times New Roman"/>
          <w:spacing w:val="-2"/>
          <w:sz w:val="24"/>
          <w:szCs w:val="24"/>
          <w:lang w:eastAsia="ru-RU"/>
        </w:rPr>
        <w:softHyphen/>
        <w:t>мелодические особенности профессионального и народного творчества (в пении, слове, движении, играх, действах и</w:t>
      </w:r>
      <w:r w:rsidRPr="002E5E74">
        <w:rPr>
          <w:rFonts w:ascii="Cambria Math" w:eastAsia="Times New Roman" w:hAnsi="Cambria Math" w:cs="Cambria Math"/>
          <w:spacing w:val="-2"/>
          <w:sz w:val="24"/>
          <w:szCs w:val="24"/>
          <w:lang w:eastAsia="ru-RU"/>
        </w:rPr>
        <w:t> </w:t>
      </w:r>
      <w:r w:rsidRPr="002E5E74">
        <w:rPr>
          <w:rFonts w:ascii="Times New Roman" w:eastAsia="Times New Roman" w:hAnsi="Times New Roman" w:cs="Times New Roman"/>
          <w:spacing w:val="-2"/>
          <w:sz w:val="24"/>
          <w:szCs w:val="24"/>
          <w:lang w:eastAsia="ru-RU"/>
        </w:rPr>
        <w:t>др.);</w:t>
      </w:r>
    </w:p>
    <w:p w:rsidR="00191453" w:rsidRPr="002E5E74" w:rsidRDefault="00191453" w:rsidP="004E247D">
      <w:pPr>
        <w:keepNext/>
        <w:suppressAutoHyphens/>
        <w:autoSpaceDE w:val="0"/>
        <w:spacing w:after="0" w:line="360" w:lineRule="auto"/>
        <w:ind w:firstLine="709"/>
        <w:contextualSpacing/>
        <w:jc w:val="both"/>
        <w:textAlignment w:val="center"/>
        <w:rPr>
          <w:rFonts w:ascii="Times New Roman" w:eastAsia="Times New Roman" w:hAnsi="Times New Roman" w:cs="Times New Roman"/>
          <w:b/>
          <w:i/>
          <w:iCs/>
          <w:sz w:val="24"/>
          <w:szCs w:val="24"/>
          <w:lang w:eastAsia="ar-SA"/>
        </w:rPr>
      </w:pPr>
      <w:r w:rsidRPr="002E5E74">
        <w:rPr>
          <w:rFonts w:ascii="Times New Roman" w:eastAsia="Times New Roman" w:hAnsi="Times New Roman" w:cs="Times New Roman"/>
          <w:b/>
          <w:i/>
          <w:iCs/>
          <w:sz w:val="24"/>
          <w:szCs w:val="24"/>
          <w:lang w:eastAsia="ar-SA"/>
        </w:rPr>
        <w:t>Основные закономерности музыкального искусства:</w:t>
      </w:r>
    </w:p>
    <w:p w:rsidR="00191453" w:rsidRPr="002E5E74" w:rsidRDefault="00191453" w:rsidP="004E247D">
      <w:pPr>
        <w:autoSpaceDE w:val="0"/>
        <w:autoSpaceDN w:val="0"/>
        <w:adjustRightInd w:val="0"/>
        <w:spacing w:after="0" w:line="360" w:lineRule="auto"/>
        <w:ind w:left="708" w:firstLine="1"/>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узнавать характерные черты музыкальной речи разных </w:t>
      </w:r>
      <w:r w:rsidRPr="002E5E74">
        <w:rPr>
          <w:rFonts w:ascii="Times New Roman" w:eastAsia="Times New Roman" w:hAnsi="Times New Roman" w:cs="Times New Roman"/>
          <w:spacing w:val="2"/>
          <w:sz w:val="24"/>
          <w:szCs w:val="24"/>
          <w:lang w:eastAsia="ru-RU"/>
        </w:rPr>
        <w:t xml:space="preserve">композиторов; </w:t>
      </w:r>
    </w:p>
    <w:p w:rsidR="00191453" w:rsidRPr="002E5E74" w:rsidRDefault="00191453"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общаться и взаимодействовать в процессе ансамблевого, коллективного (хорового и инструментального) воплощения различных художественных образов;</w:t>
      </w:r>
    </w:p>
    <w:p w:rsidR="00191453" w:rsidRPr="002E5E74" w:rsidRDefault="00191453" w:rsidP="004E247D">
      <w:pPr>
        <w:suppressAutoHyphens/>
        <w:autoSpaceDE w:val="0"/>
        <w:spacing w:after="0" w:line="360" w:lineRule="auto"/>
        <w:ind w:firstLine="709"/>
        <w:contextualSpacing/>
        <w:jc w:val="both"/>
        <w:textAlignment w:val="center"/>
        <w:rPr>
          <w:rFonts w:ascii="Times New Roman" w:eastAsia="Times New Roman" w:hAnsi="Times New Roman" w:cs="Times New Roman"/>
          <w:iCs/>
          <w:sz w:val="24"/>
          <w:szCs w:val="24"/>
          <w:lang w:eastAsia="ar-SA"/>
        </w:rPr>
      </w:pPr>
      <w:r w:rsidRPr="002E5E74">
        <w:rPr>
          <w:rFonts w:ascii="Times New Roman" w:eastAsia="Times New Roman" w:hAnsi="Times New Roman" w:cs="Times New Roman"/>
          <w:iCs/>
          <w:sz w:val="24"/>
          <w:szCs w:val="24"/>
          <w:lang w:eastAsia="ar-SA"/>
        </w:rPr>
        <w:t>владеть певческим голосом и участвовать в коллективной твор</w:t>
      </w:r>
      <w:r w:rsidRPr="002E5E74">
        <w:rPr>
          <w:rFonts w:ascii="Times New Roman" w:eastAsia="Times New Roman" w:hAnsi="Times New Roman" w:cs="Times New Roman"/>
          <w:iCs/>
          <w:spacing w:val="2"/>
          <w:sz w:val="24"/>
          <w:szCs w:val="24"/>
          <w:lang w:eastAsia="ar-SA"/>
        </w:rPr>
        <w:t xml:space="preserve">ческой деятельности при воплощении заинтересовавших </w:t>
      </w:r>
      <w:r w:rsidRPr="002E5E74">
        <w:rPr>
          <w:rFonts w:ascii="Times New Roman" w:eastAsia="Times New Roman" w:hAnsi="Times New Roman" w:cs="Times New Roman"/>
          <w:iCs/>
          <w:sz w:val="24"/>
          <w:szCs w:val="24"/>
          <w:lang w:eastAsia="ar-SA"/>
        </w:rPr>
        <w:t>его музыкальных образов.</w:t>
      </w:r>
    </w:p>
    <w:p w:rsidR="00191453" w:rsidRPr="002E5E74" w:rsidRDefault="00191453" w:rsidP="004E247D">
      <w:pPr>
        <w:keepNext/>
        <w:suppressAutoHyphens/>
        <w:autoSpaceDE w:val="0"/>
        <w:spacing w:after="0" w:line="360" w:lineRule="auto"/>
        <w:ind w:firstLine="709"/>
        <w:contextualSpacing/>
        <w:jc w:val="both"/>
        <w:textAlignment w:val="center"/>
        <w:rPr>
          <w:rFonts w:ascii="Times New Roman" w:eastAsia="Times New Roman" w:hAnsi="Times New Roman" w:cs="Times New Roman"/>
          <w:b/>
          <w:i/>
          <w:iCs/>
          <w:sz w:val="24"/>
          <w:szCs w:val="24"/>
          <w:lang w:eastAsia="ar-SA"/>
        </w:rPr>
      </w:pPr>
      <w:r w:rsidRPr="002E5E74">
        <w:rPr>
          <w:rFonts w:ascii="Times New Roman" w:eastAsia="Times New Roman" w:hAnsi="Times New Roman" w:cs="Times New Roman"/>
          <w:b/>
          <w:i/>
          <w:iCs/>
          <w:sz w:val="24"/>
          <w:szCs w:val="24"/>
          <w:lang w:eastAsia="ar-SA"/>
        </w:rPr>
        <w:t>Музыкальная картина мира:</w:t>
      </w:r>
    </w:p>
    <w:p w:rsidR="00191453" w:rsidRPr="002E5E74" w:rsidRDefault="00191453"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pacing w:val="4"/>
          <w:sz w:val="24"/>
          <w:szCs w:val="24"/>
          <w:lang w:eastAsia="ru-RU"/>
        </w:rPr>
      </w:pPr>
      <w:r w:rsidRPr="002E5E74">
        <w:rPr>
          <w:rFonts w:ascii="Times New Roman" w:eastAsia="Times New Roman" w:hAnsi="Times New Roman" w:cs="Times New Roman"/>
          <w:spacing w:val="4"/>
          <w:sz w:val="24"/>
          <w:szCs w:val="24"/>
          <w:lang w:eastAsia="ru-RU"/>
        </w:rPr>
        <w:t xml:space="preserve">исполнять музыкальные произведения разных форм </w:t>
      </w:r>
      <w:r w:rsidRPr="002E5E74">
        <w:rPr>
          <w:rFonts w:ascii="Times New Roman" w:eastAsia="Times New Roman" w:hAnsi="Times New Roman" w:cs="Times New Roman"/>
          <w:spacing w:val="2"/>
          <w:sz w:val="24"/>
          <w:szCs w:val="24"/>
          <w:lang w:eastAsia="ru-RU"/>
        </w:rPr>
        <w:t>и жанров (пение, драматизация, музыкально-</w:t>
      </w:r>
      <w:r w:rsidRPr="002E5E74">
        <w:rPr>
          <w:rFonts w:ascii="Times New Roman" w:eastAsia="Times New Roman" w:hAnsi="Times New Roman" w:cs="Times New Roman"/>
          <w:spacing w:val="2"/>
          <w:sz w:val="24"/>
          <w:szCs w:val="24"/>
          <w:lang w:eastAsia="ru-RU"/>
        </w:rPr>
        <w:softHyphen/>
        <w:t xml:space="preserve">пластическое </w:t>
      </w:r>
      <w:r w:rsidRPr="002E5E74">
        <w:rPr>
          <w:rFonts w:ascii="Times New Roman" w:eastAsia="Times New Roman" w:hAnsi="Times New Roman" w:cs="Times New Roman"/>
          <w:sz w:val="24"/>
          <w:szCs w:val="24"/>
          <w:lang w:eastAsia="ru-RU"/>
        </w:rPr>
        <w:t xml:space="preserve">движение и </w:t>
      </w:r>
      <w:r w:rsidRPr="002E5E74">
        <w:rPr>
          <w:rFonts w:ascii="Times New Roman" w:eastAsia="Times New Roman" w:hAnsi="Times New Roman" w:cs="Times New Roman"/>
          <w:spacing w:val="4"/>
          <w:sz w:val="24"/>
          <w:szCs w:val="24"/>
          <w:lang w:eastAsia="ru-RU"/>
        </w:rPr>
        <w:t>др.);</w:t>
      </w:r>
    </w:p>
    <w:p w:rsidR="00191453" w:rsidRPr="002E5E74" w:rsidRDefault="00191453"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определять виды музыки, сопоставлять музыкальные об</w:t>
      </w:r>
      <w:r w:rsidRPr="002E5E74">
        <w:rPr>
          <w:rFonts w:ascii="Times New Roman" w:eastAsia="Times New Roman" w:hAnsi="Times New Roman" w:cs="Times New Roman"/>
          <w:spacing w:val="2"/>
          <w:sz w:val="24"/>
          <w:szCs w:val="24"/>
          <w:lang w:eastAsia="ru-RU"/>
        </w:rPr>
        <w:t>разы в звучании различных музыкальных инструментов</w:t>
      </w:r>
      <w:r w:rsidRPr="002E5E74">
        <w:rPr>
          <w:rFonts w:ascii="Times New Roman" w:eastAsia="Times New Roman" w:hAnsi="Times New Roman" w:cs="Times New Roman"/>
          <w:sz w:val="24"/>
          <w:szCs w:val="24"/>
          <w:lang w:eastAsia="ru-RU"/>
        </w:rPr>
        <w:t>.</w:t>
      </w:r>
    </w:p>
    <w:bookmarkEnd w:id="9"/>
    <w:p w:rsidR="00254B92" w:rsidRPr="002E5E74" w:rsidRDefault="00254B92" w:rsidP="004E247D">
      <w:pPr>
        <w:spacing w:after="0" w:line="360" w:lineRule="auto"/>
        <w:ind w:firstLine="709"/>
        <w:rPr>
          <w:rFonts w:ascii="Times New Roman" w:eastAsia="Calibri" w:hAnsi="Times New Roman" w:cs="Times New Roman"/>
          <w:sz w:val="24"/>
          <w:szCs w:val="24"/>
          <w:lang w:eastAsia="ru-RU"/>
        </w:rPr>
      </w:pPr>
    </w:p>
    <w:p w:rsidR="00254B92" w:rsidRPr="002E5E74" w:rsidRDefault="00C57FE5" w:rsidP="004E247D">
      <w:pPr>
        <w:spacing w:after="0" w:line="360" w:lineRule="auto"/>
        <w:ind w:firstLine="709"/>
        <w:jc w:val="center"/>
        <w:rPr>
          <w:rFonts w:ascii="Times New Roman" w:eastAsia="Calibri" w:hAnsi="Times New Roman" w:cs="Times New Roman"/>
          <w:b/>
          <w:bCs/>
          <w:iCs/>
          <w:sz w:val="24"/>
          <w:szCs w:val="24"/>
          <w:lang w:eastAsia="ru-RU"/>
        </w:rPr>
      </w:pPr>
      <w:r w:rsidRPr="002E5E74">
        <w:rPr>
          <w:rFonts w:ascii="Times New Roman" w:eastAsia="Calibri" w:hAnsi="Times New Roman" w:cs="Times New Roman"/>
          <w:b/>
          <w:bCs/>
          <w:iCs/>
          <w:sz w:val="24"/>
          <w:szCs w:val="24"/>
          <w:lang w:eastAsia="ru-RU"/>
        </w:rPr>
        <w:t>ОСНОВНОЕ СОДЕРЖАНИЕ УЧЕБНОГО ПРЕДМЕТА</w:t>
      </w:r>
    </w:p>
    <w:p w:rsidR="00254B92" w:rsidRPr="002E5E74" w:rsidRDefault="00254B92" w:rsidP="004E247D">
      <w:pPr>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lang w:eastAsia="ru-RU"/>
        </w:rPr>
        <w:lastRenderedPageBreak/>
        <w:t>Предмет «</w:t>
      </w:r>
      <w:r w:rsidRPr="002E5E74">
        <w:rPr>
          <w:rFonts w:ascii="Times New Roman" w:eastAsia="Calibri" w:hAnsi="Times New Roman" w:cs="Times New Roman"/>
          <w:sz w:val="24"/>
          <w:szCs w:val="24"/>
        </w:rPr>
        <w:t>Музыка</w:t>
      </w:r>
      <w:r w:rsidRPr="002E5E74">
        <w:rPr>
          <w:rFonts w:ascii="Times New Roman" w:eastAsia="Calibri" w:hAnsi="Times New Roman" w:cs="Times New Roman"/>
          <w:sz w:val="24"/>
          <w:szCs w:val="24"/>
          <w:lang w:eastAsia="ru-RU"/>
        </w:rPr>
        <w:t xml:space="preserve">» входит в образовательную область </w:t>
      </w:r>
      <w:r w:rsidRPr="002E5E74">
        <w:rPr>
          <w:rFonts w:ascii="Times New Roman" w:eastAsia="Calibri" w:hAnsi="Times New Roman" w:cs="Times New Roman"/>
          <w:sz w:val="24"/>
          <w:szCs w:val="24"/>
        </w:rPr>
        <w:t>«Искусство». Программа подразумевает использование комбинированного типа урока (пение и слушание). Большая его часть отводится групповому пению, а меньшая слушанию. Ввиду того, что в 1 классе учащиеся не владеют навыками чтения по системе рельефно-точечного шрифта Л. Брайля, все тексты песен заучиваются наизусть. Тематика песенного материала привязана к общешкольным и государственным праздникам и соответствует уровню развития данной возрастной группы. Первое полугодие составлено из песен, написанных в куплетной форме (без припева), а во втором полугодии господствует запевно</w:t>
      </w:r>
      <w:r w:rsidR="005D0898" w:rsidRPr="002E5E74">
        <w:rPr>
          <w:rFonts w:ascii="Times New Roman" w:eastAsia="Calibri" w:hAnsi="Times New Roman" w:cs="Times New Roman"/>
          <w:sz w:val="24"/>
          <w:szCs w:val="24"/>
        </w:rPr>
        <w:t>-</w:t>
      </w:r>
      <w:r w:rsidRPr="002E5E74">
        <w:rPr>
          <w:rFonts w:ascii="Times New Roman" w:eastAsia="Calibri" w:hAnsi="Times New Roman" w:cs="Times New Roman"/>
          <w:sz w:val="24"/>
          <w:szCs w:val="24"/>
        </w:rPr>
        <w:t>припевная форма. В качестве материала для слушания в программе предлагается перечень театрализованных детских музыкальных спектаклей, сказок и аудио-постановок.</w:t>
      </w:r>
    </w:p>
    <w:p w:rsidR="00254B92" w:rsidRPr="002E5E74" w:rsidRDefault="00254B92" w:rsidP="004E247D">
      <w:pPr>
        <w:spacing w:after="0" w:line="360" w:lineRule="auto"/>
        <w:ind w:firstLine="709"/>
        <w:jc w:val="both"/>
        <w:rPr>
          <w:rFonts w:ascii="Times New Roman" w:eastAsia="Calibri" w:hAnsi="Times New Roman" w:cs="Times New Roman"/>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5"/>
        <w:gridCol w:w="5400"/>
        <w:gridCol w:w="3779"/>
      </w:tblGrid>
      <w:tr w:rsidR="002E5E74" w:rsidRPr="002E5E74" w:rsidTr="00254B92">
        <w:tc>
          <w:tcPr>
            <w:tcW w:w="675" w:type="dxa"/>
          </w:tcPr>
          <w:p w:rsidR="00254B92" w:rsidRPr="002E5E74" w:rsidRDefault="00254B92"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w:t>
            </w:r>
          </w:p>
        </w:tc>
        <w:tc>
          <w:tcPr>
            <w:tcW w:w="5400" w:type="dxa"/>
          </w:tcPr>
          <w:p w:rsidR="00254B92" w:rsidRPr="002E5E74" w:rsidRDefault="00254B92"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Тема раздела</w:t>
            </w:r>
          </w:p>
        </w:tc>
        <w:tc>
          <w:tcPr>
            <w:tcW w:w="3779" w:type="dxa"/>
          </w:tcPr>
          <w:p w:rsidR="00254B92" w:rsidRPr="002E5E74" w:rsidRDefault="00254B92"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Количество часов</w:t>
            </w:r>
          </w:p>
        </w:tc>
      </w:tr>
      <w:tr w:rsidR="002E5E74" w:rsidRPr="002E5E74" w:rsidTr="00254B92">
        <w:tc>
          <w:tcPr>
            <w:tcW w:w="675" w:type="dxa"/>
          </w:tcPr>
          <w:p w:rsidR="00254B92" w:rsidRPr="002E5E74" w:rsidRDefault="00254B92"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1</w:t>
            </w:r>
          </w:p>
        </w:tc>
        <w:tc>
          <w:tcPr>
            <w:tcW w:w="5400" w:type="dxa"/>
          </w:tcPr>
          <w:p w:rsidR="00254B92" w:rsidRPr="002E5E74" w:rsidRDefault="00254B92" w:rsidP="004E247D">
            <w:p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Праздник осени</w:t>
            </w:r>
          </w:p>
        </w:tc>
        <w:tc>
          <w:tcPr>
            <w:tcW w:w="3779" w:type="dxa"/>
          </w:tcPr>
          <w:p w:rsidR="00254B92" w:rsidRPr="002E5E74" w:rsidRDefault="00254B92"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5</w:t>
            </w:r>
          </w:p>
        </w:tc>
      </w:tr>
      <w:tr w:rsidR="002E5E74" w:rsidRPr="002E5E74" w:rsidTr="00254B92">
        <w:tc>
          <w:tcPr>
            <w:tcW w:w="675" w:type="dxa"/>
          </w:tcPr>
          <w:p w:rsidR="00254B92" w:rsidRPr="002E5E74" w:rsidRDefault="00254B92"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2</w:t>
            </w:r>
          </w:p>
        </w:tc>
        <w:tc>
          <w:tcPr>
            <w:tcW w:w="5400" w:type="dxa"/>
          </w:tcPr>
          <w:p w:rsidR="00254B92" w:rsidRPr="002E5E74" w:rsidRDefault="00254B92" w:rsidP="004E247D">
            <w:p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Братья наши меньшие</w:t>
            </w:r>
          </w:p>
        </w:tc>
        <w:tc>
          <w:tcPr>
            <w:tcW w:w="3779" w:type="dxa"/>
          </w:tcPr>
          <w:p w:rsidR="00254B92" w:rsidRPr="002E5E74" w:rsidRDefault="00254B92"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7</w:t>
            </w:r>
          </w:p>
        </w:tc>
      </w:tr>
      <w:tr w:rsidR="002E5E74" w:rsidRPr="002E5E74" w:rsidTr="00254B92">
        <w:tc>
          <w:tcPr>
            <w:tcW w:w="675" w:type="dxa"/>
          </w:tcPr>
          <w:p w:rsidR="00254B92" w:rsidRPr="002E5E74" w:rsidRDefault="00254B92"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3</w:t>
            </w:r>
          </w:p>
        </w:tc>
        <w:tc>
          <w:tcPr>
            <w:tcW w:w="5400" w:type="dxa"/>
          </w:tcPr>
          <w:p w:rsidR="00254B92" w:rsidRPr="002E5E74" w:rsidRDefault="00254B92" w:rsidP="004E247D">
            <w:p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Новый год к нам идёт</w:t>
            </w:r>
          </w:p>
        </w:tc>
        <w:tc>
          <w:tcPr>
            <w:tcW w:w="3779" w:type="dxa"/>
          </w:tcPr>
          <w:p w:rsidR="00254B92" w:rsidRPr="002E5E74" w:rsidRDefault="00254B92"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6</w:t>
            </w:r>
          </w:p>
        </w:tc>
      </w:tr>
      <w:tr w:rsidR="002E5E74" w:rsidRPr="002E5E74" w:rsidTr="00254B92">
        <w:tc>
          <w:tcPr>
            <w:tcW w:w="675" w:type="dxa"/>
          </w:tcPr>
          <w:p w:rsidR="00254B92" w:rsidRPr="002E5E74" w:rsidRDefault="00254B92"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4</w:t>
            </w:r>
          </w:p>
        </w:tc>
        <w:tc>
          <w:tcPr>
            <w:tcW w:w="5400" w:type="dxa"/>
          </w:tcPr>
          <w:p w:rsidR="00254B92" w:rsidRPr="002E5E74" w:rsidRDefault="00254B92" w:rsidP="004E247D">
            <w:p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Самый лучший папа</w:t>
            </w:r>
          </w:p>
        </w:tc>
        <w:tc>
          <w:tcPr>
            <w:tcW w:w="3779" w:type="dxa"/>
          </w:tcPr>
          <w:p w:rsidR="00254B92" w:rsidRPr="002E5E74" w:rsidRDefault="00254B92"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3</w:t>
            </w:r>
          </w:p>
        </w:tc>
      </w:tr>
      <w:tr w:rsidR="002E5E74" w:rsidRPr="002E5E74" w:rsidTr="00254B92">
        <w:tc>
          <w:tcPr>
            <w:tcW w:w="675" w:type="dxa"/>
          </w:tcPr>
          <w:p w:rsidR="00254B92" w:rsidRPr="002E5E74" w:rsidRDefault="00254B92"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5</w:t>
            </w:r>
          </w:p>
        </w:tc>
        <w:tc>
          <w:tcPr>
            <w:tcW w:w="5400" w:type="dxa"/>
          </w:tcPr>
          <w:p w:rsidR="00254B92" w:rsidRPr="002E5E74" w:rsidRDefault="00254B92" w:rsidP="004E247D">
            <w:p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Поздравляем с женским днём</w:t>
            </w:r>
          </w:p>
        </w:tc>
        <w:tc>
          <w:tcPr>
            <w:tcW w:w="3779" w:type="dxa"/>
          </w:tcPr>
          <w:p w:rsidR="00254B92" w:rsidRPr="002E5E74" w:rsidRDefault="00254B92"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2</w:t>
            </w:r>
          </w:p>
        </w:tc>
      </w:tr>
      <w:tr w:rsidR="002E5E74" w:rsidRPr="002E5E74" w:rsidTr="00254B92">
        <w:tc>
          <w:tcPr>
            <w:tcW w:w="675" w:type="dxa"/>
          </w:tcPr>
          <w:p w:rsidR="00254B92" w:rsidRPr="002E5E74" w:rsidRDefault="00254B92"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6</w:t>
            </w:r>
          </w:p>
        </w:tc>
        <w:tc>
          <w:tcPr>
            <w:tcW w:w="5400" w:type="dxa"/>
          </w:tcPr>
          <w:p w:rsidR="00254B92" w:rsidRPr="002E5E74" w:rsidRDefault="00254B92" w:rsidP="004E247D">
            <w:p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Друг в беде не бросит</w:t>
            </w:r>
          </w:p>
        </w:tc>
        <w:tc>
          <w:tcPr>
            <w:tcW w:w="3779" w:type="dxa"/>
          </w:tcPr>
          <w:p w:rsidR="00254B92" w:rsidRPr="002E5E74" w:rsidRDefault="00254B92"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6</w:t>
            </w:r>
          </w:p>
        </w:tc>
      </w:tr>
      <w:tr w:rsidR="002E5E74" w:rsidRPr="002E5E74" w:rsidTr="00254B92">
        <w:trPr>
          <w:trHeight w:val="420"/>
        </w:trPr>
        <w:tc>
          <w:tcPr>
            <w:tcW w:w="675" w:type="dxa"/>
          </w:tcPr>
          <w:p w:rsidR="00254B92" w:rsidRPr="002E5E74" w:rsidRDefault="00254B92"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7</w:t>
            </w:r>
          </w:p>
        </w:tc>
        <w:tc>
          <w:tcPr>
            <w:tcW w:w="5400" w:type="dxa"/>
          </w:tcPr>
          <w:p w:rsidR="00254B92" w:rsidRPr="002E5E74" w:rsidRDefault="00254B92" w:rsidP="004E247D">
            <w:p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Спасибо деду за победу</w:t>
            </w:r>
          </w:p>
        </w:tc>
        <w:tc>
          <w:tcPr>
            <w:tcW w:w="3779" w:type="dxa"/>
          </w:tcPr>
          <w:p w:rsidR="00254B92" w:rsidRPr="002E5E74" w:rsidRDefault="00254B92"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4</w:t>
            </w:r>
          </w:p>
        </w:tc>
      </w:tr>
      <w:tr w:rsidR="003509B7" w:rsidRPr="002E5E74" w:rsidTr="00254B92">
        <w:trPr>
          <w:trHeight w:val="420"/>
        </w:trPr>
        <w:tc>
          <w:tcPr>
            <w:tcW w:w="675" w:type="dxa"/>
          </w:tcPr>
          <w:p w:rsidR="00254B92" w:rsidRPr="002E5E74" w:rsidRDefault="00254B92" w:rsidP="004E247D">
            <w:pPr>
              <w:spacing w:after="0" w:line="360" w:lineRule="auto"/>
              <w:ind w:firstLine="709"/>
              <w:jc w:val="both"/>
              <w:rPr>
                <w:rFonts w:ascii="Times New Roman" w:eastAsia="Calibri" w:hAnsi="Times New Roman" w:cs="Times New Roman"/>
                <w:sz w:val="24"/>
                <w:szCs w:val="24"/>
                <w:lang w:eastAsia="ru-RU"/>
              </w:rPr>
            </w:pPr>
          </w:p>
        </w:tc>
        <w:tc>
          <w:tcPr>
            <w:tcW w:w="5400" w:type="dxa"/>
          </w:tcPr>
          <w:p w:rsidR="00254B92" w:rsidRPr="002E5E74" w:rsidRDefault="00254B92" w:rsidP="004E247D">
            <w:pPr>
              <w:spacing w:after="0" w:line="360" w:lineRule="auto"/>
              <w:ind w:left="1080"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ИТОГО</w:t>
            </w:r>
          </w:p>
        </w:tc>
        <w:tc>
          <w:tcPr>
            <w:tcW w:w="3779" w:type="dxa"/>
            <w:tcBorders>
              <w:bottom w:val="single" w:sz="4" w:space="0" w:color="auto"/>
            </w:tcBorders>
          </w:tcPr>
          <w:p w:rsidR="00254B92" w:rsidRPr="002E5E74" w:rsidRDefault="00254B92"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33</w:t>
            </w:r>
          </w:p>
        </w:tc>
      </w:tr>
    </w:tbl>
    <w:p w:rsidR="00254B92" w:rsidRPr="002E5E74" w:rsidRDefault="00254B92" w:rsidP="004E247D">
      <w:pPr>
        <w:spacing w:after="0" w:line="360" w:lineRule="auto"/>
        <w:ind w:firstLine="709"/>
        <w:jc w:val="both"/>
        <w:rPr>
          <w:rFonts w:ascii="Times New Roman" w:eastAsia="Calibri" w:hAnsi="Times New Roman" w:cs="Times New Roman"/>
          <w:b/>
          <w:sz w:val="24"/>
          <w:szCs w:val="24"/>
        </w:rPr>
      </w:pPr>
    </w:p>
    <w:p w:rsidR="00254B92" w:rsidRPr="002E5E74" w:rsidRDefault="00ED75C1" w:rsidP="004E247D">
      <w:pPr>
        <w:widowControl w:val="0"/>
        <w:tabs>
          <w:tab w:val="left" w:pos="423"/>
        </w:tabs>
        <w:spacing w:after="0" w:line="360" w:lineRule="auto"/>
        <w:ind w:firstLine="709"/>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 xml:space="preserve">КАЛЕНДАРНО-ТЕМАТИЧЕСКОЕ ПЛАНИРОВАНИЕ  </w:t>
      </w:r>
    </w:p>
    <w:p w:rsidR="00ED75C1" w:rsidRPr="002E5E74" w:rsidRDefault="00ED75C1" w:rsidP="004E247D">
      <w:pPr>
        <w:widowControl w:val="0"/>
        <w:tabs>
          <w:tab w:val="left" w:pos="423"/>
        </w:tabs>
        <w:spacing w:after="0" w:line="360" w:lineRule="auto"/>
        <w:ind w:firstLine="709"/>
        <w:jc w:val="center"/>
        <w:rPr>
          <w:rFonts w:ascii="Times New Roman" w:eastAsia="Calibri" w:hAnsi="Times New Roman" w:cs="Times New Roman"/>
          <w:b/>
          <w:sz w:val="24"/>
          <w:szCs w:val="24"/>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529"/>
        <w:gridCol w:w="3969"/>
      </w:tblGrid>
      <w:tr w:rsidR="002E5E74" w:rsidRPr="002E5E74" w:rsidTr="00254B92">
        <w:tc>
          <w:tcPr>
            <w:tcW w:w="5529" w:type="dxa"/>
          </w:tcPr>
          <w:p w:rsidR="00254B92" w:rsidRPr="002E5E74" w:rsidRDefault="00254B92" w:rsidP="004E247D">
            <w:pPr>
              <w:widowControl w:val="0"/>
              <w:autoSpaceDE w:val="0"/>
              <w:autoSpaceDN w:val="0"/>
              <w:adjustRightInd w:val="0"/>
              <w:spacing w:after="0" w:line="360" w:lineRule="auto"/>
              <w:ind w:firstLine="709"/>
              <w:rPr>
                <w:rFonts w:ascii="Times New Roman" w:eastAsia="Calibri" w:hAnsi="Times New Roman" w:cs="Times New Roman"/>
                <w:b/>
                <w:noProof/>
                <w:sz w:val="24"/>
                <w:szCs w:val="24"/>
                <w:lang w:eastAsia="ru-RU"/>
              </w:rPr>
            </w:pPr>
            <w:r w:rsidRPr="002E5E74">
              <w:rPr>
                <w:rFonts w:ascii="Times New Roman" w:eastAsia="Calibri" w:hAnsi="Times New Roman" w:cs="Times New Roman"/>
                <w:b/>
                <w:noProof/>
                <w:sz w:val="24"/>
                <w:szCs w:val="24"/>
                <w:lang w:eastAsia="ru-RU"/>
              </w:rPr>
              <w:t>Наименование раздела с указанием  количества часов и репертуара</w:t>
            </w:r>
          </w:p>
        </w:tc>
        <w:tc>
          <w:tcPr>
            <w:tcW w:w="3969" w:type="dxa"/>
          </w:tcPr>
          <w:p w:rsidR="00254B92" w:rsidRPr="002E5E74" w:rsidRDefault="00254B92" w:rsidP="004E247D">
            <w:pPr>
              <w:widowControl w:val="0"/>
              <w:autoSpaceDE w:val="0"/>
              <w:autoSpaceDN w:val="0"/>
              <w:adjustRightInd w:val="0"/>
              <w:spacing w:after="0" w:line="360" w:lineRule="auto"/>
              <w:ind w:firstLine="709"/>
              <w:rPr>
                <w:rFonts w:ascii="Times New Roman" w:eastAsia="Calibri" w:hAnsi="Times New Roman" w:cs="Times New Roman"/>
                <w:b/>
                <w:noProof/>
                <w:sz w:val="24"/>
                <w:szCs w:val="24"/>
                <w:lang w:eastAsia="ru-RU"/>
              </w:rPr>
            </w:pPr>
            <w:r w:rsidRPr="002E5E74">
              <w:rPr>
                <w:rFonts w:ascii="Times New Roman" w:eastAsia="Calibri" w:hAnsi="Times New Roman" w:cs="Times New Roman"/>
                <w:b/>
                <w:noProof/>
                <w:sz w:val="24"/>
                <w:szCs w:val="24"/>
                <w:lang w:eastAsia="ru-RU"/>
              </w:rPr>
              <w:t>Основные виды учебной деятельности обучающихся</w:t>
            </w:r>
          </w:p>
        </w:tc>
      </w:tr>
      <w:tr w:rsidR="003509B7" w:rsidRPr="002E5E74" w:rsidTr="00254B92">
        <w:tc>
          <w:tcPr>
            <w:tcW w:w="5529" w:type="dxa"/>
          </w:tcPr>
          <w:p w:rsidR="00254B92" w:rsidRPr="002E5E74" w:rsidRDefault="00254B92" w:rsidP="004E247D">
            <w:pPr>
              <w:spacing w:after="0" w:line="360" w:lineRule="auto"/>
              <w:ind w:firstLine="709"/>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Пение</w:t>
            </w:r>
          </w:p>
          <w:p w:rsidR="00254B92" w:rsidRPr="002E5E74" w:rsidRDefault="00254B92" w:rsidP="004E247D">
            <w:pPr>
              <w:spacing w:after="0" w:line="360" w:lineRule="auto"/>
              <w:ind w:left="720" w:firstLine="709"/>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Праздник осени (5ч)</w:t>
            </w:r>
          </w:p>
          <w:p w:rsidR="00254B92" w:rsidRPr="002E5E74" w:rsidRDefault="00254B92" w:rsidP="004E247D">
            <w:p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1.Собирай урожай. Музыка А. Филиппенко, слова Т. Волгиной.</w:t>
            </w:r>
          </w:p>
          <w:p w:rsidR="00254B92" w:rsidRPr="002E5E74" w:rsidRDefault="00254B92" w:rsidP="004E247D">
            <w:p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2. Дождик. Музыка М. Парцхаладзе, слова Н. Соколовой.</w:t>
            </w:r>
          </w:p>
          <w:p w:rsidR="00254B92" w:rsidRPr="002E5E74" w:rsidRDefault="00254B92" w:rsidP="004E247D">
            <w:p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b/>
                <w:sz w:val="24"/>
                <w:szCs w:val="24"/>
              </w:rPr>
              <w:t>Братья наши меньшие (7ч)</w:t>
            </w:r>
          </w:p>
          <w:p w:rsidR="00254B92" w:rsidRPr="002E5E74" w:rsidRDefault="00254B92" w:rsidP="004E247D">
            <w:p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3.Два весёлых гуся. Русская народная песня.</w:t>
            </w:r>
          </w:p>
          <w:p w:rsidR="00254B92" w:rsidRPr="002E5E74" w:rsidRDefault="00254B92" w:rsidP="004E247D">
            <w:p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4.Песенка про котёнка. Музыка В. Мегули, </w:t>
            </w:r>
            <w:r w:rsidRPr="002E5E74">
              <w:rPr>
                <w:rFonts w:ascii="Times New Roman" w:eastAsia="Calibri" w:hAnsi="Times New Roman" w:cs="Times New Roman"/>
                <w:sz w:val="24"/>
                <w:szCs w:val="24"/>
              </w:rPr>
              <w:lastRenderedPageBreak/>
              <w:t>слова В. Злотниковой.</w:t>
            </w:r>
          </w:p>
          <w:p w:rsidR="00254B92" w:rsidRPr="002E5E74" w:rsidRDefault="00254B92" w:rsidP="004E247D">
            <w:p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5.Песенка чебурашки. Музыка В. Шаинского, слова Э. Успенского.</w:t>
            </w:r>
          </w:p>
          <w:p w:rsidR="00254B92" w:rsidRPr="002E5E74" w:rsidRDefault="00254B92" w:rsidP="004E247D">
            <w:pPr>
              <w:spacing w:after="0" w:line="360" w:lineRule="auto"/>
              <w:ind w:firstLine="709"/>
              <w:rPr>
                <w:rFonts w:ascii="Times New Roman" w:eastAsia="Calibri" w:hAnsi="Times New Roman" w:cs="Times New Roman"/>
                <w:b/>
                <w:sz w:val="24"/>
                <w:szCs w:val="24"/>
              </w:rPr>
            </w:pPr>
            <w:r w:rsidRPr="002E5E74">
              <w:rPr>
                <w:rFonts w:ascii="Times New Roman" w:eastAsia="Calibri" w:hAnsi="Times New Roman" w:cs="Times New Roman"/>
                <w:b/>
                <w:sz w:val="24"/>
                <w:szCs w:val="24"/>
              </w:rPr>
              <w:t>Новый год к нам идёт(6ч)</w:t>
            </w:r>
          </w:p>
          <w:p w:rsidR="00254B92" w:rsidRPr="002E5E74" w:rsidRDefault="00254B92" w:rsidP="004E247D">
            <w:p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6.Белые снежинки. Музыка Г. Гладкова, слова И. Шаферана.</w:t>
            </w:r>
          </w:p>
          <w:p w:rsidR="00254B92" w:rsidRPr="002E5E74" w:rsidRDefault="00254B92" w:rsidP="004E247D">
            <w:p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7.Медвежий сон. Музыка А. Варламова, слова А. Костакова.</w:t>
            </w:r>
          </w:p>
          <w:p w:rsidR="00254B92" w:rsidRPr="002E5E74" w:rsidRDefault="00254B92" w:rsidP="004E247D">
            <w:pPr>
              <w:spacing w:after="0" w:line="360" w:lineRule="auto"/>
              <w:ind w:firstLine="709"/>
              <w:rPr>
                <w:rFonts w:ascii="Times New Roman" w:eastAsia="Calibri" w:hAnsi="Times New Roman" w:cs="Times New Roman"/>
                <w:b/>
                <w:sz w:val="24"/>
                <w:szCs w:val="24"/>
              </w:rPr>
            </w:pPr>
            <w:r w:rsidRPr="002E5E74">
              <w:rPr>
                <w:rFonts w:ascii="Times New Roman" w:eastAsia="Calibri" w:hAnsi="Times New Roman" w:cs="Times New Roman"/>
                <w:b/>
                <w:sz w:val="24"/>
                <w:szCs w:val="24"/>
              </w:rPr>
              <w:t>Самый лучший папа (3ч)</w:t>
            </w:r>
          </w:p>
          <w:p w:rsidR="00254B92" w:rsidRPr="002E5E74" w:rsidRDefault="00254B92" w:rsidP="004E247D">
            <w:p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8.Мой папа. Музыка и слова Ю.Верижникова.</w:t>
            </w:r>
          </w:p>
          <w:p w:rsidR="00254B92" w:rsidRPr="002E5E74" w:rsidRDefault="00254B92" w:rsidP="004E247D">
            <w:pPr>
              <w:spacing w:after="0" w:line="360" w:lineRule="auto"/>
              <w:ind w:firstLine="709"/>
              <w:rPr>
                <w:rFonts w:ascii="Times New Roman" w:eastAsia="Calibri" w:hAnsi="Times New Roman" w:cs="Times New Roman"/>
                <w:b/>
                <w:sz w:val="24"/>
                <w:szCs w:val="24"/>
              </w:rPr>
            </w:pPr>
            <w:r w:rsidRPr="002E5E74">
              <w:rPr>
                <w:rFonts w:ascii="Times New Roman" w:eastAsia="Calibri" w:hAnsi="Times New Roman" w:cs="Times New Roman"/>
                <w:b/>
                <w:sz w:val="24"/>
                <w:szCs w:val="24"/>
              </w:rPr>
              <w:t>Поздравляем с женским днём (2ч)</w:t>
            </w:r>
          </w:p>
          <w:p w:rsidR="00254B92" w:rsidRPr="002E5E74" w:rsidRDefault="00254B92" w:rsidP="004E247D">
            <w:p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9.Бабушке и маме. Музыка и слова неизвестного автора.</w:t>
            </w:r>
          </w:p>
          <w:p w:rsidR="00254B92" w:rsidRPr="002E5E74" w:rsidRDefault="00254B92" w:rsidP="004E247D">
            <w:pPr>
              <w:spacing w:after="0" w:line="360" w:lineRule="auto"/>
              <w:ind w:firstLine="709"/>
              <w:rPr>
                <w:rFonts w:ascii="Times New Roman" w:eastAsia="Calibri" w:hAnsi="Times New Roman" w:cs="Times New Roman"/>
                <w:b/>
                <w:sz w:val="24"/>
                <w:szCs w:val="24"/>
              </w:rPr>
            </w:pPr>
            <w:r w:rsidRPr="002E5E74">
              <w:rPr>
                <w:rFonts w:ascii="Times New Roman" w:eastAsia="Calibri" w:hAnsi="Times New Roman" w:cs="Times New Roman"/>
                <w:b/>
                <w:sz w:val="24"/>
                <w:szCs w:val="24"/>
              </w:rPr>
              <w:t>Друг в беде не бросит (6 ч)</w:t>
            </w:r>
          </w:p>
          <w:p w:rsidR="00254B92" w:rsidRPr="002E5E74" w:rsidRDefault="00254B92" w:rsidP="004E247D">
            <w:p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10.Песенка кота Леопольда. Музыка Б. Савельева, слова А. Хайта.</w:t>
            </w:r>
          </w:p>
          <w:p w:rsidR="00254B92" w:rsidRPr="002E5E74" w:rsidRDefault="00254B92" w:rsidP="004E247D">
            <w:p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11.Настоящий друг. Музыка Б. Савельева, слова М. Пляцковского.</w:t>
            </w:r>
          </w:p>
          <w:p w:rsidR="00254B92" w:rsidRPr="002E5E74" w:rsidRDefault="00254B92" w:rsidP="004E247D">
            <w:pPr>
              <w:spacing w:after="0" w:line="360" w:lineRule="auto"/>
              <w:ind w:firstLine="709"/>
              <w:rPr>
                <w:rFonts w:ascii="Times New Roman" w:eastAsia="Calibri" w:hAnsi="Times New Roman" w:cs="Times New Roman"/>
                <w:b/>
                <w:sz w:val="24"/>
                <w:szCs w:val="24"/>
              </w:rPr>
            </w:pPr>
            <w:r w:rsidRPr="002E5E74">
              <w:rPr>
                <w:rFonts w:ascii="Times New Roman" w:eastAsia="Calibri" w:hAnsi="Times New Roman" w:cs="Times New Roman"/>
                <w:b/>
                <w:sz w:val="24"/>
                <w:szCs w:val="24"/>
              </w:rPr>
              <w:t>Спасибо деду за победу (4ч)</w:t>
            </w:r>
          </w:p>
          <w:p w:rsidR="00254B92" w:rsidRPr="002E5E74" w:rsidRDefault="00254B92" w:rsidP="004E247D">
            <w:p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12.Мой дедушка - герой. Музыка Н. Вайнера, слова А. Вайнера.</w:t>
            </w:r>
          </w:p>
          <w:p w:rsidR="00254B92" w:rsidRPr="002E5E74" w:rsidRDefault="00254B92" w:rsidP="004E247D">
            <w:pPr>
              <w:spacing w:after="0" w:line="360" w:lineRule="auto"/>
              <w:ind w:firstLine="709"/>
              <w:jc w:val="center"/>
              <w:rPr>
                <w:rFonts w:ascii="Times New Roman" w:eastAsia="Calibri" w:hAnsi="Times New Roman" w:cs="Times New Roman"/>
                <w:b/>
                <w:sz w:val="24"/>
                <w:szCs w:val="24"/>
              </w:rPr>
            </w:pPr>
          </w:p>
        </w:tc>
        <w:tc>
          <w:tcPr>
            <w:tcW w:w="3969" w:type="dxa"/>
          </w:tcPr>
          <w:p w:rsidR="00254B92" w:rsidRPr="002E5E74" w:rsidRDefault="00254B92" w:rsidP="004E247D">
            <w:pPr>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lastRenderedPageBreak/>
              <w:t>Упражнения в выполнении правильной певческой установки: сидеть или стоять прямо, слегка отводя плечи назад;</w:t>
            </w:r>
          </w:p>
          <w:p w:rsidR="00254B92" w:rsidRPr="002E5E74" w:rsidRDefault="00254B92" w:rsidP="004E247D">
            <w:pPr>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обучение правильному певческому дыханию; упражнения в достижении чистого унисона;</w:t>
            </w:r>
          </w:p>
          <w:p w:rsidR="00254B92" w:rsidRPr="002E5E74" w:rsidRDefault="00254B92" w:rsidP="004E247D">
            <w:pPr>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вырабатывание навыков правильной речи и четкого </w:t>
            </w:r>
            <w:r w:rsidRPr="002E5E74">
              <w:rPr>
                <w:rFonts w:ascii="Times New Roman" w:eastAsia="Calibri" w:hAnsi="Times New Roman" w:cs="Times New Roman"/>
                <w:sz w:val="24"/>
                <w:szCs w:val="24"/>
              </w:rPr>
              <w:lastRenderedPageBreak/>
              <w:t>произношения в пении;</w:t>
            </w:r>
          </w:p>
          <w:p w:rsidR="00254B92" w:rsidRPr="002E5E74" w:rsidRDefault="00254B92" w:rsidP="004E247D">
            <w:pPr>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развитие вокального слуха, способности различать качество звучания голоса;</w:t>
            </w:r>
          </w:p>
          <w:p w:rsidR="00254B92" w:rsidRPr="002E5E74" w:rsidRDefault="00254B92" w:rsidP="004E247D">
            <w:pPr>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выполнение специальных вокальных упражнений (распевания);</w:t>
            </w:r>
          </w:p>
          <w:p w:rsidR="00254B92" w:rsidRPr="002E5E74" w:rsidRDefault="00254B92" w:rsidP="004E247D">
            <w:pPr>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формирование хоровых навыков;</w:t>
            </w:r>
          </w:p>
          <w:p w:rsidR="00254B92" w:rsidRPr="002E5E74" w:rsidRDefault="00254B92" w:rsidP="004E247D">
            <w:pPr>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развитие точности интонирования мимики и чувства ритма;</w:t>
            </w:r>
          </w:p>
          <w:p w:rsidR="00254B92" w:rsidRPr="002E5E74" w:rsidRDefault="00254B92" w:rsidP="004E247D">
            <w:pPr>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разучивание текстов песен;</w:t>
            </w:r>
          </w:p>
          <w:p w:rsidR="00254B92" w:rsidRPr="002E5E74" w:rsidRDefault="00254B92" w:rsidP="004E247D">
            <w:pPr>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прохлопывание ритмического рисунка песни с одновременным произнесением слов;</w:t>
            </w:r>
          </w:p>
          <w:p w:rsidR="00254B92" w:rsidRPr="002E5E74" w:rsidRDefault="00254B92" w:rsidP="004E247D">
            <w:pPr>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 контроль и оценивание пения своего и товарищей</w:t>
            </w:r>
          </w:p>
        </w:tc>
      </w:tr>
    </w:tbl>
    <w:p w:rsidR="006B2951" w:rsidRPr="002E5E74" w:rsidRDefault="006B2951" w:rsidP="004E247D">
      <w:pPr>
        <w:spacing w:after="0" w:line="360" w:lineRule="auto"/>
        <w:ind w:firstLine="709"/>
        <w:jc w:val="center"/>
        <w:rPr>
          <w:rFonts w:ascii="Times New Roman" w:eastAsia="Calibri" w:hAnsi="Times New Roman" w:cs="Times New Roman"/>
          <w:b/>
          <w:sz w:val="24"/>
          <w:szCs w:val="24"/>
        </w:rPr>
      </w:pPr>
    </w:p>
    <w:p w:rsidR="00254B92" w:rsidRPr="002E5E74" w:rsidRDefault="00254B92" w:rsidP="004E247D">
      <w:pPr>
        <w:spacing w:after="0" w:line="360" w:lineRule="auto"/>
        <w:ind w:firstLine="709"/>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Примерный музыкальный материал для слушания:</w:t>
      </w:r>
    </w:p>
    <w:p w:rsidR="00254B92" w:rsidRPr="002E5E74" w:rsidRDefault="00254B92" w:rsidP="0068217D">
      <w:pPr>
        <w:numPr>
          <w:ilvl w:val="0"/>
          <w:numId w:val="204"/>
        </w:num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Музыкальная Русская народная Сказка «Колобок».</w:t>
      </w:r>
    </w:p>
    <w:p w:rsidR="00254B92" w:rsidRPr="002E5E74" w:rsidRDefault="00254B92" w:rsidP="0068217D">
      <w:pPr>
        <w:numPr>
          <w:ilvl w:val="0"/>
          <w:numId w:val="204"/>
        </w:num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Музыкальная Русская народная Сказка «Курочка – ряба».</w:t>
      </w:r>
    </w:p>
    <w:p w:rsidR="00254B92" w:rsidRPr="002E5E74" w:rsidRDefault="00254B92" w:rsidP="0068217D">
      <w:pPr>
        <w:numPr>
          <w:ilvl w:val="0"/>
          <w:numId w:val="204"/>
        </w:num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Музыкальная украинская народная сказка «Коза- дереза».</w:t>
      </w:r>
    </w:p>
    <w:p w:rsidR="00254B92" w:rsidRPr="002E5E74" w:rsidRDefault="00254B92" w:rsidP="0068217D">
      <w:pPr>
        <w:numPr>
          <w:ilvl w:val="0"/>
          <w:numId w:val="204"/>
        </w:num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Аудио постановка по мультфильму «Как львёнок и черепаха пели песенку».</w:t>
      </w:r>
    </w:p>
    <w:p w:rsidR="00254B92" w:rsidRPr="002E5E74" w:rsidRDefault="00254B92" w:rsidP="0068217D">
      <w:pPr>
        <w:numPr>
          <w:ilvl w:val="0"/>
          <w:numId w:val="204"/>
        </w:num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Музыкальная Русская народная Сказка «Лиса и лапоть».</w:t>
      </w:r>
    </w:p>
    <w:p w:rsidR="00254B92" w:rsidRPr="002E5E74" w:rsidRDefault="00254B92" w:rsidP="0068217D">
      <w:pPr>
        <w:numPr>
          <w:ilvl w:val="0"/>
          <w:numId w:val="204"/>
        </w:num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Музыкальная Постановка по сказке А.С. Пушкина «Сказка о </w:t>
      </w:r>
      <w:r w:rsidR="005D0898" w:rsidRPr="002E5E74">
        <w:rPr>
          <w:rFonts w:ascii="Times New Roman" w:eastAsia="Calibri" w:hAnsi="Times New Roman" w:cs="Times New Roman"/>
          <w:sz w:val="24"/>
          <w:szCs w:val="24"/>
        </w:rPr>
        <w:t>попе и о работнике его Б</w:t>
      </w:r>
      <w:r w:rsidRPr="002E5E74">
        <w:rPr>
          <w:rFonts w:ascii="Times New Roman" w:eastAsia="Calibri" w:hAnsi="Times New Roman" w:cs="Times New Roman"/>
          <w:sz w:val="24"/>
          <w:szCs w:val="24"/>
        </w:rPr>
        <w:t>алде».</w:t>
      </w:r>
    </w:p>
    <w:p w:rsidR="00254B92" w:rsidRPr="002E5E74" w:rsidRDefault="00254B92" w:rsidP="0068217D">
      <w:pPr>
        <w:numPr>
          <w:ilvl w:val="0"/>
          <w:numId w:val="204"/>
        </w:num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Братья Гримм, музыкальная сказка «Волк и семеро козлят».</w:t>
      </w:r>
    </w:p>
    <w:p w:rsidR="00254B92" w:rsidRPr="002E5E74" w:rsidRDefault="00254B92" w:rsidP="0068217D">
      <w:pPr>
        <w:numPr>
          <w:ilvl w:val="0"/>
          <w:numId w:val="204"/>
        </w:num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А. Тол</w:t>
      </w:r>
      <w:r w:rsidR="005D0898" w:rsidRPr="002E5E74">
        <w:rPr>
          <w:rFonts w:ascii="Times New Roman" w:eastAsia="Calibri" w:hAnsi="Times New Roman" w:cs="Times New Roman"/>
          <w:sz w:val="24"/>
          <w:szCs w:val="24"/>
        </w:rPr>
        <w:t xml:space="preserve">стой Музыкальный </w:t>
      </w:r>
      <w:r w:rsidR="00126EE6" w:rsidRPr="002E5E74">
        <w:rPr>
          <w:rFonts w:ascii="Times New Roman" w:eastAsia="Calibri" w:hAnsi="Times New Roman" w:cs="Times New Roman"/>
          <w:sz w:val="24"/>
          <w:szCs w:val="24"/>
        </w:rPr>
        <w:t>спектакль «</w:t>
      </w:r>
      <w:r w:rsidR="005D0898" w:rsidRPr="002E5E74">
        <w:rPr>
          <w:rFonts w:ascii="Times New Roman" w:eastAsia="Calibri" w:hAnsi="Times New Roman" w:cs="Times New Roman"/>
          <w:sz w:val="24"/>
          <w:szCs w:val="24"/>
        </w:rPr>
        <w:t xml:space="preserve">По </w:t>
      </w:r>
      <w:r w:rsidRPr="002E5E74">
        <w:rPr>
          <w:rFonts w:ascii="Times New Roman" w:eastAsia="Calibri" w:hAnsi="Times New Roman" w:cs="Times New Roman"/>
          <w:sz w:val="24"/>
          <w:szCs w:val="24"/>
        </w:rPr>
        <w:t>щучьему велению».</w:t>
      </w:r>
    </w:p>
    <w:p w:rsidR="00254B92" w:rsidRPr="002E5E74" w:rsidRDefault="00254B92" w:rsidP="0068217D">
      <w:pPr>
        <w:numPr>
          <w:ilvl w:val="0"/>
          <w:numId w:val="204"/>
        </w:num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lastRenderedPageBreak/>
        <w:t>Л.Лягут аудио спектакль «Музыкальный магазинчик».</w:t>
      </w:r>
    </w:p>
    <w:p w:rsidR="00254B92" w:rsidRPr="002E5E74" w:rsidRDefault="00254B92" w:rsidP="0068217D">
      <w:pPr>
        <w:numPr>
          <w:ilvl w:val="0"/>
          <w:numId w:val="204"/>
        </w:num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Д. Самойлов. Аудио спектакль «Кот в сапогах».</w:t>
      </w:r>
    </w:p>
    <w:p w:rsidR="00254B92" w:rsidRPr="002E5E74" w:rsidRDefault="00254B92" w:rsidP="0068217D">
      <w:pPr>
        <w:numPr>
          <w:ilvl w:val="0"/>
          <w:numId w:val="204"/>
        </w:num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Братья Гримм Аудио постановка по мультфильму «Бременские музыканты».</w:t>
      </w:r>
    </w:p>
    <w:p w:rsidR="00254B92" w:rsidRPr="002E5E74" w:rsidRDefault="00254B92" w:rsidP="0068217D">
      <w:pPr>
        <w:numPr>
          <w:ilvl w:val="0"/>
          <w:numId w:val="204"/>
        </w:num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Р. Киплинг музыкальный спектакль «Откуда у слона хобот?»</w:t>
      </w:r>
    </w:p>
    <w:p w:rsidR="00254B92" w:rsidRPr="002E5E74" w:rsidRDefault="00254B92" w:rsidP="0068217D">
      <w:pPr>
        <w:numPr>
          <w:ilvl w:val="0"/>
          <w:numId w:val="204"/>
        </w:num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Д. Самойлов музыкальный спектакль «Слонёнок турист».</w:t>
      </w:r>
    </w:p>
    <w:p w:rsidR="00254B92" w:rsidRPr="002E5E74" w:rsidRDefault="00254B92" w:rsidP="0068217D">
      <w:pPr>
        <w:numPr>
          <w:ilvl w:val="0"/>
          <w:numId w:val="204"/>
        </w:num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Д. Самойлов музыкальный спектакль «У слонёнка день рождения».</w:t>
      </w:r>
    </w:p>
    <w:p w:rsidR="00254B92" w:rsidRPr="002E5E74" w:rsidRDefault="00254B92" w:rsidP="0068217D">
      <w:pPr>
        <w:numPr>
          <w:ilvl w:val="0"/>
          <w:numId w:val="204"/>
        </w:num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А. Н. Толстой, музыкальный спектакль «Приключения Буратино».</w:t>
      </w:r>
    </w:p>
    <w:p w:rsidR="00254B92" w:rsidRPr="002E5E74" w:rsidRDefault="00254B92" w:rsidP="0068217D">
      <w:pPr>
        <w:numPr>
          <w:ilvl w:val="0"/>
          <w:numId w:val="204"/>
        </w:num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Музыкальный спектакль «происшествие в стране «Мульти-Пульти».</w:t>
      </w:r>
    </w:p>
    <w:p w:rsidR="00254B92" w:rsidRPr="002E5E74" w:rsidRDefault="00254B92" w:rsidP="004E247D">
      <w:pPr>
        <w:spacing w:after="0" w:line="360" w:lineRule="auto"/>
        <w:ind w:firstLine="709"/>
        <w:rPr>
          <w:rFonts w:ascii="Times New Roman" w:eastAsia="Calibri" w:hAnsi="Times New Roman" w:cs="Times New Roman"/>
          <w:b/>
          <w:sz w:val="24"/>
          <w:szCs w:val="24"/>
        </w:rPr>
      </w:pPr>
      <w:r w:rsidRPr="002E5E74">
        <w:rPr>
          <w:rFonts w:ascii="Times New Roman" w:eastAsia="Calibri" w:hAnsi="Times New Roman" w:cs="Times New Roman"/>
          <w:b/>
          <w:sz w:val="24"/>
          <w:szCs w:val="24"/>
        </w:rPr>
        <w:t>Виды деятельности в процессе прослушивания:</w:t>
      </w:r>
    </w:p>
    <w:p w:rsidR="00254B92" w:rsidRPr="002E5E74" w:rsidRDefault="00254B92" w:rsidP="0068217D">
      <w:pPr>
        <w:numPr>
          <w:ilvl w:val="0"/>
          <w:numId w:val="205"/>
        </w:numPr>
        <w:spacing w:after="0" w:line="360" w:lineRule="auto"/>
        <w:ind w:left="0"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слушание музыкальных произведений различного характера и содержания;</w:t>
      </w:r>
    </w:p>
    <w:p w:rsidR="00254B92" w:rsidRPr="002E5E74" w:rsidRDefault="00254B92" w:rsidP="0068217D">
      <w:pPr>
        <w:numPr>
          <w:ilvl w:val="0"/>
          <w:numId w:val="205"/>
        </w:numPr>
        <w:spacing w:after="0" w:line="360" w:lineRule="auto"/>
        <w:ind w:left="0"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запоминание и сопоставление изученных музыкальных тем и мелодий с вновь услышанными;</w:t>
      </w:r>
    </w:p>
    <w:p w:rsidR="00254B92" w:rsidRPr="002E5E74" w:rsidRDefault="00254B92" w:rsidP="0068217D">
      <w:pPr>
        <w:numPr>
          <w:ilvl w:val="0"/>
          <w:numId w:val="205"/>
        </w:numPr>
        <w:spacing w:after="0" w:line="360" w:lineRule="auto"/>
        <w:ind w:left="0"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проведение музыкального анализа прослушанных произведений под руководством учителя;</w:t>
      </w:r>
    </w:p>
    <w:p w:rsidR="00254B92" w:rsidRPr="002E5E74" w:rsidRDefault="00254B92" w:rsidP="0068217D">
      <w:pPr>
        <w:numPr>
          <w:ilvl w:val="0"/>
          <w:numId w:val="205"/>
        </w:numPr>
        <w:spacing w:after="0" w:line="360" w:lineRule="auto"/>
        <w:ind w:left="0"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упражнения для развития ритмического слуха (прохлопывания ритма знакомых мелодий, применение учителем звуковых сигналов), использование детских шумовых ударных музыкальных инструментов;</w:t>
      </w:r>
    </w:p>
    <w:p w:rsidR="00254B92" w:rsidRPr="002E5E74" w:rsidRDefault="00254B92" w:rsidP="0068217D">
      <w:pPr>
        <w:numPr>
          <w:ilvl w:val="0"/>
          <w:numId w:val="205"/>
        </w:numPr>
        <w:spacing w:after="0" w:line="360" w:lineRule="auto"/>
        <w:ind w:left="0"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выполнение простых движений под музыкальное сопровождение;</w:t>
      </w:r>
    </w:p>
    <w:p w:rsidR="00254B92" w:rsidRPr="002E5E74" w:rsidRDefault="00254B92" w:rsidP="0068217D">
      <w:pPr>
        <w:numPr>
          <w:ilvl w:val="0"/>
          <w:numId w:val="205"/>
        </w:numPr>
        <w:spacing w:after="0" w:line="360" w:lineRule="auto"/>
        <w:ind w:left="0"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 коллективное участие в сюжетных песнях-играх.</w:t>
      </w:r>
    </w:p>
    <w:p w:rsidR="00254B92" w:rsidRPr="002E5E74" w:rsidRDefault="00254B92" w:rsidP="004E247D">
      <w:pPr>
        <w:spacing w:after="0" w:line="360" w:lineRule="auto"/>
        <w:ind w:firstLine="709"/>
        <w:jc w:val="both"/>
        <w:rPr>
          <w:rFonts w:ascii="Times New Roman" w:eastAsia="Calibri" w:hAnsi="Times New Roman" w:cs="Times New Roman"/>
          <w:sz w:val="24"/>
          <w:szCs w:val="24"/>
        </w:rPr>
      </w:pPr>
    </w:p>
    <w:p w:rsidR="00254B92" w:rsidRPr="002E5E74" w:rsidRDefault="00ED75C1" w:rsidP="004E247D">
      <w:pPr>
        <w:spacing w:after="0" w:line="360" w:lineRule="auto"/>
        <w:ind w:firstLine="709"/>
        <w:jc w:val="center"/>
        <w:rPr>
          <w:rFonts w:ascii="Times New Roman" w:eastAsia="Calibri" w:hAnsi="Times New Roman" w:cs="Times New Roman"/>
          <w:b/>
          <w:bCs/>
          <w:sz w:val="24"/>
          <w:szCs w:val="24"/>
          <w:lang w:eastAsia="ru-RU"/>
        </w:rPr>
      </w:pPr>
      <w:r w:rsidRPr="002E5E74">
        <w:rPr>
          <w:rFonts w:ascii="Times New Roman" w:eastAsia="Calibri" w:hAnsi="Times New Roman" w:cs="Times New Roman"/>
          <w:b/>
          <w:bCs/>
          <w:sz w:val="24"/>
          <w:szCs w:val="24"/>
          <w:lang w:eastAsia="ru-RU"/>
        </w:rPr>
        <w:t>РЕКОМЕНДАЦИИ ПО УЧЕБНО-МЕТОДИЧЕСКОМУ</w:t>
      </w:r>
      <w:r w:rsidR="000A1CB4" w:rsidRPr="002E5E74">
        <w:rPr>
          <w:rFonts w:ascii="Times New Roman" w:eastAsia="Calibri" w:hAnsi="Times New Roman" w:cs="Times New Roman"/>
          <w:b/>
          <w:bCs/>
          <w:sz w:val="24"/>
          <w:szCs w:val="24"/>
          <w:lang w:eastAsia="ru-RU"/>
        </w:rPr>
        <w:t xml:space="preserve"> И МАТЕРИАЛЬНО-ТЕХНИЧЕСКОМУ</w:t>
      </w:r>
      <w:r w:rsidRPr="002E5E74">
        <w:rPr>
          <w:rFonts w:ascii="Times New Roman" w:eastAsia="Calibri" w:hAnsi="Times New Roman" w:cs="Times New Roman"/>
          <w:b/>
          <w:bCs/>
          <w:sz w:val="24"/>
          <w:szCs w:val="24"/>
          <w:lang w:eastAsia="ru-RU"/>
        </w:rPr>
        <w:t xml:space="preserve"> ОБЕСПЕЧЕНИЮ</w:t>
      </w:r>
    </w:p>
    <w:p w:rsidR="00254B92" w:rsidRPr="002E5E74" w:rsidRDefault="00254B92" w:rsidP="004E247D">
      <w:pPr>
        <w:spacing w:after="0" w:line="360" w:lineRule="auto"/>
        <w:ind w:firstLine="709"/>
        <w:jc w:val="both"/>
        <w:rPr>
          <w:rFonts w:ascii="Times New Roman" w:eastAsia="Calibri" w:hAnsi="Times New Roman" w:cs="Times New Roman"/>
          <w:b/>
          <w:sz w:val="24"/>
          <w:szCs w:val="24"/>
        </w:rPr>
      </w:pPr>
      <w:r w:rsidRPr="002E5E74">
        <w:rPr>
          <w:rFonts w:ascii="Times New Roman" w:eastAsia="Calibri" w:hAnsi="Times New Roman" w:cs="Times New Roman"/>
          <w:b/>
          <w:sz w:val="24"/>
          <w:szCs w:val="24"/>
        </w:rPr>
        <w:t>Учебная литература:</w:t>
      </w:r>
    </w:p>
    <w:p w:rsidR="00254B92" w:rsidRPr="002E5E74" w:rsidRDefault="00254B92" w:rsidP="004E247D">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Критская Е.Д., Сергеева Г.П., Шмагина Т.С. Музыка: Учебник. 1 </w:t>
      </w:r>
      <w:r w:rsidR="00126EE6" w:rsidRPr="002E5E74">
        <w:rPr>
          <w:rFonts w:ascii="Times New Roman" w:eastAsia="Times New Roman" w:hAnsi="Times New Roman" w:cs="Times New Roman"/>
          <w:sz w:val="24"/>
          <w:szCs w:val="24"/>
          <w:lang w:eastAsia="ru-RU"/>
        </w:rPr>
        <w:t>класс. —</w:t>
      </w:r>
      <w:r w:rsidRPr="002E5E74">
        <w:rPr>
          <w:rFonts w:ascii="Times New Roman" w:eastAsia="Times New Roman" w:hAnsi="Times New Roman" w:cs="Times New Roman"/>
          <w:sz w:val="24"/>
          <w:szCs w:val="24"/>
          <w:lang w:eastAsia="ru-RU"/>
        </w:rPr>
        <w:t> М.: Просвещение</w:t>
      </w:r>
    </w:p>
    <w:p w:rsidR="00254B92" w:rsidRPr="002E5E74" w:rsidRDefault="00254B92" w:rsidP="004E247D">
      <w:pPr>
        <w:spacing w:after="0" w:line="360" w:lineRule="auto"/>
        <w:ind w:firstLine="709"/>
        <w:jc w:val="both"/>
        <w:rPr>
          <w:rFonts w:ascii="Times New Roman" w:eastAsia="Calibri" w:hAnsi="Times New Roman" w:cs="Times New Roman"/>
          <w:b/>
          <w:sz w:val="24"/>
          <w:szCs w:val="24"/>
        </w:rPr>
      </w:pPr>
      <w:r w:rsidRPr="002E5E74">
        <w:rPr>
          <w:rFonts w:ascii="Times New Roman" w:eastAsia="Calibri" w:hAnsi="Times New Roman" w:cs="Times New Roman"/>
          <w:b/>
          <w:sz w:val="24"/>
          <w:szCs w:val="24"/>
        </w:rPr>
        <w:t>Учебно-методическая литература:</w:t>
      </w:r>
    </w:p>
    <w:p w:rsidR="00254B92" w:rsidRPr="002E5E74" w:rsidRDefault="00254B92" w:rsidP="004E247D">
      <w:pPr>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Антология русской и зарубежной музыки X—XXI вв. / сост. Ю. А. Зверев. Комплект компакт-дисков. — М., 2005.</w:t>
      </w:r>
    </w:p>
    <w:p w:rsidR="00254B92" w:rsidRPr="002E5E74" w:rsidRDefault="00254B92" w:rsidP="004E247D">
      <w:pPr>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Балашова С. С., Медушевский В.В., Тарасов Г.С. и др. Спутник учителя музыки / сост. Т. В. Челышева. — М., 1993. </w:t>
      </w:r>
    </w:p>
    <w:p w:rsidR="00254B92" w:rsidRPr="002E5E74" w:rsidRDefault="00254B92" w:rsidP="004E247D">
      <w:pPr>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lastRenderedPageBreak/>
        <w:t xml:space="preserve">Васина-Гроссман В. Книга о музыке и великих музыкантах / В. Васина-Гроссман. — М., 1999. </w:t>
      </w:r>
    </w:p>
    <w:p w:rsidR="00254B92" w:rsidRPr="002E5E74" w:rsidRDefault="00254B92" w:rsidP="004E247D">
      <w:pPr>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Гребнев А.Ф. Методика обучения музыке в школе слепых. – М.: Учпедгиз, 1949.</w:t>
      </w:r>
    </w:p>
    <w:p w:rsidR="00254B92" w:rsidRPr="002E5E74" w:rsidRDefault="00254B92" w:rsidP="004E247D">
      <w:pPr>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Интернет на уроках искусства: педагогическая технология создания и использования информационно-коммуникативной среды / авт.-сост. С. И. Гудилина. Вып. I. — М., 2004. </w:t>
      </w:r>
    </w:p>
    <w:p w:rsidR="00254B92" w:rsidRPr="002E5E74" w:rsidRDefault="00254B92" w:rsidP="004E247D">
      <w:pPr>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Кабалевский Д. Б. Как рассказывать детям о </w:t>
      </w:r>
      <w:r w:rsidR="00126EE6" w:rsidRPr="002E5E74">
        <w:rPr>
          <w:rFonts w:ascii="Times New Roman" w:eastAsia="Calibri" w:hAnsi="Times New Roman" w:cs="Times New Roman"/>
          <w:sz w:val="24"/>
          <w:szCs w:val="24"/>
        </w:rPr>
        <w:t>музыке? —</w:t>
      </w:r>
      <w:r w:rsidRPr="002E5E74">
        <w:rPr>
          <w:rFonts w:ascii="Times New Roman" w:eastAsia="Calibri" w:hAnsi="Times New Roman" w:cs="Times New Roman"/>
          <w:sz w:val="24"/>
          <w:szCs w:val="24"/>
        </w:rPr>
        <w:t xml:space="preserve"> М., 2005. </w:t>
      </w:r>
    </w:p>
    <w:p w:rsidR="00254B92" w:rsidRPr="002E5E74" w:rsidRDefault="00254B92" w:rsidP="004E247D">
      <w:pPr>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Кошмина И. В., Сергеева </w:t>
      </w:r>
      <w:r w:rsidR="00126EE6" w:rsidRPr="002E5E74">
        <w:rPr>
          <w:rFonts w:ascii="Times New Roman" w:eastAsia="Calibri" w:hAnsi="Times New Roman" w:cs="Times New Roman"/>
          <w:sz w:val="24"/>
          <w:szCs w:val="24"/>
        </w:rPr>
        <w:t>Г.П.,</w:t>
      </w:r>
      <w:r w:rsidRPr="002E5E74">
        <w:rPr>
          <w:rFonts w:ascii="Times New Roman" w:eastAsia="Calibri" w:hAnsi="Times New Roman" w:cs="Times New Roman"/>
          <w:sz w:val="24"/>
          <w:szCs w:val="24"/>
        </w:rPr>
        <w:t xml:space="preserve"> Шмагина Т.С. Духовная музыка в школе. — В 2-х кн. — М., 2001. </w:t>
      </w:r>
    </w:p>
    <w:p w:rsidR="00254B92" w:rsidRPr="002E5E74" w:rsidRDefault="00254B92" w:rsidP="004E247D">
      <w:pPr>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Критская Е. Д. Музыка: 1—4 классы: Методическое </w:t>
      </w:r>
      <w:r w:rsidR="00126EE6" w:rsidRPr="002E5E74">
        <w:rPr>
          <w:rFonts w:ascii="Times New Roman" w:eastAsia="Calibri" w:hAnsi="Times New Roman" w:cs="Times New Roman"/>
          <w:sz w:val="24"/>
          <w:szCs w:val="24"/>
        </w:rPr>
        <w:t>пособие. —</w:t>
      </w:r>
      <w:r w:rsidRPr="002E5E74">
        <w:rPr>
          <w:rFonts w:ascii="Times New Roman" w:eastAsia="Calibri" w:hAnsi="Times New Roman" w:cs="Times New Roman"/>
          <w:sz w:val="24"/>
          <w:szCs w:val="24"/>
        </w:rPr>
        <w:t xml:space="preserve"> М., 2004. </w:t>
      </w:r>
    </w:p>
    <w:p w:rsidR="00254B92" w:rsidRPr="002E5E74" w:rsidRDefault="00254B92" w:rsidP="004E247D">
      <w:pPr>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Ксензова Г. Ю. Перспективные школьные технологии: </w:t>
      </w:r>
      <w:r w:rsidR="00126EE6" w:rsidRPr="002E5E74">
        <w:rPr>
          <w:rFonts w:ascii="Times New Roman" w:eastAsia="Calibri" w:hAnsi="Times New Roman" w:cs="Times New Roman"/>
          <w:sz w:val="24"/>
          <w:szCs w:val="24"/>
        </w:rPr>
        <w:t>учеб. -</w:t>
      </w:r>
      <w:r w:rsidRPr="002E5E74">
        <w:rPr>
          <w:rFonts w:ascii="Times New Roman" w:eastAsia="Calibri" w:hAnsi="Times New Roman" w:cs="Times New Roman"/>
          <w:sz w:val="24"/>
          <w:szCs w:val="24"/>
        </w:rPr>
        <w:t>методическое пособие. — М., 2001</w:t>
      </w:r>
    </w:p>
    <w:p w:rsidR="00254B92" w:rsidRPr="002E5E74" w:rsidRDefault="00254B92" w:rsidP="004E247D">
      <w:pPr>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Методологическая культура педагога-музыканта: учеб.пособие / Э. Б. Абдуллин, О. В. Ванилихина, Н. В. Морозова и др.; под. ред. Э. Б. Абдуллина. — М., 2002.</w:t>
      </w:r>
    </w:p>
    <w:p w:rsidR="00254B92" w:rsidRPr="002E5E74" w:rsidRDefault="00254B92" w:rsidP="004E247D">
      <w:pPr>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Музыка и поэзия / авт.-сост. Е. Н. Домрина. — М., 1999. </w:t>
      </w:r>
    </w:p>
    <w:p w:rsidR="00254B92" w:rsidRPr="002E5E74" w:rsidRDefault="00254B92" w:rsidP="004E247D">
      <w:pPr>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Музыкальное образование в школе / под ред. Л. В. Школяр. — М., 2001. </w:t>
      </w:r>
    </w:p>
    <w:p w:rsidR="00254B92" w:rsidRPr="002E5E74" w:rsidRDefault="00254B92"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iCs/>
          <w:sz w:val="24"/>
          <w:szCs w:val="24"/>
          <w:lang w:eastAsia="ru-RU"/>
        </w:rPr>
        <w:t xml:space="preserve">Стулова Г. П. </w:t>
      </w:r>
      <w:r w:rsidRPr="002E5E74">
        <w:rPr>
          <w:rFonts w:ascii="Times New Roman" w:eastAsia="Times New Roman" w:hAnsi="Times New Roman" w:cs="Times New Roman"/>
          <w:sz w:val="24"/>
          <w:szCs w:val="24"/>
          <w:lang w:eastAsia="ru-RU"/>
        </w:rPr>
        <w:t xml:space="preserve">Теория и практика работы с детским хором / Т. И. Стулова.  — М., 2002. </w:t>
      </w:r>
    </w:p>
    <w:p w:rsidR="00254B92" w:rsidRPr="002E5E74" w:rsidRDefault="00254B92"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iCs/>
          <w:sz w:val="24"/>
          <w:szCs w:val="24"/>
          <w:lang w:eastAsia="ru-RU"/>
        </w:rPr>
        <w:t>Халабузарь П. В., Попов В.С.</w:t>
      </w:r>
      <w:r w:rsidRPr="002E5E74">
        <w:rPr>
          <w:rFonts w:ascii="Times New Roman" w:eastAsia="Times New Roman" w:hAnsi="Times New Roman" w:cs="Times New Roman"/>
          <w:sz w:val="24"/>
          <w:szCs w:val="24"/>
          <w:lang w:eastAsia="ru-RU"/>
        </w:rPr>
        <w:t xml:space="preserve"> Теория и методика музыкального воспитания: учеб.пособие. — СПб., 2000. </w:t>
      </w:r>
    </w:p>
    <w:p w:rsidR="00254B92" w:rsidRPr="002E5E74" w:rsidRDefault="00254B92" w:rsidP="004E247D">
      <w:pPr>
        <w:spacing w:after="0" w:line="360" w:lineRule="auto"/>
        <w:ind w:firstLine="709"/>
        <w:jc w:val="both"/>
        <w:rPr>
          <w:rFonts w:ascii="Times New Roman" w:eastAsia="Times New Roman" w:hAnsi="Times New Roman" w:cs="Times New Roman"/>
          <w:sz w:val="24"/>
          <w:szCs w:val="24"/>
          <w:lang w:eastAsia="ru-RU"/>
        </w:rPr>
      </w:pPr>
    </w:p>
    <w:p w:rsidR="00254B92" w:rsidRPr="002E5E74" w:rsidRDefault="00254B92" w:rsidP="004E247D">
      <w:pPr>
        <w:spacing w:after="0" w:line="360" w:lineRule="auto"/>
        <w:ind w:firstLine="709"/>
        <w:jc w:val="both"/>
        <w:rPr>
          <w:rFonts w:ascii="Times New Roman" w:eastAsia="Calibri" w:hAnsi="Times New Roman" w:cs="Times New Roman"/>
          <w:b/>
          <w:sz w:val="24"/>
          <w:szCs w:val="24"/>
        </w:rPr>
      </w:pPr>
      <w:r w:rsidRPr="002E5E74">
        <w:rPr>
          <w:rFonts w:ascii="Times New Roman" w:eastAsia="Calibri" w:hAnsi="Times New Roman" w:cs="Times New Roman"/>
          <w:sz w:val="24"/>
          <w:szCs w:val="24"/>
        </w:rPr>
        <w:t xml:space="preserve">     </w:t>
      </w:r>
      <w:r w:rsidRPr="002E5E74">
        <w:rPr>
          <w:rFonts w:ascii="Times New Roman" w:eastAsia="Calibri" w:hAnsi="Times New Roman" w:cs="Times New Roman"/>
          <w:b/>
          <w:sz w:val="24"/>
          <w:szCs w:val="24"/>
        </w:rPr>
        <w:t>Материально-техническое обеспечение:</w:t>
      </w:r>
    </w:p>
    <w:p w:rsidR="00254B92" w:rsidRPr="002E5E74" w:rsidRDefault="00254B92" w:rsidP="0068217D">
      <w:pPr>
        <w:numPr>
          <w:ilvl w:val="0"/>
          <w:numId w:val="203"/>
        </w:numPr>
        <w:spacing w:after="0"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мультимедийный компьютер или ноутбук,</w:t>
      </w:r>
    </w:p>
    <w:p w:rsidR="00254B92" w:rsidRPr="002E5E74" w:rsidRDefault="00254B92" w:rsidP="0068217D">
      <w:pPr>
        <w:numPr>
          <w:ilvl w:val="0"/>
          <w:numId w:val="203"/>
        </w:numPr>
        <w:spacing w:after="0"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прое</w:t>
      </w:r>
      <w:r w:rsidR="005D0898" w:rsidRPr="002E5E74">
        <w:rPr>
          <w:rFonts w:ascii="Times New Roman" w:eastAsia="Calibri" w:hAnsi="Times New Roman" w:cs="Times New Roman"/>
          <w:sz w:val="24"/>
          <w:szCs w:val="24"/>
        </w:rPr>
        <w:t>ктор или мо</w:t>
      </w:r>
      <w:r w:rsidRPr="002E5E74">
        <w:rPr>
          <w:rFonts w:ascii="Times New Roman" w:eastAsia="Calibri" w:hAnsi="Times New Roman" w:cs="Times New Roman"/>
          <w:sz w:val="24"/>
          <w:szCs w:val="24"/>
        </w:rPr>
        <w:t>нитор с диагональю экрана более 80 см,</w:t>
      </w:r>
    </w:p>
    <w:p w:rsidR="00254B92" w:rsidRPr="002E5E74" w:rsidRDefault="00254B92" w:rsidP="0068217D">
      <w:pPr>
        <w:numPr>
          <w:ilvl w:val="0"/>
          <w:numId w:val="203"/>
        </w:numPr>
        <w:spacing w:after="0"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аудио система или музыкальный центр,</w:t>
      </w:r>
    </w:p>
    <w:p w:rsidR="00254B92" w:rsidRPr="002E5E74" w:rsidRDefault="00254B92" w:rsidP="0068217D">
      <w:pPr>
        <w:numPr>
          <w:ilvl w:val="0"/>
          <w:numId w:val="203"/>
        </w:numPr>
        <w:spacing w:after="0"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музыкальный инструмент педагога (фортепиано, баян, аккордеон, гитара)</w:t>
      </w:r>
    </w:p>
    <w:p w:rsidR="00254B92" w:rsidRPr="002E5E74" w:rsidRDefault="00254B92" w:rsidP="0068217D">
      <w:pPr>
        <w:numPr>
          <w:ilvl w:val="0"/>
          <w:numId w:val="203"/>
        </w:numPr>
        <w:spacing w:after="0"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комплект детских шумовых ударных музыкальных инструментов.</w:t>
      </w:r>
    </w:p>
    <w:p w:rsidR="00742240" w:rsidRPr="002E5E74" w:rsidRDefault="00742240" w:rsidP="004E247D">
      <w:pPr>
        <w:spacing w:after="0" w:line="360" w:lineRule="auto"/>
        <w:ind w:firstLine="709"/>
        <w:jc w:val="both"/>
        <w:rPr>
          <w:rFonts w:ascii="Times New Roman" w:eastAsia="Calibri" w:hAnsi="Times New Roman" w:cs="Times New Roman"/>
          <w:sz w:val="24"/>
          <w:szCs w:val="24"/>
        </w:rPr>
      </w:pPr>
    </w:p>
    <w:p w:rsidR="00254B92" w:rsidRPr="002E5E74" w:rsidRDefault="00742240" w:rsidP="004E247D">
      <w:pPr>
        <w:spacing w:after="0" w:line="360" w:lineRule="auto"/>
        <w:ind w:firstLine="709"/>
        <w:jc w:val="center"/>
        <w:rPr>
          <w:rFonts w:ascii="Times New Roman" w:eastAsia="Calibri" w:hAnsi="Times New Roman" w:cs="Times New Roman"/>
          <w:b/>
          <w:bCs/>
          <w:iCs/>
          <w:sz w:val="24"/>
          <w:szCs w:val="24"/>
          <w:lang w:eastAsia="ru-RU"/>
        </w:rPr>
      </w:pPr>
      <w:r w:rsidRPr="002E5E74">
        <w:rPr>
          <w:rFonts w:ascii="Times New Roman" w:eastAsia="Calibri" w:hAnsi="Times New Roman" w:cs="Times New Roman"/>
          <w:b/>
          <w:bCs/>
          <w:iCs/>
          <w:sz w:val="24"/>
          <w:szCs w:val="24"/>
          <w:lang w:eastAsia="ru-RU"/>
        </w:rPr>
        <w:t>ПЛАНИРУЕМЫЕ РЕЗУЛЬТАТЫ ОСВОЕНИЯ УЧЕБНОГО ПРЕДМЕТА</w:t>
      </w:r>
    </w:p>
    <w:p w:rsidR="00254B92" w:rsidRPr="002E5E74" w:rsidRDefault="00254B92" w:rsidP="004E247D">
      <w:pPr>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p>
    <w:p w:rsidR="00254B92" w:rsidRPr="002E5E74" w:rsidRDefault="00254B92" w:rsidP="004E247D">
      <w:pPr>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В результате изучения программы по музыке у слепых обучающихся будут сформированы основы музыкальной культуры через эмоционально активное восприятие; первоначальные представления о роли музыки в жизни человека, ее роли в духовно-нравственном развитии личности. </w:t>
      </w:r>
    </w:p>
    <w:p w:rsidR="00254B92" w:rsidRPr="002E5E74" w:rsidRDefault="00254B92" w:rsidP="004E247D">
      <w:pPr>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Слепой обучающийся научится: </w:t>
      </w:r>
    </w:p>
    <w:p w:rsidR="00254B92" w:rsidRPr="002E5E74" w:rsidRDefault="00254B92" w:rsidP="0068217D">
      <w:pPr>
        <w:numPr>
          <w:ilvl w:val="0"/>
          <w:numId w:val="206"/>
        </w:numPr>
        <w:autoSpaceDE w:val="0"/>
        <w:autoSpaceDN w:val="0"/>
        <w:adjustRightInd w:val="0"/>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воспринимать музыку и выражать свое отношение к музыкальному произведению; приобретет опыт использования музыкальных образов при создании </w:t>
      </w:r>
      <w:r w:rsidRPr="002E5E74">
        <w:rPr>
          <w:rFonts w:ascii="Times New Roman" w:eastAsia="Times New Roman" w:hAnsi="Times New Roman" w:cs="Times New Roman"/>
          <w:sz w:val="24"/>
          <w:szCs w:val="24"/>
          <w:lang w:eastAsia="ru-RU"/>
        </w:rPr>
        <w:lastRenderedPageBreak/>
        <w:t xml:space="preserve">театрализованных и музыкально-пластических композиций, исполнении вокально-хоровых произведений, в процессе импровизации воспринимать музыку различных жанров; </w:t>
      </w:r>
    </w:p>
    <w:p w:rsidR="00254B92" w:rsidRPr="002E5E74" w:rsidRDefault="00254B92" w:rsidP="0068217D">
      <w:pPr>
        <w:numPr>
          <w:ilvl w:val="0"/>
          <w:numId w:val="206"/>
        </w:numPr>
        <w:autoSpaceDE w:val="0"/>
        <w:autoSpaceDN w:val="0"/>
        <w:adjustRightInd w:val="0"/>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соотносить выразительные и изобразительные интонации;</w:t>
      </w:r>
    </w:p>
    <w:p w:rsidR="00254B92" w:rsidRPr="002E5E74" w:rsidRDefault="00254B92" w:rsidP="0068217D">
      <w:pPr>
        <w:numPr>
          <w:ilvl w:val="0"/>
          <w:numId w:val="206"/>
        </w:numPr>
        <w:autoSpaceDE w:val="0"/>
        <w:autoSpaceDN w:val="0"/>
        <w:adjustRightInd w:val="0"/>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узнавать характерные черты музыкальной речи разных композиторов; </w:t>
      </w:r>
    </w:p>
    <w:p w:rsidR="00254B92" w:rsidRPr="002E5E74" w:rsidRDefault="00254B92" w:rsidP="0068217D">
      <w:pPr>
        <w:numPr>
          <w:ilvl w:val="0"/>
          <w:numId w:val="206"/>
        </w:numPr>
        <w:autoSpaceDE w:val="0"/>
        <w:autoSpaceDN w:val="0"/>
        <w:adjustRightInd w:val="0"/>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узнавать на слух и называть музыкальные произведения основной части программы;</w:t>
      </w:r>
    </w:p>
    <w:p w:rsidR="00254B92" w:rsidRPr="002E5E74" w:rsidRDefault="00254B92" w:rsidP="0068217D">
      <w:pPr>
        <w:numPr>
          <w:ilvl w:val="0"/>
          <w:numId w:val="206"/>
        </w:numPr>
        <w:autoSpaceDE w:val="0"/>
        <w:autoSpaceDN w:val="0"/>
        <w:adjustRightInd w:val="0"/>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рассказывать о содержании прослушанных музыкальных произведений, о своих музыкальных впечатлениях и эмоциональной реакции на музыку;</w:t>
      </w:r>
    </w:p>
    <w:p w:rsidR="00254B92" w:rsidRPr="002E5E74" w:rsidRDefault="00254B92" w:rsidP="0068217D">
      <w:pPr>
        <w:numPr>
          <w:ilvl w:val="0"/>
          <w:numId w:val="206"/>
        </w:numPr>
        <w:autoSpaceDE w:val="0"/>
        <w:autoSpaceDN w:val="0"/>
        <w:adjustRightInd w:val="0"/>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владеть первоначальными певческими навыками (координация между слухом и голосом, пение в унисон, владение дыханием), исполнять народные и композиторские песни в удобном диапазоне;</w:t>
      </w:r>
    </w:p>
    <w:p w:rsidR="00254B92" w:rsidRPr="002E5E74" w:rsidRDefault="00254B92" w:rsidP="0068217D">
      <w:pPr>
        <w:numPr>
          <w:ilvl w:val="0"/>
          <w:numId w:val="206"/>
        </w:numPr>
        <w:autoSpaceDE w:val="0"/>
        <w:autoSpaceDN w:val="0"/>
        <w:adjustRightInd w:val="0"/>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владеть первоначальными навыками игры на шумовых музыкальных инструментах соло и в ансамбле;</w:t>
      </w:r>
    </w:p>
    <w:p w:rsidR="00254B92" w:rsidRPr="002E5E74" w:rsidRDefault="00254B92" w:rsidP="0068217D">
      <w:pPr>
        <w:numPr>
          <w:ilvl w:val="0"/>
          <w:numId w:val="206"/>
        </w:numPr>
        <w:autoSpaceDE w:val="0"/>
        <w:autoSpaceDN w:val="0"/>
        <w:adjustRightInd w:val="0"/>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различать на слух клавишные, ударные, духовые и струнные музыкальные инструменты;</w:t>
      </w:r>
    </w:p>
    <w:p w:rsidR="00254B92" w:rsidRPr="002E5E74" w:rsidRDefault="00254B92" w:rsidP="004E247D">
      <w:pPr>
        <w:spacing w:after="0"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ориентироваться на основе непосредственного чувственного восприятия в небольшом замкнутом пространстве при движении под музыку, выражая её настроение.</w:t>
      </w:r>
    </w:p>
    <w:p w:rsidR="00254B92" w:rsidRPr="002E5E74" w:rsidRDefault="00254B92" w:rsidP="004E247D">
      <w:pPr>
        <w:spacing w:after="0" w:line="360" w:lineRule="auto"/>
        <w:ind w:firstLine="709"/>
        <w:jc w:val="center"/>
        <w:rPr>
          <w:rFonts w:ascii="Times New Roman" w:eastAsia="Calibri" w:hAnsi="Times New Roman" w:cs="Times New Roman"/>
          <w:b/>
          <w:bCs/>
          <w:sz w:val="24"/>
          <w:szCs w:val="24"/>
          <w:lang w:eastAsia="ru-RU"/>
        </w:rPr>
      </w:pPr>
    </w:p>
    <w:p w:rsidR="00254B92" w:rsidRPr="002E5E74" w:rsidRDefault="00254B92" w:rsidP="004E247D">
      <w:pPr>
        <w:spacing w:after="0" w:line="360" w:lineRule="auto"/>
        <w:ind w:firstLine="709"/>
        <w:jc w:val="center"/>
        <w:rPr>
          <w:rFonts w:ascii="Times New Roman" w:eastAsia="Calibri" w:hAnsi="Times New Roman" w:cs="Times New Roman"/>
          <w:b/>
          <w:bCs/>
          <w:sz w:val="24"/>
          <w:szCs w:val="24"/>
          <w:lang w:eastAsia="ru-RU"/>
        </w:rPr>
      </w:pPr>
    </w:p>
    <w:p w:rsidR="00254B92" w:rsidRPr="002E5E74" w:rsidRDefault="00254B92" w:rsidP="004E247D">
      <w:pPr>
        <w:spacing w:after="0" w:line="360" w:lineRule="auto"/>
        <w:ind w:firstLine="709"/>
        <w:jc w:val="center"/>
        <w:rPr>
          <w:rFonts w:ascii="Times New Roman" w:eastAsia="Calibri" w:hAnsi="Times New Roman" w:cs="Times New Roman"/>
          <w:b/>
          <w:bCs/>
          <w:sz w:val="24"/>
          <w:szCs w:val="24"/>
          <w:lang w:eastAsia="ru-RU"/>
        </w:rPr>
      </w:pPr>
    </w:p>
    <w:p w:rsidR="00D825AA" w:rsidRPr="002E5E74" w:rsidRDefault="00D825AA" w:rsidP="004E247D">
      <w:pPr>
        <w:spacing w:after="0" w:line="360" w:lineRule="auto"/>
        <w:ind w:firstLine="709"/>
        <w:rPr>
          <w:rFonts w:ascii="Times New Roman" w:hAnsi="Times New Roman" w:cs="Times New Roman"/>
          <w:sz w:val="24"/>
          <w:szCs w:val="24"/>
          <w:lang w:eastAsia="ru-RU"/>
        </w:rPr>
      </w:pPr>
    </w:p>
    <w:p w:rsidR="00D825AA" w:rsidRPr="002E5E74" w:rsidRDefault="00D825AA" w:rsidP="004E247D">
      <w:pPr>
        <w:spacing w:after="0" w:line="360" w:lineRule="auto"/>
        <w:ind w:firstLine="709"/>
        <w:rPr>
          <w:rFonts w:ascii="Times New Roman" w:hAnsi="Times New Roman" w:cs="Times New Roman"/>
          <w:sz w:val="24"/>
          <w:szCs w:val="24"/>
          <w:lang w:eastAsia="ru-RU"/>
        </w:rPr>
      </w:pPr>
    </w:p>
    <w:p w:rsidR="00BE2596" w:rsidRPr="002E5E74" w:rsidRDefault="00BE2596" w:rsidP="004E247D">
      <w:pPr>
        <w:spacing w:after="0" w:line="360" w:lineRule="auto"/>
        <w:ind w:firstLine="709"/>
        <w:rPr>
          <w:rFonts w:ascii="Times New Roman" w:hAnsi="Times New Roman" w:cs="Times New Roman"/>
          <w:sz w:val="24"/>
          <w:szCs w:val="24"/>
          <w:lang w:eastAsia="ru-RU"/>
        </w:rPr>
      </w:pPr>
    </w:p>
    <w:p w:rsidR="00A60E2A" w:rsidRPr="002E5E74" w:rsidRDefault="00A60E2A" w:rsidP="004E247D">
      <w:pPr>
        <w:spacing w:after="0"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br w:type="page"/>
      </w:r>
    </w:p>
    <w:p w:rsidR="002B7FA2" w:rsidRPr="002E5E74" w:rsidRDefault="00C04211" w:rsidP="004E247D">
      <w:pPr>
        <w:pStyle w:val="3"/>
        <w:spacing w:before="0" w:line="360" w:lineRule="auto"/>
        <w:ind w:firstLine="709"/>
        <w:rPr>
          <w:rFonts w:ascii="Times New Roman" w:eastAsia="Times New Roman" w:hAnsi="Times New Roman" w:cs="Times New Roman"/>
          <w:color w:val="auto"/>
          <w:sz w:val="24"/>
          <w:szCs w:val="24"/>
          <w:lang w:eastAsia="ru-RU"/>
        </w:rPr>
      </w:pPr>
      <w:bookmarkStart w:id="10" w:name="_Toc467479933"/>
      <w:r w:rsidRPr="002E5E74">
        <w:rPr>
          <w:rFonts w:ascii="Times New Roman" w:eastAsia="Times New Roman" w:hAnsi="Times New Roman" w:cs="Times New Roman"/>
          <w:color w:val="auto"/>
          <w:sz w:val="24"/>
          <w:szCs w:val="24"/>
          <w:lang w:eastAsia="ru-RU"/>
        </w:rPr>
        <w:lastRenderedPageBreak/>
        <w:t>ИЗОБРАЗИТЕЛЬНОЕ ИСКУССТВО</w:t>
      </w:r>
      <w:r w:rsidR="00D72567" w:rsidRPr="002E5E74">
        <w:rPr>
          <w:rFonts w:ascii="Times New Roman" w:eastAsia="Times New Roman" w:hAnsi="Times New Roman" w:cs="Times New Roman"/>
          <w:color w:val="auto"/>
          <w:sz w:val="24"/>
          <w:szCs w:val="24"/>
          <w:lang w:eastAsia="ru-RU"/>
        </w:rPr>
        <w:t>. ТИФЛОГРАФИКА. 1 КЛАСС</w:t>
      </w:r>
      <w:bookmarkEnd w:id="10"/>
    </w:p>
    <w:p w:rsidR="00D72567" w:rsidRPr="002E5E74" w:rsidRDefault="00D72567" w:rsidP="004E247D">
      <w:pPr>
        <w:spacing w:after="0" w:line="360" w:lineRule="auto"/>
        <w:ind w:firstLine="709"/>
        <w:rPr>
          <w:rFonts w:ascii="Times New Roman" w:hAnsi="Times New Roman" w:cs="Times New Roman"/>
          <w:sz w:val="24"/>
          <w:szCs w:val="24"/>
          <w:lang w:eastAsia="ru-RU"/>
        </w:rPr>
      </w:pPr>
    </w:p>
    <w:p w:rsidR="00D72567" w:rsidRPr="002E5E74" w:rsidRDefault="00E264CE" w:rsidP="004E247D">
      <w:pPr>
        <w:spacing w:after="0" w:line="360" w:lineRule="auto"/>
        <w:ind w:firstLine="709"/>
        <w:jc w:val="center"/>
        <w:rPr>
          <w:rFonts w:ascii="Times New Roman" w:eastAsia="Calibri" w:hAnsi="Times New Roman" w:cs="Times New Roman"/>
          <w:b/>
          <w:bCs/>
          <w:sz w:val="24"/>
          <w:szCs w:val="24"/>
          <w:lang w:eastAsia="ru-RU"/>
        </w:rPr>
      </w:pPr>
      <w:r w:rsidRPr="002E5E74">
        <w:rPr>
          <w:rFonts w:ascii="Times New Roman" w:eastAsia="Calibri" w:hAnsi="Times New Roman" w:cs="Times New Roman"/>
          <w:b/>
          <w:bCs/>
          <w:sz w:val="24"/>
          <w:szCs w:val="24"/>
          <w:lang w:eastAsia="ru-RU"/>
        </w:rPr>
        <w:t>ПОЯСНИТЕЛЬНАЯ ЗАПИСКА</w:t>
      </w:r>
    </w:p>
    <w:p w:rsidR="00D72567" w:rsidRPr="002E5E74" w:rsidRDefault="00D72567" w:rsidP="004E247D">
      <w:pPr>
        <w:shd w:val="clear" w:color="auto" w:fill="FFFFFF"/>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Данная примерная рабочая программа по предмету «Изобразительное искусство. Тифлографика.» для 1 класса разработана на основе Федерального государственного образовательного стандарта начального общего образования обучающихся с ограниченными возможностями здоровья (далее Стандарта), с учетом Примерной адаптированной основной общеобразовательной программы начального общего образования слепых обучающихся (вариант 3.2), специфических методик обучения слепых детей.</w:t>
      </w:r>
    </w:p>
    <w:p w:rsidR="006C1C62" w:rsidRPr="002E5E74" w:rsidRDefault="006C1C62" w:rsidP="004E247D">
      <w:pPr>
        <w:shd w:val="clear" w:color="auto" w:fill="FFFFFF"/>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b/>
          <w:bCs/>
          <w:sz w:val="24"/>
          <w:szCs w:val="24"/>
          <w:lang w:eastAsia="ru-RU"/>
        </w:rPr>
        <w:t xml:space="preserve">Цель </w:t>
      </w:r>
      <w:r w:rsidRPr="002E5E74">
        <w:rPr>
          <w:rFonts w:ascii="Times New Roman" w:eastAsia="Calibri" w:hAnsi="Times New Roman" w:cs="Times New Roman"/>
          <w:b/>
          <w:sz w:val="24"/>
          <w:szCs w:val="24"/>
          <w:lang w:eastAsia="ru-RU"/>
        </w:rPr>
        <w:t>реализации программы</w:t>
      </w:r>
      <w:r w:rsidRPr="002E5E74">
        <w:rPr>
          <w:rFonts w:ascii="Times New Roman" w:eastAsia="Calibri" w:hAnsi="Times New Roman" w:cs="Times New Roman"/>
          <w:sz w:val="24"/>
          <w:szCs w:val="24"/>
          <w:lang w:eastAsia="ru-RU"/>
        </w:rPr>
        <w:t xml:space="preserve"> - создание условий выполнения требований Стандарта через обеспечение слабовидящим школьникам, обучающимся по варианту 3.2, получения качественного начального общего образования по итоговым достижениям соответствующим требованиям к результатам освоения, определенным ФГОС НОО, с учетом особых образовательных потребностей обучающихся данной группы, развития эстетических чувств школьника; совершенствования представления о многообразии окружающего мира; совершенствования полисенсорного восприятия предметов окружающего мира, создание  возможности воспринимать их форму, фактуру, характерные признаки, различать и классифицировать предметы по группам.</w:t>
      </w:r>
    </w:p>
    <w:p w:rsidR="00A3609E" w:rsidRPr="002E5E74" w:rsidRDefault="00126EE6" w:rsidP="004E247D">
      <w:pPr>
        <w:shd w:val="clear" w:color="auto" w:fill="FFFFFF"/>
        <w:spacing w:after="0" w:line="360" w:lineRule="auto"/>
        <w:ind w:firstLine="709"/>
        <w:jc w:val="both"/>
        <w:rPr>
          <w:rFonts w:ascii="Times New Roman" w:eastAsia="Calibri" w:hAnsi="Times New Roman" w:cs="Times New Roman"/>
          <w:bCs/>
          <w:sz w:val="24"/>
          <w:szCs w:val="24"/>
          <w:lang w:eastAsia="ru-RU"/>
        </w:rPr>
      </w:pPr>
      <w:r w:rsidRPr="002E5E74">
        <w:rPr>
          <w:rFonts w:ascii="Times New Roman" w:eastAsia="Calibri" w:hAnsi="Times New Roman" w:cs="Times New Roman"/>
          <w:bCs/>
          <w:sz w:val="24"/>
          <w:szCs w:val="24"/>
          <w:lang w:eastAsia="ru-RU"/>
        </w:rPr>
        <w:t>Изучение учебного</w:t>
      </w:r>
      <w:r w:rsidR="00A3609E" w:rsidRPr="002E5E74">
        <w:rPr>
          <w:rFonts w:ascii="Times New Roman" w:eastAsia="Calibri" w:hAnsi="Times New Roman" w:cs="Times New Roman"/>
          <w:bCs/>
          <w:sz w:val="24"/>
          <w:szCs w:val="24"/>
          <w:lang w:eastAsia="ru-RU"/>
        </w:rPr>
        <w:t xml:space="preserve"> предмета «Изобразительное искусство. Тифлографика» в начальной школе слепых направлено на достижение следующих </w:t>
      </w:r>
      <w:r w:rsidR="00A3609E" w:rsidRPr="002E5E74">
        <w:rPr>
          <w:rFonts w:ascii="Times New Roman" w:eastAsia="Calibri" w:hAnsi="Times New Roman" w:cs="Times New Roman"/>
          <w:b/>
          <w:bCs/>
          <w:i/>
          <w:sz w:val="24"/>
          <w:szCs w:val="24"/>
          <w:lang w:eastAsia="ru-RU"/>
        </w:rPr>
        <w:t>целей</w:t>
      </w:r>
      <w:r w:rsidR="00A3609E" w:rsidRPr="002E5E74">
        <w:rPr>
          <w:rFonts w:ascii="Times New Roman" w:eastAsia="Calibri" w:hAnsi="Times New Roman" w:cs="Times New Roman"/>
          <w:bCs/>
          <w:sz w:val="24"/>
          <w:szCs w:val="24"/>
          <w:lang w:eastAsia="ru-RU"/>
        </w:rPr>
        <w:t>:</w:t>
      </w:r>
    </w:p>
    <w:p w:rsidR="00A3609E" w:rsidRPr="002E5E74" w:rsidRDefault="00A3609E" w:rsidP="004E247D">
      <w:pPr>
        <w:shd w:val="clear" w:color="auto" w:fill="FFFFFF"/>
        <w:spacing w:after="0" w:line="360" w:lineRule="auto"/>
        <w:ind w:firstLine="709"/>
        <w:jc w:val="both"/>
        <w:rPr>
          <w:rFonts w:ascii="Times New Roman" w:eastAsia="Calibri" w:hAnsi="Times New Roman" w:cs="Times New Roman"/>
          <w:bCs/>
          <w:sz w:val="24"/>
          <w:szCs w:val="24"/>
          <w:lang w:eastAsia="ru-RU"/>
        </w:rPr>
      </w:pPr>
      <w:r w:rsidRPr="002E5E74">
        <w:rPr>
          <w:rFonts w:ascii="Times New Roman" w:eastAsia="Calibri" w:hAnsi="Times New Roman" w:cs="Times New Roman"/>
          <w:bCs/>
          <w:sz w:val="24"/>
          <w:szCs w:val="24"/>
          <w:lang w:eastAsia="ru-RU"/>
        </w:rPr>
        <w:t>- адекватное восприятие действительности, развитие наблюдательности, образного мышления, пространственной ориентировки и познавательной деятельности, формирование целостной картины мира;</w:t>
      </w:r>
    </w:p>
    <w:p w:rsidR="00A3609E" w:rsidRPr="002E5E74" w:rsidRDefault="00A3609E" w:rsidP="004E247D">
      <w:pPr>
        <w:shd w:val="clear" w:color="auto" w:fill="FFFFFF"/>
        <w:spacing w:after="0" w:line="360" w:lineRule="auto"/>
        <w:ind w:firstLine="709"/>
        <w:jc w:val="both"/>
        <w:rPr>
          <w:rFonts w:ascii="Times New Roman" w:eastAsia="Calibri" w:hAnsi="Times New Roman" w:cs="Times New Roman"/>
          <w:bCs/>
          <w:sz w:val="24"/>
          <w:szCs w:val="24"/>
          <w:lang w:eastAsia="ru-RU"/>
        </w:rPr>
      </w:pPr>
      <w:r w:rsidRPr="002E5E74">
        <w:rPr>
          <w:rFonts w:ascii="Times New Roman" w:eastAsia="Calibri" w:hAnsi="Times New Roman" w:cs="Times New Roman"/>
          <w:bCs/>
          <w:sz w:val="24"/>
          <w:szCs w:val="24"/>
          <w:lang w:eastAsia="ru-RU"/>
        </w:rPr>
        <w:t xml:space="preserve"> - овладение элементарными практическими умениями и навыками в доступных видах художественной деятельности.</w:t>
      </w:r>
    </w:p>
    <w:p w:rsidR="00A3609E" w:rsidRPr="002E5E74" w:rsidRDefault="00A3609E" w:rsidP="004E247D">
      <w:pPr>
        <w:shd w:val="clear" w:color="auto" w:fill="FFFFFF"/>
        <w:spacing w:after="0" w:line="360" w:lineRule="auto"/>
        <w:ind w:firstLine="709"/>
        <w:jc w:val="both"/>
        <w:rPr>
          <w:rFonts w:ascii="Times New Roman" w:eastAsia="Calibri" w:hAnsi="Times New Roman" w:cs="Times New Roman"/>
          <w:bCs/>
          <w:sz w:val="24"/>
          <w:szCs w:val="24"/>
          <w:lang w:eastAsia="ru-RU"/>
        </w:rPr>
      </w:pPr>
      <w:r w:rsidRPr="002E5E74">
        <w:rPr>
          <w:rFonts w:ascii="Times New Roman" w:eastAsia="Calibri" w:hAnsi="Times New Roman" w:cs="Times New Roman"/>
          <w:bCs/>
          <w:sz w:val="24"/>
          <w:szCs w:val="24"/>
          <w:lang w:eastAsia="ru-RU"/>
        </w:rPr>
        <w:t xml:space="preserve">Основными </w:t>
      </w:r>
      <w:r w:rsidRPr="002E5E74">
        <w:rPr>
          <w:rFonts w:ascii="Times New Roman" w:eastAsia="Calibri" w:hAnsi="Times New Roman" w:cs="Times New Roman"/>
          <w:b/>
          <w:bCs/>
          <w:i/>
          <w:sz w:val="24"/>
          <w:szCs w:val="24"/>
          <w:lang w:eastAsia="ru-RU"/>
        </w:rPr>
        <w:t>задачами</w:t>
      </w:r>
      <w:r w:rsidRPr="002E5E74">
        <w:rPr>
          <w:rFonts w:ascii="Times New Roman" w:eastAsia="Calibri" w:hAnsi="Times New Roman" w:cs="Times New Roman"/>
          <w:bCs/>
          <w:sz w:val="24"/>
          <w:szCs w:val="24"/>
          <w:lang w:eastAsia="ru-RU"/>
        </w:rPr>
        <w:t xml:space="preserve"> реализации </w:t>
      </w:r>
      <w:r w:rsidR="00126EE6" w:rsidRPr="002E5E74">
        <w:rPr>
          <w:rFonts w:ascii="Times New Roman" w:eastAsia="Calibri" w:hAnsi="Times New Roman" w:cs="Times New Roman"/>
          <w:bCs/>
          <w:sz w:val="24"/>
          <w:szCs w:val="24"/>
          <w:lang w:eastAsia="ru-RU"/>
        </w:rPr>
        <w:t>содержания учебного</w:t>
      </w:r>
      <w:r w:rsidRPr="002E5E74">
        <w:rPr>
          <w:rFonts w:ascii="Times New Roman" w:eastAsia="Calibri" w:hAnsi="Times New Roman" w:cs="Times New Roman"/>
          <w:bCs/>
          <w:sz w:val="24"/>
          <w:szCs w:val="24"/>
          <w:lang w:eastAsia="ru-RU"/>
        </w:rPr>
        <w:t xml:space="preserve"> предмета являются:</w:t>
      </w:r>
    </w:p>
    <w:p w:rsidR="00A3609E" w:rsidRPr="002E5E74" w:rsidRDefault="00A3609E" w:rsidP="004E247D">
      <w:pPr>
        <w:shd w:val="clear" w:color="auto" w:fill="FFFFFF"/>
        <w:spacing w:after="0" w:line="360" w:lineRule="auto"/>
        <w:ind w:firstLine="709"/>
        <w:jc w:val="both"/>
        <w:rPr>
          <w:rFonts w:ascii="Times New Roman" w:eastAsia="Calibri" w:hAnsi="Times New Roman" w:cs="Times New Roman"/>
          <w:bCs/>
          <w:sz w:val="24"/>
          <w:szCs w:val="24"/>
          <w:lang w:eastAsia="ru-RU"/>
        </w:rPr>
      </w:pPr>
      <w:r w:rsidRPr="002E5E74">
        <w:rPr>
          <w:rFonts w:ascii="Times New Roman" w:eastAsia="Calibri" w:hAnsi="Times New Roman" w:cs="Times New Roman"/>
          <w:bCs/>
          <w:sz w:val="24"/>
          <w:szCs w:val="24"/>
          <w:lang w:eastAsia="ru-RU"/>
        </w:rPr>
        <w:t>- овладение приемами целенаправленного обследования и наблюдения с помощью всех сохранных анализаторов для формирования адекватных представлений о предметах окружающего мира;</w:t>
      </w:r>
    </w:p>
    <w:p w:rsidR="00A3609E" w:rsidRPr="002E5E74" w:rsidRDefault="00A3609E" w:rsidP="004E247D">
      <w:pPr>
        <w:shd w:val="clear" w:color="auto" w:fill="FFFFFF"/>
        <w:spacing w:after="0" w:line="360" w:lineRule="auto"/>
        <w:ind w:firstLine="709"/>
        <w:jc w:val="both"/>
        <w:rPr>
          <w:rFonts w:ascii="Times New Roman" w:eastAsia="Calibri" w:hAnsi="Times New Roman" w:cs="Times New Roman"/>
          <w:bCs/>
          <w:sz w:val="24"/>
          <w:szCs w:val="24"/>
          <w:lang w:eastAsia="ru-RU"/>
        </w:rPr>
      </w:pPr>
      <w:r w:rsidRPr="002E5E74">
        <w:rPr>
          <w:rFonts w:ascii="Times New Roman" w:eastAsia="Calibri" w:hAnsi="Times New Roman" w:cs="Times New Roman"/>
          <w:bCs/>
          <w:sz w:val="24"/>
          <w:szCs w:val="24"/>
          <w:lang w:eastAsia="ru-RU"/>
        </w:rPr>
        <w:t>- использование приемов и способов осязательного обследования натуральных предметов, их моделей, макетов и рельефных изображений;</w:t>
      </w:r>
    </w:p>
    <w:p w:rsidR="00A3609E" w:rsidRPr="002E5E74" w:rsidRDefault="00A3609E" w:rsidP="004E247D">
      <w:pPr>
        <w:shd w:val="clear" w:color="auto" w:fill="FFFFFF"/>
        <w:spacing w:after="0" w:line="360" w:lineRule="auto"/>
        <w:ind w:firstLine="709"/>
        <w:jc w:val="both"/>
        <w:rPr>
          <w:rFonts w:ascii="Times New Roman" w:eastAsia="Calibri" w:hAnsi="Times New Roman" w:cs="Times New Roman"/>
          <w:bCs/>
          <w:sz w:val="24"/>
          <w:szCs w:val="24"/>
          <w:lang w:eastAsia="ru-RU"/>
        </w:rPr>
      </w:pPr>
      <w:r w:rsidRPr="002E5E74">
        <w:rPr>
          <w:rFonts w:ascii="Times New Roman" w:eastAsia="Calibri" w:hAnsi="Times New Roman" w:cs="Times New Roman"/>
          <w:bCs/>
          <w:sz w:val="24"/>
          <w:szCs w:val="24"/>
          <w:lang w:eastAsia="ru-RU"/>
        </w:rPr>
        <w:t>- овладение умениями сравнивать предметы по форме, величине и расположению в пространстве; умениями соотносить предметы с моделями, макетами, рельефными изображениями;</w:t>
      </w:r>
    </w:p>
    <w:p w:rsidR="00A3609E" w:rsidRPr="002E5E74" w:rsidRDefault="00A3609E" w:rsidP="004E247D">
      <w:pPr>
        <w:shd w:val="clear" w:color="auto" w:fill="FFFFFF"/>
        <w:spacing w:after="0" w:line="360" w:lineRule="auto"/>
        <w:ind w:firstLine="709"/>
        <w:jc w:val="both"/>
        <w:rPr>
          <w:rFonts w:ascii="Times New Roman" w:eastAsia="Calibri" w:hAnsi="Times New Roman" w:cs="Times New Roman"/>
          <w:bCs/>
          <w:sz w:val="24"/>
          <w:szCs w:val="24"/>
          <w:lang w:eastAsia="ru-RU"/>
        </w:rPr>
      </w:pPr>
      <w:r w:rsidRPr="002E5E74">
        <w:rPr>
          <w:rFonts w:ascii="Times New Roman" w:eastAsia="Calibri" w:hAnsi="Times New Roman" w:cs="Times New Roman"/>
          <w:bCs/>
          <w:sz w:val="24"/>
          <w:szCs w:val="24"/>
          <w:lang w:eastAsia="ru-RU"/>
        </w:rPr>
        <w:lastRenderedPageBreak/>
        <w:t>- овладение способами ориентировки на приборе для рисования и приемами рельефного рисования;</w:t>
      </w:r>
    </w:p>
    <w:p w:rsidR="00A3609E" w:rsidRPr="002E5E74" w:rsidRDefault="00A3609E" w:rsidP="004E247D">
      <w:pPr>
        <w:shd w:val="clear" w:color="auto" w:fill="FFFFFF"/>
        <w:spacing w:after="0" w:line="360" w:lineRule="auto"/>
        <w:ind w:firstLine="709"/>
        <w:jc w:val="both"/>
        <w:rPr>
          <w:rFonts w:ascii="Times New Roman" w:eastAsia="Calibri" w:hAnsi="Times New Roman" w:cs="Times New Roman"/>
          <w:bCs/>
          <w:sz w:val="24"/>
          <w:szCs w:val="24"/>
          <w:lang w:eastAsia="ru-RU"/>
        </w:rPr>
      </w:pPr>
      <w:r w:rsidRPr="002E5E74">
        <w:rPr>
          <w:rFonts w:ascii="Times New Roman" w:eastAsia="Calibri" w:hAnsi="Times New Roman" w:cs="Times New Roman"/>
          <w:bCs/>
          <w:sz w:val="24"/>
          <w:szCs w:val="24"/>
          <w:lang w:eastAsia="ru-RU"/>
        </w:rPr>
        <w:t xml:space="preserve"> - овладение навыками выполнения рельефно-графических изображений;</w:t>
      </w:r>
    </w:p>
    <w:p w:rsidR="00A3609E" w:rsidRPr="002E5E74" w:rsidRDefault="00A3609E" w:rsidP="004E247D">
      <w:pPr>
        <w:shd w:val="clear" w:color="auto" w:fill="FFFFFF"/>
        <w:spacing w:after="0" w:line="360" w:lineRule="auto"/>
        <w:ind w:firstLine="709"/>
        <w:jc w:val="both"/>
        <w:rPr>
          <w:rFonts w:ascii="Times New Roman" w:eastAsia="Calibri" w:hAnsi="Times New Roman" w:cs="Times New Roman"/>
          <w:bCs/>
          <w:sz w:val="24"/>
          <w:szCs w:val="24"/>
          <w:lang w:eastAsia="ru-RU"/>
        </w:rPr>
      </w:pPr>
      <w:r w:rsidRPr="002E5E74">
        <w:rPr>
          <w:rFonts w:ascii="Times New Roman" w:eastAsia="Calibri" w:hAnsi="Times New Roman" w:cs="Times New Roman"/>
          <w:bCs/>
          <w:sz w:val="24"/>
          <w:szCs w:val="24"/>
          <w:lang w:eastAsia="ru-RU"/>
        </w:rPr>
        <w:t xml:space="preserve"> -   формирование навыков чтения рельефных изображений и соотнесение их с натурой;</w:t>
      </w:r>
    </w:p>
    <w:p w:rsidR="00A3609E" w:rsidRPr="002E5E74" w:rsidRDefault="00A3609E" w:rsidP="004E247D">
      <w:pPr>
        <w:shd w:val="clear" w:color="auto" w:fill="FFFFFF"/>
        <w:spacing w:after="0" w:line="360" w:lineRule="auto"/>
        <w:ind w:firstLine="709"/>
        <w:jc w:val="both"/>
        <w:rPr>
          <w:rFonts w:ascii="Times New Roman" w:eastAsia="Calibri" w:hAnsi="Times New Roman" w:cs="Times New Roman"/>
          <w:bCs/>
          <w:sz w:val="24"/>
          <w:szCs w:val="24"/>
          <w:lang w:eastAsia="ru-RU"/>
        </w:rPr>
      </w:pPr>
      <w:r w:rsidRPr="002E5E74">
        <w:rPr>
          <w:rFonts w:ascii="Times New Roman" w:eastAsia="Calibri" w:hAnsi="Times New Roman" w:cs="Times New Roman"/>
          <w:bCs/>
          <w:sz w:val="24"/>
          <w:szCs w:val="24"/>
          <w:lang w:eastAsia="ru-RU"/>
        </w:rPr>
        <w:t>- получение первоначального опыта творческой деятельности в доступных видах рельефно-графических изображений;</w:t>
      </w:r>
    </w:p>
    <w:p w:rsidR="00A3609E" w:rsidRPr="002E5E74" w:rsidRDefault="00A3609E" w:rsidP="004E247D">
      <w:pPr>
        <w:shd w:val="clear" w:color="auto" w:fill="FFFFFF"/>
        <w:spacing w:after="0" w:line="360" w:lineRule="auto"/>
        <w:ind w:firstLine="709"/>
        <w:jc w:val="both"/>
        <w:rPr>
          <w:rFonts w:ascii="Times New Roman" w:eastAsia="Calibri" w:hAnsi="Times New Roman" w:cs="Times New Roman"/>
          <w:bCs/>
          <w:sz w:val="24"/>
          <w:szCs w:val="24"/>
          <w:lang w:eastAsia="ru-RU"/>
        </w:rPr>
      </w:pPr>
      <w:r w:rsidRPr="002E5E74">
        <w:rPr>
          <w:rFonts w:ascii="Times New Roman" w:eastAsia="Calibri" w:hAnsi="Times New Roman" w:cs="Times New Roman"/>
          <w:bCs/>
          <w:sz w:val="24"/>
          <w:szCs w:val="24"/>
          <w:lang w:eastAsia="ru-RU"/>
        </w:rPr>
        <w:t>- ознакомление с некоторыми видами изобразительного искусства.</w:t>
      </w:r>
    </w:p>
    <w:p w:rsidR="00D72567" w:rsidRPr="002E5E74" w:rsidRDefault="00D72567" w:rsidP="004E247D">
      <w:pPr>
        <w:spacing w:after="0" w:line="360" w:lineRule="auto"/>
        <w:jc w:val="both"/>
        <w:rPr>
          <w:rFonts w:ascii="Times New Roman" w:eastAsia="Calibri" w:hAnsi="Times New Roman" w:cs="Times New Roman"/>
          <w:sz w:val="24"/>
          <w:szCs w:val="24"/>
          <w:lang w:eastAsia="ru-RU"/>
        </w:rPr>
      </w:pPr>
    </w:p>
    <w:p w:rsidR="00D72567" w:rsidRPr="002E5E74" w:rsidRDefault="00D72567" w:rsidP="004E247D">
      <w:pPr>
        <w:spacing w:after="0" w:line="360" w:lineRule="auto"/>
        <w:ind w:firstLine="709"/>
        <w:jc w:val="center"/>
        <w:rPr>
          <w:rFonts w:ascii="Times New Roman" w:eastAsia="Calibri" w:hAnsi="Times New Roman" w:cs="Times New Roman"/>
          <w:b/>
          <w:sz w:val="24"/>
          <w:szCs w:val="24"/>
          <w:lang w:eastAsia="ru-RU"/>
        </w:rPr>
      </w:pPr>
      <w:r w:rsidRPr="002E5E74">
        <w:rPr>
          <w:rFonts w:ascii="Times New Roman" w:eastAsia="Calibri" w:hAnsi="Times New Roman" w:cs="Times New Roman"/>
          <w:b/>
          <w:sz w:val="24"/>
          <w:szCs w:val="24"/>
          <w:lang w:eastAsia="ru-RU"/>
        </w:rPr>
        <w:t>Общая характеристика учебного</w:t>
      </w:r>
      <w:r w:rsidR="00A3609E" w:rsidRPr="002E5E74">
        <w:rPr>
          <w:rFonts w:ascii="Times New Roman" w:eastAsia="Calibri" w:hAnsi="Times New Roman" w:cs="Times New Roman"/>
          <w:b/>
          <w:sz w:val="24"/>
          <w:szCs w:val="24"/>
          <w:lang w:eastAsia="ru-RU"/>
        </w:rPr>
        <w:t xml:space="preserve"> предмета</w:t>
      </w:r>
    </w:p>
    <w:p w:rsidR="00D72567" w:rsidRPr="002E5E74" w:rsidRDefault="00D72567"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Предмет «</w:t>
      </w:r>
      <w:r w:rsidRPr="002E5E74">
        <w:rPr>
          <w:rFonts w:ascii="Times New Roman" w:eastAsia="Calibri" w:hAnsi="Times New Roman" w:cs="Times New Roman"/>
          <w:sz w:val="24"/>
          <w:szCs w:val="24"/>
        </w:rPr>
        <w:t>Изобразительное искусство. Тифлографика</w:t>
      </w:r>
      <w:r w:rsidRPr="002E5E74">
        <w:rPr>
          <w:rFonts w:ascii="Times New Roman" w:eastAsia="Calibri" w:hAnsi="Times New Roman" w:cs="Times New Roman"/>
          <w:sz w:val="24"/>
          <w:szCs w:val="24"/>
          <w:lang w:eastAsia="ru-RU"/>
        </w:rPr>
        <w:t xml:space="preserve">» входит в образовательную область </w:t>
      </w:r>
      <w:r w:rsidRPr="002E5E74">
        <w:rPr>
          <w:rFonts w:ascii="Times New Roman" w:eastAsia="Calibri" w:hAnsi="Times New Roman" w:cs="Times New Roman"/>
          <w:sz w:val="24"/>
          <w:szCs w:val="24"/>
        </w:rPr>
        <w:t>«Искусство».</w:t>
      </w:r>
      <w:r w:rsidRPr="002E5E74">
        <w:rPr>
          <w:rFonts w:ascii="Times New Roman" w:eastAsia="Calibri" w:hAnsi="Times New Roman" w:cs="Times New Roman"/>
          <w:sz w:val="24"/>
          <w:szCs w:val="24"/>
          <w:lang w:eastAsia="ru-RU"/>
        </w:rPr>
        <w:t xml:space="preserve"> Содержание программы направлено на освоение учащимися базовых знаний и формирование базовых компетентностей, что соответствует основной образовательной программе начального общего образования. </w:t>
      </w:r>
      <w:r w:rsidRPr="002E5E74">
        <w:rPr>
          <w:rFonts w:ascii="Times New Roman" w:eastAsia="Calibri" w:hAnsi="Times New Roman" w:cs="Times New Roman"/>
          <w:sz w:val="24"/>
          <w:szCs w:val="24"/>
        </w:rPr>
        <w:t xml:space="preserve">Тифлографика выполняет важную коррекционную и компенсаторную роль, снижает появление вторичных отклонений в развитии. Обучение слепых обучающихся тифлографической деятельности открывает большие возможности для проведения коррекционной работы по преодолению и ослаблению недостатков в развитии процессов мышления, формированию </w:t>
      </w:r>
      <w:r w:rsidRPr="002E5E74">
        <w:rPr>
          <w:rFonts w:ascii="Times New Roman" w:eastAsia="Calibri" w:hAnsi="Times New Roman" w:cs="Times New Roman"/>
          <w:sz w:val="24"/>
          <w:szCs w:val="24"/>
          <w:lang w:eastAsia="ru-RU"/>
        </w:rPr>
        <w:t>общих представлений об отдельных видах изобразительного искусства (мелкая пластика, скульптура, архитектура), формирование умения создавать простейшие композиции на заданную тему на плоскости и в пространстве, формирование восприятия произведений, доступных тактильно-осязательному и зрительному (при наличии остаточного форменного зрения) восприятию, различных видов изобразительного искусства.</w:t>
      </w:r>
    </w:p>
    <w:p w:rsidR="00D72567" w:rsidRPr="002E5E74" w:rsidRDefault="00D72567" w:rsidP="004E247D">
      <w:pPr>
        <w:spacing w:after="0" w:line="360" w:lineRule="auto"/>
        <w:ind w:firstLine="709"/>
        <w:jc w:val="both"/>
        <w:rPr>
          <w:rFonts w:ascii="Times New Roman" w:eastAsia="Calibri" w:hAnsi="Times New Roman" w:cs="Times New Roman"/>
          <w:bCs/>
          <w:iCs/>
          <w:sz w:val="24"/>
          <w:szCs w:val="24"/>
          <w:lang w:eastAsia="ru-RU"/>
        </w:rPr>
      </w:pPr>
      <w:r w:rsidRPr="002E5E74">
        <w:rPr>
          <w:rFonts w:ascii="Times New Roman" w:eastAsia="Calibri" w:hAnsi="Times New Roman" w:cs="Times New Roman"/>
          <w:bCs/>
          <w:iCs/>
          <w:sz w:val="24"/>
          <w:szCs w:val="24"/>
          <w:lang w:eastAsia="ru-RU"/>
        </w:rPr>
        <w:t xml:space="preserve">В рабочей программе предусмотрены следующие формы организации деятельности учащихся: </w:t>
      </w:r>
    </w:p>
    <w:p w:rsidR="00D72567" w:rsidRPr="002E5E74" w:rsidRDefault="00D72567" w:rsidP="004E247D">
      <w:pPr>
        <w:tabs>
          <w:tab w:val="left" w:pos="8175"/>
        </w:tabs>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групповая; парная; индивидуальная;</w:t>
      </w:r>
    </w:p>
    <w:p w:rsidR="00D72567" w:rsidRPr="002E5E74" w:rsidRDefault="00D72567"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проектная, игровая деятельность;</w:t>
      </w:r>
    </w:p>
    <w:p w:rsidR="00D72567" w:rsidRPr="002E5E74" w:rsidRDefault="00D72567"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самостоятельная, совместная деятельность;</w:t>
      </w:r>
    </w:p>
    <w:p w:rsidR="00D72567" w:rsidRPr="002E5E74" w:rsidRDefault="00D72567"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экскурсия.</w:t>
      </w:r>
    </w:p>
    <w:p w:rsidR="00D72567" w:rsidRPr="002E5E74" w:rsidRDefault="00D72567"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Все формы проводятся с использованием комментирования деятельности.</w:t>
      </w:r>
    </w:p>
    <w:p w:rsidR="00186C9C" w:rsidRPr="002E5E74" w:rsidRDefault="00186C9C"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Особенностью предмета является целенаправленное внимание к расширению чувственного опыта и практической деятельности школьников.</w:t>
      </w:r>
    </w:p>
    <w:p w:rsidR="00186C9C" w:rsidRPr="002E5E74" w:rsidRDefault="00186C9C"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Отбор содержания учебного предмета «Изобразительное искусство. Тифлографика» обусловлен: </w:t>
      </w:r>
    </w:p>
    <w:p w:rsidR="00186C9C" w:rsidRPr="002E5E74" w:rsidRDefault="00186C9C" w:rsidP="0068217D">
      <w:pPr>
        <w:pStyle w:val="ab"/>
        <w:numPr>
          <w:ilvl w:val="0"/>
          <w:numId w:val="267"/>
        </w:numPr>
        <w:spacing w:after="0" w:line="360" w:lineRule="auto"/>
        <w:ind w:left="993"/>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lastRenderedPageBreak/>
        <w:t xml:space="preserve">особенностями развития слепых обучающихся, уровнем психофизического развития детей, поступающих в школу, уровнем развития компенсаторных процессов, необходимых для систематического обучения; </w:t>
      </w:r>
    </w:p>
    <w:p w:rsidR="00186C9C" w:rsidRPr="002E5E74" w:rsidRDefault="00186C9C" w:rsidP="0068217D">
      <w:pPr>
        <w:pStyle w:val="ab"/>
        <w:numPr>
          <w:ilvl w:val="0"/>
          <w:numId w:val="267"/>
        </w:numPr>
        <w:spacing w:after="0" w:line="360" w:lineRule="auto"/>
        <w:ind w:left="993"/>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степенью выраженности зрительного дефекта, состоянием зрительных функций;</w:t>
      </w:r>
    </w:p>
    <w:p w:rsidR="00186C9C" w:rsidRPr="002E5E74" w:rsidRDefault="00186C9C" w:rsidP="0068217D">
      <w:pPr>
        <w:pStyle w:val="ab"/>
        <w:numPr>
          <w:ilvl w:val="0"/>
          <w:numId w:val="267"/>
        </w:numPr>
        <w:spacing w:after="0" w:line="360" w:lineRule="auto"/>
        <w:ind w:left="993"/>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обедненностью чувственного опыта, требующего развития сенсорной сферы, формирования, обогащения, коррекции чувственного опыта;</w:t>
      </w:r>
    </w:p>
    <w:p w:rsidR="00186C9C" w:rsidRPr="002E5E74" w:rsidRDefault="00186C9C" w:rsidP="0068217D">
      <w:pPr>
        <w:pStyle w:val="ab"/>
        <w:numPr>
          <w:ilvl w:val="0"/>
          <w:numId w:val="267"/>
        </w:numPr>
        <w:spacing w:after="0" w:line="360" w:lineRule="auto"/>
        <w:ind w:left="993"/>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замедленном темпом овладения слепыми различными движениями и более низком уровнем их развития (снижение объема движений, качества выполнения); </w:t>
      </w:r>
    </w:p>
    <w:p w:rsidR="00186C9C" w:rsidRPr="002E5E74" w:rsidRDefault="00186C9C" w:rsidP="0068217D">
      <w:pPr>
        <w:pStyle w:val="ab"/>
        <w:numPr>
          <w:ilvl w:val="0"/>
          <w:numId w:val="267"/>
        </w:numPr>
        <w:spacing w:after="0" w:line="360" w:lineRule="auto"/>
        <w:ind w:left="993"/>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нарушением координации движений, </w:t>
      </w:r>
      <w:r w:rsidR="00126EE6" w:rsidRPr="002E5E74">
        <w:rPr>
          <w:rFonts w:ascii="Times New Roman" w:eastAsia="Calibri" w:hAnsi="Times New Roman" w:cs="Times New Roman"/>
          <w:sz w:val="24"/>
          <w:szCs w:val="24"/>
          <w:lang w:eastAsia="ru-RU"/>
        </w:rPr>
        <w:t>снижением уровня</w:t>
      </w:r>
      <w:r w:rsidRPr="002E5E74">
        <w:rPr>
          <w:rFonts w:ascii="Times New Roman" w:eastAsia="Calibri" w:hAnsi="Times New Roman" w:cs="Times New Roman"/>
          <w:sz w:val="24"/>
          <w:szCs w:val="24"/>
          <w:lang w:eastAsia="ru-RU"/>
        </w:rPr>
        <w:t xml:space="preserve"> развития общей и мелкой моторики.</w:t>
      </w:r>
    </w:p>
    <w:p w:rsidR="00E924A4" w:rsidRPr="002E5E74" w:rsidRDefault="00E924A4" w:rsidP="004E247D">
      <w:pPr>
        <w:spacing w:after="0" w:line="360" w:lineRule="auto"/>
        <w:ind w:firstLine="284"/>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Содержание предмета «Изобразительное искусство. </w:t>
      </w:r>
      <w:r w:rsidR="00126EE6" w:rsidRPr="002E5E74">
        <w:rPr>
          <w:rFonts w:ascii="Times New Roman" w:eastAsia="Calibri" w:hAnsi="Times New Roman" w:cs="Times New Roman"/>
          <w:sz w:val="24"/>
          <w:szCs w:val="24"/>
        </w:rPr>
        <w:t>Тифлографика» имеет</w:t>
      </w:r>
      <w:r w:rsidRPr="002E5E74">
        <w:rPr>
          <w:rFonts w:ascii="Times New Roman" w:eastAsia="Calibri" w:hAnsi="Times New Roman" w:cs="Times New Roman"/>
          <w:sz w:val="24"/>
          <w:szCs w:val="24"/>
        </w:rPr>
        <w:t xml:space="preserve"> пять разделов: «Технические средства и приемы рельефного рисования», </w:t>
      </w:r>
    </w:p>
    <w:p w:rsidR="00E924A4" w:rsidRPr="002E5E74" w:rsidRDefault="00E924A4" w:rsidP="004E247D">
      <w:pPr>
        <w:spacing w:after="0" w:line="360" w:lineRule="auto"/>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«Чтение рельефных изображений», </w:t>
      </w:r>
    </w:p>
    <w:p w:rsidR="00E924A4" w:rsidRPr="002E5E74" w:rsidRDefault="00E924A4" w:rsidP="004E247D">
      <w:pPr>
        <w:spacing w:after="0" w:line="360" w:lineRule="auto"/>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«Рисование с натуры», </w:t>
      </w:r>
    </w:p>
    <w:p w:rsidR="00E924A4" w:rsidRPr="002E5E74" w:rsidRDefault="00E924A4" w:rsidP="004E247D">
      <w:pPr>
        <w:spacing w:after="0" w:line="360" w:lineRule="auto"/>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«Декоративное рисование»,  </w:t>
      </w:r>
    </w:p>
    <w:p w:rsidR="00E924A4" w:rsidRPr="002E5E74" w:rsidRDefault="00E924A4" w:rsidP="004E247D">
      <w:pPr>
        <w:spacing w:after="0" w:line="360" w:lineRule="auto"/>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«Декоративно-прикладное искусство как вид художественной деятельности».</w:t>
      </w:r>
    </w:p>
    <w:p w:rsidR="00E924A4" w:rsidRPr="002E5E74" w:rsidRDefault="00E924A4" w:rsidP="004E247D">
      <w:pPr>
        <w:spacing w:after="0" w:line="360" w:lineRule="auto"/>
        <w:ind w:firstLine="284"/>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Содержание </w:t>
      </w:r>
      <w:r w:rsidR="00126EE6" w:rsidRPr="002E5E74">
        <w:rPr>
          <w:rFonts w:ascii="Times New Roman" w:eastAsia="Calibri" w:hAnsi="Times New Roman" w:cs="Times New Roman"/>
          <w:sz w:val="24"/>
          <w:szCs w:val="24"/>
        </w:rPr>
        <w:t>раздела «</w:t>
      </w:r>
      <w:r w:rsidRPr="002E5E74">
        <w:rPr>
          <w:rFonts w:ascii="Times New Roman" w:eastAsia="Calibri" w:hAnsi="Times New Roman" w:cs="Times New Roman"/>
          <w:b/>
          <w:i/>
          <w:sz w:val="24"/>
          <w:szCs w:val="24"/>
        </w:rPr>
        <w:t xml:space="preserve">Технические средства и приемы рельефного </w:t>
      </w:r>
      <w:r w:rsidR="00126EE6" w:rsidRPr="002E5E74">
        <w:rPr>
          <w:rFonts w:ascii="Times New Roman" w:eastAsia="Calibri" w:hAnsi="Times New Roman" w:cs="Times New Roman"/>
          <w:b/>
          <w:i/>
          <w:sz w:val="24"/>
          <w:szCs w:val="24"/>
        </w:rPr>
        <w:t>рисования»</w:t>
      </w:r>
      <w:r w:rsidR="00126EE6" w:rsidRPr="002E5E74">
        <w:rPr>
          <w:rFonts w:ascii="Times New Roman" w:eastAsia="Calibri" w:hAnsi="Times New Roman" w:cs="Times New Roman"/>
          <w:sz w:val="24"/>
          <w:szCs w:val="24"/>
        </w:rPr>
        <w:t xml:space="preserve"> направлено</w:t>
      </w:r>
      <w:r w:rsidRPr="002E5E74">
        <w:rPr>
          <w:rFonts w:ascii="Times New Roman" w:eastAsia="Calibri" w:hAnsi="Times New Roman" w:cs="Times New Roman"/>
          <w:sz w:val="24"/>
          <w:szCs w:val="24"/>
        </w:rPr>
        <w:t xml:space="preserve"> на первоначальное знакомство с рельефным рисунком и его назначением, приборами и инструментами, основными правилами и приемами выполнения рельефного рисунка.</w:t>
      </w:r>
    </w:p>
    <w:p w:rsidR="00E924A4" w:rsidRPr="002E5E74" w:rsidRDefault="00E924A4" w:rsidP="004E247D">
      <w:pPr>
        <w:spacing w:after="0" w:line="360" w:lineRule="auto"/>
        <w:ind w:firstLine="284"/>
        <w:jc w:val="both"/>
        <w:rPr>
          <w:rFonts w:ascii="Times New Roman" w:eastAsia="Calibri" w:hAnsi="Times New Roman" w:cs="Times New Roman"/>
          <w:b/>
          <w:i/>
          <w:sz w:val="24"/>
          <w:szCs w:val="24"/>
        </w:rPr>
      </w:pPr>
      <w:r w:rsidRPr="002E5E74">
        <w:rPr>
          <w:rFonts w:ascii="Times New Roman" w:eastAsia="Calibri" w:hAnsi="Times New Roman" w:cs="Times New Roman"/>
          <w:sz w:val="24"/>
          <w:szCs w:val="24"/>
        </w:rPr>
        <w:t xml:space="preserve">Содержание </w:t>
      </w:r>
      <w:r w:rsidR="00126EE6" w:rsidRPr="002E5E74">
        <w:rPr>
          <w:rFonts w:ascii="Times New Roman" w:eastAsia="Calibri" w:hAnsi="Times New Roman" w:cs="Times New Roman"/>
          <w:sz w:val="24"/>
          <w:szCs w:val="24"/>
        </w:rPr>
        <w:t>раздела «</w:t>
      </w:r>
      <w:r w:rsidRPr="002E5E74">
        <w:rPr>
          <w:rFonts w:ascii="Times New Roman" w:eastAsia="Calibri" w:hAnsi="Times New Roman" w:cs="Times New Roman"/>
          <w:b/>
          <w:i/>
          <w:sz w:val="24"/>
          <w:szCs w:val="24"/>
        </w:rPr>
        <w:t>Чтение рельефных изображений»</w:t>
      </w:r>
      <w:r w:rsidRPr="002E5E74">
        <w:rPr>
          <w:rFonts w:ascii="Times New Roman" w:eastAsia="Calibri" w:hAnsi="Times New Roman" w:cs="Times New Roman"/>
          <w:sz w:val="24"/>
          <w:szCs w:val="24"/>
        </w:rPr>
        <w:t xml:space="preserve"> имеет целью составить по рисунку представления о предмете или явлении, </w:t>
      </w:r>
      <w:r w:rsidR="00126EE6" w:rsidRPr="002E5E74">
        <w:rPr>
          <w:rFonts w:ascii="Times New Roman" w:eastAsia="Calibri" w:hAnsi="Times New Roman" w:cs="Times New Roman"/>
          <w:sz w:val="24"/>
          <w:szCs w:val="24"/>
        </w:rPr>
        <w:t>и</w:t>
      </w:r>
      <w:r w:rsidR="00126EE6" w:rsidRPr="002E5E74">
        <w:rPr>
          <w:rFonts w:ascii="Times New Roman" w:eastAsia="Calibri" w:hAnsi="Times New Roman" w:cs="Times New Roman"/>
          <w:b/>
          <w:i/>
          <w:sz w:val="24"/>
          <w:szCs w:val="24"/>
        </w:rPr>
        <w:t xml:space="preserve"> </w:t>
      </w:r>
      <w:r w:rsidR="00126EE6" w:rsidRPr="002E5E74">
        <w:rPr>
          <w:rFonts w:ascii="Times New Roman" w:eastAsia="Calibri" w:hAnsi="Times New Roman" w:cs="Times New Roman"/>
          <w:sz w:val="24"/>
          <w:szCs w:val="24"/>
        </w:rPr>
        <w:t>направлено</w:t>
      </w:r>
      <w:r w:rsidRPr="002E5E74">
        <w:rPr>
          <w:rFonts w:ascii="Times New Roman" w:eastAsia="Calibri" w:hAnsi="Times New Roman" w:cs="Times New Roman"/>
          <w:sz w:val="24"/>
          <w:szCs w:val="24"/>
        </w:rPr>
        <w:t xml:space="preserve"> на первоначальное знакомство с элементарными понятиями пространственной ориентировки в микропространстве, формирование навыков чтения и сравнение величины и формы предметов в натуральном виде и изображенных на рельефном рисунке.</w:t>
      </w:r>
    </w:p>
    <w:p w:rsidR="00E924A4" w:rsidRPr="002E5E74" w:rsidRDefault="00E924A4" w:rsidP="004E247D">
      <w:pPr>
        <w:spacing w:after="0" w:line="360" w:lineRule="auto"/>
        <w:ind w:firstLine="284"/>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Слепые первоклассники получают первоначальный опыт чтения предметов простых форм, близких к геометрическим сенсорным эталонам.</w:t>
      </w:r>
    </w:p>
    <w:p w:rsidR="00E924A4" w:rsidRPr="002E5E74" w:rsidRDefault="00E924A4" w:rsidP="004E247D">
      <w:pPr>
        <w:spacing w:after="0" w:line="360" w:lineRule="auto"/>
        <w:ind w:firstLine="284"/>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Содержание </w:t>
      </w:r>
      <w:r w:rsidR="00126EE6" w:rsidRPr="002E5E74">
        <w:rPr>
          <w:rFonts w:ascii="Times New Roman" w:eastAsia="Calibri" w:hAnsi="Times New Roman" w:cs="Times New Roman"/>
          <w:sz w:val="24"/>
          <w:szCs w:val="24"/>
        </w:rPr>
        <w:t>раздела «</w:t>
      </w:r>
      <w:r w:rsidRPr="002E5E74">
        <w:rPr>
          <w:rFonts w:ascii="Times New Roman" w:eastAsia="Calibri" w:hAnsi="Times New Roman" w:cs="Times New Roman"/>
          <w:b/>
          <w:i/>
          <w:sz w:val="24"/>
          <w:szCs w:val="24"/>
        </w:rPr>
        <w:t>Рисование с натуры»,</w:t>
      </w:r>
      <w:r w:rsidRPr="002E5E74">
        <w:rPr>
          <w:rFonts w:ascii="Times New Roman" w:eastAsia="Calibri" w:hAnsi="Times New Roman" w:cs="Times New Roman"/>
          <w:sz w:val="24"/>
          <w:szCs w:val="24"/>
        </w:rPr>
        <w:t xml:space="preserve"> являясь основой метода обучения рисунку, имеет важное компенсаторное, коррекционное, образовательное значение. Рисование с натуры обогащает новыми знаниями о предметах окружающего мира, позволяет формировать адекватные представления о форме, величине, фактуре предметов, обладает большими возможностями в реализации таких процессов как наблюдение, сравнение, конкретизация и обобщение, развивает логическое и абстрактное мышление, стимулирует познавательную деятельность.</w:t>
      </w:r>
    </w:p>
    <w:p w:rsidR="00E924A4" w:rsidRPr="002E5E74" w:rsidRDefault="00E924A4" w:rsidP="004E247D">
      <w:pPr>
        <w:spacing w:after="0" w:line="360" w:lineRule="auto"/>
        <w:ind w:firstLine="284"/>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lastRenderedPageBreak/>
        <w:t xml:space="preserve">Слепые первоклассники получают первоначальный опыт обследования шаблонов и трафаретов, чтение их рельефных изображений и самостоятельного рельефного изображения простейших элементов, преобразование отдельных элементов в простейшие предметы. В 1 классе обучающиеся изучают различные типы линий, сенсорные эталоны, соотносят их с формой предметов окружающего мира, учатся соотносить рисунок с предметом и его рельефным изображением. </w:t>
      </w:r>
    </w:p>
    <w:p w:rsidR="00E924A4" w:rsidRPr="002E5E74" w:rsidRDefault="00E924A4" w:rsidP="004E247D">
      <w:pPr>
        <w:spacing w:after="0" w:line="360" w:lineRule="auto"/>
        <w:ind w:firstLine="284"/>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Слепые обучающиеся 1 класса учатся словесно </w:t>
      </w:r>
      <w:r w:rsidRPr="002E5E74">
        <w:rPr>
          <w:rFonts w:ascii="Times New Roman" w:eastAsia="Calibri" w:hAnsi="Times New Roman" w:cs="Times New Roman"/>
          <w:spacing w:val="2"/>
          <w:sz w:val="24"/>
          <w:szCs w:val="24"/>
        </w:rPr>
        <w:t>описывать на основе предложенного алгоритма изученные предметы</w:t>
      </w:r>
      <w:r w:rsidRPr="002E5E74">
        <w:rPr>
          <w:rFonts w:ascii="Times New Roman" w:eastAsia="Calibri" w:hAnsi="Times New Roman" w:cs="Times New Roman"/>
          <w:sz w:val="24"/>
          <w:szCs w:val="24"/>
        </w:rPr>
        <w:t>, выделять их существенные признаки.</w:t>
      </w:r>
    </w:p>
    <w:p w:rsidR="00E924A4" w:rsidRPr="002E5E74" w:rsidRDefault="00E924A4" w:rsidP="004E247D">
      <w:pPr>
        <w:spacing w:after="0" w:line="360" w:lineRule="auto"/>
        <w:ind w:firstLine="284"/>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Содержание </w:t>
      </w:r>
      <w:r w:rsidR="00126EE6" w:rsidRPr="002E5E74">
        <w:rPr>
          <w:rFonts w:ascii="Times New Roman" w:eastAsia="Calibri" w:hAnsi="Times New Roman" w:cs="Times New Roman"/>
          <w:sz w:val="24"/>
          <w:szCs w:val="24"/>
        </w:rPr>
        <w:t>раздела «</w:t>
      </w:r>
      <w:r w:rsidRPr="002E5E74">
        <w:rPr>
          <w:rFonts w:ascii="Times New Roman" w:eastAsia="Calibri" w:hAnsi="Times New Roman" w:cs="Times New Roman"/>
          <w:b/>
          <w:i/>
          <w:sz w:val="24"/>
          <w:szCs w:val="24"/>
        </w:rPr>
        <w:t>Декоративное рисование»</w:t>
      </w:r>
      <w:r w:rsidRPr="002E5E74">
        <w:rPr>
          <w:rFonts w:ascii="Times New Roman" w:eastAsia="Calibri" w:hAnsi="Times New Roman" w:cs="Times New Roman"/>
          <w:sz w:val="24"/>
          <w:szCs w:val="24"/>
        </w:rPr>
        <w:t xml:space="preserve"> в 1 классе предполагает лишь общее и первоначальное знакомство с орнаментом и его использованием </w:t>
      </w:r>
      <w:r w:rsidR="00126EE6" w:rsidRPr="002E5E74">
        <w:rPr>
          <w:rFonts w:ascii="Times New Roman" w:eastAsia="Calibri" w:hAnsi="Times New Roman" w:cs="Times New Roman"/>
          <w:sz w:val="24"/>
          <w:szCs w:val="24"/>
        </w:rPr>
        <w:t>в быту</w:t>
      </w:r>
      <w:r w:rsidRPr="002E5E74">
        <w:rPr>
          <w:rFonts w:ascii="Times New Roman" w:eastAsia="Calibri" w:hAnsi="Times New Roman" w:cs="Times New Roman"/>
          <w:sz w:val="24"/>
          <w:szCs w:val="24"/>
        </w:rPr>
        <w:t xml:space="preserve">. Обучающиеся выполняют узор на основе изученных ранее простейших форм (линии, сенсорные эталоны). Для обследования предлагаются только рельефные узоры, состоящие из простейших элементов. Выполнение подобного задания в 1 классе выполняется только посредством повтора образца. Для формирования представлений об узорах возможно использовать работу с пластилином и технику аппликации. </w:t>
      </w:r>
    </w:p>
    <w:p w:rsidR="00E924A4" w:rsidRPr="002E5E74" w:rsidRDefault="00E924A4" w:rsidP="004E247D">
      <w:pPr>
        <w:spacing w:after="0" w:line="360" w:lineRule="auto"/>
        <w:ind w:firstLine="284"/>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Содержание раздела </w:t>
      </w:r>
      <w:r w:rsidRPr="002E5E74">
        <w:rPr>
          <w:rFonts w:ascii="Times New Roman" w:eastAsia="Calibri" w:hAnsi="Times New Roman" w:cs="Times New Roman"/>
          <w:b/>
          <w:i/>
          <w:sz w:val="24"/>
          <w:szCs w:val="24"/>
        </w:rPr>
        <w:t>«Беседы об искусстве» («Декоративно-</w:t>
      </w:r>
      <w:r w:rsidRPr="002E5E74">
        <w:rPr>
          <w:rFonts w:ascii="Times New Roman" w:eastAsia="Calibri" w:hAnsi="Times New Roman" w:cs="Times New Roman"/>
          <w:b/>
          <w:i/>
          <w:sz w:val="24"/>
          <w:szCs w:val="24"/>
        </w:rPr>
        <w:softHyphen/>
        <w:t>прикладное искусство как вид художественной деятельности»)</w:t>
      </w:r>
      <w:r w:rsidRPr="002E5E74">
        <w:rPr>
          <w:rFonts w:ascii="Times New Roman" w:eastAsia="Calibri" w:hAnsi="Times New Roman" w:cs="Times New Roman"/>
          <w:sz w:val="24"/>
          <w:szCs w:val="24"/>
        </w:rPr>
        <w:t xml:space="preserve"> в 1 классе является неотъемлемой частью раздела «Декоративное рисование», на наглядных примерах раскрывает значение и использование декора в быту.</w:t>
      </w:r>
    </w:p>
    <w:p w:rsidR="00E924A4" w:rsidRPr="002E5E74" w:rsidRDefault="00E924A4" w:rsidP="004E247D">
      <w:pPr>
        <w:tabs>
          <w:tab w:val="left" w:pos="540"/>
        </w:tabs>
        <w:spacing w:after="0" w:line="360" w:lineRule="auto"/>
        <w:ind w:firstLine="284"/>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В 1 классе занятия носят в основном ознакомительный характер. Преимущественно структура каждого урока включает 3 этапа:</w:t>
      </w:r>
    </w:p>
    <w:p w:rsidR="00E924A4" w:rsidRPr="002E5E74" w:rsidRDefault="00E924A4" w:rsidP="004E247D">
      <w:pPr>
        <w:spacing w:after="0" w:line="360" w:lineRule="auto"/>
        <w:ind w:firstLine="284"/>
        <w:rPr>
          <w:rFonts w:ascii="Times New Roman" w:eastAsia="Calibri" w:hAnsi="Times New Roman" w:cs="Times New Roman"/>
          <w:sz w:val="24"/>
          <w:szCs w:val="24"/>
        </w:rPr>
      </w:pPr>
      <w:r w:rsidRPr="002E5E74">
        <w:rPr>
          <w:rFonts w:ascii="Times New Roman" w:eastAsia="Calibri" w:hAnsi="Times New Roman" w:cs="Times New Roman"/>
          <w:sz w:val="24"/>
          <w:szCs w:val="24"/>
        </w:rPr>
        <w:t>1. Формирование предметных представлений.</w:t>
      </w:r>
    </w:p>
    <w:p w:rsidR="00E924A4" w:rsidRPr="002E5E74" w:rsidRDefault="00E924A4" w:rsidP="004E247D">
      <w:pPr>
        <w:spacing w:after="0" w:line="360" w:lineRule="auto"/>
        <w:ind w:firstLine="284"/>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2. Чтение рельефных изображений. </w:t>
      </w:r>
    </w:p>
    <w:p w:rsidR="00E924A4" w:rsidRPr="002E5E74" w:rsidRDefault="00E924A4" w:rsidP="004E247D">
      <w:pPr>
        <w:spacing w:after="0" w:line="360" w:lineRule="auto"/>
        <w:ind w:firstLine="284"/>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3. Формирование навыков самостоятельной рельефно-графической деятельности. </w:t>
      </w:r>
    </w:p>
    <w:p w:rsidR="00D72567" w:rsidRPr="002E5E74" w:rsidRDefault="00D72567" w:rsidP="004E247D">
      <w:pPr>
        <w:spacing w:after="0" w:line="360" w:lineRule="auto"/>
        <w:jc w:val="both"/>
        <w:rPr>
          <w:rFonts w:ascii="Times New Roman" w:eastAsia="Calibri" w:hAnsi="Times New Roman" w:cs="Times New Roman"/>
          <w:sz w:val="24"/>
          <w:szCs w:val="24"/>
          <w:lang w:eastAsia="ru-RU"/>
        </w:rPr>
      </w:pPr>
    </w:p>
    <w:p w:rsidR="00D72567" w:rsidRPr="002E5E74" w:rsidRDefault="00D72567" w:rsidP="004E247D">
      <w:pPr>
        <w:spacing w:after="0" w:line="360" w:lineRule="auto"/>
        <w:ind w:firstLine="709"/>
        <w:jc w:val="both"/>
        <w:rPr>
          <w:rFonts w:ascii="Times New Roman" w:eastAsia="Calibri" w:hAnsi="Times New Roman" w:cs="Times New Roman"/>
          <w:b/>
          <w:sz w:val="24"/>
          <w:szCs w:val="24"/>
          <w:lang w:eastAsia="ru-RU"/>
        </w:rPr>
      </w:pPr>
      <w:r w:rsidRPr="002E5E74">
        <w:rPr>
          <w:rFonts w:ascii="Times New Roman" w:eastAsia="Calibri" w:hAnsi="Times New Roman" w:cs="Times New Roman"/>
          <w:b/>
          <w:sz w:val="24"/>
          <w:szCs w:val="24"/>
          <w:lang w:eastAsia="ru-RU"/>
        </w:rPr>
        <w:t>Место учебного предмета в учебном плане</w:t>
      </w:r>
    </w:p>
    <w:p w:rsidR="00E47AE8" w:rsidRPr="002E5E74" w:rsidRDefault="00E47AE8"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На обучение предмету «Изобразительное искусство» выделяются часы учебного плана </w:t>
      </w:r>
      <w:r w:rsidRPr="002E5E74">
        <w:rPr>
          <w:rFonts w:ascii="Times New Roman" w:eastAsia="Calibri" w:hAnsi="Times New Roman" w:cs="Times New Roman"/>
          <w:b/>
          <w:sz w:val="24"/>
          <w:szCs w:val="24"/>
          <w:lang w:eastAsia="ru-RU"/>
        </w:rPr>
        <w:t xml:space="preserve">33 </w:t>
      </w:r>
      <w:r w:rsidRPr="002E5E74">
        <w:rPr>
          <w:rFonts w:ascii="Times New Roman" w:eastAsia="Calibri" w:hAnsi="Times New Roman" w:cs="Times New Roman"/>
          <w:sz w:val="24"/>
          <w:szCs w:val="24"/>
          <w:lang w:eastAsia="ru-RU"/>
        </w:rPr>
        <w:t>часа (1 ч в неделю, 33 учебные недели).</w:t>
      </w:r>
    </w:p>
    <w:p w:rsidR="00D72567" w:rsidRPr="002E5E74" w:rsidRDefault="00D72567" w:rsidP="004E247D">
      <w:pPr>
        <w:spacing w:after="0" w:line="360" w:lineRule="auto"/>
        <w:ind w:firstLine="709"/>
        <w:jc w:val="both"/>
        <w:rPr>
          <w:rFonts w:ascii="Times New Roman" w:eastAsia="Calibri" w:hAnsi="Times New Roman" w:cs="Times New Roman"/>
          <w:sz w:val="24"/>
          <w:szCs w:val="24"/>
          <w:lang w:eastAsia="ru-RU"/>
        </w:rPr>
      </w:pPr>
    </w:p>
    <w:p w:rsidR="00D72567" w:rsidRPr="002E5E74" w:rsidRDefault="00D72567" w:rsidP="004E247D">
      <w:pPr>
        <w:spacing w:after="0" w:line="360" w:lineRule="auto"/>
        <w:ind w:firstLine="709"/>
        <w:rPr>
          <w:rFonts w:ascii="Times New Roman" w:eastAsia="Calibri" w:hAnsi="Times New Roman" w:cs="Times New Roman"/>
          <w:b/>
          <w:bCs/>
          <w:iCs/>
          <w:sz w:val="24"/>
          <w:szCs w:val="24"/>
        </w:rPr>
      </w:pPr>
      <w:r w:rsidRPr="002E5E74">
        <w:rPr>
          <w:rFonts w:ascii="Times New Roman" w:eastAsia="Calibri" w:hAnsi="Times New Roman" w:cs="Times New Roman"/>
          <w:b/>
          <w:bCs/>
          <w:iCs/>
          <w:sz w:val="24"/>
          <w:szCs w:val="24"/>
        </w:rPr>
        <w:t xml:space="preserve">Личностные, метапредметные и предметные результаты освоения </w:t>
      </w:r>
      <w:r w:rsidR="005D4C7D" w:rsidRPr="002E5E74">
        <w:rPr>
          <w:rFonts w:ascii="Times New Roman" w:eastAsia="Calibri" w:hAnsi="Times New Roman" w:cs="Times New Roman"/>
          <w:b/>
          <w:bCs/>
          <w:iCs/>
          <w:sz w:val="24"/>
          <w:szCs w:val="24"/>
        </w:rPr>
        <w:t xml:space="preserve">учебного </w:t>
      </w:r>
      <w:r w:rsidRPr="002E5E74">
        <w:rPr>
          <w:rFonts w:ascii="Times New Roman" w:eastAsia="Calibri" w:hAnsi="Times New Roman" w:cs="Times New Roman"/>
          <w:b/>
          <w:bCs/>
          <w:iCs/>
          <w:sz w:val="24"/>
          <w:szCs w:val="24"/>
        </w:rPr>
        <w:t>предмета</w:t>
      </w:r>
    </w:p>
    <w:p w:rsidR="005D4C7D" w:rsidRPr="002E5E74" w:rsidRDefault="005D4C7D" w:rsidP="004E247D">
      <w:pPr>
        <w:spacing w:line="360" w:lineRule="auto"/>
        <w:ind w:firstLine="284"/>
        <w:jc w:val="both"/>
        <w:rPr>
          <w:rFonts w:ascii="Times New Roman" w:eastAsia="Times New Roman" w:hAnsi="Times New Roman" w:cs="Times New Roman"/>
          <w:sz w:val="24"/>
          <w:szCs w:val="24"/>
        </w:rPr>
      </w:pPr>
      <w:r w:rsidRPr="002E5E74">
        <w:rPr>
          <w:rFonts w:ascii="Times New Roman" w:eastAsia="Calibri" w:hAnsi="Times New Roman" w:cs="Times New Roman"/>
          <w:sz w:val="24"/>
          <w:szCs w:val="24"/>
        </w:rPr>
        <w:t xml:space="preserve">Освоение учебного предмета «Изобразительное искусство. Тифлографика» вносит существенный вклад в достижение </w:t>
      </w:r>
      <w:r w:rsidRPr="002E5E74">
        <w:rPr>
          <w:rFonts w:ascii="Times New Roman" w:eastAsia="Calibri" w:hAnsi="Times New Roman" w:cs="Times New Roman"/>
          <w:b/>
          <w:sz w:val="24"/>
          <w:szCs w:val="24"/>
        </w:rPr>
        <w:t>личностных результатов</w:t>
      </w:r>
      <w:r w:rsidRPr="002E5E74">
        <w:rPr>
          <w:rFonts w:ascii="Times New Roman" w:eastAsia="Calibri" w:hAnsi="Times New Roman" w:cs="Times New Roman"/>
          <w:sz w:val="24"/>
          <w:szCs w:val="24"/>
        </w:rPr>
        <w:t>, которые, с</w:t>
      </w:r>
      <w:r w:rsidRPr="002E5E74">
        <w:rPr>
          <w:rFonts w:ascii="Times New Roman" w:eastAsia="Times New Roman" w:hAnsi="Times New Roman" w:cs="Times New Roman"/>
          <w:bCs/>
          <w:sz w:val="24"/>
          <w:szCs w:val="24"/>
        </w:rPr>
        <w:t xml:space="preserve"> учетом </w:t>
      </w:r>
      <w:r w:rsidRPr="002E5E74">
        <w:rPr>
          <w:rFonts w:ascii="Times New Roman" w:eastAsia="Calibri" w:hAnsi="Times New Roman" w:cs="Times New Roman"/>
          <w:sz w:val="24"/>
          <w:szCs w:val="24"/>
        </w:rPr>
        <w:t xml:space="preserve">индивидуальных возможностей и особых образовательных потребностей слепых обучающихся </w:t>
      </w:r>
      <w:r w:rsidRPr="002E5E74">
        <w:rPr>
          <w:rFonts w:ascii="Times New Roman" w:eastAsia="Times New Roman" w:hAnsi="Times New Roman" w:cs="Times New Roman"/>
          <w:sz w:val="24"/>
          <w:szCs w:val="24"/>
        </w:rPr>
        <w:t xml:space="preserve">должны отражать: </w:t>
      </w:r>
    </w:p>
    <w:p w:rsidR="005D4C7D" w:rsidRPr="002E5E74" w:rsidRDefault="005D4C7D" w:rsidP="004E247D">
      <w:pPr>
        <w:autoSpaceDN w:val="0"/>
        <w:spacing w:after="0" w:line="360" w:lineRule="auto"/>
        <w:ind w:firstLine="284"/>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lastRenderedPageBreak/>
        <w:t xml:space="preserve"> - формирование самооценки с осознанием своих возможностей в учении; умение видеть свои достоинства и недостатки, уважать себя и верить в успех; </w:t>
      </w:r>
    </w:p>
    <w:p w:rsidR="005D4C7D" w:rsidRPr="002E5E74" w:rsidRDefault="005D4C7D" w:rsidP="004E247D">
      <w:pPr>
        <w:autoSpaceDN w:val="0"/>
        <w:spacing w:after="0" w:line="360" w:lineRule="auto"/>
        <w:ind w:firstLine="284"/>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 - формирование любознательности и интереса к новому содержанию и способам решения проблем; </w:t>
      </w:r>
    </w:p>
    <w:p w:rsidR="005D4C7D" w:rsidRPr="002E5E74" w:rsidRDefault="005D4C7D" w:rsidP="004E247D">
      <w:pPr>
        <w:autoSpaceDN w:val="0"/>
        <w:spacing w:after="0" w:line="360" w:lineRule="auto"/>
        <w:ind w:firstLine="284"/>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 приобретение новых знаний и умений; </w:t>
      </w:r>
    </w:p>
    <w:p w:rsidR="005D4C7D" w:rsidRPr="002E5E74" w:rsidRDefault="005D4C7D" w:rsidP="004E247D">
      <w:pPr>
        <w:autoSpaceDN w:val="0"/>
        <w:spacing w:after="0" w:line="360" w:lineRule="auto"/>
        <w:ind w:firstLine="284"/>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 наличие ориентации на образец поведения «успешного ученика» как примера для подражания; </w:t>
      </w:r>
    </w:p>
    <w:p w:rsidR="005D4C7D" w:rsidRPr="002E5E74" w:rsidRDefault="005D4C7D" w:rsidP="004E247D">
      <w:pPr>
        <w:autoSpaceDN w:val="0"/>
        <w:spacing w:after="0" w:line="360" w:lineRule="auto"/>
        <w:ind w:firstLine="284"/>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 формирование умения ориентироваться в пространственной среде; </w:t>
      </w:r>
    </w:p>
    <w:p w:rsidR="005D4C7D" w:rsidRPr="002E5E74" w:rsidRDefault="005D4C7D" w:rsidP="004E247D">
      <w:pPr>
        <w:autoSpaceDN w:val="0"/>
        <w:spacing w:after="0" w:line="360" w:lineRule="auto"/>
        <w:ind w:firstLine="284"/>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  владение навыками коммуникации и принятыми ритуалами социального взаимодействия; </w:t>
      </w:r>
    </w:p>
    <w:p w:rsidR="005D4C7D" w:rsidRPr="002E5E74" w:rsidRDefault="005D4C7D" w:rsidP="004E247D">
      <w:pPr>
        <w:autoSpaceDN w:val="0"/>
        <w:spacing w:after="0" w:line="360" w:lineRule="auto"/>
        <w:ind w:firstLine="284"/>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 - принятие соответствующих возрасту ценностей и социальных ролей; </w:t>
      </w:r>
    </w:p>
    <w:p w:rsidR="005D4C7D" w:rsidRPr="002E5E74" w:rsidRDefault="005D4C7D" w:rsidP="004E247D">
      <w:pPr>
        <w:spacing w:line="360" w:lineRule="auto"/>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     - формирование установки на охрану сохранных анализаторов.</w:t>
      </w:r>
    </w:p>
    <w:p w:rsidR="005D4C7D" w:rsidRPr="002E5E74" w:rsidRDefault="005D4C7D" w:rsidP="004E247D">
      <w:pPr>
        <w:spacing w:line="360" w:lineRule="auto"/>
        <w:ind w:firstLine="284"/>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  Изучение курса «Изобразительное искусство. Тифлографика» играет значительную роль в достижении </w:t>
      </w:r>
      <w:r w:rsidRPr="002E5E74">
        <w:rPr>
          <w:rFonts w:ascii="Times New Roman" w:eastAsia="Calibri" w:hAnsi="Times New Roman" w:cs="Times New Roman"/>
          <w:b/>
          <w:sz w:val="24"/>
          <w:szCs w:val="24"/>
        </w:rPr>
        <w:t>метапредметных результатов</w:t>
      </w:r>
      <w:r w:rsidRPr="002E5E74">
        <w:rPr>
          <w:rFonts w:ascii="Times New Roman" w:eastAsia="Calibri" w:hAnsi="Times New Roman" w:cs="Times New Roman"/>
          <w:sz w:val="24"/>
          <w:szCs w:val="24"/>
        </w:rPr>
        <w:t xml:space="preserve">, </w:t>
      </w:r>
      <w:r w:rsidR="00126EE6" w:rsidRPr="002E5E74">
        <w:rPr>
          <w:rFonts w:ascii="Times New Roman" w:eastAsia="Calibri" w:hAnsi="Times New Roman" w:cs="Times New Roman"/>
          <w:sz w:val="24"/>
          <w:szCs w:val="24"/>
        </w:rPr>
        <w:t>которые с</w:t>
      </w:r>
      <w:r w:rsidRPr="002E5E74">
        <w:rPr>
          <w:rFonts w:ascii="Times New Roman" w:eastAsia="Times New Roman" w:hAnsi="Times New Roman" w:cs="Times New Roman"/>
          <w:bCs/>
          <w:sz w:val="24"/>
          <w:szCs w:val="24"/>
        </w:rPr>
        <w:t xml:space="preserve"> учетом </w:t>
      </w:r>
      <w:r w:rsidRPr="002E5E74">
        <w:rPr>
          <w:rFonts w:ascii="Times New Roman" w:eastAsia="Calibri" w:hAnsi="Times New Roman" w:cs="Times New Roman"/>
          <w:sz w:val="24"/>
          <w:szCs w:val="24"/>
        </w:rPr>
        <w:t xml:space="preserve">индивидуальных возможностей и особых образовательных потребностей слепых обучающихся </w:t>
      </w:r>
      <w:r w:rsidRPr="002E5E74">
        <w:rPr>
          <w:rFonts w:ascii="Times New Roman" w:eastAsia="Times New Roman" w:hAnsi="Times New Roman" w:cs="Times New Roman"/>
          <w:sz w:val="24"/>
          <w:szCs w:val="24"/>
        </w:rPr>
        <w:t>должны отражать:</w:t>
      </w:r>
    </w:p>
    <w:p w:rsidR="005D4C7D" w:rsidRPr="002E5E74" w:rsidRDefault="005D4C7D" w:rsidP="004E247D">
      <w:pPr>
        <w:widowControl w:val="0"/>
        <w:suppressAutoHyphens/>
        <w:autoSpaceDN w:val="0"/>
        <w:spacing w:after="0" w:line="360" w:lineRule="auto"/>
        <w:ind w:firstLine="284"/>
        <w:jc w:val="both"/>
        <w:rPr>
          <w:rFonts w:ascii="Times New Roman" w:eastAsia="SimSun" w:hAnsi="Times New Roman" w:cs="Times New Roman"/>
          <w:kern w:val="2"/>
          <w:sz w:val="24"/>
          <w:szCs w:val="24"/>
          <w:lang w:eastAsia="zh-CN" w:bidi="hi-IN"/>
        </w:rPr>
      </w:pPr>
      <w:r w:rsidRPr="002E5E74">
        <w:rPr>
          <w:rFonts w:ascii="Times New Roman" w:eastAsia="SimSun" w:hAnsi="Times New Roman" w:cs="Times New Roman"/>
          <w:kern w:val="2"/>
          <w:sz w:val="24"/>
          <w:szCs w:val="24"/>
          <w:lang w:eastAsia="zh-CN" w:bidi="hi-IN"/>
        </w:rPr>
        <w:t>- овладение способностью принимать и сохранять цели и задачи учебной деятельности, поиска средств ее осуществления;</w:t>
      </w:r>
    </w:p>
    <w:p w:rsidR="005D4C7D" w:rsidRPr="002E5E74" w:rsidRDefault="005D4C7D" w:rsidP="004E247D">
      <w:pPr>
        <w:widowControl w:val="0"/>
        <w:suppressAutoHyphens/>
        <w:autoSpaceDN w:val="0"/>
        <w:spacing w:after="0" w:line="360" w:lineRule="auto"/>
        <w:ind w:firstLine="284"/>
        <w:jc w:val="both"/>
        <w:rPr>
          <w:rFonts w:ascii="Times New Roman" w:eastAsia="SimSun" w:hAnsi="Times New Roman" w:cs="Times New Roman"/>
          <w:kern w:val="2"/>
          <w:sz w:val="24"/>
          <w:szCs w:val="24"/>
          <w:lang w:eastAsia="zh-CN" w:bidi="hi-IN"/>
        </w:rPr>
      </w:pPr>
      <w:r w:rsidRPr="002E5E74">
        <w:rPr>
          <w:rFonts w:ascii="Times New Roman" w:eastAsia="SimSun" w:hAnsi="Times New Roman" w:cs="Times New Roman"/>
          <w:kern w:val="2"/>
          <w:sz w:val="24"/>
          <w:szCs w:val="24"/>
          <w:lang w:eastAsia="zh-CN" w:bidi="hi-IN"/>
        </w:rPr>
        <w:t>- формирование умения понимать причины успеха (неуспеха) учебной деятельности и способности конструктивно действовать даже в ситуациях неуспеха;</w:t>
      </w:r>
    </w:p>
    <w:p w:rsidR="005D4C7D" w:rsidRPr="002E5E74" w:rsidRDefault="005D4C7D" w:rsidP="004E247D">
      <w:pPr>
        <w:widowControl w:val="0"/>
        <w:suppressAutoHyphens/>
        <w:autoSpaceDN w:val="0"/>
        <w:spacing w:after="0" w:line="360" w:lineRule="auto"/>
        <w:ind w:firstLine="284"/>
        <w:jc w:val="both"/>
        <w:rPr>
          <w:rFonts w:ascii="Times New Roman" w:eastAsia="SimSun" w:hAnsi="Times New Roman" w:cs="Times New Roman"/>
          <w:kern w:val="2"/>
          <w:sz w:val="24"/>
          <w:szCs w:val="24"/>
          <w:lang w:eastAsia="zh-CN" w:bidi="hi-IN"/>
        </w:rPr>
      </w:pPr>
      <w:r w:rsidRPr="002E5E74">
        <w:rPr>
          <w:rFonts w:ascii="Times New Roman" w:eastAsia="SimSun" w:hAnsi="Times New Roman" w:cs="Times New Roman"/>
          <w:kern w:val="2"/>
          <w:sz w:val="24"/>
          <w:szCs w:val="24"/>
          <w:lang w:eastAsia="zh-CN" w:bidi="hi-IN"/>
        </w:rPr>
        <w:t>- освоение начальных форм познавательной и личностной рефлексии;</w:t>
      </w:r>
    </w:p>
    <w:p w:rsidR="005D4C7D" w:rsidRPr="002E5E74" w:rsidRDefault="005D4C7D" w:rsidP="004E247D">
      <w:pPr>
        <w:widowControl w:val="0"/>
        <w:suppressAutoHyphens/>
        <w:autoSpaceDN w:val="0"/>
        <w:spacing w:after="0" w:line="360" w:lineRule="auto"/>
        <w:ind w:firstLine="284"/>
        <w:jc w:val="both"/>
        <w:rPr>
          <w:rFonts w:ascii="Times New Roman" w:eastAsia="SimSun" w:hAnsi="Times New Roman" w:cs="Times New Roman"/>
          <w:kern w:val="2"/>
          <w:sz w:val="24"/>
          <w:szCs w:val="24"/>
          <w:lang w:eastAsia="zh-CN" w:bidi="hi-IN"/>
        </w:rPr>
      </w:pPr>
      <w:r w:rsidRPr="002E5E74">
        <w:rPr>
          <w:rFonts w:ascii="Times New Roman" w:eastAsia="SimSun" w:hAnsi="Times New Roman" w:cs="Times New Roman"/>
          <w:kern w:val="2"/>
          <w:sz w:val="24"/>
          <w:szCs w:val="24"/>
          <w:lang w:eastAsia="zh-CN" w:bidi="hi-IN"/>
        </w:rPr>
        <w:t>- овладение логическими действиями сравнения, анализа, синтеза, обобщения;</w:t>
      </w:r>
    </w:p>
    <w:p w:rsidR="005D4C7D" w:rsidRPr="002E5E74" w:rsidRDefault="005D4C7D" w:rsidP="004E247D">
      <w:pPr>
        <w:widowControl w:val="0"/>
        <w:suppressAutoHyphens/>
        <w:autoSpaceDN w:val="0"/>
        <w:spacing w:after="0" w:line="360" w:lineRule="auto"/>
        <w:ind w:firstLine="284"/>
        <w:jc w:val="both"/>
        <w:rPr>
          <w:rFonts w:ascii="Times New Roman" w:eastAsia="SimSun" w:hAnsi="Times New Roman" w:cs="Times New Roman"/>
          <w:kern w:val="2"/>
          <w:sz w:val="24"/>
          <w:szCs w:val="24"/>
          <w:lang w:eastAsia="zh-CN" w:bidi="hi-IN"/>
        </w:rPr>
      </w:pPr>
      <w:r w:rsidRPr="002E5E74">
        <w:rPr>
          <w:rFonts w:ascii="Times New Roman" w:eastAsia="SimSun" w:hAnsi="Times New Roman" w:cs="Times New Roman"/>
          <w:kern w:val="2"/>
          <w:sz w:val="24"/>
          <w:szCs w:val="24"/>
          <w:lang w:eastAsia="zh-CN" w:bidi="hi-IN"/>
        </w:rPr>
        <w:t xml:space="preserve">- готовность слушать собеседника и вести диалог; </w:t>
      </w:r>
    </w:p>
    <w:p w:rsidR="005D4C7D" w:rsidRPr="002E5E74" w:rsidRDefault="005D4C7D" w:rsidP="004E247D">
      <w:pPr>
        <w:widowControl w:val="0"/>
        <w:suppressAutoHyphens/>
        <w:autoSpaceDN w:val="0"/>
        <w:spacing w:after="0" w:line="360" w:lineRule="auto"/>
        <w:ind w:firstLine="284"/>
        <w:jc w:val="both"/>
        <w:rPr>
          <w:rFonts w:ascii="Times New Roman" w:eastAsia="SimSun" w:hAnsi="Times New Roman" w:cs="Times New Roman"/>
          <w:kern w:val="2"/>
          <w:sz w:val="24"/>
          <w:szCs w:val="24"/>
          <w:lang w:eastAsia="zh-CN" w:bidi="hi-IN"/>
        </w:rPr>
      </w:pPr>
      <w:r w:rsidRPr="002E5E74">
        <w:rPr>
          <w:rFonts w:ascii="Times New Roman" w:eastAsia="SimSun" w:hAnsi="Times New Roman" w:cs="Times New Roman"/>
          <w:kern w:val="2"/>
          <w:sz w:val="24"/>
          <w:szCs w:val="24"/>
          <w:lang w:eastAsia="zh-CN" w:bidi="hi-IN"/>
        </w:rPr>
        <w:t>- адекватно оценивать собственное поведение и поведение окружающих;</w:t>
      </w:r>
    </w:p>
    <w:p w:rsidR="005D4C7D" w:rsidRPr="002E5E74" w:rsidRDefault="005D4C7D" w:rsidP="004E247D">
      <w:pPr>
        <w:widowControl w:val="0"/>
        <w:suppressAutoHyphens/>
        <w:autoSpaceDN w:val="0"/>
        <w:spacing w:after="0" w:line="360" w:lineRule="auto"/>
        <w:ind w:firstLine="284"/>
        <w:jc w:val="both"/>
        <w:rPr>
          <w:rFonts w:ascii="Times New Roman" w:eastAsia="SimSun" w:hAnsi="Times New Roman" w:cs="Times New Roman"/>
          <w:kern w:val="2"/>
          <w:sz w:val="24"/>
          <w:szCs w:val="24"/>
          <w:lang w:eastAsia="zh-CN" w:bidi="hi-IN"/>
        </w:rPr>
      </w:pPr>
      <w:r w:rsidRPr="002E5E74">
        <w:rPr>
          <w:rFonts w:ascii="Times New Roman" w:eastAsia="SimSun" w:hAnsi="Times New Roman" w:cs="Times New Roman"/>
          <w:kern w:val="2"/>
          <w:sz w:val="24"/>
          <w:szCs w:val="24"/>
          <w:lang w:eastAsia="zh-CN" w:bidi="hi-IN"/>
        </w:rPr>
        <w:t>- овладение начальными сведениями о сущности и особенностях объектов в соответствии с содержанием конкретного учебного предмета.</w:t>
      </w:r>
    </w:p>
    <w:p w:rsidR="005D4C7D" w:rsidRPr="002E5E74" w:rsidRDefault="005D4C7D" w:rsidP="004E247D">
      <w:pPr>
        <w:spacing w:line="360" w:lineRule="auto"/>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    При изучении курса «Изобразительное искусство. Тифлографика» достигаются следующие </w:t>
      </w:r>
      <w:r w:rsidRPr="002E5E74">
        <w:rPr>
          <w:rFonts w:ascii="Times New Roman" w:eastAsia="Calibri" w:hAnsi="Times New Roman" w:cs="Times New Roman"/>
          <w:b/>
          <w:sz w:val="24"/>
          <w:szCs w:val="24"/>
        </w:rPr>
        <w:t>предметные результаты</w:t>
      </w:r>
      <w:r w:rsidRPr="002E5E74">
        <w:rPr>
          <w:rFonts w:ascii="Times New Roman" w:eastAsia="Calibri" w:hAnsi="Times New Roman" w:cs="Times New Roman"/>
          <w:sz w:val="24"/>
          <w:szCs w:val="24"/>
        </w:rPr>
        <w:t>: </w:t>
      </w:r>
    </w:p>
    <w:p w:rsidR="005D4C7D" w:rsidRPr="002E5E74" w:rsidRDefault="005D4C7D" w:rsidP="004E247D">
      <w:pPr>
        <w:autoSpaceDN w:val="0"/>
        <w:spacing w:after="0" w:line="360" w:lineRule="auto"/>
        <w:ind w:firstLine="284"/>
        <w:jc w:val="both"/>
        <w:rPr>
          <w:rFonts w:ascii="Times New Roman" w:eastAsia="Times New Roman" w:hAnsi="Times New Roman" w:cs="Times New Roman"/>
          <w:kern w:val="2"/>
          <w:sz w:val="24"/>
          <w:szCs w:val="24"/>
          <w:lang w:eastAsia="ru-RU"/>
        </w:rPr>
      </w:pPr>
      <w:r w:rsidRPr="002E5E74">
        <w:rPr>
          <w:rFonts w:ascii="Times New Roman" w:eastAsia="Times New Roman" w:hAnsi="Times New Roman" w:cs="Times New Roman"/>
          <w:bCs/>
          <w:sz w:val="24"/>
          <w:szCs w:val="24"/>
          <w:lang w:eastAsia="ru-RU"/>
        </w:rPr>
        <w:t xml:space="preserve">- </w:t>
      </w:r>
      <w:r w:rsidRPr="002E5E74">
        <w:rPr>
          <w:rFonts w:ascii="Times New Roman" w:eastAsia="Times New Roman" w:hAnsi="Times New Roman" w:cs="Times New Roman"/>
          <w:kern w:val="2"/>
          <w:sz w:val="24"/>
          <w:szCs w:val="24"/>
          <w:lang w:eastAsia="ru-RU"/>
        </w:rPr>
        <w:t xml:space="preserve">наличие первоначальных представлений о роли тифлографики в жизни слепого человека, его роли в развитии человека; </w:t>
      </w:r>
    </w:p>
    <w:p w:rsidR="005D4C7D" w:rsidRPr="002E5E74" w:rsidRDefault="005D4C7D" w:rsidP="004E247D">
      <w:pPr>
        <w:autoSpaceDN w:val="0"/>
        <w:spacing w:after="0" w:line="360" w:lineRule="auto"/>
        <w:ind w:firstLine="284"/>
        <w:jc w:val="both"/>
        <w:rPr>
          <w:rFonts w:ascii="Times New Roman" w:eastAsia="Times New Roman" w:hAnsi="Times New Roman" w:cs="Times New Roman"/>
          <w:kern w:val="2"/>
          <w:sz w:val="24"/>
          <w:szCs w:val="24"/>
          <w:lang w:eastAsia="ru-RU"/>
        </w:rPr>
      </w:pPr>
      <w:r w:rsidRPr="002E5E74">
        <w:rPr>
          <w:rFonts w:ascii="Times New Roman" w:eastAsia="Times New Roman" w:hAnsi="Times New Roman" w:cs="Times New Roman"/>
          <w:kern w:val="2"/>
          <w:sz w:val="24"/>
          <w:szCs w:val="24"/>
          <w:lang w:eastAsia="ru-RU"/>
        </w:rPr>
        <w:t xml:space="preserve">- владение элементарными практическими умениями и навыками в доступных видах художественной деятельности; </w:t>
      </w:r>
    </w:p>
    <w:p w:rsidR="005D4C7D" w:rsidRPr="002E5E74" w:rsidRDefault="005D4C7D" w:rsidP="004E247D">
      <w:pPr>
        <w:autoSpaceDN w:val="0"/>
        <w:spacing w:after="0" w:line="360" w:lineRule="auto"/>
        <w:ind w:firstLine="284"/>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kern w:val="2"/>
          <w:sz w:val="24"/>
          <w:szCs w:val="24"/>
          <w:lang w:eastAsia="ru-RU"/>
        </w:rPr>
        <w:lastRenderedPageBreak/>
        <w:t xml:space="preserve">- </w:t>
      </w:r>
      <w:r w:rsidRPr="002E5E74">
        <w:rPr>
          <w:rFonts w:ascii="Times New Roman" w:eastAsia="Times New Roman" w:hAnsi="Times New Roman" w:cs="Times New Roman"/>
          <w:sz w:val="24"/>
          <w:szCs w:val="24"/>
          <w:lang w:eastAsia="ru-RU"/>
        </w:rPr>
        <w:t xml:space="preserve">владение умениями обследовать на полисенсорной основе отдельные предметы, группы предметов, сравнивать их по форме, величине и расположении в пространстве; </w:t>
      </w:r>
    </w:p>
    <w:p w:rsidR="005D4C7D" w:rsidRPr="002E5E74" w:rsidRDefault="005D4C7D" w:rsidP="004E247D">
      <w:pPr>
        <w:autoSpaceDN w:val="0"/>
        <w:spacing w:after="0" w:line="360" w:lineRule="auto"/>
        <w:ind w:firstLine="284"/>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 владение умениями соотнесения предметов с моделями, макетами, рельефными изображениями; </w:t>
      </w:r>
    </w:p>
    <w:p w:rsidR="005D4C7D" w:rsidRPr="002E5E74" w:rsidRDefault="005D4C7D" w:rsidP="004E247D">
      <w:pPr>
        <w:autoSpaceDN w:val="0"/>
        <w:spacing w:after="0" w:line="360" w:lineRule="auto"/>
        <w:ind w:firstLine="284"/>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 овладение навыками выполнения рельефно-графических изображений; </w:t>
      </w:r>
    </w:p>
    <w:p w:rsidR="005D4C7D" w:rsidRPr="002E5E74" w:rsidRDefault="005D4C7D" w:rsidP="004E247D">
      <w:pPr>
        <w:spacing w:line="360" w:lineRule="auto"/>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    - овладение способами ориентировки на приборе для рисования, владение приемами рельефного рисования.</w:t>
      </w:r>
    </w:p>
    <w:p w:rsidR="00D72567" w:rsidRPr="002E5E74" w:rsidRDefault="00E264CE" w:rsidP="004E247D">
      <w:pPr>
        <w:spacing w:after="0" w:line="360" w:lineRule="auto"/>
        <w:ind w:firstLine="709"/>
        <w:jc w:val="center"/>
        <w:rPr>
          <w:rFonts w:ascii="Times New Roman" w:eastAsia="Calibri" w:hAnsi="Times New Roman" w:cs="Times New Roman"/>
          <w:b/>
          <w:bCs/>
          <w:iCs/>
          <w:sz w:val="24"/>
          <w:szCs w:val="24"/>
          <w:lang w:eastAsia="ru-RU"/>
        </w:rPr>
      </w:pPr>
      <w:r w:rsidRPr="002E5E74">
        <w:rPr>
          <w:rFonts w:ascii="Times New Roman" w:eastAsia="Calibri" w:hAnsi="Times New Roman" w:cs="Times New Roman"/>
          <w:b/>
          <w:bCs/>
          <w:iCs/>
          <w:sz w:val="24"/>
          <w:szCs w:val="24"/>
          <w:lang w:eastAsia="ru-RU"/>
        </w:rPr>
        <w:t>ОСНОВНОЕ СОДЕРЖАНИЕ УЧЕБНОГО ПРЕДМЕТА</w:t>
      </w:r>
    </w:p>
    <w:p w:rsidR="00D23294" w:rsidRPr="002E5E74" w:rsidRDefault="00D23294" w:rsidP="004E247D">
      <w:pPr>
        <w:spacing w:line="360" w:lineRule="auto"/>
        <w:ind w:firstLine="284"/>
        <w:jc w:val="both"/>
        <w:rPr>
          <w:rFonts w:ascii="Times New Roman" w:eastAsia="Calibri" w:hAnsi="Times New Roman" w:cs="Times New Roman"/>
          <w:b/>
          <w:i/>
          <w:sz w:val="24"/>
          <w:szCs w:val="24"/>
        </w:rPr>
      </w:pPr>
      <w:r w:rsidRPr="002E5E74">
        <w:rPr>
          <w:rFonts w:ascii="Times New Roman" w:eastAsia="Calibri" w:hAnsi="Times New Roman" w:cs="Times New Roman"/>
          <w:b/>
          <w:i/>
          <w:sz w:val="24"/>
          <w:szCs w:val="24"/>
        </w:rPr>
        <w:t>Технические средства и приемы рельефного рисования</w:t>
      </w:r>
      <w:r w:rsidR="00E32453" w:rsidRPr="002E5E74">
        <w:rPr>
          <w:rFonts w:ascii="Times New Roman" w:eastAsia="Calibri" w:hAnsi="Times New Roman" w:cs="Times New Roman"/>
          <w:b/>
          <w:i/>
          <w:sz w:val="24"/>
          <w:szCs w:val="24"/>
        </w:rPr>
        <w:t xml:space="preserve">. </w:t>
      </w:r>
      <w:r w:rsidRPr="002E5E74">
        <w:rPr>
          <w:rFonts w:ascii="Times New Roman" w:eastAsia="Calibri" w:hAnsi="Times New Roman" w:cs="Times New Roman"/>
          <w:sz w:val="24"/>
          <w:szCs w:val="24"/>
        </w:rPr>
        <w:t>Значение и назначение тифлографики для слепого обучающегося.</w:t>
      </w:r>
      <w:r w:rsidR="00E32453" w:rsidRPr="002E5E74">
        <w:rPr>
          <w:rFonts w:ascii="Times New Roman" w:eastAsia="Calibri" w:hAnsi="Times New Roman" w:cs="Times New Roman"/>
          <w:b/>
          <w:i/>
          <w:sz w:val="24"/>
          <w:szCs w:val="24"/>
        </w:rPr>
        <w:t xml:space="preserve"> </w:t>
      </w:r>
      <w:r w:rsidRPr="002E5E74">
        <w:rPr>
          <w:rFonts w:ascii="Times New Roman" w:eastAsia="Calibri" w:hAnsi="Times New Roman" w:cs="Times New Roman"/>
          <w:sz w:val="24"/>
          <w:szCs w:val="24"/>
        </w:rPr>
        <w:t>Значение рельефного рисунка для учебно-практической деятельности. Тифлографические приборы для рисования слепых (Приборы: Н.А. Семевского, Н.В.Клушиной</w:t>
      </w:r>
      <w:r w:rsidR="00126EE6" w:rsidRPr="002E5E74">
        <w:rPr>
          <w:rFonts w:ascii="Times New Roman" w:eastAsia="Calibri" w:hAnsi="Times New Roman" w:cs="Times New Roman"/>
          <w:sz w:val="24"/>
          <w:szCs w:val="24"/>
        </w:rPr>
        <w:t>, «</w:t>
      </w:r>
      <w:r w:rsidRPr="002E5E74">
        <w:rPr>
          <w:rFonts w:ascii="Times New Roman" w:eastAsia="Calibri" w:hAnsi="Times New Roman" w:cs="Times New Roman"/>
          <w:sz w:val="24"/>
          <w:szCs w:val="24"/>
        </w:rPr>
        <w:t>Школьник» и др.). Инструменты и приспособления приборов для рисования. Правила и приемы пользования инструментами для выполнения рельефных изображений. Правила техники безопасности при работе с инструментами. Ориентировка на приборе. Приемы проведения линий, деление изобразительной плоскости на две и четыре равные части с помощью инструментов и приспособлений. Приемы выполнения изображений. Приемы работы на бумаге, на пластической массе, на пленке.</w:t>
      </w:r>
    </w:p>
    <w:p w:rsidR="00D23294" w:rsidRPr="002E5E74" w:rsidRDefault="00D23294" w:rsidP="004E247D">
      <w:pPr>
        <w:spacing w:line="360" w:lineRule="auto"/>
        <w:ind w:firstLine="284"/>
        <w:jc w:val="both"/>
        <w:rPr>
          <w:rFonts w:ascii="Times New Roman" w:eastAsia="Calibri" w:hAnsi="Times New Roman" w:cs="Times New Roman"/>
          <w:b/>
          <w:i/>
          <w:sz w:val="24"/>
          <w:szCs w:val="24"/>
        </w:rPr>
      </w:pPr>
      <w:r w:rsidRPr="002E5E74">
        <w:rPr>
          <w:rFonts w:ascii="Times New Roman" w:eastAsia="Calibri" w:hAnsi="Times New Roman" w:cs="Times New Roman"/>
          <w:b/>
          <w:i/>
          <w:sz w:val="24"/>
          <w:szCs w:val="24"/>
        </w:rPr>
        <w:t>Чтение рельефных изображений</w:t>
      </w:r>
      <w:r w:rsidR="00E32453" w:rsidRPr="002E5E74">
        <w:rPr>
          <w:rFonts w:ascii="Times New Roman" w:eastAsia="Calibri" w:hAnsi="Times New Roman" w:cs="Times New Roman"/>
          <w:b/>
          <w:i/>
          <w:sz w:val="24"/>
          <w:szCs w:val="24"/>
        </w:rPr>
        <w:t xml:space="preserve">. </w:t>
      </w:r>
      <w:r w:rsidRPr="002E5E74">
        <w:rPr>
          <w:rFonts w:ascii="Times New Roman" w:eastAsia="Calibri" w:hAnsi="Times New Roman" w:cs="Times New Roman"/>
          <w:sz w:val="24"/>
          <w:szCs w:val="24"/>
        </w:rPr>
        <w:t xml:space="preserve">Знакомство с элементарными понятиями пространственной ориентировки в направлениях при чтении изображений (право-лево, верх-низ, середина).  Сравнение величины предметов, изображаемых на рисунках (больше-меньше, короче-длиннее, равные, толще-тоньше). </w:t>
      </w:r>
    </w:p>
    <w:p w:rsidR="00D23294" w:rsidRPr="002E5E74" w:rsidRDefault="00D23294" w:rsidP="004E247D">
      <w:pPr>
        <w:spacing w:line="360" w:lineRule="auto"/>
        <w:ind w:firstLine="284"/>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Понятие формы, величины. Чтение предметов простых форм, близких к геометрическим сенсорным эталонам. </w:t>
      </w:r>
    </w:p>
    <w:p w:rsidR="00D23294" w:rsidRPr="002E5E74" w:rsidRDefault="00D23294" w:rsidP="004E247D">
      <w:pPr>
        <w:spacing w:line="360" w:lineRule="auto"/>
        <w:ind w:firstLine="284"/>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Выполнение аппликаций из готовых форм и фрагментов.</w:t>
      </w:r>
    </w:p>
    <w:p w:rsidR="00D23294" w:rsidRPr="002E5E74" w:rsidRDefault="00D23294" w:rsidP="004E247D">
      <w:pPr>
        <w:spacing w:line="360" w:lineRule="auto"/>
        <w:ind w:firstLine="284"/>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Овладение элементарными навыками лепки. </w:t>
      </w:r>
    </w:p>
    <w:p w:rsidR="00D23294" w:rsidRPr="002E5E74" w:rsidRDefault="00D23294" w:rsidP="004E247D">
      <w:pPr>
        <w:spacing w:line="360" w:lineRule="auto"/>
        <w:ind w:firstLine="284"/>
        <w:jc w:val="both"/>
        <w:rPr>
          <w:rFonts w:ascii="Times New Roman" w:eastAsia="Calibri" w:hAnsi="Times New Roman" w:cs="Times New Roman"/>
          <w:b/>
          <w:i/>
          <w:sz w:val="24"/>
          <w:szCs w:val="24"/>
        </w:rPr>
      </w:pPr>
      <w:r w:rsidRPr="002E5E74">
        <w:rPr>
          <w:rFonts w:ascii="Times New Roman" w:eastAsia="Calibri" w:hAnsi="Times New Roman" w:cs="Times New Roman"/>
          <w:b/>
          <w:i/>
          <w:sz w:val="24"/>
          <w:szCs w:val="24"/>
        </w:rPr>
        <w:t>Рисование с натуры</w:t>
      </w:r>
      <w:r w:rsidR="00E32453" w:rsidRPr="002E5E74">
        <w:rPr>
          <w:rFonts w:ascii="Times New Roman" w:eastAsia="Calibri" w:hAnsi="Times New Roman" w:cs="Times New Roman"/>
          <w:b/>
          <w:i/>
          <w:sz w:val="24"/>
          <w:szCs w:val="24"/>
        </w:rPr>
        <w:t xml:space="preserve">. </w:t>
      </w:r>
      <w:r w:rsidRPr="002E5E74">
        <w:rPr>
          <w:rFonts w:ascii="Times New Roman" w:eastAsia="Calibri" w:hAnsi="Times New Roman" w:cs="Times New Roman"/>
          <w:sz w:val="24"/>
          <w:szCs w:val="24"/>
        </w:rPr>
        <w:t>Рисование с натуры простых форм (линии) в различных положениях.</w:t>
      </w:r>
    </w:p>
    <w:p w:rsidR="00D23294" w:rsidRPr="002E5E74" w:rsidRDefault="00D23294" w:rsidP="004E247D">
      <w:pPr>
        <w:spacing w:line="360" w:lineRule="auto"/>
        <w:ind w:firstLine="284"/>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Многообразие линий (тонкие, толстые, прямые, горизонтальные, вертикальные, волнистые, </w:t>
      </w:r>
      <w:r w:rsidR="00126EE6" w:rsidRPr="002E5E74">
        <w:rPr>
          <w:rFonts w:ascii="Times New Roman" w:eastAsia="Calibri" w:hAnsi="Times New Roman" w:cs="Times New Roman"/>
          <w:sz w:val="24"/>
          <w:szCs w:val="24"/>
        </w:rPr>
        <w:t>наклонные, круговые</w:t>
      </w:r>
      <w:r w:rsidRPr="002E5E74">
        <w:rPr>
          <w:rFonts w:ascii="Times New Roman" w:eastAsia="Calibri" w:hAnsi="Times New Roman" w:cs="Times New Roman"/>
          <w:sz w:val="24"/>
          <w:szCs w:val="24"/>
        </w:rPr>
        <w:t>). Передача с помощью линии формы предмета. Понятие контура. Формирование понятия контура (</w:t>
      </w:r>
      <w:r w:rsidR="006B2951" w:rsidRPr="002E5E74">
        <w:rPr>
          <w:rFonts w:ascii="Times New Roman" w:eastAsia="Calibri" w:hAnsi="Times New Roman" w:cs="Times New Roman"/>
          <w:sz w:val="24"/>
          <w:szCs w:val="24"/>
        </w:rPr>
        <w:t>п</w:t>
      </w:r>
      <w:r w:rsidRPr="002E5E74">
        <w:rPr>
          <w:rFonts w:ascii="Times New Roman" w:eastAsia="Calibri" w:hAnsi="Times New Roman" w:cs="Times New Roman"/>
          <w:sz w:val="24"/>
          <w:szCs w:val="24"/>
        </w:rPr>
        <w:t xml:space="preserve">риборы: Н.В.Клушиной, «Школьник», «Графика»). Деление отрезка на равные части. Соотношение длины и ширины </w:t>
      </w:r>
      <w:r w:rsidRPr="002E5E74">
        <w:rPr>
          <w:rFonts w:ascii="Times New Roman" w:eastAsia="Calibri" w:hAnsi="Times New Roman" w:cs="Times New Roman"/>
          <w:sz w:val="24"/>
          <w:szCs w:val="24"/>
        </w:rPr>
        <w:lastRenderedPageBreak/>
        <w:t>прямоугольных предметов. Рисование с натуры предметов, включающих пересечения горизонтальных и вертикальных линий. Соотнесение рисунка с предметом и его рельефным изображением.</w:t>
      </w:r>
    </w:p>
    <w:p w:rsidR="00D23294" w:rsidRPr="002E5E74" w:rsidRDefault="00D23294" w:rsidP="004E247D">
      <w:pPr>
        <w:spacing w:line="360" w:lineRule="auto"/>
        <w:ind w:firstLine="284"/>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Рисование с натуры предметов, включающих сочетание горизонтальных, вертикальных и наклонных линий. Соотнесение рисунка с предметом и его рельефным изображением.</w:t>
      </w:r>
    </w:p>
    <w:p w:rsidR="00D23294" w:rsidRPr="002E5E74" w:rsidRDefault="00D23294" w:rsidP="004E247D">
      <w:pPr>
        <w:spacing w:line="360" w:lineRule="auto"/>
        <w:ind w:firstLine="284"/>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Рисование с натуры предметов, включающих волнистые, круговые линии. Соотнесение рисунка с предметом и его рельефным изображением.</w:t>
      </w:r>
    </w:p>
    <w:p w:rsidR="00D23294" w:rsidRPr="002E5E74" w:rsidRDefault="00D23294" w:rsidP="004E247D">
      <w:pPr>
        <w:spacing w:line="360" w:lineRule="auto"/>
        <w:ind w:firstLine="284"/>
        <w:jc w:val="both"/>
        <w:rPr>
          <w:rFonts w:ascii="Times New Roman" w:eastAsia="Calibri" w:hAnsi="Times New Roman" w:cs="Times New Roman"/>
          <w:b/>
          <w:i/>
          <w:sz w:val="24"/>
          <w:szCs w:val="24"/>
        </w:rPr>
      </w:pPr>
      <w:r w:rsidRPr="002E5E74">
        <w:rPr>
          <w:rFonts w:ascii="Times New Roman" w:eastAsia="Calibri" w:hAnsi="Times New Roman" w:cs="Times New Roman"/>
          <w:b/>
          <w:i/>
          <w:sz w:val="24"/>
          <w:szCs w:val="24"/>
        </w:rPr>
        <w:t xml:space="preserve">Декоративное рисование. </w:t>
      </w:r>
      <w:r w:rsidRPr="002E5E74">
        <w:rPr>
          <w:rFonts w:ascii="Times New Roman" w:eastAsia="Calibri" w:hAnsi="Times New Roman" w:cs="Times New Roman"/>
          <w:sz w:val="24"/>
          <w:szCs w:val="24"/>
        </w:rPr>
        <w:t xml:space="preserve">Понятие орнамента, его назначение и использование в быту. Тактильно-осязательное восприятие орнаментов. </w:t>
      </w:r>
    </w:p>
    <w:p w:rsidR="00D23294" w:rsidRPr="002E5E74" w:rsidRDefault="00D23294" w:rsidP="004E247D">
      <w:pPr>
        <w:spacing w:line="360" w:lineRule="auto"/>
        <w:ind w:firstLine="284"/>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Использование орнаментов в декоративно-прикладной деятельности.</w:t>
      </w:r>
    </w:p>
    <w:p w:rsidR="00D23294" w:rsidRPr="002E5E74" w:rsidRDefault="00D23294" w:rsidP="004E247D">
      <w:pPr>
        <w:spacing w:line="360" w:lineRule="auto"/>
        <w:ind w:firstLine="284"/>
        <w:jc w:val="both"/>
        <w:rPr>
          <w:rFonts w:ascii="Times New Roman" w:eastAsia="Calibri" w:hAnsi="Times New Roman" w:cs="Times New Roman"/>
          <w:sz w:val="24"/>
          <w:szCs w:val="24"/>
        </w:rPr>
      </w:pPr>
      <w:r w:rsidRPr="002E5E74">
        <w:rPr>
          <w:rFonts w:ascii="Times New Roman" w:eastAsia="Calibri" w:hAnsi="Times New Roman" w:cs="Times New Roman"/>
          <w:b/>
          <w:i/>
          <w:sz w:val="24"/>
          <w:szCs w:val="24"/>
        </w:rPr>
        <w:t>Беседы об искусстве (Декоративно-</w:t>
      </w:r>
      <w:r w:rsidRPr="002E5E74">
        <w:rPr>
          <w:rFonts w:ascii="Times New Roman" w:eastAsia="Calibri" w:hAnsi="Times New Roman" w:cs="Times New Roman"/>
          <w:b/>
          <w:i/>
          <w:sz w:val="24"/>
          <w:szCs w:val="24"/>
        </w:rPr>
        <w:softHyphen/>
        <w:t>прикладное искусство как вид художественной деятельности).</w:t>
      </w:r>
      <w:r w:rsidRPr="002E5E74">
        <w:rPr>
          <w:rFonts w:ascii="Times New Roman" w:eastAsia="Calibri" w:hAnsi="Times New Roman" w:cs="Times New Roman"/>
          <w:sz w:val="24"/>
          <w:szCs w:val="24"/>
        </w:rPr>
        <w:t xml:space="preserve"> Истоки декоративно</w:t>
      </w:r>
      <w:r w:rsidRPr="002E5E74">
        <w:rPr>
          <w:rFonts w:ascii="Times New Roman" w:eastAsia="Calibri" w:hAnsi="Times New Roman" w:cs="Times New Roman"/>
          <w:sz w:val="24"/>
          <w:szCs w:val="24"/>
        </w:rPr>
        <w:softHyphen/>
        <w:t xml:space="preserve"> прикладного искусства и его роль в жизни человека. Понятие о синтетическом характере народной культуры (украшение жилища, предметов быта, орудий труда, костюма; музыка, песни, хороводы; былины, сказания, сказки). </w:t>
      </w:r>
    </w:p>
    <w:p w:rsidR="00D72567" w:rsidRPr="002E5E74" w:rsidRDefault="00D72567" w:rsidP="004E247D">
      <w:pPr>
        <w:spacing w:after="0" w:line="360" w:lineRule="auto"/>
        <w:ind w:firstLine="709"/>
        <w:jc w:val="both"/>
        <w:rPr>
          <w:rFonts w:ascii="Times New Roman" w:eastAsia="Calibri" w:hAnsi="Times New Roman" w:cs="Times New Roman"/>
          <w:sz w:val="24"/>
          <w:szCs w:val="24"/>
        </w:rPr>
      </w:pPr>
    </w:p>
    <w:p w:rsidR="00D72567" w:rsidRPr="002E5E74" w:rsidRDefault="00806FF7" w:rsidP="004E247D">
      <w:pPr>
        <w:widowControl w:val="0"/>
        <w:tabs>
          <w:tab w:val="left" w:pos="423"/>
        </w:tabs>
        <w:spacing w:after="0" w:line="360" w:lineRule="auto"/>
        <w:ind w:firstLine="709"/>
        <w:jc w:val="center"/>
        <w:rPr>
          <w:rFonts w:ascii="Times New Roman" w:eastAsia="Calibri" w:hAnsi="Times New Roman" w:cs="Times New Roman"/>
          <w:kern w:val="3"/>
          <w:sz w:val="24"/>
          <w:szCs w:val="24"/>
          <w:lang w:eastAsia="zh-CN"/>
        </w:rPr>
      </w:pPr>
      <w:r w:rsidRPr="002E5E74">
        <w:rPr>
          <w:rFonts w:ascii="Times New Roman" w:eastAsia="Calibri" w:hAnsi="Times New Roman" w:cs="Times New Roman"/>
          <w:b/>
          <w:sz w:val="24"/>
          <w:szCs w:val="24"/>
        </w:rPr>
        <w:t xml:space="preserve">КАЛЕНДАРНО-ТЕМАТИЧЕСКОЕ ПЛАНИРОВАНИЕ </w:t>
      </w:r>
    </w:p>
    <w:tbl>
      <w:tblPr>
        <w:tblStyle w:val="130"/>
        <w:tblW w:w="0" w:type="auto"/>
        <w:tblLook w:val="01E0" w:firstRow="1" w:lastRow="1" w:firstColumn="1" w:lastColumn="1" w:noHBand="0" w:noVBand="0"/>
      </w:tblPr>
      <w:tblGrid>
        <w:gridCol w:w="828"/>
        <w:gridCol w:w="3780"/>
        <w:gridCol w:w="4963"/>
      </w:tblGrid>
      <w:tr w:rsidR="002E5E74" w:rsidRPr="002E5E74" w:rsidTr="006709F7">
        <w:tc>
          <w:tcPr>
            <w:tcW w:w="828" w:type="dxa"/>
          </w:tcPr>
          <w:p w:rsidR="006709F7" w:rsidRPr="002E5E74" w:rsidRDefault="006709F7" w:rsidP="004E247D">
            <w:pPr>
              <w:spacing w:line="360" w:lineRule="auto"/>
              <w:jc w:val="both"/>
              <w:rPr>
                <w:rFonts w:ascii="Times New Roman" w:hAnsi="Times New Roman"/>
                <w:highlight w:val="yellow"/>
              </w:rPr>
            </w:pPr>
            <w:r w:rsidRPr="002E5E74">
              <w:rPr>
                <w:rFonts w:ascii="Times New Roman" w:hAnsi="Times New Roman"/>
              </w:rPr>
              <w:t>№</w:t>
            </w:r>
          </w:p>
        </w:tc>
        <w:tc>
          <w:tcPr>
            <w:tcW w:w="3780" w:type="dxa"/>
          </w:tcPr>
          <w:p w:rsidR="006709F7" w:rsidRPr="002E5E74" w:rsidRDefault="006709F7" w:rsidP="004E247D">
            <w:pPr>
              <w:spacing w:line="360" w:lineRule="auto"/>
              <w:jc w:val="both"/>
              <w:rPr>
                <w:rFonts w:ascii="Times New Roman" w:hAnsi="Times New Roman"/>
              </w:rPr>
            </w:pPr>
            <w:r w:rsidRPr="002E5E74">
              <w:rPr>
                <w:rFonts w:ascii="Times New Roman" w:hAnsi="Times New Roman"/>
              </w:rPr>
              <w:t>Тематическое планирование</w:t>
            </w:r>
          </w:p>
        </w:tc>
        <w:tc>
          <w:tcPr>
            <w:tcW w:w="4963" w:type="dxa"/>
          </w:tcPr>
          <w:p w:rsidR="006709F7" w:rsidRPr="002E5E74" w:rsidRDefault="006709F7" w:rsidP="004E247D">
            <w:pPr>
              <w:spacing w:line="360" w:lineRule="auto"/>
              <w:jc w:val="both"/>
              <w:rPr>
                <w:rFonts w:ascii="Times New Roman" w:hAnsi="Times New Roman"/>
              </w:rPr>
            </w:pPr>
            <w:r w:rsidRPr="002E5E74">
              <w:rPr>
                <w:rFonts w:ascii="Times New Roman" w:hAnsi="Times New Roman"/>
              </w:rPr>
              <w:t>Характеристика деятельности учащихся</w:t>
            </w:r>
          </w:p>
        </w:tc>
      </w:tr>
      <w:tr w:rsidR="002E5E74" w:rsidRPr="002E5E74" w:rsidTr="006709F7">
        <w:tc>
          <w:tcPr>
            <w:tcW w:w="9571" w:type="dxa"/>
            <w:gridSpan w:val="3"/>
          </w:tcPr>
          <w:p w:rsidR="006709F7" w:rsidRPr="002E5E74" w:rsidRDefault="006709F7" w:rsidP="004E247D">
            <w:pPr>
              <w:spacing w:line="360" w:lineRule="auto"/>
              <w:jc w:val="center"/>
              <w:rPr>
                <w:rFonts w:ascii="Times New Roman" w:hAnsi="Times New Roman"/>
                <w:b/>
              </w:rPr>
            </w:pPr>
            <w:r w:rsidRPr="002E5E74">
              <w:rPr>
                <w:rFonts w:ascii="Times New Roman" w:hAnsi="Times New Roman"/>
                <w:b/>
              </w:rPr>
              <w:t>1 класс</w:t>
            </w:r>
          </w:p>
        </w:tc>
      </w:tr>
      <w:tr w:rsidR="002E5E74" w:rsidRPr="002E5E74" w:rsidTr="006709F7">
        <w:tc>
          <w:tcPr>
            <w:tcW w:w="9571" w:type="dxa"/>
            <w:gridSpan w:val="3"/>
          </w:tcPr>
          <w:p w:rsidR="006709F7" w:rsidRPr="002E5E74" w:rsidRDefault="006709F7" w:rsidP="004E247D">
            <w:pPr>
              <w:spacing w:line="360" w:lineRule="auto"/>
              <w:jc w:val="center"/>
              <w:rPr>
                <w:rFonts w:ascii="Times New Roman" w:hAnsi="Times New Roman"/>
                <w:b/>
                <w:i/>
              </w:rPr>
            </w:pPr>
            <w:r w:rsidRPr="002E5E74">
              <w:rPr>
                <w:rFonts w:ascii="Times New Roman" w:hAnsi="Times New Roman"/>
                <w:b/>
                <w:i/>
              </w:rPr>
              <w:t>1 четверть</w:t>
            </w:r>
          </w:p>
        </w:tc>
      </w:tr>
      <w:tr w:rsidR="002E5E74" w:rsidRPr="002E5E74" w:rsidTr="006709F7">
        <w:tc>
          <w:tcPr>
            <w:tcW w:w="828" w:type="dxa"/>
          </w:tcPr>
          <w:p w:rsidR="006709F7" w:rsidRPr="002E5E74" w:rsidRDefault="006709F7" w:rsidP="004E247D">
            <w:pPr>
              <w:spacing w:line="360" w:lineRule="auto"/>
              <w:jc w:val="center"/>
              <w:rPr>
                <w:rFonts w:ascii="Times New Roman" w:hAnsi="Times New Roman"/>
                <w:b/>
              </w:rPr>
            </w:pPr>
            <w:r w:rsidRPr="002E5E74">
              <w:rPr>
                <w:rFonts w:ascii="Times New Roman" w:hAnsi="Times New Roman"/>
                <w:b/>
              </w:rPr>
              <w:t>1</w:t>
            </w:r>
          </w:p>
        </w:tc>
        <w:tc>
          <w:tcPr>
            <w:tcW w:w="3780" w:type="dxa"/>
          </w:tcPr>
          <w:p w:rsidR="006709F7" w:rsidRPr="002E5E74" w:rsidRDefault="006709F7" w:rsidP="004E247D">
            <w:pPr>
              <w:spacing w:line="360" w:lineRule="auto"/>
              <w:rPr>
                <w:rFonts w:ascii="Times New Roman" w:hAnsi="Times New Roman"/>
              </w:rPr>
            </w:pPr>
            <w:r w:rsidRPr="002E5E74">
              <w:rPr>
                <w:rFonts w:ascii="Times New Roman" w:hAnsi="Times New Roman"/>
              </w:rPr>
              <w:t>Введение в предмет «Тифлографика»</w:t>
            </w:r>
          </w:p>
        </w:tc>
        <w:tc>
          <w:tcPr>
            <w:tcW w:w="4963" w:type="dxa"/>
          </w:tcPr>
          <w:p w:rsidR="006709F7" w:rsidRPr="002E5E74" w:rsidRDefault="006709F7" w:rsidP="004E247D">
            <w:pPr>
              <w:spacing w:line="360" w:lineRule="auto"/>
              <w:rPr>
                <w:rFonts w:ascii="Times New Roman" w:hAnsi="Times New Roman"/>
              </w:rPr>
            </w:pPr>
            <w:r w:rsidRPr="002E5E74">
              <w:rPr>
                <w:rFonts w:ascii="Times New Roman" w:hAnsi="Times New Roman"/>
              </w:rPr>
              <w:t>Учащиеся осваивают первоначальные умения:</w:t>
            </w:r>
          </w:p>
          <w:p w:rsidR="006709F7" w:rsidRPr="002E5E74" w:rsidRDefault="006709F7" w:rsidP="004E247D">
            <w:pPr>
              <w:spacing w:line="360" w:lineRule="auto"/>
              <w:rPr>
                <w:rFonts w:ascii="Times New Roman" w:hAnsi="Times New Roman"/>
              </w:rPr>
            </w:pPr>
            <w:r w:rsidRPr="002E5E74">
              <w:rPr>
                <w:rFonts w:ascii="Times New Roman" w:hAnsi="Times New Roman"/>
              </w:rPr>
              <w:t>- вступать в диалог о значении рельефного рисунка в практической деятельности людей,</w:t>
            </w:r>
          </w:p>
          <w:p w:rsidR="006709F7" w:rsidRPr="002E5E74" w:rsidRDefault="006709F7" w:rsidP="004E247D">
            <w:pPr>
              <w:spacing w:line="360" w:lineRule="auto"/>
              <w:rPr>
                <w:rFonts w:ascii="Times New Roman" w:hAnsi="Times New Roman"/>
              </w:rPr>
            </w:pPr>
            <w:r w:rsidRPr="002E5E74">
              <w:rPr>
                <w:rFonts w:ascii="Times New Roman" w:hAnsi="Times New Roman"/>
              </w:rPr>
              <w:t>- первоначальные представления о рельефном рисунке,</w:t>
            </w:r>
          </w:p>
          <w:p w:rsidR="006709F7" w:rsidRPr="002E5E74" w:rsidRDefault="006709F7" w:rsidP="004E247D">
            <w:pPr>
              <w:spacing w:line="360" w:lineRule="auto"/>
              <w:rPr>
                <w:rFonts w:ascii="Times New Roman" w:hAnsi="Times New Roman"/>
              </w:rPr>
            </w:pPr>
            <w:r w:rsidRPr="002E5E74">
              <w:rPr>
                <w:rFonts w:ascii="Times New Roman" w:hAnsi="Times New Roman"/>
              </w:rPr>
              <w:t>- читать рельефные изображения учебника;</w:t>
            </w:r>
          </w:p>
          <w:p w:rsidR="006709F7" w:rsidRPr="002E5E74" w:rsidRDefault="006709F7" w:rsidP="004E247D">
            <w:pPr>
              <w:spacing w:line="360" w:lineRule="auto"/>
              <w:rPr>
                <w:rFonts w:ascii="Times New Roman" w:hAnsi="Times New Roman"/>
                <w:b/>
                <w:sz w:val="28"/>
                <w:szCs w:val="28"/>
              </w:rPr>
            </w:pPr>
            <w:r w:rsidRPr="002E5E74">
              <w:rPr>
                <w:rFonts w:ascii="Times New Roman" w:hAnsi="Times New Roman"/>
              </w:rPr>
              <w:t>- оценивать результаты своей работы на уроке.</w:t>
            </w:r>
          </w:p>
        </w:tc>
      </w:tr>
      <w:tr w:rsidR="002E5E74" w:rsidRPr="002E5E74" w:rsidTr="006709F7">
        <w:tc>
          <w:tcPr>
            <w:tcW w:w="828" w:type="dxa"/>
          </w:tcPr>
          <w:p w:rsidR="006709F7" w:rsidRPr="002E5E74" w:rsidRDefault="006709F7" w:rsidP="004E247D">
            <w:pPr>
              <w:spacing w:line="360" w:lineRule="auto"/>
              <w:jc w:val="center"/>
              <w:rPr>
                <w:rFonts w:ascii="Times New Roman" w:hAnsi="Times New Roman"/>
                <w:b/>
              </w:rPr>
            </w:pPr>
            <w:r w:rsidRPr="002E5E74">
              <w:rPr>
                <w:rFonts w:ascii="Times New Roman" w:hAnsi="Times New Roman"/>
                <w:b/>
              </w:rPr>
              <w:t>2</w:t>
            </w:r>
          </w:p>
        </w:tc>
        <w:tc>
          <w:tcPr>
            <w:tcW w:w="3780" w:type="dxa"/>
          </w:tcPr>
          <w:p w:rsidR="006709F7" w:rsidRPr="002E5E74" w:rsidRDefault="006709F7" w:rsidP="004E247D">
            <w:pPr>
              <w:spacing w:line="360" w:lineRule="auto"/>
              <w:rPr>
                <w:rFonts w:ascii="Times New Roman" w:hAnsi="Times New Roman"/>
              </w:rPr>
            </w:pPr>
            <w:r w:rsidRPr="002E5E74">
              <w:rPr>
                <w:rFonts w:ascii="Times New Roman" w:hAnsi="Times New Roman"/>
              </w:rPr>
              <w:t>Знакомство с  прибором Н.А.Семевского.</w:t>
            </w:r>
          </w:p>
        </w:tc>
        <w:tc>
          <w:tcPr>
            <w:tcW w:w="4963" w:type="dxa"/>
          </w:tcPr>
          <w:p w:rsidR="006709F7" w:rsidRPr="002E5E74" w:rsidRDefault="006709F7" w:rsidP="004E247D">
            <w:pPr>
              <w:spacing w:line="360" w:lineRule="auto"/>
              <w:rPr>
                <w:rFonts w:ascii="Times New Roman" w:hAnsi="Times New Roman"/>
              </w:rPr>
            </w:pPr>
            <w:r w:rsidRPr="002E5E74">
              <w:rPr>
                <w:rFonts w:ascii="Times New Roman" w:hAnsi="Times New Roman"/>
              </w:rPr>
              <w:t>- Понимать учебную задачу урока и стремиться ее выполнить;</w:t>
            </w:r>
          </w:p>
          <w:p w:rsidR="006709F7" w:rsidRPr="002E5E74" w:rsidRDefault="006709F7" w:rsidP="004E247D">
            <w:pPr>
              <w:spacing w:line="360" w:lineRule="auto"/>
              <w:rPr>
                <w:rFonts w:ascii="Times New Roman" w:hAnsi="Times New Roman"/>
              </w:rPr>
            </w:pPr>
            <w:r w:rsidRPr="002E5E74">
              <w:rPr>
                <w:rFonts w:ascii="Times New Roman" w:hAnsi="Times New Roman"/>
              </w:rPr>
              <w:t xml:space="preserve">- изучать тактильно-осязательным способом рабочую поверхностью прибора; </w:t>
            </w:r>
          </w:p>
          <w:p w:rsidR="006709F7" w:rsidRPr="002E5E74" w:rsidRDefault="006709F7" w:rsidP="004E247D">
            <w:pPr>
              <w:spacing w:line="360" w:lineRule="auto"/>
              <w:rPr>
                <w:rFonts w:ascii="Times New Roman" w:hAnsi="Times New Roman"/>
              </w:rPr>
            </w:pPr>
            <w:r w:rsidRPr="002E5E74">
              <w:rPr>
                <w:rFonts w:ascii="Times New Roman" w:hAnsi="Times New Roman"/>
              </w:rPr>
              <w:t>- изучать тактильно-осязательным способом принадлежности прибора;</w:t>
            </w:r>
          </w:p>
          <w:p w:rsidR="006709F7" w:rsidRPr="002E5E74" w:rsidRDefault="006709F7" w:rsidP="004E247D">
            <w:pPr>
              <w:spacing w:line="360" w:lineRule="auto"/>
              <w:rPr>
                <w:rFonts w:ascii="Times New Roman" w:hAnsi="Times New Roman"/>
              </w:rPr>
            </w:pPr>
            <w:r w:rsidRPr="002E5E74">
              <w:rPr>
                <w:rFonts w:ascii="Times New Roman" w:hAnsi="Times New Roman"/>
              </w:rPr>
              <w:t>-осваивать приемы работы на приборе;</w:t>
            </w:r>
          </w:p>
          <w:p w:rsidR="006709F7" w:rsidRPr="002E5E74" w:rsidRDefault="006709F7" w:rsidP="004E247D">
            <w:pPr>
              <w:spacing w:line="360" w:lineRule="auto"/>
              <w:rPr>
                <w:rFonts w:ascii="Times New Roman" w:hAnsi="Times New Roman"/>
                <w:b/>
                <w:sz w:val="28"/>
                <w:szCs w:val="28"/>
              </w:rPr>
            </w:pPr>
            <w:r w:rsidRPr="002E5E74">
              <w:rPr>
                <w:rFonts w:ascii="Times New Roman" w:hAnsi="Times New Roman"/>
              </w:rPr>
              <w:t>- оценивать результаты своей работы на уроке.</w:t>
            </w:r>
          </w:p>
        </w:tc>
      </w:tr>
      <w:tr w:rsidR="002E5E74" w:rsidRPr="002E5E74" w:rsidTr="006709F7">
        <w:tc>
          <w:tcPr>
            <w:tcW w:w="828" w:type="dxa"/>
          </w:tcPr>
          <w:p w:rsidR="006709F7" w:rsidRPr="002E5E74" w:rsidRDefault="006709F7" w:rsidP="004E247D">
            <w:pPr>
              <w:spacing w:line="360" w:lineRule="auto"/>
              <w:jc w:val="center"/>
              <w:rPr>
                <w:rFonts w:ascii="Times New Roman" w:hAnsi="Times New Roman"/>
                <w:b/>
              </w:rPr>
            </w:pPr>
            <w:r w:rsidRPr="002E5E74">
              <w:rPr>
                <w:rFonts w:ascii="Times New Roman" w:hAnsi="Times New Roman"/>
                <w:b/>
              </w:rPr>
              <w:t>3</w:t>
            </w:r>
          </w:p>
        </w:tc>
        <w:tc>
          <w:tcPr>
            <w:tcW w:w="3780" w:type="dxa"/>
          </w:tcPr>
          <w:p w:rsidR="006709F7" w:rsidRPr="002E5E74" w:rsidRDefault="006709F7" w:rsidP="004E247D">
            <w:pPr>
              <w:spacing w:line="360" w:lineRule="auto"/>
              <w:rPr>
                <w:rFonts w:ascii="Times New Roman" w:hAnsi="Times New Roman"/>
              </w:rPr>
            </w:pPr>
            <w:r w:rsidRPr="002E5E74">
              <w:rPr>
                <w:rFonts w:ascii="Times New Roman" w:hAnsi="Times New Roman"/>
              </w:rPr>
              <w:t>Приемы работы рейсфедером, треугольником (рисование на мастике).</w:t>
            </w:r>
          </w:p>
        </w:tc>
        <w:tc>
          <w:tcPr>
            <w:tcW w:w="4963" w:type="dxa"/>
          </w:tcPr>
          <w:p w:rsidR="006709F7" w:rsidRPr="002E5E74" w:rsidRDefault="006709F7" w:rsidP="004E247D">
            <w:pPr>
              <w:spacing w:line="360" w:lineRule="auto"/>
              <w:rPr>
                <w:rFonts w:ascii="Times New Roman" w:hAnsi="Times New Roman"/>
              </w:rPr>
            </w:pPr>
            <w:r w:rsidRPr="002E5E74">
              <w:rPr>
                <w:rFonts w:ascii="Times New Roman" w:hAnsi="Times New Roman"/>
              </w:rPr>
              <w:t>- Понимать учебную задачу урока и стремиться ее выполнить;</w:t>
            </w:r>
          </w:p>
          <w:p w:rsidR="006709F7" w:rsidRPr="002E5E74" w:rsidRDefault="006709F7" w:rsidP="004E247D">
            <w:pPr>
              <w:spacing w:line="360" w:lineRule="auto"/>
              <w:rPr>
                <w:rFonts w:ascii="Times New Roman" w:hAnsi="Times New Roman"/>
              </w:rPr>
            </w:pPr>
            <w:r w:rsidRPr="002E5E74">
              <w:rPr>
                <w:rFonts w:ascii="Times New Roman" w:hAnsi="Times New Roman"/>
              </w:rPr>
              <w:lastRenderedPageBreak/>
              <w:t>- осваивать приемы работы рейсфедером;</w:t>
            </w:r>
          </w:p>
          <w:p w:rsidR="006709F7" w:rsidRPr="002E5E74" w:rsidRDefault="006709F7" w:rsidP="004E247D">
            <w:pPr>
              <w:spacing w:line="360" w:lineRule="auto"/>
              <w:rPr>
                <w:rFonts w:ascii="Times New Roman" w:hAnsi="Times New Roman"/>
              </w:rPr>
            </w:pPr>
            <w:r w:rsidRPr="002E5E74">
              <w:rPr>
                <w:rFonts w:ascii="Times New Roman" w:hAnsi="Times New Roman"/>
              </w:rPr>
              <w:t>- осваивать приемы проведения прямых и кривых линий;</w:t>
            </w:r>
          </w:p>
          <w:p w:rsidR="006709F7" w:rsidRPr="002E5E74" w:rsidRDefault="006709F7" w:rsidP="004E247D">
            <w:pPr>
              <w:spacing w:line="360" w:lineRule="auto"/>
              <w:rPr>
                <w:rFonts w:ascii="Times New Roman" w:hAnsi="Times New Roman"/>
                <w:b/>
                <w:sz w:val="28"/>
                <w:szCs w:val="28"/>
              </w:rPr>
            </w:pPr>
            <w:r w:rsidRPr="002E5E74">
              <w:rPr>
                <w:rFonts w:ascii="Times New Roman" w:hAnsi="Times New Roman"/>
              </w:rPr>
              <w:t>- оценивать результаты своей работы на уроке.</w:t>
            </w:r>
          </w:p>
        </w:tc>
      </w:tr>
      <w:tr w:rsidR="002E5E74" w:rsidRPr="002E5E74" w:rsidTr="006709F7">
        <w:tc>
          <w:tcPr>
            <w:tcW w:w="828" w:type="dxa"/>
          </w:tcPr>
          <w:p w:rsidR="006709F7" w:rsidRPr="002E5E74" w:rsidRDefault="006709F7" w:rsidP="004E247D">
            <w:pPr>
              <w:spacing w:line="360" w:lineRule="auto"/>
              <w:jc w:val="center"/>
              <w:rPr>
                <w:rFonts w:ascii="Times New Roman" w:hAnsi="Times New Roman"/>
                <w:b/>
              </w:rPr>
            </w:pPr>
            <w:r w:rsidRPr="002E5E74">
              <w:rPr>
                <w:rFonts w:ascii="Times New Roman" w:hAnsi="Times New Roman"/>
                <w:b/>
              </w:rPr>
              <w:lastRenderedPageBreak/>
              <w:t>4</w:t>
            </w:r>
          </w:p>
        </w:tc>
        <w:tc>
          <w:tcPr>
            <w:tcW w:w="3780" w:type="dxa"/>
          </w:tcPr>
          <w:p w:rsidR="006709F7" w:rsidRPr="002E5E74" w:rsidRDefault="006709F7" w:rsidP="004E247D">
            <w:pPr>
              <w:spacing w:line="360" w:lineRule="auto"/>
              <w:rPr>
                <w:rFonts w:ascii="Times New Roman" w:hAnsi="Times New Roman"/>
              </w:rPr>
            </w:pPr>
            <w:r w:rsidRPr="002E5E74">
              <w:rPr>
                <w:rFonts w:ascii="Times New Roman" w:hAnsi="Times New Roman"/>
              </w:rPr>
              <w:t>Приемы работы рейсфедером и рейсшиной (рисование на мастике).</w:t>
            </w:r>
          </w:p>
        </w:tc>
        <w:tc>
          <w:tcPr>
            <w:tcW w:w="4963" w:type="dxa"/>
          </w:tcPr>
          <w:p w:rsidR="006709F7" w:rsidRPr="002E5E74" w:rsidRDefault="006709F7" w:rsidP="004E247D">
            <w:pPr>
              <w:spacing w:line="360" w:lineRule="auto"/>
              <w:rPr>
                <w:rFonts w:ascii="Times New Roman" w:hAnsi="Times New Roman"/>
              </w:rPr>
            </w:pPr>
            <w:r w:rsidRPr="002E5E74">
              <w:rPr>
                <w:rFonts w:ascii="Times New Roman" w:hAnsi="Times New Roman"/>
              </w:rPr>
              <w:t>- Понимать учебную задачу урока и стремиться ее выполнить;</w:t>
            </w:r>
          </w:p>
          <w:p w:rsidR="006709F7" w:rsidRPr="002E5E74" w:rsidRDefault="006709F7" w:rsidP="004E247D">
            <w:pPr>
              <w:spacing w:line="360" w:lineRule="auto"/>
              <w:rPr>
                <w:rFonts w:ascii="Times New Roman" w:hAnsi="Times New Roman"/>
              </w:rPr>
            </w:pPr>
            <w:r w:rsidRPr="002E5E74">
              <w:rPr>
                <w:rFonts w:ascii="Times New Roman" w:hAnsi="Times New Roman"/>
              </w:rPr>
              <w:t xml:space="preserve">- усваивать приемы работы рейсфедером и рейсшиной; </w:t>
            </w:r>
          </w:p>
          <w:p w:rsidR="006709F7" w:rsidRPr="002E5E74" w:rsidRDefault="006709F7" w:rsidP="004E247D">
            <w:pPr>
              <w:spacing w:line="360" w:lineRule="auto"/>
              <w:rPr>
                <w:rFonts w:ascii="Times New Roman" w:hAnsi="Times New Roman"/>
              </w:rPr>
            </w:pPr>
            <w:r w:rsidRPr="002E5E74">
              <w:rPr>
                <w:rFonts w:ascii="Times New Roman" w:hAnsi="Times New Roman"/>
              </w:rPr>
              <w:t xml:space="preserve">- усваивать приемы проведения горизонтальных и вертикальных линий; </w:t>
            </w:r>
          </w:p>
          <w:p w:rsidR="006709F7" w:rsidRPr="002E5E74" w:rsidRDefault="006709F7" w:rsidP="004E247D">
            <w:pPr>
              <w:spacing w:line="360" w:lineRule="auto"/>
              <w:rPr>
                <w:rFonts w:ascii="Times New Roman" w:hAnsi="Times New Roman"/>
                <w:b/>
                <w:sz w:val="28"/>
                <w:szCs w:val="28"/>
              </w:rPr>
            </w:pPr>
            <w:r w:rsidRPr="002E5E74">
              <w:rPr>
                <w:rFonts w:ascii="Times New Roman" w:hAnsi="Times New Roman"/>
              </w:rPr>
              <w:t>- оценивать результаты своей работы на уроке.</w:t>
            </w:r>
          </w:p>
        </w:tc>
      </w:tr>
      <w:tr w:rsidR="002E5E74" w:rsidRPr="002E5E74" w:rsidTr="006709F7">
        <w:tc>
          <w:tcPr>
            <w:tcW w:w="828" w:type="dxa"/>
          </w:tcPr>
          <w:p w:rsidR="006709F7" w:rsidRPr="002E5E74" w:rsidRDefault="006709F7" w:rsidP="004E247D">
            <w:pPr>
              <w:spacing w:line="360" w:lineRule="auto"/>
              <w:jc w:val="center"/>
              <w:rPr>
                <w:rFonts w:ascii="Times New Roman" w:hAnsi="Times New Roman"/>
                <w:b/>
              </w:rPr>
            </w:pPr>
            <w:r w:rsidRPr="002E5E74">
              <w:rPr>
                <w:rFonts w:ascii="Times New Roman" w:hAnsi="Times New Roman"/>
                <w:b/>
              </w:rPr>
              <w:t>5</w:t>
            </w:r>
          </w:p>
        </w:tc>
        <w:tc>
          <w:tcPr>
            <w:tcW w:w="3780" w:type="dxa"/>
          </w:tcPr>
          <w:p w:rsidR="006709F7" w:rsidRPr="002E5E74" w:rsidRDefault="006709F7" w:rsidP="004E247D">
            <w:pPr>
              <w:spacing w:line="360" w:lineRule="auto"/>
              <w:rPr>
                <w:rFonts w:ascii="Times New Roman" w:hAnsi="Times New Roman"/>
              </w:rPr>
            </w:pPr>
            <w:r w:rsidRPr="002E5E74">
              <w:rPr>
                <w:rFonts w:ascii="Times New Roman" w:hAnsi="Times New Roman"/>
              </w:rPr>
              <w:t>Знакомство с прибором для рельефного рисования.</w:t>
            </w:r>
          </w:p>
        </w:tc>
        <w:tc>
          <w:tcPr>
            <w:tcW w:w="4963" w:type="dxa"/>
          </w:tcPr>
          <w:p w:rsidR="006709F7" w:rsidRPr="002E5E74" w:rsidRDefault="006709F7" w:rsidP="004E247D">
            <w:pPr>
              <w:spacing w:line="360" w:lineRule="auto"/>
              <w:rPr>
                <w:rFonts w:ascii="Times New Roman" w:hAnsi="Times New Roman"/>
              </w:rPr>
            </w:pPr>
            <w:r w:rsidRPr="002E5E74">
              <w:rPr>
                <w:rFonts w:ascii="Times New Roman" w:hAnsi="Times New Roman"/>
              </w:rPr>
              <w:t>- Понимать учебную задачу урока и стремиться ее выполнить;</w:t>
            </w:r>
          </w:p>
          <w:p w:rsidR="006709F7" w:rsidRPr="002E5E74" w:rsidRDefault="006709F7" w:rsidP="004E247D">
            <w:pPr>
              <w:spacing w:line="360" w:lineRule="auto"/>
              <w:rPr>
                <w:rFonts w:ascii="Times New Roman" w:hAnsi="Times New Roman"/>
              </w:rPr>
            </w:pPr>
            <w:r w:rsidRPr="002E5E74">
              <w:rPr>
                <w:rFonts w:ascii="Times New Roman" w:hAnsi="Times New Roman"/>
              </w:rPr>
              <w:t xml:space="preserve">- изучать тактильно-осязательным способом рабочую поверхностью прибора; </w:t>
            </w:r>
          </w:p>
          <w:p w:rsidR="006709F7" w:rsidRPr="002E5E74" w:rsidRDefault="006709F7" w:rsidP="004E247D">
            <w:pPr>
              <w:spacing w:line="360" w:lineRule="auto"/>
              <w:rPr>
                <w:rFonts w:ascii="Times New Roman" w:hAnsi="Times New Roman"/>
              </w:rPr>
            </w:pPr>
            <w:r w:rsidRPr="002E5E74">
              <w:rPr>
                <w:rFonts w:ascii="Times New Roman" w:hAnsi="Times New Roman"/>
              </w:rPr>
              <w:t>- ознакомление с принадлежностями (брайлевская бумага, грифель);</w:t>
            </w:r>
          </w:p>
          <w:p w:rsidR="006709F7" w:rsidRPr="002E5E74" w:rsidRDefault="006709F7" w:rsidP="004E247D">
            <w:pPr>
              <w:spacing w:line="360" w:lineRule="auto"/>
              <w:rPr>
                <w:rFonts w:ascii="Times New Roman" w:hAnsi="Times New Roman"/>
              </w:rPr>
            </w:pPr>
            <w:r w:rsidRPr="002E5E74">
              <w:rPr>
                <w:rFonts w:ascii="Times New Roman" w:hAnsi="Times New Roman"/>
              </w:rPr>
              <w:t>- освоение приемов чтения рельефных рисунков;</w:t>
            </w:r>
          </w:p>
          <w:p w:rsidR="006709F7" w:rsidRPr="002E5E74" w:rsidRDefault="006709F7" w:rsidP="004E247D">
            <w:pPr>
              <w:spacing w:line="360" w:lineRule="auto"/>
              <w:rPr>
                <w:rFonts w:ascii="Times New Roman" w:hAnsi="Times New Roman"/>
              </w:rPr>
            </w:pPr>
            <w:r w:rsidRPr="002E5E74">
              <w:rPr>
                <w:rFonts w:ascii="Times New Roman" w:hAnsi="Times New Roman"/>
              </w:rPr>
              <w:t>- освоение приемов работы грифелем;</w:t>
            </w:r>
          </w:p>
          <w:p w:rsidR="006709F7" w:rsidRPr="002E5E74" w:rsidRDefault="006709F7" w:rsidP="004E247D">
            <w:pPr>
              <w:spacing w:line="360" w:lineRule="auto"/>
              <w:rPr>
                <w:rFonts w:ascii="Times New Roman" w:hAnsi="Times New Roman"/>
                <w:b/>
                <w:sz w:val="28"/>
                <w:szCs w:val="28"/>
              </w:rPr>
            </w:pPr>
            <w:r w:rsidRPr="002E5E74">
              <w:rPr>
                <w:rFonts w:ascii="Times New Roman" w:hAnsi="Times New Roman"/>
              </w:rPr>
              <w:t>- оценивать результаты своей работы на уроке.</w:t>
            </w:r>
          </w:p>
        </w:tc>
      </w:tr>
      <w:tr w:rsidR="002E5E74" w:rsidRPr="002E5E74" w:rsidTr="006709F7">
        <w:tc>
          <w:tcPr>
            <w:tcW w:w="828" w:type="dxa"/>
          </w:tcPr>
          <w:p w:rsidR="006709F7" w:rsidRPr="002E5E74" w:rsidRDefault="006709F7" w:rsidP="004E247D">
            <w:pPr>
              <w:spacing w:line="360" w:lineRule="auto"/>
              <w:jc w:val="center"/>
              <w:rPr>
                <w:rFonts w:ascii="Times New Roman" w:hAnsi="Times New Roman"/>
                <w:b/>
              </w:rPr>
            </w:pPr>
            <w:r w:rsidRPr="002E5E74">
              <w:rPr>
                <w:rFonts w:ascii="Times New Roman" w:hAnsi="Times New Roman"/>
                <w:b/>
              </w:rPr>
              <w:t>6</w:t>
            </w:r>
          </w:p>
        </w:tc>
        <w:tc>
          <w:tcPr>
            <w:tcW w:w="3780" w:type="dxa"/>
          </w:tcPr>
          <w:p w:rsidR="006709F7" w:rsidRPr="002E5E74" w:rsidRDefault="006709F7" w:rsidP="004E247D">
            <w:pPr>
              <w:spacing w:line="360" w:lineRule="auto"/>
              <w:rPr>
                <w:rFonts w:ascii="Times New Roman" w:hAnsi="Times New Roman"/>
              </w:rPr>
            </w:pPr>
            <w:r w:rsidRPr="002E5E74">
              <w:rPr>
                <w:rFonts w:ascii="Times New Roman" w:hAnsi="Times New Roman"/>
              </w:rPr>
              <w:t>Приемы работы на приборе для рельефного рисования (рисование на брайлевской бумаге).</w:t>
            </w:r>
          </w:p>
        </w:tc>
        <w:tc>
          <w:tcPr>
            <w:tcW w:w="4963" w:type="dxa"/>
          </w:tcPr>
          <w:p w:rsidR="006709F7" w:rsidRPr="002E5E74" w:rsidRDefault="006709F7" w:rsidP="004E247D">
            <w:pPr>
              <w:spacing w:line="360" w:lineRule="auto"/>
              <w:rPr>
                <w:rFonts w:ascii="Times New Roman" w:hAnsi="Times New Roman"/>
              </w:rPr>
            </w:pPr>
            <w:r w:rsidRPr="002E5E74">
              <w:rPr>
                <w:rFonts w:ascii="Times New Roman" w:hAnsi="Times New Roman"/>
              </w:rPr>
              <w:t>- Понимать учебную задачу урока и стремиться ее выполнить;</w:t>
            </w:r>
          </w:p>
          <w:p w:rsidR="006709F7" w:rsidRPr="002E5E74" w:rsidRDefault="006709F7" w:rsidP="004E247D">
            <w:pPr>
              <w:spacing w:line="360" w:lineRule="auto"/>
              <w:rPr>
                <w:rFonts w:ascii="Times New Roman" w:hAnsi="Times New Roman"/>
              </w:rPr>
            </w:pPr>
            <w:r w:rsidRPr="002E5E74">
              <w:rPr>
                <w:rFonts w:ascii="Times New Roman" w:hAnsi="Times New Roman"/>
              </w:rPr>
              <w:t>- развитие умений ориентировки на рабочей поверхности прибора;</w:t>
            </w:r>
          </w:p>
          <w:p w:rsidR="006709F7" w:rsidRPr="002E5E74" w:rsidRDefault="006709F7" w:rsidP="004E247D">
            <w:pPr>
              <w:spacing w:line="360" w:lineRule="auto"/>
              <w:rPr>
                <w:rFonts w:ascii="Times New Roman" w:hAnsi="Times New Roman"/>
              </w:rPr>
            </w:pPr>
            <w:r w:rsidRPr="002E5E74">
              <w:rPr>
                <w:rFonts w:ascii="Times New Roman" w:hAnsi="Times New Roman"/>
              </w:rPr>
              <w:t>- развитие умений подготовки прибора к работе;</w:t>
            </w:r>
          </w:p>
          <w:p w:rsidR="006709F7" w:rsidRPr="002E5E74" w:rsidRDefault="006709F7" w:rsidP="004E247D">
            <w:pPr>
              <w:spacing w:line="360" w:lineRule="auto"/>
              <w:rPr>
                <w:rFonts w:ascii="Times New Roman" w:hAnsi="Times New Roman"/>
              </w:rPr>
            </w:pPr>
            <w:r w:rsidRPr="002E5E74">
              <w:rPr>
                <w:rFonts w:ascii="Times New Roman" w:hAnsi="Times New Roman"/>
              </w:rPr>
              <w:t>- элементарные приемы работы грифелем;</w:t>
            </w:r>
          </w:p>
          <w:p w:rsidR="006709F7" w:rsidRPr="002E5E74" w:rsidRDefault="006709F7" w:rsidP="004E247D">
            <w:pPr>
              <w:spacing w:line="360" w:lineRule="auto"/>
              <w:rPr>
                <w:rFonts w:ascii="Times New Roman" w:hAnsi="Times New Roman"/>
              </w:rPr>
            </w:pPr>
            <w:r w:rsidRPr="002E5E74">
              <w:rPr>
                <w:rFonts w:ascii="Times New Roman" w:hAnsi="Times New Roman"/>
              </w:rPr>
              <w:t>- освоение способов получения изображения на брайлевской бумаге;</w:t>
            </w:r>
          </w:p>
          <w:p w:rsidR="006709F7" w:rsidRPr="002E5E74" w:rsidRDefault="006709F7" w:rsidP="004E247D">
            <w:pPr>
              <w:spacing w:line="360" w:lineRule="auto"/>
              <w:rPr>
                <w:rFonts w:ascii="Times New Roman" w:hAnsi="Times New Roman"/>
                <w:b/>
                <w:sz w:val="28"/>
                <w:szCs w:val="28"/>
              </w:rPr>
            </w:pPr>
            <w:r w:rsidRPr="002E5E74">
              <w:rPr>
                <w:rFonts w:ascii="Times New Roman" w:hAnsi="Times New Roman"/>
              </w:rPr>
              <w:t>- оценивать результаты своей работы на уроке.</w:t>
            </w:r>
          </w:p>
        </w:tc>
      </w:tr>
      <w:tr w:rsidR="002E5E74" w:rsidRPr="002E5E74" w:rsidTr="006709F7">
        <w:tc>
          <w:tcPr>
            <w:tcW w:w="828" w:type="dxa"/>
          </w:tcPr>
          <w:p w:rsidR="006709F7" w:rsidRPr="002E5E74" w:rsidRDefault="006709F7" w:rsidP="004E247D">
            <w:pPr>
              <w:spacing w:line="360" w:lineRule="auto"/>
              <w:jc w:val="center"/>
              <w:rPr>
                <w:rFonts w:ascii="Times New Roman" w:hAnsi="Times New Roman"/>
                <w:b/>
              </w:rPr>
            </w:pPr>
            <w:r w:rsidRPr="002E5E74">
              <w:rPr>
                <w:rFonts w:ascii="Times New Roman" w:hAnsi="Times New Roman"/>
                <w:b/>
              </w:rPr>
              <w:t>7</w:t>
            </w:r>
          </w:p>
        </w:tc>
        <w:tc>
          <w:tcPr>
            <w:tcW w:w="3780" w:type="dxa"/>
          </w:tcPr>
          <w:p w:rsidR="006709F7" w:rsidRPr="002E5E74" w:rsidRDefault="006709F7" w:rsidP="004E247D">
            <w:pPr>
              <w:spacing w:line="360" w:lineRule="auto"/>
              <w:rPr>
                <w:rFonts w:ascii="Times New Roman" w:hAnsi="Times New Roman"/>
              </w:rPr>
            </w:pPr>
            <w:r w:rsidRPr="002E5E74">
              <w:rPr>
                <w:rFonts w:ascii="Times New Roman" w:hAnsi="Times New Roman"/>
              </w:rPr>
              <w:t>Знакомство с прибором «Школьник».</w:t>
            </w:r>
          </w:p>
        </w:tc>
        <w:tc>
          <w:tcPr>
            <w:tcW w:w="4963" w:type="dxa"/>
          </w:tcPr>
          <w:p w:rsidR="006709F7" w:rsidRPr="002E5E74" w:rsidRDefault="006709F7" w:rsidP="004E247D">
            <w:pPr>
              <w:spacing w:line="360" w:lineRule="auto"/>
              <w:rPr>
                <w:rFonts w:ascii="Times New Roman" w:hAnsi="Times New Roman"/>
              </w:rPr>
            </w:pPr>
            <w:r w:rsidRPr="002E5E74">
              <w:rPr>
                <w:rFonts w:ascii="Times New Roman" w:hAnsi="Times New Roman"/>
              </w:rPr>
              <w:t>- Понимать учебную задачу урока и стремиться ее выполнить;</w:t>
            </w:r>
          </w:p>
          <w:p w:rsidR="006709F7" w:rsidRPr="002E5E74" w:rsidRDefault="006709F7" w:rsidP="004E247D">
            <w:pPr>
              <w:spacing w:line="360" w:lineRule="auto"/>
              <w:rPr>
                <w:rFonts w:ascii="Times New Roman" w:hAnsi="Times New Roman"/>
              </w:rPr>
            </w:pPr>
            <w:r w:rsidRPr="002E5E74">
              <w:rPr>
                <w:rFonts w:ascii="Times New Roman" w:hAnsi="Times New Roman"/>
              </w:rPr>
              <w:t xml:space="preserve">- изучать тактильно-осязательным способом рабочую поверхностью прибора; </w:t>
            </w:r>
          </w:p>
          <w:p w:rsidR="006709F7" w:rsidRPr="002E5E74" w:rsidRDefault="006709F7" w:rsidP="004E247D">
            <w:pPr>
              <w:spacing w:line="360" w:lineRule="auto"/>
              <w:rPr>
                <w:rFonts w:ascii="Times New Roman" w:hAnsi="Times New Roman"/>
              </w:rPr>
            </w:pPr>
            <w:r w:rsidRPr="002E5E74">
              <w:rPr>
                <w:rFonts w:ascii="Times New Roman" w:hAnsi="Times New Roman"/>
              </w:rPr>
              <w:t>- ознакомление с принадлежностями: пленка, шариковая ручка (грифель);</w:t>
            </w:r>
          </w:p>
          <w:p w:rsidR="006709F7" w:rsidRPr="002E5E74" w:rsidRDefault="006709F7" w:rsidP="004E247D">
            <w:pPr>
              <w:spacing w:line="360" w:lineRule="auto"/>
              <w:rPr>
                <w:rFonts w:ascii="Times New Roman" w:hAnsi="Times New Roman"/>
                <w:b/>
                <w:sz w:val="28"/>
                <w:szCs w:val="28"/>
              </w:rPr>
            </w:pPr>
            <w:r w:rsidRPr="002E5E74">
              <w:rPr>
                <w:rFonts w:ascii="Times New Roman" w:hAnsi="Times New Roman"/>
              </w:rPr>
              <w:t>- оценивать результаты своей работы на уроке.</w:t>
            </w:r>
          </w:p>
        </w:tc>
      </w:tr>
      <w:tr w:rsidR="002E5E74" w:rsidRPr="002E5E74" w:rsidTr="006709F7">
        <w:tc>
          <w:tcPr>
            <w:tcW w:w="828" w:type="dxa"/>
          </w:tcPr>
          <w:p w:rsidR="006709F7" w:rsidRPr="002E5E74" w:rsidRDefault="006709F7" w:rsidP="004E247D">
            <w:pPr>
              <w:spacing w:line="360" w:lineRule="auto"/>
              <w:jc w:val="center"/>
              <w:rPr>
                <w:rFonts w:ascii="Times New Roman" w:hAnsi="Times New Roman"/>
                <w:b/>
              </w:rPr>
            </w:pPr>
            <w:r w:rsidRPr="002E5E74">
              <w:rPr>
                <w:rFonts w:ascii="Times New Roman" w:hAnsi="Times New Roman"/>
                <w:b/>
              </w:rPr>
              <w:t>8</w:t>
            </w:r>
          </w:p>
        </w:tc>
        <w:tc>
          <w:tcPr>
            <w:tcW w:w="3780" w:type="dxa"/>
          </w:tcPr>
          <w:p w:rsidR="006709F7" w:rsidRPr="002E5E74" w:rsidRDefault="006709F7" w:rsidP="004E247D">
            <w:pPr>
              <w:spacing w:line="360" w:lineRule="auto"/>
              <w:rPr>
                <w:rFonts w:ascii="Times New Roman" w:hAnsi="Times New Roman"/>
              </w:rPr>
            </w:pPr>
            <w:r w:rsidRPr="002E5E74">
              <w:rPr>
                <w:rFonts w:ascii="Times New Roman" w:hAnsi="Times New Roman"/>
              </w:rPr>
              <w:t>Приемы работы на приборе «Школьник» (рисование на пленке).</w:t>
            </w:r>
          </w:p>
        </w:tc>
        <w:tc>
          <w:tcPr>
            <w:tcW w:w="4963" w:type="dxa"/>
          </w:tcPr>
          <w:p w:rsidR="006709F7" w:rsidRPr="002E5E74" w:rsidRDefault="006709F7" w:rsidP="004E247D">
            <w:pPr>
              <w:spacing w:line="360" w:lineRule="auto"/>
              <w:rPr>
                <w:rFonts w:ascii="Times New Roman" w:hAnsi="Times New Roman"/>
              </w:rPr>
            </w:pPr>
            <w:r w:rsidRPr="002E5E74">
              <w:rPr>
                <w:rFonts w:ascii="Times New Roman" w:hAnsi="Times New Roman"/>
              </w:rPr>
              <w:t>- Понимать учебную задачу урока и стремиться ее выполнить;</w:t>
            </w:r>
          </w:p>
          <w:p w:rsidR="006709F7" w:rsidRPr="002E5E74" w:rsidRDefault="006709F7" w:rsidP="004E247D">
            <w:pPr>
              <w:spacing w:line="360" w:lineRule="auto"/>
              <w:rPr>
                <w:rFonts w:ascii="Times New Roman" w:hAnsi="Times New Roman"/>
              </w:rPr>
            </w:pPr>
            <w:r w:rsidRPr="002E5E74">
              <w:rPr>
                <w:rFonts w:ascii="Times New Roman" w:hAnsi="Times New Roman"/>
              </w:rPr>
              <w:t>- развитие умений ориентировки на рабочей поверхности прибора,</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формирование знаний о приспособлениях прибора и умений пользоваться ими,</w:t>
            </w:r>
          </w:p>
          <w:p w:rsidR="006709F7" w:rsidRPr="002E5E74" w:rsidRDefault="006709F7" w:rsidP="004E247D">
            <w:pPr>
              <w:spacing w:line="360" w:lineRule="auto"/>
              <w:rPr>
                <w:rFonts w:ascii="Times New Roman" w:hAnsi="Times New Roman"/>
              </w:rPr>
            </w:pPr>
            <w:r w:rsidRPr="002E5E74">
              <w:rPr>
                <w:rFonts w:ascii="Times New Roman" w:hAnsi="Times New Roman"/>
              </w:rPr>
              <w:lastRenderedPageBreak/>
              <w:t>- развитие умений подготовки прибора к работе,</w:t>
            </w:r>
          </w:p>
          <w:p w:rsidR="006709F7" w:rsidRPr="002E5E74" w:rsidRDefault="006709F7" w:rsidP="004E247D">
            <w:pPr>
              <w:spacing w:line="360" w:lineRule="auto"/>
              <w:rPr>
                <w:rFonts w:ascii="Times New Roman" w:hAnsi="Times New Roman"/>
              </w:rPr>
            </w:pPr>
            <w:r w:rsidRPr="002E5E74">
              <w:rPr>
                <w:rFonts w:ascii="Times New Roman" w:hAnsi="Times New Roman"/>
              </w:rPr>
              <w:t xml:space="preserve">- освоение элементарных приемов работы шариковой ручкой (грифелем) на пленке; </w:t>
            </w:r>
          </w:p>
          <w:p w:rsidR="006709F7" w:rsidRPr="002E5E74" w:rsidRDefault="006709F7" w:rsidP="004E247D">
            <w:pPr>
              <w:spacing w:line="360" w:lineRule="auto"/>
              <w:rPr>
                <w:rFonts w:ascii="Times New Roman" w:hAnsi="Times New Roman"/>
              </w:rPr>
            </w:pPr>
            <w:r w:rsidRPr="002E5E74">
              <w:rPr>
                <w:rFonts w:ascii="Times New Roman" w:hAnsi="Times New Roman"/>
              </w:rPr>
              <w:t xml:space="preserve">- освоение способов получения изображения на пленке; </w:t>
            </w:r>
          </w:p>
          <w:p w:rsidR="006709F7" w:rsidRPr="002E5E74" w:rsidRDefault="006709F7" w:rsidP="004E247D">
            <w:pPr>
              <w:spacing w:line="360" w:lineRule="auto"/>
              <w:rPr>
                <w:rFonts w:ascii="Times New Roman" w:hAnsi="Times New Roman"/>
                <w:b/>
                <w:sz w:val="28"/>
                <w:szCs w:val="28"/>
              </w:rPr>
            </w:pPr>
            <w:r w:rsidRPr="002E5E74">
              <w:rPr>
                <w:rFonts w:ascii="Times New Roman" w:hAnsi="Times New Roman"/>
              </w:rPr>
              <w:t>- оценивать результаты своей работы на уроке.</w:t>
            </w:r>
          </w:p>
        </w:tc>
      </w:tr>
      <w:tr w:rsidR="002E5E74" w:rsidRPr="002E5E74" w:rsidTr="006709F7">
        <w:tc>
          <w:tcPr>
            <w:tcW w:w="9571" w:type="dxa"/>
            <w:gridSpan w:val="3"/>
          </w:tcPr>
          <w:p w:rsidR="006709F7" w:rsidRPr="002E5E74" w:rsidRDefault="006709F7" w:rsidP="004E247D">
            <w:pPr>
              <w:spacing w:line="360" w:lineRule="auto"/>
              <w:jc w:val="center"/>
              <w:rPr>
                <w:rFonts w:ascii="Times New Roman" w:hAnsi="Times New Roman"/>
                <w:b/>
              </w:rPr>
            </w:pPr>
            <w:r w:rsidRPr="002E5E74">
              <w:rPr>
                <w:rFonts w:ascii="Times New Roman" w:hAnsi="Times New Roman"/>
                <w:b/>
                <w:i/>
              </w:rPr>
              <w:lastRenderedPageBreak/>
              <w:t>2 четверть</w:t>
            </w:r>
          </w:p>
        </w:tc>
      </w:tr>
      <w:tr w:rsidR="002E5E74" w:rsidRPr="002E5E74" w:rsidTr="006709F7">
        <w:tc>
          <w:tcPr>
            <w:tcW w:w="828" w:type="dxa"/>
          </w:tcPr>
          <w:p w:rsidR="006709F7" w:rsidRPr="002E5E74" w:rsidRDefault="006709F7" w:rsidP="004E247D">
            <w:pPr>
              <w:spacing w:line="360" w:lineRule="auto"/>
              <w:jc w:val="center"/>
              <w:rPr>
                <w:rFonts w:ascii="Times New Roman" w:hAnsi="Times New Roman"/>
                <w:b/>
              </w:rPr>
            </w:pPr>
            <w:r w:rsidRPr="002E5E74">
              <w:rPr>
                <w:rFonts w:ascii="Times New Roman" w:hAnsi="Times New Roman"/>
                <w:b/>
              </w:rPr>
              <w:t>9</w:t>
            </w:r>
          </w:p>
        </w:tc>
        <w:tc>
          <w:tcPr>
            <w:tcW w:w="3780" w:type="dxa"/>
          </w:tcPr>
          <w:p w:rsidR="006709F7" w:rsidRPr="002E5E74" w:rsidRDefault="006709F7" w:rsidP="004E247D">
            <w:pPr>
              <w:spacing w:line="360" w:lineRule="auto"/>
              <w:rPr>
                <w:rFonts w:ascii="Times New Roman" w:hAnsi="Times New Roman"/>
              </w:rPr>
            </w:pPr>
            <w:r w:rsidRPr="002E5E74">
              <w:rPr>
                <w:rFonts w:ascii="Times New Roman" w:hAnsi="Times New Roman"/>
              </w:rPr>
              <w:t>Чтение рельефных изображений.</w:t>
            </w:r>
          </w:p>
        </w:tc>
        <w:tc>
          <w:tcPr>
            <w:tcW w:w="4963" w:type="dxa"/>
          </w:tcPr>
          <w:p w:rsidR="006709F7" w:rsidRPr="002E5E74" w:rsidRDefault="006709F7" w:rsidP="004E247D">
            <w:pPr>
              <w:spacing w:line="360" w:lineRule="auto"/>
              <w:rPr>
                <w:rFonts w:ascii="Times New Roman" w:hAnsi="Times New Roman"/>
              </w:rPr>
            </w:pPr>
            <w:r w:rsidRPr="002E5E74">
              <w:rPr>
                <w:rFonts w:ascii="Times New Roman" w:hAnsi="Times New Roman"/>
              </w:rPr>
              <w:t>- Понимать учебную задачу урока и стремиться ее выполнить;</w:t>
            </w:r>
          </w:p>
          <w:p w:rsidR="006709F7" w:rsidRPr="002E5E74" w:rsidRDefault="006709F7" w:rsidP="004E247D">
            <w:pPr>
              <w:spacing w:line="360" w:lineRule="auto"/>
              <w:rPr>
                <w:rFonts w:ascii="Times New Roman" w:hAnsi="Times New Roman"/>
              </w:rPr>
            </w:pPr>
            <w:r w:rsidRPr="002E5E74">
              <w:rPr>
                <w:rFonts w:ascii="Times New Roman" w:hAnsi="Times New Roman"/>
              </w:rPr>
              <w:t>- читать рельефные изображения учебника;</w:t>
            </w:r>
          </w:p>
          <w:p w:rsidR="006709F7" w:rsidRPr="002E5E74" w:rsidRDefault="006709F7" w:rsidP="004E247D">
            <w:pPr>
              <w:spacing w:line="360" w:lineRule="auto"/>
              <w:rPr>
                <w:rFonts w:ascii="Times New Roman" w:hAnsi="Times New Roman"/>
              </w:rPr>
            </w:pPr>
            <w:r w:rsidRPr="002E5E74">
              <w:rPr>
                <w:rFonts w:ascii="Times New Roman" w:hAnsi="Times New Roman"/>
              </w:rPr>
              <w:t>- читать различные типы линий, используемые в рельефных изображениях;</w:t>
            </w:r>
          </w:p>
          <w:p w:rsidR="006709F7" w:rsidRPr="002E5E74" w:rsidRDefault="006709F7" w:rsidP="004E247D">
            <w:pPr>
              <w:spacing w:line="360" w:lineRule="auto"/>
              <w:rPr>
                <w:rFonts w:ascii="Times New Roman" w:hAnsi="Times New Roman"/>
              </w:rPr>
            </w:pPr>
            <w:r w:rsidRPr="002E5E74">
              <w:rPr>
                <w:rFonts w:ascii="Times New Roman" w:hAnsi="Times New Roman"/>
              </w:rPr>
              <w:t>- осваивать приемы чтения рельефных изображений;</w:t>
            </w:r>
          </w:p>
          <w:p w:rsidR="006709F7" w:rsidRPr="002E5E74" w:rsidRDefault="006709F7" w:rsidP="004E247D">
            <w:pPr>
              <w:spacing w:line="360" w:lineRule="auto"/>
              <w:rPr>
                <w:rFonts w:ascii="Times New Roman" w:hAnsi="Times New Roman"/>
              </w:rPr>
            </w:pPr>
            <w:r w:rsidRPr="002E5E74">
              <w:rPr>
                <w:rFonts w:ascii="Times New Roman" w:hAnsi="Times New Roman"/>
              </w:rPr>
              <w:t>- ознакомление с видами рельефных рисунков (контурным, аппликационным, барельефным);</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представления о приемах чтения рельефных рисунков;</w:t>
            </w:r>
          </w:p>
          <w:p w:rsidR="006709F7" w:rsidRPr="002E5E74" w:rsidRDefault="006709F7" w:rsidP="004E247D">
            <w:pPr>
              <w:spacing w:line="360" w:lineRule="auto"/>
              <w:rPr>
                <w:rFonts w:ascii="Times New Roman" w:hAnsi="Times New Roman"/>
                <w:b/>
                <w:sz w:val="28"/>
                <w:szCs w:val="28"/>
              </w:rPr>
            </w:pPr>
            <w:r w:rsidRPr="002E5E74">
              <w:rPr>
                <w:rFonts w:ascii="Times New Roman" w:hAnsi="Times New Roman"/>
              </w:rPr>
              <w:t>- оценивать результаты своей работы на уроке.</w:t>
            </w:r>
          </w:p>
        </w:tc>
      </w:tr>
      <w:tr w:rsidR="002E5E74" w:rsidRPr="002E5E74" w:rsidTr="006709F7">
        <w:tc>
          <w:tcPr>
            <w:tcW w:w="828" w:type="dxa"/>
          </w:tcPr>
          <w:p w:rsidR="006709F7" w:rsidRPr="002E5E74" w:rsidRDefault="006709F7" w:rsidP="004E247D">
            <w:pPr>
              <w:spacing w:line="360" w:lineRule="auto"/>
              <w:jc w:val="center"/>
              <w:rPr>
                <w:rFonts w:ascii="Times New Roman" w:hAnsi="Times New Roman"/>
                <w:b/>
              </w:rPr>
            </w:pPr>
            <w:r w:rsidRPr="002E5E74">
              <w:rPr>
                <w:rFonts w:ascii="Times New Roman" w:hAnsi="Times New Roman"/>
                <w:b/>
              </w:rPr>
              <w:t>10</w:t>
            </w:r>
          </w:p>
        </w:tc>
        <w:tc>
          <w:tcPr>
            <w:tcW w:w="3780" w:type="dxa"/>
          </w:tcPr>
          <w:p w:rsidR="006709F7" w:rsidRPr="002E5E74" w:rsidRDefault="006709F7" w:rsidP="004E247D">
            <w:pPr>
              <w:spacing w:line="360" w:lineRule="auto"/>
              <w:rPr>
                <w:rFonts w:ascii="Times New Roman" w:hAnsi="Times New Roman"/>
              </w:rPr>
            </w:pPr>
            <w:r w:rsidRPr="002E5E74">
              <w:rPr>
                <w:rFonts w:ascii="Times New Roman" w:hAnsi="Times New Roman"/>
              </w:rPr>
              <w:t>Понятие линии и способы ее изображения.</w:t>
            </w:r>
          </w:p>
        </w:tc>
        <w:tc>
          <w:tcPr>
            <w:tcW w:w="4963" w:type="dxa"/>
          </w:tcPr>
          <w:p w:rsidR="006709F7" w:rsidRPr="002E5E74" w:rsidRDefault="006709F7" w:rsidP="004E247D">
            <w:pPr>
              <w:spacing w:line="360" w:lineRule="auto"/>
              <w:rPr>
                <w:rFonts w:ascii="Times New Roman" w:hAnsi="Times New Roman"/>
              </w:rPr>
            </w:pPr>
            <w:r w:rsidRPr="002E5E74">
              <w:rPr>
                <w:rFonts w:ascii="Times New Roman" w:hAnsi="Times New Roman"/>
              </w:rPr>
              <w:t>- Понимать учебную задачу урока и стремиться ее выполнить;</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представления о свойствах линии (длина, толщина).</w:t>
            </w:r>
          </w:p>
          <w:p w:rsidR="006709F7" w:rsidRPr="002E5E74" w:rsidRDefault="006709F7" w:rsidP="004E247D">
            <w:pPr>
              <w:spacing w:line="360" w:lineRule="auto"/>
              <w:rPr>
                <w:rFonts w:ascii="Times New Roman" w:hAnsi="Times New Roman"/>
              </w:rPr>
            </w:pPr>
            <w:r w:rsidRPr="002E5E74">
              <w:rPr>
                <w:rFonts w:ascii="Times New Roman" w:hAnsi="Times New Roman"/>
              </w:rPr>
              <w:t>- читать рельефные изображения учебника;</w:t>
            </w:r>
          </w:p>
          <w:p w:rsidR="006709F7" w:rsidRPr="002E5E74" w:rsidRDefault="006709F7" w:rsidP="004E247D">
            <w:pPr>
              <w:spacing w:line="360" w:lineRule="auto"/>
              <w:rPr>
                <w:rFonts w:ascii="Times New Roman" w:hAnsi="Times New Roman"/>
              </w:rPr>
            </w:pPr>
            <w:r w:rsidRPr="002E5E74">
              <w:rPr>
                <w:rFonts w:ascii="Times New Roman" w:hAnsi="Times New Roman"/>
              </w:rPr>
              <w:t>- оценивать результаты своей работы на уроке.</w:t>
            </w:r>
          </w:p>
        </w:tc>
      </w:tr>
      <w:tr w:rsidR="002E5E74" w:rsidRPr="002E5E74" w:rsidTr="006709F7">
        <w:tc>
          <w:tcPr>
            <w:tcW w:w="828" w:type="dxa"/>
          </w:tcPr>
          <w:p w:rsidR="006709F7" w:rsidRPr="002E5E74" w:rsidRDefault="006709F7" w:rsidP="004E247D">
            <w:pPr>
              <w:spacing w:line="360" w:lineRule="auto"/>
              <w:jc w:val="center"/>
              <w:rPr>
                <w:rFonts w:ascii="Times New Roman" w:hAnsi="Times New Roman"/>
                <w:b/>
              </w:rPr>
            </w:pPr>
            <w:r w:rsidRPr="002E5E74">
              <w:rPr>
                <w:rFonts w:ascii="Times New Roman" w:hAnsi="Times New Roman"/>
                <w:b/>
              </w:rPr>
              <w:t>11</w:t>
            </w:r>
          </w:p>
        </w:tc>
        <w:tc>
          <w:tcPr>
            <w:tcW w:w="3780" w:type="dxa"/>
          </w:tcPr>
          <w:p w:rsidR="006709F7" w:rsidRPr="002E5E74" w:rsidRDefault="006709F7" w:rsidP="004E247D">
            <w:pPr>
              <w:spacing w:line="360" w:lineRule="auto"/>
              <w:rPr>
                <w:rFonts w:ascii="Times New Roman" w:hAnsi="Times New Roman"/>
              </w:rPr>
            </w:pPr>
            <w:r w:rsidRPr="002E5E74">
              <w:rPr>
                <w:rFonts w:ascii="Times New Roman" w:hAnsi="Times New Roman"/>
              </w:rPr>
              <w:t>Изображение прямых горизонтальных линий.</w:t>
            </w:r>
          </w:p>
        </w:tc>
        <w:tc>
          <w:tcPr>
            <w:tcW w:w="4963" w:type="dxa"/>
          </w:tcPr>
          <w:p w:rsidR="006709F7" w:rsidRPr="002E5E74" w:rsidRDefault="006709F7" w:rsidP="004E247D">
            <w:pPr>
              <w:spacing w:line="360" w:lineRule="auto"/>
              <w:rPr>
                <w:rFonts w:ascii="Times New Roman" w:hAnsi="Times New Roman"/>
              </w:rPr>
            </w:pPr>
            <w:r w:rsidRPr="002E5E74">
              <w:rPr>
                <w:rFonts w:ascii="Times New Roman" w:hAnsi="Times New Roman"/>
              </w:rPr>
              <w:t>- Понимать учебную задачу урока и стремиться ее выполнить;</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представления о прямых горизонтальных линиях;</w:t>
            </w:r>
          </w:p>
          <w:p w:rsidR="006709F7" w:rsidRPr="002E5E74" w:rsidRDefault="006709F7" w:rsidP="004E247D">
            <w:pPr>
              <w:spacing w:line="360" w:lineRule="auto"/>
              <w:rPr>
                <w:rFonts w:ascii="Times New Roman" w:hAnsi="Times New Roman"/>
              </w:rPr>
            </w:pPr>
            <w:r w:rsidRPr="002E5E74">
              <w:rPr>
                <w:rFonts w:ascii="Times New Roman" w:hAnsi="Times New Roman"/>
              </w:rPr>
              <w:t>- читать рельефные изображения учебника;</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навыки самостоятельной рельефно-графической деятельности</w:t>
            </w:r>
          </w:p>
          <w:p w:rsidR="006709F7" w:rsidRPr="002E5E74" w:rsidRDefault="006709F7" w:rsidP="004E247D">
            <w:pPr>
              <w:spacing w:line="360" w:lineRule="auto"/>
              <w:rPr>
                <w:rFonts w:ascii="Times New Roman" w:hAnsi="Times New Roman"/>
              </w:rPr>
            </w:pPr>
            <w:r w:rsidRPr="002E5E74">
              <w:rPr>
                <w:rFonts w:ascii="Times New Roman" w:hAnsi="Times New Roman"/>
              </w:rPr>
              <w:t>(изображение горизонтальной прямой линии);</w:t>
            </w:r>
          </w:p>
          <w:p w:rsidR="006709F7" w:rsidRPr="002E5E74" w:rsidRDefault="006709F7" w:rsidP="004E247D">
            <w:pPr>
              <w:spacing w:line="360" w:lineRule="auto"/>
              <w:rPr>
                <w:rFonts w:ascii="Times New Roman" w:hAnsi="Times New Roman"/>
                <w:b/>
                <w:sz w:val="28"/>
                <w:szCs w:val="28"/>
              </w:rPr>
            </w:pPr>
            <w:r w:rsidRPr="002E5E74">
              <w:rPr>
                <w:rFonts w:ascii="Times New Roman" w:hAnsi="Times New Roman"/>
              </w:rPr>
              <w:t>- оценивать результаты своей работы на уроке.</w:t>
            </w:r>
          </w:p>
        </w:tc>
      </w:tr>
      <w:tr w:rsidR="002E5E74" w:rsidRPr="002E5E74" w:rsidTr="006709F7">
        <w:tc>
          <w:tcPr>
            <w:tcW w:w="828" w:type="dxa"/>
          </w:tcPr>
          <w:p w:rsidR="006709F7" w:rsidRPr="002E5E74" w:rsidRDefault="006709F7" w:rsidP="004E247D">
            <w:pPr>
              <w:spacing w:line="360" w:lineRule="auto"/>
              <w:jc w:val="center"/>
              <w:rPr>
                <w:rFonts w:ascii="Times New Roman" w:hAnsi="Times New Roman"/>
                <w:b/>
              </w:rPr>
            </w:pPr>
            <w:r w:rsidRPr="002E5E74">
              <w:rPr>
                <w:rFonts w:ascii="Times New Roman" w:hAnsi="Times New Roman"/>
                <w:b/>
              </w:rPr>
              <w:t>12</w:t>
            </w:r>
          </w:p>
        </w:tc>
        <w:tc>
          <w:tcPr>
            <w:tcW w:w="3780" w:type="dxa"/>
          </w:tcPr>
          <w:p w:rsidR="006709F7" w:rsidRPr="002E5E74" w:rsidRDefault="006709F7" w:rsidP="004E247D">
            <w:pPr>
              <w:spacing w:line="360" w:lineRule="auto"/>
              <w:rPr>
                <w:rFonts w:ascii="Times New Roman" w:hAnsi="Times New Roman"/>
              </w:rPr>
            </w:pPr>
            <w:r w:rsidRPr="002E5E74">
              <w:rPr>
                <w:rFonts w:ascii="Times New Roman" w:hAnsi="Times New Roman"/>
              </w:rPr>
              <w:t>Изображение прямых горизонтальных линий  разной длины и ширины.</w:t>
            </w:r>
          </w:p>
        </w:tc>
        <w:tc>
          <w:tcPr>
            <w:tcW w:w="4963" w:type="dxa"/>
          </w:tcPr>
          <w:p w:rsidR="006709F7" w:rsidRPr="002E5E74" w:rsidRDefault="006709F7" w:rsidP="004E247D">
            <w:pPr>
              <w:spacing w:line="360" w:lineRule="auto"/>
              <w:rPr>
                <w:rFonts w:ascii="Times New Roman" w:hAnsi="Times New Roman"/>
              </w:rPr>
            </w:pPr>
            <w:r w:rsidRPr="002E5E74">
              <w:rPr>
                <w:rFonts w:ascii="Times New Roman" w:hAnsi="Times New Roman"/>
              </w:rPr>
              <w:t>- Понимать учебную задачу урока и стремиться ее выполнить;</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представления о прямых горизонтальных линиях разной длины и ширины;</w:t>
            </w:r>
          </w:p>
          <w:p w:rsidR="006709F7" w:rsidRPr="002E5E74" w:rsidRDefault="006709F7" w:rsidP="004E247D">
            <w:pPr>
              <w:spacing w:line="360" w:lineRule="auto"/>
              <w:rPr>
                <w:rFonts w:ascii="Times New Roman" w:hAnsi="Times New Roman"/>
              </w:rPr>
            </w:pPr>
            <w:r w:rsidRPr="002E5E74">
              <w:rPr>
                <w:rFonts w:ascii="Times New Roman" w:hAnsi="Times New Roman"/>
              </w:rPr>
              <w:t>- читать рельефные изображения учебника;</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навыки самостоятельной рельефно-графической деятельности</w:t>
            </w:r>
          </w:p>
          <w:p w:rsidR="006709F7" w:rsidRPr="002E5E74" w:rsidRDefault="006709F7" w:rsidP="004E247D">
            <w:pPr>
              <w:spacing w:line="360" w:lineRule="auto"/>
              <w:rPr>
                <w:rFonts w:ascii="Times New Roman" w:hAnsi="Times New Roman"/>
              </w:rPr>
            </w:pPr>
            <w:r w:rsidRPr="002E5E74">
              <w:rPr>
                <w:rFonts w:ascii="Times New Roman" w:hAnsi="Times New Roman"/>
              </w:rPr>
              <w:t xml:space="preserve">(изображение горизонтальной прямой линии разной </w:t>
            </w:r>
            <w:r w:rsidRPr="002E5E74">
              <w:rPr>
                <w:rFonts w:ascii="Times New Roman" w:hAnsi="Times New Roman"/>
              </w:rPr>
              <w:lastRenderedPageBreak/>
              <w:t>длины и ширины);</w:t>
            </w:r>
          </w:p>
          <w:p w:rsidR="006709F7" w:rsidRPr="002E5E74" w:rsidRDefault="006709F7" w:rsidP="004E247D">
            <w:pPr>
              <w:spacing w:line="360" w:lineRule="auto"/>
              <w:rPr>
                <w:rFonts w:ascii="Times New Roman" w:hAnsi="Times New Roman"/>
                <w:b/>
                <w:sz w:val="28"/>
                <w:szCs w:val="28"/>
              </w:rPr>
            </w:pPr>
            <w:r w:rsidRPr="002E5E74">
              <w:rPr>
                <w:rFonts w:ascii="Times New Roman" w:hAnsi="Times New Roman"/>
              </w:rPr>
              <w:t>- оценивать результаты своей работы на уроке.</w:t>
            </w:r>
            <w:r w:rsidRPr="002E5E74">
              <w:rPr>
                <w:rFonts w:ascii="Times New Roman" w:hAnsi="Times New Roman"/>
                <w:b/>
                <w:sz w:val="28"/>
                <w:szCs w:val="28"/>
              </w:rPr>
              <w:t xml:space="preserve"> </w:t>
            </w:r>
          </w:p>
        </w:tc>
      </w:tr>
      <w:tr w:rsidR="002E5E74" w:rsidRPr="002E5E74" w:rsidTr="006709F7">
        <w:tc>
          <w:tcPr>
            <w:tcW w:w="828" w:type="dxa"/>
          </w:tcPr>
          <w:p w:rsidR="006709F7" w:rsidRPr="002E5E74" w:rsidRDefault="006709F7" w:rsidP="004E247D">
            <w:pPr>
              <w:spacing w:line="360" w:lineRule="auto"/>
              <w:jc w:val="center"/>
              <w:rPr>
                <w:rFonts w:ascii="Times New Roman" w:hAnsi="Times New Roman"/>
                <w:b/>
              </w:rPr>
            </w:pPr>
            <w:r w:rsidRPr="002E5E74">
              <w:rPr>
                <w:rFonts w:ascii="Times New Roman" w:hAnsi="Times New Roman"/>
                <w:b/>
              </w:rPr>
              <w:lastRenderedPageBreak/>
              <w:t>13</w:t>
            </w:r>
          </w:p>
        </w:tc>
        <w:tc>
          <w:tcPr>
            <w:tcW w:w="3780" w:type="dxa"/>
          </w:tcPr>
          <w:p w:rsidR="006709F7" w:rsidRPr="002E5E74" w:rsidRDefault="006709F7" w:rsidP="004E247D">
            <w:pPr>
              <w:spacing w:line="360" w:lineRule="auto"/>
              <w:rPr>
                <w:rFonts w:ascii="Times New Roman" w:hAnsi="Times New Roman"/>
              </w:rPr>
            </w:pPr>
            <w:r w:rsidRPr="002E5E74">
              <w:rPr>
                <w:rFonts w:ascii="Times New Roman" w:hAnsi="Times New Roman"/>
              </w:rPr>
              <w:t>Изображение прямых вертикальных линий.</w:t>
            </w:r>
          </w:p>
        </w:tc>
        <w:tc>
          <w:tcPr>
            <w:tcW w:w="4963" w:type="dxa"/>
          </w:tcPr>
          <w:p w:rsidR="006709F7" w:rsidRPr="002E5E74" w:rsidRDefault="006709F7" w:rsidP="004E247D">
            <w:pPr>
              <w:spacing w:line="360" w:lineRule="auto"/>
              <w:rPr>
                <w:rFonts w:ascii="Times New Roman" w:hAnsi="Times New Roman"/>
              </w:rPr>
            </w:pPr>
            <w:r w:rsidRPr="002E5E74">
              <w:rPr>
                <w:rFonts w:ascii="Times New Roman" w:hAnsi="Times New Roman"/>
              </w:rPr>
              <w:t>- Понимать учебную задачу урока и стремиться ее выполнить;</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представления о прямых вертикальных линиях;</w:t>
            </w:r>
          </w:p>
          <w:p w:rsidR="006709F7" w:rsidRPr="002E5E74" w:rsidRDefault="006709F7" w:rsidP="004E247D">
            <w:pPr>
              <w:spacing w:line="360" w:lineRule="auto"/>
              <w:rPr>
                <w:rFonts w:ascii="Times New Roman" w:hAnsi="Times New Roman"/>
              </w:rPr>
            </w:pPr>
            <w:r w:rsidRPr="002E5E74">
              <w:rPr>
                <w:rFonts w:ascii="Times New Roman" w:hAnsi="Times New Roman"/>
              </w:rPr>
              <w:t>- читать рельефные изображения учебника;</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навыки самостоятельной рельефно-графической деятельности</w:t>
            </w:r>
          </w:p>
          <w:p w:rsidR="006709F7" w:rsidRPr="002E5E74" w:rsidRDefault="006709F7" w:rsidP="004E247D">
            <w:pPr>
              <w:spacing w:line="360" w:lineRule="auto"/>
              <w:rPr>
                <w:rFonts w:ascii="Times New Roman" w:hAnsi="Times New Roman"/>
              </w:rPr>
            </w:pPr>
            <w:r w:rsidRPr="002E5E74">
              <w:rPr>
                <w:rFonts w:ascii="Times New Roman" w:hAnsi="Times New Roman"/>
              </w:rPr>
              <w:t>(изображение вертикальных прямых линий);</w:t>
            </w:r>
          </w:p>
          <w:p w:rsidR="006709F7" w:rsidRPr="002E5E74" w:rsidRDefault="006709F7" w:rsidP="004E247D">
            <w:pPr>
              <w:spacing w:line="360" w:lineRule="auto"/>
              <w:rPr>
                <w:rFonts w:ascii="Times New Roman" w:hAnsi="Times New Roman"/>
                <w:b/>
                <w:sz w:val="28"/>
                <w:szCs w:val="28"/>
              </w:rPr>
            </w:pPr>
            <w:r w:rsidRPr="002E5E74">
              <w:rPr>
                <w:rFonts w:ascii="Times New Roman" w:hAnsi="Times New Roman"/>
              </w:rPr>
              <w:t>- оценивать результаты своей работы на уроке.</w:t>
            </w:r>
          </w:p>
        </w:tc>
      </w:tr>
      <w:tr w:rsidR="002E5E74" w:rsidRPr="002E5E74" w:rsidTr="006709F7">
        <w:tc>
          <w:tcPr>
            <w:tcW w:w="828" w:type="dxa"/>
          </w:tcPr>
          <w:p w:rsidR="006709F7" w:rsidRPr="002E5E74" w:rsidRDefault="006709F7" w:rsidP="004E247D">
            <w:pPr>
              <w:spacing w:line="360" w:lineRule="auto"/>
              <w:jc w:val="center"/>
              <w:rPr>
                <w:rFonts w:ascii="Times New Roman" w:hAnsi="Times New Roman"/>
                <w:b/>
              </w:rPr>
            </w:pPr>
            <w:r w:rsidRPr="002E5E74">
              <w:rPr>
                <w:rFonts w:ascii="Times New Roman" w:hAnsi="Times New Roman"/>
                <w:b/>
              </w:rPr>
              <w:t>14</w:t>
            </w:r>
          </w:p>
        </w:tc>
        <w:tc>
          <w:tcPr>
            <w:tcW w:w="3780" w:type="dxa"/>
          </w:tcPr>
          <w:p w:rsidR="006709F7" w:rsidRPr="002E5E74" w:rsidRDefault="006709F7" w:rsidP="004E247D">
            <w:pPr>
              <w:spacing w:line="360" w:lineRule="auto"/>
              <w:rPr>
                <w:rFonts w:ascii="Times New Roman" w:hAnsi="Times New Roman"/>
              </w:rPr>
            </w:pPr>
            <w:r w:rsidRPr="002E5E74">
              <w:rPr>
                <w:rFonts w:ascii="Times New Roman" w:hAnsi="Times New Roman"/>
              </w:rPr>
              <w:t>Изображение прямых вертикальных линий  разной длины и ширины.</w:t>
            </w:r>
          </w:p>
        </w:tc>
        <w:tc>
          <w:tcPr>
            <w:tcW w:w="4963" w:type="dxa"/>
          </w:tcPr>
          <w:p w:rsidR="006709F7" w:rsidRPr="002E5E74" w:rsidRDefault="006709F7" w:rsidP="004E247D">
            <w:pPr>
              <w:spacing w:line="360" w:lineRule="auto"/>
              <w:rPr>
                <w:rFonts w:ascii="Times New Roman" w:hAnsi="Times New Roman"/>
              </w:rPr>
            </w:pPr>
            <w:r w:rsidRPr="002E5E74">
              <w:rPr>
                <w:rFonts w:ascii="Times New Roman" w:hAnsi="Times New Roman"/>
              </w:rPr>
              <w:t>- Понимать учебную задачу урока и стремиться ее выполнить;</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представления о прямых вертикальных линиях разной длины и ширины;</w:t>
            </w:r>
          </w:p>
          <w:p w:rsidR="006709F7" w:rsidRPr="002E5E74" w:rsidRDefault="006709F7" w:rsidP="004E247D">
            <w:pPr>
              <w:spacing w:line="360" w:lineRule="auto"/>
              <w:rPr>
                <w:rFonts w:ascii="Times New Roman" w:hAnsi="Times New Roman"/>
              </w:rPr>
            </w:pPr>
            <w:r w:rsidRPr="002E5E74">
              <w:rPr>
                <w:rFonts w:ascii="Times New Roman" w:hAnsi="Times New Roman"/>
              </w:rPr>
              <w:t>- читать рельефные изображения учебника;</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навыки самостоятельной рельефно-графической деятельности</w:t>
            </w:r>
          </w:p>
          <w:p w:rsidR="006709F7" w:rsidRPr="002E5E74" w:rsidRDefault="006709F7" w:rsidP="004E247D">
            <w:pPr>
              <w:spacing w:line="360" w:lineRule="auto"/>
              <w:rPr>
                <w:rFonts w:ascii="Times New Roman" w:hAnsi="Times New Roman"/>
              </w:rPr>
            </w:pPr>
            <w:r w:rsidRPr="002E5E74">
              <w:rPr>
                <w:rFonts w:ascii="Times New Roman" w:hAnsi="Times New Roman"/>
              </w:rPr>
              <w:t>(изображение вертикальных прямых линий разной длины и ширины);</w:t>
            </w:r>
          </w:p>
          <w:p w:rsidR="006709F7" w:rsidRPr="002E5E74" w:rsidRDefault="006709F7" w:rsidP="004E247D">
            <w:pPr>
              <w:spacing w:line="360" w:lineRule="auto"/>
              <w:rPr>
                <w:rFonts w:ascii="Times New Roman" w:hAnsi="Times New Roman"/>
                <w:b/>
                <w:sz w:val="28"/>
                <w:szCs w:val="28"/>
              </w:rPr>
            </w:pPr>
            <w:r w:rsidRPr="002E5E74">
              <w:rPr>
                <w:rFonts w:ascii="Times New Roman" w:hAnsi="Times New Roman"/>
              </w:rPr>
              <w:t>- оценивать результаты своей работы на уроке.</w:t>
            </w:r>
          </w:p>
        </w:tc>
      </w:tr>
      <w:tr w:rsidR="002E5E74" w:rsidRPr="002E5E74" w:rsidTr="006709F7">
        <w:tc>
          <w:tcPr>
            <w:tcW w:w="828" w:type="dxa"/>
          </w:tcPr>
          <w:p w:rsidR="006709F7" w:rsidRPr="002E5E74" w:rsidRDefault="006709F7" w:rsidP="004E247D">
            <w:pPr>
              <w:spacing w:line="360" w:lineRule="auto"/>
              <w:jc w:val="center"/>
              <w:rPr>
                <w:rFonts w:ascii="Times New Roman" w:hAnsi="Times New Roman"/>
                <w:b/>
              </w:rPr>
            </w:pPr>
            <w:r w:rsidRPr="002E5E74">
              <w:rPr>
                <w:rFonts w:ascii="Times New Roman" w:hAnsi="Times New Roman"/>
                <w:b/>
              </w:rPr>
              <w:t>15</w:t>
            </w:r>
          </w:p>
        </w:tc>
        <w:tc>
          <w:tcPr>
            <w:tcW w:w="3780" w:type="dxa"/>
          </w:tcPr>
          <w:p w:rsidR="006709F7" w:rsidRPr="002E5E74" w:rsidRDefault="006709F7" w:rsidP="004E247D">
            <w:pPr>
              <w:spacing w:line="360" w:lineRule="auto"/>
              <w:rPr>
                <w:rFonts w:ascii="Times New Roman" w:hAnsi="Times New Roman"/>
              </w:rPr>
            </w:pPr>
            <w:r w:rsidRPr="002E5E74">
              <w:rPr>
                <w:rFonts w:ascii="Times New Roman" w:hAnsi="Times New Roman"/>
              </w:rPr>
              <w:t xml:space="preserve">Изображение расчески. </w:t>
            </w:r>
          </w:p>
        </w:tc>
        <w:tc>
          <w:tcPr>
            <w:tcW w:w="4963" w:type="dxa"/>
          </w:tcPr>
          <w:p w:rsidR="006709F7" w:rsidRPr="002E5E74" w:rsidRDefault="006709F7" w:rsidP="004E247D">
            <w:pPr>
              <w:spacing w:line="360" w:lineRule="auto"/>
              <w:rPr>
                <w:rFonts w:ascii="Times New Roman" w:hAnsi="Times New Roman"/>
              </w:rPr>
            </w:pPr>
            <w:r w:rsidRPr="002E5E74">
              <w:rPr>
                <w:rFonts w:ascii="Times New Roman" w:hAnsi="Times New Roman"/>
              </w:rPr>
              <w:t>- Понимать учебную задачу урока и стремиться ее выполнить;</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представление о форме, конструкции предмета;</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представление о взаимном положении горизонтальных и вертикальных линий в изучаемом предмете;</w:t>
            </w:r>
          </w:p>
          <w:p w:rsidR="006709F7" w:rsidRPr="002E5E74" w:rsidRDefault="006709F7" w:rsidP="004E247D">
            <w:pPr>
              <w:spacing w:line="360" w:lineRule="auto"/>
              <w:rPr>
                <w:rFonts w:ascii="Times New Roman" w:hAnsi="Times New Roman"/>
              </w:rPr>
            </w:pPr>
            <w:r w:rsidRPr="002E5E74">
              <w:rPr>
                <w:rFonts w:ascii="Times New Roman" w:hAnsi="Times New Roman"/>
              </w:rPr>
              <w:t>- читать рельефные изображения учебника;</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навыки самостоятельной рельефно-графической деятельности</w:t>
            </w:r>
          </w:p>
          <w:p w:rsidR="006709F7" w:rsidRPr="002E5E74" w:rsidRDefault="006709F7" w:rsidP="004E247D">
            <w:pPr>
              <w:spacing w:line="360" w:lineRule="auto"/>
              <w:rPr>
                <w:rFonts w:ascii="Times New Roman" w:hAnsi="Times New Roman"/>
              </w:rPr>
            </w:pPr>
            <w:r w:rsidRPr="002E5E74">
              <w:rPr>
                <w:rFonts w:ascii="Times New Roman" w:hAnsi="Times New Roman"/>
              </w:rPr>
              <w:t>(изображение предмета, состоящего из комбинации горизонтальных и вертикальных линий);</w:t>
            </w:r>
          </w:p>
          <w:p w:rsidR="006709F7" w:rsidRPr="002E5E74" w:rsidRDefault="006709F7" w:rsidP="004E247D">
            <w:pPr>
              <w:spacing w:line="360" w:lineRule="auto"/>
              <w:rPr>
                <w:rFonts w:ascii="Times New Roman" w:hAnsi="Times New Roman"/>
                <w:b/>
                <w:sz w:val="28"/>
                <w:szCs w:val="28"/>
              </w:rPr>
            </w:pPr>
            <w:r w:rsidRPr="002E5E74">
              <w:rPr>
                <w:rFonts w:ascii="Times New Roman" w:hAnsi="Times New Roman"/>
              </w:rPr>
              <w:t>- оценивать результаты своей работы на уроке.</w:t>
            </w:r>
          </w:p>
        </w:tc>
      </w:tr>
      <w:tr w:rsidR="002E5E74" w:rsidRPr="002E5E74" w:rsidTr="006709F7">
        <w:tc>
          <w:tcPr>
            <w:tcW w:w="9571" w:type="dxa"/>
            <w:gridSpan w:val="3"/>
          </w:tcPr>
          <w:p w:rsidR="006709F7" w:rsidRPr="002E5E74" w:rsidRDefault="006709F7" w:rsidP="004E247D">
            <w:pPr>
              <w:spacing w:line="360" w:lineRule="auto"/>
              <w:jc w:val="center"/>
              <w:rPr>
                <w:rFonts w:ascii="Times New Roman" w:hAnsi="Times New Roman"/>
                <w:b/>
              </w:rPr>
            </w:pPr>
            <w:r w:rsidRPr="002E5E74">
              <w:rPr>
                <w:rFonts w:ascii="Times New Roman" w:hAnsi="Times New Roman"/>
                <w:b/>
                <w:i/>
              </w:rPr>
              <w:t>3 четверть</w:t>
            </w:r>
          </w:p>
        </w:tc>
      </w:tr>
      <w:tr w:rsidR="002E5E74" w:rsidRPr="002E5E74" w:rsidTr="006709F7">
        <w:tc>
          <w:tcPr>
            <w:tcW w:w="828" w:type="dxa"/>
          </w:tcPr>
          <w:p w:rsidR="006709F7" w:rsidRPr="002E5E74" w:rsidRDefault="006709F7" w:rsidP="004E247D">
            <w:pPr>
              <w:spacing w:line="360" w:lineRule="auto"/>
              <w:jc w:val="center"/>
              <w:rPr>
                <w:rFonts w:ascii="Times New Roman" w:hAnsi="Times New Roman"/>
                <w:b/>
              </w:rPr>
            </w:pPr>
            <w:r w:rsidRPr="002E5E74">
              <w:rPr>
                <w:rFonts w:ascii="Times New Roman" w:hAnsi="Times New Roman"/>
                <w:b/>
              </w:rPr>
              <w:t>16</w:t>
            </w:r>
          </w:p>
        </w:tc>
        <w:tc>
          <w:tcPr>
            <w:tcW w:w="3780" w:type="dxa"/>
          </w:tcPr>
          <w:p w:rsidR="006709F7" w:rsidRPr="002E5E74" w:rsidRDefault="006709F7" w:rsidP="004E247D">
            <w:pPr>
              <w:spacing w:line="360" w:lineRule="auto"/>
              <w:rPr>
                <w:rFonts w:ascii="Times New Roman" w:hAnsi="Times New Roman"/>
              </w:rPr>
            </w:pPr>
            <w:r w:rsidRPr="002E5E74">
              <w:rPr>
                <w:rFonts w:ascii="Times New Roman" w:hAnsi="Times New Roman"/>
              </w:rPr>
              <w:t>Изображение наклонных линий.</w:t>
            </w:r>
          </w:p>
        </w:tc>
        <w:tc>
          <w:tcPr>
            <w:tcW w:w="4963" w:type="dxa"/>
          </w:tcPr>
          <w:p w:rsidR="006709F7" w:rsidRPr="002E5E74" w:rsidRDefault="006709F7" w:rsidP="004E247D">
            <w:pPr>
              <w:spacing w:line="360" w:lineRule="auto"/>
              <w:rPr>
                <w:rFonts w:ascii="Times New Roman" w:hAnsi="Times New Roman"/>
              </w:rPr>
            </w:pPr>
            <w:r w:rsidRPr="002E5E74">
              <w:rPr>
                <w:rFonts w:ascii="Times New Roman" w:hAnsi="Times New Roman"/>
              </w:rPr>
              <w:t>- Понимать учебную задачу урока и стремиться ее выполнить;</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представления о прямых наклонных линиях;</w:t>
            </w:r>
          </w:p>
          <w:p w:rsidR="006709F7" w:rsidRPr="002E5E74" w:rsidRDefault="006709F7" w:rsidP="004E247D">
            <w:pPr>
              <w:spacing w:line="360" w:lineRule="auto"/>
              <w:rPr>
                <w:rFonts w:ascii="Times New Roman" w:hAnsi="Times New Roman"/>
              </w:rPr>
            </w:pPr>
            <w:r w:rsidRPr="002E5E74">
              <w:rPr>
                <w:rFonts w:ascii="Times New Roman" w:hAnsi="Times New Roman"/>
              </w:rPr>
              <w:t xml:space="preserve">- развивать навыки обследования натуральных предметов, расположенных наклонно относительно </w:t>
            </w:r>
            <w:r w:rsidRPr="002E5E74">
              <w:rPr>
                <w:rFonts w:ascii="Times New Roman" w:hAnsi="Times New Roman"/>
              </w:rPr>
              <w:lastRenderedPageBreak/>
              <w:t>краев прибора (счетные палочки, карандаш, треугольник);</w:t>
            </w:r>
          </w:p>
          <w:p w:rsidR="006709F7" w:rsidRPr="002E5E74" w:rsidRDefault="006709F7" w:rsidP="004E247D">
            <w:pPr>
              <w:spacing w:line="360" w:lineRule="auto"/>
              <w:rPr>
                <w:rFonts w:ascii="Times New Roman" w:hAnsi="Times New Roman"/>
              </w:rPr>
            </w:pPr>
            <w:r w:rsidRPr="002E5E74">
              <w:rPr>
                <w:rFonts w:ascii="Times New Roman" w:hAnsi="Times New Roman"/>
              </w:rPr>
              <w:t>- развивать навыки чтения рельефных рисунков;</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навыки самостоятельной рельефно-графической деятельности</w:t>
            </w:r>
          </w:p>
          <w:p w:rsidR="006709F7" w:rsidRPr="002E5E74" w:rsidRDefault="006709F7" w:rsidP="004E247D">
            <w:pPr>
              <w:spacing w:line="360" w:lineRule="auto"/>
              <w:rPr>
                <w:rFonts w:ascii="Times New Roman" w:hAnsi="Times New Roman"/>
              </w:rPr>
            </w:pPr>
            <w:r w:rsidRPr="002E5E74">
              <w:rPr>
                <w:rFonts w:ascii="Times New Roman" w:hAnsi="Times New Roman"/>
              </w:rPr>
              <w:t>(изображение прямых наклонных линий);</w:t>
            </w:r>
          </w:p>
          <w:p w:rsidR="006709F7" w:rsidRPr="002E5E74" w:rsidRDefault="006709F7" w:rsidP="004E247D">
            <w:pPr>
              <w:spacing w:line="360" w:lineRule="auto"/>
              <w:rPr>
                <w:rFonts w:ascii="Times New Roman" w:hAnsi="Times New Roman"/>
                <w:b/>
                <w:sz w:val="28"/>
                <w:szCs w:val="28"/>
              </w:rPr>
            </w:pPr>
            <w:r w:rsidRPr="002E5E74">
              <w:rPr>
                <w:rFonts w:ascii="Times New Roman" w:hAnsi="Times New Roman"/>
              </w:rPr>
              <w:t>- оценивать результаты своей работы на уроке.</w:t>
            </w:r>
          </w:p>
        </w:tc>
      </w:tr>
      <w:tr w:rsidR="002E5E74" w:rsidRPr="002E5E74" w:rsidTr="006709F7">
        <w:tc>
          <w:tcPr>
            <w:tcW w:w="828" w:type="dxa"/>
          </w:tcPr>
          <w:p w:rsidR="006709F7" w:rsidRPr="002E5E74" w:rsidRDefault="006709F7" w:rsidP="004E247D">
            <w:pPr>
              <w:spacing w:line="360" w:lineRule="auto"/>
              <w:jc w:val="center"/>
              <w:rPr>
                <w:rFonts w:ascii="Times New Roman" w:hAnsi="Times New Roman"/>
                <w:b/>
              </w:rPr>
            </w:pPr>
            <w:r w:rsidRPr="002E5E74">
              <w:rPr>
                <w:rFonts w:ascii="Times New Roman" w:hAnsi="Times New Roman"/>
                <w:b/>
              </w:rPr>
              <w:lastRenderedPageBreak/>
              <w:t>17</w:t>
            </w:r>
          </w:p>
        </w:tc>
        <w:tc>
          <w:tcPr>
            <w:tcW w:w="3780" w:type="dxa"/>
          </w:tcPr>
          <w:p w:rsidR="006709F7" w:rsidRPr="002E5E74" w:rsidRDefault="006709F7" w:rsidP="004E247D">
            <w:pPr>
              <w:spacing w:line="360" w:lineRule="auto"/>
              <w:rPr>
                <w:rFonts w:ascii="Times New Roman" w:hAnsi="Times New Roman"/>
              </w:rPr>
            </w:pPr>
            <w:r w:rsidRPr="002E5E74">
              <w:rPr>
                <w:rFonts w:ascii="Times New Roman" w:hAnsi="Times New Roman"/>
              </w:rPr>
              <w:t>Изображение ломаных линий.</w:t>
            </w:r>
          </w:p>
        </w:tc>
        <w:tc>
          <w:tcPr>
            <w:tcW w:w="4963" w:type="dxa"/>
          </w:tcPr>
          <w:p w:rsidR="006709F7" w:rsidRPr="002E5E74" w:rsidRDefault="006709F7" w:rsidP="004E247D">
            <w:pPr>
              <w:spacing w:line="360" w:lineRule="auto"/>
              <w:rPr>
                <w:rFonts w:ascii="Times New Roman" w:hAnsi="Times New Roman"/>
              </w:rPr>
            </w:pPr>
            <w:r w:rsidRPr="002E5E74">
              <w:rPr>
                <w:rFonts w:ascii="Times New Roman" w:hAnsi="Times New Roman"/>
              </w:rPr>
              <w:t>- Понимать учебную задачу урока и стремиться ее выполнить;</w:t>
            </w:r>
          </w:p>
          <w:p w:rsidR="006709F7" w:rsidRPr="002E5E74" w:rsidRDefault="006709F7" w:rsidP="004E247D">
            <w:pPr>
              <w:spacing w:line="360" w:lineRule="auto"/>
              <w:rPr>
                <w:rFonts w:ascii="Times New Roman" w:hAnsi="Times New Roman"/>
              </w:rPr>
            </w:pPr>
            <w:r w:rsidRPr="002E5E74">
              <w:rPr>
                <w:rFonts w:ascii="Times New Roman" w:hAnsi="Times New Roman"/>
              </w:rPr>
              <w:t xml:space="preserve">- формировать представления </w:t>
            </w:r>
            <w:r w:rsidR="00126EE6" w:rsidRPr="002E5E74">
              <w:rPr>
                <w:rFonts w:ascii="Times New Roman" w:hAnsi="Times New Roman"/>
              </w:rPr>
              <w:t>о ломаных</w:t>
            </w:r>
            <w:r w:rsidRPr="002E5E74">
              <w:rPr>
                <w:rFonts w:ascii="Times New Roman" w:hAnsi="Times New Roman"/>
              </w:rPr>
              <w:t xml:space="preserve"> линиях;</w:t>
            </w:r>
          </w:p>
          <w:p w:rsidR="006709F7" w:rsidRPr="002E5E74" w:rsidRDefault="006709F7" w:rsidP="004E247D">
            <w:pPr>
              <w:spacing w:line="360" w:lineRule="auto"/>
              <w:rPr>
                <w:rFonts w:ascii="Times New Roman" w:hAnsi="Times New Roman"/>
              </w:rPr>
            </w:pPr>
            <w:r w:rsidRPr="002E5E74">
              <w:rPr>
                <w:rFonts w:ascii="Times New Roman" w:hAnsi="Times New Roman"/>
              </w:rPr>
              <w:t>- развивать навыки чтения рельефных рисунков;</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навыки самостоятельной рельефно-графической деятельности</w:t>
            </w:r>
          </w:p>
          <w:p w:rsidR="006709F7" w:rsidRPr="002E5E74" w:rsidRDefault="006709F7" w:rsidP="004E247D">
            <w:pPr>
              <w:spacing w:line="360" w:lineRule="auto"/>
              <w:rPr>
                <w:rFonts w:ascii="Times New Roman" w:hAnsi="Times New Roman"/>
              </w:rPr>
            </w:pPr>
            <w:r w:rsidRPr="002E5E74">
              <w:rPr>
                <w:rFonts w:ascii="Times New Roman" w:hAnsi="Times New Roman"/>
              </w:rPr>
              <w:t>(осязательное обследование трафарета ломаной линии);</w:t>
            </w:r>
          </w:p>
          <w:p w:rsidR="006709F7" w:rsidRPr="002E5E74" w:rsidRDefault="006709F7" w:rsidP="004E247D">
            <w:pPr>
              <w:spacing w:line="360" w:lineRule="auto"/>
              <w:rPr>
                <w:rFonts w:ascii="Times New Roman" w:hAnsi="Times New Roman"/>
              </w:rPr>
            </w:pPr>
            <w:r w:rsidRPr="002E5E74">
              <w:rPr>
                <w:rFonts w:ascii="Times New Roman" w:hAnsi="Times New Roman"/>
              </w:rPr>
              <w:t>- оценивать результаты своей работы на уроке.</w:t>
            </w:r>
          </w:p>
        </w:tc>
      </w:tr>
      <w:tr w:rsidR="002E5E74" w:rsidRPr="002E5E74" w:rsidTr="006709F7">
        <w:tc>
          <w:tcPr>
            <w:tcW w:w="828" w:type="dxa"/>
          </w:tcPr>
          <w:p w:rsidR="006709F7" w:rsidRPr="002E5E74" w:rsidRDefault="006709F7" w:rsidP="004E247D">
            <w:pPr>
              <w:spacing w:line="360" w:lineRule="auto"/>
              <w:jc w:val="center"/>
              <w:rPr>
                <w:rFonts w:ascii="Times New Roman" w:hAnsi="Times New Roman"/>
                <w:b/>
              </w:rPr>
            </w:pPr>
            <w:r w:rsidRPr="002E5E74">
              <w:rPr>
                <w:rFonts w:ascii="Times New Roman" w:hAnsi="Times New Roman"/>
                <w:b/>
              </w:rPr>
              <w:t>18</w:t>
            </w:r>
          </w:p>
        </w:tc>
        <w:tc>
          <w:tcPr>
            <w:tcW w:w="3780" w:type="dxa"/>
          </w:tcPr>
          <w:p w:rsidR="006709F7" w:rsidRPr="002E5E74" w:rsidRDefault="006709F7" w:rsidP="004E247D">
            <w:pPr>
              <w:spacing w:line="360" w:lineRule="auto"/>
              <w:rPr>
                <w:rFonts w:ascii="Times New Roman" w:hAnsi="Times New Roman"/>
              </w:rPr>
            </w:pPr>
            <w:r w:rsidRPr="002E5E74">
              <w:rPr>
                <w:rFonts w:ascii="Times New Roman" w:hAnsi="Times New Roman"/>
              </w:rPr>
              <w:t>Изображение волнистых линий.</w:t>
            </w:r>
          </w:p>
        </w:tc>
        <w:tc>
          <w:tcPr>
            <w:tcW w:w="4963" w:type="dxa"/>
          </w:tcPr>
          <w:p w:rsidR="006709F7" w:rsidRPr="002E5E74" w:rsidRDefault="006709F7" w:rsidP="004E247D">
            <w:pPr>
              <w:spacing w:line="360" w:lineRule="auto"/>
              <w:rPr>
                <w:rFonts w:ascii="Times New Roman" w:hAnsi="Times New Roman"/>
              </w:rPr>
            </w:pPr>
            <w:r w:rsidRPr="002E5E74">
              <w:rPr>
                <w:rFonts w:ascii="Times New Roman" w:hAnsi="Times New Roman"/>
              </w:rPr>
              <w:t>- Понимать учебную задачу урока и стремиться ее выполнить;</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представления о волнистой линии (осязательное обследование трафарета волнистой линии);</w:t>
            </w:r>
          </w:p>
          <w:p w:rsidR="006709F7" w:rsidRPr="002E5E74" w:rsidRDefault="006709F7" w:rsidP="004E247D">
            <w:pPr>
              <w:spacing w:line="360" w:lineRule="auto"/>
              <w:rPr>
                <w:rFonts w:ascii="Times New Roman" w:hAnsi="Times New Roman"/>
              </w:rPr>
            </w:pPr>
            <w:r w:rsidRPr="002E5E74">
              <w:rPr>
                <w:rFonts w:ascii="Times New Roman" w:hAnsi="Times New Roman"/>
              </w:rPr>
              <w:t>- развивать навыки чтения рельефных рисунков;</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навыки самостоятельной рельефно-графической деятельности</w:t>
            </w:r>
          </w:p>
          <w:p w:rsidR="006709F7" w:rsidRPr="002E5E74" w:rsidRDefault="006709F7" w:rsidP="004E247D">
            <w:pPr>
              <w:spacing w:line="360" w:lineRule="auto"/>
              <w:rPr>
                <w:rFonts w:ascii="Times New Roman" w:hAnsi="Times New Roman"/>
              </w:rPr>
            </w:pPr>
            <w:r w:rsidRPr="002E5E74">
              <w:rPr>
                <w:rFonts w:ascii="Times New Roman" w:hAnsi="Times New Roman"/>
              </w:rPr>
              <w:t>(изображение волнистых линий);</w:t>
            </w:r>
          </w:p>
          <w:p w:rsidR="006709F7" w:rsidRPr="002E5E74" w:rsidRDefault="006709F7" w:rsidP="004E247D">
            <w:pPr>
              <w:spacing w:line="360" w:lineRule="auto"/>
              <w:rPr>
                <w:rFonts w:ascii="Times New Roman" w:hAnsi="Times New Roman"/>
                <w:b/>
                <w:sz w:val="28"/>
                <w:szCs w:val="28"/>
              </w:rPr>
            </w:pPr>
            <w:r w:rsidRPr="002E5E74">
              <w:rPr>
                <w:rFonts w:ascii="Times New Roman" w:hAnsi="Times New Roman"/>
              </w:rPr>
              <w:t>- оценивать результаты своей работы на уроке.</w:t>
            </w:r>
          </w:p>
        </w:tc>
      </w:tr>
      <w:tr w:rsidR="002E5E74" w:rsidRPr="002E5E74" w:rsidTr="006709F7">
        <w:tc>
          <w:tcPr>
            <w:tcW w:w="828" w:type="dxa"/>
          </w:tcPr>
          <w:p w:rsidR="006709F7" w:rsidRPr="002E5E74" w:rsidRDefault="006709F7" w:rsidP="004E247D">
            <w:pPr>
              <w:spacing w:line="360" w:lineRule="auto"/>
              <w:jc w:val="center"/>
              <w:rPr>
                <w:rFonts w:ascii="Times New Roman" w:hAnsi="Times New Roman"/>
                <w:b/>
              </w:rPr>
            </w:pPr>
            <w:r w:rsidRPr="002E5E74">
              <w:rPr>
                <w:rFonts w:ascii="Times New Roman" w:hAnsi="Times New Roman"/>
                <w:b/>
              </w:rPr>
              <w:t>19</w:t>
            </w:r>
          </w:p>
        </w:tc>
        <w:tc>
          <w:tcPr>
            <w:tcW w:w="3780" w:type="dxa"/>
          </w:tcPr>
          <w:p w:rsidR="006709F7" w:rsidRPr="002E5E74" w:rsidRDefault="006709F7" w:rsidP="004E247D">
            <w:pPr>
              <w:spacing w:line="360" w:lineRule="auto"/>
              <w:rPr>
                <w:rFonts w:ascii="Times New Roman" w:hAnsi="Times New Roman"/>
              </w:rPr>
            </w:pPr>
            <w:r w:rsidRPr="002E5E74">
              <w:rPr>
                <w:rFonts w:ascii="Times New Roman" w:hAnsi="Times New Roman"/>
              </w:rPr>
              <w:t>Изображение игрушечного домика (обводка).</w:t>
            </w:r>
          </w:p>
        </w:tc>
        <w:tc>
          <w:tcPr>
            <w:tcW w:w="4963" w:type="dxa"/>
          </w:tcPr>
          <w:p w:rsidR="006709F7" w:rsidRPr="002E5E74" w:rsidRDefault="006709F7" w:rsidP="004E247D">
            <w:pPr>
              <w:spacing w:line="360" w:lineRule="auto"/>
              <w:rPr>
                <w:rFonts w:ascii="Times New Roman" w:hAnsi="Times New Roman"/>
              </w:rPr>
            </w:pPr>
            <w:r w:rsidRPr="002E5E74">
              <w:rPr>
                <w:rFonts w:ascii="Times New Roman" w:hAnsi="Times New Roman"/>
              </w:rPr>
              <w:t>- Понимать учебную задачу урока и стремиться ее выполнить;</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представления о форме предмета (дом);</w:t>
            </w:r>
          </w:p>
          <w:p w:rsidR="006709F7" w:rsidRPr="002E5E74" w:rsidRDefault="006709F7" w:rsidP="004E247D">
            <w:pPr>
              <w:spacing w:line="360" w:lineRule="auto"/>
              <w:rPr>
                <w:rFonts w:ascii="Times New Roman" w:hAnsi="Times New Roman"/>
              </w:rPr>
            </w:pPr>
            <w:r w:rsidRPr="002E5E74">
              <w:rPr>
                <w:rFonts w:ascii="Times New Roman" w:hAnsi="Times New Roman"/>
              </w:rPr>
              <w:t xml:space="preserve"> - формирование пространственных представлений;</w:t>
            </w:r>
          </w:p>
          <w:p w:rsidR="006709F7" w:rsidRPr="002E5E74" w:rsidRDefault="006709F7" w:rsidP="004E247D">
            <w:pPr>
              <w:spacing w:line="360" w:lineRule="auto"/>
              <w:rPr>
                <w:rFonts w:ascii="Times New Roman" w:hAnsi="Times New Roman"/>
              </w:rPr>
            </w:pPr>
            <w:r w:rsidRPr="002E5E74">
              <w:rPr>
                <w:rFonts w:ascii="Times New Roman" w:hAnsi="Times New Roman"/>
              </w:rPr>
              <w:t>- развивать навыки чтения рельефных рисунков;</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навыки самостоятельной рельефно-графической деятельности</w:t>
            </w:r>
          </w:p>
          <w:p w:rsidR="006709F7" w:rsidRPr="002E5E74" w:rsidRDefault="006709F7" w:rsidP="004E247D">
            <w:pPr>
              <w:spacing w:line="360" w:lineRule="auto"/>
              <w:rPr>
                <w:rFonts w:ascii="Times New Roman" w:hAnsi="Times New Roman"/>
              </w:rPr>
            </w:pPr>
            <w:r w:rsidRPr="002E5E74">
              <w:rPr>
                <w:rFonts w:ascii="Times New Roman" w:hAnsi="Times New Roman"/>
              </w:rPr>
              <w:t>(изображение предмета, состоящего из комбинации горизонтальных, вертикальных и наклонных лини</w:t>
            </w:r>
            <w:r w:rsidR="009957C1" w:rsidRPr="002E5E74">
              <w:rPr>
                <w:rFonts w:ascii="Times New Roman" w:hAnsi="Times New Roman"/>
              </w:rPr>
              <w:t>);</w:t>
            </w:r>
          </w:p>
          <w:p w:rsidR="006709F7" w:rsidRPr="002E5E74" w:rsidRDefault="006709F7" w:rsidP="004E247D">
            <w:pPr>
              <w:spacing w:line="360" w:lineRule="auto"/>
              <w:rPr>
                <w:rFonts w:ascii="Times New Roman" w:hAnsi="Times New Roman"/>
              </w:rPr>
            </w:pPr>
            <w:r w:rsidRPr="002E5E74">
              <w:rPr>
                <w:rFonts w:ascii="Times New Roman" w:hAnsi="Times New Roman"/>
              </w:rPr>
              <w:t>- развивать умение выбора наиболее характерного вида объекта;</w:t>
            </w:r>
          </w:p>
          <w:p w:rsidR="006709F7" w:rsidRPr="002E5E74" w:rsidRDefault="006709F7" w:rsidP="004E247D">
            <w:pPr>
              <w:spacing w:line="360" w:lineRule="auto"/>
              <w:rPr>
                <w:rFonts w:ascii="Times New Roman" w:hAnsi="Times New Roman"/>
                <w:b/>
                <w:sz w:val="28"/>
                <w:szCs w:val="28"/>
              </w:rPr>
            </w:pPr>
            <w:r w:rsidRPr="002E5E74">
              <w:rPr>
                <w:rFonts w:ascii="Times New Roman" w:hAnsi="Times New Roman"/>
              </w:rPr>
              <w:t>- оценивать результаты своей работы на уроке.</w:t>
            </w:r>
          </w:p>
        </w:tc>
      </w:tr>
      <w:tr w:rsidR="002E5E74" w:rsidRPr="002E5E74" w:rsidTr="006709F7">
        <w:tc>
          <w:tcPr>
            <w:tcW w:w="828" w:type="dxa"/>
          </w:tcPr>
          <w:p w:rsidR="006709F7" w:rsidRPr="002E5E74" w:rsidRDefault="006709F7" w:rsidP="004E247D">
            <w:pPr>
              <w:spacing w:line="360" w:lineRule="auto"/>
              <w:jc w:val="center"/>
              <w:rPr>
                <w:rFonts w:ascii="Times New Roman" w:hAnsi="Times New Roman"/>
                <w:b/>
              </w:rPr>
            </w:pPr>
            <w:r w:rsidRPr="002E5E74">
              <w:rPr>
                <w:rFonts w:ascii="Times New Roman" w:hAnsi="Times New Roman"/>
                <w:b/>
              </w:rPr>
              <w:t>20</w:t>
            </w:r>
          </w:p>
        </w:tc>
        <w:tc>
          <w:tcPr>
            <w:tcW w:w="3780" w:type="dxa"/>
          </w:tcPr>
          <w:p w:rsidR="006709F7" w:rsidRPr="002E5E74" w:rsidRDefault="006709F7" w:rsidP="004E247D">
            <w:pPr>
              <w:spacing w:line="360" w:lineRule="auto"/>
              <w:rPr>
                <w:rFonts w:ascii="Times New Roman" w:hAnsi="Times New Roman"/>
              </w:rPr>
            </w:pPr>
            <w:r w:rsidRPr="002E5E74">
              <w:rPr>
                <w:rFonts w:ascii="Times New Roman" w:hAnsi="Times New Roman"/>
              </w:rPr>
              <w:t>Изображение квадрата.</w:t>
            </w:r>
          </w:p>
        </w:tc>
        <w:tc>
          <w:tcPr>
            <w:tcW w:w="4963" w:type="dxa"/>
          </w:tcPr>
          <w:p w:rsidR="006709F7" w:rsidRPr="002E5E74" w:rsidRDefault="006709F7" w:rsidP="004E247D">
            <w:pPr>
              <w:spacing w:line="360" w:lineRule="auto"/>
              <w:rPr>
                <w:rFonts w:ascii="Times New Roman" w:hAnsi="Times New Roman"/>
              </w:rPr>
            </w:pPr>
            <w:r w:rsidRPr="002E5E74">
              <w:rPr>
                <w:rFonts w:ascii="Times New Roman" w:hAnsi="Times New Roman"/>
              </w:rPr>
              <w:t>- Понимать учебную задачу урока и стремиться ее выполнить;</w:t>
            </w:r>
          </w:p>
          <w:p w:rsidR="006709F7" w:rsidRPr="002E5E74" w:rsidRDefault="006709F7" w:rsidP="004E247D">
            <w:pPr>
              <w:spacing w:line="360" w:lineRule="auto"/>
              <w:rPr>
                <w:rFonts w:ascii="Times New Roman" w:hAnsi="Times New Roman"/>
              </w:rPr>
            </w:pPr>
            <w:r w:rsidRPr="002E5E74">
              <w:rPr>
                <w:rFonts w:ascii="Times New Roman" w:hAnsi="Times New Roman"/>
              </w:rPr>
              <w:t xml:space="preserve">- формировать представления о геометрической форме </w:t>
            </w:r>
            <w:r w:rsidRPr="002E5E74">
              <w:rPr>
                <w:rFonts w:ascii="Times New Roman" w:hAnsi="Times New Roman"/>
              </w:rPr>
              <w:lastRenderedPageBreak/>
              <w:t>«Квадрат»;</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формирование пространственных представлений;</w:t>
            </w:r>
          </w:p>
          <w:p w:rsidR="006709F7" w:rsidRPr="002E5E74" w:rsidRDefault="006709F7" w:rsidP="004E247D">
            <w:pPr>
              <w:spacing w:line="360" w:lineRule="auto"/>
              <w:rPr>
                <w:rFonts w:ascii="Times New Roman" w:hAnsi="Times New Roman"/>
              </w:rPr>
            </w:pPr>
            <w:r w:rsidRPr="002E5E74">
              <w:rPr>
                <w:rFonts w:ascii="Times New Roman" w:hAnsi="Times New Roman"/>
              </w:rPr>
              <w:t>- развивать навыки чтения рельефных рисунков;</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навыки самостоятельной рельефно-графической деятельности</w:t>
            </w:r>
          </w:p>
          <w:p w:rsidR="006709F7" w:rsidRPr="002E5E74" w:rsidRDefault="006709F7" w:rsidP="004E247D">
            <w:pPr>
              <w:spacing w:line="360" w:lineRule="auto"/>
              <w:rPr>
                <w:rFonts w:ascii="Times New Roman" w:hAnsi="Times New Roman"/>
              </w:rPr>
            </w:pPr>
            <w:r w:rsidRPr="002E5E74">
              <w:rPr>
                <w:rFonts w:ascii="Times New Roman" w:hAnsi="Times New Roman"/>
              </w:rPr>
              <w:t xml:space="preserve">(изображение предмета, состоящего из комбинации горизонтальных и </w:t>
            </w:r>
            <w:r w:rsidR="00126EE6" w:rsidRPr="002E5E74">
              <w:rPr>
                <w:rFonts w:ascii="Times New Roman" w:hAnsi="Times New Roman"/>
              </w:rPr>
              <w:t>вертикальных линий</w:t>
            </w:r>
            <w:r w:rsidRPr="002E5E74">
              <w:rPr>
                <w:rFonts w:ascii="Times New Roman" w:hAnsi="Times New Roman"/>
              </w:rPr>
              <w:t>);</w:t>
            </w:r>
          </w:p>
          <w:p w:rsidR="006709F7" w:rsidRPr="002E5E74" w:rsidRDefault="006709F7" w:rsidP="004E247D">
            <w:pPr>
              <w:spacing w:line="360" w:lineRule="auto"/>
              <w:rPr>
                <w:rFonts w:ascii="Times New Roman" w:hAnsi="Times New Roman"/>
                <w:b/>
                <w:sz w:val="28"/>
                <w:szCs w:val="28"/>
              </w:rPr>
            </w:pPr>
            <w:r w:rsidRPr="002E5E74">
              <w:rPr>
                <w:rFonts w:ascii="Times New Roman" w:hAnsi="Times New Roman"/>
              </w:rPr>
              <w:t>- оценивать результаты своей работы на уроке.</w:t>
            </w:r>
          </w:p>
        </w:tc>
      </w:tr>
      <w:tr w:rsidR="002E5E74" w:rsidRPr="002E5E74" w:rsidTr="006709F7">
        <w:tc>
          <w:tcPr>
            <w:tcW w:w="828" w:type="dxa"/>
          </w:tcPr>
          <w:p w:rsidR="006709F7" w:rsidRPr="002E5E74" w:rsidRDefault="006709F7" w:rsidP="004E247D">
            <w:pPr>
              <w:spacing w:line="360" w:lineRule="auto"/>
              <w:jc w:val="center"/>
              <w:rPr>
                <w:rFonts w:ascii="Times New Roman" w:hAnsi="Times New Roman"/>
                <w:b/>
              </w:rPr>
            </w:pPr>
            <w:r w:rsidRPr="002E5E74">
              <w:rPr>
                <w:rFonts w:ascii="Times New Roman" w:hAnsi="Times New Roman"/>
                <w:b/>
              </w:rPr>
              <w:lastRenderedPageBreak/>
              <w:t>21</w:t>
            </w:r>
          </w:p>
        </w:tc>
        <w:tc>
          <w:tcPr>
            <w:tcW w:w="3780" w:type="dxa"/>
          </w:tcPr>
          <w:p w:rsidR="006709F7" w:rsidRPr="002E5E74" w:rsidRDefault="006709F7" w:rsidP="004E247D">
            <w:pPr>
              <w:spacing w:line="360" w:lineRule="auto"/>
              <w:rPr>
                <w:rFonts w:ascii="Times New Roman" w:hAnsi="Times New Roman"/>
              </w:rPr>
            </w:pPr>
            <w:r w:rsidRPr="002E5E74">
              <w:rPr>
                <w:rFonts w:ascii="Times New Roman" w:hAnsi="Times New Roman"/>
              </w:rPr>
              <w:t>Изображение салфетки.</w:t>
            </w:r>
          </w:p>
        </w:tc>
        <w:tc>
          <w:tcPr>
            <w:tcW w:w="4963" w:type="dxa"/>
          </w:tcPr>
          <w:p w:rsidR="006709F7" w:rsidRPr="002E5E74" w:rsidRDefault="006709F7" w:rsidP="004E247D">
            <w:pPr>
              <w:spacing w:line="360" w:lineRule="auto"/>
              <w:rPr>
                <w:rFonts w:ascii="Times New Roman" w:hAnsi="Times New Roman"/>
              </w:rPr>
            </w:pPr>
            <w:r w:rsidRPr="002E5E74">
              <w:rPr>
                <w:rFonts w:ascii="Times New Roman" w:hAnsi="Times New Roman"/>
              </w:rPr>
              <w:t>- Понимать учебную задачу урока и стремиться ее выполнить;</w:t>
            </w:r>
          </w:p>
          <w:p w:rsidR="006709F7" w:rsidRPr="002E5E74" w:rsidRDefault="006709F7" w:rsidP="004E247D">
            <w:pPr>
              <w:spacing w:line="360" w:lineRule="auto"/>
              <w:rPr>
                <w:rFonts w:ascii="Times New Roman" w:hAnsi="Times New Roman"/>
              </w:rPr>
            </w:pPr>
            <w:r w:rsidRPr="002E5E74">
              <w:rPr>
                <w:rFonts w:ascii="Times New Roman" w:hAnsi="Times New Roman"/>
              </w:rPr>
              <w:t xml:space="preserve">- </w:t>
            </w:r>
            <w:r w:rsidR="00126EE6" w:rsidRPr="002E5E74">
              <w:rPr>
                <w:rFonts w:ascii="Times New Roman" w:hAnsi="Times New Roman"/>
              </w:rPr>
              <w:t>формировать предметные</w:t>
            </w:r>
            <w:r w:rsidRPr="002E5E74">
              <w:rPr>
                <w:rFonts w:ascii="Times New Roman" w:hAnsi="Times New Roman"/>
              </w:rPr>
              <w:t xml:space="preserve"> представления;</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представления о соотнесенности геометрических форм и предметов окружающего мира;</w:t>
            </w:r>
          </w:p>
          <w:p w:rsidR="006709F7" w:rsidRPr="002E5E74" w:rsidRDefault="006709F7" w:rsidP="004E247D">
            <w:pPr>
              <w:spacing w:line="360" w:lineRule="auto"/>
              <w:rPr>
                <w:rFonts w:ascii="Times New Roman" w:hAnsi="Times New Roman"/>
              </w:rPr>
            </w:pPr>
            <w:r w:rsidRPr="002E5E74">
              <w:rPr>
                <w:rFonts w:ascii="Times New Roman" w:hAnsi="Times New Roman"/>
              </w:rPr>
              <w:t>- развивать навыки чтения рельефных рисунков;</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навыки самостоятельной рельефно-графической деятельности;</w:t>
            </w:r>
          </w:p>
          <w:p w:rsidR="006709F7" w:rsidRPr="002E5E74" w:rsidRDefault="006709F7" w:rsidP="004E247D">
            <w:pPr>
              <w:spacing w:line="360" w:lineRule="auto"/>
              <w:rPr>
                <w:rFonts w:ascii="Times New Roman" w:hAnsi="Times New Roman"/>
              </w:rPr>
            </w:pPr>
            <w:r w:rsidRPr="002E5E74">
              <w:rPr>
                <w:rFonts w:ascii="Times New Roman" w:hAnsi="Times New Roman"/>
              </w:rPr>
              <w:t>- развитие умения изображения предмета, состоящего из комбинации горизонтальных и вертикальных линий;</w:t>
            </w:r>
          </w:p>
          <w:p w:rsidR="006709F7" w:rsidRPr="002E5E74" w:rsidRDefault="006709F7" w:rsidP="004E247D">
            <w:pPr>
              <w:spacing w:line="360" w:lineRule="auto"/>
              <w:rPr>
                <w:rFonts w:ascii="Times New Roman" w:hAnsi="Times New Roman"/>
                <w:b/>
                <w:sz w:val="28"/>
                <w:szCs w:val="28"/>
              </w:rPr>
            </w:pPr>
            <w:r w:rsidRPr="002E5E74">
              <w:rPr>
                <w:rFonts w:ascii="Times New Roman" w:hAnsi="Times New Roman"/>
              </w:rPr>
              <w:t>- оценивать результаты своей работы на уроке.</w:t>
            </w:r>
          </w:p>
        </w:tc>
      </w:tr>
      <w:tr w:rsidR="002E5E74" w:rsidRPr="002E5E74" w:rsidTr="006709F7">
        <w:tc>
          <w:tcPr>
            <w:tcW w:w="828" w:type="dxa"/>
          </w:tcPr>
          <w:p w:rsidR="006709F7" w:rsidRPr="002E5E74" w:rsidRDefault="006709F7" w:rsidP="004E247D">
            <w:pPr>
              <w:spacing w:line="360" w:lineRule="auto"/>
              <w:jc w:val="center"/>
              <w:rPr>
                <w:rFonts w:ascii="Times New Roman" w:hAnsi="Times New Roman"/>
                <w:b/>
              </w:rPr>
            </w:pPr>
            <w:r w:rsidRPr="002E5E74">
              <w:rPr>
                <w:rFonts w:ascii="Times New Roman" w:hAnsi="Times New Roman"/>
                <w:b/>
              </w:rPr>
              <w:t>22</w:t>
            </w:r>
          </w:p>
        </w:tc>
        <w:tc>
          <w:tcPr>
            <w:tcW w:w="3780" w:type="dxa"/>
          </w:tcPr>
          <w:p w:rsidR="006709F7" w:rsidRPr="002E5E74" w:rsidRDefault="006709F7" w:rsidP="004E247D">
            <w:pPr>
              <w:spacing w:line="360" w:lineRule="auto"/>
              <w:rPr>
                <w:rFonts w:ascii="Times New Roman" w:hAnsi="Times New Roman"/>
              </w:rPr>
            </w:pPr>
            <w:r w:rsidRPr="002E5E74">
              <w:rPr>
                <w:rFonts w:ascii="Times New Roman" w:hAnsi="Times New Roman"/>
              </w:rPr>
              <w:t>Изображение прямоугольника.</w:t>
            </w:r>
          </w:p>
        </w:tc>
        <w:tc>
          <w:tcPr>
            <w:tcW w:w="4963" w:type="dxa"/>
          </w:tcPr>
          <w:p w:rsidR="006709F7" w:rsidRPr="002E5E74" w:rsidRDefault="006709F7" w:rsidP="004E247D">
            <w:pPr>
              <w:spacing w:line="360" w:lineRule="auto"/>
              <w:rPr>
                <w:rFonts w:ascii="Times New Roman" w:hAnsi="Times New Roman"/>
              </w:rPr>
            </w:pPr>
            <w:r w:rsidRPr="002E5E74">
              <w:rPr>
                <w:rFonts w:ascii="Times New Roman" w:hAnsi="Times New Roman"/>
              </w:rPr>
              <w:t>- Понимать учебную задачу урока и стремиться ее выполнить;</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представления о геометрической форме «Прямоугольник»;</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формирование пространственных представлений;</w:t>
            </w:r>
          </w:p>
          <w:p w:rsidR="006709F7" w:rsidRPr="002E5E74" w:rsidRDefault="006709F7" w:rsidP="004E247D">
            <w:pPr>
              <w:spacing w:line="360" w:lineRule="auto"/>
              <w:rPr>
                <w:rFonts w:ascii="Times New Roman" w:hAnsi="Times New Roman"/>
              </w:rPr>
            </w:pPr>
            <w:r w:rsidRPr="002E5E74">
              <w:rPr>
                <w:rFonts w:ascii="Times New Roman" w:hAnsi="Times New Roman"/>
              </w:rPr>
              <w:t>- развивать навыки чтения рельефных рисунков;</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навыки самостоятельной рельефно-графической деятельности</w:t>
            </w:r>
          </w:p>
          <w:p w:rsidR="006709F7" w:rsidRPr="002E5E74" w:rsidRDefault="006709F7" w:rsidP="004E247D">
            <w:pPr>
              <w:spacing w:line="360" w:lineRule="auto"/>
              <w:rPr>
                <w:rFonts w:ascii="Times New Roman" w:hAnsi="Times New Roman"/>
              </w:rPr>
            </w:pPr>
            <w:r w:rsidRPr="002E5E74">
              <w:rPr>
                <w:rFonts w:ascii="Times New Roman" w:hAnsi="Times New Roman"/>
              </w:rPr>
              <w:t xml:space="preserve">(изображение предмета, состоящего из комбинации горизонтальных и </w:t>
            </w:r>
            <w:r w:rsidR="00126EE6" w:rsidRPr="002E5E74">
              <w:rPr>
                <w:rFonts w:ascii="Times New Roman" w:hAnsi="Times New Roman"/>
              </w:rPr>
              <w:t>вертикальных линий</w:t>
            </w:r>
            <w:r w:rsidRPr="002E5E74">
              <w:rPr>
                <w:rFonts w:ascii="Times New Roman" w:hAnsi="Times New Roman"/>
              </w:rPr>
              <w:t>).</w:t>
            </w:r>
          </w:p>
          <w:p w:rsidR="006709F7" w:rsidRPr="002E5E74" w:rsidRDefault="006709F7" w:rsidP="004E247D">
            <w:pPr>
              <w:spacing w:line="360" w:lineRule="auto"/>
              <w:rPr>
                <w:rFonts w:ascii="Times New Roman" w:hAnsi="Times New Roman"/>
              </w:rPr>
            </w:pPr>
            <w:r w:rsidRPr="002E5E74">
              <w:rPr>
                <w:rFonts w:ascii="Times New Roman" w:hAnsi="Times New Roman"/>
              </w:rPr>
              <w:t>- развивать навыки сравнения геометрических фигур по величине;</w:t>
            </w:r>
          </w:p>
          <w:p w:rsidR="006709F7" w:rsidRPr="002E5E74" w:rsidRDefault="006709F7" w:rsidP="004E247D">
            <w:pPr>
              <w:spacing w:line="360" w:lineRule="auto"/>
              <w:rPr>
                <w:rFonts w:ascii="Times New Roman" w:hAnsi="Times New Roman"/>
                <w:b/>
                <w:sz w:val="28"/>
                <w:szCs w:val="28"/>
              </w:rPr>
            </w:pPr>
            <w:r w:rsidRPr="002E5E74">
              <w:rPr>
                <w:rFonts w:ascii="Times New Roman" w:hAnsi="Times New Roman"/>
              </w:rPr>
              <w:t>- оценивать результаты своей работы на уроке.</w:t>
            </w:r>
          </w:p>
        </w:tc>
      </w:tr>
      <w:tr w:rsidR="002E5E74" w:rsidRPr="002E5E74" w:rsidTr="006709F7">
        <w:tc>
          <w:tcPr>
            <w:tcW w:w="828" w:type="dxa"/>
          </w:tcPr>
          <w:p w:rsidR="006709F7" w:rsidRPr="002E5E74" w:rsidRDefault="006709F7" w:rsidP="004E247D">
            <w:pPr>
              <w:spacing w:line="360" w:lineRule="auto"/>
              <w:jc w:val="center"/>
              <w:rPr>
                <w:rFonts w:ascii="Times New Roman" w:hAnsi="Times New Roman"/>
                <w:b/>
              </w:rPr>
            </w:pPr>
            <w:r w:rsidRPr="002E5E74">
              <w:rPr>
                <w:rFonts w:ascii="Times New Roman" w:hAnsi="Times New Roman"/>
                <w:b/>
              </w:rPr>
              <w:t>23</w:t>
            </w:r>
          </w:p>
        </w:tc>
        <w:tc>
          <w:tcPr>
            <w:tcW w:w="3780" w:type="dxa"/>
          </w:tcPr>
          <w:p w:rsidR="006709F7" w:rsidRPr="002E5E74" w:rsidRDefault="006709F7" w:rsidP="004E247D">
            <w:pPr>
              <w:spacing w:line="360" w:lineRule="auto"/>
              <w:rPr>
                <w:rFonts w:ascii="Times New Roman" w:hAnsi="Times New Roman"/>
              </w:rPr>
            </w:pPr>
            <w:r w:rsidRPr="002E5E74">
              <w:rPr>
                <w:rFonts w:ascii="Times New Roman" w:hAnsi="Times New Roman"/>
              </w:rPr>
              <w:t>Изображение пенала.</w:t>
            </w:r>
          </w:p>
        </w:tc>
        <w:tc>
          <w:tcPr>
            <w:tcW w:w="4963" w:type="dxa"/>
          </w:tcPr>
          <w:p w:rsidR="006709F7" w:rsidRPr="002E5E74" w:rsidRDefault="006709F7" w:rsidP="004E247D">
            <w:pPr>
              <w:spacing w:line="360" w:lineRule="auto"/>
              <w:rPr>
                <w:rFonts w:ascii="Times New Roman" w:hAnsi="Times New Roman"/>
              </w:rPr>
            </w:pPr>
            <w:r w:rsidRPr="002E5E74">
              <w:rPr>
                <w:rFonts w:ascii="Times New Roman" w:hAnsi="Times New Roman"/>
              </w:rPr>
              <w:t>- Понимать учебную задачу урока и стремиться ее выполнить;</w:t>
            </w:r>
          </w:p>
          <w:p w:rsidR="006709F7" w:rsidRPr="002E5E74" w:rsidRDefault="006709F7" w:rsidP="004E247D">
            <w:pPr>
              <w:spacing w:line="360" w:lineRule="auto"/>
              <w:rPr>
                <w:rFonts w:ascii="Times New Roman" w:hAnsi="Times New Roman"/>
              </w:rPr>
            </w:pPr>
            <w:r w:rsidRPr="002E5E74">
              <w:rPr>
                <w:rFonts w:ascii="Times New Roman" w:hAnsi="Times New Roman"/>
              </w:rPr>
              <w:t xml:space="preserve">- </w:t>
            </w:r>
            <w:r w:rsidR="00126EE6" w:rsidRPr="002E5E74">
              <w:rPr>
                <w:rFonts w:ascii="Times New Roman" w:hAnsi="Times New Roman"/>
              </w:rPr>
              <w:t>формировать предметные</w:t>
            </w:r>
            <w:r w:rsidRPr="002E5E74">
              <w:rPr>
                <w:rFonts w:ascii="Times New Roman" w:hAnsi="Times New Roman"/>
              </w:rPr>
              <w:t xml:space="preserve"> представления;</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представления о соотнесенности геометрических форм и предметов окружающего мира;</w:t>
            </w:r>
          </w:p>
          <w:p w:rsidR="006709F7" w:rsidRPr="002E5E74" w:rsidRDefault="006709F7" w:rsidP="004E247D">
            <w:pPr>
              <w:spacing w:line="360" w:lineRule="auto"/>
              <w:rPr>
                <w:rFonts w:ascii="Times New Roman" w:hAnsi="Times New Roman"/>
              </w:rPr>
            </w:pPr>
            <w:r w:rsidRPr="002E5E74">
              <w:rPr>
                <w:rFonts w:ascii="Times New Roman" w:hAnsi="Times New Roman"/>
              </w:rPr>
              <w:t>- развивать навыки чтения рельефных рисунков;</w:t>
            </w:r>
          </w:p>
          <w:p w:rsidR="006709F7" w:rsidRPr="002E5E74" w:rsidRDefault="006709F7" w:rsidP="004E247D">
            <w:pPr>
              <w:spacing w:line="360" w:lineRule="auto"/>
              <w:rPr>
                <w:rFonts w:ascii="Times New Roman" w:hAnsi="Times New Roman"/>
              </w:rPr>
            </w:pPr>
            <w:r w:rsidRPr="002E5E74">
              <w:rPr>
                <w:rFonts w:ascii="Times New Roman" w:hAnsi="Times New Roman"/>
              </w:rPr>
              <w:lastRenderedPageBreak/>
              <w:t>- формировать навыки самостоятельной рельефно-графической деятельности;</w:t>
            </w:r>
          </w:p>
          <w:p w:rsidR="006709F7" w:rsidRPr="002E5E74" w:rsidRDefault="006709F7" w:rsidP="004E247D">
            <w:pPr>
              <w:spacing w:line="360" w:lineRule="auto"/>
              <w:rPr>
                <w:rFonts w:ascii="Times New Roman" w:hAnsi="Times New Roman"/>
              </w:rPr>
            </w:pPr>
            <w:r w:rsidRPr="002E5E74">
              <w:rPr>
                <w:rFonts w:ascii="Times New Roman" w:hAnsi="Times New Roman"/>
              </w:rPr>
              <w:t>- развивать умения изображения предмета, состоящего из комбинации горизонтальных и, вертикальных линий;</w:t>
            </w:r>
          </w:p>
          <w:p w:rsidR="006709F7" w:rsidRPr="002E5E74" w:rsidRDefault="006709F7" w:rsidP="004E247D">
            <w:pPr>
              <w:spacing w:line="360" w:lineRule="auto"/>
              <w:rPr>
                <w:rFonts w:ascii="Times New Roman" w:hAnsi="Times New Roman"/>
                <w:b/>
                <w:sz w:val="28"/>
                <w:szCs w:val="28"/>
              </w:rPr>
            </w:pPr>
            <w:r w:rsidRPr="002E5E74">
              <w:rPr>
                <w:rFonts w:ascii="Times New Roman" w:hAnsi="Times New Roman"/>
              </w:rPr>
              <w:t>- оценивать результаты своей работы на уроке.</w:t>
            </w:r>
          </w:p>
        </w:tc>
      </w:tr>
      <w:tr w:rsidR="002E5E74" w:rsidRPr="002E5E74" w:rsidTr="006709F7">
        <w:tc>
          <w:tcPr>
            <w:tcW w:w="828" w:type="dxa"/>
          </w:tcPr>
          <w:p w:rsidR="006709F7" w:rsidRPr="002E5E74" w:rsidRDefault="006709F7" w:rsidP="004E247D">
            <w:pPr>
              <w:spacing w:line="360" w:lineRule="auto"/>
              <w:jc w:val="center"/>
              <w:rPr>
                <w:rFonts w:ascii="Times New Roman" w:hAnsi="Times New Roman"/>
                <w:b/>
              </w:rPr>
            </w:pPr>
            <w:r w:rsidRPr="002E5E74">
              <w:rPr>
                <w:rFonts w:ascii="Times New Roman" w:hAnsi="Times New Roman"/>
                <w:b/>
              </w:rPr>
              <w:lastRenderedPageBreak/>
              <w:t>24</w:t>
            </w:r>
          </w:p>
        </w:tc>
        <w:tc>
          <w:tcPr>
            <w:tcW w:w="3780" w:type="dxa"/>
          </w:tcPr>
          <w:p w:rsidR="006709F7" w:rsidRPr="002E5E74" w:rsidRDefault="006709F7" w:rsidP="004E247D">
            <w:pPr>
              <w:spacing w:line="360" w:lineRule="auto"/>
              <w:rPr>
                <w:rFonts w:ascii="Times New Roman" w:hAnsi="Times New Roman"/>
              </w:rPr>
            </w:pPr>
            <w:r w:rsidRPr="002E5E74">
              <w:rPr>
                <w:rFonts w:ascii="Times New Roman" w:hAnsi="Times New Roman"/>
              </w:rPr>
              <w:t>Изображение треугольника.</w:t>
            </w:r>
          </w:p>
        </w:tc>
        <w:tc>
          <w:tcPr>
            <w:tcW w:w="4963" w:type="dxa"/>
          </w:tcPr>
          <w:p w:rsidR="006709F7" w:rsidRPr="002E5E74" w:rsidRDefault="006709F7" w:rsidP="004E247D">
            <w:pPr>
              <w:spacing w:line="360" w:lineRule="auto"/>
              <w:rPr>
                <w:rFonts w:ascii="Times New Roman" w:hAnsi="Times New Roman"/>
              </w:rPr>
            </w:pPr>
            <w:r w:rsidRPr="002E5E74">
              <w:rPr>
                <w:rFonts w:ascii="Times New Roman" w:hAnsi="Times New Roman"/>
              </w:rPr>
              <w:t>- Понимать учебную задачу урока и стремиться ее выполнить;</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представления о геометрической форме «Треугольник»;</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формирование пространственных представлений;</w:t>
            </w:r>
          </w:p>
          <w:p w:rsidR="006709F7" w:rsidRPr="002E5E74" w:rsidRDefault="006709F7" w:rsidP="004E247D">
            <w:pPr>
              <w:spacing w:line="360" w:lineRule="auto"/>
              <w:rPr>
                <w:rFonts w:ascii="Times New Roman" w:hAnsi="Times New Roman"/>
              </w:rPr>
            </w:pPr>
            <w:r w:rsidRPr="002E5E74">
              <w:rPr>
                <w:rFonts w:ascii="Times New Roman" w:hAnsi="Times New Roman"/>
              </w:rPr>
              <w:t>- развивать навыки чтения рельефных рисунков;</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навыки самостоятельной рельефно-графической деятельности</w:t>
            </w:r>
          </w:p>
          <w:p w:rsidR="006709F7" w:rsidRPr="002E5E74" w:rsidRDefault="006709F7" w:rsidP="004E247D">
            <w:pPr>
              <w:spacing w:line="360" w:lineRule="auto"/>
              <w:rPr>
                <w:rFonts w:ascii="Times New Roman" w:hAnsi="Times New Roman"/>
              </w:rPr>
            </w:pPr>
            <w:r w:rsidRPr="002E5E74">
              <w:rPr>
                <w:rFonts w:ascii="Times New Roman" w:hAnsi="Times New Roman"/>
              </w:rPr>
              <w:t xml:space="preserve">(изображение предмета, состоящего из комбинации горизонтальных и </w:t>
            </w:r>
            <w:r w:rsidR="00126EE6" w:rsidRPr="002E5E74">
              <w:rPr>
                <w:rFonts w:ascii="Times New Roman" w:hAnsi="Times New Roman"/>
              </w:rPr>
              <w:t>наклонных линий</w:t>
            </w:r>
            <w:r w:rsidRPr="002E5E74">
              <w:rPr>
                <w:rFonts w:ascii="Times New Roman" w:hAnsi="Times New Roman"/>
              </w:rPr>
              <w:t>).</w:t>
            </w:r>
          </w:p>
          <w:p w:rsidR="006709F7" w:rsidRPr="002E5E74" w:rsidRDefault="006709F7" w:rsidP="004E247D">
            <w:pPr>
              <w:spacing w:line="360" w:lineRule="auto"/>
              <w:rPr>
                <w:rFonts w:ascii="Times New Roman" w:hAnsi="Times New Roman"/>
              </w:rPr>
            </w:pPr>
            <w:r w:rsidRPr="002E5E74">
              <w:rPr>
                <w:rFonts w:ascii="Times New Roman" w:hAnsi="Times New Roman"/>
              </w:rPr>
              <w:t>- развивать навыки сравнения геометрических фигур по величине;</w:t>
            </w:r>
          </w:p>
          <w:p w:rsidR="006709F7" w:rsidRPr="002E5E74" w:rsidRDefault="006709F7" w:rsidP="004E247D">
            <w:pPr>
              <w:spacing w:line="360" w:lineRule="auto"/>
              <w:jc w:val="both"/>
              <w:rPr>
                <w:rFonts w:ascii="Times New Roman" w:hAnsi="Times New Roman"/>
                <w:b/>
                <w:sz w:val="28"/>
                <w:szCs w:val="28"/>
              </w:rPr>
            </w:pPr>
            <w:r w:rsidRPr="002E5E74">
              <w:rPr>
                <w:rFonts w:ascii="Times New Roman" w:hAnsi="Times New Roman"/>
              </w:rPr>
              <w:t>- оценивать результаты своей работы на уроке.</w:t>
            </w:r>
          </w:p>
        </w:tc>
      </w:tr>
      <w:tr w:rsidR="002E5E74" w:rsidRPr="002E5E74" w:rsidTr="006709F7">
        <w:tc>
          <w:tcPr>
            <w:tcW w:w="828" w:type="dxa"/>
          </w:tcPr>
          <w:p w:rsidR="006709F7" w:rsidRPr="002E5E74" w:rsidRDefault="006709F7" w:rsidP="004E247D">
            <w:pPr>
              <w:spacing w:line="360" w:lineRule="auto"/>
              <w:jc w:val="center"/>
              <w:rPr>
                <w:rFonts w:ascii="Times New Roman" w:hAnsi="Times New Roman"/>
                <w:b/>
              </w:rPr>
            </w:pPr>
            <w:r w:rsidRPr="002E5E74">
              <w:rPr>
                <w:rFonts w:ascii="Times New Roman" w:hAnsi="Times New Roman"/>
                <w:b/>
              </w:rPr>
              <w:t>25</w:t>
            </w:r>
          </w:p>
        </w:tc>
        <w:tc>
          <w:tcPr>
            <w:tcW w:w="3780" w:type="dxa"/>
          </w:tcPr>
          <w:p w:rsidR="006709F7" w:rsidRPr="002E5E74" w:rsidRDefault="006709F7" w:rsidP="004E247D">
            <w:pPr>
              <w:spacing w:line="360" w:lineRule="auto"/>
              <w:rPr>
                <w:rFonts w:ascii="Times New Roman" w:hAnsi="Times New Roman"/>
              </w:rPr>
            </w:pPr>
            <w:r w:rsidRPr="002E5E74">
              <w:rPr>
                <w:rFonts w:ascii="Times New Roman" w:hAnsi="Times New Roman"/>
              </w:rPr>
              <w:t>Изображение флажка треугольной формы (обводка).</w:t>
            </w:r>
          </w:p>
        </w:tc>
        <w:tc>
          <w:tcPr>
            <w:tcW w:w="4963" w:type="dxa"/>
          </w:tcPr>
          <w:p w:rsidR="006709F7" w:rsidRPr="002E5E74" w:rsidRDefault="006709F7" w:rsidP="004E247D">
            <w:pPr>
              <w:spacing w:line="360" w:lineRule="auto"/>
              <w:rPr>
                <w:rFonts w:ascii="Times New Roman" w:hAnsi="Times New Roman"/>
              </w:rPr>
            </w:pPr>
            <w:r w:rsidRPr="002E5E74">
              <w:rPr>
                <w:rFonts w:ascii="Times New Roman" w:hAnsi="Times New Roman"/>
              </w:rPr>
              <w:t>- Понимать учебную задачу урока и стремиться ее выполнить;</w:t>
            </w:r>
          </w:p>
          <w:p w:rsidR="006709F7" w:rsidRPr="002E5E74" w:rsidRDefault="006709F7" w:rsidP="004E247D">
            <w:pPr>
              <w:spacing w:line="360" w:lineRule="auto"/>
              <w:rPr>
                <w:rFonts w:ascii="Times New Roman" w:hAnsi="Times New Roman"/>
              </w:rPr>
            </w:pPr>
            <w:r w:rsidRPr="002E5E74">
              <w:rPr>
                <w:rFonts w:ascii="Times New Roman" w:hAnsi="Times New Roman"/>
              </w:rPr>
              <w:t xml:space="preserve">- </w:t>
            </w:r>
            <w:r w:rsidR="00126EE6" w:rsidRPr="002E5E74">
              <w:rPr>
                <w:rFonts w:ascii="Times New Roman" w:hAnsi="Times New Roman"/>
              </w:rPr>
              <w:t>формировать предметные</w:t>
            </w:r>
            <w:r w:rsidRPr="002E5E74">
              <w:rPr>
                <w:rFonts w:ascii="Times New Roman" w:hAnsi="Times New Roman"/>
              </w:rPr>
              <w:t xml:space="preserve"> представления;</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представления о соотнесенности геометрических форм и предметов окружающего мира;</w:t>
            </w:r>
          </w:p>
          <w:p w:rsidR="006709F7" w:rsidRPr="002E5E74" w:rsidRDefault="006709F7" w:rsidP="004E247D">
            <w:pPr>
              <w:spacing w:line="360" w:lineRule="auto"/>
              <w:rPr>
                <w:rFonts w:ascii="Times New Roman" w:hAnsi="Times New Roman"/>
              </w:rPr>
            </w:pPr>
            <w:r w:rsidRPr="002E5E74">
              <w:rPr>
                <w:rFonts w:ascii="Times New Roman" w:hAnsi="Times New Roman"/>
              </w:rPr>
              <w:t>- развивать навыки чтения рельефных рисунков;</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навыки самостоятельной рельефно-графической деятельности;</w:t>
            </w:r>
          </w:p>
          <w:p w:rsidR="006709F7" w:rsidRPr="002E5E74" w:rsidRDefault="006709F7" w:rsidP="004E247D">
            <w:pPr>
              <w:spacing w:line="360" w:lineRule="auto"/>
              <w:rPr>
                <w:rFonts w:ascii="Times New Roman" w:hAnsi="Times New Roman"/>
              </w:rPr>
            </w:pPr>
            <w:r w:rsidRPr="002E5E74">
              <w:rPr>
                <w:rFonts w:ascii="Times New Roman" w:hAnsi="Times New Roman"/>
              </w:rPr>
              <w:t>- развивать умения изображения предмета, состоящего из комбинации вертикальных и наклонных линий;</w:t>
            </w:r>
          </w:p>
          <w:p w:rsidR="006709F7" w:rsidRPr="002E5E74" w:rsidRDefault="006709F7" w:rsidP="004E247D">
            <w:pPr>
              <w:spacing w:line="360" w:lineRule="auto"/>
              <w:rPr>
                <w:rFonts w:ascii="Times New Roman" w:hAnsi="Times New Roman"/>
                <w:b/>
                <w:sz w:val="28"/>
                <w:szCs w:val="28"/>
              </w:rPr>
            </w:pPr>
            <w:r w:rsidRPr="002E5E74">
              <w:rPr>
                <w:rFonts w:ascii="Times New Roman" w:hAnsi="Times New Roman"/>
              </w:rPr>
              <w:t>- оценивать результаты своей работы на уроке.</w:t>
            </w:r>
          </w:p>
        </w:tc>
      </w:tr>
      <w:tr w:rsidR="002E5E74" w:rsidRPr="002E5E74" w:rsidTr="006709F7">
        <w:tc>
          <w:tcPr>
            <w:tcW w:w="9571" w:type="dxa"/>
            <w:gridSpan w:val="3"/>
          </w:tcPr>
          <w:p w:rsidR="006709F7" w:rsidRPr="002E5E74" w:rsidRDefault="006709F7" w:rsidP="004E247D">
            <w:pPr>
              <w:spacing w:line="360" w:lineRule="auto"/>
              <w:jc w:val="center"/>
              <w:rPr>
                <w:rFonts w:ascii="Times New Roman" w:hAnsi="Times New Roman"/>
                <w:b/>
              </w:rPr>
            </w:pPr>
            <w:r w:rsidRPr="002E5E74">
              <w:rPr>
                <w:rFonts w:ascii="Times New Roman" w:hAnsi="Times New Roman"/>
                <w:b/>
                <w:i/>
              </w:rPr>
              <w:t>4 четверть</w:t>
            </w:r>
          </w:p>
        </w:tc>
      </w:tr>
      <w:tr w:rsidR="002E5E74" w:rsidRPr="002E5E74" w:rsidTr="006709F7">
        <w:tc>
          <w:tcPr>
            <w:tcW w:w="828" w:type="dxa"/>
          </w:tcPr>
          <w:p w:rsidR="006709F7" w:rsidRPr="002E5E74" w:rsidRDefault="006709F7" w:rsidP="004E247D">
            <w:pPr>
              <w:spacing w:line="360" w:lineRule="auto"/>
              <w:jc w:val="center"/>
              <w:rPr>
                <w:rFonts w:ascii="Times New Roman" w:hAnsi="Times New Roman"/>
                <w:b/>
              </w:rPr>
            </w:pPr>
            <w:r w:rsidRPr="002E5E74">
              <w:rPr>
                <w:rFonts w:ascii="Times New Roman" w:hAnsi="Times New Roman"/>
                <w:b/>
              </w:rPr>
              <w:t>26</w:t>
            </w:r>
          </w:p>
        </w:tc>
        <w:tc>
          <w:tcPr>
            <w:tcW w:w="3780" w:type="dxa"/>
          </w:tcPr>
          <w:p w:rsidR="006709F7" w:rsidRPr="002E5E74" w:rsidRDefault="006709F7" w:rsidP="004E247D">
            <w:pPr>
              <w:spacing w:line="360" w:lineRule="auto"/>
              <w:rPr>
                <w:rFonts w:ascii="Times New Roman" w:hAnsi="Times New Roman"/>
              </w:rPr>
            </w:pPr>
            <w:r w:rsidRPr="002E5E74">
              <w:rPr>
                <w:rFonts w:ascii="Times New Roman" w:hAnsi="Times New Roman"/>
              </w:rPr>
              <w:t>Деление изобразительной плоскости на две равные части с помощью инструментов и приспособлений.</w:t>
            </w:r>
          </w:p>
        </w:tc>
        <w:tc>
          <w:tcPr>
            <w:tcW w:w="4963" w:type="dxa"/>
          </w:tcPr>
          <w:p w:rsidR="006709F7" w:rsidRPr="002E5E74" w:rsidRDefault="006709F7" w:rsidP="004E247D">
            <w:pPr>
              <w:spacing w:line="360" w:lineRule="auto"/>
              <w:rPr>
                <w:rFonts w:ascii="Times New Roman" w:hAnsi="Times New Roman"/>
              </w:rPr>
            </w:pPr>
            <w:r w:rsidRPr="002E5E74">
              <w:rPr>
                <w:rFonts w:ascii="Times New Roman" w:hAnsi="Times New Roman"/>
              </w:rPr>
              <w:t>- Понимать учебную задачу урока и стремиться ее выполнить;</w:t>
            </w:r>
          </w:p>
          <w:p w:rsidR="006709F7" w:rsidRPr="002E5E74" w:rsidRDefault="006709F7" w:rsidP="004E247D">
            <w:pPr>
              <w:spacing w:line="360" w:lineRule="auto"/>
              <w:rPr>
                <w:rFonts w:ascii="Times New Roman" w:hAnsi="Times New Roman"/>
              </w:rPr>
            </w:pPr>
            <w:r w:rsidRPr="002E5E74">
              <w:rPr>
                <w:rFonts w:ascii="Times New Roman" w:hAnsi="Times New Roman"/>
              </w:rPr>
              <w:t xml:space="preserve">- </w:t>
            </w:r>
            <w:r w:rsidR="00126EE6" w:rsidRPr="002E5E74">
              <w:rPr>
                <w:rFonts w:ascii="Times New Roman" w:hAnsi="Times New Roman"/>
              </w:rPr>
              <w:t>формировать предметные</w:t>
            </w:r>
            <w:r w:rsidRPr="002E5E74">
              <w:rPr>
                <w:rFonts w:ascii="Times New Roman" w:hAnsi="Times New Roman"/>
              </w:rPr>
              <w:t xml:space="preserve"> представления;</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представления об измерительных инструментах (брайлевская линейка);</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навыки самостоятельной рельефно-графической деятельности;</w:t>
            </w:r>
          </w:p>
          <w:p w:rsidR="006709F7" w:rsidRPr="002E5E74" w:rsidRDefault="006709F7" w:rsidP="004E247D">
            <w:pPr>
              <w:spacing w:line="360" w:lineRule="auto"/>
              <w:rPr>
                <w:rFonts w:ascii="Times New Roman" w:hAnsi="Times New Roman"/>
              </w:rPr>
            </w:pPr>
            <w:r w:rsidRPr="002E5E74">
              <w:rPr>
                <w:rFonts w:ascii="Times New Roman" w:hAnsi="Times New Roman"/>
              </w:rPr>
              <w:t>- развивать умения делить изобразительную плоскость на 2 части;</w:t>
            </w:r>
          </w:p>
          <w:p w:rsidR="006709F7" w:rsidRPr="002E5E74" w:rsidRDefault="006709F7" w:rsidP="004E247D">
            <w:pPr>
              <w:spacing w:line="360" w:lineRule="auto"/>
              <w:rPr>
                <w:rFonts w:ascii="Times New Roman" w:hAnsi="Times New Roman"/>
                <w:b/>
                <w:sz w:val="28"/>
                <w:szCs w:val="28"/>
              </w:rPr>
            </w:pPr>
            <w:r w:rsidRPr="002E5E74">
              <w:rPr>
                <w:rFonts w:ascii="Times New Roman" w:hAnsi="Times New Roman"/>
              </w:rPr>
              <w:lastRenderedPageBreak/>
              <w:t>- оценивать результаты своей работы на уроке.</w:t>
            </w:r>
          </w:p>
        </w:tc>
      </w:tr>
      <w:tr w:rsidR="002E5E74" w:rsidRPr="002E5E74" w:rsidTr="006709F7">
        <w:tc>
          <w:tcPr>
            <w:tcW w:w="828" w:type="dxa"/>
          </w:tcPr>
          <w:p w:rsidR="006709F7" w:rsidRPr="002E5E74" w:rsidRDefault="006709F7" w:rsidP="004E247D">
            <w:pPr>
              <w:spacing w:line="360" w:lineRule="auto"/>
              <w:jc w:val="center"/>
              <w:rPr>
                <w:rFonts w:ascii="Times New Roman" w:hAnsi="Times New Roman"/>
                <w:b/>
              </w:rPr>
            </w:pPr>
            <w:r w:rsidRPr="002E5E74">
              <w:rPr>
                <w:rFonts w:ascii="Times New Roman" w:hAnsi="Times New Roman"/>
                <w:b/>
              </w:rPr>
              <w:lastRenderedPageBreak/>
              <w:t>27</w:t>
            </w:r>
          </w:p>
        </w:tc>
        <w:tc>
          <w:tcPr>
            <w:tcW w:w="3780" w:type="dxa"/>
          </w:tcPr>
          <w:p w:rsidR="006709F7" w:rsidRPr="002E5E74" w:rsidRDefault="006709F7" w:rsidP="004E247D">
            <w:pPr>
              <w:spacing w:line="360" w:lineRule="auto"/>
              <w:rPr>
                <w:rFonts w:ascii="Times New Roman" w:hAnsi="Times New Roman"/>
              </w:rPr>
            </w:pPr>
            <w:r w:rsidRPr="002E5E74">
              <w:rPr>
                <w:rFonts w:ascii="Times New Roman" w:hAnsi="Times New Roman"/>
              </w:rPr>
              <w:t>Деление изобразительной плоскости на четыре равные части с помощью инструментов и приспособлений.</w:t>
            </w:r>
          </w:p>
        </w:tc>
        <w:tc>
          <w:tcPr>
            <w:tcW w:w="4963" w:type="dxa"/>
          </w:tcPr>
          <w:p w:rsidR="006709F7" w:rsidRPr="002E5E74" w:rsidRDefault="006709F7" w:rsidP="004E247D">
            <w:pPr>
              <w:spacing w:line="360" w:lineRule="auto"/>
              <w:rPr>
                <w:rFonts w:ascii="Times New Roman" w:hAnsi="Times New Roman"/>
              </w:rPr>
            </w:pPr>
            <w:r w:rsidRPr="002E5E74">
              <w:rPr>
                <w:rFonts w:ascii="Times New Roman" w:hAnsi="Times New Roman"/>
              </w:rPr>
              <w:t>- Понимать учебную задачу урока и стремиться ее выполнить;</w:t>
            </w:r>
          </w:p>
          <w:p w:rsidR="006709F7" w:rsidRPr="002E5E74" w:rsidRDefault="006709F7" w:rsidP="004E247D">
            <w:pPr>
              <w:spacing w:line="360" w:lineRule="auto"/>
              <w:rPr>
                <w:rFonts w:ascii="Times New Roman" w:hAnsi="Times New Roman"/>
              </w:rPr>
            </w:pPr>
            <w:r w:rsidRPr="002E5E74">
              <w:rPr>
                <w:rFonts w:ascii="Times New Roman" w:hAnsi="Times New Roman"/>
              </w:rPr>
              <w:t xml:space="preserve">- </w:t>
            </w:r>
            <w:r w:rsidR="00126EE6" w:rsidRPr="002E5E74">
              <w:rPr>
                <w:rFonts w:ascii="Times New Roman" w:hAnsi="Times New Roman"/>
              </w:rPr>
              <w:t>формировать предметные</w:t>
            </w:r>
            <w:r w:rsidRPr="002E5E74">
              <w:rPr>
                <w:rFonts w:ascii="Times New Roman" w:hAnsi="Times New Roman"/>
              </w:rPr>
              <w:t xml:space="preserve"> представления;</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представления об измерительных инструментах (брайлевская рейсшина);</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навыки самостоятельной рельефно-графической деятельности;</w:t>
            </w:r>
          </w:p>
          <w:p w:rsidR="006709F7" w:rsidRPr="002E5E74" w:rsidRDefault="006709F7" w:rsidP="004E247D">
            <w:pPr>
              <w:spacing w:line="360" w:lineRule="auto"/>
              <w:rPr>
                <w:rFonts w:ascii="Times New Roman" w:hAnsi="Times New Roman"/>
              </w:rPr>
            </w:pPr>
            <w:r w:rsidRPr="002E5E74">
              <w:rPr>
                <w:rFonts w:ascii="Times New Roman" w:hAnsi="Times New Roman"/>
              </w:rPr>
              <w:t>- развивать умения делить изобразительную плоскость на 4 части (по горизонтали и вертикали);</w:t>
            </w:r>
          </w:p>
          <w:p w:rsidR="006709F7" w:rsidRPr="002E5E74" w:rsidRDefault="006709F7" w:rsidP="004E247D">
            <w:pPr>
              <w:spacing w:line="360" w:lineRule="auto"/>
              <w:rPr>
                <w:rFonts w:ascii="Times New Roman" w:hAnsi="Times New Roman"/>
                <w:b/>
                <w:sz w:val="28"/>
                <w:szCs w:val="28"/>
              </w:rPr>
            </w:pPr>
            <w:r w:rsidRPr="002E5E74">
              <w:rPr>
                <w:rFonts w:ascii="Times New Roman" w:hAnsi="Times New Roman"/>
              </w:rPr>
              <w:t>- оценивать результаты своей работы на уроке.</w:t>
            </w:r>
          </w:p>
        </w:tc>
      </w:tr>
      <w:tr w:rsidR="002E5E74" w:rsidRPr="002E5E74" w:rsidTr="006709F7">
        <w:tc>
          <w:tcPr>
            <w:tcW w:w="828" w:type="dxa"/>
          </w:tcPr>
          <w:p w:rsidR="006709F7" w:rsidRPr="002E5E74" w:rsidRDefault="006709F7" w:rsidP="004E247D">
            <w:pPr>
              <w:spacing w:line="360" w:lineRule="auto"/>
              <w:jc w:val="center"/>
              <w:rPr>
                <w:rFonts w:ascii="Times New Roman" w:hAnsi="Times New Roman"/>
                <w:b/>
              </w:rPr>
            </w:pPr>
            <w:r w:rsidRPr="002E5E74">
              <w:rPr>
                <w:rFonts w:ascii="Times New Roman" w:hAnsi="Times New Roman"/>
                <w:b/>
              </w:rPr>
              <w:t>28</w:t>
            </w:r>
          </w:p>
        </w:tc>
        <w:tc>
          <w:tcPr>
            <w:tcW w:w="3780" w:type="dxa"/>
          </w:tcPr>
          <w:p w:rsidR="006709F7" w:rsidRPr="002E5E74" w:rsidRDefault="00126EE6" w:rsidP="004E247D">
            <w:pPr>
              <w:spacing w:line="360" w:lineRule="auto"/>
              <w:rPr>
                <w:rFonts w:ascii="Times New Roman" w:hAnsi="Times New Roman"/>
              </w:rPr>
            </w:pPr>
            <w:r w:rsidRPr="002E5E74">
              <w:rPr>
                <w:rFonts w:ascii="Times New Roman" w:hAnsi="Times New Roman"/>
              </w:rPr>
              <w:t>Изображение круга</w:t>
            </w:r>
            <w:r w:rsidR="006709F7" w:rsidRPr="002E5E74">
              <w:rPr>
                <w:rFonts w:ascii="Times New Roman" w:hAnsi="Times New Roman"/>
              </w:rPr>
              <w:t xml:space="preserve"> (обводка).</w:t>
            </w:r>
          </w:p>
          <w:p w:rsidR="006709F7" w:rsidRPr="002E5E74" w:rsidRDefault="006709F7" w:rsidP="004E247D">
            <w:pPr>
              <w:spacing w:line="360" w:lineRule="auto"/>
              <w:rPr>
                <w:rFonts w:ascii="Times New Roman" w:hAnsi="Times New Roman"/>
              </w:rPr>
            </w:pPr>
          </w:p>
        </w:tc>
        <w:tc>
          <w:tcPr>
            <w:tcW w:w="4963" w:type="dxa"/>
          </w:tcPr>
          <w:p w:rsidR="006709F7" w:rsidRPr="002E5E74" w:rsidRDefault="006709F7" w:rsidP="004E247D">
            <w:pPr>
              <w:spacing w:line="360" w:lineRule="auto"/>
              <w:rPr>
                <w:rFonts w:ascii="Times New Roman" w:hAnsi="Times New Roman"/>
              </w:rPr>
            </w:pPr>
            <w:r w:rsidRPr="002E5E74">
              <w:rPr>
                <w:rFonts w:ascii="Times New Roman" w:hAnsi="Times New Roman"/>
              </w:rPr>
              <w:t>- Понимать учебную задачу урока и стремиться ее выполнить;</w:t>
            </w:r>
          </w:p>
          <w:p w:rsidR="006709F7" w:rsidRPr="002E5E74" w:rsidRDefault="006709F7" w:rsidP="004E247D">
            <w:pPr>
              <w:spacing w:line="360" w:lineRule="auto"/>
              <w:rPr>
                <w:rFonts w:ascii="Times New Roman" w:hAnsi="Times New Roman"/>
              </w:rPr>
            </w:pPr>
            <w:r w:rsidRPr="002E5E74">
              <w:rPr>
                <w:rFonts w:ascii="Times New Roman" w:hAnsi="Times New Roman"/>
              </w:rPr>
              <w:t xml:space="preserve">- </w:t>
            </w:r>
            <w:r w:rsidR="00126EE6" w:rsidRPr="002E5E74">
              <w:rPr>
                <w:rFonts w:ascii="Times New Roman" w:hAnsi="Times New Roman"/>
              </w:rPr>
              <w:t>формировать предметные</w:t>
            </w:r>
            <w:r w:rsidRPr="002E5E74">
              <w:rPr>
                <w:rFonts w:ascii="Times New Roman" w:hAnsi="Times New Roman"/>
              </w:rPr>
              <w:t xml:space="preserve"> представления </w:t>
            </w:r>
          </w:p>
          <w:p w:rsidR="006709F7" w:rsidRPr="002E5E74" w:rsidRDefault="006709F7" w:rsidP="004E247D">
            <w:pPr>
              <w:spacing w:line="360" w:lineRule="auto"/>
              <w:rPr>
                <w:rFonts w:ascii="Times New Roman" w:hAnsi="Times New Roman"/>
              </w:rPr>
            </w:pPr>
            <w:r w:rsidRPr="002E5E74">
              <w:rPr>
                <w:rFonts w:ascii="Times New Roman" w:hAnsi="Times New Roman"/>
              </w:rPr>
              <w:t>о геометрической форме «Круг»;</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пространственные представления;</w:t>
            </w:r>
          </w:p>
          <w:p w:rsidR="006709F7" w:rsidRPr="002E5E74" w:rsidRDefault="006709F7" w:rsidP="004E247D">
            <w:pPr>
              <w:spacing w:line="360" w:lineRule="auto"/>
              <w:rPr>
                <w:rFonts w:ascii="Times New Roman" w:hAnsi="Times New Roman"/>
              </w:rPr>
            </w:pPr>
            <w:r w:rsidRPr="002E5E74">
              <w:rPr>
                <w:rFonts w:ascii="Times New Roman" w:hAnsi="Times New Roman"/>
              </w:rPr>
              <w:t>- развивать навыки чтения рельефных рисунков;</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навыки самостоятельной рельефно-графической деятельности;</w:t>
            </w:r>
          </w:p>
          <w:p w:rsidR="006709F7" w:rsidRPr="002E5E74" w:rsidRDefault="006709F7" w:rsidP="004E247D">
            <w:pPr>
              <w:spacing w:line="360" w:lineRule="auto"/>
              <w:rPr>
                <w:rFonts w:ascii="Times New Roman" w:hAnsi="Times New Roman"/>
              </w:rPr>
            </w:pPr>
            <w:r w:rsidRPr="002E5E74">
              <w:rPr>
                <w:rFonts w:ascii="Times New Roman" w:hAnsi="Times New Roman"/>
              </w:rPr>
              <w:t>- развивать умения изображения предмет</w:t>
            </w:r>
          </w:p>
          <w:p w:rsidR="006709F7" w:rsidRPr="002E5E74" w:rsidRDefault="006709F7" w:rsidP="004E247D">
            <w:pPr>
              <w:spacing w:line="360" w:lineRule="auto"/>
              <w:rPr>
                <w:rFonts w:ascii="Times New Roman" w:hAnsi="Times New Roman"/>
              </w:rPr>
            </w:pPr>
            <w:r w:rsidRPr="002E5E74">
              <w:rPr>
                <w:rFonts w:ascii="Times New Roman" w:hAnsi="Times New Roman"/>
              </w:rPr>
              <w:t xml:space="preserve">круглой формы; </w:t>
            </w:r>
          </w:p>
          <w:p w:rsidR="006709F7" w:rsidRPr="002E5E74" w:rsidRDefault="006709F7" w:rsidP="004E247D">
            <w:pPr>
              <w:spacing w:line="360" w:lineRule="auto"/>
              <w:rPr>
                <w:rFonts w:ascii="Times New Roman" w:hAnsi="Times New Roman"/>
                <w:b/>
                <w:sz w:val="28"/>
                <w:szCs w:val="28"/>
              </w:rPr>
            </w:pPr>
            <w:r w:rsidRPr="002E5E74">
              <w:rPr>
                <w:rFonts w:ascii="Times New Roman" w:hAnsi="Times New Roman"/>
              </w:rPr>
              <w:t>- оценивать результаты своей работы на уроке.</w:t>
            </w:r>
          </w:p>
        </w:tc>
      </w:tr>
      <w:tr w:rsidR="002E5E74" w:rsidRPr="002E5E74" w:rsidTr="006709F7">
        <w:tc>
          <w:tcPr>
            <w:tcW w:w="828" w:type="dxa"/>
          </w:tcPr>
          <w:p w:rsidR="006709F7" w:rsidRPr="002E5E74" w:rsidRDefault="006709F7" w:rsidP="004E247D">
            <w:pPr>
              <w:spacing w:line="360" w:lineRule="auto"/>
              <w:jc w:val="center"/>
              <w:rPr>
                <w:rFonts w:ascii="Times New Roman" w:hAnsi="Times New Roman"/>
                <w:b/>
              </w:rPr>
            </w:pPr>
            <w:r w:rsidRPr="002E5E74">
              <w:rPr>
                <w:rFonts w:ascii="Times New Roman" w:hAnsi="Times New Roman"/>
                <w:b/>
              </w:rPr>
              <w:t>29</w:t>
            </w:r>
          </w:p>
        </w:tc>
        <w:tc>
          <w:tcPr>
            <w:tcW w:w="3780" w:type="dxa"/>
          </w:tcPr>
          <w:p w:rsidR="006709F7" w:rsidRPr="002E5E74" w:rsidRDefault="006709F7" w:rsidP="004E247D">
            <w:pPr>
              <w:spacing w:line="360" w:lineRule="auto"/>
              <w:rPr>
                <w:rFonts w:ascii="Times New Roman" w:hAnsi="Times New Roman"/>
              </w:rPr>
            </w:pPr>
            <w:r w:rsidRPr="002E5E74">
              <w:rPr>
                <w:rFonts w:ascii="Times New Roman" w:hAnsi="Times New Roman"/>
              </w:rPr>
              <w:t>Изображение дуг в разных пространственных положениях (обводка).</w:t>
            </w:r>
          </w:p>
          <w:p w:rsidR="006709F7" w:rsidRPr="002E5E74" w:rsidRDefault="006709F7" w:rsidP="004E247D">
            <w:pPr>
              <w:spacing w:line="360" w:lineRule="auto"/>
              <w:rPr>
                <w:rFonts w:ascii="Times New Roman" w:hAnsi="Times New Roman"/>
              </w:rPr>
            </w:pPr>
          </w:p>
        </w:tc>
        <w:tc>
          <w:tcPr>
            <w:tcW w:w="4963" w:type="dxa"/>
          </w:tcPr>
          <w:p w:rsidR="006709F7" w:rsidRPr="002E5E74" w:rsidRDefault="006709F7" w:rsidP="004E247D">
            <w:pPr>
              <w:spacing w:line="360" w:lineRule="auto"/>
              <w:rPr>
                <w:rFonts w:ascii="Times New Roman" w:hAnsi="Times New Roman"/>
              </w:rPr>
            </w:pPr>
            <w:r w:rsidRPr="002E5E74">
              <w:rPr>
                <w:rFonts w:ascii="Times New Roman" w:hAnsi="Times New Roman"/>
              </w:rPr>
              <w:t>- Понимать учебную задачу урока и стремиться ее выполнить;</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предметные представления о дуге как части геометрической формы «Круг»;</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пространственные представления.</w:t>
            </w:r>
          </w:p>
          <w:p w:rsidR="006709F7" w:rsidRPr="002E5E74" w:rsidRDefault="006709F7" w:rsidP="004E247D">
            <w:pPr>
              <w:spacing w:line="360" w:lineRule="auto"/>
              <w:rPr>
                <w:rFonts w:ascii="Times New Roman" w:hAnsi="Times New Roman"/>
              </w:rPr>
            </w:pPr>
            <w:r w:rsidRPr="002E5E74">
              <w:rPr>
                <w:rFonts w:ascii="Times New Roman" w:hAnsi="Times New Roman"/>
              </w:rPr>
              <w:t>- развивать навыки чтения рельефных рисунков;</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навыки самостоятельной рельефно-графической деятельности;</w:t>
            </w:r>
          </w:p>
          <w:p w:rsidR="006709F7" w:rsidRPr="002E5E74" w:rsidRDefault="006709F7" w:rsidP="004E247D">
            <w:pPr>
              <w:spacing w:line="360" w:lineRule="auto"/>
              <w:rPr>
                <w:rFonts w:ascii="Times New Roman" w:hAnsi="Times New Roman"/>
              </w:rPr>
            </w:pPr>
            <w:r w:rsidRPr="002E5E74">
              <w:rPr>
                <w:rFonts w:ascii="Times New Roman" w:hAnsi="Times New Roman"/>
              </w:rPr>
              <w:t>- развивать умения изображения дуг в разных пространственных положениях;</w:t>
            </w:r>
          </w:p>
          <w:p w:rsidR="006709F7" w:rsidRPr="002E5E74" w:rsidRDefault="006709F7" w:rsidP="004E247D">
            <w:pPr>
              <w:spacing w:line="360" w:lineRule="auto"/>
              <w:rPr>
                <w:rFonts w:ascii="Times New Roman" w:hAnsi="Times New Roman"/>
                <w:b/>
                <w:sz w:val="28"/>
                <w:szCs w:val="28"/>
              </w:rPr>
            </w:pPr>
            <w:r w:rsidRPr="002E5E74">
              <w:rPr>
                <w:rFonts w:ascii="Times New Roman" w:hAnsi="Times New Roman"/>
              </w:rPr>
              <w:t>- оценивать результаты своей работы на уроке.</w:t>
            </w:r>
          </w:p>
        </w:tc>
      </w:tr>
      <w:tr w:rsidR="002E5E74" w:rsidRPr="002E5E74" w:rsidTr="006709F7">
        <w:tc>
          <w:tcPr>
            <w:tcW w:w="828" w:type="dxa"/>
          </w:tcPr>
          <w:p w:rsidR="006709F7" w:rsidRPr="002E5E74" w:rsidRDefault="006709F7" w:rsidP="004E247D">
            <w:pPr>
              <w:spacing w:line="360" w:lineRule="auto"/>
              <w:jc w:val="center"/>
              <w:rPr>
                <w:rFonts w:ascii="Times New Roman" w:hAnsi="Times New Roman"/>
                <w:b/>
              </w:rPr>
            </w:pPr>
            <w:r w:rsidRPr="002E5E74">
              <w:rPr>
                <w:rFonts w:ascii="Times New Roman" w:hAnsi="Times New Roman"/>
                <w:b/>
              </w:rPr>
              <w:t>30</w:t>
            </w:r>
          </w:p>
        </w:tc>
        <w:tc>
          <w:tcPr>
            <w:tcW w:w="3780" w:type="dxa"/>
          </w:tcPr>
          <w:p w:rsidR="006709F7" w:rsidRPr="002E5E74" w:rsidRDefault="006709F7" w:rsidP="004E247D">
            <w:pPr>
              <w:spacing w:line="360" w:lineRule="auto"/>
              <w:rPr>
                <w:rFonts w:ascii="Times New Roman" w:hAnsi="Times New Roman"/>
              </w:rPr>
            </w:pPr>
            <w:r w:rsidRPr="002E5E74">
              <w:rPr>
                <w:rFonts w:ascii="Times New Roman" w:hAnsi="Times New Roman"/>
              </w:rPr>
              <w:t>Изображение пуговицы (рисование с натуры).</w:t>
            </w:r>
          </w:p>
        </w:tc>
        <w:tc>
          <w:tcPr>
            <w:tcW w:w="4963" w:type="dxa"/>
          </w:tcPr>
          <w:p w:rsidR="006709F7" w:rsidRPr="002E5E74" w:rsidRDefault="006709F7" w:rsidP="004E247D">
            <w:pPr>
              <w:spacing w:line="360" w:lineRule="auto"/>
              <w:rPr>
                <w:rFonts w:ascii="Times New Roman" w:hAnsi="Times New Roman"/>
              </w:rPr>
            </w:pPr>
            <w:r w:rsidRPr="002E5E74">
              <w:rPr>
                <w:rFonts w:ascii="Times New Roman" w:hAnsi="Times New Roman"/>
              </w:rPr>
              <w:t>- Понимать учебную задачу урока и стремиться ее выполнить;</w:t>
            </w:r>
          </w:p>
          <w:p w:rsidR="006709F7" w:rsidRPr="002E5E74" w:rsidRDefault="006709F7" w:rsidP="004E247D">
            <w:pPr>
              <w:spacing w:line="360" w:lineRule="auto"/>
              <w:rPr>
                <w:rFonts w:ascii="Times New Roman" w:hAnsi="Times New Roman"/>
              </w:rPr>
            </w:pPr>
            <w:r w:rsidRPr="002E5E74">
              <w:rPr>
                <w:rFonts w:ascii="Times New Roman" w:hAnsi="Times New Roman"/>
              </w:rPr>
              <w:t>- развивать представления о геометрической форме «Круг»;</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предметные представления (назначение, использование в быту);</w:t>
            </w:r>
          </w:p>
          <w:p w:rsidR="006709F7" w:rsidRPr="002E5E74" w:rsidRDefault="006709F7" w:rsidP="004E247D">
            <w:pPr>
              <w:spacing w:line="360" w:lineRule="auto"/>
              <w:rPr>
                <w:rFonts w:ascii="Times New Roman" w:hAnsi="Times New Roman"/>
              </w:rPr>
            </w:pPr>
            <w:r w:rsidRPr="002E5E74">
              <w:rPr>
                <w:rFonts w:ascii="Times New Roman" w:hAnsi="Times New Roman"/>
              </w:rPr>
              <w:t>- развивать навыки чтения рельефных рисунков;</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навыки самостоятельной рельефно-</w:t>
            </w:r>
            <w:r w:rsidRPr="002E5E74">
              <w:rPr>
                <w:rFonts w:ascii="Times New Roman" w:hAnsi="Times New Roman"/>
              </w:rPr>
              <w:lastRenderedPageBreak/>
              <w:t>графической деятельности;</w:t>
            </w:r>
          </w:p>
          <w:p w:rsidR="006709F7" w:rsidRPr="002E5E74" w:rsidRDefault="006709F7" w:rsidP="004E247D">
            <w:pPr>
              <w:spacing w:line="360" w:lineRule="auto"/>
              <w:rPr>
                <w:rFonts w:ascii="Times New Roman" w:hAnsi="Times New Roman"/>
              </w:rPr>
            </w:pPr>
            <w:r w:rsidRPr="002E5E74">
              <w:rPr>
                <w:rFonts w:ascii="Times New Roman" w:hAnsi="Times New Roman"/>
              </w:rPr>
              <w:t>- развивать умения изображения предмета</w:t>
            </w:r>
          </w:p>
          <w:p w:rsidR="006709F7" w:rsidRPr="002E5E74" w:rsidRDefault="006709F7" w:rsidP="004E247D">
            <w:pPr>
              <w:spacing w:line="360" w:lineRule="auto"/>
              <w:rPr>
                <w:rFonts w:ascii="Times New Roman" w:hAnsi="Times New Roman"/>
              </w:rPr>
            </w:pPr>
            <w:r w:rsidRPr="002E5E74">
              <w:rPr>
                <w:rFonts w:ascii="Times New Roman" w:hAnsi="Times New Roman"/>
              </w:rPr>
              <w:t xml:space="preserve">круглой формы с натуры (пуговица); </w:t>
            </w:r>
          </w:p>
          <w:p w:rsidR="006709F7" w:rsidRPr="002E5E74" w:rsidRDefault="006709F7" w:rsidP="004E247D">
            <w:pPr>
              <w:spacing w:line="360" w:lineRule="auto"/>
              <w:rPr>
                <w:rFonts w:ascii="Times New Roman" w:hAnsi="Times New Roman"/>
                <w:b/>
                <w:sz w:val="28"/>
                <w:szCs w:val="28"/>
              </w:rPr>
            </w:pPr>
            <w:r w:rsidRPr="002E5E74">
              <w:rPr>
                <w:rFonts w:ascii="Times New Roman" w:hAnsi="Times New Roman"/>
              </w:rPr>
              <w:t>- оценивать результаты своей работы на уроке.</w:t>
            </w:r>
          </w:p>
        </w:tc>
      </w:tr>
      <w:tr w:rsidR="002E5E74" w:rsidRPr="002E5E74" w:rsidTr="006709F7">
        <w:tc>
          <w:tcPr>
            <w:tcW w:w="828" w:type="dxa"/>
          </w:tcPr>
          <w:p w:rsidR="006709F7" w:rsidRPr="002E5E74" w:rsidRDefault="006709F7" w:rsidP="004E247D">
            <w:pPr>
              <w:spacing w:line="360" w:lineRule="auto"/>
              <w:jc w:val="center"/>
              <w:rPr>
                <w:rFonts w:ascii="Times New Roman" w:hAnsi="Times New Roman"/>
                <w:b/>
              </w:rPr>
            </w:pPr>
            <w:r w:rsidRPr="002E5E74">
              <w:rPr>
                <w:rFonts w:ascii="Times New Roman" w:hAnsi="Times New Roman"/>
                <w:b/>
              </w:rPr>
              <w:lastRenderedPageBreak/>
              <w:t>31</w:t>
            </w:r>
          </w:p>
        </w:tc>
        <w:tc>
          <w:tcPr>
            <w:tcW w:w="3780" w:type="dxa"/>
          </w:tcPr>
          <w:p w:rsidR="006709F7" w:rsidRPr="002E5E74" w:rsidRDefault="006709F7" w:rsidP="004E247D">
            <w:pPr>
              <w:spacing w:line="360" w:lineRule="auto"/>
              <w:rPr>
                <w:rFonts w:ascii="Times New Roman" w:hAnsi="Times New Roman"/>
              </w:rPr>
            </w:pPr>
            <w:r w:rsidRPr="002E5E74">
              <w:rPr>
                <w:rFonts w:ascii="Times New Roman" w:hAnsi="Times New Roman"/>
              </w:rPr>
              <w:t xml:space="preserve"> Изображение овала (обводка).</w:t>
            </w:r>
          </w:p>
        </w:tc>
        <w:tc>
          <w:tcPr>
            <w:tcW w:w="4963" w:type="dxa"/>
          </w:tcPr>
          <w:p w:rsidR="006709F7" w:rsidRPr="002E5E74" w:rsidRDefault="006709F7" w:rsidP="004E247D">
            <w:pPr>
              <w:spacing w:line="360" w:lineRule="auto"/>
              <w:rPr>
                <w:rFonts w:ascii="Times New Roman" w:hAnsi="Times New Roman"/>
              </w:rPr>
            </w:pPr>
            <w:r w:rsidRPr="002E5E74">
              <w:rPr>
                <w:rFonts w:ascii="Times New Roman" w:hAnsi="Times New Roman"/>
              </w:rPr>
              <w:t>- Понимать учебную задачу урока и стремиться ее выполнить;</w:t>
            </w:r>
          </w:p>
          <w:p w:rsidR="006709F7" w:rsidRPr="002E5E74" w:rsidRDefault="006709F7" w:rsidP="004E247D">
            <w:pPr>
              <w:spacing w:line="360" w:lineRule="auto"/>
              <w:rPr>
                <w:rFonts w:ascii="Times New Roman" w:hAnsi="Times New Roman"/>
              </w:rPr>
            </w:pPr>
            <w:r w:rsidRPr="002E5E74">
              <w:rPr>
                <w:rFonts w:ascii="Times New Roman" w:hAnsi="Times New Roman"/>
              </w:rPr>
              <w:t>- развивать представления о геометрической форме «Овал»;</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пространственные представления;</w:t>
            </w:r>
          </w:p>
          <w:p w:rsidR="006709F7" w:rsidRPr="002E5E74" w:rsidRDefault="006709F7" w:rsidP="004E247D">
            <w:pPr>
              <w:spacing w:line="360" w:lineRule="auto"/>
              <w:rPr>
                <w:rFonts w:ascii="Times New Roman" w:hAnsi="Times New Roman"/>
              </w:rPr>
            </w:pPr>
            <w:r w:rsidRPr="002E5E74">
              <w:rPr>
                <w:rFonts w:ascii="Times New Roman" w:hAnsi="Times New Roman"/>
              </w:rPr>
              <w:t>- развивать навыки чтения рельефных рисунков;</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навыки самостоятельной рельефно-графической деятельности;</w:t>
            </w:r>
          </w:p>
          <w:p w:rsidR="006709F7" w:rsidRPr="002E5E74" w:rsidRDefault="006709F7" w:rsidP="004E247D">
            <w:pPr>
              <w:spacing w:line="360" w:lineRule="auto"/>
              <w:rPr>
                <w:rFonts w:ascii="Times New Roman" w:hAnsi="Times New Roman"/>
              </w:rPr>
            </w:pPr>
            <w:r w:rsidRPr="002E5E74">
              <w:rPr>
                <w:rFonts w:ascii="Times New Roman" w:hAnsi="Times New Roman"/>
              </w:rPr>
              <w:t>- развивать умения изображения предмета</w:t>
            </w:r>
          </w:p>
          <w:p w:rsidR="006709F7" w:rsidRPr="002E5E74" w:rsidRDefault="006709F7" w:rsidP="004E247D">
            <w:pPr>
              <w:spacing w:line="360" w:lineRule="auto"/>
              <w:rPr>
                <w:rFonts w:ascii="Times New Roman" w:hAnsi="Times New Roman"/>
              </w:rPr>
            </w:pPr>
            <w:r w:rsidRPr="002E5E74">
              <w:rPr>
                <w:rFonts w:ascii="Times New Roman" w:hAnsi="Times New Roman"/>
              </w:rPr>
              <w:t xml:space="preserve">овальной формы; </w:t>
            </w:r>
          </w:p>
          <w:p w:rsidR="006709F7" w:rsidRPr="002E5E74" w:rsidRDefault="006709F7" w:rsidP="004E247D">
            <w:pPr>
              <w:spacing w:line="360" w:lineRule="auto"/>
              <w:rPr>
                <w:rFonts w:ascii="Times New Roman" w:hAnsi="Times New Roman"/>
                <w:b/>
                <w:sz w:val="28"/>
                <w:szCs w:val="28"/>
              </w:rPr>
            </w:pPr>
            <w:r w:rsidRPr="002E5E74">
              <w:rPr>
                <w:rFonts w:ascii="Times New Roman" w:hAnsi="Times New Roman"/>
              </w:rPr>
              <w:t>- оценивать результаты своей работы на уроке.</w:t>
            </w:r>
          </w:p>
        </w:tc>
      </w:tr>
      <w:tr w:rsidR="002E5E74" w:rsidRPr="002E5E74" w:rsidTr="006709F7">
        <w:tc>
          <w:tcPr>
            <w:tcW w:w="828" w:type="dxa"/>
          </w:tcPr>
          <w:p w:rsidR="006709F7" w:rsidRPr="002E5E74" w:rsidRDefault="006709F7" w:rsidP="004E247D">
            <w:pPr>
              <w:spacing w:line="360" w:lineRule="auto"/>
              <w:jc w:val="center"/>
              <w:rPr>
                <w:rFonts w:ascii="Times New Roman" w:hAnsi="Times New Roman"/>
                <w:b/>
              </w:rPr>
            </w:pPr>
            <w:r w:rsidRPr="002E5E74">
              <w:rPr>
                <w:rFonts w:ascii="Times New Roman" w:hAnsi="Times New Roman"/>
                <w:b/>
              </w:rPr>
              <w:t>32</w:t>
            </w:r>
          </w:p>
        </w:tc>
        <w:tc>
          <w:tcPr>
            <w:tcW w:w="3780" w:type="dxa"/>
          </w:tcPr>
          <w:p w:rsidR="006709F7" w:rsidRPr="002E5E74" w:rsidRDefault="006709F7" w:rsidP="004E247D">
            <w:pPr>
              <w:spacing w:line="360" w:lineRule="auto"/>
              <w:rPr>
                <w:rFonts w:ascii="Times New Roman" w:hAnsi="Times New Roman"/>
              </w:rPr>
            </w:pPr>
            <w:r w:rsidRPr="002E5E74">
              <w:rPr>
                <w:rFonts w:ascii="Times New Roman" w:hAnsi="Times New Roman"/>
              </w:rPr>
              <w:t>Составление узора из дуг и окружностей.</w:t>
            </w:r>
          </w:p>
        </w:tc>
        <w:tc>
          <w:tcPr>
            <w:tcW w:w="4963" w:type="dxa"/>
          </w:tcPr>
          <w:p w:rsidR="006709F7" w:rsidRPr="002E5E74" w:rsidRDefault="006709F7" w:rsidP="004E247D">
            <w:pPr>
              <w:spacing w:line="360" w:lineRule="auto"/>
              <w:rPr>
                <w:rFonts w:ascii="Times New Roman" w:hAnsi="Times New Roman"/>
              </w:rPr>
            </w:pPr>
            <w:r w:rsidRPr="002E5E74">
              <w:rPr>
                <w:rFonts w:ascii="Times New Roman" w:hAnsi="Times New Roman"/>
              </w:rPr>
              <w:t>- Понимать учебную задачу урока и стремиться ее выполнить;</w:t>
            </w:r>
          </w:p>
          <w:p w:rsidR="006709F7" w:rsidRPr="002E5E74" w:rsidRDefault="006709F7" w:rsidP="004E247D">
            <w:pPr>
              <w:spacing w:line="360" w:lineRule="auto"/>
              <w:rPr>
                <w:rFonts w:ascii="Times New Roman" w:hAnsi="Times New Roman"/>
              </w:rPr>
            </w:pPr>
            <w:r w:rsidRPr="002E5E74">
              <w:rPr>
                <w:rFonts w:ascii="Times New Roman" w:hAnsi="Times New Roman"/>
              </w:rPr>
              <w:t>- развивать навыки чтения рельефных рисунков;</w:t>
            </w:r>
          </w:p>
          <w:p w:rsidR="006709F7" w:rsidRPr="002E5E74" w:rsidRDefault="006709F7" w:rsidP="004E247D">
            <w:pPr>
              <w:spacing w:line="360" w:lineRule="auto"/>
              <w:rPr>
                <w:rFonts w:ascii="Times New Roman" w:hAnsi="Times New Roman"/>
              </w:rPr>
            </w:pPr>
            <w:r w:rsidRPr="002E5E74">
              <w:rPr>
                <w:rFonts w:ascii="Times New Roman" w:hAnsi="Times New Roman"/>
              </w:rPr>
              <w:t xml:space="preserve">- формировать предметные представления </w:t>
            </w:r>
          </w:p>
          <w:p w:rsidR="006709F7" w:rsidRPr="002E5E74" w:rsidRDefault="006709F7" w:rsidP="004E247D">
            <w:pPr>
              <w:spacing w:line="360" w:lineRule="auto"/>
              <w:rPr>
                <w:rFonts w:ascii="Times New Roman" w:hAnsi="Times New Roman"/>
              </w:rPr>
            </w:pPr>
            <w:r w:rsidRPr="002E5E74">
              <w:rPr>
                <w:rFonts w:ascii="Times New Roman" w:hAnsi="Times New Roman"/>
              </w:rPr>
              <w:t>об узорах / орнаментах (назначение, использование в быту);</w:t>
            </w:r>
          </w:p>
          <w:p w:rsidR="006709F7" w:rsidRPr="002E5E74" w:rsidRDefault="006709F7" w:rsidP="004E247D">
            <w:pPr>
              <w:spacing w:line="360" w:lineRule="auto"/>
              <w:rPr>
                <w:rFonts w:ascii="Times New Roman" w:hAnsi="Times New Roman"/>
              </w:rPr>
            </w:pPr>
            <w:r w:rsidRPr="002E5E74">
              <w:rPr>
                <w:rFonts w:ascii="Times New Roman" w:hAnsi="Times New Roman"/>
              </w:rPr>
              <w:t>- формировать навыки самостоятельной рельефно-графической деятельности;</w:t>
            </w:r>
          </w:p>
          <w:p w:rsidR="006709F7" w:rsidRPr="002E5E74" w:rsidRDefault="006709F7" w:rsidP="004E247D">
            <w:pPr>
              <w:spacing w:line="360" w:lineRule="auto"/>
              <w:rPr>
                <w:rFonts w:ascii="Times New Roman" w:hAnsi="Times New Roman"/>
              </w:rPr>
            </w:pPr>
            <w:r w:rsidRPr="002E5E74">
              <w:rPr>
                <w:rFonts w:ascii="Times New Roman" w:hAnsi="Times New Roman"/>
              </w:rPr>
              <w:t>- оценивать результаты своей работы на уроке.</w:t>
            </w:r>
          </w:p>
        </w:tc>
      </w:tr>
      <w:tr w:rsidR="006709F7" w:rsidRPr="002E5E74" w:rsidTr="006709F7">
        <w:tc>
          <w:tcPr>
            <w:tcW w:w="828" w:type="dxa"/>
          </w:tcPr>
          <w:p w:rsidR="006709F7" w:rsidRPr="002E5E74" w:rsidRDefault="006709F7" w:rsidP="004E247D">
            <w:pPr>
              <w:spacing w:line="360" w:lineRule="auto"/>
              <w:jc w:val="center"/>
              <w:rPr>
                <w:rFonts w:ascii="Times New Roman" w:hAnsi="Times New Roman"/>
                <w:b/>
              </w:rPr>
            </w:pPr>
            <w:r w:rsidRPr="002E5E74">
              <w:rPr>
                <w:rFonts w:ascii="Times New Roman" w:hAnsi="Times New Roman"/>
                <w:b/>
              </w:rPr>
              <w:t>33</w:t>
            </w:r>
          </w:p>
        </w:tc>
        <w:tc>
          <w:tcPr>
            <w:tcW w:w="3780" w:type="dxa"/>
          </w:tcPr>
          <w:p w:rsidR="006709F7" w:rsidRPr="002E5E74" w:rsidRDefault="006709F7" w:rsidP="004E247D">
            <w:pPr>
              <w:spacing w:line="360" w:lineRule="auto"/>
              <w:rPr>
                <w:rFonts w:ascii="Times New Roman" w:hAnsi="Times New Roman"/>
              </w:rPr>
            </w:pPr>
            <w:r w:rsidRPr="002E5E74">
              <w:rPr>
                <w:rFonts w:ascii="Times New Roman" w:hAnsi="Times New Roman"/>
              </w:rPr>
              <w:t>Подведение итогов года.</w:t>
            </w:r>
          </w:p>
        </w:tc>
        <w:tc>
          <w:tcPr>
            <w:tcW w:w="4963" w:type="dxa"/>
          </w:tcPr>
          <w:p w:rsidR="006709F7" w:rsidRPr="002E5E74" w:rsidRDefault="006709F7" w:rsidP="004E247D">
            <w:pPr>
              <w:spacing w:line="360" w:lineRule="auto"/>
              <w:jc w:val="both"/>
              <w:rPr>
                <w:rFonts w:ascii="Times New Roman" w:hAnsi="Times New Roman"/>
                <w:b/>
                <w:sz w:val="28"/>
                <w:szCs w:val="28"/>
              </w:rPr>
            </w:pPr>
            <w:r w:rsidRPr="002E5E74">
              <w:rPr>
                <w:rFonts w:ascii="Times New Roman" w:hAnsi="Times New Roman"/>
              </w:rPr>
              <w:t>Проверка приобретенных знаний, умений.</w:t>
            </w:r>
          </w:p>
        </w:tc>
      </w:tr>
    </w:tbl>
    <w:p w:rsidR="00D72567" w:rsidRPr="002E5E74" w:rsidRDefault="00D72567" w:rsidP="004E247D">
      <w:pPr>
        <w:keepNext/>
        <w:tabs>
          <w:tab w:val="left" w:pos="0"/>
          <w:tab w:val="left" w:pos="5560"/>
        </w:tabs>
        <w:spacing w:after="0" w:line="360" w:lineRule="auto"/>
        <w:ind w:firstLine="709"/>
        <w:jc w:val="both"/>
        <w:outlineLvl w:val="3"/>
        <w:rPr>
          <w:rFonts w:ascii="Times New Roman" w:eastAsia="Calibri" w:hAnsi="Times New Roman" w:cs="Times New Roman"/>
          <w:b/>
          <w:bCs/>
          <w:sz w:val="24"/>
          <w:szCs w:val="24"/>
          <w:lang w:eastAsia="ru-RU"/>
        </w:rPr>
      </w:pPr>
    </w:p>
    <w:p w:rsidR="00D72567" w:rsidRPr="002E5E74" w:rsidRDefault="00143C25" w:rsidP="004E247D">
      <w:pPr>
        <w:keepNext/>
        <w:tabs>
          <w:tab w:val="left" w:pos="0"/>
          <w:tab w:val="left" w:pos="5560"/>
        </w:tabs>
        <w:spacing w:after="0" w:line="360" w:lineRule="auto"/>
        <w:ind w:firstLine="709"/>
        <w:jc w:val="center"/>
        <w:outlineLvl w:val="3"/>
        <w:rPr>
          <w:rFonts w:ascii="Times New Roman" w:eastAsia="Calibri" w:hAnsi="Times New Roman" w:cs="Times New Roman"/>
          <w:b/>
          <w:bCs/>
          <w:sz w:val="24"/>
          <w:szCs w:val="24"/>
          <w:lang w:eastAsia="ru-RU"/>
        </w:rPr>
      </w:pPr>
      <w:r w:rsidRPr="002E5E74">
        <w:rPr>
          <w:rFonts w:ascii="Times New Roman" w:eastAsia="Calibri" w:hAnsi="Times New Roman" w:cs="Times New Roman"/>
          <w:b/>
          <w:bCs/>
          <w:sz w:val="24"/>
          <w:szCs w:val="24"/>
          <w:lang w:eastAsia="ru-RU"/>
        </w:rPr>
        <w:t>РЕКОМЕНДАЦИИ ПО УЧЕБНО-МЕТОДИЧЕСКОМУ И МАТЕРИАЛЬНО-ТЕХНИЧЕСКОМУ</w:t>
      </w:r>
      <w:r w:rsidR="00806FF7" w:rsidRPr="002E5E74">
        <w:rPr>
          <w:rFonts w:ascii="Times New Roman" w:eastAsia="Calibri" w:hAnsi="Times New Roman" w:cs="Times New Roman"/>
          <w:b/>
          <w:bCs/>
          <w:sz w:val="24"/>
          <w:szCs w:val="24"/>
          <w:lang w:eastAsia="ru-RU"/>
        </w:rPr>
        <w:t xml:space="preserve"> ОБЕСПЕЧЕНИЮ</w:t>
      </w:r>
    </w:p>
    <w:p w:rsidR="00D72567" w:rsidRPr="002E5E74" w:rsidRDefault="00D72567" w:rsidP="004E247D">
      <w:pPr>
        <w:keepNext/>
        <w:tabs>
          <w:tab w:val="left" w:pos="0"/>
          <w:tab w:val="left" w:pos="5560"/>
        </w:tabs>
        <w:spacing w:after="0" w:line="360" w:lineRule="auto"/>
        <w:ind w:firstLine="709"/>
        <w:jc w:val="center"/>
        <w:outlineLvl w:val="3"/>
        <w:rPr>
          <w:rFonts w:ascii="Times New Roman" w:eastAsia="Calibri" w:hAnsi="Times New Roman" w:cs="Times New Roman"/>
          <w:b/>
          <w:bCs/>
          <w:sz w:val="24"/>
          <w:szCs w:val="24"/>
          <w:lang w:eastAsia="ru-RU"/>
        </w:rPr>
      </w:pPr>
    </w:p>
    <w:p w:rsidR="00D72567" w:rsidRPr="002E5E74" w:rsidRDefault="00D72567" w:rsidP="004E247D">
      <w:pPr>
        <w:keepNext/>
        <w:tabs>
          <w:tab w:val="left" w:pos="0"/>
          <w:tab w:val="left" w:pos="5560"/>
        </w:tabs>
        <w:spacing w:after="0" w:line="360" w:lineRule="auto"/>
        <w:ind w:firstLine="709"/>
        <w:jc w:val="both"/>
        <w:outlineLvl w:val="3"/>
        <w:rPr>
          <w:rFonts w:ascii="Times New Roman" w:eastAsia="Calibri" w:hAnsi="Times New Roman" w:cs="Times New Roman"/>
          <w:b/>
          <w:bCs/>
          <w:sz w:val="24"/>
          <w:szCs w:val="24"/>
          <w:lang w:eastAsia="ru-RU"/>
        </w:rPr>
      </w:pPr>
      <w:r w:rsidRPr="002E5E74">
        <w:rPr>
          <w:rFonts w:ascii="Times New Roman" w:eastAsia="Calibri" w:hAnsi="Times New Roman" w:cs="Times New Roman"/>
          <w:b/>
          <w:bCs/>
          <w:sz w:val="24"/>
          <w:szCs w:val="24"/>
          <w:lang w:eastAsia="ru-RU"/>
        </w:rPr>
        <w:t>Список учебно-методической литературы:</w:t>
      </w:r>
    </w:p>
    <w:p w:rsidR="00D72567" w:rsidRPr="002E5E74" w:rsidRDefault="00D72567"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1.Каплан А.И. Детская слепота. Цветовое остаточное зрение. – М.: Педагогика, 1979.</w:t>
      </w:r>
    </w:p>
    <w:p w:rsidR="00D72567" w:rsidRPr="002E5E74" w:rsidRDefault="00D72567"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2. Коррекционная работа с учащимися начальных классов школ для слепых детей /под науч. ред. доктора психологических наук, профессора Л.И.Солнцевой. -  М.: ВОС, 1990.</w:t>
      </w:r>
    </w:p>
    <w:p w:rsidR="00D72567" w:rsidRPr="002E5E74" w:rsidRDefault="00D72567"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3.  Никулина Г.В., Фомичева Л.В. Методический комплекс по развитию зрительного восприятия младших школьников - С</w:t>
      </w:r>
      <w:r w:rsidR="006A465A" w:rsidRPr="002E5E74">
        <w:rPr>
          <w:rFonts w:ascii="Times New Roman" w:eastAsia="Calibri" w:hAnsi="Times New Roman" w:cs="Times New Roman"/>
          <w:sz w:val="24"/>
          <w:szCs w:val="24"/>
          <w:lang w:eastAsia="ru-RU"/>
        </w:rPr>
        <w:t>Пб, РГПУ им. А.И. Герцена 2002.</w:t>
      </w:r>
    </w:p>
    <w:p w:rsidR="00D72567" w:rsidRPr="002E5E74" w:rsidRDefault="00D72567" w:rsidP="004E247D">
      <w:pPr>
        <w:spacing w:after="0" w:line="360" w:lineRule="auto"/>
        <w:ind w:firstLine="709"/>
        <w:jc w:val="both"/>
        <w:rPr>
          <w:rFonts w:ascii="Times New Roman" w:eastAsia="Calibri" w:hAnsi="Times New Roman" w:cs="Times New Roman"/>
          <w:b/>
          <w:sz w:val="24"/>
          <w:szCs w:val="24"/>
          <w:lang w:eastAsia="ru-RU"/>
        </w:rPr>
      </w:pPr>
      <w:r w:rsidRPr="002E5E74">
        <w:rPr>
          <w:rFonts w:ascii="Times New Roman" w:eastAsia="Calibri" w:hAnsi="Times New Roman" w:cs="Times New Roman"/>
          <w:b/>
          <w:sz w:val="24"/>
          <w:szCs w:val="24"/>
          <w:lang w:eastAsia="ru-RU"/>
        </w:rPr>
        <w:t>Дидактический материал:</w:t>
      </w:r>
    </w:p>
    <w:p w:rsidR="00D72567" w:rsidRPr="002E5E74" w:rsidRDefault="00D72567"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1 Рельефные картинки, дидактические игры, карточки, схемы.</w:t>
      </w:r>
    </w:p>
    <w:p w:rsidR="00D72567" w:rsidRPr="002E5E74" w:rsidRDefault="00D72567"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2. Учебное оборудование:</w:t>
      </w:r>
    </w:p>
    <w:p w:rsidR="00D72567" w:rsidRPr="002E5E74" w:rsidRDefault="00D72567"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lastRenderedPageBreak/>
        <w:t xml:space="preserve">Приборы Брайля, приборы «Школьник», планшет для черчения и рисования «Геоборд», рельефные схемы, рельефные карточки, </w:t>
      </w:r>
      <w:r w:rsidR="00126EE6" w:rsidRPr="002E5E74">
        <w:rPr>
          <w:rFonts w:ascii="Times New Roman" w:eastAsia="Calibri" w:hAnsi="Times New Roman" w:cs="Times New Roman"/>
          <w:sz w:val="24"/>
          <w:szCs w:val="24"/>
          <w:lang w:eastAsia="ru-RU"/>
        </w:rPr>
        <w:t>линейки и</w:t>
      </w:r>
      <w:r w:rsidRPr="002E5E74">
        <w:rPr>
          <w:rFonts w:ascii="Times New Roman" w:eastAsia="Calibri" w:hAnsi="Times New Roman" w:cs="Times New Roman"/>
          <w:sz w:val="24"/>
          <w:szCs w:val="24"/>
          <w:lang w:eastAsia="ru-RU"/>
        </w:rPr>
        <w:t xml:space="preserve"> угольники с рельефной </w:t>
      </w:r>
      <w:r w:rsidR="00126EE6" w:rsidRPr="002E5E74">
        <w:rPr>
          <w:rFonts w:ascii="Times New Roman" w:eastAsia="Calibri" w:hAnsi="Times New Roman" w:cs="Times New Roman"/>
          <w:sz w:val="24"/>
          <w:szCs w:val="24"/>
          <w:lang w:eastAsia="ru-RU"/>
        </w:rPr>
        <w:t>индикацией, рельефные</w:t>
      </w:r>
      <w:r w:rsidRPr="002E5E74">
        <w:rPr>
          <w:rFonts w:ascii="Times New Roman" w:eastAsia="Calibri" w:hAnsi="Times New Roman" w:cs="Times New Roman"/>
          <w:sz w:val="24"/>
          <w:szCs w:val="24"/>
          <w:lang w:eastAsia="ru-RU"/>
        </w:rPr>
        <w:t xml:space="preserve"> альбомы</w:t>
      </w:r>
      <w:r w:rsidRPr="002E5E74">
        <w:rPr>
          <w:rFonts w:ascii="Times New Roman" w:eastAsia="Calibri" w:hAnsi="Times New Roman" w:cs="Times New Roman"/>
          <w:sz w:val="24"/>
          <w:szCs w:val="24"/>
        </w:rPr>
        <w:t>: «Дикие животные», «Домашние животные», «Знакомые птицы» (изданные ИПТК «Логосвос» и/или ООО «МИПО Репро»),</w:t>
      </w:r>
      <w:r w:rsidRPr="002E5E74">
        <w:rPr>
          <w:rFonts w:ascii="Times New Roman" w:eastAsia="Calibri" w:hAnsi="Times New Roman" w:cs="Times New Roman"/>
          <w:sz w:val="24"/>
          <w:szCs w:val="24"/>
          <w:lang w:eastAsia="ru-RU"/>
        </w:rPr>
        <w:t xml:space="preserve"> трафареты, муляжи, наборы объемных фигур,</w:t>
      </w:r>
      <w:r w:rsidRPr="002E5E74">
        <w:rPr>
          <w:rFonts w:ascii="Times New Roman" w:eastAsia="Calibri" w:hAnsi="Times New Roman" w:cs="Times New Roman"/>
          <w:sz w:val="24"/>
          <w:szCs w:val="24"/>
        </w:rPr>
        <w:t xml:space="preserve"> пластилин, глина, природный материал</w:t>
      </w:r>
      <w:r w:rsidRPr="002E5E74">
        <w:rPr>
          <w:rFonts w:ascii="Times New Roman" w:eastAsia="Calibri" w:hAnsi="Times New Roman" w:cs="Times New Roman"/>
          <w:sz w:val="24"/>
          <w:szCs w:val="24"/>
          <w:lang w:eastAsia="ru-RU"/>
        </w:rPr>
        <w:t>.</w:t>
      </w:r>
    </w:p>
    <w:p w:rsidR="00D72567" w:rsidRPr="002E5E74" w:rsidRDefault="00D72567" w:rsidP="004E247D">
      <w:pPr>
        <w:spacing w:after="0" w:line="360" w:lineRule="auto"/>
        <w:ind w:firstLine="709"/>
        <w:jc w:val="both"/>
        <w:rPr>
          <w:rFonts w:ascii="Times New Roman" w:eastAsia="Calibri" w:hAnsi="Times New Roman" w:cs="Times New Roman"/>
          <w:b/>
          <w:sz w:val="24"/>
          <w:szCs w:val="24"/>
          <w:lang w:eastAsia="ru-RU"/>
        </w:rPr>
      </w:pPr>
      <w:r w:rsidRPr="002E5E74">
        <w:rPr>
          <w:rFonts w:ascii="Times New Roman" w:eastAsia="Calibri" w:hAnsi="Times New Roman" w:cs="Times New Roman"/>
          <w:b/>
          <w:sz w:val="24"/>
          <w:szCs w:val="24"/>
          <w:lang w:eastAsia="ru-RU"/>
        </w:rPr>
        <w:t>Компьютерное оборудование:</w:t>
      </w:r>
    </w:p>
    <w:p w:rsidR="00D72567" w:rsidRPr="002E5E74" w:rsidRDefault="00D72567"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Проектор, интерактивная доска, компьютер.</w:t>
      </w:r>
    </w:p>
    <w:p w:rsidR="00D72567" w:rsidRPr="002E5E74" w:rsidRDefault="00D72567" w:rsidP="004E247D">
      <w:pPr>
        <w:spacing w:after="0" w:line="360" w:lineRule="auto"/>
        <w:ind w:firstLine="709"/>
        <w:jc w:val="both"/>
        <w:rPr>
          <w:rFonts w:ascii="Times New Roman" w:eastAsia="Calibri" w:hAnsi="Times New Roman" w:cs="Times New Roman"/>
          <w:b/>
          <w:sz w:val="24"/>
          <w:szCs w:val="24"/>
          <w:lang w:eastAsia="ru-RU"/>
        </w:rPr>
      </w:pPr>
      <w:r w:rsidRPr="002E5E74">
        <w:rPr>
          <w:rFonts w:ascii="Times New Roman" w:eastAsia="Calibri" w:hAnsi="Times New Roman" w:cs="Times New Roman"/>
          <w:b/>
          <w:sz w:val="24"/>
          <w:szCs w:val="24"/>
          <w:lang w:eastAsia="ru-RU"/>
        </w:rPr>
        <w:t xml:space="preserve"> Цифровые образовательные ресурсы (список сайтов):</w:t>
      </w:r>
    </w:p>
    <w:p w:rsidR="00D72567" w:rsidRPr="002E5E74" w:rsidRDefault="00D72567"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1. Единая коллекция цифровых образовательных ресурсов.</w:t>
      </w:r>
    </w:p>
    <w:p w:rsidR="00D72567" w:rsidRPr="002E5E74" w:rsidRDefault="002E5E74" w:rsidP="004E247D">
      <w:pPr>
        <w:spacing w:after="0" w:line="360" w:lineRule="auto"/>
        <w:ind w:firstLine="709"/>
        <w:jc w:val="both"/>
        <w:rPr>
          <w:rFonts w:ascii="Times New Roman" w:eastAsia="Calibri" w:hAnsi="Times New Roman" w:cs="Times New Roman"/>
          <w:sz w:val="24"/>
          <w:szCs w:val="24"/>
          <w:lang w:eastAsia="ru-RU"/>
        </w:rPr>
      </w:pPr>
      <w:hyperlink r:id="rId26" w:history="1">
        <w:r w:rsidR="00D72567" w:rsidRPr="002E5E74">
          <w:rPr>
            <w:rFonts w:ascii="Times New Roman" w:eastAsia="Calibri" w:hAnsi="Times New Roman" w:cs="Times New Roman"/>
            <w:sz w:val="24"/>
            <w:szCs w:val="24"/>
            <w:u w:val="single"/>
            <w:lang w:eastAsia="ru-RU"/>
          </w:rPr>
          <w:t>http://www.school-collection.edu.ru</w:t>
        </w:r>
      </w:hyperlink>
    </w:p>
    <w:p w:rsidR="00D72567" w:rsidRPr="002E5E74" w:rsidRDefault="00D72567"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2. Видеоуроки; тесты; презентации; поурочные планы.</w:t>
      </w:r>
    </w:p>
    <w:p w:rsidR="00D72567" w:rsidRPr="002E5E74" w:rsidRDefault="002E5E74" w:rsidP="004E247D">
      <w:pPr>
        <w:spacing w:after="0" w:line="360" w:lineRule="auto"/>
        <w:ind w:firstLine="709"/>
        <w:jc w:val="both"/>
        <w:rPr>
          <w:rFonts w:ascii="Times New Roman" w:eastAsia="Calibri" w:hAnsi="Times New Roman" w:cs="Times New Roman"/>
          <w:sz w:val="24"/>
          <w:szCs w:val="24"/>
          <w:lang w:eastAsia="ru-RU"/>
        </w:rPr>
      </w:pPr>
      <w:hyperlink r:id="rId27" w:history="1">
        <w:r w:rsidR="00D72567" w:rsidRPr="002E5E74">
          <w:rPr>
            <w:rFonts w:ascii="Times New Roman" w:eastAsia="Calibri" w:hAnsi="Times New Roman" w:cs="Times New Roman"/>
            <w:sz w:val="24"/>
            <w:szCs w:val="24"/>
            <w:u w:val="single"/>
            <w:lang w:eastAsia="ru-RU"/>
          </w:rPr>
          <w:t>http://videouroki.net/</w:t>
        </w:r>
      </w:hyperlink>
    </w:p>
    <w:tbl>
      <w:tblPr>
        <w:tblW w:w="5007" w:type="pct"/>
        <w:tblCellSpacing w:w="0" w:type="dxa"/>
        <w:tblInd w:w="2" w:type="dxa"/>
        <w:tblCellMar>
          <w:left w:w="0" w:type="dxa"/>
          <w:right w:w="0" w:type="dxa"/>
        </w:tblCellMar>
        <w:tblLook w:val="00A0" w:firstRow="1" w:lastRow="0" w:firstColumn="1" w:lastColumn="0" w:noHBand="0" w:noVBand="0"/>
      </w:tblPr>
      <w:tblGrid>
        <w:gridCol w:w="21"/>
        <w:gridCol w:w="9630"/>
      </w:tblGrid>
      <w:tr w:rsidR="002E5E74" w:rsidRPr="002E5E74" w:rsidTr="006A1707">
        <w:trPr>
          <w:tblCellSpacing w:w="0" w:type="dxa"/>
        </w:trPr>
        <w:tc>
          <w:tcPr>
            <w:tcW w:w="11" w:type="pct"/>
          </w:tcPr>
          <w:p w:rsidR="00D72567" w:rsidRPr="002E5E74" w:rsidRDefault="00D72567" w:rsidP="004E247D">
            <w:pPr>
              <w:spacing w:after="0" w:line="360" w:lineRule="auto"/>
              <w:ind w:firstLine="709"/>
              <w:jc w:val="both"/>
              <w:rPr>
                <w:rFonts w:ascii="Times New Roman" w:eastAsia="Calibri" w:hAnsi="Times New Roman" w:cs="Times New Roman"/>
                <w:sz w:val="24"/>
                <w:szCs w:val="24"/>
                <w:lang w:eastAsia="ru-RU"/>
              </w:rPr>
            </w:pPr>
          </w:p>
        </w:tc>
        <w:tc>
          <w:tcPr>
            <w:tcW w:w="0" w:type="auto"/>
          </w:tcPr>
          <w:p w:rsidR="00D72567" w:rsidRPr="002E5E74" w:rsidRDefault="00D72567"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rPr>
              <w:t>3.Школа онлайн России.</w:t>
            </w:r>
            <w:r w:rsidR="00B531EC" w:rsidRPr="002E5E74">
              <w:rPr>
                <w:rFonts w:ascii="Times New Roman" w:eastAsia="Calibri" w:hAnsi="Times New Roman" w:cs="Times New Roman"/>
                <w:sz w:val="24"/>
                <w:szCs w:val="24"/>
                <w:lang w:eastAsia="ru-RU"/>
              </w:rPr>
              <w:t xml:space="preserve"> </w:t>
            </w:r>
            <w:r w:rsidRPr="002E5E74">
              <w:rPr>
                <w:rFonts w:ascii="Times New Roman" w:eastAsia="Calibri" w:hAnsi="Times New Roman" w:cs="Times New Roman"/>
                <w:sz w:val="24"/>
                <w:szCs w:val="24"/>
                <w:lang w:eastAsia="ru-RU"/>
              </w:rPr>
              <w:t xml:space="preserve">Методические материалы; презентации, разработки уроков и внеклассных мероприятий; рефераты; каталог сайтов учителей, учеников и образовательных учреждений России. </w:t>
            </w:r>
            <w:r w:rsidRPr="002E5E74">
              <w:rPr>
                <w:rFonts w:ascii="Times New Roman" w:eastAsia="Calibri" w:hAnsi="Times New Roman" w:cs="Times New Roman"/>
                <w:sz w:val="24"/>
                <w:szCs w:val="24"/>
                <w:lang w:eastAsia="ru-RU"/>
              </w:rPr>
              <w:br/>
            </w:r>
            <w:hyperlink r:id="rId28" w:tgtFrame="_blank" w:history="1">
              <w:r w:rsidRPr="002E5E74">
                <w:rPr>
                  <w:rFonts w:ascii="Times New Roman" w:eastAsia="Calibri" w:hAnsi="Times New Roman" w:cs="Times New Roman"/>
                  <w:sz w:val="24"/>
                  <w:szCs w:val="24"/>
                  <w:u w:val="single"/>
                  <w:lang w:eastAsia="ru-RU"/>
                </w:rPr>
                <w:t>http://shkolaonlain.ru</w:t>
              </w:r>
            </w:hyperlink>
          </w:p>
        </w:tc>
      </w:tr>
    </w:tbl>
    <w:p w:rsidR="00D72567" w:rsidRPr="002E5E74" w:rsidRDefault="00D72567"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4. Я - учитель: интернет-сообщество педагогов.</w:t>
      </w:r>
    </w:p>
    <w:p w:rsidR="00D72567" w:rsidRPr="002E5E74" w:rsidRDefault="00D72567"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Методические материалы, разработки уроков, тематическое планирование, рабочие программы, тесты, задачи, контрольные </w:t>
      </w:r>
      <w:r w:rsidR="00126EE6" w:rsidRPr="002E5E74">
        <w:rPr>
          <w:rFonts w:ascii="Times New Roman" w:eastAsia="Calibri" w:hAnsi="Times New Roman" w:cs="Times New Roman"/>
          <w:sz w:val="24"/>
          <w:szCs w:val="24"/>
          <w:lang w:eastAsia="ru-RU"/>
        </w:rPr>
        <w:t>работы, презентации</w:t>
      </w:r>
      <w:r w:rsidRPr="002E5E74">
        <w:rPr>
          <w:rFonts w:ascii="Times New Roman" w:eastAsia="Calibri" w:hAnsi="Times New Roman" w:cs="Times New Roman"/>
          <w:sz w:val="24"/>
          <w:szCs w:val="24"/>
          <w:lang w:eastAsia="ru-RU"/>
        </w:rPr>
        <w:t>, задания олимпиад, развивающие игры:</w:t>
      </w:r>
    </w:p>
    <w:p w:rsidR="00D72567" w:rsidRPr="002E5E74" w:rsidRDefault="002E5E74" w:rsidP="004E247D">
      <w:pPr>
        <w:spacing w:after="0" w:line="360" w:lineRule="auto"/>
        <w:ind w:firstLine="709"/>
        <w:jc w:val="both"/>
        <w:rPr>
          <w:rFonts w:ascii="Times New Roman" w:eastAsia="Calibri" w:hAnsi="Times New Roman" w:cs="Times New Roman"/>
          <w:sz w:val="24"/>
          <w:szCs w:val="24"/>
          <w:u w:val="single"/>
          <w:lang w:eastAsia="ru-RU"/>
        </w:rPr>
      </w:pPr>
      <w:hyperlink r:id="rId29" w:history="1">
        <w:r w:rsidR="00D72567" w:rsidRPr="002E5E74">
          <w:rPr>
            <w:rFonts w:ascii="Times New Roman" w:eastAsia="Calibri" w:hAnsi="Times New Roman" w:cs="Times New Roman"/>
            <w:sz w:val="24"/>
            <w:szCs w:val="24"/>
            <w:u w:val="single"/>
            <w:lang w:eastAsia="ru-RU"/>
          </w:rPr>
          <w:t>http://ya-uchitel.ru</w:t>
        </w:r>
      </w:hyperlink>
    </w:p>
    <w:p w:rsidR="00D72567" w:rsidRPr="002E5E74" w:rsidRDefault="00D72567"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b/>
          <w:bCs/>
          <w:sz w:val="24"/>
          <w:szCs w:val="24"/>
          <w:lang w:eastAsia="ru-RU"/>
        </w:rPr>
        <w:t>Лабораторное оборудование</w:t>
      </w:r>
      <w:r w:rsidRPr="002E5E74">
        <w:rPr>
          <w:rFonts w:ascii="Times New Roman" w:eastAsia="Calibri" w:hAnsi="Times New Roman" w:cs="Times New Roman"/>
          <w:sz w:val="24"/>
          <w:szCs w:val="24"/>
          <w:lang w:eastAsia="ru-RU"/>
        </w:rPr>
        <w:t>:</w:t>
      </w:r>
    </w:p>
    <w:p w:rsidR="00D72567" w:rsidRPr="002E5E74" w:rsidRDefault="00D72567" w:rsidP="004E247D">
      <w:pPr>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lang w:eastAsia="ru-RU"/>
        </w:rPr>
        <w:t>Комплект лабораторного оборудования по изучению средств измерений.</w:t>
      </w:r>
    </w:p>
    <w:p w:rsidR="00D72567" w:rsidRPr="002E5E74" w:rsidRDefault="00D72567" w:rsidP="004E247D">
      <w:pPr>
        <w:spacing w:after="0" w:line="360" w:lineRule="auto"/>
        <w:ind w:firstLine="709"/>
        <w:jc w:val="center"/>
        <w:rPr>
          <w:rFonts w:ascii="Times New Roman" w:eastAsia="Calibri" w:hAnsi="Times New Roman" w:cs="Times New Roman"/>
          <w:b/>
          <w:bCs/>
          <w:iCs/>
          <w:sz w:val="24"/>
          <w:szCs w:val="24"/>
          <w:lang w:eastAsia="ru-RU"/>
        </w:rPr>
      </w:pPr>
    </w:p>
    <w:p w:rsidR="00D72567" w:rsidRPr="002E5E74" w:rsidRDefault="00143C25" w:rsidP="004E247D">
      <w:pPr>
        <w:spacing w:after="0" w:line="360" w:lineRule="auto"/>
        <w:ind w:firstLine="709"/>
        <w:jc w:val="center"/>
        <w:rPr>
          <w:rFonts w:ascii="Times New Roman" w:eastAsia="Calibri" w:hAnsi="Times New Roman" w:cs="Times New Roman"/>
          <w:b/>
          <w:bCs/>
          <w:iCs/>
          <w:sz w:val="24"/>
          <w:szCs w:val="24"/>
          <w:lang w:eastAsia="ru-RU"/>
        </w:rPr>
      </w:pPr>
      <w:r w:rsidRPr="002E5E74">
        <w:rPr>
          <w:rFonts w:ascii="Times New Roman" w:eastAsia="Calibri" w:hAnsi="Times New Roman" w:cs="Times New Roman"/>
          <w:b/>
          <w:bCs/>
          <w:iCs/>
          <w:sz w:val="24"/>
          <w:szCs w:val="24"/>
          <w:lang w:eastAsia="ru-RU"/>
        </w:rPr>
        <w:t xml:space="preserve">ПЛАНИРУЕМЫЕ РЕЗУЛЬТАТЫ ОСВОЕНИЯ УЧЕБНОГО ПРЕДМЕТА </w:t>
      </w:r>
    </w:p>
    <w:p w:rsidR="00D72567" w:rsidRPr="002E5E74" w:rsidRDefault="00D72567" w:rsidP="004E247D">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Планир</w:t>
      </w:r>
      <w:r w:rsidR="0032491F" w:rsidRPr="002E5E74">
        <w:rPr>
          <w:rFonts w:ascii="Times New Roman" w:eastAsia="Calibri" w:hAnsi="Times New Roman" w:cs="Times New Roman"/>
          <w:sz w:val="24"/>
          <w:szCs w:val="24"/>
          <w:lang w:eastAsia="ru-RU"/>
        </w:rPr>
        <w:t>уется, что слепой ученик научит</w:t>
      </w:r>
      <w:r w:rsidRPr="002E5E74">
        <w:rPr>
          <w:rFonts w:ascii="Times New Roman" w:eastAsia="Calibri" w:hAnsi="Times New Roman" w:cs="Times New Roman"/>
          <w:sz w:val="24"/>
          <w:szCs w:val="24"/>
          <w:lang w:eastAsia="ru-RU"/>
        </w:rPr>
        <w:t>ся:</w:t>
      </w:r>
    </w:p>
    <w:p w:rsidR="00D72567" w:rsidRPr="002E5E74" w:rsidRDefault="00D72567" w:rsidP="0068217D">
      <w:pPr>
        <w:numPr>
          <w:ilvl w:val="0"/>
          <w:numId w:val="212"/>
        </w:numPr>
        <w:spacing w:after="0" w:line="360" w:lineRule="auto"/>
        <w:ind w:left="0"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пользоваться прибором для рисования «Школьник», планшетом для черчения и рисования «Геоборд»;</w:t>
      </w:r>
    </w:p>
    <w:p w:rsidR="00D72567" w:rsidRPr="002E5E74" w:rsidRDefault="00D72567" w:rsidP="0068217D">
      <w:pPr>
        <w:numPr>
          <w:ilvl w:val="0"/>
          <w:numId w:val="212"/>
        </w:numPr>
        <w:spacing w:after="0" w:line="360" w:lineRule="auto"/>
        <w:ind w:left="0"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проводить прямые (вертикальные, горизонтальные, наклонные) линии;</w:t>
      </w:r>
    </w:p>
    <w:p w:rsidR="00D72567" w:rsidRPr="002E5E74" w:rsidRDefault="00D72567" w:rsidP="0068217D">
      <w:pPr>
        <w:numPr>
          <w:ilvl w:val="0"/>
          <w:numId w:val="212"/>
        </w:numPr>
        <w:spacing w:after="0" w:line="360" w:lineRule="auto"/>
        <w:ind w:left="0"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рисовать с использованием трафарета;</w:t>
      </w:r>
    </w:p>
    <w:p w:rsidR="00D72567" w:rsidRPr="002E5E74" w:rsidRDefault="00D72567" w:rsidP="0068217D">
      <w:pPr>
        <w:numPr>
          <w:ilvl w:val="0"/>
          <w:numId w:val="212"/>
        </w:numPr>
        <w:spacing w:after="0" w:line="360" w:lineRule="auto"/>
        <w:ind w:left="0"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читать элементарное рельефное изображение;</w:t>
      </w:r>
    </w:p>
    <w:p w:rsidR="00D72567" w:rsidRPr="002E5E74" w:rsidRDefault="00D72567" w:rsidP="0068217D">
      <w:pPr>
        <w:numPr>
          <w:ilvl w:val="0"/>
          <w:numId w:val="212"/>
        </w:numPr>
        <w:spacing w:after="0" w:line="360" w:lineRule="auto"/>
        <w:ind w:left="0"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узнавать основные геометрические фигуры;</w:t>
      </w:r>
    </w:p>
    <w:p w:rsidR="00D72567" w:rsidRPr="002E5E74" w:rsidRDefault="00D72567" w:rsidP="0068217D">
      <w:pPr>
        <w:numPr>
          <w:ilvl w:val="0"/>
          <w:numId w:val="212"/>
        </w:numPr>
        <w:spacing w:after="0" w:line="360" w:lineRule="auto"/>
        <w:ind w:left="0"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называть основные цвета спектра, различать цвета и их оттенки (для детей с остаточным зрением и сохранной функцией цветоразличения);</w:t>
      </w:r>
    </w:p>
    <w:p w:rsidR="00D72567" w:rsidRPr="002E5E74" w:rsidRDefault="00D72567" w:rsidP="0068217D">
      <w:pPr>
        <w:numPr>
          <w:ilvl w:val="0"/>
          <w:numId w:val="212"/>
        </w:numPr>
        <w:spacing w:after="0" w:line="360" w:lineRule="auto"/>
        <w:ind w:left="0"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lastRenderedPageBreak/>
        <w:t>выполнять простейшие узоры в полосе, круге с помощью учителя;</w:t>
      </w:r>
    </w:p>
    <w:p w:rsidR="00D72567" w:rsidRPr="002E5E74" w:rsidRDefault="00D72567" w:rsidP="0068217D">
      <w:pPr>
        <w:numPr>
          <w:ilvl w:val="0"/>
          <w:numId w:val="212"/>
        </w:numPr>
        <w:spacing w:after="0" w:line="360" w:lineRule="auto"/>
        <w:ind w:left="0"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называть пространственное положение предметов на рисунке;</w:t>
      </w:r>
    </w:p>
    <w:p w:rsidR="00D72567" w:rsidRPr="002E5E74" w:rsidRDefault="00D72567" w:rsidP="0068217D">
      <w:pPr>
        <w:numPr>
          <w:ilvl w:val="0"/>
          <w:numId w:val="212"/>
        </w:numPr>
        <w:spacing w:after="0" w:line="360" w:lineRule="auto"/>
        <w:ind w:left="0"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пользоваться цветными мелками, раскрашивать изображение, ориентируясь на контур;</w:t>
      </w:r>
    </w:p>
    <w:p w:rsidR="00D72567" w:rsidRPr="002E5E74" w:rsidRDefault="00D72567" w:rsidP="0068217D">
      <w:pPr>
        <w:numPr>
          <w:ilvl w:val="0"/>
          <w:numId w:val="212"/>
        </w:numPr>
        <w:spacing w:after="0" w:line="360" w:lineRule="auto"/>
        <w:ind w:left="0"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рисовать с натуры с помощью учителя;</w:t>
      </w:r>
    </w:p>
    <w:p w:rsidR="00D72567" w:rsidRPr="002E5E74" w:rsidRDefault="00D72567" w:rsidP="0068217D">
      <w:pPr>
        <w:numPr>
          <w:ilvl w:val="0"/>
          <w:numId w:val="212"/>
        </w:numPr>
        <w:spacing w:after="0" w:line="360" w:lineRule="auto"/>
        <w:ind w:left="0"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устанавливать сходство между формой предмета и известными геометрическими формами;</w:t>
      </w:r>
    </w:p>
    <w:p w:rsidR="00D72567" w:rsidRPr="002E5E74" w:rsidRDefault="00D72567" w:rsidP="0068217D">
      <w:pPr>
        <w:numPr>
          <w:ilvl w:val="0"/>
          <w:numId w:val="212"/>
        </w:numPr>
        <w:spacing w:after="0" w:line="360" w:lineRule="auto"/>
        <w:ind w:left="0"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применять в рисунке элементы декоративного рисования;</w:t>
      </w:r>
    </w:p>
    <w:p w:rsidR="00D72567" w:rsidRPr="002E5E74" w:rsidRDefault="00D72567" w:rsidP="0068217D">
      <w:pPr>
        <w:numPr>
          <w:ilvl w:val="0"/>
          <w:numId w:val="212"/>
        </w:numPr>
        <w:spacing w:after="0" w:line="360" w:lineRule="auto"/>
        <w:ind w:left="0"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выполнять узоры, состоящие из декоративных форм растительного мира с помощью учителя;</w:t>
      </w:r>
    </w:p>
    <w:p w:rsidR="00D72567" w:rsidRPr="002E5E74" w:rsidRDefault="00D72567" w:rsidP="0068217D">
      <w:pPr>
        <w:numPr>
          <w:ilvl w:val="0"/>
          <w:numId w:val="212"/>
        </w:numPr>
        <w:spacing w:after="0" w:line="360" w:lineRule="auto"/>
        <w:ind w:left="0"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использовать навыки чтения рельефных изображений в самостоятельной</w:t>
      </w:r>
    </w:p>
    <w:p w:rsidR="00D72567" w:rsidRPr="002E5E74" w:rsidRDefault="00D72567" w:rsidP="0068217D">
      <w:pPr>
        <w:numPr>
          <w:ilvl w:val="0"/>
          <w:numId w:val="212"/>
        </w:numPr>
        <w:spacing w:after="0" w:line="360" w:lineRule="auto"/>
        <w:ind w:left="0"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предметно-практической деятельности при чтении рисунков, простых чертежей, схем; </w:t>
      </w:r>
    </w:p>
    <w:p w:rsidR="00D72567" w:rsidRPr="002E5E74" w:rsidRDefault="00D72567" w:rsidP="0068217D">
      <w:pPr>
        <w:numPr>
          <w:ilvl w:val="0"/>
          <w:numId w:val="212"/>
        </w:numPr>
        <w:spacing w:after="0" w:line="360" w:lineRule="auto"/>
        <w:ind w:left="0"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совершенствовать тактильно-осязательное восприятие предметов окружающего </w:t>
      </w:r>
    </w:p>
    <w:p w:rsidR="00D72567" w:rsidRPr="002E5E74" w:rsidRDefault="00D72567" w:rsidP="0068217D">
      <w:pPr>
        <w:numPr>
          <w:ilvl w:val="0"/>
          <w:numId w:val="212"/>
        </w:numPr>
        <w:spacing w:after="0" w:line="360" w:lineRule="auto"/>
        <w:ind w:left="0"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мира, ощущать их форму, фактуру, характерные признаки, различать и классифицировать предметы по группам.</w:t>
      </w:r>
    </w:p>
    <w:p w:rsidR="00C04211" w:rsidRPr="002E5E74" w:rsidRDefault="00C04211" w:rsidP="004E247D">
      <w:pPr>
        <w:spacing w:after="0" w:line="360" w:lineRule="auto"/>
        <w:ind w:firstLine="709"/>
        <w:rPr>
          <w:rFonts w:ascii="Times New Roman" w:hAnsi="Times New Roman" w:cs="Times New Roman"/>
          <w:sz w:val="24"/>
          <w:szCs w:val="24"/>
          <w:lang w:eastAsia="ru-RU"/>
        </w:rPr>
      </w:pPr>
    </w:p>
    <w:p w:rsidR="00D72567" w:rsidRPr="002E5E74" w:rsidRDefault="00D72567" w:rsidP="004E247D">
      <w:pPr>
        <w:spacing w:after="0" w:line="360" w:lineRule="auto"/>
        <w:ind w:firstLine="709"/>
        <w:rPr>
          <w:rFonts w:ascii="Times New Roman" w:hAnsi="Times New Roman" w:cs="Times New Roman"/>
          <w:sz w:val="24"/>
          <w:szCs w:val="24"/>
          <w:lang w:eastAsia="ru-RU"/>
        </w:rPr>
      </w:pPr>
    </w:p>
    <w:p w:rsidR="00D72567" w:rsidRPr="002E5E74" w:rsidRDefault="00D72567" w:rsidP="004E247D">
      <w:pPr>
        <w:spacing w:after="0" w:line="360" w:lineRule="auto"/>
        <w:ind w:firstLine="709"/>
        <w:rPr>
          <w:rFonts w:ascii="Times New Roman" w:hAnsi="Times New Roman" w:cs="Times New Roman"/>
          <w:sz w:val="24"/>
          <w:szCs w:val="24"/>
          <w:lang w:eastAsia="ru-RU"/>
        </w:rPr>
      </w:pPr>
    </w:p>
    <w:p w:rsidR="00D72567" w:rsidRPr="002E5E74" w:rsidRDefault="00D72567" w:rsidP="004E247D">
      <w:pPr>
        <w:spacing w:after="0" w:line="360" w:lineRule="auto"/>
        <w:ind w:firstLine="709"/>
        <w:rPr>
          <w:rFonts w:ascii="Times New Roman" w:hAnsi="Times New Roman" w:cs="Times New Roman"/>
          <w:sz w:val="24"/>
          <w:szCs w:val="24"/>
          <w:lang w:eastAsia="ru-RU"/>
        </w:rPr>
      </w:pPr>
    </w:p>
    <w:p w:rsidR="00A448AC" w:rsidRPr="002E5E74" w:rsidRDefault="00A448AC" w:rsidP="004E247D">
      <w:pPr>
        <w:spacing w:after="0"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br w:type="page"/>
      </w:r>
    </w:p>
    <w:p w:rsidR="002B7FA2" w:rsidRPr="002E5E74" w:rsidRDefault="00A95F76" w:rsidP="004E247D">
      <w:pPr>
        <w:pStyle w:val="3"/>
        <w:spacing w:before="0" w:line="360" w:lineRule="auto"/>
        <w:ind w:firstLine="709"/>
        <w:rPr>
          <w:rFonts w:ascii="Times New Roman" w:eastAsia="Times New Roman" w:hAnsi="Times New Roman" w:cs="Times New Roman"/>
          <w:color w:val="auto"/>
          <w:sz w:val="24"/>
          <w:szCs w:val="24"/>
          <w:lang w:eastAsia="ru-RU"/>
        </w:rPr>
      </w:pPr>
      <w:bookmarkStart w:id="11" w:name="_Toc467479934"/>
      <w:r w:rsidRPr="002E5E74">
        <w:rPr>
          <w:rFonts w:ascii="Times New Roman" w:eastAsia="Times New Roman" w:hAnsi="Times New Roman" w:cs="Times New Roman"/>
          <w:color w:val="auto"/>
          <w:sz w:val="24"/>
          <w:szCs w:val="24"/>
          <w:lang w:eastAsia="ru-RU"/>
        </w:rPr>
        <w:lastRenderedPageBreak/>
        <w:t>ТЕХНОЛОГИЯ (ТРУД)</w:t>
      </w:r>
      <w:r w:rsidR="003C3CED" w:rsidRPr="002E5E74">
        <w:rPr>
          <w:rFonts w:ascii="Times New Roman" w:eastAsia="Times New Roman" w:hAnsi="Times New Roman" w:cs="Times New Roman"/>
          <w:color w:val="auto"/>
          <w:sz w:val="24"/>
          <w:szCs w:val="24"/>
          <w:lang w:eastAsia="ru-RU"/>
        </w:rPr>
        <w:t>. 1 КЛАСС</w:t>
      </w:r>
      <w:bookmarkEnd w:id="11"/>
    </w:p>
    <w:p w:rsidR="003C3CED" w:rsidRPr="002E5E74" w:rsidRDefault="003C3CED" w:rsidP="004E247D">
      <w:pPr>
        <w:spacing w:after="0" w:line="360" w:lineRule="auto"/>
        <w:ind w:firstLine="709"/>
        <w:rPr>
          <w:rFonts w:ascii="Times New Roman" w:hAnsi="Times New Roman" w:cs="Times New Roman"/>
          <w:sz w:val="24"/>
          <w:szCs w:val="24"/>
          <w:lang w:eastAsia="ru-RU"/>
        </w:rPr>
      </w:pPr>
    </w:p>
    <w:p w:rsidR="003C3CED" w:rsidRPr="002E5E74" w:rsidRDefault="00E55ED6" w:rsidP="004E247D">
      <w:pPr>
        <w:spacing w:after="0" w:line="360" w:lineRule="auto"/>
        <w:ind w:firstLine="709"/>
        <w:jc w:val="center"/>
        <w:rPr>
          <w:rFonts w:ascii="Times New Roman" w:eastAsia="Trebuchet MS" w:hAnsi="Times New Roman" w:cs="Times New Roman"/>
          <w:b/>
          <w:bCs/>
          <w:sz w:val="24"/>
          <w:szCs w:val="24"/>
          <w:lang w:eastAsia="ru-RU"/>
        </w:rPr>
      </w:pPr>
      <w:r w:rsidRPr="002E5E74">
        <w:rPr>
          <w:rFonts w:ascii="Times New Roman" w:eastAsia="Trebuchet MS" w:hAnsi="Times New Roman" w:cs="Times New Roman"/>
          <w:b/>
          <w:bCs/>
          <w:sz w:val="24"/>
          <w:szCs w:val="24"/>
          <w:lang w:eastAsia="ru-RU"/>
        </w:rPr>
        <w:t>ПОЯСНИТЕЛЬНАЯ ЗАПИСКА</w:t>
      </w:r>
    </w:p>
    <w:p w:rsidR="003C3CED" w:rsidRPr="002E5E74" w:rsidRDefault="003C3CED" w:rsidP="004E247D">
      <w:pPr>
        <w:shd w:val="clear" w:color="auto" w:fill="FFFFFF"/>
        <w:spacing w:after="0" w:line="360" w:lineRule="auto"/>
        <w:ind w:firstLine="709"/>
        <w:jc w:val="both"/>
        <w:rPr>
          <w:rFonts w:ascii="Times New Roman" w:hAnsi="Times New Roman" w:cs="Times New Roman"/>
          <w:sz w:val="24"/>
          <w:szCs w:val="24"/>
        </w:rPr>
      </w:pPr>
    </w:p>
    <w:p w:rsidR="003C3CED" w:rsidRPr="002E5E74" w:rsidRDefault="003C3CED"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Примерная рабочая программа по предмету «Технология</w:t>
      </w:r>
      <w:r w:rsidR="00DF7786" w:rsidRPr="002E5E74">
        <w:rPr>
          <w:rFonts w:ascii="Times New Roman" w:hAnsi="Times New Roman" w:cs="Times New Roman"/>
          <w:sz w:val="24"/>
          <w:szCs w:val="24"/>
          <w:lang w:eastAsia="ru-RU"/>
        </w:rPr>
        <w:t xml:space="preserve"> (Труд)</w:t>
      </w:r>
      <w:r w:rsidRPr="002E5E74">
        <w:rPr>
          <w:rFonts w:ascii="Times New Roman" w:hAnsi="Times New Roman" w:cs="Times New Roman"/>
          <w:sz w:val="24"/>
          <w:szCs w:val="24"/>
          <w:lang w:eastAsia="ru-RU"/>
        </w:rPr>
        <w:t xml:space="preserve">» </w:t>
      </w:r>
      <w:r w:rsidRPr="002E5E74">
        <w:rPr>
          <w:rFonts w:ascii="Times New Roman" w:hAnsi="Times New Roman" w:cs="Times New Roman"/>
          <w:sz w:val="24"/>
          <w:szCs w:val="24"/>
        </w:rPr>
        <w:t>для 1-го класса разработана на основе Федерального государственного образовательного стандарта начального общего образования обучающихся с ограниченными возможностями здоровья (далее Стандарта), с учетом Примерной адаптированной основной общеобразовательной программы начального общего образования слепых обучающихся (вариант 3.2), методик обучения слепых детей.</w:t>
      </w:r>
      <w:r w:rsidRPr="002E5E74">
        <w:rPr>
          <w:rFonts w:ascii="Times New Roman" w:hAnsi="Times New Roman" w:cs="Times New Roman"/>
          <w:sz w:val="24"/>
          <w:szCs w:val="24"/>
          <w:lang w:eastAsia="ru-RU"/>
        </w:rPr>
        <w:t xml:space="preserve"> </w:t>
      </w:r>
    </w:p>
    <w:p w:rsidR="003C3CED" w:rsidRPr="002E5E74" w:rsidRDefault="003C3CED" w:rsidP="004E247D">
      <w:pPr>
        <w:spacing w:after="0" w:line="360" w:lineRule="auto"/>
        <w:ind w:firstLine="709"/>
        <w:jc w:val="both"/>
        <w:rPr>
          <w:rFonts w:ascii="Times New Roman" w:eastAsia="Trebuchet MS" w:hAnsi="Times New Roman" w:cs="Times New Roman"/>
          <w:sz w:val="24"/>
          <w:szCs w:val="24"/>
          <w:lang w:eastAsia="ru-RU"/>
        </w:rPr>
      </w:pPr>
      <w:r w:rsidRPr="002E5E74">
        <w:rPr>
          <w:rFonts w:ascii="Times New Roman" w:eastAsia="Trebuchet MS" w:hAnsi="Times New Roman" w:cs="Times New Roman"/>
          <w:b/>
          <w:bCs/>
          <w:sz w:val="24"/>
          <w:szCs w:val="24"/>
          <w:lang w:eastAsia="ru-RU"/>
        </w:rPr>
        <w:t xml:space="preserve">Цель </w:t>
      </w:r>
      <w:r w:rsidRPr="002E5E74">
        <w:rPr>
          <w:rFonts w:ascii="Times New Roman" w:hAnsi="Times New Roman" w:cs="Times New Roman"/>
          <w:b/>
          <w:sz w:val="24"/>
          <w:szCs w:val="24"/>
        </w:rPr>
        <w:t xml:space="preserve">реализации программы - </w:t>
      </w:r>
      <w:r w:rsidRPr="002E5E74">
        <w:rPr>
          <w:rFonts w:ascii="Times New Roman" w:hAnsi="Times New Roman" w:cs="Times New Roman"/>
          <w:sz w:val="24"/>
          <w:szCs w:val="24"/>
        </w:rPr>
        <w:t xml:space="preserve">создание условий выполнения требований Стандарта через обеспечение получения качественного образования слепыми обучающимися в пролонгированные сроки, по итоговым достижениям полностью соответствующим требованиям к результатам освоения, определенным федеральными государственными образовательными стандартами, с учетом особых образовательных потребностей обучающихся данной группы, </w:t>
      </w:r>
      <w:r w:rsidRPr="002E5E74">
        <w:rPr>
          <w:rFonts w:ascii="Times New Roman" w:eastAsia="Trebuchet MS" w:hAnsi="Times New Roman" w:cs="Times New Roman"/>
          <w:sz w:val="24"/>
          <w:szCs w:val="24"/>
          <w:lang w:eastAsia="ru-RU"/>
        </w:rPr>
        <w:t xml:space="preserve"> развитие слепого школьника как личности, полноценно владеющей</w:t>
      </w:r>
      <w:r w:rsidRPr="002E5E74">
        <w:rPr>
          <w:rFonts w:ascii="Times New Roman" w:eastAsia="Times New Roman" w:hAnsi="Times New Roman" w:cs="Times New Roman"/>
          <w:sz w:val="24"/>
          <w:szCs w:val="24"/>
          <w:lang w:eastAsia="ru-RU"/>
        </w:rPr>
        <w:t xml:space="preserve"> </w:t>
      </w:r>
      <w:r w:rsidRPr="002E5E74">
        <w:rPr>
          <w:rFonts w:ascii="Times New Roman" w:eastAsia="Trebuchet MS" w:hAnsi="Times New Roman" w:cs="Times New Roman"/>
          <w:sz w:val="24"/>
          <w:szCs w:val="24"/>
          <w:lang w:eastAsia="ru-RU"/>
        </w:rPr>
        <w:t>технологическими знаниями и технико-технологическими умениями.</w:t>
      </w:r>
    </w:p>
    <w:p w:rsidR="00BC7769" w:rsidRPr="002E5E74" w:rsidRDefault="00BC7769" w:rsidP="004E247D">
      <w:pPr>
        <w:spacing w:after="0" w:line="360" w:lineRule="auto"/>
        <w:ind w:firstLine="708"/>
        <w:jc w:val="both"/>
        <w:rPr>
          <w:rFonts w:ascii="Times New Roman" w:eastAsia="Calibri" w:hAnsi="Times New Roman" w:cs="Times New Roman"/>
          <w:b/>
          <w:sz w:val="24"/>
          <w:szCs w:val="24"/>
        </w:rPr>
      </w:pPr>
      <w:r w:rsidRPr="002E5E74">
        <w:rPr>
          <w:rFonts w:ascii="Times New Roman" w:eastAsia="Calibri" w:hAnsi="Times New Roman" w:cs="Times New Roman"/>
          <w:sz w:val="24"/>
          <w:szCs w:val="24"/>
        </w:rPr>
        <w:t xml:space="preserve">Изучение учебного предмета «Технология (труд)» в начальной школе слепых направлено на достижение следующих </w:t>
      </w:r>
      <w:r w:rsidRPr="002E5E74">
        <w:rPr>
          <w:rFonts w:ascii="Times New Roman" w:eastAsia="Calibri" w:hAnsi="Times New Roman" w:cs="Times New Roman"/>
          <w:b/>
          <w:sz w:val="24"/>
          <w:szCs w:val="24"/>
        </w:rPr>
        <w:t>целей:</w:t>
      </w:r>
    </w:p>
    <w:p w:rsidR="00BC7769" w:rsidRPr="002E5E74" w:rsidRDefault="00BC7769" w:rsidP="004E247D">
      <w:pPr>
        <w:spacing w:after="0" w:line="360" w:lineRule="auto"/>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приобретение личного опыта как основы обучения и познания;</w:t>
      </w:r>
    </w:p>
    <w:p w:rsidR="00BC7769" w:rsidRPr="002E5E74" w:rsidRDefault="00BC7769" w:rsidP="004E247D">
      <w:pPr>
        <w:spacing w:after="0" w:line="360" w:lineRule="auto"/>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приобретение первоначального опыта практической деятельности на основе овладения простейшими технологическими знаниями;</w:t>
      </w:r>
    </w:p>
    <w:p w:rsidR="00BC7769" w:rsidRPr="002E5E74" w:rsidRDefault="00BC7769" w:rsidP="004E247D">
      <w:pPr>
        <w:spacing w:after="0" w:line="360" w:lineRule="auto"/>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 овладение элементарными практическими умениями и навыками в доступных </w:t>
      </w:r>
      <w:r w:rsidR="00126EE6" w:rsidRPr="002E5E74">
        <w:rPr>
          <w:rFonts w:ascii="Times New Roman" w:eastAsia="Calibri" w:hAnsi="Times New Roman" w:cs="Times New Roman"/>
          <w:sz w:val="24"/>
          <w:szCs w:val="24"/>
        </w:rPr>
        <w:t>видах трудовой</w:t>
      </w:r>
      <w:r w:rsidRPr="002E5E74">
        <w:rPr>
          <w:rFonts w:ascii="Times New Roman" w:eastAsia="Calibri" w:hAnsi="Times New Roman" w:cs="Times New Roman"/>
          <w:sz w:val="24"/>
          <w:szCs w:val="24"/>
        </w:rPr>
        <w:t xml:space="preserve"> деятельности;</w:t>
      </w:r>
    </w:p>
    <w:p w:rsidR="00BC7769" w:rsidRPr="002E5E74" w:rsidRDefault="00BC7769" w:rsidP="004E247D">
      <w:pPr>
        <w:spacing w:after="0" w:line="360" w:lineRule="auto"/>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приобретение первоначального опыта совместной деятельности.</w:t>
      </w:r>
    </w:p>
    <w:p w:rsidR="003C3CED" w:rsidRPr="002E5E74" w:rsidRDefault="003C3CED" w:rsidP="004E247D">
      <w:pPr>
        <w:shd w:val="clear" w:color="auto" w:fill="FFFFFF"/>
        <w:tabs>
          <w:tab w:val="left" w:pos="1080"/>
        </w:tabs>
        <w:spacing w:after="0" w:line="360" w:lineRule="auto"/>
        <w:ind w:firstLine="709"/>
        <w:jc w:val="both"/>
        <w:rPr>
          <w:rFonts w:ascii="Times New Roman" w:eastAsia="Trebuchet MS" w:hAnsi="Times New Roman" w:cs="Times New Roman"/>
          <w:sz w:val="24"/>
          <w:szCs w:val="24"/>
          <w:lang w:eastAsia="ru-RU"/>
        </w:rPr>
      </w:pPr>
      <w:r w:rsidRPr="002E5E74">
        <w:rPr>
          <w:rFonts w:ascii="Times New Roman" w:eastAsia="Trebuchet MS" w:hAnsi="Times New Roman" w:cs="Times New Roman"/>
          <w:b/>
          <w:bCs/>
          <w:sz w:val="24"/>
          <w:szCs w:val="24"/>
          <w:lang w:eastAsia="ru-RU"/>
        </w:rPr>
        <w:t>Задачи данного курса</w:t>
      </w:r>
      <w:r w:rsidRPr="002E5E74">
        <w:rPr>
          <w:rFonts w:ascii="Times New Roman" w:eastAsia="Trebuchet MS" w:hAnsi="Times New Roman" w:cs="Times New Roman"/>
          <w:sz w:val="24"/>
          <w:szCs w:val="24"/>
          <w:lang w:eastAsia="ru-RU"/>
        </w:rPr>
        <w:t>:</w:t>
      </w:r>
    </w:p>
    <w:p w:rsidR="003C3CED" w:rsidRPr="002E5E74" w:rsidRDefault="003C3CED" w:rsidP="0068217D">
      <w:pPr>
        <w:numPr>
          <w:ilvl w:val="0"/>
          <w:numId w:val="213"/>
        </w:numPr>
        <w:shd w:val="clear" w:color="auto" w:fill="FFFFFF"/>
        <w:tabs>
          <w:tab w:val="left" w:pos="1080"/>
        </w:tabs>
        <w:spacing w:after="0" w:line="360" w:lineRule="auto"/>
        <w:ind w:left="0" w:firstLine="709"/>
        <w:jc w:val="both"/>
        <w:rPr>
          <w:rFonts w:ascii="Times New Roman" w:eastAsia="Trebuchet MS" w:hAnsi="Times New Roman" w:cs="Times New Roman"/>
          <w:sz w:val="24"/>
          <w:szCs w:val="24"/>
          <w:lang w:eastAsia="ru-RU"/>
        </w:rPr>
      </w:pPr>
      <w:r w:rsidRPr="002E5E74">
        <w:rPr>
          <w:rFonts w:ascii="Times New Roman" w:eastAsia="Trebuchet MS" w:hAnsi="Times New Roman" w:cs="Times New Roman"/>
          <w:sz w:val="24"/>
          <w:szCs w:val="24"/>
          <w:lang w:eastAsia="ru-RU"/>
        </w:rPr>
        <w:t xml:space="preserve">формирование общей культуры, духовно- нравственное, гражданское, социальное, личностное и интеллектуальное развитие, развитие творческих способностей, сохранение и укрепление здоровья; </w:t>
      </w:r>
    </w:p>
    <w:p w:rsidR="003C3CED" w:rsidRPr="002E5E74" w:rsidRDefault="003C3CED" w:rsidP="0068217D">
      <w:pPr>
        <w:numPr>
          <w:ilvl w:val="0"/>
          <w:numId w:val="213"/>
        </w:numPr>
        <w:shd w:val="clear" w:color="auto" w:fill="FFFFFF"/>
        <w:tabs>
          <w:tab w:val="left" w:pos="1080"/>
        </w:tabs>
        <w:spacing w:after="0" w:line="360" w:lineRule="auto"/>
        <w:ind w:left="0" w:firstLine="709"/>
        <w:jc w:val="both"/>
        <w:rPr>
          <w:rFonts w:ascii="Times New Roman" w:eastAsia="Trebuchet MS" w:hAnsi="Times New Roman" w:cs="Times New Roman"/>
          <w:sz w:val="24"/>
          <w:szCs w:val="24"/>
          <w:lang w:eastAsia="ru-RU"/>
        </w:rPr>
      </w:pPr>
      <w:r w:rsidRPr="002E5E74">
        <w:rPr>
          <w:rFonts w:ascii="Times New Roman" w:eastAsia="Trebuchet MS" w:hAnsi="Times New Roman" w:cs="Times New Roman"/>
          <w:sz w:val="24"/>
          <w:szCs w:val="24"/>
          <w:lang w:eastAsia="ru-RU"/>
        </w:rPr>
        <w:t>формирование таких личностных и нравственных качеств, как трудолюбие, организованность, добросовестное и ответственное отношение к делу, любознательность, потребность помогать другим, уважение к чужому труду и результатам труда, культурному наследию.</w:t>
      </w:r>
    </w:p>
    <w:p w:rsidR="003C3CED" w:rsidRPr="002E5E74" w:rsidRDefault="003C3CED" w:rsidP="0068217D">
      <w:pPr>
        <w:numPr>
          <w:ilvl w:val="0"/>
          <w:numId w:val="213"/>
        </w:numPr>
        <w:shd w:val="clear" w:color="auto" w:fill="FFFFFF"/>
        <w:tabs>
          <w:tab w:val="left" w:pos="1080"/>
        </w:tabs>
        <w:spacing w:after="0" w:line="360" w:lineRule="auto"/>
        <w:ind w:left="0" w:firstLine="709"/>
        <w:jc w:val="both"/>
        <w:rPr>
          <w:rFonts w:ascii="Times New Roman" w:eastAsia="Trebuchet MS" w:hAnsi="Times New Roman" w:cs="Times New Roman"/>
          <w:sz w:val="24"/>
          <w:szCs w:val="24"/>
          <w:lang w:eastAsia="ru-RU"/>
        </w:rPr>
      </w:pPr>
      <w:r w:rsidRPr="002E5E74">
        <w:rPr>
          <w:rFonts w:ascii="Times New Roman" w:eastAsia="Trebuchet MS" w:hAnsi="Times New Roman" w:cs="Times New Roman"/>
          <w:sz w:val="24"/>
          <w:szCs w:val="24"/>
          <w:lang w:eastAsia="ru-RU"/>
        </w:rPr>
        <w:t>формирование основ трудовой деятельности, необходимых для полноценной коммуникации, социального и трудового взаимодействия;</w:t>
      </w:r>
    </w:p>
    <w:p w:rsidR="003C3CED" w:rsidRPr="002E5E74" w:rsidRDefault="003C3CED" w:rsidP="0068217D">
      <w:pPr>
        <w:numPr>
          <w:ilvl w:val="0"/>
          <w:numId w:val="213"/>
        </w:numPr>
        <w:shd w:val="clear" w:color="auto" w:fill="FFFFFF"/>
        <w:tabs>
          <w:tab w:val="left" w:pos="1080"/>
        </w:tabs>
        <w:spacing w:after="0" w:line="360" w:lineRule="auto"/>
        <w:ind w:left="0" w:firstLine="709"/>
        <w:jc w:val="both"/>
        <w:rPr>
          <w:rFonts w:ascii="Times New Roman" w:eastAsia="Trebuchet MS" w:hAnsi="Times New Roman" w:cs="Times New Roman"/>
          <w:sz w:val="24"/>
          <w:szCs w:val="24"/>
          <w:lang w:eastAsia="ru-RU"/>
        </w:rPr>
      </w:pPr>
      <w:r w:rsidRPr="002E5E74">
        <w:rPr>
          <w:rFonts w:ascii="Times New Roman" w:eastAsia="Trebuchet MS" w:hAnsi="Times New Roman" w:cs="Times New Roman"/>
          <w:sz w:val="24"/>
          <w:szCs w:val="24"/>
          <w:lang w:eastAsia="ru-RU"/>
        </w:rPr>
        <w:lastRenderedPageBreak/>
        <w:t>формирование умения планировать и выполнять практическое задание (практическую работу) с опорой на сохранные анализаторы (развитие осязания, слуха, мышечного чувства, остаточного зрения) и алгоритм выполнения практической работы; выполнять доступные действия по самообслуживанию и доступные виды домашнего труда.</w:t>
      </w:r>
    </w:p>
    <w:p w:rsidR="003C3CED" w:rsidRPr="002E5E74" w:rsidRDefault="003C3CED" w:rsidP="0068217D">
      <w:pPr>
        <w:numPr>
          <w:ilvl w:val="0"/>
          <w:numId w:val="213"/>
        </w:numPr>
        <w:shd w:val="clear" w:color="auto" w:fill="FFFFFF"/>
        <w:tabs>
          <w:tab w:val="left" w:pos="1080"/>
        </w:tabs>
        <w:spacing w:after="0" w:line="360" w:lineRule="auto"/>
        <w:ind w:left="0" w:firstLine="709"/>
        <w:jc w:val="both"/>
        <w:rPr>
          <w:rFonts w:ascii="Times New Roman" w:eastAsia="Trebuchet MS" w:hAnsi="Times New Roman" w:cs="Times New Roman"/>
          <w:sz w:val="24"/>
          <w:szCs w:val="24"/>
          <w:lang w:eastAsia="ru-RU"/>
        </w:rPr>
      </w:pPr>
      <w:r w:rsidRPr="002E5E74">
        <w:rPr>
          <w:rFonts w:ascii="Times New Roman" w:eastAsia="Trebuchet MS" w:hAnsi="Times New Roman" w:cs="Times New Roman"/>
          <w:sz w:val="24"/>
          <w:szCs w:val="24"/>
          <w:lang w:eastAsia="ru-RU"/>
        </w:rPr>
        <w:t xml:space="preserve"> формирование </w:t>
      </w:r>
      <w:r w:rsidR="00126EE6" w:rsidRPr="002E5E74">
        <w:rPr>
          <w:rFonts w:ascii="Times New Roman" w:eastAsia="Trebuchet MS" w:hAnsi="Times New Roman" w:cs="Times New Roman"/>
          <w:sz w:val="24"/>
          <w:szCs w:val="24"/>
          <w:lang w:eastAsia="ru-RU"/>
        </w:rPr>
        <w:t>уважительного отношения</w:t>
      </w:r>
      <w:r w:rsidRPr="002E5E74">
        <w:rPr>
          <w:rFonts w:ascii="Times New Roman" w:eastAsia="Trebuchet MS" w:hAnsi="Times New Roman" w:cs="Times New Roman"/>
          <w:sz w:val="24"/>
          <w:szCs w:val="24"/>
          <w:lang w:eastAsia="ru-RU"/>
        </w:rPr>
        <w:t xml:space="preserve"> к труду людей;</w:t>
      </w:r>
    </w:p>
    <w:p w:rsidR="003C3CED" w:rsidRPr="002E5E74" w:rsidRDefault="003C3CED" w:rsidP="0068217D">
      <w:pPr>
        <w:numPr>
          <w:ilvl w:val="0"/>
          <w:numId w:val="213"/>
        </w:numPr>
        <w:shd w:val="clear" w:color="auto" w:fill="FFFFFF"/>
        <w:tabs>
          <w:tab w:val="left" w:pos="1080"/>
        </w:tabs>
        <w:spacing w:after="0" w:line="360" w:lineRule="auto"/>
        <w:ind w:left="0" w:firstLine="709"/>
        <w:jc w:val="both"/>
        <w:rPr>
          <w:rFonts w:ascii="Times New Roman" w:eastAsia="Trebuchet MS" w:hAnsi="Times New Roman" w:cs="Times New Roman"/>
          <w:sz w:val="24"/>
          <w:szCs w:val="24"/>
          <w:lang w:eastAsia="ru-RU"/>
        </w:rPr>
      </w:pPr>
      <w:r w:rsidRPr="002E5E74">
        <w:rPr>
          <w:rFonts w:ascii="Times New Roman" w:eastAsia="Trebuchet MS" w:hAnsi="Times New Roman" w:cs="Times New Roman"/>
          <w:sz w:val="24"/>
          <w:szCs w:val="24"/>
          <w:lang w:eastAsia="ru-RU"/>
        </w:rPr>
        <w:t>формирование потребности в выполнении трудовых действий в активной бытовой и социальной деятельности; нивелировать иждивенческую жизненную позицию для преодоления ситуации неуспеха.</w:t>
      </w:r>
    </w:p>
    <w:p w:rsidR="003C3CED" w:rsidRPr="002E5E74" w:rsidRDefault="003C3CED" w:rsidP="004E247D">
      <w:pPr>
        <w:spacing w:after="0" w:line="360" w:lineRule="auto"/>
        <w:ind w:firstLine="709"/>
        <w:jc w:val="both"/>
        <w:rPr>
          <w:rFonts w:ascii="Times New Roman" w:hAnsi="Times New Roman" w:cs="Times New Roman"/>
          <w:sz w:val="24"/>
          <w:szCs w:val="24"/>
        </w:rPr>
      </w:pPr>
      <w:r w:rsidRPr="002E5E74">
        <w:rPr>
          <w:rFonts w:ascii="Times New Roman" w:eastAsia="Trebuchet MS" w:hAnsi="Times New Roman" w:cs="Times New Roman"/>
          <w:sz w:val="24"/>
          <w:szCs w:val="24"/>
          <w:lang w:eastAsia="ru-RU"/>
        </w:rPr>
        <w:t xml:space="preserve">  </w:t>
      </w:r>
    </w:p>
    <w:p w:rsidR="003C3CED" w:rsidRPr="002E5E74" w:rsidRDefault="003C3CED" w:rsidP="004E247D">
      <w:pPr>
        <w:spacing w:after="0" w:line="360" w:lineRule="auto"/>
        <w:ind w:firstLine="709"/>
        <w:jc w:val="center"/>
        <w:rPr>
          <w:rFonts w:ascii="Times New Roman" w:eastAsia="Trebuchet MS" w:hAnsi="Times New Roman" w:cs="Times New Roman"/>
          <w:b/>
          <w:sz w:val="24"/>
          <w:szCs w:val="24"/>
          <w:lang w:eastAsia="ru-RU"/>
        </w:rPr>
      </w:pPr>
      <w:r w:rsidRPr="002E5E74">
        <w:rPr>
          <w:rFonts w:ascii="Times New Roman" w:eastAsia="Trebuchet MS" w:hAnsi="Times New Roman" w:cs="Times New Roman"/>
          <w:b/>
          <w:sz w:val="24"/>
          <w:szCs w:val="24"/>
          <w:lang w:eastAsia="ru-RU"/>
        </w:rPr>
        <w:t>Общая характеристика учебного предмета</w:t>
      </w:r>
    </w:p>
    <w:p w:rsidR="003C3CED" w:rsidRPr="002E5E74" w:rsidRDefault="003C3CED" w:rsidP="004E247D">
      <w:pPr>
        <w:spacing w:after="0" w:line="360" w:lineRule="auto"/>
        <w:ind w:firstLine="709"/>
        <w:jc w:val="both"/>
        <w:rPr>
          <w:rFonts w:ascii="Times New Roman" w:eastAsia="Trebuchet MS" w:hAnsi="Times New Roman" w:cs="Times New Roman"/>
          <w:sz w:val="24"/>
          <w:szCs w:val="24"/>
          <w:lang w:eastAsia="ru-RU"/>
        </w:rPr>
      </w:pPr>
      <w:r w:rsidRPr="002E5E74">
        <w:rPr>
          <w:rFonts w:ascii="Times New Roman" w:hAnsi="Times New Roman" w:cs="Times New Roman"/>
          <w:sz w:val="24"/>
          <w:szCs w:val="24"/>
          <w:lang w:eastAsia="ru-RU"/>
        </w:rPr>
        <w:t>Предмет «</w:t>
      </w:r>
      <w:r w:rsidRPr="002E5E74">
        <w:rPr>
          <w:rFonts w:ascii="Times New Roman" w:hAnsi="Times New Roman" w:cs="Times New Roman"/>
          <w:sz w:val="24"/>
          <w:szCs w:val="24"/>
        </w:rPr>
        <w:t>Технология</w:t>
      </w:r>
      <w:r w:rsidRPr="002E5E74">
        <w:rPr>
          <w:rFonts w:ascii="Times New Roman" w:hAnsi="Times New Roman" w:cs="Times New Roman"/>
          <w:sz w:val="24"/>
          <w:szCs w:val="24"/>
          <w:lang w:eastAsia="ru-RU"/>
        </w:rPr>
        <w:t>» входит в образовательную область «</w:t>
      </w:r>
      <w:r w:rsidRPr="002E5E74">
        <w:rPr>
          <w:rFonts w:ascii="Times New Roman" w:hAnsi="Times New Roman" w:cs="Times New Roman"/>
          <w:sz w:val="24"/>
          <w:szCs w:val="24"/>
        </w:rPr>
        <w:t>Технология</w:t>
      </w:r>
      <w:r w:rsidRPr="002E5E74">
        <w:rPr>
          <w:rFonts w:ascii="Times New Roman" w:hAnsi="Times New Roman" w:cs="Times New Roman"/>
          <w:sz w:val="24"/>
          <w:szCs w:val="24"/>
          <w:lang w:eastAsia="ru-RU"/>
        </w:rPr>
        <w:t>»</w:t>
      </w:r>
      <w:r w:rsidRPr="002E5E74">
        <w:rPr>
          <w:rFonts w:ascii="Times New Roman" w:hAnsi="Times New Roman" w:cs="Times New Roman"/>
          <w:sz w:val="24"/>
          <w:szCs w:val="24"/>
        </w:rPr>
        <w:t xml:space="preserve">. Программа направлена на освоение учащимися базовых знаний и формирование базовых компетентностей, что соответствует основной образовательной программе общего образования, федеральным государственным образовательным </w:t>
      </w:r>
      <w:r w:rsidR="00126EE6" w:rsidRPr="002E5E74">
        <w:rPr>
          <w:rFonts w:ascii="Times New Roman" w:hAnsi="Times New Roman" w:cs="Times New Roman"/>
          <w:sz w:val="24"/>
          <w:szCs w:val="24"/>
        </w:rPr>
        <w:t>стандартам начального</w:t>
      </w:r>
      <w:r w:rsidRPr="002E5E74">
        <w:rPr>
          <w:rFonts w:ascii="Times New Roman" w:hAnsi="Times New Roman" w:cs="Times New Roman"/>
          <w:sz w:val="24"/>
          <w:szCs w:val="24"/>
        </w:rPr>
        <w:t xml:space="preserve"> образования для детей с ОВЗ и направлена на обеспечение равных возможностей и качественного образования слепых детей.</w:t>
      </w:r>
    </w:p>
    <w:p w:rsidR="003C3CED" w:rsidRPr="002E5E74" w:rsidRDefault="003C3CED" w:rsidP="004E247D">
      <w:pPr>
        <w:autoSpaceDE w:val="0"/>
        <w:autoSpaceDN w:val="0"/>
        <w:adjustRightInd w:val="0"/>
        <w:spacing w:after="0" w:line="360" w:lineRule="auto"/>
        <w:ind w:firstLine="709"/>
        <w:jc w:val="both"/>
        <w:rPr>
          <w:rFonts w:ascii="Times New Roman" w:eastAsia="Trebuchet MS" w:hAnsi="Times New Roman" w:cs="Times New Roman"/>
          <w:sz w:val="24"/>
          <w:szCs w:val="24"/>
          <w:lang w:eastAsia="ru-RU"/>
        </w:rPr>
      </w:pPr>
      <w:r w:rsidRPr="002E5E74">
        <w:rPr>
          <w:rFonts w:ascii="Times New Roman" w:hAnsi="Times New Roman" w:cs="Times New Roman"/>
          <w:sz w:val="24"/>
          <w:szCs w:val="24"/>
        </w:rPr>
        <w:t>Учебный предмет имеет практико-ориентированную направленность. При отсутствии зрения или глубоком его нарушении, не позволяющем различать формы, цвет предметов, трудовое обучение осуществляется с помощью осязания и слуха. Его содержание не только дает ребенку представление о технологическом процессе как совокупности применяемых при изготовлении какой-либо продукции процессов, но и показывает, как использовать эти знания в разных сферах деятельности. Практическая деятельность на уроках технологии помогает учащимся овладевать приемами и способами предметной и пространственной ориентировки, является средством общего развития ребенка, становления социально значимых личностных качеств, а также формирования системы специальных технологических и универсальных учебных действий.</w:t>
      </w:r>
    </w:p>
    <w:p w:rsidR="003C3CED" w:rsidRPr="002E5E74" w:rsidRDefault="003C3CED" w:rsidP="004E247D">
      <w:pPr>
        <w:spacing w:after="0" w:line="360" w:lineRule="auto"/>
        <w:ind w:firstLine="709"/>
        <w:jc w:val="both"/>
        <w:rPr>
          <w:rFonts w:ascii="Times New Roman" w:eastAsia="Trebuchet MS" w:hAnsi="Times New Roman" w:cs="Times New Roman"/>
          <w:b/>
          <w:bCs/>
          <w:i/>
          <w:iCs/>
          <w:sz w:val="24"/>
          <w:szCs w:val="24"/>
          <w:lang w:eastAsia="ru-RU"/>
        </w:rPr>
      </w:pPr>
      <w:r w:rsidRPr="002E5E74">
        <w:rPr>
          <w:rFonts w:ascii="Times New Roman" w:eastAsia="Trebuchet MS" w:hAnsi="Times New Roman" w:cs="Times New Roman"/>
          <w:b/>
          <w:bCs/>
          <w:i/>
          <w:iCs/>
          <w:sz w:val="24"/>
          <w:szCs w:val="24"/>
          <w:lang w:eastAsia="ru-RU"/>
        </w:rPr>
        <w:t xml:space="preserve">В рабочей программе предусмотрены следующие формы организации деятельности учащихся: </w:t>
      </w:r>
    </w:p>
    <w:p w:rsidR="003C3CED" w:rsidRPr="002E5E74" w:rsidRDefault="003C3CED" w:rsidP="004E247D">
      <w:pPr>
        <w:tabs>
          <w:tab w:val="left" w:pos="8175"/>
        </w:tabs>
        <w:spacing w:after="0" w:line="360" w:lineRule="auto"/>
        <w:ind w:firstLine="709"/>
        <w:rPr>
          <w:rFonts w:ascii="Times New Roman" w:eastAsia="Trebuchet MS" w:hAnsi="Times New Roman" w:cs="Times New Roman"/>
          <w:sz w:val="24"/>
          <w:szCs w:val="24"/>
          <w:lang w:eastAsia="ru-RU"/>
        </w:rPr>
      </w:pPr>
      <w:r w:rsidRPr="002E5E74">
        <w:rPr>
          <w:rFonts w:ascii="Times New Roman" w:eastAsia="Trebuchet MS" w:hAnsi="Times New Roman" w:cs="Times New Roman"/>
          <w:sz w:val="24"/>
          <w:szCs w:val="24"/>
          <w:lang w:eastAsia="ru-RU"/>
        </w:rPr>
        <w:t>— групповая; парная; индивидуальная;</w:t>
      </w:r>
    </w:p>
    <w:p w:rsidR="003C3CED" w:rsidRPr="002E5E74" w:rsidRDefault="003C3CED" w:rsidP="004E247D">
      <w:pPr>
        <w:spacing w:after="0" w:line="360" w:lineRule="auto"/>
        <w:ind w:firstLine="709"/>
        <w:rPr>
          <w:rFonts w:ascii="Times New Roman" w:eastAsia="Trebuchet MS" w:hAnsi="Times New Roman" w:cs="Times New Roman"/>
          <w:sz w:val="24"/>
          <w:szCs w:val="24"/>
          <w:lang w:eastAsia="ru-RU"/>
        </w:rPr>
      </w:pPr>
      <w:r w:rsidRPr="002E5E74">
        <w:rPr>
          <w:rFonts w:ascii="Times New Roman" w:eastAsia="Trebuchet MS" w:hAnsi="Times New Roman" w:cs="Times New Roman"/>
          <w:sz w:val="24"/>
          <w:szCs w:val="24"/>
          <w:lang w:eastAsia="ru-RU"/>
        </w:rPr>
        <w:t>— проектная, игровая деятельность;</w:t>
      </w:r>
    </w:p>
    <w:p w:rsidR="003C3CED" w:rsidRPr="002E5E74" w:rsidRDefault="003C3CED" w:rsidP="004E247D">
      <w:pPr>
        <w:spacing w:after="0" w:line="360" w:lineRule="auto"/>
        <w:ind w:firstLine="709"/>
        <w:rPr>
          <w:rFonts w:ascii="Times New Roman" w:eastAsia="Trebuchet MS" w:hAnsi="Times New Roman" w:cs="Times New Roman"/>
          <w:sz w:val="24"/>
          <w:szCs w:val="24"/>
          <w:lang w:eastAsia="ru-RU"/>
        </w:rPr>
      </w:pPr>
      <w:r w:rsidRPr="002E5E74">
        <w:rPr>
          <w:rFonts w:ascii="Times New Roman" w:eastAsia="Trebuchet MS" w:hAnsi="Times New Roman" w:cs="Times New Roman"/>
          <w:sz w:val="24"/>
          <w:szCs w:val="24"/>
          <w:lang w:eastAsia="ru-RU"/>
        </w:rPr>
        <w:t>— самостоятельная, совместная деятельность;</w:t>
      </w:r>
    </w:p>
    <w:p w:rsidR="003C3CED" w:rsidRPr="002E5E74" w:rsidRDefault="003C3CED" w:rsidP="004E247D">
      <w:pPr>
        <w:spacing w:after="0" w:line="360" w:lineRule="auto"/>
        <w:ind w:firstLine="709"/>
        <w:rPr>
          <w:rFonts w:ascii="Times New Roman" w:eastAsia="Trebuchet MS" w:hAnsi="Times New Roman" w:cs="Times New Roman"/>
          <w:sz w:val="24"/>
          <w:szCs w:val="24"/>
          <w:lang w:eastAsia="ru-RU"/>
        </w:rPr>
      </w:pPr>
      <w:r w:rsidRPr="002E5E74">
        <w:rPr>
          <w:rFonts w:ascii="Times New Roman" w:eastAsia="Trebuchet MS" w:hAnsi="Times New Roman" w:cs="Times New Roman"/>
          <w:sz w:val="24"/>
          <w:szCs w:val="24"/>
          <w:lang w:eastAsia="ru-RU"/>
        </w:rPr>
        <w:t>— экскурсия.</w:t>
      </w:r>
    </w:p>
    <w:p w:rsidR="003C3CED" w:rsidRPr="002E5E74" w:rsidRDefault="003C3CED" w:rsidP="004E247D">
      <w:pPr>
        <w:spacing w:after="0" w:line="360" w:lineRule="auto"/>
        <w:ind w:firstLine="709"/>
        <w:rPr>
          <w:rFonts w:ascii="Times New Roman" w:eastAsia="Trebuchet MS" w:hAnsi="Times New Roman" w:cs="Times New Roman"/>
          <w:sz w:val="24"/>
          <w:szCs w:val="24"/>
          <w:lang w:eastAsia="ru-RU"/>
        </w:rPr>
      </w:pPr>
      <w:r w:rsidRPr="002E5E74">
        <w:rPr>
          <w:rFonts w:ascii="Times New Roman" w:eastAsia="Trebuchet MS" w:hAnsi="Times New Roman" w:cs="Times New Roman"/>
          <w:sz w:val="24"/>
          <w:szCs w:val="24"/>
          <w:lang w:eastAsia="ru-RU"/>
        </w:rPr>
        <w:t>Все формы проводятся с использованием комментирования деятельности.</w:t>
      </w:r>
    </w:p>
    <w:p w:rsidR="007F60F7" w:rsidRPr="002E5E74" w:rsidRDefault="007F60F7" w:rsidP="009957C1">
      <w:pPr>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Times New Roman"/>
          <w:b/>
          <w:sz w:val="24"/>
          <w:szCs w:val="24"/>
        </w:rPr>
        <w:t>Содержание предмета</w:t>
      </w:r>
      <w:r w:rsidRPr="002E5E74">
        <w:rPr>
          <w:rFonts w:ascii="Times New Roman" w:eastAsia="Calibri" w:hAnsi="Times New Roman" w:cs="Times New Roman"/>
          <w:sz w:val="24"/>
          <w:szCs w:val="24"/>
        </w:rPr>
        <w:t xml:space="preserve"> «Технология (труд)» в 1 </w:t>
      </w:r>
      <w:r w:rsidR="00126EE6" w:rsidRPr="002E5E74">
        <w:rPr>
          <w:rFonts w:ascii="Times New Roman" w:eastAsia="Calibri" w:hAnsi="Times New Roman" w:cs="Times New Roman"/>
          <w:sz w:val="24"/>
          <w:szCs w:val="24"/>
        </w:rPr>
        <w:t>классе имеет</w:t>
      </w:r>
      <w:r w:rsidRPr="002E5E74">
        <w:rPr>
          <w:rFonts w:ascii="Times New Roman" w:eastAsia="Calibri" w:hAnsi="Times New Roman" w:cs="Times New Roman"/>
          <w:sz w:val="24"/>
          <w:szCs w:val="24"/>
        </w:rPr>
        <w:t xml:space="preserve"> три раздела: «Общекультурные и общетрудовые компетенции.</w:t>
      </w:r>
      <w:r w:rsidR="00CC3F37" w:rsidRPr="002E5E74">
        <w:rPr>
          <w:rFonts w:ascii="Times New Roman" w:eastAsia="Calibri" w:hAnsi="Times New Roman" w:cs="Times New Roman"/>
          <w:sz w:val="24"/>
          <w:szCs w:val="24"/>
        </w:rPr>
        <w:t xml:space="preserve"> </w:t>
      </w:r>
      <w:r w:rsidRPr="002E5E74">
        <w:rPr>
          <w:rFonts w:ascii="Times New Roman" w:eastAsia="Calibri" w:hAnsi="Times New Roman" w:cs="Times New Roman"/>
          <w:sz w:val="24"/>
          <w:szCs w:val="24"/>
        </w:rPr>
        <w:t xml:space="preserve">Основы культуры труда, </w:t>
      </w:r>
      <w:r w:rsidRPr="002E5E74">
        <w:rPr>
          <w:rFonts w:ascii="Times New Roman" w:eastAsia="Calibri" w:hAnsi="Times New Roman" w:cs="Times New Roman"/>
          <w:sz w:val="24"/>
          <w:szCs w:val="24"/>
        </w:rPr>
        <w:lastRenderedPageBreak/>
        <w:t xml:space="preserve">самообслуживание», «Технология ручной обработки материалов. Элементы графической грамоты», «Конструирование и моделирование». </w:t>
      </w:r>
    </w:p>
    <w:p w:rsidR="007F60F7" w:rsidRPr="002E5E74" w:rsidRDefault="007F60F7" w:rsidP="009957C1">
      <w:pPr>
        <w:spacing w:after="0" w:line="360" w:lineRule="auto"/>
        <w:ind w:firstLine="709"/>
        <w:rPr>
          <w:rFonts w:ascii="Times New Roman" w:eastAsia="Calibri" w:hAnsi="Times New Roman" w:cs="Times New Roman"/>
          <w:spacing w:val="2"/>
          <w:sz w:val="24"/>
          <w:szCs w:val="24"/>
        </w:rPr>
      </w:pPr>
      <w:r w:rsidRPr="002E5E74">
        <w:rPr>
          <w:rFonts w:ascii="Times New Roman" w:eastAsia="Calibri" w:hAnsi="Times New Roman" w:cs="Times New Roman"/>
          <w:sz w:val="24"/>
          <w:szCs w:val="24"/>
        </w:rPr>
        <w:t>Содержание раздела   «Общекультурные и общетрудовые компетенции.</w:t>
      </w:r>
      <w:r w:rsidRPr="002E5E74">
        <w:rPr>
          <w:rFonts w:ascii="Times New Roman" w:eastAsia="Calibri" w:hAnsi="Times New Roman" w:cs="Times New Roman"/>
          <w:sz w:val="24"/>
          <w:szCs w:val="24"/>
        </w:rPr>
        <w:br/>
        <w:t>Основы куль</w:t>
      </w:r>
      <w:r w:rsidR="009957C1" w:rsidRPr="002E5E74">
        <w:rPr>
          <w:rFonts w:ascii="Times New Roman" w:eastAsia="Calibri" w:hAnsi="Times New Roman" w:cs="Times New Roman"/>
          <w:sz w:val="24"/>
          <w:szCs w:val="24"/>
        </w:rPr>
        <w:t>туры труда, самообслуживание»</w:t>
      </w:r>
      <w:r w:rsidRPr="002E5E74">
        <w:rPr>
          <w:rFonts w:ascii="Times New Roman" w:eastAsia="Calibri" w:hAnsi="Times New Roman" w:cs="Times New Roman"/>
          <w:sz w:val="24"/>
          <w:szCs w:val="24"/>
        </w:rPr>
        <w:t xml:space="preserve"> направлено на первоначальное знакомство с понятием </w:t>
      </w:r>
      <w:r w:rsidRPr="002E5E74">
        <w:rPr>
          <w:rFonts w:ascii="Times New Roman" w:eastAsia="Calibri" w:hAnsi="Times New Roman" w:cs="Times New Roman"/>
          <w:spacing w:val="2"/>
          <w:sz w:val="24"/>
          <w:szCs w:val="24"/>
        </w:rPr>
        <w:t xml:space="preserve">трудовой деятельности и её значением в жизни человека; </w:t>
      </w:r>
    </w:p>
    <w:p w:rsidR="007F60F7" w:rsidRPr="002E5E74" w:rsidRDefault="007F60F7" w:rsidP="009957C1">
      <w:p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 первоначальное знакомство с разнообразием предметов рукотворного мира;</w:t>
      </w:r>
    </w:p>
    <w:p w:rsidR="007F60F7" w:rsidRPr="002E5E74" w:rsidRDefault="007F60F7" w:rsidP="009957C1">
      <w:p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 накопление положительного опыта социальных контактов со сверстниками и взрослыми; </w:t>
      </w:r>
    </w:p>
    <w:p w:rsidR="007F60F7" w:rsidRPr="002E5E74" w:rsidRDefault="007F60F7" w:rsidP="009957C1">
      <w:p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 нивелирование иждивенческой жизненной позиции;   </w:t>
      </w:r>
    </w:p>
    <w:p w:rsidR="007F60F7" w:rsidRPr="002E5E74" w:rsidRDefault="007F60F7" w:rsidP="009957C1">
      <w:pPr>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осуществлять под руководством учителя элементарную прое</w:t>
      </w:r>
      <w:r w:rsidRPr="002E5E74">
        <w:rPr>
          <w:rFonts w:ascii="Times New Roman" w:eastAsia="Calibri" w:hAnsi="Times New Roman" w:cs="Times New Roman"/>
          <w:spacing w:val="2"/>
          <w:sz w:val="24"/>
          <w:szCs w:val="24"/>
        </w:rPr>
        <w:t>ктную деятельность в малых группах: воплощать замысел в продукте, демонстрировать готовый продукт</w:t>
      </w:r>
      <w:r w:rsidRPr="002E5E74">
        <w:rPr>
          <w:rFonts w:ascii="Times New Roman" w:eastAsia="Calibri" w:hAnsi="Times New Roman" w:cs="Times New Roman"/>
          <w:sz w:val="24"/>
          <w:szCs w:val="24"/>
        </w:rPr>
        <w:t>.</w:t>
      </w:r>
    </w:p>
    <w:p w:rsidR="007F60F7" w:rsidRPr="002E5E74" w:rsidRDefault="00126EE6" w:rsidP="004E247D">
      <w:pPr>
        <w:spacing w:after="0" w:line="360" w:lineRule="auto"/>
        <w:ind w:firstLine="708"/>
        <w:jc w:val="both"/>
        <w:rPr>
          <w:rFonts w:ascii="Times New Roman" w:eastAsia="Calibri" w:hAnsi="Times New Roman" w:cs="Times New Roman"/>
          <w:i/>
          <w:sz w:val="24"/>
          <w:szCs w:val="24"/>
        </w:rPr>
      </w:pPr>
      <w:r w:rsidRPr="002E5E74">
        <w:rPr>
          <w:rFonts w:ascii="Times New Roman" w:eastAsia="Calibri" w:hAnsi="Times New Roman" w:cs="Times New Roman"/>
          <w:sz w:val="24"/>
          <w:szCs w:val="24"/>
        </w:rPr>
        <w:t xml:space="preserve">Содержание раздела </w:t>
      </w:r>
      <w:r w:rsidR="007F60F7" w:rsidRPr="002E5E74">
        <w:rPr>
          <w:rFonts w:ascii="Times New Roman" w:eastAsia="Calibri" w:hAnsi="Times New Roman" w:cs="Times New Roman"/>
          <w:sz w:val="24"/>
          <w:szCs w:val="24"/>
        </w:rPr>
        <w:t xml:space="preserve">«Технология ручной обработки материалов. Элементы графической грамоты» имеет целью познакомить слепых первоклассников с некоторыми материалами окружающего мира, их свойствами, с доступными </w:t>
      </w:r>
      <w:r w:rsidRPr="002E5E74">
        <w:rPr>
          <w:rFonts w:ascii="Times New Roman" w:eastAsia="Calibri" w:hAnsi="Times New Roman" w:cs="Times New Roman"/>
          <w:sz w:val="24"/>
          <w:szCs w:val="24"/>
        </w:rPr>
        <w:t>простейшими способами</w:t>
      </w:r>
      <w:r w:rsidR="007F60F7" w:rsidRPr="002E5E74">
        <w:rPr>
          <w:rFonts w:ascii="Times New Roman" w:eastAsia="Calibri" w:hAnsi="Times New Roman" w:cs="Times New Roman"/>
          <w:sz w:val="24"/>
          <w:szCs w:val="24"/>
        </w:rPr>
        <w:t xml:space="preserve"> их обработки; </w:t>
      </w:r>
      <w:r w:rsidR="007F60F7" w:rsidRPr="002E5E74">
        <w:rPr>
          <w:rFonts w:ascii="Times New Roman" w:eastAsia="Calibri" w:hAnsi="Times New Roman" w:cs="Times New Roman"/>
          <w:spacing w:val="-2"/>
          <w:sz w:val="24"/>
          <w:szCs w:val="24"/>
        </w:rPr>
        <w:t>выполнять первоначальные действия пре</w:t>
      </w:r>
      <w:r w:rsidR="007F60F7" w:rsidRPr="002E5E74">
        <w:rPr>
          <w:rFonts w:ascii="Times New Roman" w:eastAsia="Calibri" w:hAnsi="Times New Roman" w:cs="Times New Roman"/>
          <w:spacing w:val="2"/>
          <w:sz w:val="24"/>
          <w:szCs w:val="24"/>
        </w:rPr>
        <w:t xml:space="preserve">образования модели и работать с простейшей технической </w:t>
      </w:r>
      <w:r w:rsidR="007F60F7" w:rsidRPr="002E5E74">
        <w:rPr>
          <w:rFonts w:ascii="Times New Roman" w:eastAsia="Calibri" w:hAnsi="Times New Roman" w:cs="Times New Roman"/>
          <w:spacing w:val="-2"/>
          <w:sz w:val="24"/>
          <w:szCs w:val="24"/>
        </w:rPr>
        <w:t xml:space="preserve">документацией; изготавливать плоскостные и объёмные изделия по простейшим схемам, рисункам, выполненным рельефным способом; </w:t>
      </w:r>
      <w:r w:rsidR="007F60F7" w:rsidRPr="002E5E74">
        <w:rPr>
          <w:rFonts w:ascii="Times New Roman" w:eastAsia="Calibri" w:hAnsi="Times New Roman" w:cs="Times New Roman"/>
          <w:sz w:val="24"/>
          <w:szCs w:val="24"/>
        </w:rPr>
        <w:t>наблюдать и активно познавать окружающий мир.</w:t>
      </w:r>
    </w:p>
    <w:p w:rsidR="007F60F7" w:rsidRPr="002E5E74" w:rsidRDefault="007F60F7" w:rsidP="00962352">
      <w:pPr>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Содержание </w:t>
      </w:r>
      <w:r w:rsidR="00126EE6" w:rsidRPr="002E5E74">
        <w:rPr>
          <w:rFonts w:ascii="Times New Roman" w:eastAsia="Calibri" w:hAnsi="Times New Roman" w:cs="Times New Roman"/>
          <w:sz w:val="24"/>
          <w:szCs w:val="24"/>
        </w:rPr>
        <w:t>раздела «</w:t>
      </w:r>
      <w:r w:rsidRPr="002E5E74">
        <w:rPr>
          <w:rFonts w:ascii="Times New Roman" w:eastAsia="Calibri" w:hAnsi="Times New Roman" w:cs="Times New Roman"/>
          <w:sz w:val="24"/>
          <w:szCs w:val="24"/>
        </w:rPr>
        <w:t xml:space="preserve">Конструирование и моделирование» направлено на получение слепыми первоклассниками первоначального опыта конструирования по образцу из заданных элементов, чтения их рельефных изображений и самостоятельного рельефного изображения простейших элементов, преобразования отдельных геометрических форм. Слепые обучающиеся 1 класса учатся словесно </w:t>
      </w:r>
      <w:r w:rsidRPr="002E5E74">
        <w:rPr>
          <w:rFonts w:ascii="Times New Roman" w:eastAsia="Calibri" w:hAnsi="Times New Roman" w:cs="Times New Roman"/>
          <w:spacing w:val="2"/>
          <w:sz w:val="24"/>
          <w:szCs w:val="24"/>
        </w:rPr>
        <w:t>описывать на основе предложенного алгоритма изученные предметы</w:t>
      </w:r>
      <w:r w:rsidRPr="002E5E74">
        <w:rPr>
          <w:rFonts w:ascii="Times New Roman" w:eastAsia="Calibri" w:hAnsi="Times New Roman" w:cs="Times New Roman"/>
          <w:sz w:val="24"/>
          <w:szCs w:val="24"/>
        </w:rPr>
        <w:t>, выделять их существенные признаки.</w:t>
      </w:r>
    </w:p>
    <w:p w:rsidR="007F60F7" w:rsidRPr="002E5E74" w:rsidRDefault="007F60F7" w:rsidP="004E247D">
      <w:pPr>
        <w:spacing w:after="0" w:line="360" w:lineRule="auto"/>
        <w:ind w:firstLine="709"/>
        <w:rPr>
          <w:rFonts w:ascii="Times New Roman" w:eastAsia="Trebuchet MS" w:hAnsi="Times New Roman" w:cs="Times New Roman"/>
          <w:sz w:val="24"/>
          <w:szCs w:val="24"/>
          <w:lang w:eastAsia="ru-RU"/>
        </w:rPr>
      </w:pPr>
    </w:p>
    <w:p w:rsidR="00DA23B1" w:rsidRPr="002E5E74" w:rsidRDefault="00DA23B1" w:rsidP="004E247D">
      <w:pPr>
        <w:spacing w:after="0" w:line="360" w:lineRule="auto"/>
        <w:ind w:firstLine="709"/>
        <w:rPr>
          <w:rFonts w:ascii="Times New Roman" w:eastAsia="Calibri" w:hAnsi="Times New Roman" w:cs="Times New Roman"/>
          <w:b/>
          <w:sz w:val="24"/>
          <w:szCs w:val="24"/>
          <w:lang w:eastAsia="ru-RU"/>
        </w:rPr>
      </w:pPr>
      <w:r w:rsidRPr="002E5E74">
        <w:rPr>
          <w:rFonts w:ascii="Times New Roman" w:eastAsia="Calibri" w:hAnsi="Times New Roman" w:cs="Times New Roman"/>
          <w:b/>
          <w:sz w:val="24"/>
          <w:szCs w:val="24"/>
          <w:lang w:eastAsia="ru-RU"/>
        </w:rPr>
        <w:t>Место учебного предмета в учебном плане</w:t>
      </w:r>
    </w:p>
    <w:p w:rsidR="00DA23B1" w:rsidRPr="002E5E74" w:rsidRDefault="00DA23B1"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На обучение </w:t>
      </w:r>
      <w:r w:rsidR="00DF7786" w:rsidRPr="002E5E74">
        <w:rPr>
          <w:rFonts w:ascii="Times New Roman" w:eastAsia="Calibri" w:hAnsi="Times New Roman" w:cs="Times New Roman"/>
          <w:sz w:val="24"/>
          <w:szCs w:val="24"/>
          <w:lang w:eastAsia="ru-RU"/>
        </w:rPr>
        <w:t>предмету «Технология (Труд)»</w:t>
      </w:r>
      <w:r w:rsidRPr="002E5E74">
        <w:rPr>
          <w:rFonts w:ascii="Times New Roman" w:eastAsia="Calibri" w:hAnsi="Times New Roman" w:cs="Times New Roman"/>
          <w:sz w:val="24"/>
          <w:szCs w:val="24"/>
          <w:lang w:eastAsia="ru-RU"/>
        </w:rPr>
        <w:t xml:space="preserve"> выделяются часы учебного плана</w:t>
      </w:r>
      <w:r w:rsidR="00DF7786" w:rsidRPr="002E5E74">
        <w:rPr>
          <w:rFonts w:ascii="Times New Roman" w:eastAsia="Calibri" w:hAnsi="Times New Roman" w:cs="Times New Roman"/>
          <w:sz w:val="24"/>
          <w:szCs w:val="24"/>
          <w:lang w:eastAsia="ru-RU"/>
        </w:rPr>
        <w:t>:</w:t>
      </w:r>
      <w:r w:rsidRPr="002E5E74">
        <w:rPr>
          <w:rFonts w:ascii="Times New Roman" w:eastAsia="Calibri" w:hAnsi="Times New Roman" w:cs="Times New Roman"/>
          <w:sz w:val="24"/>
          <w:szCs w:val="24"/>
          <w:lang w:eastAsia="ru-RU"/>
        </w:rPr>
        <w:t xml:space="preserve"> </w:t>
      </w:r>
      <w:r w:rsidRPr="002E5E74">
        <w:rPr>
          <w:rFonts w:ascii="Times New Roman" w:eastAsia="Calibri" w:hAnsi="Times New Roman" w:cs="Times New Roman"/>
          <w:b/>
          <w:sz w:val="24"/>
          <w:szCs w:val="24"/>
          <w:lang w:eastAsia="ru-RU"/>
        </w:rPr>
        <w:t xml:space="preserve">33 </w:t>
      </w:r>
      <w:r w:rsidRPr="002E5E74">
        <w:rPr>
          <w:rFonts w:ascii="Times New Roman" w:eastAsia="Calibri" w:hAnsi="Times New Roman" w:cs="Times New Roman"/>
          <w:sz w:val="24"/>
          <w:szCs w:val="24"/>
          <w:lang w:eastAsia="ru-RU"/>
        </w:rPr>
        <w:t>часа (1 ч в неделю, 33 учебные недели).</w:t>
      </w:r>
    </w:p>
    <w:p w:rsidR="003C3CED" w:rsidRPr="002E5E74" w:rsidRDefault="003C3CED" w:rsidP="004E247D">
      <w:pPr>
        <w:autoSpaceDE w:val="0"/>
        <w:autoSpaceDN w:val="0"/>
        <w:adjustRightInd w:val="0"/>
        <w:spacing w:after="0" w:line="360" w:lineRule="auto"/>
        <w:ind w:firstLine="709"/>
        <w:rPr>
          <w:rFonts w:ascii="Times New Roman" w:hAnsi="Times New Roman" w:cs="Times New Roman"/>
          <w:sz w:val="24"/>
          <w:szCs w:val="24"/>
        </w:rPr>
      </w:pPr>
    </w:p>
    <w:p w:rsidR="003C3CED" w:rsidRPr="002E5E74" w:rsidRDefault="003C3CED" w:rsidP="004E247D">
      <w:pPr>
        <w:autoSpaceDE w:val="0"/>
        <w:autoSpaceDN w:val="0"/>
        <w:adjustRightInd w:val="0"/>
        <w:spacing w:after="0" w:line="360" w:lineRule="auto"/>
        <w:ind w:firstLine="709"/>
        <w:rPr>
          <w:rFonts w:ascii="Times New Roman" w:hAnsi="Times New Roman" w:cs="Times New Roman"/>
          <w:sz w:val="24"/>
          <w:szCs w:val="24"/>
        </w:rPr>
      </w:pPr>
    </w:p>
    <w:p w:rsidR="003C3CED" w:rsidRPr="002E5E74" w:rsidRDefault="003C3CED" w:rsidP="004E247D">
      <w:pPr>
        <w:spacing w:after="0" w:line="360" w:lineRule="auto"/>
        <w:ind w:firstLine="709"/>
        <w:rPr>
          <w:rFonts w:ascii="Times New Roman" w:eastAsia="Trebuchet MS" w:hAnsi="Times New Roman" w:cs="Times New Roman"/>
          <w:b/>
          <w:bCs/>
          <w:iCs/>
          <w:sz w:val="24"/>
          <w:szCs w:val="24"/>
        </w:rPr>
      </w:pPr>
      <w:r w:rsidRPr="002E5E74">
        <w:rPr>
          <w:rFonts w:ascii="Times New Roman" w:eastAsia="Trebuchet MS" w:hAnsi="Times New Roman" w:cs="Times New Roman"/>
          <w:b/>
          <w:bCs/>
          <w:iCs/>
          <w:sz w:val="24"/>
          <w:szCs w:val="24"/>
        </w:rPr>
        <w:t xml:space="preserve">Личностные, метапредметные и предметные результаты освоения предмета </w:t>
      </w:r>
    </w:p>
    <w:p w:rsidR="003C3CED" w:rsidRPr="002E5E74" w:rsidRDefault="003C3CED" w:rsidP="004E247D">
      <w:pPr>
        <w:spacing w:after="0" w:line="360" w:lineRule="auto"/>
        <w:ind w:firstLine="709"/>
        <w:jc w:val="both"/>
        <w:rPr>
          <w:rFonts w:ascii="Times New Roman" w:eastAsia="Trebuchet MS" w:hAnsi="Times New Roman" w:cs="Times New Roman"/>
          <w:b/>
          <w:bCs/>
          <w:i/>
          <w:iCs/>
          <w:sz w:val="24"/>
          <w:szCs w:val="24"/>
          <w:lang w:eastAsia="ru-RU"/>
        </w:rPr>
      </w:pPr>
      <w:r w:rsidRPr="002E5E74">
        <w:rPr>
          <w:rFonts w:ascii="Times New Roman" w:eastAsia="Trebuchet MS" w:hAnsi="Times New Roman" w:cs="Times New Roman"/>
          <w:b/>
          <w:bCs/>
          <w:i/>
          <w:iCs/>
          <w:sz w:val="24"/>
          <w:szCs w:val="24"/>
          <w:lang w:eastAsia="ru-RU"/>
        </w:rPr>
        <w:t>Личностные и метапредметные результаты</w:t>
      </w:r>
    </w:p>
    <w:p w:rsidR="003C3CED" w:rsidRPr="002E5E74" w:rsidRDefault="003C3CED" w:rsidP="004E247D">
      <w:pPr>
        <w:spacing w:after="0" w:line="360" w:lineRule="auto"/>
        <w:ind w:firstLine="709"/>
        <w:jc w:val="both"/>
        <w:rPr>
          <w:rFonts w:ascii="Times New Roman" w:eastAsia="Trebuchet MS" w:hAnsi="Times New Roman" w:cs="Times New Roman"/>
          <w:sz w:val="24"/>
          <w:szCs w:val="24"/>
        </w:rPr>
      </w:pPr>
      <w:r w:rsidRPr="002E5E74">
        <w:rPr>
          <w:rFonts w:ascii="Times New Roman" w:eastAsia="Trebuchet MS" w:hAnsi="Times New Roman" w:cs="Times New Roman"/>
          <w:sz w:val="24"/>
          <w:szCs w:val="24"/>
        </w:rPr>
        <w:t>Формирование у учащихся ряда личностных, регулятивных, познавательных и коммуникативных универсальных учебных действий как основы умения учиться;</w:t>
      </w:r>
    </w:p>
    <w:p w:rsidR="003C3CED" w:rsidRPr="002E5E74" w:rsidRDefault="003C3CED" w:rsidP="004E247D">
      <w:pPr>
        <w:spacing w:after="0" w:line="360" w:lineRule="auto"/>
        <w:ind w:firstLine="709"/>
        <w:jc w:val="both"/>
        <w:rPr>
          <w:rFonts w:ascii="Times New Roman" w:eastAsia="Trebuchet MS" w:hAnsi="Times New Roman" w:cs="Times New Roman"/>
          <w:b/>
          <w:bCs/>
          <w:i/>
          <w:iCs/>
          <w:sz w:val="24"/>
          <w:szCs w:val="24"/>
        </w:rPr>
      </w:pPr>
      <w:r w:rsidRPr="002E5E74">
        <w:rPr>
          <w:rFonts w:ascii="Times New Roman" w:eastAsia="Trebuchet MS" w:hAnsi="Times New Roman" w:cs="Times New Roman"/>
          <w:b/>
          <w:bCs/>
          <w:i/>
          <w:iCs/>
          <w:sz w:val="24"/>
          <w:szCs w:val="24"/>
        </w:rPr>
        <w:t>Личностные универсальные учебные действия:</w:t>
      </w:r>
    </w:p>
    <w:p w:rsidR="003C3CED" w:rsidRPr="002E5E74" w:rsidRDefault="003C3CED" w:rsidP="004E247D">
      <w:pPr>
        <w:pStyle w:val="ab"/>
        <w:numPr>
          <w:ilvl w:val="0"/>
          <w:numId w:val="38"/>
        </w:numPr>
        <w:autoSpaceDE w:val="0"/>
        <w:spacing w:after="0" w:line="360" w:lineRule="auto"/>
        <w:ind w:left="0" w:firstLine="709"/>
        <w:jc w:val="both"/>
        <w:rPr>
          <w:rFonts w:ascii="Times New Roman" w:eastAsia="Trebuchet MS" w:hAnsi="Times New Roman" w:cs="Times New Roman"/>
          <w:sz w:val="24"/>
          <w:szCs w:val="24"/>
        </w:rPr>
      </w:pPr>
      <w:r w:rsidRPr="002E5E74">
        <w:rPr>
          <w:rFonts w:ascii="Times New Roman" w:eastAsia="Trebuchet MS" w:hAnsi="Times New Roman" w:cs="Times New Roman"/>
          <w:sz w:val="24"/>
          <w:szCs w:val="24"/>
        </w:rPr>
        <w:lastRenderedPageBreak/>
        <w:t xml:space="preserve">формирование и развитие положительной мотивации в учебной, трудовой и познавательной деятельности; </w:t>
      </w:r>
    </w:p>
    <w:p w:rsidR="003C3CED" w:rsidRPr="002E5E74" w:rsidRDefault="003C3CED" w:rsidP="004E247D">
      <w:pPr>
        <w:numPr>
          <w:ilvl w:val="0"/>
          <w:numId w:val="38"/>
        </w:numPr>
        <w:spacing w:after="0" w:line="360" w:lineRule="auto"/>
        <w:ind w:left="0" w:firstLine="709"/>
        <w:jc w:val="both"/>
        <w:rPr>
          <w:rFonts w:ascii="Times New Roman" w:eastAsia="Trebuchet MS" w:hAnsi="Times New Roman" w:cs="Times New Roman"/>
          <w:sz w:val="24"/>
          <w:szCs w:val="24"/>
        </w:rPr>
      </w:pPr>
      <w:r w:rsidRPr="002E5E74">
        <w:rPr>
          <w:rFonts w:ascii="Times New Roman" w:eastAsia="Trebuchet MS" w:hAnsi="Times New Roman" w:cs="Times New Roman"/>
          <w:sz w:val="24"/>
          <w:szCs w:val="24"/>
        </w:rPr>
        <w:t>формирование внутренней позиции учащихся на уровне положительного отношения к школе и к деятельности:</w:t>
      </w:r>
    </w:p>
    <w:p w:rsidR="003C3CED" w:rsidRPr="002E5E74" w:rsidRDefault="003C3CED" w:rsidP="004E247D">
      <w:pPr>
        <w:numPr>
          <w:ilvl w:val="0"/>
          <w:numId w:val="38"/>
        </w:numPr>
        <w:spacing w:after="0" w:line="360" w:lineRule="auto"/>
        <w:ind w:left="0" w:firstLine="709"/>
        <w:jc w:val="both"/>
        <w:rPr>
          <w:rFonts w:ascii="Times New Roman" w:eastAsia="Trebuchet MS" w:hAnsi="Times New Roman" w:cs="Times New Roman"/>
          <w:sz w:val="24"/>
          <w:szCs w:val="24"/>
        </w:rPr>
      </w:pPr>
      <w:r w:rsidRPr="002E5E74">
        <w:rPr>
          <w:rFonts w:ascii="Times New Roman" w:eastAsia="Trebuchet MS" w:hAnsi="Times New Roman" w:cs="Times New Roman"/>
          <w:sz w:val="24"/>
          <w:szCs w:val="24"/>
        </w:rPr>
        <w:t>личностное самоопределение в учебной, социально-бытовой деятельности;</w:t>
      </w:r>
    </w:p>
    <w:p w:rsidR="003C3CED" w:rsidRPr="002E5E74" w:rsidRDefault="003C3CED" w:rsidP="004E247D">
      <w:pPr>
        <w:pStyle w:val="ab"/>
        <w:numPr>
          <w:ilvl w:val="0"/>
          <w:numId w:val="38"/>
        </w:numPr>
        <w:shd w:val="clear" w:color="auto" w:fill="FFFFFF"/>
        <w:spacing w:after="0" w:line="360" w:lineRule="auto"/>
        <w:ind w:left="0" w:firstLine="709"/>
        <w:contextualSpacing w:val="0"/>
        <w:jc w:val="both"/>
        <w:rPr>
          <w:rFonts w:ascii="Times New Roman" w:eastAsia="Trebuchet MS" w:hAnsi="Times New Roman" w:cs="Times New Roman"/>
          <w:sz w:val="24"/>
          <w:szCs w:val="24"/>
        </w:rPr>
      </w:pPr>
      <w:r w:rsidRPr="002E5E74">
        <w:rPr>
          <w:rFonts w:ascii="Times New Roman" w:eastAsia="Trebuchet MS" w:hAnsi="Times New Roman" w:cs="Times New Roman"/>
          <w:sz w:val="24"/>
          <w:szCs w:val="24"/>
        </w:rPr>
        <w:t>формирование эстетических потребностей, ценностей и чувств.</w:t>
      </w:r>
    </w:p>
    <w:p w:rsidR="003C3CED" w:rsidRPr="002E5E74" w:rsidRDefault="003C3CED" w:rsidP="004E247D">
      <w:pPr>
        <w:numPr>
          <w:ilvl w:val="0"/>
          <w:numId w:val="38"/>
        </w:numPr>
        <w:spacing w:after="0" w:line="360" w:lineRule="auto"/>
        <w:ind w:left="0" w:firstLine="709"/>
        <w:jc w:val="both"/>
        <w:rPr>
          <w:rFonts w:ascii="Times New Roman" w:eastAsia="Trebuchet MS" w:hAnsi="Times New Roman" w:cs="Times New Roman"/>
          <w:sz w:val="24"/>
          <w:szCs w:val="24"/>
        </w:rPr>
      </w:pPr>
      <w:r w:rsidRPr="002E5E74">
        <w:rPr>
          <w:rFonts w:ascii="Times New Roman" w:eastAsia="Trebuchet MS" w:hAnsi="Times New Roman" w:cs="Times New Roman"/>
          <w:sz w:val="24"/>
          <w:szCs w:val="24"/>
        </w:rPr>
        <w:t xml:space="preserve">развитие самостоятельности и личной ответственности за свои поступки; </w:t>
      </w:r>
    </w:p>
    <w:p w:rsidR="003C3CED" w:rsidRPr="002E5E74" w:rsidRDefault="003C3CED" w:rsidP="004E247D">
      <w:pPr>
        <w:numPr>
          <w:ilvl w:val="0"/>
          <w:numId w:val="38"/>
        </w:numPr>
        <w:spacing w:after="0" w:line="360" w:lineRule="auto"/>
        <w:ind w:left="0" w:firstLine="709"/>
        <w:jc w:val="both"/>
        <w:rPr>
          <w:rFonts w:ascii="Times New Roman" w:eastAsia="Trebuchet MS" w:hAnsi="Times New Roman" w:cs="Times New Roman"/>
          <w:sz w:val="24"/>
          <w:szCs w:val="24"/>
        </w:rPr>
      </w:pPr>
      <w:r w:rsidRPr="002E5E74">
        <w:rPr>
          <w:rFonts w:ascii="Times New Roman" w:eastAsia="Trebuchet MS" w:hAnsi="Times New Roman" w:cs="Times New Roman"/>
          <w:sz w:val="24"/>
          <w:szCs w:val="24"/>
        </w:rPr>
        <w:t>способность к оценке своей учебной деятельности;</w:t>
      </w:r>
    </w:p>
    <w:p w:rsidR="003C3CED" w:rsidRPr="002E5E74" w:rsidRDefault="003C3CED" w:rsidP="004E247D">
      <w:pPr>
        <w:pStyle w:val="ab"/>
        <w:numPr>
          <w:ilvl w:val="0"/>
          <w:numId w:val="38"/>
        </w:numPr>
        <w:shd w:val="clear" w:color="auto" w:fill="FFFFFF"/>
        <w:spacing w:after="0" w:line="360" w:lineRule="auto"/>
        <w:ind w:left="0" w:firstLine="709"/>
        <w:contextualSpacing w:val="0"/>
        <w:jc w:val="both"/>
        <w:rPr>
          <w:rFonts w:ascii="Times New Roman" w:eastAsia="Trebuchet MS" w:hAnsi="Times New Roman" w:cs="Times New Roman"/>
          <w:sz w:val="24"/>
          <w:szCs w:val="24"/>
        </w:rPr>
      </w:pPr>
      <w:r w:rsidRPr="002E5E74">
        <w:rPr>
          <w:rFonts w:ascii="Times New Roman" w:eastAsia="Trebuchet MS" w:hAnsi="Times New Roman" w:cs="Times New Roman"/>
          <w:sz w:val="24"/>
          <w:szCs w:val="24"/>
        </w:rPr>
        <w:t xml:space="preserve">развитие навыков сотрудничества со взрослыми и сверстниками в различных социальных ситуациях; </w:t>
      </w:r>
    </w:p>
    <w:p w:rsidR="003C3CED" w:rsidRPr="002E5E74" w:rsidRDefault="003C3CED" w:rsidP="004E247D">
      <w:pPr>
        <w:numPr>
          <w:ilvl w:val="0"/>
          <w:numId w:val="38"/>
        </w:numPr>
        <w:spacing w:after="0" w:line="360" w:lineRule="auto"/>
        <w:ind w:left="0" w:firstLine="709"/>
        <w:jc w:val="both"/>
        <w:rPr>
          <w:rFonts w:ascii="Times New Roman" w:eastAsia="Trebuchet MS" w:hAnsi="Times New Roman" w:cs="Times New Roman"/>
          <w:sz w:val="24"/>
          <w:szCs w:val="24"/>
        </w:rPr>
      </w:pPr>
      <w:r w:rsidRPr="002E5E74">
        <w:rPr>
          <w:rFonts w:ascii="Times New Roman" w:eastAsia="Trebuchet MS" w:hAnsi="Times New Roman" w:cs="Times New Roman"/>
          <w:sz w:val="24"/>
          <w:szCs w:val="24"/>
        </w:rPr>
        <w:t>знание основных моральных норм и ориентация на их выполнение;</w:t>
      </w:r>
    </w:p>
    <w:p w:rsidR="003C3CED" w:rsidRPr="002E5E74" w:rsidRDefault="003C3CED" w:rsidP="004E247D">
      <w:pPr>
        <w:numPr>
          <w:ilvl w:val="0"/>
          <w:numId w:val="38"/>
        </w:numPr>
        <w:spacing w:after="0" w:line="360" w:lineRule="auto"/>
        <w:ind w:left="0" w:firstLine="709"/>
        <w:jc w:val="both"/>
        <w:rPr>
          <w:rFonts w:ascii="Times New Roman" w:eastAsia="Trebuchet MS" w:hAnsi="Times New Roman" w:cs="Times New Roman"/>
          <w:sz w:val="24"/>
          <w:szCs w:val="24"/>
        </w:rPr>
      </w:pPr>
      <w:r w:rsidRPr="002E5E74">
        <w:rPr>
          <w:rFonts w:ascii="Times New Roman" w:eastAsia="Trebuchet MS" w:hAnsi="Times New Roman" w:cs="Times New Roman"/>
          <w:sz w:val="24"/>
          <w:szCs w:val="24"/>
        </w:rPr>
        <w:t>потребность в двигательной активности, в занятиях предметно-практической деятельностью;</w:t>
      </w:r>
    </w:p>
    <w:p w:rsidR="003C3CED" w:rsidRPr="002E5E74" w:rsidRDefault="003C3CED" w:rsidP="004E247D">
      <w:pPr>
        <w:spacing w:after="0" w:line="360" w:lineRule="auto"/>
        <w:ind w:firstLine="709"/>
        <w:jc w:val="both"/>
        <w:rPr>
          <w:rFonts w:ascii="Times New Roman" w:eastAsia="Trebuchet MS" w:hAnsi="Times New Roman" w:cs="Times New Roman"/>
          <w:b/>
          <w:bCs/>
          <w:i/>
          <w:iCs/>
          <w:sz w:val="24"/>
          <w:szCs w:val="24"/>
        </w:rPr>
      </w:pPr>
      <w:r w:rsidRPr="002E5E74">
        <w:rPr>
          <w:rFonts w:ascii="Times New Roman" w:eastAsia="Trebuchet MS" w:hAnsi="Times New Roman" w:cs="Times New Roman"/>
          <w:b/>
          <w:bCs/>
          <w:i/>
          <w:iCs/>
          <w:sz w:val="24"/>
          <w:szCs w:val="24"/>
        </w:rPr>
        <w:t xml:space="preserve">Регулятивные универсальные учебные действия </w:t>
      </w:r>
    </w:p>
    <w:p w:rsidR="003C3CED" w:rsidRPr="002E5E74" w:rsidRDefault="003C3CED" w:rsidP="004E247D">
      <w:pPr>
        <w:numPr>
          <w:ilvl w:val="0"/>
          <w:numId w:val="39"/>
        </w:numPr>
        <w:spacing w:after="0" w:line="360" w:lineRule="auto"/>
        <w:ind w:left="0" w:firstLine="709"/>
        <w:jc w:val="both"/>
        <w:rPr>
          <w:rFonts w:ascii="Times New Roman" w:eastAsia="Trebuchet MS" w:hAnsi="Times New Roman" w:cs="Times New Roman"/>
          <w:sz w:val="24"/>
          <w:szCs w:val="24"/>
        </w:rPr>
      </w:pPr>
      <w:r w:rsidRPr="002E5E74">
        <w:rPr>
          <w:rFonts w:ascii="Times New Roman" w:eastAsia="Trebuchet MS" w:hAnsi="Times New Roman" w:cs="Times New Roman"/>
          <w:sz w:val="24"/>
          <w:szCs w:val="24"/>
        </w:rPr>
        <w:t>принимать и сохранять учебную задачу;</w:t>
      </w:r>
    </w:p>
    <w:p w:rsidR="003C3CED" w:rsidRPr="002E5E74" w:rsidRDefault="003C3CED" w:rsidP="004E247D">
      <w:pPr>
        <w:numPr>
          <w:ilvl w:val="0"/>
          <w:numId w:val="39"/>
        </w:numPr>
        <w:spacing w:after="0" w:line="360" w:lineRule="auto"/>
        <w:ind w:left="0" w:firstLine="709"/>
        <w:jc w:val="both"/>
        <w:rPr>
          <w:rFonts w:ascii="Times New Roman" w:eastAsia="Trebuchet MS" w:hAnsi="Times New Roman" w:cs="Times New Roman"/>
          <w:sz w:val="24"/>
          <w:szCs w:val="24"/>
        </w:rPr>
      </w:pPr>
      <w:r w:rsidRPr="002E5E74">
        <w:rPr>
          <w:rFonts w:ascii="Times New Roman" w:eastAsia="Trebuchet MS" w:hAnsi="Times New Roman" w:cs="Times New Roman"/>
          <w:sz w:val="24"/>
          <w:szCs w:val="24"/>
        </w:rPr>
        <w:t>учитывать выделенные учителем ориентиры - действия в новом учебном материале в сотрудничестве с учителем;</w:t>
      </w:r>
    </w:p>
    <w:p w:rsidR="003C3CED" w:rsidRPr="002E5E74" w:rsidRDefault="003C3CED" w:rsidP="004E247D">
      <w:pPr>
        <w:numPr>
          <w:ilvl w:val="0"/>
          <w:numId w:val="39"/>
        </w:numPr>
        <w:shd w:val="clear" w:color="auto" w:fill="FFFFFF"/>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выполнять несложные технологические задания по инструкции учителя, по заданным правилам;</w:t>
      </w:r>
    </w:p>
    <w:p w:rsidR="003C3CED" w:rsidRPr="002E5E74" w:rsidRDefault="003C3CED" w:rsidP="004E247D">
      <w:pPr>
        <w:numPr>
          <w:ilvl w:val="0"/>
          <w:numId w:val="39"/>
        </w:numPr>
        <w:spacing w:after="0" w:line="360" w:lineRule="auto"/>
        <w:ind w:left="0" w:firstLine="709"/>
        <w:jc w:val="both"/>
        <w:rPr>
          <w:rFonts w:ascii="Times New Roman" w:eastAsia="Trebuchet MS" w:hAnsi="Times New Roman" w:cs="Times New Roman"/>
          <w:sz w:val="24"/>
          <w:szCs w:val="24"/>
        </w:rPr>
      </w:pPr>
      <w:r w:rsidRPr="002E5E74">
        <w:rPr>
          <w:rFonts w:ascii="Times New Roman" w:eastAsia="Trebuchet MS" w:hAnsi="Times New Roman" w:cs="Times New Roman"/>
          <w:sz w:val="24"/>
          <w:szCs w:val="24"/>
          <w:lang w:eastAsia="ru-RU"/>
        </w:rPr>
        <w:t>планировать свои действия в соответствии с поставленной задачей;</w:t>
      </w:r>
    </w:p>
    <w:p w:rsidR="003C3CED" w:rsidRPr="002E5E74" w:rsidRDefault="003C3CED" w:rsidP="004E247D">
      <w:pPr>
        <w:numPr>
          <w:ilvl w:val="0"/>
          <w:numId w:val="39"/>
        </w:numPr>
        <w:spacing w:after="0" w:line="360" w:lineRule="auto"/>
        <w:ind w:left="0" w:firstLine="709"/>
        <w:jc w:val="both"/>
        <w:rPr>
          <w:rFonts w:ascii="Times New Roman" w:eastAsia="Trebuchet MS" w:hAnsi="Times New Roman" w:cs="Times New Roman"/>
          <w:sz w:val="24"/>
          <w:szCs w:val="24"/>
        </w:rPr>
      </w:pPr>
      <w:r w:rsidRPr="002E5E74">
        <w:rPr>
          <w:rFonts w:ascii="Times New Roman" w:eastAsia="Trebuchet MS" w:hAnsi="Times New Roman" w:cs="Times New Roman"/>
          <w:sz w:val="24"/>
          <w:szCs w:val="24"/>
        </w:rPr>
        <w:t xml:space="preserve">адекватно воспринимать предложения и оценку учителей, товарищей; </w:t>
      </w:r>
    </w:p>
    <w:p w:rsidR="003C3CED" w:rsidRPr="002E5E74" w:rsidRDefault="003C3CED" w:rsidP="004E247D">
      <w:pPr>
        <w:numPr>
          <w:ilvl w:val="0"/>
          <w:numId w:val="39"/>
        </w:numPr>
        <w:spacing w:after="0" w:line="360" w:lineRule="auto"/>
        <w:ind w:left="0" w:firstLine="709"/>
        <w:jc w:val="both"/>
        <w:rPr>
          <w:rFonts w:ascii="Times New Roman" w:eastAsia="Trebuchet MS" w:hAnsi="Times New Roman" w:cs="Times New Roman"/>
          <w:sz w:val="24"/>
          <w:szCs w:val="24"/>
          <w:lang w:eastAsia="ru-RU"/>
        </w:rPr>
      </w:pPr>
      <w:r w:rsidRPr="002E5E74">
        <w:rPr>
          <w:rFonts w:ascii="Times New Roman" w:eastAsia="Trebuchet MS" w:hAnsi="Times New Roman" w:cs="Times New Roman"/>
          <w:sz w:val="24"/>
          <w:szCs w:val="24"/>
          <w:lang w:eastAsia="ru-RU"/>
        </w:rPr>
        <w:t xml:space="preserve"> осуществлять итоговый и пошаговый контроль по результату предметно-практической деятельности;</w:t>
      </w:r>
    </w:p>
    <w:p w:rsidR="003C3CED" w:rsidRPr="002E5E74" w:rsidRDefault="003C3CED" w:rsidP="004E247D">
      <w:pPr>
        <w:numPr>
          <w:ilvl w:val="0"/>
          <w:numId w:val="39"/>
        </w:numPr>
        <w:spacing w:after="0" w:line="360" w:lineRule="auto"/>
        <w:ind w:left="0" w:firstLine="709"/>
        <w:jc w:val="both"/>
        <w:rPr>
          <w:rFonts w:ascii="Times New Roman" w:eastAsia="Trebuchet MS" w:hAnsi="Times New Roman" w:cs="Times New Roman"/>
          <w:sz w:val="24"/>
          <w:szCs w:val="24"/>
        </w:rPr>
      </w:pPr>
      <w:r w:rsidRPr="002E5E74">
        <w:rPr>
          <w:rFonts w:ascii="Times New Roman" w:eastAsia="Trebuchet MS" w:hAnsi="Times New Roman" w:cs="Times New Roman"/>
          <w:sz w:val="24"/>
          <w:szCs w:val="24"/>
        </w:rPr>
        <w:t>взаимодействовать с партнерами в системе координат «слепой - зрячий», «слепой- слепой» в процессе овладения доступными трудовыми умениями и навыками.</w:t>
      </w:r>
    </w:p>
    <w:p w:rsidR="003C3CED" w:rsidRPr="002E5E74" w:rsidRDefault="003C3CED" w:rsidP="004E247D">
      <w:pPr>
        <w:pStyle w:val="aff2"/>
        <w:numPr>
          <w:ilvl w:val="0"/>
          <w:numId w:val="39"/>
        </w:numPr>
        <w:spacing w:line="360" w:lineRule="auto"/>
        <w:ind w:left="0" w:firstLine="709"/>
        <w:contextualSpacing/>
        <w:rPr>
          <w:rFonts w:ascii="Times New Roman" w:eastAsia="Trebuchet MS" w:hAnsi="Times New Roman" w:cs="Times New Roman"/>
          <w:color w:val="auto"/>
          <w:sz w:val="24"/>
          <w:szCs w:val="24"/>
          <w:lang w:eastAsia="en-US"/>
        </w:rPr>
      </w:pPr>
      <w:r w:rsidRPr="002E5E74">
        <w:rPr>
          <w:rFonts w:ascii="Times New Roman" w:hAnsi="Times New Roman" w:cs="Times New Roman"/>
          <w:color w:val="auto"/>
          <w:sz w:val="24"/>
          <w:szCs w:val="24"/>
        </w:rPr>
        <w:t xml:space="preserve"> </w:t>
      </w:r>
      <w:r w:rsidRPr="002E5E74">
        <w:rPr>
          <w:rFonts w:ascii="Times New Roman" w:eastAsia="Trebuchet MS" w:hAnsi="Times New Roman" w:cs="Times New Roman"/>
          <w:color w:val="auto"/>
          <w:sz w:val="24"/>
          <w:szCs w:val="24"/>
          <w:lang w:eastAsia="en-US"/>
        </w:rPr>
        <w:t>уметь избегать ситуаций, представляющих угрозу жизни, здоровью, безопасности личности.</w:t>
      </w:r>
    </w:p>
    <w:p w:rsidR="003C3CED" w:rsidRPr="002E5E74" w:rsidRDefault="003C3CED" w:rsidP="004E247D">
      <w:pPr>
        <w:spacing w:after="0" w:line="360" w:lineRule="auto"/>
        <w:ind w:firstLine="709"/>
        <w:rPr>
          <w:rFonts w:ascii="Times New Roman" w:eastAsia="Trebuchet MS" w:hAnsi="Times New Roman" w:cs="Times New Roman"/>
          <w:i/>
          <w:iCs/>
          <w:sz w:val="24"/>
          <w:szCs w:val="24"/>
        </w:rPr>
      </w:pPr>
      <w:r w:rsidRPr="002E5E74">
        <w:rPr>
          <w:rFonts w:ascii="Times New Roman" w:eastAsia="Trebuchet MS" w:hAnsi="Times New Roman" w:cs="Times New Roman"/>
          <w:b/>
          <w:bCs/>
          <w:i/>
          <w:iCs/>
          <w:sz w:val="24"/>
          <w:szCs w:val="24"/>
          <w:lang w:eastAsia="ru-RU"/>
        </w:rPr>
        <w:t>Познавательные универсальные учебные действия</w:t>
      </w:r>
    </w:p>
    <w:p w:rsidR="003C3CED" w:rsidRPr="002E5E74" w:rsidRDefault="003C3CED" w:rsidP="004E247D">
      <w:pPr>
        <w:numPr>
          <w:ilvl w:val="0"/>
          <w:numId w:val="40"/>
        </w:numPr>
        <w:spacing w:after="0" w:line="360" w:lineRule="auto"/>
        <w:ind w:left="0" w:firstLine="709"/>
        <w:rPr>
          <w:rFonts w:ascii="Times New Roman" w:eastAsia="Trebuchet MS" w:hAnsi="Times New Roman" w:cs="Times New Roman"/>
          <w:sz w:val="24"/>
          <w:szCs w:val="24"/>
          <w:lang w:eastAsia="ru-RU"/>
        </w:rPr>
      </w:pPr>
      <w:r w:rsidRPr="002E5E74">
        <w:rPr>
          <w:rFonts w:ascii="Times New Roman" w:eastAsia="Trebuchet MS" w:hAnsi="Times New Roman" w:cs="Times New Roman"/>
          <w:sz w:val="24"/>
          <w:szCs w:val="24"/>
          <w:lang w:eastAsia="ru-RU"/>
        </w:rPr>
        <w:t>осуществлять поиск необходимой информации для выполнения учебных заданий, (на основе владения рельефно-точечным шрифтом Л. Брайля);</w:t>
      </w:r>
    </w:p>
    <w:p w:rsidR="003C3CED" w:rsidRPr="002E5E74" w:rsidRDefault="003C3CED" w:rsidP="004E247D">
      <w:pPr>
        <w:numPr>
          <w:ilvl w:val="0"/>
          <w:numId w:val="40"/>
        </w:numPr>
        <w:spacing w:after="0" w:line="360" w:lineRule="auto"/>
        <w:ind w:left="0" w:firstLine="709"/>
        <w:jc w:val="both"/>
        <w:rPr>
          <w:rFonts w:ascii="Times New Roman" w:eastAsia="Trebuchet MS" w:hAnsi="Times New Roman" w:cs="Times New Roman"/>
          <w:sz w:val="24"/>
          <w:szCs w:val="24"/>
          <w:lang w:eastAsia="ru-RU"/>
        </w:rPr>
      </w:pPr>
      <w:r w:rsidRPr="002E5E74">
        <w:rPr>
          <w:rFonts w:ascii="Times New Roman" w:eastAsia="Trebuchet MS" w:hAnsi="Times New Roman" w:cs="Times New Roman"/>
          <w:sz w:val="24"/>
          <w:szCs w:val="24"/>
          <w:lang w:eastAsia="ru-RU"/>
        </w:rPr>
        <w:t xml:space="preserve"> осу</w:t>
      </w:r>
      <w:r w:rsidR="002334E0" w:rsidRPr="002E5E74">
        <w:rPr>
          <w:rFonts w:ascii="Times New Roman" w:eastAsia="Trebuchet MS" w:hAnsi="Times New Roman" w:cs="Times New Roman"/>
          <w:sz w:val="24"/>
          <w:szCs w:val="24"/>
          <w:lang w:eastAsia="ru-RU"/>
        </w:rPr>
        <w:t>ществлять аналитико-синтетическ</w:t>
      </w:r>
      <w:r w:rsidRPr="002E5E74">
        <w:rPr>
          <w:rFonts w:ascii="Times New Roman" w:eastAsia="Trebuchet MS" w:hAnsi="Times New Roman" w:cs="Times New Roman"/>
          <w:sz w:val="24"/>
          <w:szCs w:val="24"/>
          <w:lang w:eastAsia="ru-RU"/>
        </w:rPr>
        <w:t xml:space="preserve">ую деятельность (сравнение, анализ, </w:t>
      </w:r>
      <w:r w:rsidR="00126EE6" w:rsidRPr="002E5E74">
        <w:rPr>
          <w:rFonts w:ascii="Times New Roman" w:eastAsia="Trebuchet MS" w:hAnsi="Times New Roman" w:cs="Times New Roman"/>
          <w:sz w:val="24"/>
          <w:szCs w:val="24"/>
          <w:lang w:eastAsia="ru-RU"/>
        </w:rPr>
        <w:t>классификация, выделение</w:t>
      </w:r>
      <w:r w:rsidRPr="002E5E74">
        <w:rPr>
          <w:rFonts w:ascii="Times New Roman" w:eastAsia="Trebuchet MS" w:hAnsi="Times New Roman" w:cs="Times New Roman"/>
          <w:sz w:val="24"/>
          <w:szCs w:val="24"/>
          <w:lang w:eastAsia="ru-RU"/>
        </w:rPr>
        <w:t xml:space="preserve"> существенных признаков и их синтез)</w:t>
      </w:r>
    </w:p>
    <w:p w:rsidR="003C3CED" w:rsidRPr="002E5E74" w:rsidRDefault="003C3CED" w:rsidP="004E247D">
      <w:pPr>
        <w:pStyle w:val="ab"/>
        <w:numPr>
          <w:ilvl w:val="0"/>
          <w:numId w:val="40"/>
        </w:numPr>
        <w:shd w:val="clear" w:color="auto" w:fill="FFFFFF"/>
        <w:spacing w:after="0" w:line="360" w:lineRule="auto"/>
        <w:ind w:left="0" w:firstLine="709"/>
        <w:contextualSpacing w:val="0"/>
        <w:jc w:val="both"/>
        <w:rPr>
          <w:rFonts w:ascii="Times New Roman" w:hAnsi="Times New Roman" w:cs="Times New Roman"/>
          <w:sz w:val="24"/>
          <w:szCs w:val="24"/>
        </w:rPr>
      </w:pPr>
      <w:r w:rsidRPr="002E5E74">
        <w:rPr>
          <w:rFonts w:ascii="Times New Roman" w:hAnsi="Times New Roman" w:cs="Times New Roman"/>
          <w:sz w:val="24"/>
          <w:szCs w:val="24"/>
        </w:rPr>
        <w:t xml:space="preserve">применять навыки самообслуживания, несложные технологические </w:t>
      </w:r>
      <w:r w:rsidR="00126EE6" w:rsidRPr="002E5E74">
        <w:rPr>
          <w:rFonts w:ascii="Times New Roman" w:hAnsi="Times New Roman" w:cs="Times New Roman"/>
          <w:sz w:val="24"/>
          <w:szCs w:val="24"/>
        </w:rPr>
        <w:t>приемы ручной</w:t>
      </w:r>
      <w:r w:rsidRPr="002E5E74">
        <w:rPr>
          <w:rFonts w:ascii="Times New Roman" w:hAnsi="Times New Roman" w:cs="Times New Roman"/>
          <w:sz w:val="24"/>
          <w:szCs w:val="24"/>
        </w:rPr>
        <w:t xml:space="preserve"> обработки материалов, усвоение правил техники безопасности;</w:t>
      </w:r>
    </w:p>
    <w:p w:rsidR="003C3CED" w:rsidRPr="002E5E74" w:rsidRDefault="003C3CED" w:rsidP="004E247D">
      <w:pPr>
        <w:pStyle w:val="ab"/>
        <w:numPr>
          <w:ilvl w:val="0"/>
          <w:numId w:val="40"/>
        </w:numPr>
        <w:shd w:val="clear" w:color="auto" w:fill="FFFFFF"/>
        <w:spacing w:after="0" w:line="360" w:lineRule="auto"/>
        <w:ind w:left="0" w:firstLine="709"/>
        <w:contextualSpacing w:val="0"/>
        <w:jc w:val="both"/>
        <w:rPr>
          <w:rFonts w:ascii="Times New Roman" w:hAnsi="Times New Roman" w:cs="Times New Roman"/>
          <w:sz w:val="24"/>
          <w:szCs w:val="24"/>
        </w:rPr>
      </w:pPr>
      <w:r w:rsidRPr="002E5E74">
        <w:rPr>
          <w:rFonts w:ascii="Times New Roman" w:hAnsi="Times New Roman" w:cs="Times New Roman"/>
          <w:sz w:val="24"/>
          <w:szCs w:val="24"/>
        </w:rPr>
        <w:lastRenderedPageBreak/>
        <w:t>развивать трудовые умения, профессиональные интересы, способности и компенсаторные возможности;</w:t>
      </w:r>
    </w:p>
    <w:p w:rsidR="003C3CED" w:rsidRPr="002E5E74" w:rsidRDefault="003C3CED" w:rsidP="004E247D">
      <w:pPr>
        <w:pStyle w:val="ab"/>
        <w:numPr>
          <w:ilvl w:val="0"/>
          <w:numId w:val="40"/>
        </w:numPr>
        <w:shd w:val="clear" w:color="auto" w:fill="FFFFFF"/>
        <w:spacing w:after="0" w:line="360" w:lineRule="auto"/>
        <w:ind w:left="0" w:firstLine="709"/>
        <w:contextualSpacing w:val="0"/>
        <w:jc w:val="both"/>
        <w:rPr>
          <w:rFonts w:ascii="Times New Roman" w:hAnsi="Times New Roman" w:cs="Times New Roman"/>
          <w:sz w:val="24"/>
          <w:szCs w:val="24"/>
        </w:rPr>
      </w:pPr>
      <w:r w:rsidRPr="002E5E74">
        <w:rPr>
          <w:rFonts w:ascii="Times New Roman" w:hAnsi="Times New Roman" w:cs="Times New Roman"/>
          <w:sz w:val="24"/>
          <w:szCs w:val="24"/>
        </w:rPr>
        <w:t>использовать приобретённые знания и умения для творческого решения несложных конструкторских, художественно-конструкторских (дизайнерских) технологических и организационных задач.</w:t>
      </w:r>
    </w:p>
    <w:p w:rsidR="007F60F7" w:rsidRPr="002E5E74" w:rsidRDefault="007F60F7" w:rsidP="004E247D">
      <w:pPr>
        <w:spacing w:after="0" w:line="360" w:lineRule="auto"/>
        <w:ind w:firstLine="426"/>
        <w:jc w:val="both"/>
        <w:rPr>
          <w:rFonts w:ascii="Times New Roman" w:hAnsi="Times New Roman"/>
          <w:sz w:val="24"/>
          <w:szCs w:val="24"/>
        </w:rPr>
      </w:pPr>
      <w:r w:rsidRPr="002E5E74">
        <w:rPr>
          <w:rFonts w:ascii="Times New Roman" w:hAnsi="Times New Roman"/>
          <w:sz w:val="28"/>
          <w:szCs w:val="28"/>
        </w:rPr>
        <w:t xml:space="preserve">   </w:t>
      </w:r>
      <w:r w:rsidRPr="002E5E74">
        <w:rPr>
          <w:rFonts w:ascii="Times New Roman" w:hAnsi="Times New Roman"/>
          <w:sz w:val="24"/>
          <w:szCs w:val="24"/>
        </w:rPr>
        <w:t xml:space="preserve"> При изучении учебного предмета «Технология (труд)»</w:t>
      </w:r>
      <w:r w:rsidRPr="002E5E74">
        <w:rPr>
          <w:rFonts w:ascii="Times New Roman" w:hAnsi="Times New Roman"/>
          <w:b/>
          <w:sz w:val="24"/>
          <w:szCs w:val="24"/>
        </w:rPr>
        <w:t xml:space="preserve"> </w:t>
      </w:r>
      <w:r w:rsidRPr="002E5E74">
        <w:rPr>
          <w:rFonts w:ascii="Times New Roman" w:hAnsi="Times New Roman"/>
          <w:sz w:val="24"/>
          <w:szCs w:val="24"/>
        </w:rPr>
        <w:t>достигаются следующие </w:t>
      </w:r>
      <w:r w:rsidRPr="002E5E74">
        <w:rPr>
          <w:rFonts w:ascii="Times New Roman" w:hAnsi="Times New Roman"/>
          <w:b/>
          <w:sz w:val="24"/>
          <w:szCs w:val="24"/>
        </w:rPr>
        <w:t>предметные результаты</w:t>
      </w:r>
      <w:r w:rsidRPr="002E5E74">
        <w:rPr>
          <w:rFonts w:ascii="Times New Roman" w:hAnsi="Times New Roman"/>
          <w:sz w:val="24"/>
          <w:szCs w:val="24"/>
        </w:rPr>
        <w:t>: </w:t>
      </w:r>
    </w:p>
    <w:p w:rsidR="007F60F7" w:rsidRPr="002E5E74" w:rsidRDefault="007F60F7" w:rsidP="004E247D">
      <w:pPr>
        <w:spacing w:after="0" w:line="360" w:lineRule="auto"/>
        <w:ind w:firstLine="426"/>
        <w:jc w:val="both"/>
        <w:rPr>
          <w:rFonts w:ascii="Times New Roman" w:hAnsi="Times New Roman"/>
          <w:sz w:val="24"/>
          <w:szCs w:val="24"/>
        </w:rPr>
      </w:pPr>
      <w:r w:rsidRPr="002E5E74">
        <w:rPr>
          <w:rFonts w:ascii="Times New Roman" w:hAnsi="Times New Roman"/>
          <w:sz w:val="24"/>
          <w:szCs w:val="24"/>
        </w:rPr>
        <w:t>понимать общие правила создания предметов рукотворного мира;</w:t>
      </w:r>
    </w:p>
    <w:p w:rsidR="007F60F7" w:rsidRPr="002E5E74" w:rsidRDefault="007F60F7" w:rsidP="004E247D">
      <w:pPr>
        <w:pStyle w:val="aff7"/>
        <w:spacing w:line="360" w:lineRule="auto"/>
        <w:ind w:firstLine="426"/>
        <w:contextualSpacing/>
        <w:rPr>
          <w:rFonts w:ascii="Times New Roman" w:hAnsi="Times New Roman" w:cs="Times New Roman"/>
          <w:color w:val="auto"/>
          <w:sz w:val="24"/>
          <w:szCs w:val="24"/>
        </w:rPr>
      </w:pPr>
      <w:r w:rsidRPr="002E5E74">
        <w:rPr>
          <w:rFonts w:ascii="Times New Roman" w:hAnsi="Times New Roman" w:cs="Times New Roman"/>
          <w:color w:val="auto"/>
          <w:sz w:val="24"/>
          <w:szCs w:val="24"/>
        </w:rPr>
        <w:t>планировать и выполнять практическое задание (практическую работу) с опорой на сохранные анализаторы (развитие осязания, слуха, мышечного чувства, остаточного зрения) и алгоритм выполнения практической работы;</w:t>
      </w:r>
    </w:p>
    <w:p w:rsidR="007F60F7" w:rsidRPr="002E5E74" w:rsidRDefault="007F60F7" w:rsidP="004E247D">
      <w:pPr>
        <w:pStyle w:val="aff9"/>
        <w:spacing w:line="360" w:lineRule="auto"/>
        <w:ind w:firstLine="426"/>
        <w:contextualSpacing/>
        <w:rPr>
          <w:rFonts w:ascii="Times New Roman" w:hAnsi="Times New Roman" w:cs="Times New Roman"/>
          <w:i w:val="0"/>
          <w:color w:val="auto"/>
          <w:sz w:val="24"/>
          <w:szCs w:val="24"/>
        </w:rPr>
      </w:pPr>
      <w:r w:rsidRPr="002E5E74">
        <w:rPr>
          <w:rFonts w:ascii="Times New Roman" w:hAnsi="Times New Roman" w:cs="Times New Roman"/>
          <w:i w:val="0"/>
          <w:color w:val="auto"/>
          <w:sz w:val="24"/>
          <w:szCs w:val="24"/>
        </w:rPr>
        <w:t>уважительно относиться к труду людей;</w:t>
      </w:r>
    </w:p>
    <w:p w:rsidR="007F60F7" w:rsidRPr="002E5E74" w:rsidRDefault="007F60F7" w:rsidP="004E247D">
      <w:pPr>
        <w:pStyle w:val="34"/>
        <w:widowControl w:val="0"/>
        <w:spacing w:after="0" w:line="360" w:lineRule="auto"/>
        <w:ind w:left="0" w:firstLine="426"/>
        <w:contextualSpacing/>
        <w:jc w:val="both"/>
        <w:rPr>
          <w:rFonts w:ascii="Times New Roman" w:hAnsi="Times New Roman"/>
          <w:sz w:val="24"/>
          <w:szCs w:val="24"/>
        </w:rPr>
      </w:pPr>
      <w:r w:rsidRPr="002E5E74">
        <w:rPr>
          <w:rFonts w:ascii="Times New Roman" w:hAnsi="Times New Roman"/>
          <w:sz w:val="24"/>
          <w:szCs w:val="24"/>
        </w:rPr>
        <w:t xml:space="preserve">нивелировать иждивенческую жизненную позицию для преодоления ситуации неуспеха;   </w:t>
      </w:r>
    </w:p>
    <w:p w:rsidR="007F60F7" w:rsidRPr="002E5E74" w:rsidRDefault="007F60F7" w:rsidP="004E247D">
      <w:pPr>
        <w:pStyle w:val="aff9"/>
        <w:spacing w:line="360" w:lineRule="auto"/>
        <w:ind w:firstLine="426"/>
        <w:contextualSpacing/>
        <w:rPr>
          <w:rFonts w:ascii="Times New Roman" w:hAnsi="Times New Roman" w:cs="Times New Roman"/>
          <w:i w:val="0"/>
          <w:color w:val="auto"/>
          <w:sz w:val="24"/>
          <w:szCs w:val="24"/>
        </w:rPr>
      </w:pPr>
      <w:r w:rsidRPr="002E5E74">
        <w:rPr>
          <w:rFonts w:ascii="Times New Roman" w:hAnsi="Times New Roman" w:cs="Times New Roman"/>
          <w:i w:val="0"/>
          <w:color w:val="auto"/>
          <w:sz w:val="24"/>
          <w:szCs w:val="24"/>
        </w:rPr>
        <w:t>осуществлять под руководством учителя элементарную прое</w:t>
      </w:r>
      <w:r w:rsidRPr="002E5E74">
        <w:rPr>
          <w:rFonts w:ascii="Times New Roman" w:hAnsi="Times New Roman" w:cs="Times New Roman"/>
          <w:i w:val="0"/>
          <w:color w:val="auto"/>
          <w:spacing w:val="2"/>
          <w:sz w:val="24"/>
          <w:szCs w:val="24"/>
        </w:rPr>
        <w:t>ктную деятельность в малых группах</w:t>
      </w:r>
      <w:r w:rsidRPr="002E5E74">
        <w:rPr>
          <w:rFonts w:ascii="Times New Roman" w:hAnsi="Times New Roman" w:cs="Times New Roman"/>
          <w:i w:val="0"/>
          <w:color w:val="auto"/>
          <w:sz w:val="24"/>
          <w:szCs w:val="24"/>
        </w:rPr>
        <w:t>.</w:t>
      </w:r>
    </w:p>
    <w:p w:rsidR="007F60F7" w:rsidRPr="002E5E74" w:rsidRDefault="007F60F7" w:rsidP="004E247D">
      <w:pPr>
        <w:pStyle w:val="aff7"/>
        <w:spacing w:line="360" w:lineRule="auto"/>
        <w:ind w:firstLine="426"/>
        <w:contextualSpacing/>
        <w:rPr>
          <w:rFonts w:ascii="Times New Roman" w:hAnsi="Times New Roman" w:cs="Times New Roman"/>
          <w:color w:val="auto"/>
          <w:spacing w:val="-4"/>
          <w:sz w:val="24"/>
          <w:szCs w:val="24"/>
        </w:rPr>
      </w:pPr>
      <w:r w:rsidRPr="002E5E74">
        <w:rPr>
          <w:rFonts w:ascii="Times New Roman" w:hAnsi="Times New Roman" w:cs="Times New Roman"/>
          <w:color w:val="auto"/>
          <w:spacing w:val="-4"/>
          <w:sz w:val="24"/>
          <w:szCs w:val="24"/>
        </w:rPr>
        <w:t>отбирать и выполнять в зависимости от свойств освоенных материалов оптимальные и доступные технологические приёмы их ручной обработки;</w:t>
      </w:r>
    </w:p>
    <w:p w:rsidR="007F60F7" w:rsidRPr="002E5E74" w:rsidRDefault="007F60F7" w:rsidP="004E247D">
      <w:pPr>
        <w:pStyle w:val="aff7"/>
        <w:spacing w:line="360" w:lineRule="auto"/>
        <w:ind w:firstLine="426"/>
        <w:contextualSpacing/>
        <w:rPr>
          <w:rFonts w:ascii="Times New Roman" w:hAnsi="Times New Roman" w:cs="Times New Roman"/>
          <w:color w:val="auto"/>
          <w:spacing w:val="-2"/>
          <w:sz w:val="24"/>
          <w:szCs w:val="24"/>
        </w:rPr>
      </w:pPr>
      <w:r w:rsidRPr="002E5E74">
        <w:rPr>
          <w:rFonts w:ascii="Times New Roman" w:hAnsi="Times New Roman" w:cs="Times New Roman"/>
          <w:color w:val="auto"/>
          <w:spacing w:val="-2"/>
          <w:sz w:val="24"/>
          <w:szCs w:val="24"/>
        </w:rPr>
        <w:t>применять приёмы рациональной безопасной работы ручными инструментами;</w:t>
      </w:r>
    </w:p>
    <w:p w:rsidR="007F60F7" w:rsidRPr="002E5E74" w:rsidRDefault="007F60F7" w:rsidP="004E247D">
      <w:pPr>
        <w:pStyle w:val="aff7"/>
        <w:spacing w:line="360" w:lineRule="auto"/>
        <w:ind w:firstLine="426"/>
        <w:contextualSpacing/>
        <w:rPr>
          <w:rFonts w:ascii="Times New Roman" w:hAnsi="Times New Roman" w:cs="Times New Roman"/>
          <w:color w:val="auto"/>
          <w:spacing w:val="-2"/>
          <w:sz w:val="24"/>
          <w:szCs w:val="24"/>
        </w:rPr>
      </w:pPr>
      <w:r w:rsidRPr="002E5E74">
        <w:rPr>
          <w:rFonts w:ascii="Times New Roman" w:hAnsi="Times New Roman" w:cs="Times New Roman"/>
          <w:color w:val="auto"/>
          <w:spacing w:val="-2"/>
          <w:sz w:val="24"/>
          <w:szCs w:val="24"/>
        </w:rPr>
        <w:t>изготавливать плоскостные и объёмные изделия по простейшим чертежам, схемам, рисункам, выполненным рельефным способом;</w:t>
      </w:r>
    </w:p>
    <w:p w:rsidR="007F60F7" w:rsidRPr="002E5E74" w:rsidRDefault="007F60F7" w:rsidP="004E247D">
      <w:pPr>
        <w:pStyle w:val="aff8"/>
        <w:spacing w:line="360" w:lineRule="auto"/>
        <w:ind w:firstLine="426"/>
        <w:contextualSpacing/>
        <w:rPr>
          <w:rFonts w:ascii="Times New Roman" w:hAnsi="Times New Roman" w:cs="Times New Roman"/>
          <w:i w:val="0"/>
          <w:color w:val="auto"/>
          <w:sz w:val="24"/>
          <w:szCs w:val="24"/>
        </w:rPr>
      </w:pPr>
      <w:r w:rsidRPr="002E5E74">
        <w:rPr>
          <w:rFonts w:ascii="Times New Roman" w:hAnsi="Times New Roman" w:cs="Times New Roman"/>
          <w:i w:val="0"/>
          <w:color w:val="auto"/>
          <w:sz w:val="24"/>
          <w:szCs w:val="24"/>
        </w:rPr>
        <w:t>наблюдать и активно познавать окружающий мир.</w:t>
      </w:r>
    </w:p>
    <w:p w:rsidR="007F60F7" w:rsidRPr="002E5E74" w:rsidRDefault="007F60F7" w:rsidP="004E247D">
      <w:pPr>
        <w:pStyle w:val="aff7"/>
        <w:spacing w:line="360" w:lineRule="auto"/>
        <w:ind w:firstLine="426"/>
        <w:contextualSpacing/>
        <w:rPr>
          <w:rFonts w:ascii="Times New Roman" w:hAnsi="Times New Roman" w:cs="Times New Roman"/>
          <w:color w:val="auto"/>
          <w:sz w:val="24"/>
          <w:szCs w:val="24"/>
        </w:rPr>
      </w:pPr>
      <w:r w:rsidRPr="002E5E74">
        <w:rPr>
          <w:rFonts w:ascii="Times New Roman" w:hAnsi="Times New Roman" w:cs="Times New Roman"/>
          <w:color w:val="auto"/>
          <w:spacing w:val="2"/>
          <w:sz w:val="24"/>
          <w:szCs w:val="24"/>
        </w:rPr>
        <w:t>изготавливать несложные конструкции изделий по рельефному ри</w:t>
      </w:r>
      <w:r w:rsidRPr="002E5E74">
        <w:rPr>
          <w:rFonts w:ascii="Times New Roman" w:hAnsi="Times New Roman" w:cs="Times New Roman"/>
          <w:color w:val="auto"/>
          <w:sz w:val="24"/>
          <w:szCs w:val="24"/>
        </w:rPr>
        <w:t>сунку, простейшему чертежу, образцу и доступным заданным условиям;</w:t>
      </w:r>
    </w:p>
    <w:p w:rsidR="007F60F7" w:rsidRPr="002E5E74" w:rsidRDefault="007F60F7" w:rsidP="004E247D">
      <w:pPr>
        <w:pStyle w:val="aff7"/>
        <w:spacing w:line="360" w:lineRule="auto"/>
        <w:ind w:firstLine="426"/>
        <w:contextualSpacing/>
        <w:rPr>
          <w:rFonts w:ascii="Times New Roman" w:hAnsi="Times New Roman" w:cs="Times New Roman"/>
          <w:color w:val="auto"/>
          <w:sz w:val="24"/>
          <w:szCs w:val="24"/>
        </w:rPr>
      </w:pPr>
      <w:r w:rsidRPr="002E5E74">
        <w:rPr>
          <w:rFonts w:ascii="Times New Roman" w:hAnsi="Times New Roman" w:cs="Times New Roman"/>
          <w:color w:val="auto"/>
          <w:spacing w:val="2"/>
          <w:sz w:val="24"/>
          <w:szCs w:val="24"/>
        </w:rPr>
        <w:t>соотносить объёмную конструкцию, основанную на правильных геометрических формах, с рельефными изображениями;</w:t>
      </w:r>
    </w:p>
    <w:p w:rsidR="007F60F7" w:rsidRPr="002E5E74" w:rsidRDefault="007F60F7" w:rsidP="004E247D">
      <w:pPr>
        <w:pStyle w:val="aff9"/>
        <w:spacing w:line="360" w:lineRule="auto"/>
        <w:ind w:firstLine="426"/>
        <w:contextualSpacing/>
        <w:rPr>
          <w:rFonts w:ascii="Times New Roman" w:hAnsi="Times New Roman" w:cs="Times New Roman"/>
          <w:i w:val="0"/>
          <w:color w:val="auto"/>
          <w:sz w:val="24"/>
          <w:szCs w:val="24"/>
        </w:rPr>
      </w:pPr>
      <w:r w:rsidRPr="002E5E74">
        <w:rPr>
          <w:rFonts w:ascii="Times New Roman" w:hAnsi="Times New Roman" w:cs="Times New Roman"/>
          <w:i w:val="0"/>
          <w:color w:val="auto"/>
          <w:sz w:val="24"/>
          <w:szCs w:val="24"/>
        </w:rPr>
        <w:t>создавать простейшие конструкции, с целью решения определённой конструкторской задачи по алгоритму или образцу в материале.</w:t>
      </w:r>
    </w:p>
    <w:p w:rsidR="003C3CED" w:rsidRPr="002E5E74" w:rsidRDefault="003C3CED" w:rsidP="004E247D">
      <w:pPr>
        <w:autoSpaceDE w:val="0"/>
        <w:autoSpaceDN w:val="0"/>
        <w:adjustRightInd w:val="0"/>
        <w:spacing w:after="0" w:line="360" w:lineRule="auto"/>
        <w:rPr>
          <w:rFonts w:ascii="Times New Roman" w:hAnsi="Times New Roman" w:cs="Times New Roman"/>
          <w:sz w:val="24"/>
          <w:szCs w:val="24"/>
        </w:rPr>
      </w:pPr>
    </w:p>
    <w:p w:rsidR="003C3CED" w:rsidRPr="002E5E74" w:rsidRDefault="00E55ED6" w:rsidP="004E247D">
      <w:pPr>
        <w:spacing w:after="0" w:line="360" w:lineRule="auto"/>
        <w:ind w:firstLine="709"/>
        <w:jc w:val="center"/>
        <w:rPr>
          <w:rFonts w:ascii="Times New Roman" w:eastAsia="Trebuchet MS" w:hAnsi="Times New Roman" w:cs="Times New Roman"/>
          <w:b/>
          <w:bCs/>
          <w:iCs/>
          <w:sz w:val="24"/>
          <w:szCs w:val="24"/>
          <w:lang w:eastAsia="ru-RU"/>
        </w:rPr>
      </w:pPr>
      <w:r w:rsidRPr="002E5E74">
        <w:rPr>
          <w:rFonts w:ascii="Times New Roman" w:eastAsia="Trebuchet MS" w:hAnsi="Times New Roman" w:cs="Times New Roman"/>
          <w:b/>
          <w:bCs/>
          <w:iCs/>
          <w:sz w:val="24"/>
          <w:szCs w:val="24"/>
          <w:lang w:eastAsia="ru-RU"/>
        </w:rPr>
        <w:t>ОСНОВНОЕ СОДЕРЖАНИЕ УЧЕБНОГО ПРЕДМЕТА</w:t>
      </w:r>
    </w:p>
    <w:p w:rsidR="00E55ED6" w:rsidRPr="002E5E74" w:rsidRDefault="00E55ED6" w:rsidP="004E247D">
      <w:pPr>
        <w:spacing w:after="0" w:line="360" w:lineRule="auto"/>
        <w:ind w:firstLine="709"/>
        <w:jc w:val="center"/>
        <w:rPr>
          <w:rFonts w:ascii="Times New Roman" w:eastAsia="Trebuchet MS" w:hAnsi="Times New Roman" w:cs="Times New Roman"/>
          <w:b/>
          <w:bCs/>
          <w:iCs/>
          <w:sz w:val="24"/>
          <w:szCs w:val="24"/>
          <w:lang w:eastAsia="ru-RU"/>
        </w:rPr>
      </w:pPr>
    </w:p>
    <w:p w:rsidR="000360ED" w:rsidRPr="002E5E74" w:rsidRDefault="000360ED" w:rsidP="004E247D">
      <w:pPr>
        <w:keepNext/>
        <w:suppressAutoHyphens/>
        <w:autoSpaceDE w:val="0"/>
        <w:spacing w:after="0" w:line="360" w:lineRule="auto"/>
        <w:ind w:firstLine="709"/>
        <w:contextualSpacing/>
        <w:jc w:val="both"/>
        <w:textAlignment w:val="center"/>
        <w:rPr>
          <w:rFonts w:ascii="Times New Roman" w:eastAsia="Calibri" w:hAnsi="Times New Roman" w:cs="Times New Roman"/>
          <w:b/>
          <w:iCs/>
          <w:sz w:val="24"/>
          <w:szCs w:val="24"/>
          <w:lang w:eastAsia="ar-SA"/>
        </w:rPr>
      </w:pPr>
      <w:r w:rsidRPr="002E5E74">
        <w:rPr>
          <w:rFonts w:ascii="Times New Roman" w:eastAsia="Calibri" w:hAnsi="Times New Roman" w:cs="Times New Roman"/>
          <w:b/>
          <w:iCs/>
          <w:sz w:val="24"/>
          <w:szCs w:val="24"/>
          <w:lang w:eastAsia="ar-SA"/>
        </w:rPr>
        <w:t>Общекультурные и общетрудовые компетенции. Основы культуры труда, самообслуживания</w:t>
      </w:r>
    </w:p>
    <w:p w:rsidR="000360ED" w:rsidRPr="002E5E74" w:rsidRDefault="000360ED"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pacing w:val="2"/>
          <w:sz w:val="24"/>
          <w:szCs w:val="24"/>
          <w:lang w:eastAsia="ru-RU"/>
        </w:rPr>
        <w:t xml:space="preserve">Трудовая деятельность и её значение в жизни человека. </w:t>
      </w:r>
      <w:r w:rsidRPr="002E5E74">
        <w:rPr>
          <w:rFonts w:ascii="Times New Roman" w:eastAsia="Calibri" w:hAnsi="Times New Roman" w:cs="Times New Roman"/>
          <w:sz w:val="24"/>
          <w:szCs w:val="24"/>
          <w:lang w:eastAsia="ru-RU"/>
        </w:rPr>
        <w:t>Рукотворный мир как результат труда человека; разнообразие предметов рукотворного мира (</w:t>
      </w:r>
      <w:r w:rsidRPr="002E5E74">
        <w:rPr>
          <w:rFonts w:ascii="Times New Roman" w:eastAsia="Calibri" w:hAnsi="Times New Roman" w:cs="Times New Roman"/>
          <w:iCs/>
          <w:sz w:val="24"/>
          <w:szCs w:val="24"/>
          <w:lang w:eastAsia="ru-RU"/>
        </w:rPr>
        <w:t>архитектура</w:t>
      </w:r>
      <w:r w:rsidRPr="002E5E74">
        <w:rPr>
          <w:rFonts w:ascii="Times New Roman" w:eastAsia="Calibri" w:hAnsi="Times New Roman" w:cs="Times New Roman"/>
          <w:sz w:val="24"/>
          <w:szCs w:val="24"/>
          <w:lang w:eastAsia="ru-RU"/>
        </w:rPr>
        <w:t xml:space="preserve">, </w:t>
      </w:r>
      <w:r w:rsidRPr="002E5E74">
        <w:rPr>
          <w:rFonts w:ascii="Times New Roman" w:eastAsia="Calibri" w:hAnsi="Times New Roman" w:cs="Times New Roman"/>
          <w:sz w:val="24"/>
          <w:szCs w:val="24"/>
          <w:lang w:eastAsia="ru-RU"/>
        </w:rPr>
        <w:lastRenderedPageBreak/>
        <w:t>скульптура, техника, предметы быта и декоративно-прикладного искусства и</w:t>
      </w:r>
      <w:r w:rsidRPr="002E5E74">
        <w:rPr>
          <w:rFonts w:ascii="Cambria Math" w:eastAsia="Calibri" w:hAnsi="Cambria Math" w:cs="Cambria Math"/>
          <w:sz w:val="24"/>
          <w:szCs w:val="24"/>
          <w:lang w:eastAsia="ru-RU"/>
        </w:rPr>
        <w:t> </w:t>
      </w:r>
      <w:r w:rsidRPr="002E5E74">
        <w:rPr>
          <w:rFonts w:ascii="Times New Roman" w:eastAsia="Calibri" w:hAnsi="Times New Roman" w:cs="Times New Roman"/>
          <w:sz w:val="24"/>
          <w:szCs w:val="24"/>
          <w:lang w:eastAsia="ru-RU"/>
        </w:rPr>
        <w:t>т.</w:t>
      </w:r>
      <w:r w:rsidRPr="002E5E74">
        <w:rPr>
          <w:rFonts w:ascii="Cambria Math" w:eastAsia="Calibri" w:hAnsi="Cambria Math" w:cs="Cambria Math"/>
          <w:sz w:val="24"/>
          <w:szCs w:val="24"/>
          <w:lang w:eastAsia="ru-RU"/>
        </w:rPr>
        <w:t> </w:t>
      </w:r>
      <w:r w:rsidRPr="002E5E74">
        <w:rPr>
          <w:rFonts w:ascii="Times New Roman" w:eastAsia="Calibri" w:hAnsi="Times New Roman" w:cs="Times New Roman"/>
          <w:sz w:val="24"/>
          <w:szCs w:val="24"/>
          <w:lang w:eastAsia="ru-RU"/>
        </w:rPr>
        <w:t xml:space="preserve">д.) разных народов России (на примере 2—3 народов). </w:t>
      </w:r>
    </w:p>
    <w:p w:rsidR="000360ED" w:rsidRPr="002E5E74" w:rsidRDefault="000360ED"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Элементарные общие правила создания предметов рукотворного</w:t>
      </w:r>
      <w:r w:rsidR="00C8163A" w:rsidRPr="002E5E74">
        <w:rPr>
          <w:rFonts w:ascii="Times New Roman" w:eastAsia="Calibri" w:hAnsi="Times New Roman" w:cs="Times New Roman"/>
          <w:sz w:val="24"/>
          <w:szCs w:val="24"/>
          <w:lang w:eastAsia="ru-RU"/>
        </w:rPr>
        <w:t xml:space="preserve"> </w:t>
      </w:r>
      <w:r w:rsidRPr="002E5E74">
        <w:rPr>
          <w:rFonts w:ascii="Times New Roman" w:eastAsia="Calibri" w:hAnsi="Times New Roman" w:cs="Times New Roman"/>
          <w:spacing w:val="-2"/>
          <w:sz w:val="24"/>
          <w:szCs w:val="24"/>
          <w:lang w:eastAsia="ru-RU"/>
        </w:rPr>
        <w:t>мира (удобство, эстетическая выразительность, проч</w:t>
      </w:r>
      <w:r w:rsidRPr="002E5E74">
        <w:rPr>
          <w:rFonts w:ascii="Times New Roman" w:eastAsia="Calibri" w:hAnsi="Times New Roman" w:cs="Times New Roman"/>
          <w:sz w:val="24"/>
          <w:szCs w:val="24"/>
          <w:lang w:eastAsia="ru-RU"/>
        </w:rPr>
        <w:t xml:space="preserve">ность; гармония предметов и окружающей среды). </w:t>
      </w:r>
    </w:p>
    <w:p w:rsidR="000360ED" w:rsidRPr="002E5E74" w:rsidRDefault="000360ED"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iCs/>
          <w:sz w:val="24"/>
          <w:szCs w:val="24"/>
          <w:lang w:eastAsia="ru-RU"/>
        </w:rPr>
      </w:pPr>
      <w:r w:rsidRPr="002E5E74">
        <w:rPr>
          <w:rFonts w:ascii="Times New Roman" w:eastAsia="Calibri" w:hAnsi="Times New Roman" w:cs="Times New Roman"/>
          <w:iCs/>
          <w:sz w:val="24"/>
          <w:szCs w:val="24"/>
          <w:lang w:eastAsia="ru-RU"/>
        </w:rPr>
        <w:t xml:space="preserve">Накопление положительного опыта социальных контактов со сверстниками и взрослыми; умение работать в паре, в группе. Приобретение первоначальных навыков совместной продуктивной деятельности. </w:t>
      </w:r>
    </w:p>
    <w:p w:rsidR="000360ED" w:rsidRPr="002E5E74" w:rsidRDefault="000360ED"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iCs/>
          <w:sz w:val="24"/>
          <w:szCs w:val="24"/>
          <w:lang w:eastAsia="ru-RU"/>
        </w:rPr>
      </w:pPr>
      <w:r w:rsidRPr="002E5E74">
        <w:rPr>
          <w:rFonts w:ascii="Times New Roman" w:eastAsia="Calibri" w:hAnsi="Times New Roman" w:cs="Times New Roman"/>
          <w:iCs/>
          <w:sz w:val="24"/>
          <w:szCs w:val="24"/>
          <w:lang w:eastAsia="ru-RU"/>
        </w:rPr>
        <w:t xml:space="preserve">Развитие потребности к труду, овладение основными доступными трудовыми умениями; овладение представлениями о трудовых профессиях. Первоначальное усвоение правил техники безопасности при обработке различных материалов. </w:t>
      </w:r>
    </w:p>
    <w:p w:rsidR="000360ED" w:rsidRPr="002E5E74" w:rsidRDefault="000360ED"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pacing w:val="-2"/>
          <w:sz w:val="24"/>
          <w:szCs w:val="24"/>
          <w:lang w:eastAsia="ru-RU"/>
        </w:rPr>
        <w:t>Организация рабочего места в зависимости от вида работы, планирование трудового процесса. Приемы ориентировки на рабочем месте. Рациональное размещение на рабочем месте материалов и инструментов Анализ информа</w:t>
      </w:r>
      <w:r w:rsidRPr="002E5E74">
        <w:rPr>
          <w:rFonts w:ascii="Times New Roman" w:eastAsia="Calibri" w:hAnsi="Times New Roman" w:cs="Times New Roman"/>
          <w:spacing w:val="2"/>
          <w:sz w:val="24"/>
          <w:szCs w:val="24"/>
          <w:lang w:eastAsia="ru-RU"/>
        </w:rPr>
        <w:t xml:space="preserve">ции (из дидактических материалов, выполненных рельефным способом), её </w:t>
      </w:r>
      <w:r w:rsidRPr="002E5E74">
        <w:rPr>
          <w:rFonts w:ascii="Times New Roman" w:eastAsia="Calibri" w:hAnsi="Times New Roman" w:cs="Times New Roman"/>
          <w:sz w:val="24"/>
          <w:szCs w:val="24"/>
          <w:lang w:eastAsia="ru-RU"/>
        </w:rPr>
        <w:t xml:space="preserve">использование в организации работы. Алгоритм выполнения работы. Контроль хода работы под контролем и с помощью учителя. </w:t>
      </w:r>
    </w:p>
    <w:p w:rsidR="000360ED" w:rsidRPr="002E5E74" w:rsidRDefault="000360ED"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b/>
          <w:bCs/>
          <w:i/>
          <w:sz w:val="24"/>
          <w:szCs w:val="24"/>
          <w:lang w:eastAsia="ru-RU"/>
        </w:rPr>
      </w:pPr>
      <w:r w:rsidRPr="002E5E74">
        <w:rPr>
          <w:rFonts w:ascii="Times New Roman" w:eastAsia="Calibri" w:hAnsi="Times New Roman" w:cs="Times New Roman"/>
          <w:sz w:val="24"/>
          <w:szCs w:val="24"/>
          <w:lang w:eastAsia="ru-RU"/>
        </w:rPr>
        <w:t xml:space="preserve">Культура межличностных отношений в совместной деятельности. </w:t>
      </w:r>
      <w:r w:rsidRPr="002E5E74">
        <w:rPr>
          <w:rFonts w:ascii="Times New Roman" w:eastAsia="Calibri" w:hAnsi="Times New Roman" w:cs="Times New Roman"/>
          <w:b/>
          <w:bCs/>
          <w:i/>
          <w:sz w:val="24"/>
          <w:szCs w:val="24"/>
          <w:lang w:eastAsia="ru-RU"/>
        </w:rPr>
        <w:t>Технология ручной обработки материалов. Элементы графической грамоты.</w:t>
      </w:r>
    </w:p>
    <w:p w:rsidR="000360ED" w:rsidRPr="002E5E74" w:rsidRDefault="000360ED"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Общее понятие о материалах, их происхождении. Исследование элементарных физических, механических и технологических свойств доступных материалов. </w:t>
      </w:r>
      <w:r w:rsidRPr="002E5E74">
        <w:rPr>
          <w:rFonts w:ascii="Times New Roman" w:eastAsia="Calibri" w:hAnsi="Times New Roman" w:cs="Times New Roman"/>
          <w:iCs/>
          <w:sz w:val="24"/>
          <w:szCs w:val="24"/>
          <w:lang w:eastAsia="ru-RU"/>
        </w:rPr>
        <w:t>Многообразие материалов и их практическое применение в жизни</w:t>
      </w:r>
      <w:r w:rsidRPr="002E5E74">
        <w:rPr>
          <w:rFonts w:ascii="Times New Roman" w:eastAsia="Calibri" w:hAnsi="Times New Roman" w:cs="Times New Roman"/>
          <w:sz w:val="24"/>
          <w:szCs w:val="24"/>
          <w:lang w:eastAsia="ru-RU"/>
        </w:rPr>
        <w:t>. Распознавание материалов посредством тактильно-осязательного восприятия.</w:t>
      </w:r>
    </w:p>
    <w:p w:rsidR="000360ED" w:rsidRPr="002E5E74" w:rsidRDefault="000360ED"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Подготовка материалов к работе. Экономное расходование материалов. Контроль выполнения отдельных операций и готового изделия (с помощью учителя). Инструменты и приспособления для обработки материалов (знание названий используемых инструментов, область применения, правила использования).</w:t>
      </w:r>
    </w:p>
    <w:p w:rsidR="000360ED" w:rsidRPr="002E5E74" w:rsidRDefault="000360ED"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iCs/>
          <w:sz w:val="24"/>
          <w:szCs w:val="24"/>
          <w:lang w:eastAsia="ru-RU"/>
        </w:rPr>
        <w:t xml:space="preserve">Общее представление о технологическом процессе: анализ устройства и назначения изделия. </w:t>
      </w:r>
      <w:r w:rsidRPr="002E5E74">
        <w:rPr>
          <w:rFonts w:ascii="Times New Roman" w:eastAsia="Calibri" w:hAnsi="Times New Roman" w:cs="Times New Roman"/>
          <w:sz w:val="24"/>
          <w:szCs w:val="24"/>
          <w:lang w:eastAsia="ru-RU"/>
        </w:rPr>
        <w:t xml:space="preserve"> Называние </w:t>
      </w:r>
      <w:r w:rsidRPr="002E5E74">
        <w:rPr>
          <w:rFonts w:ascii="Times New Roman" w:eastAsia="Calibri" w:hAnsi="Times New Roman" w:cs="Times New Roman"/>
          <w:spacing w:val="2"/>
          <w:sz w:val="24"/>
          <w:szCs w:val="24"/>
          <w:lang w:eastAsia="ru-RU"/>
        </w:rPr>
        <w:t xml:space="preserve">и выполнение основных технологических операций ручной </w:t>
      </w:r>
      <w:r w:rsidRPr="002E5E74">
        <w:rPr>
          <w:rFonts w:ascii="Times New Roman" w:eastAsia="Calibri" w:hAnsi="Times New Roman" w:cs="Times New Roman"/>
          <w:sz w:val="24"/>
          <w:szCs w:val="24"/>
          <w:lang w:eastAsia="ru-RU"/>
        </w:rPr>
        <w:t>обработки материалов: разметка деталей (по шаблону, трафарету), выделение деталей (отрывание), формообразование деталей (сгибание, складывание и</w:t>
      </w:r>
      <w:r w:rsidRPr="002E5E74">
        <w:rPr>
          <w:rFonts w:ascii="Times New Roman" w:eastAsia="Calibri" w:hAnsi="Times New Roman" w:cs="Times New Roman"/>
          <w:sz w:val="24"/>
          <w:szCs w:val="24"/>
          <w:lang w:eastAsia="ru-RU"/>
        </w:rPr>
        <w:t> </w:t>
      </w:r>
      <w:r w:rsidRPr="002E5E74">
        <w:rPr>
          <w:rFonts w:ascii="Times New Roman" w:eastAsia="Calibri" w:hAnsi="Times New Roman" w:cs="Times New Roman"/>
          <w:sz w:val="24"/>
          <w:szCs w:val="24"/>
          <w:lang w:eastAsia="ru-RU"/>
        </w:rPr>
        <w:t>др.), сборка изделия (клеевое</w:t>
      </w:r>
      <w:r w:rsidRPr="002E5E74">
        <w:rPr>
          <w:rFonts w:ascii="Times New Roman" w:eastAsia="Calibri" w:hAnsi="Times New Roman" w:cs="Times New Roman"/>
          <w:spacing w:val="2"/>
          <w:sz w:val="24"/>
          <w:szCs w:val="24"/>
          <w:lang w:eastAsia="ru-RU"/>
        </w:rPr>
        <w:t xml:space="preserve"> соедине</w:t>
      </w:r>
      <w:r w:rsidRPr="002E5E74">
        <w:rPr>
          <w:rFonts w:ascii="Times New Roman" w:eastAsia="Calibri" w:hAnsi="Times New Roman" w:cs="Times New Roman"/>
          <w:sz w:val="24"/>
          <w:szCs w:val="24"/>
          <w:lang w:eastAsia="ru-RU"/>
        </w:rPr>
        <w:t xml:space="preserve">ние). </w:t>
      </w:r>
    </w:p>
    <w:p w:rsidR="000360ED" w:rsidRPr="002E5E74" w:rsidRDefault="000360ED"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Виды условных графических изображе</w:t>
      </w:r>
      <w:r w:rsidRPr="002E5E74">
        <w:rPr>
          <w:rFonts w:ascii="Times New Roman" w:eastAsia="Calibri" w:hAnsi="Times New Roman" w:cs="Times New Roman"/>
          <w:spacing w:val="2"/>
          <w:sz w:val="24"/>
          <w:szCs w:val="24"/>
          <w:lang w:eastAsia="ru-RU"/>
        </w:rPr>
        <w:t xml:space="preserve">ний: рельефный рисунок, простейший чертёж, инструкционная карта (их узнавание). </w:t>
      </w:r>
      <w:r w:rsidRPr="002E5E74">
        <w:rPr>
          <w:rFonts w:ascii="Times New Roman" w:eastAsia="Calibri" w:hAnsi="Times New Roman" w:cs="Times New Roman"/>
          <w:sz w:val="24"/>
          <w:szCs w:val="24"/>
          <w:lang w:eastAsia="ru-RU"/>
        </w:rPr>
        <w:t>Чте</w:t>
      </w:r>
      <w:r w:rsidRPr="002E5E74">
        <w:rPr>
          <w:rFonts w:ascii="Times New Roman" w:eastAsia="Calibri" w:hAnsi="Times New Roman" w:cs="Times New Roman"/>
          <w:spacing w:val="2"/>
          <w:sz w:val="24"/>
          <w:szCs w:val="24"/>
          <w:lang w:eastAsia="ru-RU"/>
        </w:rPr>
        <w:t xml:space="preserve">ние условных графических изображений. </w:t>
      </w:r>
      <w:r w:rsidRPr="002E5E74">
        <w:rPr>
          <w:rFonts w:ascii="Times New Roman" w:eastAsia="Calibri" w:hAnsi="Times New Roman" w:cs="Times New Roman"/>
          <w:sz w:val="24"/>
          <w:szCs w:val="24"/>
          <w:lang w:eastAsia="ru-RU"/>
        </w:rPr>
        <w:t>Изготовление изделий по рельефному рисунку, простейшему чертежу или схеме.</w:t>
      </w:r>
    </w:p>
    <w:p w:rsidR="000360ED" w:rsidRPr="002E5E74" w:rsidRDefault="000360ED" w:rsidP="004E247D">
      <w:pPr>
        <w:suppressAutoHyphens/>
        <w:spacing w:after="0" w:line="360" w:lineRule="auto"/>
        <w:ind w:firstLine="709"/>
        <w:rPr>
          <w:rFonts w:ascii="Times New Roman" w:eastAsia="Times New Roman" w:hAnsi="Times New Roman" w:cs="Times New Roman"/>
          <w:b/>
          <w:i/>
          <w:sz w:val="24"/>
          <w:szCs w:val="24"/>
          <w:lang w:eastAsia="ar-SA"/>
        </w:rPr>
      </w:pPr>
      <w:r w:rsidRPr="002E5E74">
        <w:rPr>
          <w:rFonts w:ascii="Times New Roman" w:eastAsia="Times New Roman" w:hAnsi="Times New Roman" w:cs="Times New Roman"/>
          <w:b/>
          <w:i/>
          <w:sz w:val="24"/>
          <w:szCs w:val="24"/>
          <w:lang w:eastAsia="ar-SA"/>
        </w:rPr>
        <w:t>Работа с пластилином</w:t>
      </w:r>
    </w:p>
    <w:p w:rsidR="000360ED" w:rsidRPr="002E5E74" w:rsidRDefault="000360ED" w:rsidP="004E247D">
      <w:pPr>
        <w:autoSpaceDE w:val="0"/>
        <w:autoSpaceDN w:val="0"/>
        <w:adjustRightInd w:val="0"/>
        <w:spacing w:after="0" w:line="360" w:lineRule="auto"/>
        <w:ind w:firstLine="709"/>
        <w:contextualSpacing/>
        <w:jc w:val="both"/>
        <w:textAlignment w:val="center"/>
        <w:rPr>
          <w:rFonts w:ascii="Times New Roman" w:eastAsia="Calibri" w:hAnsi="Times New Roman" w:cs="NewtonCSanPin"/>
          <w:sz w:val="24"/>
          <w:szCs w:val="24"/>
          <w:lang w:eastAsia="ru-RU"/>
        </w:rPr>
      </w:pPr>
      <w:r w:rsidRPr="002E5E74">
        <w:rPr>
          <w:rFonts w:ascii="Times New Roman" w:eastAsia="Calibri" w:hAnsi="Times New Roman" w:cs="NewtonCSanPin"/>
          <w:sz w:val="24"/>
          <w:szCs w:val="24"/>
          <w:lang w:eastAsia="ru-RU"/>
        </w:rPr>
        <w:lastRenderedPageBreak/>
        <w:t>Элементарные знания о пластилине (свойства материалов, цвет, форма). Пластилин как материал ручного труда. Организация рабочего места при выполнении лепных работ. Как правильно обращаться с пластилином. Инструменты для работы с пластилином. Лепка из глины и пластилина разными способами: конструктивным, пластическим, комбинированным. Приемы работы: «разминание», «отщипывание кусочков пластилина», «размазывание по картону» (аппликация из пластилина), «раскатывание столбиками» (аппликация из пластилина), «скатывание шара», «раскатывание шара до овальной формы», «вытягивание одного конца столбика», «сплющивание», «при</w:t>
      </w:r>
      <w:r w:rsidR="00D10821" w:rsidRPr="002E5E74">
        <w:rPr>
          <w:rFonts w:ascii="Times New Roman" w:eastAsia="Calibri" w:hAnsi="Times New Roman" w:cs="NewtonCSanPin"/>
          <w:sz w:val="24"/>
          <w:szCs w:val="24"/>
          <w:lang w:eastAsia="ru-RU"/>
        </w:rPr>
        <w:t>щ</w:t>
      </w:r>
      <w:r w:rsidRPr="002E5E74">
        <w:rPr>
          <w:rFonts w:ascii="Times New Roman" w:eastAsia="Calibri" w:hAnsi="Times New Roman" w:cs="NewtonCSanPin"/>
          <w:sz w:val="24"/>
          <w:szCs w:val="24"/>
          <w:lang w:eastAsia="ru-RU"/>
        </w:rPr>
        <w:t>ипывание», «примазывание» (объемные изделия).</w:t>
      </w:r>
    </w:p>
    <w:p w:rsidR="000360ED" w:rsidRPr="002E5E74" w:rsidRDefault="000360ED" w:rsidP="004E247D">
      <w:pPr>
        <w:suppressAutoHyphens/>
        <w:spacing w:after="0" w:line="360" w:lineRule="auto"/>
        <w:ind w:firstLine="709"/>
        <w:rPr>
          <w:rFonts w:ascii="Times New Roman" w:eastAsia="Times New Roman" w:hAnsi="Times New Roman" w:cs="Times New Roman"/>
          <w:b/>
          <w:i/>
          <w:sz w:val="24"/>
          <w:szCs w:val="24"/>
          <w:lang w:eastAsia="ar-SA"/>
        </w:rPr>
      </w:pPr>
      <w:r w:rsidRPr="002E5E74">
        <w:rPr>
          <w:rFonts w:ascii="Times New Roman" w:eastAsia="Times New Roman" w:hAnsi="Times New Roman" w:cs="Times New Roman"/>
          <w:b/>
          <w:i/>
          <w:sz w:val="24"/>
          <w:szCs w:val="24"/>
          <w:lang w:eastAsia="ar-SA"/>
        </w:rPr>
        <w:t>Работа с бумагой</w:t>
      </w:r>
    </w:p>
    <w:p w:rsidR="000360ED" w:rsidRPr="002E5E74" w:rsidRDefault="000360ED" w:rsidP="004E247D">
      <w:pPr>
        <w:suppressAutoHyphens/>
        <w:spacing w:after="0" w:line="360" w:lineRule="auto"/>
        <w:ind w:firstLine="709"/>
        <w:jc w:val="both"/>
        <w:rPr>
          <w:rFonts w:ascii="Times New Roman" w:eastAsia="Times New Roman" w:hAnsi="Times New Roman" w:cs="Times New Roman"/>
          <w:sz w:val="24"/>
          <w:szCs w:val="24"/>
          <w:lang w:eastAsia="ar-SA"/>
        </w:rPr>
      </w:pPr>
      <w:r w:rsidRPr="002E5E74">
        <w:rPr>
          <w:rFonts w:ascii="Times New Roman" w:eastAsia="Times New Roman" w:hAnsi="Times New Roman" w:cs="Times New Roman"/>
          <w:sz w:val="24"/>
          <w:szCs w:val="24"/>
          <w:lang w:eastAsia="ar-SA"/>
        </w:rPr>
        <w:t>Элементарные сведения о бумаге (изделия из бумаги). Сорта и виды бумаги (бумага для письма, бумага для печати, рисовальная, впитывающая/гигиеническая, крашеная). Цвет, форма бумаги (треугольник, квадрат, прямоугольник). Инструменты и материалы для работы с бумагой и картоном. Организация рабочего места при работе с бумагой. Виды работы с бумагой и картоном:</w:t>
      </w:r>
    </w:p>
    <w:p w:rsidR="000360ED" w:rsidRPr="002E5E74" w:rsidRDefault="000360ED" w:rsidP="004E247D">
      <w:pPr>
        <w:suppressAutoHyphens/>
        <w:spacing w:after="0" w:line="360" w:lineRule="auto"/>
        <w:ind w:firstLine="709"/>
        <w:jc w:val="both"/>
        <w:rPr>
          <w:rFonts w:ascii="Times New Roman" w:eastAsia="Times New Roman" w:hAnsi="Times New Roman" w:cs="Times New Roman"/>
          <w:b/>
          <w:i/>
          <w:sz w:val="24"/>
          <w:szCs w:val="24"/>
          <w:lang w:eastAsia="ar-SA"/>
        </w:rPr>
      </w:pPr>
      <w:r w:rsidRPr="002E5E74">
        <w:rPr>
          <w:rFonts w:ascii="Times New Roman" w:eastAsia="Times New Roman" w:hAnsi="Times New Roman" w:cs="Times New Roman"/>
          <w:i/>
          <w:sz w:val="24"/>
          <w:szCs w:val="24"/>
          <w:lang w:eastAsia="ar-SA"/>
        </w:rPr>
        <w:t>Разметка бумаги.</w:t>
      </w:r>
      <w:r w:rsidRPr="002E5E74">
        <w:rPr>
          <w:rFonts w:ascii="Times New Roman" w:eastAsia="Times New Roman" w:hAnsi="Times New Roman" w:cs="Times New Roman"/>
          <w:b/>
          <w:i/>
          <w:sz w:val="24"/>
          <w:szCs w:val="24"/>
          <w:lang w:eastAsia="ar-SA"/>
        </w:rPr>
        <w:t xml:space="preserve"> </w:t>
      </w:r>
      <w:r w:rsidRPr="002E5E74">
        <w:rPr>
          <w:rFonts w:ascii="Times New Roman" w:eastAsia="Times New Roman" w:hAnsi="Times New Roman" w:cs="Times New Roman"/>
          <w:sz w:val="24"/>
          <w:szCs w:val="24"/>
          <w:lang w:eastAsia="ar-SA"/>
        </w:rPr>
        <w:t xml:space="preserve">Экономная разметка бумаги. Приемы разметки: </w:t>
      </w:r>
    </w:p>
    <w:p w:rsidR="000360ED" w:rsidRPr="002E5E74" w:rsidRDefault="000360ED" w:rsidP="004E247D">
      <w:pPr>
        <w:autoSpaceDE w:val="0"/>
        <w:autoSpaceDN w:val="0"/>
        <w:adjustRightInd w:val="0"/>
        <w:spacing w:after="0" w:line="360" w:lineRule="auto"/>
        <w:ind w:firstLine="709"/>
        <w:contextualSpacing/>
        <w:jc w:val="both"/>
        <w:textAlignment w:val="center"/>
        <w:rPr>
          <w:rFonts w:ascii="Times New Roman" w:eastAsia="Calibri" w:hAnsi="Times New Roman" w:cs="NewtonCSanPin"/>
          <w:sz w:val="24"/>
          <w:szCs w:val="24"/>
          <w:lang w:eastAsia="ru-RU"/>
        </w:rPr>
      </w:pPr>
      <w:r w:rsidRPr="002E5E74">
        <w:rPr>
          <w:rFonts w:ascii="Times New Roman" w:eastAsia="Calibri" w:hAnsi="Times New Roman" w:cs="NewtonCSanPin"/>
          <w:sz w:val="24"/>
          <w:szCs w:val="24"/>
          <w:lang w:eastAsia="ru-RU"/>
        </w:rPr>
        <w:t>- разметка с помощью шаблоном. Понятие «шаблон». Правила работы с шаблоном. Порядок обводки шаблона геометрических фигур.</w:t>
      </w:r>
    </w:p>
    <w:p w:rsidR="000360ED" w:rsidRPr="002E5E74" w:rsidRDefault="000360ED" w:rsidP="004E247D">
      <w:pPr>
        <w:suppressAutoHyphens/>
        <w:spacing w:after="0" w:line="360" w:lineRule="auto"/>
        <w:ind w:firstLine="709"/>
        <w:jc w:val="both"/>
        <w:rPr>
          <w:rFonts w:ascii="Times New Roman" w:eastAsia="Times New Roman" w:hAnsi="Times New Roman" w:cs="Times New Roman"/>
          <w:sz w:val="24"/>
          <w:szCs w:val="24"/>
          <w:lang w:eastAsia="ar-SA"/>
        </w:rPr>
      </w:pPr>
      <w:r w:rsidRPr="002E5E74">
        <w:rPr>
          <w:rFonts w:ascii="Times New Roman" w:eastAsia="Times New Roman" w:hAnsi="Times New Roman" w:cs="Times New Roman"/>
          <w:i/>
          <w:sz w:val="24"/>
          <w:szCs w:val="24"/>
          <w:lang w:eastAsia="ar-SA"/>
        </w:rPr>
        <w:t>Вырезание ножницами из бумаги</w:t>
      </w:r>
      <w:r w:rsidRPr="002E5E74">
        <w:rPr>
          <w:rFonts w:ascii="Times New Roman" w:eastAsia="Times New Roman" w:hAnsi="Times New Roman" w:cs="Times New Roman"/>
          <w:sz w:val="24"/>
          <w:szCs w:val="24"/>
          <w:lang w:eastAsia="ar-SA"/>
        </w:rPr>
        <w:t>. Инструменты для резания бумаги. Правила обращения с ножницами. Правила работы ножницами. Удержание ножниц. Приемы вырезания ножницами: «разрез по короткой прямой линии»; «разрез по короткой наклонной линии»; «надрез по короткой прямой линии»; «разрез по длинной линии»; «разрез по незначительно изогнутой линии»; «округление углов прямоугольных форм»; «вырезание изображений предметов, имеющие округлую форму»; «вырезание по совершенной кривой линии (кругу)». Способы вырезания: «симметричное вырезание из бумаги, сложенной пополам»; «симметричное вырезание из бумаги, сложенной несколько раз»; «тиражирование деталей».</w:t>
      </w:r>
    </w:p>
    <w:p w:rsidR="000360ED" w:rsidRPr="002E5E74" w:rsidRDefault="000360ED" w:rsidP="004E247D">
      <w:pPr>
        <w:suppressAutoHyphens/>
        <w:spacing w:after="0" w:line="360" w:lineRule="auto"/>
        <w:ind w:firstLine="709"/>
        <w:jc w:val="both"/>
        <w:rPr>
          <w:rFonts w:ascii="Times New Roman" w:eastAsia="Times New Roman" w:hAnsi="Times New Roman" w:cs="Times New Roman"/>
          <w:sz w:val="24"/>
          <w:szCs w:val="24"/>
          <w:lang w:eastAsia="ar-SA"/>
        </w:rPr>
      </w:pPr>
      <w:r w:rsidRPr="002E5E74">
        <w:rPr>
          <w:rFonts w:ascii="Times New Roman" w:eastAsia="Times New Roman" w:hAnsi="Times New Roman" w:cs="Times New Roman"/>
          <w:i/>
          <w:sz w:val="24"/>
          <w:szCs w:val="24"/>
          <w:lang w:eastAsia="ar-SA"/>
        </w:rPr>
        <w:t>Обрывание бумаги</w:t>
      </w:r>
      <w:r w:rsidRPr="002E5E74">
        <w:rPr>
          <w:rFonts w:ascii="Times New Roman" w:eastAsia="Times New Roman" w:hAnsi="Times New Roman" w:cs="Times New Roman"/>
          <w:sz w:val="24"/>
          <w:szCs w:val="24"/>
          <w:lang w:eastAsia="ar-SA"/>
        </w:rPr>
        <w:t>. Разрывание бумаги по линии сгиба. Отрывание мелких кусочков от листа бумаги (бумажная мозаика). Обрывание по контуру (аппликация).</w:t>
      </w:r>
    </w:p>
    <w:p w:rsidR="000360ED" w:rsidRPr="002E5E74" w:rsidRDefault="000360ED" w:rsidP="004E247D">
      <w:pPr>
        <w:suppressAutoHyphens/>
        <w:spacing w:after="0" w:line="360" w:lineRule="auto"/>
        <w:ind w:firstLine="709"/>
        <w:jc w:val="both"/>
        <w:rPr>
          <w:rFonts w:ascii="Times New Roman" w:eastAsia="Times New Roman" w:hAnsi="Times New Roman" w:cs="Times New Roman"/>
          <w:sz w:val="24"/>
          <w:szCs w:val="24"/>
          <w:lang w:eastAsia="ar-SA"/>
        </w:rPr>
      </w:pPr>
      <w:r w:rsidRPr="002E5E74">
        <w:rPr>
          <w:rFonts w:ascii="Times New Roman" w:eastAsia="Times New Roman" w:hAnsi="Times New Roman" w:cs="Times New Roman"/>
          <w:i/>
          <w:sz w:val="24"/>
          <w:szCs w:val="24"/>
          <w:lang w:eastAsia="ar-SA"/>
        </w:rPr>
        <w:t>Складывание фигурок из бумаги</w:t>
      </w:r>
      <w:r w:rsidRPr="002E5E74">
        <w:rPr>
          <w:rFonts w:ascii="Times New Roman" w:eastAsia="Times New Roman" w:hAnsi="Times New Roman" w:cs="Times New Roman"/>
          <w:sz w:val="24"/>
          <w:szCs w:val="24"/>
          <w:lang w:eastAsia="ar-SA"/>
        </w:rPr>
        <w:t xml:space="preserve"> (оригами). Приемы сгибания бумаги: «сгибание треугольника пополам», «сгибание квадрата с угла на угол»; «сгибание прямоугольной формы пополам»; «сгибание сторон к середине»; «сгибание углов к центру и середине»; «сгибание по типу «гармошки»; «вогнуть внутрь»; «выгнуть наружу».  </w:t>
      </w:r>
    </w:p>
    <w:p w:rsidR="000360ED" w:rsidRPr="002E5E74" w:rsidRDefault="000360ED"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b/>
          <w:bCs/>
          <w:i/>
          <w:sz w:val="24"/>
          <w:szCs w:val="24"/>
          <w:lang w:eastAsia="ru-RU"/>
        </w:rPr>
      </w:pPr>
      <w:r w:rsidRPr="002E5E74">
        <w:rPr>
          <w:rFonts w:ascii="Times New Roman" w:eastAsia="Calibri" w:hAnsi="Times New Roman" w:cs="Times New Roman"/>
          <w:b/>
          <w:bCs/>
          <w:i/>
          <w:sz w:val="24"/>
          <w:szCs w:val="24"/>
          <w:lang w:eastAsia="ru-RU"/>
        </w:rPr>
        <w:t>Конструирование и моделирование.</w:t>
      </w:r>
    </w:p>
    <w:p w:rsidR="000360ED" w:rsidRPr="002E5E74" w:rsidRDefault="000360ED" w:rsidP="004E247D">
      <w:pPr>
        <w:autoSpaceDE w:val="0"/>
        <w:autoSpaceDN w:val="0"/>
        <w:adjustRightInd w:val="0"/>
        <w:spacing w:after="0" w:line="360" w:lineRule="auto"/>
        <w:ind w:firstLine="709"/>
        <w:contextualSpacing/>
        <w:jc w:val="both"/>
        <w:textAlignment w:val="center"/>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lastRenderedPageBreak/>
        <w:t xml:space="preserve">Конструирование и моделирование изделий из пластилина и бумаги по образцу, простейшему </w:t>
      </w:r>
      <w:r w:rsidRPr="002E5E74">
        <w:rPr>
          <w:rFonts w:ascii="Times New Roman" w:eastAsia="Calibri" w:hAnsi="Times New Roman" w:cs="Times New Roman"/>
          <w:iCs/>
          <w:sz w:val="24"/>
          <w:szCs w:val="24"/>
          <w:lang w:eastAsia="ru-RU"/>
        </w:rPr>
        <w:t xml:space="preserve">чертежу, выполненному </w:t>
      </w:r>
      <w:r w:rsidRPr="002E5E74">
        <w:rPr>
          <w:rFonts w:ascii="Times New Roman" w:eastAsia="Calibri" w:hAnsi="Times New Roman" w:cs="Times New Roman"/>
          <w:sz w:val="24"/>
          <w:szCs w:val="24"/>
          <w:lang w:eastAsia="ru-RU"/>
        </w:rPr>
        <w:t>в технике объемной бумажной пластики.</w:t>
      </w:r>
    </w:p>
    <w:p w:rsidR="003C3CED" w:rsidRPr="002E5E74" w:rsidRDefault="003C3CED" w:rsidP="004E247D">
      <w:pPr>
        <w:autoSpaceDE w:val="0"/>
        <w:autoSpaceDN w:val="0"/>
        <w:adjustRightInd w:val="0"/>
        <w:spacing w:after="0" w:line="360" w:lineRule="auto"/>
        <w:rPr>
          <w:rFonts w:ascii="Times New Roman" w:hAnsi="Times New Roman" w:cs="Times New Roman"/>
          <w:sz w:val="24"/>
          <w:szCs w:val="24"/>
        </w:rPr>
      </w:pPr>
    </w:p>
    <w:p w:rsidR="003C3CED" w:rsidRPr="002E5E74" w:rsidRDefault="00E55ED6" w:rsidP="004E247D">
      <w:pPr>
        <w:widowControl w:val="0"/>
        <w:tabs>
          <w:tab w:val="left" w:pos="423"/>
        </w:tabs>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 xml:space="preserve">КАЛЕНДАРНО-ТЕМАТИЧЕСКОЕ ПЛАНИРОВАНИЕ </w:t>
      </w:r>
    </w:p>
    <w:p w:rsidR="003C3CED" w:rsidRPr="002E5E74" w:rsidRDefault="003C3CED" w:rsidP="004E247D">
      <w:pPr>
        <w:suppressAutoHyphens/>
        <w:spacing w:after="0" w:line="360" w:lineRule="auto"/>
        <w:ind w:firstLine="709"/>
        <w:rPr>
          <w:rFonts w:ascii="Times New Roman" w:eastAsia="Trebuchet MS" w:hAnsi="Times New Roman" w:cs="Times New Roman"/>
          <w:sz w:val="24"/>
          <w:szCs w:val="24"/>
          <w:lang w:eastAsia="ar-SA"/>
        </w:rPr>
      </w:pPr>
    </w:p>
    <w:tbl>
      <w:tblPr>
        <w:tblStyle w:val="140"/>
        <w:tblW w:w="0" w:type="auto"/>
        <w:tblLook w:val="01E0" w:firstRow="1" w:lastRow="1" w:firstColumn="1" w:lastColumn="1" w:noHBand="0" w:noVBand="0"/>
      </w:tblPr>
      <w:tblGrid>
        <w:gridCol w:w="1056"/>
        <w:gridCol w:w="4115"/>
        <w:gridCol w:w="4400"/>
      </w:tblGrid>
      <w:tr w:rsidR="002E5E74" w:rsidRPr="002E5E74" w:rsidTr="00E36F99">
        <w:tc>
          <w:tcPr>
            <w:tcW w:w="1056"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both"/>
              <w:rPr>
                <w:rFonts w:ascii="Times New Roman" w:hAnsi="Times New Roman"/>
                <w:sz w:val="24"/>
                <w:szCs w:val="24"/>
                <w:highlight w:val="yellow"/>
              </w:rPr>
            </w:pPr>
            <w:r w:rsidRPr="002E5E74">
              <w:rPr>
                <w:rFonts w:ascii="Times New Roman" w:hAnsi="Times New Roman"/>
                <w:sz w:val="24"/>
                <w:szCs w:val="24"/>
              </w:rPr>
              <w:t>№</w:t>
            </w:r>
          </w:p>
        </w:tc>
        <w:tc>
          <w:tcPr>
            <w:tcW w:w="4115"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Тематическое планирование</w:t>
            </w:r>
          </w:p>
        </w:tc>
        <w:tc>
          <w:tcPr>
            <w:tcW w:w="4400"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Характеристика деятельности учащихся</w:t>
            </w:r>
          </w:p>
        </w:tc>
      </w:tr>
      <w:tr w:rsidR="002E5E74" w:rsidRPr="002E5E74" w:rsidTr="00E36F99">
        <w:tc>
          <w:tcPr>
            <w:tcW w:w="9571" w:type="dxa"/>
            <w:gridSpan w:val="3"/>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center"/>
              <w:rPr>
                <w:rFonts w:ascii="Times New Roman" w:hAnsi="Times New Roman"/>
                <w:b/>
                <w:sz w:val="24"/>
                <w:szCs w:val="24"/>
              </w:rPr>
            </w:pPr>
            <w:r w:rsidRPr="002E5E74">
              <w:rPr>
                <w:rFonts w:ascii="Times New Roman" w:hAnsi="Times New Roman"/>
                <w:b/>
                <w:sz w:val="24"/>
                <w:szCs w:val="24"/>
              </w:rPr>
              <w:t>1 четверть</w:t>
            </w:r>
          </w:p>
        </w:tc>
      </w:tr>
      <w:tr w:rsidR="002E5E74" w:rsidRPr="002E5E74" w:rsidTr="00E36F99">
        <w:tc>
          <w:tcPr>
            <w:tcW w:w="1056"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center"/>
              <w:rPr>
                <w:rFonts w:ascii="Times New Roman" w:hAnsi="Times New Roman"/>
                <w:sz w:val="24"/>
                <w:szCs w:val="24"/>
              </w:rPr>
            </w:pPr>
            <w:r w:rsidRPr="002E5E74">
              <w:rPr>
                <w:rFonts w:ascii="Times New Roman" w:hAnsi="Times New Roman"/>
                <w:sz w:val="24"/>
                <w:szCs w:val="24"/>
              </w:rPr>
              <w:t>1</w:t>
            </w:r>
          </w:p>
        </w:tc>
        <w:tc>
          <w:tcPr>
            <w:tcW w:w="4115"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rPr>
                <w:rFonts w:ascii="Times New Roman" w:hAnsi="Times New Roman"/>
                <w:sz w:val="24"/>
                <w:szCs w:val="24"/>
              </w:rPr>
            </w:pPr>
            <w:r w:rsidRPr="002E5E74">
              <w:rPr>
                <w:rFonts w:ascii="Times New Roman" w:hAnsi="Times New Roman"/>
                <w:sz w:val="24"/>
                <w:szCs w:val="24"/>
              </w:rPr>
              <w:t>Чему мы будем учиться на уроке «Технология»?</w:t>
            </w:r>
          </w:p>
        </w:tc>
        <w:tc>
          <w:tcPr>
            <w:tcW w:w="4400"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xml:space="preserve">Учащиеся </w:t>
            </w:r>
            <w:r w:rsidR="00925619" w:rsidRPr="002E5E74">
              <w:rPr>
                <w:rFonts w:ascii="Times New Roman" w:hAnsi="Times New Roman"/>
                <w:sz w:val="24"/>
                <w:szCs w:val="24"/>
              </w:rPr>
              <w:t>получают представления</w:t>
            </w:r>
            <w:r w:rsidRPr="002E5E74">
              <w:rPr>
                <w:rFonts w:ascii="Times New Roman" w:hAnsi="Times New Roman"/>
                <w:sz w:val="24"/>
                <w:szCs w:val="24"/>
              </w:rPr>
              <w:t>:</w:t>
            </w:r>
          </w:p>
          <w:p w:rsidR="006A715C" w:rsidRPr="002E5E74" w:rsidRDefault="006A715C" w:rsidP="004E247D">
            <w:pPr>
              <w:spacing w:line="360" w:lineRule="auto"/>
              <w:rPr>
                <w:rFonts w:ascii="Times New Roman" w:hAnsi="Times New Roman"/>
                <w:spacing w:val="2"/>
                <w:sz w:val="24"/>
                <w:szCs w:val="24"/>
              </w:rPr>
            </w:pPr>
            <w:r w:rsidRPr="002E5E74">
              <w:rPr>
                <w:rFonts w:ascii="Times New Roman" w:hAnsi="Times New Roman"/>
                <w:spacing w:val="2"/>
                <w:sz w:val="24"/>
                <w:szCs w:val="24"/>
              </w:rPr>
              <w:t>- о</w:t>
            </w:r>
            <w:r w:rsidR="00925619" w:rsidRPr="002E5E74">
              <w:rPr>
                <w:rFonts w:ascii="Times New Roman" w:hAnsi="Times New Roman"/>
                <w:spacing w:val="2"/>
                <w:sz w:val="24"/>
                <w:szCs w:val="24"/>
              </w:rPr>
              <w:t xml:space="preserve"> </w:t>
            </w:r>
            <w:r w:rsidRPr="002E5E74">
              <w:rPr>
                <w:rFonts w:ascii="Times New Roman" w:hAnsi="Times New Roman"/>
                <w:spacing w:val="2"/>
                <w:sz w:val="24"/>
                <w:szCs w:val="24"/>
              </w:rPr>
              <w:t xml:space="preserve">трудовой деятельности и её значении в жизни человека; </w:t>
            </w:r>
          </w:p>
          <w:p w:rsidR="006A715C" w:rsidRPr="002E5E74" w:rsidRDefault="006A715C" w:rsidP="004E247D">
            <w:pPr>
              <w:spacing w:line="360" w:lineRule="auto"/>
              <w:rPr>
                <w:rFonts w:ascii="Times New Roman" w:hAnsi="Times New Roman"/>
                <w:sz w:val="24"/>
                <w:szCs w:val="24"/>
              </w:rPr>
            </w:pPr>
            <w:r w:rsidRPr="002E5E74">
              <w:rPr>
                <w:rFonts w:ascii="Times New Roman" w:hAnsi="Times New Roman"/>
                <w:spacing w:val="2"/>
                <w:sz w:val="24"/>
                <w:szCs w:val="24"/>
              </w:rPr>
              <w:t>- о</w:t>
            </w:r>
            <w:r w:rsidRPr="002E5E74">
              <w:rPr>
                <w:rFonts w:ascii="Times New Roman" w:hAnsi="Times New Roman"/>
                <w:sz w:val="24"/>
                <w:szCs w:val="24"/>
              </w:rPr>
              <w:t xml:space="preserve"> рукотворном мире как результате труда человека; </w:t>
            </w:r>
          </w:p>
          <w:p w:rsidR="006A715C" w:rsidRPr="002E5E74" w:rsidRDefault="006A715C" w:rsidP="004E247D">
            <w:pPr>
              <w:spacing w:line="360" w:lineRule="auto"/>
              <w:rPr>
                <w:rFonts w:ascii="Times New Roman" w:hAnsi="Times New Roman"/>
                <w:sz w:val="24"/>
                <w:szCs w:val="24"/>
              </w:rPr>
            </w:pPr>
            <w:r w:rsidRPr="002E5E74">
              <w:rPr>
                <w:rFonts w:ascii="Times New Roman" w:hAnsi="Times New Roman"/>
                <w:sz w:val="24"/>
                <w:szCs w:val="24"/>
              </w:rPr>
              <w:t xml:space="preserve">- </w:t>
            </w:r>
            <w:r w:rsidR="00925619" w:rsidRPr="002E5E74">
              <w:rPr>
                <w:rFonts w:ascii="Times New Roman" w:hAnsi="Times New Roman"/>
                <w:sz w:val="24"/>
                <w:szCs w:val="24"/>
              </w:rPr>
              <w:t>о</w:t>
            </w:r>
            <w:r w:rsidRPr="002E5E74">
              <w:rPr>
                <w:rFonts w:ascii="Times New Roman" w:hAnsi="Times New Roman"/>
                <w:sz w:val="24"/>
                <w:szCs w:val="24"/>
              </w:rPr>
              <w:t xml:space="preserve"> разнообрази</w:t>
            </w:r>
            <w:r w:rsidR="00925619" w:rsidRPr="002E5E74">
              <w:rPr>
                <w:rFonts w:ascii="Times New Roman" w:hAnsi="Times New Roman"/>
                <w:sz w:val="24"/>
                <w:szCs w:val="24"/>
              </w:rPr>
              <w:t>и</w:t>
            </w:r>
            <w:r w:rsidRPr="002E5E74">
              <w:rPr>
                <w:rFonts w:ascii="Times New Roman" w:hAnsi="Times New Roman"/>
                <w:sz w:val="24"/>
                <w:szCs w:val="24"/>
              </w:rPr>
              <w:t xml:space="preserve"> предметов рукотворного мира</w:t>
            </w:r>
            <w:r w:rsidR="00925619" w:rsidRPr="002E5E74">
              <w:rPr>
                <w:rFonts w:ascii="Times New Roman" w:hAnsi="Times New Roman"/>
                <w:sz w:val="24"/>
                <w:szCs w:val="24"/>
              </w:rPr>
              <w:t xml:space="preserve">. </w:t>
            </w:r>
          </w:p>
          <w:p w:rsidR="006A715C" w:rsidRPr="002E5E74" w:rsidRDefault="00925619" w:rsidP="00925619">
            <w:pPr>
              <w:spacing w:line="360" w:lineRule="auto"/>
              <w:rPr>
                <w:rFonts w:ascii="Times New Roman" w:hAnsi="Times New Roman"/>
                <w:sz w:val="24"/>
                <w:szCs w:val="24"/>
              </w:rPr>
            </w:pPr>
            <w:r w:rsidRPr="002E5E74">
              <w:rPr>
                <w:rFonts w:ascii="Times New Roman" w:hAnsi="Times New Roman"/>
                <w:iCs/>
                <w:sz w:val="24"/>
                <w:szCs w:val="24"/>
              </w:rPr>
              <w:t>Н</w:t>
            </w:r>
            <w:r w:rsidR="006A715C" w:rsidRPr="002E5E74">
              <w:rPr>
                <w:rFonts w:ascii="Times New Roman" w:hAnsi="Times New Roman"/>
                <w:iCs/>
                <w:sz w:val="24"/>
                <w:szCs w:val="24"/>
              </w:rPr>
              <w:t>ак</w:t>
            </w:r>
            <w:r w:rsidRPr="002E5E74">
              <w:rPr>
                <w:rFonts w:ascii="Times New Roman" w:hAnsi="Times New Roman"/>
                <w:iCs/>
                <w:sz w:val="24"/>
                <w:szCs w:val="24"/>
              </w:rPr>
              <w:t>а</w:t>
            </w:r>
            <w:r w:rsidR="006A715C" w:rsidRPr="002E5E74">
              <w:rPr>
                <w:rFonts w:ascii="Times New Roman" w:hAnsi="Times New Roman"/>
                <w:iCs/>
                <w:sz w:val="24"/>
                <w:szCs w:val="24"/>
              </w:rPr>
              <w:t>пл</w:t>
            </w:r>
            <w:r w:rsidRPr="002E5E74">
              <w:rPr>
                <w:rFonts w:ascii="Times New Roman" w:hAnsi="Times New Roman"/>
                <w:iCs/>
                <w:sz w:val="24"/>
                <w:szCs w:val="24"/>
              </w:rPr>
              <w:t>ивают</w:t>
            </w:r>
            <w:r w:rsidR="006A715C" w:rsidRPr="002E5E74">
              <w:rPr>
                <w:rFonts w:ascii="Times New Roman" w:hAnsi="Times New Roman"/>
                <w:iCs/>
                <w:sz w:val="24"/>
                <w:szCs w:val="24"/>
              </w:rPr>
              <w:t xml:space="preserve"> положительн</w:t>
            </w:r>
            <w:r w:rsidRPr="002E5E74">
              <w:rPr>
                <w:rFonts w:ascii="Times New Roman" w:hAnsi="Times New Roman"/>
                <w:iCs/>
                <w:sz w:val="24"/>
                <w:szCs w:val="24"/>
              </w:rPr>
              <w:t>ый</w:t>
            </w:r>
            <w:r w:rsidR="006A715C" w:rsidRPr="002E5E74">
              <w:rPr>
                <w:rFonts w:ascii="Times New Roman" w:hAnsi="Times New Roman"/>
                <w:iCs/>
                <w:sz w:val="24"/>
                <w:szCs w:val="24"/>
              </w:rPr>
              <w:t xml:space="preserve"> опыт социальных контактов со сверстниками и взрослыми</w:t>
            </w:r>
            <w:r w:rsidRPr="002E5E74">
              <w:rPr>
                <w:rFonts w:ascii="Times New Roman" w:hAnsi="Times New Roman"/>
                <w:iCs/>
                <w:sz w:val="24"/>
                <w:szCs w:val="24"/>
              </w:rPr>
              <w:t xml:space="preserve">; </w:t>
            </w:r>
            <w:r w:rsidR="006A715C" w:rsidRPr="002E5E74">
              <w:rPr>
                <w:rFonts w:ascii="Times New Roman" w:eastAsia="Times New Roman" w:hAnsi="Times New Roman"/>
                <w:sz w:val="24"/>
                <w:szCs w:val="24"/>
              </w:rPr>
              <w:t xml:space="preserve"> отвеча</w:t>
            </w:r>
            <w:r w:rsidRPr="002E5E74">
              <w:rPr>
                <w:rFonts w:ascii="Times New Roman" w:eastAsia="Times New Roman" w:hAnsi="Times New Roman"/>
                <w:sz w:val="24"/>
                <w:szCs w:val="24"/>
              </w:rPr>
              <w:t>ю</w:t>
            </w:r>
            <w:r w:rsidR="006A715C" w:rsidRPr="002E5E74">
              <w:rPr>
                <w:rFonts w:ascii="Times New Roman" w:eastAsia="Times New Roman" w:hAnsi="Times New Roman"/>
                <w:sz w:val="24"/>
                <w:szCs w:val="24"/>
              </w:rPr>
              <w:t>т на итоговые вопросы и оценива</w:t>
            </w:r>
            <w:r w:rsidRPr="002E5E74">
              <w:rPr>
                <w:rFonts w:ascii="Times New Roman" w:eastAsia="Times New Roman" w:hAnsi="Times New Roman"/>
                <w:sz w:val="24"/>
                <w:szCs w:val="24"/>
              </w:rPr>
              <w:t>ют</w:t>
            </w:r>
            <w:r w:rsidR="006A715C" w:rsidRPr="002E5E74">
              <w:rPr>
                <w:rFonts w:ascii="Times New Roman" w:eastAsia="Times New Roman" w:hAnsi="Times New Roman"/>
                <w:sz w:val="24"/>
                <w:szCs w:val="24"/>
              </w:rPr>
              <w:t xml:space="preserve"> свои достижения на уроке.</w:t>
            </w:r>
          </w:p>
        </w:tc>
      </w:tr>
      <w:tr w:rsidR="002E5E74" w:rsidRPr="002E5E74" w:rsidTr="00E36F99">
        <w:tc>
          <w:tcPr>
            <w:tcW w:w="1056"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center"/>
              <w:rPr>
                <w:rFonts w:ascii="Times New Roman" w:hAnsi="Times New Roman"/>
                <w:sz w:val="24"/>
                <w:szCs w:val="24"/>
              </w:rPr>
            </w:pPr>
            <w:r w:rsidRPr="002E5E74">
              <w:rPr>
                <w:rFonts w:ascii="Times New Roman" w:hAnsi="Times New Roman"/>
                <w:sz w:val="24"/>
                <w:szCs w:val="24"/>
              </w:rPr>
              <w:t>2</w:t>
            </w:r>
          </w:p>
        </w:tc>
        <w:tc>
          <w:tcPr>
            <w:tcW w:w="4115"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Организация рабочего места.</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Материалы и инструменты</w:t>
            </w:r>
          </w:p>
        </w:tc>
        <w:tc>
          <w:tcPr>
            <w:tcW w:w="4400" w:type="dxa"/>
            <w:tcBorders>
              <w:top w:val="single" w:sz="4" w:space="0" w:color="auto"/>
              <w:left w:val="single" w:sz="4" w:space="0" w:color="auto"/>
              <w:bottom w:val="single" w:sz="4" w:space="0" w:color="auto"/>
              <w:right w:val="single" w:sz="4" w:space="0" w:color="auto"/>
            </w:tcBorders>
          </w:tcPr>
          <w:p w:rsidR="00925619" w:rsidRPr="002E5E74" w:rsidRDefault="00925619" w:rsidP="004E247D">
            <w:pPr>
              <w:shd w:val="clear" w:color="auto" w:fill="FFFFFF"/>
              <w:spacing w:line="360" w:lineRule="auto"/>
              <w:rPr>
                <w:rFonts w:ascii="Times New Roman" w:eastAsia="Times New Roman" w:hAnsi="Times New Roman"/>
                <w:sz w:val="24"/>
                <w:szCs w:val="24"/>
              </w:rPr>
            </w:pPr>
            <w:r w:rsidRPr="002E5E74">
              <w:rPr>
                <w:rFonts w:ascii="Times New Roman" w:eastAsia="Times New Roman" w:hAnsi="Times New Roman"/>
                <w:sz w:val="24"/>
                <w:szCs w:val="24"/>
              </w:rPr>
              <w:t>Первоклассники учатся:</w:t>
            </w:r>
          </w:p>
          <w:p w:rsidR="00F720BC" w:rsidRPr="002E5E74" w:rsidRDefault="006A715C" w:rsidP="004E247D">
            <w:pPr>
              <w:shd w:val="clear" w:color="auto" w:fill="FFFFFF"/>
              <w:spacing w:line="360" w:lineRule="auto"/>
              <w:rPr>
                <w:rFonts w:ascii="Times New Roman" w:hAnsi="Times New Roman"/>
                <w:spacing w:val="-2"/>
                <w:sz w:val="24"/>
                <w:szCs w:val="24"/>
              </w:rPr>
            </w:pPr>
            <w:r w:rsidRPr="002E5E74">
              <w:rPr>
                <w:rFonts w:ascii="Times New Roman" w:eastAsia="Times New Roman" w:hAnsi="Times New Roman"/>
                <w:sz w:val="24"/>
                <w:szCs w:val="24"/>
              </w:rPr>
              <w:t xml:space="preserve">- </w:t>
            </w:r>
            <w:r w:rsidRPr="002E5E74">
              <w:rPr>
                <w:rFonts w:ascii="Times New Roman" w:hAnsi="Times New Roman"/>
                <w:spacing w:val="-2"/>
                <w:sz w:val="24"/>
                <w:szCs w:val="24"/>
              </w:rPr>
              <w:t>ориентиров</w:t>
            </w:r>
            <w:r w:rsidR="00F720BC" w:rsidRPr="002E5E74">
              <w:rPr>
                <w:rFonts w:ascii="Times New Roman" w:hAnsi="Times New Roman"/>
                <w:spacing w:val="-2"/>
                <w:sz w:val="24"/>
                <w:szCs w:val="24"/>
              </w:rPr>
              <w:t>аться</w:t>
            </w:r>
            <w:r w:rsidRPr="002E5E74">
              <w:rPr>
                <w:rFonts w:ascii="Times New Roman" w:hAnsi="Times New Roman"/>
                <w:spacing w:val="-2"/>
                <w:sz w:val="24"/>
                <w:szCs w:val="24"/>
              </w:rPr>
              <w:t xml:space="preserve"> на рабочем месте; </w:t>
            </w:r>
          </w:p>
          <w:p w:rsidR="006A715C" w:rsidRPr="002E5E74" w:rsidRDefault="00F720BC" w:rsidP="004E247D">
            <w:pPr>
              <w:shd w:val="clear" w:color="auto" w:fill="FFFFFF"/>
              <w:spacing w:line="360" w:lineRule="auto"/>
              <w:rPr>
                <w:rFonts w:ascii="Times New Roman" w:hAnsi="Times New Roman"/>
                <w:spacing w:val="-2"/>
                <w:sz w:val="24"/>
                <w:szCs w:val="24"/>
              </w:rPr>
            </w:pPr>
            <w:r w:rsidRPr="002E5E74">
              <w:rPr>
                <w:rFonts w:ascii="Times New Roman" w:hAnsi="Times New Roman"/>
                <w:spacing w:val="-2"/>
                <w:sz w:val="24"/>
                <w:szCs w:val="24"/>
              </w:rPr>
              <w:t xml:space="preserve">-  </w:t>
            </w:r>
            <w:r w:rsidR="006A715C" w:rsidRPr="002E5E74">
              <w:rPr>
                <w:rFonts w:ascii="Times New Roman" w:hAnsi="Times New Roman"/>
                <w:spacing w:val="-2"/>
                <w:sz w:val="24"/>
                <w:szCs w:val="24"/>
              </w:rPr>
              <w:t>рационально размещ</w:t>
            </w:r>
            <w:r w:rsidRPr="002E5E74">
              <w:rPr>
                <w:rFonts w:ascii="Times New Roman" w:hAnsi="Times New Roman"/>
                <w:spacing w:val="-2"/>
                <w:sz w:val="24"/>
                <w:szCs w:val="24"/>
              </w:rPr>
              <w:t>ать</w:t>
            </w:r>
            <w:r w:rsidR="006A715C" w:rsidRPr="002E5E74">
              <w:rPr>
                <w:rFonts w:ascii="Times New Roman" w:hAnsi="Times New Roman"/>
                <w:spacing w:val="-2"/>
                <w:sz w:val="24"/>
                <w:szCs w:val="24"/>
              </w:rPr>
              <w:t xml:space="preserve"> на рабочем месте материал</w:t>
            </w:r>
            <w:r w:rsidRPr="002E5E74">
              <w:rPr>
                <w:rFonts w:ascii="Times New Roman" w:hAnsi="Times New Roman"/>
                <w:spacing w:val="-2"/>
                <w:sz w:val="24"/>
                <w:szCs w:val="24"/>
              </w:rPr>
              <w:t>ы</w:t>
            </w:r>
            <w:r w:rsidR="006A715C" w:rsidRPr="002E5E74">
              <w:rPr>
                <w:rFonts w:ascii="Times New Roman" w:hAnsi="Times New Roman"/>
                <w:spacing w:val="-2"/>
                <w:sz w:val="24"/>
                <w:szCs w:val="24"/>
              </w:rPr>
              <w:t xml:space="preserve"> и инструмент</w:t>
            </w:r>
            <w:r w:rsidRPr="002E5E74">
              <w:rPr>
                <w:rFonts w:ascii="Times New Roman" w:hAnsi="Times New Roman"/>
                <w:spacing w:val="-2"/>
                <w:sz w:val="24"/>
                <w:szCs w:val="24"/>
              </w:rPr>
              <w:t>ы</w:t>
            </w:r>
            <w:r w:rsidR="006A715C" w:rsidRPr="002E5E74">
              <w:rPr>
                <w:rFonts w:ascii="Times New Roman" w:hAnsi="Times New Roman"/>
                <w:spacing w:val="-2"/>
                <w:sz w:val="24"/>
                <w:szCs w:val="24"/>
              </w:rPr>
              <w:t xml:space="preserve">; </w:t>
            </w:r>
          </w:p>
          <w:p w:rsidR="006A715C" w:rsidRPr="002E5E74" w:rsidRDefault="006A715C" w:rsidP="004E247D">
            <w:pPr>
              <w:shd w:val="clear" w:color="auto" w:fill="FFFFFF"/>
              <w:spacing w:line="360" w:lineRule="auto"/>
              <w:rPr>
                <w:rFonts w:ascii="Times New Roman" w:eastAsia="Times New Roman" w:hAnsi="Times New Roman"/>
                <w:sz w:val="24"/>
                <w:szCs w:val="24"/>
              </w:rPr>
            </w:pPr>
            <w:r w:rsidRPr="002E5E74">
              <w:rPr>
                <w:rFonts w:ascii="Times New Roman" w:eastAsia="Times New Roman" w:hAnsi="Times New Roman"/>
                <w:sz w:val="24"/>
                <w:szCs w:val="24"/>
              </w:rPr>
              <w:t xml:space="preserve">- использовать инструкционную карту;  </w:t>
            </w:r>
          </w:p>
          <w:p w:rsidR="006A715C" w:rsidRPr="002E5E74" w:rsidRDefault="006A715C" w:rsidP="00F720BC">
            <w:pPr>
              <w:shd w:val="clear" w:color="auto" w:fill="FFFFFF"/>
              <w:spacing w:line="360" w:lineRule="auto"/>
              <w:rPr>
                <w:rFonts w:ascii="Times New Roman" w:hAnsi="Times New Roman"/>
                <w:sz w:val="24"/>
                <w:szCs w:val="24"/>
              </w:rPr>
            </w:pPr>
            <w:r w:rsidRPr="002E5E74">
              <w:rPr>
                <w:rFonts w:ascii="Times New Roman" w:eastAsia="Times New Roman" w:hAnsi="Times New Roman"/>
                <w:sz w:val="24"/>
                <w:szCs w:val="24"/>
              </w:rPr>
              <w:t>- отвечать на итоговые вопросы и оценивать свои достижения на уроке.</w:t>
            </w:r>
          </w:p>
        </w:tc>
      </w:tr>
      <w:tr w:rsidR="002E5E74" w:rsidRPr="002E5E74" w:rsidTr="00E36F99">
        <w:tc>
          <w:tcPr>
            <w:tcW w:w="1056"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center"/>
              <w:rPr>
                <w:rFonts w:ascii="Times New Roman" w:hAnsi="Times New Roman"/>
                <w:sz w:val="24"/>
                <w:szCs w:val="24"/>
              </w:rPr>
            </w:pPr>
            <w:r w:rsidRPr="002E5E74">
              <w:rPr>
                <w:rFonts w:ascii="Times New Roman" w:hAnsi="Times New Roman"/>
                <w:sz w:val="24"/>
                <w:szCs w:val="24"/>
              </w:rPr>
              <w:t>3</w:t>
            </w:r>
          </w:p>
        </w:tc>
        <w:tc>
          <w:tcPr>
            <w:tcW w:w="4115"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rPr>
                <w:rFonts w:ascii="Times New Roman" w:hAnsi="Times New Roman"/>
                <w:sz w:val="24"/>
                <w:szCs w:val="24"/>
              </w:rPr>
            </w:pPr>
            <w:r w:rsidRPr="002E5E74">
              <w:rPr>
                <w:rFonts w:ascii="Times New Roman" w:hAnsi="Times New Roman"/>
                <w:sz w:val="24"/>
                <w:szCs w:val="24"/>
              </w:rPr>
              <w:t>Как работать с учебником</w:t>
            </w:r>
          </w:p>
        </w:tc>
        <w:tc>
          <w:tcPr>
            <w:tcW w:w="4400" w:type="dxa"/>
            <w:tcBorders>
              <w:top w:val="single" w:sz="4" w:space="0" w:color="auto"/>
              <w:left w:val="single" w:sz="4" w:space="0" w:color="auto"/>
              <w:bottom w:val="single" w:sz="4" w:space="0" w:color="auto"/>
              <w:right w:val="single" w:sz="4" w:space="0" w:color="auto"/>
            </w:tcBorders>
          </w:tcPr>
          <w:p w:rsidR="00F720BC" w:rsidRPr="002E5E74" w:rsidRDefault="00F720BC" w:rsidP="00F720BC">
            <w:pPr>
              <w:shd w:val="clear" w:color="auto" w:fill="FFFFFF"/>
              <w:spacing w:line="360" w:lineRule="auto"/>
              <w:rPr>
                <w:rFonts w:ascii="Times New Roman" w:eastAsia="Times New Roman" w:hAnsi="Times New Roman"/>
                <w:sz w:val="24"/>
                <w:szCs w:val="24"/>
              </w:rPr>
            </w:pPr>
            <w:r w:rsidRPr="002E5E74">
              <w:rPr>
                <w:rFonts w:ascii="Times New Roman" w:eastAsia="Times New Roman" w:hAnsi="Times New Roman"/>
                <w:sz w:val="24"/>
                <w:szCs w:val="24"/>
              </w:rPr>
              <w:t>Учащиеся обследуют учебник, его составные части.</w:t>
            </w:r>
          </w:p>
          <w:p w:rsidR="00F720BC" w:rsidRPr="002E5E74" w:rsidRDefault="00126EE6" w:rsidP="004E247D">
            <w:pPr>
              <w:shd w:val="clear" w:color="auto" w:fill="FFFFFF"/>
              <w:spacing w:line="360" w:lineRule="auto"/>
              <w:rPr>
                <w:rFonts w:ascii="Times New Roman" w:hAnsi="Times New Roman"/>
                <w:sz w:val="24"/>
                <w:szCs w:val="24"/>
              </w:rPr>
            </w:pPr>
            <w:r w:rsidRPr="002E5E74">
              <w:rPr>
                <w:rFonts w:ascii="Times New Roman" w:hAnsi="Times New Roman"/>
                <w:sz w:val="24"/>
                <w:szCs w:val="24"/>
              </w:rPr>
              <w:t>Учащиеся учатся</w:t>
            </w:r>
            <w:r w:rsidR="00F720BC" w:rsidRPr="002E5E74">
              <w:rPr>
                <w:rFonts w:ascii="Times New Roman" w:hAnsi="Times New Roman"/>
                <w:sz w:val="24"/>
                <w:szCs w:val="24"/>
              </w:rPr>
              <w:t>:</w:t>
            </w:r>
          </w:p>
          <w:p w:rsidR="006A715C" w:rsidRPr="002E5E74" w:rsidRDefault="00F720BC" w:rsidP="004E247D">
            <w:pPr>
              <w:shd w:val="clear" w:color="auto" w:fill="FFFFFF"/>
              <w:spacing w:line="360" w:lineRule="auto"/>
              <w:rPr>
                <w:rFonts w:ascii="Times New Roman" w:eastAsia="Times New Roman" w:hAnsi="Times New Roman"/>
                <w:sz w:val="24"/>
                <w:szCs w:val="24"/>
              </w:rPr>
            </w:pPr>
            <w:r w:rsidRPr="002E5E74">
              <w:rPr>
                <w:rFonts w:ascii="Times New Roman" w:hAnsi="Times New Roman"/>
                <w:sz w:val="24"/>
                <w:szCs w:val="24"/>
              </w:rPr>
              <w:t>- п</w:t>
            </w:r>
            <w:r w:rsidR="006A715C" w:rsidRPr="002E5E74">
              <w:rPr>
                <w:rFonts w:ascii="Times New Roman" w:eastAsia="Times New Roman" w:hAnsi="Times New Roman"/>
                <w:sz w:val="24"/>
                <w:szCs w:val="24"/>
              </w:rPr>
              <w:t>онимать учебную задачу урока и стремиться ее выполнить;</w:t>
            </w:r>
          </w:p>
          <w:p w:rsidR="006A715C" w:rsidRPr="002E5E74" w:rsidRDefault="006A715C" w:rsidP="004E247D">
            <w:pPr>
              <w:shd w:val="clear" w:color="auto" w:fill="FFFFFF"/>
              <w:spacing w:line="360" w:lineRule="auto"/>
              <w:rPr>
                <w:rFonts w:ascii="Times New Roman" w:eastAsia="Times New Roman" w:hAnsi="Times New Roman"/>
                <w:sz w:val="24"/>
                <w:szCs w:val="24"/>
              </w:rPr>
            </w:pPr>
            <w:r w:rsidRPr="002E5E74">
              <w:rPr>
                <w:rFonts w:ascii="Times New Roman" w:eastAsia="Times New Roman" w:hAnsi="Times New Roman"/>
                <w:sz w:val="24"/>
                <w:szCs w:val="24"/>
              </w:rPr>
              <w:t>- ориентировать</w:t>
            </w:r>
            <w:r w:rsidR="00F720BC" w:rsidRPr="002E5E74">
              <w:rPr>
                <w:rFonts w:ascii="Times New Roman" w:eastAsia="Times New Roman" w:hAnsi="Times New Roman"/>
                <w:sz w:val="24"/>
                <w:szCs w:val="24"/>
              </w:rPr>
              <w:t>ся</w:t>
            </w:r>
            <w:r w:rsidRPr="002E5E74">
              <w:rPr>
                <w:rFonts w:ascii="Times New Roman" w:eastAsia="Times New Roman" w:hAnsi="Times New Roman"/>
                <w:sz w:val="24"/>
                <w:szCs w:val="24"/>
              </w:rPr>
              <w:t xml:space="preserve"> на страницах учебника;</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читать рельефные и</w:t>
            </w:r>
            <w:r w:rsidR="00F720BC" w:rsidRPr="002E5E74">
              <w:rPr>
                <w:rFonts w:ascii="Times New Roman" w:hAnsi="Times New Roman"/>
                <w:sz w:val="24"/>
                <w:szCs w:val="24"/>
              </w:rPr>
              <w:t xml:space="preserve">ллюстрации </w:t>
            </w:r>
            <w:r w:rsidRPr="002E5E74">
              <w:rPr>
                <w:rFonts w:ascii="Times New Roman" w:hAnsi="Times New Roman"/>
                <w:sz w:val="24"/>
                <w:szCs w:val="24"/>
              </w:rPr>
              <w:lastRenderedPageBreak/>
              <w:t>учебника;</w:t>
            </w:r>
          </w:p>
          <w:p w:rsidR="006A715C" w:rsidRPr="002E5E74" w:rsidRDefault="006A715C" w:rsidP="004E247D">
            <w:pPr>
              <w:shd w:val="clear" w:color="auto" w:fill="FFFFFF"/>
              <w:spacing w:line="360" w:lineRule="auto"/>
              <w:rPr>
                <w:rFonts w:ascii="Times New Roman" w:eastAsia="Times New Roman" w:hAnsi="Times New Roman"/>
                <w:sz w:val="24"/>
                <w:szCs w:val="24"/>
              </w:rPr>
            </w:pPr>
            <w:r w:rsidRPr="002E5E74">
              <w:rPr>
                <w:rFonts w:ascii="Times New Roman" w:hAnsi="Times New Roman"/>
                <w:sz w:val="24"/>
                <w:szCs w:val="24"/>
              </w:rPr>
              <w:t xml:space="preserve">- </w:t>
            </w:r>
            <w:r w:rsidRPr="002E5E74">
              <w:rPr>
                <w:rFonts w:ascii="Times New Roman" w:eastAsia="Times New Roman" w:hAnsi="Times New Roman"/>
                <w:sz w:val="24"/>
                <w:szCs w:val="24"/>
              </w:rPr>
              <w:t xml:space="preserve">отвечать на итоговые вопросы и </w:t>
            </w:r>
          </w:p>
          <w:p w:rsidR="006A715C" w:rsidRPr="002E5E74" w:rsidRDefault="006A715C" w:rsidP="00F720BC">
            <w:pPr>
              <w:shd w:val="clear" w:color="auto" w:fill="FFFFFF"/>
              <w:spacing w:line="360" w:lineRule="auto"/>
              <w:rPr>
                <w:rFonts w:ascii="Times New Roman" w:hAnsi="Times New Roman"/>
                <w:sz w:val="24"/>
                <w:szCs w:val="24"/>
              </w:rPr>
            </w:pPr>
            <w:r w:rsidRPr="002E5E74">
              <w:rPr>
                <w:rFonts w:ascii="Times New Roman" w:hAnsi="Times New Roman"/>
                <w:sz w:val="24"/>
                <w:szCs w:val="24"/>
              </w:rPr>
              <w:t>оценивать результаты своей работы на уроке.</w:t>
            </w:r>
          </w:p>
        </w:tc>
      </w:tr>
      <w:tr w:rsidR="002E5E74" w:rsidRPr="002E5E74" w:rsidTr="00E36F99">
        <w:tc>
          <w:tcPr>
            <w:tcW w:w="1056"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center"/>
              <w:rPr>
                <w:rFonts w:ascii="Times New Roman" w:hAnsi="Times New Roman"/>
                <w:sz w:val="24"/>
                <w:szCs w:val="24"/>
              </w:rPr>
            </w:pPr>
            <w:r w:rsidRPr="002E5E74">
              <w:rPr>
                <w:rFonts w:ascii="Times New Roman" w:hAnsi="Times New Roman"/>
                <w:sz w:val="24"/>
                <w:szCs w:val="24"/>
              </w:rPr>
              <w:lastRenderedPageBreak/>
              <w:t>4</w:t>
            </w:r>
          </w:p>
        </w:tc>
        <w:tc>
          <w:tcPr>
            <w:tcW w:w="4115"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rPr>
                <w:rFonts w:ascii="Times New Roman" w:hAnsi="Times New Roman"/>
                <w:sz w:val="24"/>
                <w:szCs w:val="24"/>
              </w:rPr>
            </w:pPr>
            <w:r w:rsidRPr="002E5E74">
              <w:rPr>
                <w:rFonts w:ascii="Times New Roman" w:hAnsi="Times New Roman"/>
                <w:sz w:val="24"/>
                <w:szCs w:val="24"/>
              </w:rPr>
              <w:t>Что из чего сделано (первоначальное общее знакомство с материалами)</w:t>
            </w:r>
          </w:p>
        </w:tc>
        <w:tc>
          <w:tcPr>
            <w:tcW w:w="4400" w:type="dxa"/>
            <w:tcBorders>
              <w:top w:val="single" w:sz="4" w:space="0" w:color="auto"/>
              <w:left w:val="single" w:sz="4" w:space="0" w:color="auto"/>
              <w:bottom w:val="single" w:sz="4" w:space="0" w:color="auto"/>
              <w:right w:val="single" w:sz="4" w:space="0" w:color="auto"/>
            </w:tcBorders>
          </w:tcPr>
          <w:p w:rsidR="00F720BC" w:rsidRPr="002E5E74" w:rsidRDefault="00126EE6" w:rsidP="00F720BC">
            <w:pPr>
              <w:shd w:val="clear" w:color="auto" w:fill="FFFFFF"/>
              <w:spacing w:line="360" w:lineRule="auto"/>
              <w:rPr>
                <w:rFonts w:ascii="Times New Roman" w:hAnsi="Times New Roman"/>
                <w:sz w:val="24"/>
                <w:szCs w:val="24"/>
              </w:rPr>
            </w:pPr>
            <w:r w:rsidRPr="002E5E74">
              <w:rPr>
                <w:rFonts w:ascii="Times New Roman" w:hAnsi="Times New Roman"/>
                <w:sz w:val="24"/>
                <w:szCs w:val="24"/>
              </w:rPr>
              <w:t>Учащиеся учатся</w:t>
            </w:r>
            <w:r w:rsidR="00F720BC" w:rsidRPr="002E5E74">
              <w:rPr>
                <w:rFonts w:ascii="Times New Roman" w:hAnsi="Times New Roman"/>
                <w:sz w:val="24"/>
                <w:szCs w:val="24"/>
              </w:rPr>
              <w:t>:</w:t>
            </w:r>
          </w:p>
          <w:p w:rsidR="006A715C" w:rsidRPr="002E5E74" w:rsidRDefault="006A715C" w:rsidP="004E247D">
            <w:pPr>
              <w:shd w:val="clear" w:color="auto" w:fill="FFFFFF"/>
              <w:spacing w:line="360" w:lineRule="auto"/>
              <w:rPr>
                <w:rFonts w:ascii="Times New Roman" w:eastAsia="Times New Roman" w:hAnsi="Times New Roman"/>
                <w:sz w:val="24"/>
                <w:szCs w:val="24"/>
              </w:rPr>
            </w:pPr>
            <w:r w:rsidRPr="002E5E74">
              <w:rPr>
                <w:rFonts w:ascii="Times New Roman" w:eastAsia="Times New Roman" w:hAnsi="Times New Roman"/>
                <w:sz w:val="24"/>
                <w:szCs w:val="24"/>
              </w:rPr>
              <w:t xml:space="preserve">- </w:t>
            </w:r>
            <w:r w:rsidR="00F720BC" w:rsidRPr="002E5E74">
              <w:rPr>
                <w:rFonts w:ascii="Times New Roman" w:eastAsia="Times New Roman" w:hAnsi="Times New Roman"/>
                <w:sz w:val="24"/>
                <w:szCs w:val="24"/>
              </w:rPr>
              <w:t>п</w:t>
            </w:r>
            <w:r w:rsidRPr="002E5E74">
              <w:rPr>
                <w:rFonts w:ascii="Times New Roman" w:eastAsia="Times New Roman" w:hAnsi="Times New Roman"/>
                <w:sz w:val="24"/>
                <w:szCs w:val="24"/>
              </w:rPr>
              <w:t>онимать учебную задачу урока и стремиться ее выполнить;</w:t>
            </w:r>
          </w:p>
          <w:p w:rsidR="006A715C" w:rsidRPr="002E5E74" w:rsidRDefault="006A715C" w:rsidP="004E247D">
            <w:pPr>
              <w:shd w:val="clear" w:color="auto" w:fill="FFFFFF"/>
              <w:spacing w:line="360" w:lineRule="auto"/>
              <w:rPr>
                <w:rFonts w:ascii="Times New Roman" w:eastAsia="Times New Roman" w:hAnsi="Times New Roman"/>
                <w:sz w:val="24"/>
                <w:szCs w:val="24"/>
              </w:rPr>
            </w:pPr>
            <w:r w:rsidRPr="002E5E74">
              <w:rPr>
                <w:rFonts w:ascii="Times New Roman" w:eastAsia="Times New Roman" w:hAnsi="Times New Roman"/>
                <w:sz w:val="24"/>
                <w:szCs w:val="24"/>
              </w:rPr>
              <w:t xml:space="preserve">- обследовать тактильно-осязательным способом </w:t>
            </w:r>
            <w:r w:rsidR="00F720BC" w:rsidRPr="002E5E74">
              <w:rPr>
                <w:rFonts w:ascii="Times New Roman" w:eastAsia="Times New Roman" w:hAnsi="Times New Roman"/>
                <w:sz w:val="24"/>
                <w:szCs w:val="24"/>
              </w:rPr>
              <w:t xml:space="preserve">и с помощью остаточного зрения </w:t>
            </w:r>
            <w:r w:rsidRPr="002E5E74">
              <w:rPr>
                <w:rFonts w:ascii="Times New Roman" w:eastAsia="Times New Roman" w:hAnsi="Times New Roman"/>
                <w:sz w:val="24"/>
                <w:szCs w:val="24"/>
              </w:rPr>
              <w:t>некоторые материалы;</w:t>
            </w:r>
          </w:p>
          <w:p w:rsidR="006A715C" w:rsidRPr="002E5E74" w:rsidRDefault="006A715C" w:rsidP="004E247D">
            <w:pPr>
              <w:shd w:val="clear" w:color="auto" w:fill="FFFFFF"/>
              <w:spacing w:line="360" w:lineRule="auto"/>
              <w:rPr>
                <w:rFonts w:ascii="Times New Roman" w:eastAsia="Times New Roman" w:hAnsi="Times New Roman"/>
                <w:sz w:val="24"/>
                <w:szCs w:val="24"/>
              </w:rPr>
            </w:pPr>
            <w:r w:rsidRPr="002E5E74">
              <w:rPr>
                <w:rFonts w:ascii="Times New Roman" w:eastAsia="Times New Roman" w:hAnsi="Times New Roman"/>
                <w:sz w:val="24"/>
                <w:szCs w:val="24"/>
              </w:rPr>
              <w:t xml:space="preserve">- формировать </w:t>
            </w:r>
            <w:r w:rsidR="00126EE6" w:rsidRPr="002E5E74">
              <w:rPr>
                <w:rFonts w:ascii="Times New Roman" w:eastAsia="Times New Roman" w:hAnsi="Times New Roman"/>
                <w:sz w:val="24"/>
                <w:szCs w:val="24"/>
              </w:rPr>
              <w:t>первоначальное представление</w:t>
            </w:r>
            <w:r w:rsidRPr="002E5E74">
              <w:rPr>
                <w:rFonts w:ascii="Times New Roman" w:eastAsia="Times New Roman" w:hAnsi="Times New Roman"/>
                <w:sz w:val="24"/>
                <w:szCs w:val="24"/>
              </w:rPr>
              <w:t xml:space="preserve"> о многообразии материалов в окружающем мире;</w:t>
            </w:r>
          </w:p>
          <w:p w:rsidR="006A715C" w:rsidRPr="002E5E74" w:rsidRDefault="006A715C" w:rsidP="004E247D">
            <w:pPr>
              <w:shd w:val="clear" w:color="auto" w:fill="FFFFFF"/>
              <w:spacing w:line="360" w:lineRule="auto"/>
              <w:rPr>
                <w:rFonts w:ascii="Times New Roman" w:eastAsia="Times New Roman" w:hAnsi="Times New Roman"/>
                <w:sz w:val="24"/>
                <w:szCs w:val="24"/>
              </w:rPr>
            </w:pPr>
            <w:r w:rsidRPr="002E5E74">
              <w:rPr>
                <w:rFonts w:ascii="Times New Roman" w:eastAsia="Times New Roman" w:hAnsi="Times New Roman"/>
                <w:sz w:val="24"/>
                <w:szCs w:val="24"/>
              </w:rPr>
              <w:t>- соотн</w:t>
            </w:r>
            <w:r w:rsidR="00F720BC" w:rsidRPr="002E5E74">
              <w:rPr>
                <w:rFonts w:ascii="Times New Roman" w:eastAsia="Times New Roman" w:hAnsi="Times New Roman"/>
                <w:sz w:val="24"/>
                <w:szCs w:val="24"/>
              </w:rPr>
              <w:t>осить</w:t>
            </w:r>
            <w:r w:rsidRPr="002E5E74">
              <w:rPr>
                <w:rFonts w:ascii="Times New Roman" w:eastAsia="Times New Roman" w:hAnsi="Times New Roman"/>
                <w:sz w:val="24"/>
                <w:szCs w:val="24"/>
              </w:rPr>
              <w:t xml:space="preserve"> материал</w:t>
            </w:r>
            <w:r w:rsidR="00F720BC" w:rsidRPr="002E5E74">
              <w:rPr>
                <w:rFonts w:ascii="Times New Roman" w:eastAsia="Times New Roman" w:hAnsi="Times New Roman"/>
                <w:sz w:val="24"/>
                <w:szCs w:val="24"/>
              </w:rPr>
              <w:t>ы</w:t>
            </w:r>
            <w:r w:rsidRPr="002E5E74">
              <w:rPr>
                <w:rFonts w:ascii="Times New Roman" w:eastAsia="Times New Roman" w:hAnsi="Times New Roman"/>
                <w:sz w:val="24"/>
                <w:szCs w:val="24"/>
              </w:rPr>
              <w:t xml:space="preserve"> и предмет</w:t>
            </w:r>
            <w:r w:rsidR="00F720BC" w:rsidRPr="002E5E74">
              <w:rPr>
                <w:rFonts w:ascii="Times New Roman" w:eastAsia="Times New Roman" w:hAnsi="Times New Roman"/>
                <w:sz w:val="24"/>
                <w:szCs w:val="24"/>
              </w:rPr>
              <w:t>ы</w:t>
            </w:r>
            <w:r w:rsidRPr="002E5E74">
              <w:rPr>
                <w:rFonts w:ascii="Times New Roman" w:eastAsia="Times New Roman" w:hAnsi="Times New Roman"/>
                <w:sz w:val="24"/>
                <w:szCs w:val="24"/>
              </w:rPr>
              <w:t>;</w:t>
            </w:r>
          </w:p>
          <w:p w:rsidR="006A715C" w:rsidRPr="002E5E74" w:rsidRDefault="006A715C" w:rsidP="00F720BC">
            <w:pPr>
              <w:shd w:val="clear" w:color="auto" w:fill="FFFFFF"/>
              <w:spacing w:line="360" w:lineRule="auto"/>
              <w:rPr>
                <w:rFonts w:ascii="Times New Roman" w:hAnsi="Times New Roman"/>
                <w:sz w:val="24"/>
                <w:szCs w:val="24"/>
              </w:rPr>
            </w:pPr>
            <w:r w:rsidRPr="002E5E74">
              <w:rPr>
                <w:rFonts w:ascii="Times New Roman" w:eastAsia="Times New Roman" w:hAnsi="Times New Roman"/>
                <w:sz w:val="24"/>
                <w:szCs w:val="24"/>
              </w:rPr>
              <w:t>- отвечать на итоговые вопросы и оценивать свои достижения на уроке.</w:t>
            </w:r>
          </w:p>
        </w:tc>
      </w:tr>
      <w:tr w:rsidR="002E5E74" w:rsidRPr="002E5E74" w:rsidTr="00E36F99">
        <w:tc>
          <w:tcPr>
            <w:tcW w:w="1056"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center"/>
              <w:rPr>
                <w:rFonts w:ascii="Times New Roman" w:hAnsi="Times New Roman"/>
                <w:sz w:val="24"/>
                <w:szCs w:val="24"/>
              </w:rPr>
            </w:pPr>
            <w:r w:rsidRPr="002E5E74">
              <w:rPr>
                <w:rFonts w:ascii="Times New Roman" w:hAnsi="Times New Roman"/>
                <w:sz w:val="24"/>
                <w:szCs w:val="24"/>
              </w:rPr>
              <w:t>5</w:t>
            </w:r>
          </w:p>
        </w:tc>
        <w:tc>
          <w:tcPr>
            <w:tcW w:w="4115"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Что такое бумага?</w:t>
            </w:r>
          </w:p>
        </w:tc>
        <w:tc>
          <w:tcPr>
            <w:tcW w:w="4400" w:type="dxa"/>
            <w:tcBorders>
              <w:top w:val="single" w:sz="4" w:space="0" w:color="auto"/>
              <w:left w:val="single" w:sz="4" w:space="0" w:color="auto"/>
              <w:bottom w:val="single" w:sz="4" w:space="0" w:color="auto"/>
              <w:right w:val="single" w:sz="4" w:space="0" w:color="auto"/>
            </w:tcBorders>
          </w:tcPr>
          <w:p w:rsidR="00F720BC" w:rsidRPr="002E5E74" w:rsidRDefault="00126EE6" w:rsidP="00F720BC">
            <w:pPr>
              <w:shd w:val="clear" w:color="auto" w:fill="FFFFFF"/>
              <w:spacing w:line="360" w:lineRule="auto"/>
              <w:rPr>
                <w:rFonts w:ascii="Times New Roman" w:hAnsi="Times New Roman"/>
                <w:sz w:val="24"/>
                <w:szCs w:val="24"/>
              </w:rPr>
            </w:pPr>
            <w:r w:rsidRPr="002E5E74">
              <w:rPr>
                <w:rFonts w:ascii="Times New Roman" w:hAnsi="Times New Roman"/>
                <w:sz w:val="24"/>
                <w:szCs w:val="24"/>
              </w:rPr>
              <w:t>Учащиеся учатся</w:t>
            </w:r>
            <w:r w:rsidR="00F720BC" w:rsidRPr="002E5E74">
              <w:rPr>
                <w:rFonts w:ascii="Times New Roman" w:hAnsi="Times New Roman"/>
                <w:sz w:val="24"/>
                <w:szCs w:val="24"/>
              </w:rPr>
              <w:t>:</w:t>
            </w:r>
          </w:p>
          <w:p w:rsidR="006A715C" w:rsidRPr="002E5E74" w:rsidRDefault="006A715C" w:rsidP="004E247D">
            <w:pPr>
              <w:shd w:val="clear" w:color="auto" w:fill="FFFFFF"/>
              <w:spacing w:line="360" w:lineRule="auto"/>
              <w:jc w:val="both"/>
              <w:rPr>
                <w:rFonts w:ascii="Times New Roman" w:eastAsia="Times New Roman" w:hAnsi="Times New Roman"/>
                <w:sz w:val="24"/>
                <w:szCs w:val="24"/>
              </w:rPr>
            </w:pPr>
            <w:r w:rsidRPr="002E5E74">
              <w:rPr>
                <w:rFonts w:ascii="Times New Roman" w:eastAsia="Times New Roman" w:hAnsi="Times New Roman"/>
                <w:sz w:val="24"/>
                <w:szCs w:val="24"/>
              </w:rPr>
              <w:t xml:space="preserve">- </w:t>
            </w:r>
            <w:r w:rsidR="00F720BC" w:rsidRPr="002E5E74">
              <w:rPr>
                <w:rFonts w:ascii="Times New Roman" w:eastAsia="Times New Roman" w:hAnsi="Times New Roman"/>
                <w:sz w:val="24"/>
                <w:szCs w:val="24"/>
              </w:rPr>
              <w:t>п</w:t>
            </w:r>
            <w:r w:rsidRPr="002E5E74">
              <w:rPr>
                <w:rFonts w:ascii="Times New Roman" w:eastAsia="Times New Roman" w:hAnsi="Times New Roman"/>
                <w:sz w:val="24"/>
                <w:szCs w:val="24"/>
              </w:rPr>
              <w:t>онимать учебную задачу урока и стремиться ее выполнить;</w:t>
            </w:r>
          </w:p>
          <w:p w:rsidR="006A715C" w:rsidRPr="002E5E74" w:rsidRDefault="006A715C" w:rsidP="004E247D">
            <w:pPr>
              <w:shd w:val="clear" w:color="auto" w:fill="FFFFFF"/>
              <w:spacing w:line="360" w:lineRule="auto"/>
              <w:jc w:val="both"/>
              <w:rPr>
                <w:rFonts w:ascii="Times New Roman" w:eastAsia="Times New Roman" w:hAnsi="Times New Roman"/>
                <w:sz w:val="24"/>
                <w:szCs w:val="24"/>
              </w:rPr>
            </w:pPr>
            <w:r w:rsidRPr="002E5E74">
              <w:rPr>
                <w:rFonts w:ascii="Times New Roman" w:eastAsia="Times New Roman" w:hAnsi="Times New Roman"/>
                <w:sz w:val="24"/>
                <w:szCs w:val="24"/>
              </w:rPr>
              <w:t xml:space="preserve">- приобретать первоначальные знания о </w:t>
            </w:r>
            <w:r w:rsidR="00F720BC" w:rsidRPr="002E5E74">
              <w:rPr>
                <w:rFonts w:ascii="Times New Roman" w:eastAsia="Times New Roman" w:hAnsi="Times New Roman"/>
                <w:sz w:val="24"/>
                <w:szCs w:val="24"/>
              </w:rPr>
              <w:t xml:space="preserve">бумаге и ее </w:t>
            </w:r>
            <w:r w:rsidRPr="002E5E74">
              <w:rPr>
                <w:rFonts w:ascii="Times New Roman" w:eastAsia="Times New Roman" w:hAnsi="Times New Roman"/>
                <w:sz w:val="24"/>
                <w:szCs w:val="24"/>
              </w:rPr>
              <w:t>производстве;</w:t>
            </w:r>
          </w:p>
          <w:p w:rsidR="006A715C" w:rsidRPr="002E5E74" w:rsidRDefault="006A715C" w:rsidP="004E247D">
            <w:pPr>
              <w:shd w:val="clear" w:color="auto" w:fill="FFFFFF"/>
              <w:spacing w:line="360" w:lineRule="auto"/>
              <w:jc w:val="both"/>
              <w:rPr>
                <w:rFonts w:ascii="Times New Roman" w:eastAsia="Times New Roman" w:hAnsi="Times New Roman"/>
                <w:sz w:val="24"/>
                <w:szCs w:val="24"/>
              </w:rPr>
            </w:pPr>
            <w:r w:rsidRPr="002E5E74">
              <w:rPr>
                <w:rFonts w:ascii="Times New Roman" w:eastAsia="Times New Roman" w:hAnsi="Times New Roman"/>
                <w:sz w:val="24"/>
                <w:szCs w:val="24"/>
              </w:rPr>
              <w:t>- использова</w:t>
            </w:r>
            <w:r w:rsidR="00F720BC" w:rsidRPr="002E5E74">
              <w:rPr>
                <w:rFonts w:ascii="Times New Roman" w:eastAsia="Times New Roman" w:hAnsi="Times New Roman"/>
                <w:sz w:val="24"/>
                <w:szCs w:val="24"/>
              </w:rPr>
              <w:t>ть</w:t>
            </w:r>
            <w:r w:rsidRPr="002E5E74">
              <w:rPr>
                <w:rFonts w:ascii="Times New Roman" w:eastAsia="Times New Roman" w:hAnsi="Times New Roman"/>
                <w:sz w:val="24"/>
                <w:szCs w:val="24"/>
              </w:rPr>
              <w:t xml:space="preserve"> бумаг</w:t>
            </w:r>
            <w:r w:rsidR="00F720BC" w:rsidRPr="002E5E74">
              <w:rPr>
                <w:rFonts w:ascii="Times New Roman" w:eastAsia="Times New Roman" w:hAnsi="Times New Roman"/>
                <w:sz w:val="24"/>
                <w:szCs w:val="24"/>
              </w:rPr>
              <w:t>у по назначению</w:t>
            </w:r>
            <w:r w:rsidRPr="002E5E74">
              <w:rPr>
                <w:rFonts w:ascii="Times New Roman" w:eastAsia="Times New Roman" w:hAnsi="Times New Roman"/>
                <w:sz w:val="24"/>
                <w:szCs w:val="24"/>
              </w:rPr>
              <w:t>;</w:t>
            </w:r>
          </w:p>
          <w:p w:rsidR="006A715C" w:rsidRPr="002E5E74" w:rsidRDefault="006A715C" w:rsidP="004E247D">
            <w:pPr>
              <w:spacing w:line="360" w:lineRule="auto"/>
              <w:jc w:val="both"/>
              <w:rPr>
                <w:rFonts w:ascii="Times New Roman" w:eastAsia="Times New Roman" w:hAnsi="Times New Roman"/>
                <w:sz w:val="24"/>
                <w:szCs w:val="24"/>
              </w:rPr>
            </w:pPr>
            <w:r w:rsidRPr="002E5E74">
              <w:rPr>
                <w:rFonts w:ascii="Times New Roman" w:eastAsia="Times New Roman" w:hAnsi="Times New Roman"/>
                <w:sz w:val="24"/>
                <w:szCs w:val="24"/>
              </w:rPr>
              <w:t xml:space="preserve">- обследовать тактильно-осязательным способом </w:t>
            </w:r>
            <w:r w:rsidR="003900B7" w:rsidRPr="002E5E74">
              <w:rPr>
                <w:rFonts w:ascii="Times New Roman" w:eastAsia="Times New Roman" w:hAnsi="Times New Roman"/>
                <w:sz w:val="24"/>
                <w:szCs w:val="24"/>
              </w:rPr>
              <w:t xml:space="preserve">и остаточным </w:t>
            </w:r>
            <w:r w:rsidR="00126EE6" w:rsidRPr="002E5E74">
              <w:rPr>
                <w:rFonts w:ascii="Times New Roman" w:eastAsia="Times New Roman" w:hAnsi="Times New Roman"/>
                <w:sz w:val="24"/>
                <w:szCs w:val="24"/>
              </w:rPr>
              <w:t>зрением некоторые</w:t>
            </w:r>
            <w:r w:rsidRPr="002E5E74">
              <w:rPr>
                <w:rFonts w:ascii="Times New Roman" w:eastAsia="Times New Roman" w:hAnsi="Times New Roman"/>
                <w:sz w:val="24"/>
                <w:szCs w:val="24"/>
              </w:rPr>
              <w:t xml:space="preserve"> сорта бумаги;</w:t>
            </w:r>
          </w:p>
          <w:p w:rsidR="006A715C" w:rsidRPr="002E5E74" w:rsidRDefault="006A715C" w:rsidP="003900B7">
            <w:pPr>
              <w:shd w:val="clear" w:color="auto" w:fill="FFFFFF"/>
              <w:spacing w:line="360" w:lineRule="auto"/>
              <w:rPr>
                <w:rFonts w:ascii="Times New Roman" w:hAnsi="Times New Roman"/>
                <w:sz w:val="24"/>
                <w:szCs w:val="24"/>
              </w:rPr>
            </w:pPr>
            <w:r w:rsidRPr="002E5E74">
              <w:rPr>
                <w:rFonts w:ascii="Times New Roman" w:eastAsia="Times New Roman" w:hAnsi="Times New Roman"/>
                <w:sz w:val="24"/>
                <w:szCs w:val="24"/>
              </w:rPr>
              <w:t>- отвечать на итоговые вопросы и оценивать свои достижения на уроке.</w:t>
            </w:r>
          </w:p>
        </w:tc>
      </w:tr>
      <w:tr w:rsidR="002E5E74" w:rsidRPr="002E5E74" w:rsidTr="00E36F99">
        <w:tc>
          <w:tcPr>
            <w:tcW w:w="1056"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center"/>
              <w:rPr>
                <w:rFonts w:ascii="Times New Roman" w:hAnsi="Times New Roman"/>
                <w:sz w:val="24"/>
                <w:szCs w:val="24"/>
              </w:rPr>
            </w:pPr>
            <w:r w:rsidRPr="002E5E74">
              <w:rPr>
                <w:rFonts w:ascii="Times New Roman" w:hAnsi="Times New Roman"/>
                <w:sz w:val="24"/>
                <w:szCs w:val="24"/>
              </w:rPr>
              <w:t>6</w:t>
            </w:r>
          </w:p>
        </w:tc>
        <w:tc>
          <w:tcPr>
            <w:tcW w:w="4115"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xml:space="preserve">Свойства бумаги </w:t>
            </w:r>
          </w:p>
        </w:tc>
        <w:tc>
          <w:tcPr>
            <w:tcW w:w="4400" w:type="dxa"/>
            <w:tcBorders>
              <w:top w:val="single" w:sz="4" w:space="0" w:color="auto"/>
              <w:left w:val="single" w:sz="4" w:space="0" w:color="auto"/>
              <w:bottom w:val="single" w:sz="4" w:space="0" w:color="auto"/>
              <w:right w:val="single" w:sz="4" w:space="0" w:color="auto"/>
            </w:tcBorders>
          </w:tcPr>
          <w:p w:rsidR="003900B7" w:rsidRPr="002E5E74" w:rsidRDefault="00126EE6" w:rsidP="003900B7">
            <w:pPr>
              <w:shd w:val="clear" w:color="auto" w:fill="FFFFFF"/>
              <w:spacing w:line="360" w:lineRule="auto"/>
              <w:rPr>
                <w:rFonts w:ascii="Times New Roman" w:hAnsi="Times New Roman"/>
                <w:sz w:val="24"/>
                <w:szCs w:val="24"/>
              </w:rPr>
            </w:pPr>
            <w:r w:rsidRPr="002E5E74">
              <w:rPr>
                <w:rFonts w:ascii="Times New Roman" w:hAnsi="Times New Roman"/>
                <w:sz w:val="24"/>
                <w:szCs w:val="24"/>
              </w:rPr>
              <w:t>Учащиеся учатся</w:t>
            </w:r>
            <w:r w:rsidR="003900B7" w:rsidRPr="002E5E74">
              <w:rPr>
                <w:rFonts w:ascii="Times New Roman" w:hAnsi="Times New Roman"/>
                <w:sz w:val="24"/>
                <w:szCs w:val="24"/>
              </w:rPr>
              <w:t>:</w:t>
            </w:r>
          </w:p>
          <w:p w:rsidR="006A715C" w:rsidRPr="002E5E74" w:rsidRDefault="006A715C" w:rsidP="004E247D">
            <w:pPr>
              <w:shd w:val="clear" w:color="auto" w:fill="FFFFFF"/>
              <w:spacing w:line="360" w:lineRule="auto"/>
              <w:jc w:val="both"/>
              <w:rPr>
                <w:rFonts w:ascii="Times New Roman" w:eastAsia="Times New Roman" w:hAnsi="Times New Roman"/>
                <w:sz w:val="24"/>
                <w:szCs w:val="24"/>
              </w:rPr>
            </w:pPr>
            <w:r w:rsidRPr="002E5E74">
              <w:rPr>
                <w:rFonts w:ascii="Times New Roman" w:eastAsia="Times New Roman" w:hAnsi="Times New Roman"/>
                <w:sz w:val="24"/>
                <w:szCs w:val="24"/>
              </w:rPr>
              <w:t xml:space="preserve">- </w:t>
            </w:r>
            <w:r w:rsidR="003900B7" w:rsidRPr="002E5E74">
              <w:rPr>
                <w:rFonts w:ascii="Times New Roman" w:eastAsia="Times New Roman" w:hAnsi="Times New Roman"/>
                <w:sz w:val="24"/>
                <w:szCs w:val="24"/>
              </w:rPr>
              <w:t>п</w:t>
            </w:r>
            <w:r w:rsidRPr="002E5E74">
              <w:rPr>
                <w:rFonts w:ascii="Times New Roman" w:eastAsia="Times New Roman" w:hAnsi="Times New Roman"/>
                <w:sz w:val="24"/>
                <w:szCs w:val="24"/>
              </w:rPr>
              <w:t>онимать учебную задачу урока и стремиться ее выполнить;</w:t>
            </w:r>
          </w:p>
          <w:p w:rsidR="006A715C" w:rsidRPr="002E5E74" w:rsidRDefault="006A715C" w:rsidP="004E247D">
            <w:pPr>
              <w:shd w:val="clear" w:color="auto" w:fill="FFFFFF"/>
              <w:spacing w:line="360" w:lineRule="auto"/>
              <w:jc w:val="both"/>
              <w:rPr>
                <w:rFonts w:ascii="Times New Roman" w:eastAsia="Times New Roman" w:hAnsi="Times New Roman"/>
                <w:sz w:val="24"/>
                <w:szCs w:val="24"/>
              </w:rPr>
            </w:pPr>
            <w:r w:rsidRPr="002E5E74">
              <w:rPr>
                <w:rFonts w:ascii="Times New Roman" w:eastAsia="Times New Roman" w:hAnsi="Times New Roman"/>
                <w:sz w:val="24"/>
                <w:szCs w:val="24"/>
              </w:rPr>
              <w:t xml:space="preserve">- </w:t>
            </w:r>
            <w:r w:rsidR="003900B7" w:rsidRPr="002E5E74">
              <w:rPr>
                <w:rFonts w:ascii="Times New Roman" w:eastAsia="Times New Roman" w:hAnsi="Times New Roman"/>
                <w:sz w:val="24"/>
                <w:szCs w:val="24"/>
              </w:rPr>
              <w:t xml:space="preserve">выделять посредством тактильно-осязательного способа </w:t>
            </w:r>
            <w:r w:rsidRPr="002E5E74">
              <w:rPr>
                <w:rFonts w:ascii="Times New Roman" w:eastAsia="Times New Roman" w:hAnsi="Times New Roman"/>
                <w:sz w:val="24"/>
                <w:szCs w:val="24"/>
              </w:rPr>
              <w:t xml:space="preserve">свойства </w:t>
            </w:r>
            <w:r w:rsidR="003900B7" w:rsidRPr="002E5E74">
              <w:rPr>
                <w:rFonts w:ascii="Times New Roman" w:eastAsia="Times New Roman" w:hAnsi="Times New Roman"/>
                <w:sz w:val="24"/>
                <w:szCs w:val="24"/>
              </w:rPr>
              <w:t xml:space="preserve">некоторых сортов </w:t>
            </w:r>
            <w:r w:rsidRPr="002E5E74">
              <w:rPr>
                <w:rFonts w:ascii="Times New Roman" w:eastAsia="Times New Roman" w:hAnsi="Times New Roman"/>
                <w:sz w:val="24"/>
                <w:szCs w:val="24"/>
              </w:rPr>
              <w:t xml:space="preserve">бумаги (фактура, упругость, прочность, увлажняемость, </w:t>
            </w:r>
            <w:r w:rsidRPr="002E5E74">
              <w:rPr>
                <w:rFonts w:ascii="Times New Roman" w:eastAsia="Times New Roman" w:hAnsi="Times New Roman"/>
                <w:sz w:val="24"/>
                <w:szCs w:val="24"/>
              </w:rPr>
              <w:lastRenderedPageBreak/>
              <w:t>пористость, гладкость);</w:t>
            </w:r>
          </w:p>
          <w:p w:rsidR="006A715C" w:rsidRPr="002E5E74" w:rsidRDefault="006A715C" w:rsidP="003900B7">
            <w:pPr>
              <w:spacing w:line="360" w:lineRule="auto"/>
              <w:jc w:val="both"/>
              <w:rPr>
                <w:rFonts w:ascii="Times New Roman" w:hAnsi="Times New Roman"/>
                <w:sz w:val="24"/>
                <w:szCs w:val="24"/>
              </w:rPr>
            </w:pPr>
            <w:r w:rsidRPr="002E5E74">
              <w:rPr>
                <w:rFonts w:ascii="Times New Roman" w:eastAsia="Times New Roman" w:hAnsi="Times New Roman"/>
                <w:sz w:val="24"/>
                <w:szCs w:val="24"/>
              </w:rPr>
              <w:t>-отвечать на итоговые вопросы и оценивать свои достижения на уроке.</w:t>
            </w:r>
          </w:p>
        </w:tc>
      </w:tr>
      <w:tr w:rsidR="002E5E74" w:rsidRPr="002E5E74" w:rsidTr="00E36F99">
        <w:tc>
          <w:tcPr>
            <w:tcW w:w="1056"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center"/>
              <w:rPr>
                <w:rFonts w:ascii="Times New Roman" w:hAnsi="Times New Roman"/>
                <w:sz w:val="24"/>
                <w:szCs w:val="24"/>
              </w:rPr>
            </w:pPr>
            <w:r w:rsidRPr="002E5E74">
              <w:rPr>
                <w:rFonts w:ascii="Times New Roman" w:hAnsi="Times New Roman"/>
                <w:sz w:val="24"/>
                <w:szCs w:val="24"/>
              </w:rPr>
              <w:lastRenderedPageBreak/>
              <w:t>7</w:t>
            </w:r>
          </w:p>
        </w:tc>
        <w:tc>
          <w:tcPr>
            <w:tcW w:w="4115"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xml:space="preserve">Виды бумаги </w:t>
            </w:r>
          </w:p>
        </w:tc>
        <w:tc>
          <w:tcPr>
            <w:tcW w:w="4400" w:type="dxa"/>
            <w:tcBorders>
              <w:top w:val="single" w:sz="4" w:space="0" w:color="auto"/>
              <w:left w:val="single" w:sz="4" w:space="0" w:color="auto"/>
              <w:bottom w:val="single" w:sz="4" w:space="0" w:color="auto"/>
              <w:right w:val="single" w:sz="4" w:space="0" w:color="auto"/>
            </w:tcBorders>
          </w:tcPr>
          <w:p w:rsidR="003900B7" w:rsidRPr="002E5E74" w:rsidRDefault="00126EE6" w:rsidP="003900B7">
            <w:pPr>
              <w:shd w:val="clear" w:color="auto" w:fill="FFFFFF"/>
              <w:spacing w:line="360" w:lineRule="auto"/>
              <w:rPr>
                <w:rFonts w:ascii="Times New Roman" w:hAnsi="Times New Roman"/>
                <w:sz w:val="24"/>
                <w:szCs w:val="24"/>
              </w:rPr>
            </w:pPr>
            <w:r w:rsidRPr="002E5E74">
              <w:rPr>
                <w:rFonts w:ascii="Times New Roman" w:hAnsi="Times New Roman"/>
                <w:sz w:val="24"/>
                <w:szCs w:val="24"/>
              </w:rPr>
              <w:t>Учащиеся учатся</w:t>
            </w:r>
            <w:r w:rsidR="003900B7" w:rsidRPr="002E5E74">
              <w:rPr>
                <w:rFonts w:ascii="Times New Roman" w:hAnsi="Times New Roman"/>
                <w:sz w:val="24"/>
                <w:szCs w:val="24"/>
              </w:rPr>
              <w:t>:</w:t>
            </w:r>
          </w:p>
          <w:p w:rsidR="006A715C" w:rsidRPr="002E5E74" w:rsidRDefault="006A715C" w:rsidP="004E247D">
            <w:pPr>
              <w:shd w:val="clear" w:color="auto" w:fill="FFFFFF"/>
              <w:spacing w:line="360" w:lineRule="auto"/>
              <w:jc w:val="both"/>
              <w:rPr>
                <w:rFonts w:ascii="Times New Roman" w:eastAsia="Times New Roman" w:hAnsi="Times New Roman"/>
                <w:sz w:val="24"/>
                <w:szCs w:val="24"/>
              </w:rPr>
            </w:pPr>
            <w:r w:rsidRPr="002E5E74">
              <w:rPr>
                <w:rFonts w:ascii="Times New Roman" w:eastAsia="Times New Roman" w:hAnsi="Times New Roman"/>
                <w:sz w:val="24"/>
                <w:szCs w:val="24"/>
              </w:rPr>
              <w:t xml:space="preserve">- </w:t>
            </w:r>
            <w:r w:rsidR="003900B7" w:rsidRPr="002E5E74">
              <w:rPr>
                <w:rFonts w:ascii="Times New Roman" w:eastAsia="Times New Roman" w:hAnsi="Times New Roman"/>
                <w:sz w:val="24"/>
                <w:szCs w:val="24"/>
              </w:rPr>
              <w:t>п</w:t>
            </w:r>
            <w:r w:rsidRPr="002E5E74">
              <w:rPr>
                <w:rFonts w:ascii="Times New Roman" w:eastAsia="Times New Roman" w:hAnsi="Times New Roman"/>
                <w:sz w:val="24"/>
                <w:szCs w:val="24"/>
              </w:rPr>
              <w:t>онимать учебную задачу урока и стремиться ее выполнить;</w:t>
            </w:r>
          </w:p>
          <w:p w:rsidR="006A715C" w:rsidRPr="002E5E74" w:rsidRDefault="006A715C" w:rsidP="004E247D">
            <w:pPr>
              <w:shd w:val="clear" w:color="auto" w:fill="FFFFFF"/>
              <w:spacing w:line="360" w:lineRule="auto"/>
              <w:jc w:val="both"/>
              <w:rPr>
                <w:rFonts w:ascii="Times New Roman" w:eastAsia="Times New Roman" w:hAnsi="Times New Roman"/>
                <w:sz w:val="24"/>
                <w:szCs w:val="24"/>
              </w:rPr>
            </w:pPr>
            <w:r w:rsidRPr="002E5E74">
              <w:rPr>
                <w:rFonts w:ascii="Times New Roman" w:eastAsia="Times New Roman" w:hAnsi="Times New Roman"/>
                <w:sz w:val="24"/>
                <w:szCs w:val="24"/>
              </w:rPr>
              <w:t xml:space="preserve">- </w:t>
            </w:r>
            <w:r w:rsidR="003900B7" w:rsidRPr="002E5E74">
              <w:rPr>
                <w:rFonts w:ascii="Times New Roman" w:eastAsia="Times New Roman" w:hAnsi="Times New Roman"/>
                <w:sz w:val="24"/>
                <w:szCs w:val="24"/>
              </w:rPr>
              <w:t xml:space="preserve">изучать свойства некоторых сортов </w:t>
            </w:r>
            <w:r w:rsidRPr="002E5E74">
              <w:rPr>
                <w:rFonts w:ascii="Times New Roman" w:eastAsia="Times New Roman" w:hAnsi="Times New Roman"/>
                <w:sz w:val="24"/>
                <w:szCs w:val="24"/>
              </w:rPr>
              <w:t xml:space="preserve">   </w:t>
            </w:r>
            <w:r w:rsidR="003900B7" w:rsidRPr="002E5E74">
              <w:rPr>
                <w:rFonts w:ascii="Times New Roman" w:eastAsia="Times New Roman" w:hAnsi="Times New Roman"/>
                <w:sz w:val="24"/>
                <w:szCs w:val="24"/>
              </w:rPr>
              <w:t xml:space="preserve">и </w:t>
            </w:r>
            <w:r w:rsidRPr="002E5E74">
              <w:rPr>
                <w:rFonts w:ascii="Times New Roman" w:eastAsia="Times New Roman" w:hAnsi="Times New Roman"/>
                <w:sz w:val="24"/>
                <w:szCs w:val="24"/>
              </w:rPr>
              <w:t>вид</w:t>
            </w:r>
            <w:r w:rsidR="003900B7" w:rsidRPr="002E5E74">
              <w:rPr>
                <w:rFonts w:ascii="Times New Roman" w:eastAsia="Times New Roman" w:hAnsi="Times New Roman"/>
                <w:sz w:val="24"/>
                <w:szCs w:val="24"/>
              </w:rPr>
              <w:t>ов</w:t>
            </w:r>
            <w:r w:rsidRPr="002E5E74">
              <w:rPr>
                <w:rFonts w:ascii="Times New Roman" w:eastAsia="Times New Roman" w:hAnsi="Times New Roman"/>
                <w:sz w:val="24"/>
                <w:szCs w:val="24"/>
              </w:rPr>
              <w:t xml:space="preserve"> бумаги;</w:t>
            </w:r>
          </w:p>
          <w:p w:rsidR="006A715C" w:rsidRPr="002E5E74" w:rsidRDefault="006A715C" w:rsidP="004E247D">
            <w:pPr>
              <w:spacing w:line="360" w:lineRule="auto"/>
              <w:jc w:val="both"/>
              <w:rPr>
                <w:rFonts w:ascii="Times New Roman" w:eastAsia="Times New Roman" w:hAnsi="Times New Roman"/>
                <w:sz w:val="24"/>
                <w:szCs w:val="24"/>
              </w:rPr>
            </w:pPr>
            <w:r w:rsidRPr="002E5E74">
              <w:rPr>
                <w:rFonts w:ascii="Times New Roman" w:eastAsia="Times New Roman" w:hAnsi="Times New Roman"/>
                <w:sz w:val="24"/>
                <w:szCs w:val="24"/>
              </w:rPr>
              <w:t>- со</w:t>
            </w:r>
            <w:r w:rsidR="003900B7" w:rsidRPr="002E5E74">
              <w:rPr>
                <w:rFonts w:ascii="Times New Roman" w:eastAsia="Times New Roman" w:hAnsi="Times New Roman"/>
                <w:sz w:val="24"/>
                <w:szCs w:val="24"/>
              </w:rPr>
              <w:t xml:space="preserve">ставлять </w:t>
            </w:r>
            <w:r w:rsidRPr="002E5E74">
              <w:rPr>
                <w:rFonts w:ascii="Times New Roman" w:eastAsia="Times New Roman" w:hAnsi="Times New Roman"/>
                <w:sz w:val="24"/>
                <w:szCs w:val="24"/>
              </w:rPr>
              <w:t>коллекции видов бумаги;</w:t>
            </w:r>
          </w:p>
          <w:p w:rsidR="006A715C" w:rsidRPr="002E5E74" w:rsidRDefault="006A715C" w:rsidP="004E247D">
            <w:pPr>
              <w:spacing w:line="360" w:lineRule="auto"/>
              <w:jc w:val="both"/>
              <w:rPr>
                <w:rFonts w:ascii="Times New Roman" w:eastAsia="Times New Roman" w:hAnsi="Times New Roman"/>
                <w:sz w:val="24"/>
                <w:szCs w:val="24"/>
              </w:rPr>
            </w:pPr>
            <w:r w:rsidRPr="002E5E74">
              <w:rPr>
                <w:rFonts w:ascii="Times New Roman" w:eastAsia="Times New Roman" w:hAnsi="Times New Roman"/>
                <w:sz w:val="24"/>
                <w:szCs w:val="24"/>
              </w:rPr>
              <w:t xml:space="preserve">- </w:t>
            </w:r>
            <w:r w:rsidR="003900B7" w:rsidRPr="002E5E74">
              <w:rPr>
                <w:rFonts w:ascii="Times New Roman" w:eastAsia="Times New Roman" w:hAnsi="Times New Roman"/>
                <w:sz w:val="24"/>
                <w:szCs w:val="24"/>
              </w:rPr>
              <w:t>п</w:t>
            </w:r>
            <w:r w:rsidRPr="002E5E74">
              <w:rPr>
                <w:rFonts w:ascii="Times New Roman" w:eastAsia="Times New Roman" w:hAnsi="Times New Roman"/>
                <w:sz w:val="24"/>
                <w:szCs w:val="24"/>
              </w:rPr>
              <w:t>о</w:t>
            </w:r>
            <w:r w:rsidR="003900B7" w:rsidRPr="002E5E74">
              <w:rPr>
                <w:rFonts w:ascii="Times New Roman" w:eastAsia="Times New Roman" w:hAnsi="Times New Roman"/>
                <w:sz w:val="24"/>
                <w:szCs w:val="24"/>
              </w:rPr>
              <w:t>нимать</w:t>
            </w:r>
            <w:r w:rsidRPr="002E5E74">
              <w:rPr>
                <w:rFonts w:ascii="Times New Roman" w:eastAsia="Times New Roman" w:hAnsi="Times New Roman"/>
                <w:sz w:val="24"/>
                <w:szCs w:val="24"/>
              </w:rPr>
              <w:t xml:space="preserve"> назначени</w:t>
            </w:r>
            <w:r w:rsidR="003900B7" w:rsidRPr="002E5E74">
              <w:rPr>
                <w:rFonts w:ascii="Times New Roman" w:eastAsia="Times New Roman" w:hAnsi="Times New Roman"/>
                <w:sz w:val="24"/>
                <w:szCs w:val="24"/>
              </w:rPr>
              <w:t>е</w:t>
            </w:r>
            <w:r w:rsidRPr="002E5E74">
              <w:rPr>
                <w:rFonts w:ascii="Times New Roman" w:eastAsia="Times New Roman" w:hAnsi="Times New Roman"/>
                <w:sz w:val="24"/>
                <w:szCs w:val="24"/>
              </w:rPr>
              <w:t xml:space="preserve"> разных видов бумаги в быту;</w:t>
            </w:r>
          </w:p>
          <w:p w:rsidR="006A715C" w:rsidRPr="002E5E74" w:rsidRDefault="006A715C" w:rsidP="003900B7">
            <w:pPr>
              <w:shd w:val="clear" w:color="auto" w:fill="FFFFFF"/>
              <w:spacing w:line="360" w:lineRule="auto"/>
              <w:rPr>
                <w:rFonts w:ascii="Times New Roman" w:hAnsi="Times New Roman"/>
                <w:sz w:val="24"/>
                <w:szCs w:val="24"/>
              </w:rPr>
            </w:pPr>
            <w:r w:rsidRPr="002E5E74">
              <w:rPr>
                <w:rFonts w:ascii="Times New Roman" w:eastAsia="Times New Roman" w:hAnsi="Times New Roman"/>
                <w:sz w:val="24"/>
                <w:szCs w:val="24"/>
              </w:rPr>
              <w:t>- отвечать на итоговые вопросы и оценивать свои достижения на уроке.</w:t>
            </w:r>
          </w:p>
        </w:tc>
      </w:tr>
      <w:tr w:rsidR="002E5E74" w:rsidRPr="002E5E74" w:rsidTr="00E36F99">
        <w:tc>
          <w:tcPr>
            <w:tcW w:w="1056"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center"/>
              <w:rPr>
                <w:rFonts w:ascii="Times New Roman" w:hAnsi="Times New Roman"/>
                <w:sz w:val="24"/>
                <w:szCs w:val="24"/>
              </w:rPr>
            </w:pPr>
            <w:r w:rsidRPr="002E5E74">
              <w:rPr>
                <w:rFonts w:ascii="Times New Roman" w:hAnsi="Times New Roman"/>
                <w:sz w:val="24"/>
                <w:szCs w:val="24"/>
              </w:rPr>
              <w:t>8</w:t>
            </w:r>
          </w:p>
        </w:tc>
        <w:tc>
          <w:tcPr>
            <w:tcW w:w="4115"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xml:space="preserve">Общее представление о способах обработки бумаги </w:t>
            </w:r>
          </w:p>
        </w:tc>
        <w:tc>
          <w:tcPr>
            <w:tcW w:w="4400" w:type="dxa"/>
            <w:tcBorders>
              <w:top w:val="single" w:sz="4" w:space="0" w:color="auto"/>
              <w:left w:val="single" w:sz="4" w:space="0" w:color="auto"/>
              <w:bottom w:val="single" w:sz="4" w:space="0" w:color="auto"/>
              <w:right w:val="single" w:sz="4" w:space="0" w:color="auto"/>
            </w:tcBorders>
          </w:tcPr>
          <w:p w:rsidR="003900B7" w:rsidRPr="002E5E74" w:rsidRDefault="00126EE6" w:rsidP="003900B7">
            <w:pPr>
              <w:shd w:val="clear" w:color="auto" w:fill="FFFFFF"/>
              <w:spacing w:line="360" w:lineRule="auto"/>
              <w:rPr>
                <w:rFonts w:ascii="Times New Roman" w:hAnsi="Times New Roman"/>
                <w:sz w:val="24"/>
                <w:szCs w:val="24"/>
              </w:rPr>
            </w:pPr>
            <w:r w:rsidRPr="002E5E74">
              <w:rPr>
                <w:rFonts w:ascii="Times New Roman" w:hAnsi="Times New Roman"/>
                <w:sz w:val="24"/>
                <w:szCs w:val="24"/>
              </w:rPr>
              <w:t>Учащиеся учатся</w:t>
            </w:r>
            <w:r w:rsidR="003900B7" w:rsidRPr="002E5E74">
              <w:rPr>
                <w:rFonts w:ascii="Times New Roman" w:hAnsi="Times New Roman"/>
                <w:sz w:val="24"/>
                <w:szCs w:val="24"/>
              </w:rPr>
              <w:t>:</w:t>
            </w:r>
          </w:p>
          <w:p w:rsidR="006A715C" w:rsidRPr="002E5E74" w:rsidRDefault="006A715C" w:rsidP="004E247D">
            <w:pPr>
              <w:shd w:val="clear" w:color="auto" w:fill="FFFFFF"/>
              <w:spacing w:line="360" w:lineRule="auto"/>
              <w:jc w:val="both"/>
              <w:rPr>
                <w:rFonts w:ascii="Times New Roman" w:eastAsia="Times New Roman" w:hAnsi="Times New Roman"/>
                <w:sz w:val="24"/>
                <w:szCs w:val="24"/>
              </w:rPr>
            </w:pPr>
            <w:r w:rsidRPr="002E5E74">
              <w:rPr>
                <w:rFonts w:ascii="Times New Roman" w:eastAsia="Times New Roman" w:hAnsi="Times New Roman"/>
                <w:sz w:val="24"/>
                <w:szCs w:val="24"/>
              </w:rPr>
              <w:t xml:space="preserve">- </w:t>
            </w:r>
            <w:r w:rsidR="003900B7" w:rsidRPr="002E5E74">
              <w:rPr>
                <w:rFonts w:ascii="Times New Roman" w:eastAsia="Times New Roman" w:hAnsi="Times New Roman"/>
                <w:sz w:val="24"/>
                <w:szCs w:val="24"/>
              </w:rPr>
              <w:t>п</w:t>
            </w:r>
            <w:r w:rsidRPr="002E5E74">
              <w:rPr>
                <w:rFonts w:ascii="Times New Roman" w:eastAsia="Times New Roman" w:hAnsi="Times New Roman"/>
                <w:sz w:val="24"/>
                <w:szCs w:val="24"/>
              </w:rPr>
              <w:t>онимать учебную задачу урока и стремиться ее выполнить;</w:t>
            </w:r>
          </w:p>
          <w:p w:rsidR="006A715C" w:rsidRPr="002E5E74" w:rsidRDefault="006A715C" w:rsidP="004E247D">
            <w:pPr>
              <w:shd w:val="clear" w:color="auto" w:fill="FFFFFF"/>
              <w:spacing w:line="360" w:lineRule="auto"/>
              <w:jc w:val="both"/>
              <w:rPr>
                <w:rFonts w:ascii="Times New Roman" w:eastAsia="Times New Roman" w:hAnsi="Times New Roman"/>
                <w:sz w:val="24"/>
                <w:szCs w:val="24"/>
              </w:rPr>
            </w:pPr>
            <w:r w:rsidRPr="002E5E74">
              <w:rPr>
                <w:rFonts w:ascii="Times New Roman" w:eastAsia="Times New Roman" w:hAnsi="Times New Roman"/>
                <w:sz w:val="24"/>
                <w:szCs w:val="24"/>
              </w:rPr>
              <w:t xml:space="preserve">- </w:t>
            </w:r>
            <w:r w:rsidR="003900B7" w:rsidRPr="002E5E74">
              <w:rPr>
                <w:rFonts w:ascii="Times New Roman" w:eastAsia="Times New Roman" w:hAnsi="Times New Roman"/>
                <w:sz w:val="24"/>
                <w:szCs w:val="24"/>
              </w:rPr>
              <w:t>первоначальной</w:t>
            </w:r>
            <w:r w:rsidRPr="002E5E74">
              <w:rPr>
                <w:rFonts w:ascii="Times New Roman" w:eastAsia="Times New Roman" w:hAnsi="Times New Roman"/>
                <w:sz w:val="24"/>
                <w:szCs w:val="24"/>
              </w:rPr>
              <w:t xml:space="preserve"> обработк</w:t>
            </w:r>
            <w:r w:rsidR="003900B7" w:rsidRPr="002E5E74">
              <w:rPr>
                <w:rFonts w:ascii="Times New Roman" w:eastAsia="Times New Roman" w:hAnsi="Times New Roman"/>
                <w:sz w:val="24"/>
                <w:szCs w:val="24"/>
              </w:rPr>
              <w:t>е</w:t>
            </w:r>
            <w:r w:rsidRPr="002E5E74">
              <w:rPr>
                <w:rFonts w:ascii="Times New Roman" w:eastAsia="Times New Roman" w:hAnsi="Times New Roman"/>
                <w:sz w:val="24"/>
                <w:szCs w:val="24"/>
              </w:rPr>
              <w:t xml:space="preserve"> бумаги;</w:t>
            </w:r>
          </w:p>
          <w:p w:rsidR="006A715C" w:rsidRPr="002E5E74" w:rsidRDefault="003900B7" w:rsidP="004E247D">
            <w:pPr>
              <w:shd w:val="clear" w:color="auto" w:fill="FFFFFF"/>
              <w:spacing w:line="360" w:lineRule="auto"/>
              <w:jc w:val="both"/>
              <w:rPr>
                <w:rFonts w:ascii="Times New Roman" w:eastAsia="Times New Roman" w:hAnsi="Times New Roman"/>
                <w:sz w:val="24"/>
                <w:szCs w:val="24"/>
              </w:rPr>
            </w:pPr>
            <w:r w:rsidRPr="002E5E74">
              <w:rPr>
                <w:rFonts w:ascii="Times New Roman" w:eastAsia="Times New Roman" w:hAnsi="Times New Roman"/>
                <w:sz w:val="24"/>
                <w:szCs w:val="24"/>
              </w:rPr>
              <w:t>- использовать</w:t>
            </w:r>
            <w:r w:rsidR="006A715C" w:rsidRPr="002E5E74">
              <w:rPr>
                <w:rFonts w:ascii="Times New Roman" w:eastAsia="Times New Roman" w:hAnsi="Times New Roman"/>
                <w:sz w:val="24"/>
                <w:szCs w:val="24"/>
              </w:rPr>
              <w:t xml:space="preserve"> инструмент</w:t>
            </w:r>
            <w:r w:rsidRPr="002E5E74">
              <w:rPr>
                <w:rFonts w:ascii="Times New Roman" w:eastAsia="Times New Roman" w:hAnsi="Times New Roman"/>
                <w:sz w:val="24"/>
                <w:szCs w:val="24"/>
              </w:rPr>
              <w:t>ы</w:t>
            </w:r>
            <w:r w:rsidR="006A715C" w:rsidRPr="002E5E74">
              <w:rPr>
                <w:rFonts w:ascii="Times New Roman" w:eastAsia="Times New Roman" w:hAnsi="Times New Roman"/>
                <w:sz w:val="24"/>
                <w:szCs w:val="24"/>
              </w:rPr>
              <w:t xml:space="preserve"> при обработке бумаги; </w:t>
            </w:r>
          </w:p>
          <w:p w:rsidR="006A715C" w:rsidRPr="002E5E74" w:rsidRDefault="006A715C" w:rsidP="003900B7">
            <w:pPr>
              <w:shd w:val="clear" w:color="auto" w:fill="FFFFFF"/>
              <w:spacing w:line="360" w:lineRule="auto"/>
              <w:rPr>
                <w:rFonts w:ascii="Times New Roman" w:eastAsia="Times New Roman" w:hAnsi="Times New Roman"/>
                <w:sz w:val="24"/>
                <w:szCs w:val="24"/>
              </w:rPr>
            </w:pPr>
            <w:r w:rsidRPr="002E5E74">
              <w:rPr>
                <w:rFonts w:ascii="Times New Roman" w:eastAsia="Times New Roman" w:hAnsi="Times New Roman"/>
                <w:sz w:val="24"/>
                <w:szCs w:val="24"/>
              </w:rPr>
              <w:t>- отвечать на итоговые вопросы и оценивать свои достижения на уроке.</w:t>
            </w:r>
          </w:p>
          <w:p w:rsidR="006A715C" w:rsidRPr="002E5E74" w:rsidRDefault="006A715C" w:rsidP="004E247D">
            <w:pPr>
              <w:spacing w:line="360" w:lineRule="auto"/>
              <w:jc w:val="center"/>
              <w:rPr>
                <w:rFonts w:ascii="Times New Roman" w:hAnsi="Times New Roman"/>
                <w:sz w:val="24"/>
                <w:szCs w:val="24"/>
              </w:rPr>
            </w:pPr>
          </w:p>
        </w:tc>
      </w:tr>
      <w:tr w:rsidR="002E5E74" w:rsidRPr="002E5E74" w:rsidTr="00E36F99">
        <w:tc>
          <w:tcPr>
            <w:tcW w:w="9571" w:type="dxa"/>
            <w:gridSpan w:val="3"/>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center"/>
              <w:rPr>
                <w:rFonts w:ascii="Times New Roman" w:hAnsi="Times New Roman"/>
                <w:sz w:val="24"/>
                <w:szCs w:val="24"/>
              </w:rPr>
            </w:pPr>
            <w:r w:rsidRPr="002E5E74">
              <w:rPr>
                <w:rFonts w:ascii="Times New Roman" w:hAnsi="Times New Roman"/>
                <w:b/>
                <w:sz w:val="24"/>
                <w:szCs w:val="24"/>
              </w:rPr>
              <w:t>2 четверть</w:t>
            </w:r>
          </w:p>
        </w:tc>
      </w:tr>
      <w:tr w:rsidR="002E5E74" w:rsidRPr="002E5E74" w:rsidTr="00E36F99">
        <w:tc>
          <w:tcPr>
            <w:tcW w:w="1056"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center"/>
              <w:rPr>
                <w:rFonts w:ascii="Times New Roman" w:hAnsi="Times New Roman"/>
                <w:sz w:val="24"/>
                <w:szCs w:val="24"/>
              </w:rPr>
            </w:pPr>
            <w:r w:rsidRPr="002E5E74">
              <w:rPr>
                <w:rFonts w:ascii="Times New Roman" w:hAnsi="Times New Roman"/>
                <w:sz w:val="24"/>
                <w:szCs w:val="24"/>
              </w:rPr>
              <w:t>9,10</w:t>
            </w:r>
          </w:p>
        </w:tc>
        <w:tc>
          <w:tcPr>
            <w:tcW w:w="4115"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Преобразование простых плоских форм (квадрат, прямоугольник)</w:t>
            </w:r>
          </w:p>
        </w:tc>
        <w:tc>
          <w:tcPr>
            <w:tcW w:w="4400" w:type="dxa"/>
            <w:tcBorders>
              <w:top w:val="single" w:sz="4" w:space="0" w:color="auto"/>
              <w:left w:val="single" w:sz="4" w:space="0" w:color="auto"/>
              <w:bottom w:val="single" w:sz="4" w:space="0" w:color="auto"/>
              <w:right w:val="single" w:sz="4" w:space="0" w:color="auto"/>
            </w:tcBorders>
          </w:tcPr>
          <w:p w:rsidR="003900B7" w:rsidRPr="002E5E74" w:rsidRDefault="00126EE6" w:rsidP="003900B7">
            <w:pPr>
              <w:shd w:val="clear" w:color="auto" w:fill="FFFFFF"/>
              <w:spacing w:line="360" w:lineRule="auto"/>
              <w:rPr>
                <w:rFonts w:ascii="Times New Roman" w:hAnsi="Times New Roman"/>
                <w:sz w:val="24"/>
                <w:szCs w:val="24"/>
              </w:rPr>
            </w:pPr>
            <w:r w:rsidRPr="002E5E74">
              <w:rPr>
                <w:rFonts w:ascii="Times New Roman" w:hAnsi="Times New Roman"/>
                <w:sz w:val="24"/>
                <w:szCs w:val="24"/>
              </w:rPr>
              <w:t>Учащиеся учатся</w:t>
            </w:r>
            <w:r w:rsidR="003900B7" w:rsidRPr="002E5E74">
              <w:rPr>
                <w:rFonts w:ascii="Times New Roman" w:hAnsi="Times New Roman"/>
                <w:sz w:val="24"/>
                <w:szCs w:val="24"/>
              </w:rPr>
              <w:t>:</w:t>
            </w:r>
          </w:p>
          <w:p w:rsidR="006A715C" w:rsidRPr="002E5E74" w:rsidRDefault="006A715C" w:rsidP="004E247D">
            <w:pPr>
              <w:shd w:val="clear" w:color="auto" w:fill="FFFFFF"/>
              <w:spacing w:line="360" w:lineRule="auto"/>
              <w:rPr>
                <w:rFonts w:ascii="Times New Roman" w:eastAsia="Times New Roman" w:hAnsi="Times New Roman"/>
                <w:sz w:val="24"/>
                <w:szCs w:val="24"/>
              </w:rPr>
            </w:pPr>
            <w:r w:rsidRPr="002E5E74">
              <w:rPr>
                <w:rFonts w:ascii="Times New Roman" w:eastAsia="Times New Roman" w:hAnsi="Times New Roman"/>
                <w:sz w:val="24"/>
                <w:szCs w:val="24"/>
              </w:rPr>
              <w:t xml:space="preserve">- </w:t>
            </w:r>
            <w:r w:rsidR="003900B7" w:rsidRPr="002E5E74">
              <w:rPr>
                <w:rFonts w:ascii="Times New Roman" w:eastAsia="Times New Roman" w:hAnsi="Times New Roman"/>
                <w:sz w:val="24"/>
                <w:szCs w:val="24"/>
              </w:rPr>
              <w:t>п</w:t>
            </w:r>
            <w:r w:rsidRPr="002E5E74">
              <w:rPr>
                <w:rFonts w:ascii="Times New Roman" w:eastAsia="Times New Roman" w:hAnsi="Times New Roman"/>
                <w:sz w:val="24"/>
                <w:szCs w:val="24"/>
              </w:rPr>
              <w:t>онимать учебную задачу урока и стремиться ее выполнить;</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приобретать первоначальные знания о способах обработки бумаги;</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xml:space="preserve">- </w:t>
            </w:r>
            <w:r w:rsidR="003900B7" w:rsidRPr="002E5E74">
              <w:rPr>
                <w:rFonts w:ascii="Times New Roman" w:hAnsi="Times New Roman"/>
                <w:sz w:val="24"/>
                <w:szCs w:val="24"/>
              </w:rPr>
              <w:t>узнавать и называть</w:t>
            </w:r>
            <w:r w:rsidRPr="002E5E74">
              <w:rPr>
                <w:rFonts w:ascii="Times New Roman" w:hAnsi="Times New Roman"/>
                <w:sz w:val="24"/>
                <w:szCs w:val="24"/>
              </w:rPr>
              <w:t xml:space="preserve"> </w:t>
            </w:r>
            <w:r w:rsidR="00D31EFF" w:rsidRPr="002E5E74">
              <w:rPr>
                <w:rFonts w:ascii="Times New Roman" w:hAnsi="Times New Roman"/>
                <w:sz w:val="24"/>
                <w:szCs w:val="24"/>
              </w:rPr>
              <w:t xml:space="preserve">плоские </w:t>
            </w:r>
            <w:r w:rsidR="003900B7" w:rsidRPr="002E5E74">
              <w:rPr>
                <w:rFonts w:ascii="Times New Roman" w:hAnsi="Times New Roman"/>
                <w:sz w:val="24"/>
                <w:szCs w:val="24"/>
              </w:rPr>
              <w:t xml:space="preserve">геометрические фигуры (квадрат, прямоугольник), </w:t>
            </w:r>
            <w:r w:rsidRPr="002E5E74">
              <w:rPr>
                <w:rFonts w:ascii="Times New Roman" w:hAnsi="Times New Roman"/>
                <w:sz w:val="24"/>
                <w:szCs w:val="24"/>
              </w:rPr>
              <w:t>их характерные признаки;</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xml:space="preserve">- осваивать приемы обследования простых натуральных предметов с </w:t>
            </w:r>
            <w:r w:rsidRPr="002E5E74">
              <w:rPr>
                <w:rFonts w:ascii="Times New Roman" w:hAnsi="Times New Roman"/>
                <w:sz w:val="24"/>
                <w:szCs w:val="24"/>
              </w:rPr>
              <w:lastRenderedPageBreak/>
              <w:t>помощью осязательных ориентиров (ладонью, пальцами);</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развивать умения совмещать стороны и углы, используя осязательный способ контроля;</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модифицировать заданную форму в другие (квадрат в треугольник, квадрат в прямоугольник, прямоугольник в прямоугольники, в квадраты);</w:t>
            </w:r>
          </w:p>
          <w:p w:rsidR="006A715C" w:rsidRPr="002E5E74" w:rsidRDefault="006A715C" w:rsidP="004E247D">
            <w:pPr>
              <w:spacing w:line="360" w:lineRule="auto"/>
              <w:jc w:val="both"/>
              <w:rPr>
                <w:rFonts w:ascii="Times New Roman" w:hAnsi="Times New Roman"/>
                <w:sz w:val="24"/>
                <w:szCs w:val="24"/>
              </w:rPr>
            </w:pPr>
            <w:r w:rsidRPr="002E5E74">
              <w:rPr>
                <w:rFonts w:ascii="Times New Roman" w:eastAsia="Times New Roman" w:hAnsi="Times New Roman"/>
                <w:sz w:val="24"/>
                <w:szCs w:val="24"/>
              </w:rPr>
              <w:t>- отвечать на итоговые вопросы и оценивать свои достижения на уроке.</w:t>
            </w:r>
          </w:p>
        </w:tc>
      </w:tr>
      <w:tr w:rsidR="002E5E74" w:rsidRPr="002E5E74" w:rsidTr="00E36F99">
        <w:tc>
          <w:tcPr>
            <w:tcW w:w="1056"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center"/>
              <w:rPr>
                <w:rFonts w:ascii="Times New Roman" w:hAnsi="Times New Roman"/>
                <w:sz w:val="24"/>
                <w:szCs w:val="24"/>
              </w:rPr>
            </w:pPr>
            <w:r w:rsidRPr="002E5E74">
              <w:rPr>
                <w:rFonts w:ascii="Times New Roman" w:hAnsi="Times New Roman"/>
                <w:sz w:val="24"/>
                <w:szCs w:val="24"/>
              </w:rPr>
              <w:lastRenderedPageBreak/>
              <w:t>11</w:t>
            </w:r>
          </w:p>
        </w:tc>
        <w:tc>
          <w:tcPr>
            <w:tcW w:w="4115"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Приемы обработки бумаги (складывание гармошкой)</w:t>
            </w:r>
          </w:p>
        </w:tc>
        <w:tc>
          <w:tcPr>
            <w:tcW w:w="4400" w:type="dxa"/>
            <w:tcBorders>
              <w:top w:val="single" w:sz="4" w:space="0" w:color="auto"/>
              <w:left w:val="single" w:sz="4" w:space="0" w:color="auto"/>
              <w:bottom w:val="single" w:sz="4" w:space="0" w:color="auto"/>
              <w:right w:val="single" w:sz="4" w:space="0" w:color="auto"/>
            </w:tcBorders>
          </w:tcPr>
          <w:p w:rsidR="00D31EFF" w:rsidRPr="002E5E74" w:rsidRDefault="00126EE6" w:rsidP="00D31EFF">
            <w:pPr>
              <w:shd w:val="clear" w:color="auto" w:fill="FFFFFF"/>
              <w:spacing w:line="360" w:lineRule="auto"/>
              <w:rPr>
                <w:rFonts w:ascii="Times New Roman" w:hAnsi="Times New Roman"/>
                <w:sz w:val="24"/>
                <w:szCs w:val="24"/>
              </w:rPr>
            </w:pPr>
            <w:r w:rsidRPr="002E5E74">
              <w:rPr>
                <w:rFonts w:ascii="Times New Roman" w:hAnsi="Times New Roman"/>
                <w:sz w:val="24"/>
                <w:szCs w:val="24"/>
              </w:rPr>
              <w:t>Учащиеся учатся</w:t>
            </w:r>
            <w:r w:rsidR="00D31EFF" w:rsidRPr="002E5E74">
              <w:rPr>
                <w:rFonts w:ascii="Times New Roman" w:hAnsi="Times New Roman"/>
                <w:sz w:val="24"/>
                <w:szCs w:val="24"/>
              </w:rPr>
              <w:t>:</w:t>
            </w:r>
          </w:p>
          <w:p w:rsidR="006A715C" w:rsidRPr="002E5E74" w:rsidRDefault="006A715C" w:rsidP="004E247D">
            <w:pPr>
              <w:shd w:val="clear" w:color="auto" w:fill="FFFFFF"/>
              <w:spacing w:line="360" w:lineRule="auto"/>
              <w:rPr>
                <w:rFonts w:ascii="Times New Roman" w:eastAsia="Times New Roman" w:hAnsi="Times New Roman"/>
                <w:sz w:val="24"/>
                <w:szCs w:val="24"/>
              </w:rPr>
            </w:pPr>
            <w:r w:rsidRPr="002E5E74">
              <w:rPr>
                <w:rFonts w:ascii="Times New Roman" w:eastAsia="Times New Roman" w:hAnsi="Times New Roman"/>
                <w:sz w:val="24"/>
                <w:szCs w:val="24"/>
              </w:rPr>
              <w:t xml:space="preserve">- </w:t>
            </w:r>
            <w:r w:rsidR="00D31EFF" w:rsidRPr="002E5E74">
              <w:rPr>
                <w:rFonts w:ascii="Times New Roman" w:eastAsia="Times New Roman" w:hAnsi="Times New Roman"/>
                <w:sz w:val="24"/>
                <w:szCs w:val="24"/>
              </w:rPr>
              <w:t>п</w:t>
            </w:r>
            <w:r w:rsidRPr="002E5E74">
              <w:rPr>
                <w:rFonts w:ascii="Times New Roman" w:eastAsia="Times New Roman" w:hAnsi="Times New Roman"/>
                <w:sz w:val="24"/>
                <w:szCs w:val="24"/>
              </w:rPr>
              <w:t>онимать учебную задачу урока и стремиться ее выполнить;</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xml:space="preserve">- </w:t>
            </w:r>
            <w:r w:rsidR="00D31EFF" w:rsidRPr="002E5E74">
              <w:rPr>
                <w:rFonts w:ascii="Times New Roman" w:hAnsi="Times New Roman"/>
                <w:sz w:val="24"/>
                <w:szCs w:val="24"/>
              </w:rPr>
              <w:t xml:space="preserve">выполнять задания, способствующие </w:t>
            </w:r>
            <w:r w:rsidRPr="002E5E74">
              <w:rPr>
                <w:rFonts w:ascii="Times New Roman" w:hAnsi="Times New Roman"/>
                <w:sz w:val="24"/>
                <w:szCs w:val="24"/>
              </w:rPr>
              <w:t>разви</w:t>
            </w:r>
            <w:r w:rsidR="00D31EFF" w:rsidRPr="002E5E74">
              <w:rPr>
                <w:rFonts w:ascii="Times New Roman" w:hAnsi="Times New Roman"/>
                <w:sz w:val="24"/>
                <w:szCs w:val="24"/>
              </w:rPr>
              <w:t>тию</w:t>
            </w:r>
            <w:r w:rsidRPr="002E5E74">
              <w:rPr>
                <w:rFonts w:ascii="Times New Roman" w:hAnsi="Times New Roman"/>
                <w:sz w:val="24"/>
                <w:szCs w:val="24"/>
              </w:rPr>
              <w:t xml:space="preserve"> </w:t>
            </w:r>
            <w:r w:rsidR="00D31EFF" w:rsidRPr="002E5E74">
              <w:rPr>
                <w:rFonts w:ascii="Times New Roman" w:hAnsi="Times New Roman"/>
                <w:sz w:val="24"/>
                <w:szCs w:val="24"/>
              </w:rPr>
              <w:t xml:space="preserve">культуры </w:t>
            </w:r>
            <w:r w:rsidRPr="002E5E74">
              <w:rPr>
                <w:rFonts w:ascii="Times New Roman" w:hAnsi="Times New Roman"/>
                <w:sz w:val="24"/>
                <w:szCs w:val="24"/>
              </w:rPr>
              <w:t>осязательн</w:t>
            </w:r>
            <w:r w:rsidR="00D31EFF" w:rsidRPr="002E5E74">
              <w:rPr>
                <w:rFonts w:ascii="Times New Roman" w:hAnsi="Times New Roman"/>
                <w:sz w:val="24"/>
                <w:szCs w:val="24"/>
              </w:rPr>
              <w:t>ого</w:t>
            </w:r>
            <w:r w:rsidRPr="002E5E74">
              <w:rPr>
                <w:rFonts w:ascii="Times New Roman" w:hAnsi="Times New Roman"/>
                <w:sz w:val="24"/>
                <w:szCs w:val="24"/>
              </w:rPr>
              <w:t xml:space="preserve"> </w:t>
            </w:r>
            <w:r w:rsidR="00126EE6" w:rsidRPr="002E5E74">
              <w:rPr>
                <w:rFonts w:ascii="Times New Roman" w:hAnsi="Times New Roman"/>
                <w:sz w:val="24"/>
                <w:szCs w:val="24"/>
              </w:rPr>
              <w:t>обследования и</w:t>
            </w:r>
            <w:r w:rsidRPr="002E5E74">
              <w:rPr>
                <w:rFonts w:ascii="Times New Roman" w:hAnsi="Times New Roman"/>
                <w:sz w:val="24"/>
                <w:szCs w:val="24"/>
              </w:rPr>
              <w:t xml:space="preserve"> мелк</w:t>
            </w:r>
            <w:r w:rsidR="00D31EFF" w:rsidRPr="002E5E74">
              <w:rPr>
                <w:rFonts w:ascii="Times New Roman" w:hAnsi="Times New Roman"/>
                <w:sz w:val="24"/>
                <w:szCs w:val="24"/>
              </w:rPr>
              <w:t>ой</w:t>
            </w:r>
            <w:r w:rsidRPr="002E5E74">
              <w:rPr>
                <w:rFonts w:ascii="Times New Roman" w:hAnsi="Times New Roman"/>
                <w:sz w:val="24"/>
                <w:szCs w:val="24"/>
              </w:rPr>
              <w:t xml:space="preserve"> моторик</w:t>
            </w:r>
            <w:r w:rsidR="00D31EFF" w:rsidRPr="002E5E74">
              <w:rPr>
                <w:rFonts w:ascii="Times New Roman" w:hAnsi="Times New Roman"/>
                <w:sz w:val="24"/>
                <w:szCs w:val="24"/>
              </w:rPr>
              <w:t>и</w:t>
            </w:r>
            <w:r w:rsidRPr="002E5E74">
              <w:rPr>
                <w:rFonts w:ascii="Times New Roman" w:hAnsi="Times New Roman"/>
                <w:sz w:val="24"/>
                <w:szCs w:val="24"/>
              </w:rPr>
              <w:t>;</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читать инструкционные карты, выполненные в технике объемной бумажной пластики;</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xml:space="preserve">- выполнять работу под </w:t>
            </w:r>
            <w:r w:rsidR="00D31EFF" w:rsidRPr="002E5E74">
              <w:rPr>
                <w:rFonts w:ascii="Times New Roman" w:hAnsi="Times New Roman"/>
                <w:sz w:val="24"/>
                <w:szCs w:val="24"/>
              </w:rPr>
              <w:t>руководством (по инструкции и показу)</w:t>
            </w:r>
            <w:r w:rsidRPr="002E5E74">
              <w:rPr>
                <w:rFonts w:ascii="Times New Roman" w:hAnsi="Times New Roman"/>
                <w:sz w:val="24"/>
                <w:szCs w:val="24"/>
              </w:rPr>
              <w:t xml:space="preserve"> учителя;</w:t>
            </w:r>
          </w:p>
          <w:p w:rsidR="006A715C" w:rsidRPr="002E5E74" w:rsidRDefault="006A715C" w:rsidP="004E247D">
            <w:pPr>
              <w:spacing w:line="360" w:lineRule="auto"/>
              <w:jc w:val="both"/>
              <w:rPr>
                <w:rFonts w:ascii="Times New Roman" w:hAnsi="Times New Roman"/>
                <w:sz w:val="24"/>
                <w:szCs w:val="24"/>
              </w:rPr>
            </w:pPr>
            <w:r w:rsidRPr="002E5E74">
              <w:rPr>
                <w:rFonts w:ascii="Times New Roman" w:eastAsia="Times New Roman" w:hAnsi="Times New Roman"/>
                <w:sz w:val="24"/>
                <w:szCs w:val="24"/>
              </w:rPr>
              <w:t>- отвечать на итоговые вопросы и оценивать свои достижения на уроке.</w:t>
            </w:r>
          </w:p>
        </w:tc>
      </w:tr>
      <w:tr w:rsidR="002E5E74" w:rsidRPr="002E5E74" w:rsidTr="00E36F99">
        <w:tc>
          <w:tcPr>
            <w:tcW w:w="1056"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center"/>
              <w:rPr>
                <w:rFonts w:ascii="Times New Roman" w:hAnsi="Times New Roman"/>
                <w:sz w:val="24"/>
                <w:szCs w:val="24"/>
              </w:rPr>
            </w:pPr>
            <w:r w:rsidRPr="002E5E74">
              <w:rPr>
                <w:rFonts w:ascii="Times New Roman" w:hAnsi="Times New Roman"/>
                <w:sz w:val="24"/>
                <w:szCs w:val="24"/>
              </w:rPr>
              <w:t>12, 13</w:t>
            </w:r>
          </w:p>
        </w:tc>
        <w:tc>
          <w:tcPr>
            <w:tcW w:w="4115"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Изготовление птицы</w:t>
            </w:r>
          </w:p>
        </w:tc>
        <w:tc>
          <w:tcPr>
            <w:tcW w:w="4400" w:type="dxa"/>
            <w:tcBorders>
              <w:top w:val="single" w:sz="4" w:space="0" w:color="auto"/>
              <w:left w:val="single" w:sz="4" w:space="0" w:color="auto"/>
              <w:bottom w:val="single" w:sz="4" w:space="0" w:color="auto"/>
              <w:right w:val="single" w:sz="4" w:space="0" w:color="auto"/>
            </w:tcBorders>
          </w:tcPr>
          <w:p w:rsidR="00D31EFF" w:rsidRPr="002E5E74" w:rsidRDefault="00126EE6" w:rsidP="00D31EFF">
            <w:pPr>
              <w:shd w:val="clear" w:color="auto" w:fill="FFFFFF"/>
              <w:spacing w:line="360" w:lineRule="auto"/>
              <w:rPr>
                <w:rFonts w:ascii="Times New Roman" w:hAnsi="Times New Roman"/>
                <w:sz w:val="24"/>
                <w:szCs w:val="24"/>
              </w:rPr>
            </w:pPr>
            <w:r w:rsidRPr="002E5E74">
              <w:rPr>
                <w:rFonts w:ascii="Times New Roman" w:hAnsi="Times New Roman"/>
                <w:sz w:val="24"/>
                <w:szCs w:val="24"/>
              </w:rPr>
              <w:t>Учащиеся учатся</w:t>
            </w:r>
            <w:r w:rsidR="00D31EFF" w:rsidRPr="002E5E74">
              <w:rPr>
                <w:rFonts w:ascii="Times New Roman" w:hAnsi="Times New Roman"/>
                <w:sz w:val="24"/>
                <w:szCs w:val="24"/>
              </w:rPr>
              <w:t>:</w:t>
            </w:r>
          </w:p>
          <w:p w:rsidR="006A715C" w:rsidRPr="002E5E74" w:rsidRDefault="006A715C" w:rsidP="004E247D">
            <w:pPr>
              <w:shd w:val="clear" w:color="auto" w:fill="FFFFFF"/>
              <w:spacing w:line="360" w:lineRule="auto"/>
              <w:rPr>
                <w:rFonts w:ascii="Times New Roman" w:eastAsia="Times New Roman" w:hAnsi="Times New Roman"/>
                <w:sz w:val="24"/>
                <w:szCs w:val="24"/>
              </w:rPr>
            </w:pPr>
            <w:r w:rsidRPr="002E5E74">
              <w:rPr>
                <w:rFonts w:ascii="Times New Roman" w:eastAsia="Times New Roman" w:hAnsi="Times New Roman"/>
                <w:sz w:val="24"/>
                <w:szCs w:val="24"/>
              </w:rPr>
              <w:t xml:space="preserve">- </w:t>
            </w:r>
            <w:r w:rsidR="00D31EFF" w:rsidRPr="002E5E74">
              <w:rPr>
                <w:rFonts w:ascii="Times New Roman" w:eastAsia="Times New Roman" w:hAnsi="Times New Roman"/>
                <w:sz w:val="24"/>
                <w:szCs w:val="24"/>
              </w:rPr>
              <w:t>п</w:t>
            </w:r>
            <w:r w:rsidRPr="002E5E74">
              <w:rPr>
                <w:rFonts w:ascii="Times New Roman" w:eastAsia="Times New Roman" w:hAnsi="Times New Roman"/>
                <w:sz w:val="24"/>
                <w:szCs w:val="24"/>
              </w:rPr>
              <w:t>онимать учебную задачу урока и стремиться ее выполнить;</w:t>
            </w:r>
          </w:p>
          <w:p w:rsidR="00D31EFF" w:rsidRPr="002E5E74" w:rsidRDefault="006A715C" w:rsidP="00D31EFF">
            <w:pPr>
              <w:spacing w:line="360" w:lineRule="auto"/>
              <w:jc w:val="both"/>
              <w:rPr>
                <w:rFonts w:ascii="Times New Roman" w:hAnsi="Times New Roman"/>
                <w:sz w:val="24"/>
                <w:szCs w:val="24"/>
              </w:rPr>
            </w:pPr>
            <w:r w:rsidRPr="002E5E74">
              <w:rPr>
                <w:rFonts w:ascii="Times New Roman" w:hAnsi="Times New Roman"/>
                <w:sz w:val="24"/>
                <w:szCs w:val="24"/>
              </w:rPr>
              <w:t xml:space="preserve">- </w:t>
            </w:r>
            <w:r w:rsidR="00D31EFF" w:rsidRPr="002E5E74">
              <w:rPr>
                <w:rFonts w:ascii="Times New Roman" w:hAnsi="Times New Roman"/>
                <w:sz w:val="24"/>
                <w:szCs w:val="24"/>
              </w:rPr>
              <w:t xml:space="preserve">выполнять задания, способствующие развитию культуры осязательного </w:t>
            </w:r>
            <w:r w:rsidR="00126EE6" w:rsidRPr="002E5E74">
              <w:rPr>
                <w:rFonts w:ascii="Times New Roman" w:hAnsi="Times New Roman"/>
                <w:sz w:val="24"/>
                <w:szCs w:val="24"/>
              </w:rPr>
              <w:t>обследования и</w:t>
            </w:r>
            <w:r w:rsidR="00D31EFF" w:rsidRPr="002E5E74">
              <w:rPr>
                <w:rFonts w:ascii="Times New Roman" w:hAnsi="Times New Roman"/>
                <w:sz w:val="24"/>
                <w:szCs w:val="24"/>
              </w:rPr>
              <w:t xml:space="preserve"> мелкой моторики;</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читать инструкционные карты, выполненные в технике объемной бумажной пластики;</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xml:space="preserve">- самостоятельно выполнять работу по </w:t>
            </w:r>
            <w:r w:rsidRPr="002E5E74">
              <w:rPr>
                <w:rFonts w:ascii="Times New Roman" w:hAnsi="Times New Roman"/>
                <w:sz w:val="24"/>
                <w:szCs w:val="24"/>
              </w:rPr>
              <w:lastRenderedPageBreak/>
              <w:t>инструкционной карте (складывание гармошки), выполненной в технике объемной бумажной пластики;</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xml:space="preserve">- осязательно </w:t>
            </w:r>
            <w:r w:rsidR="00D31EFF" w:rsidRPr="002E5E74">
              <w:rPr>
                <w:rFonts w:ascii="Times New Roman" w:hAnsi="Times New Roman"/>
                <w:sz w:val="24"/>
                <w:szCs w:val="24"/>
              </w:rPr>
              <w:t>обследовать муляжи</w:t>
            </w:r>
            <w:r w:rsidRPr="002E5E74">
              <w:rPr>
                <w:rFonts w:ascii="Times New Roman" w:hAnsi="Times New Roman"/>
                <w:sz w:val="24"/>
                <w:szCs w:val="24"/>
              </w:rPr>
              <w:t xml:space="preserve"> птицы;</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выдел</w:t>
            </w:r>
            <w:r w:rsidR="00D31EFF" w:rsidRPr="002E5E74">
              <w:rPr>
                <w:rFonts w:ascii="Times New Roman" w:hAnsi="Times New Roman"/>
                <w:sz w:val="24"/>
                <w:szCs w:val="24"/>
              </w:rPr>
              <w:t>ять</w:t>
            </w:r>
            <w:r w:rsidRPr="002E5E74">
              <w:rPr>
                <w:rFonts w:ascii="Times New Roman" w:hAnsi="Times New Roman"/>
                <w:sz w:val="24"/>
                <w:szCs w:val="24"/>
              </w:rPr>
              <w:t xml:space="preserve"> характерны</w:t>
            </w:r>
            <w:r w:rsidR="00D31EFF" w:rsidRPr="002E5E74">
              <w:rPr>
                <w:rFonts w:ascii="Times New Roman" w:hAnsi="Times New Roman"/>
                <w:sz w:val="24"/>
                <w:szCs w:val="24"/>
              </w:rPr>
              <w:t>е</w:t>
            </w:r>
            <w:r w:rsidRPr="002E5E74">
              <w:rPr>
                <w:rFonts w:ascii="Times New Roman" w:hAnsi="Times New Roman"/>
                <w:sz w:val="24"/>
                <w:szCs w:val="24"/>
              </w:rPr>
              <w:t xml:space="preserve"> признак</w:t>
            </w:r>
            <w:r w:rsidR="00D31EFF" w:rsidRPr="002E5E74">
              <w:rPr>
                <w:rFonts w:ascii="Times New Roman" w:hAnsi="Times New Roman"/>
                <w:sz w:val="24"/>
                <w:szCs w:val="24"/>
              </w:rPr>
              <w:t>и</w:t>
            </w:r>
            <w:r w:rsidRPr="002E5E74">
              <w:rPr>
                <w:rFonts w:ascii="Times New Roman" w:hAnsi="Times New Roman"/>
                <w:sz w:val="24"/>
                <w:szCs w:val="24"/>
              </w:rPr>
              <w:t xml:space="preserve"> птицы (используя алгоритм обследования);</w:t>
            </w:r>
          </w:p>
          <w:p w:rsidR="006A715C" w:rsidRPr="002E5E74" w:rsidRDefault="00D31EFF" w:rsidP="004E247D">
            <w:pPr>
              <w:spacing w:line="360" w:lineRule="auto"/>
              <w:jc w:val="both"/>
              <w:rPr>
                <w:rFonts w:ascii="Times New Roman" w:hAnsi="Times New Roman"/>
                <w:sz w:val="24"/>
                <w:szCs w:val="24"/>
              </w:rPr>
            </w:pPr>
            <w:r w:rsidRPr="002E5E74">
              <w:rPr>
                <w:rFonts w:ascii="Times New Roman" w:hAnsi="Times New Roman"/>
                <w:sz w:val="24"/>
                <w:szCs w:val="24"/>
              </w:rPr>
              <w:t>- использовать шаблоны</w:t>
            </w:r>
            <w:r w:rsidR="006A715C" w:rsidRPr="002E5E74">
              <w:rPr>
                <w:rFonts w:ascii="Times New Roman" w:hAnsi="Times New Roman"/>
                <w:sz w:val="24"/>
                <w:szCs w:val="24"/>
              </w:rPr>
              <w:t>;</w:t>
            </w:r>
          </w:p>
          <w:p w:rsidR="006A715C" w:rsidRPr="002E5E74" w:rsidRDefault="006A715C" w:rsidP="00D31EFF">
            <w:pPr>
              <w:spacing w:line="360" w:lineRule="auto"/>
              <w:jc w:val="both"/>
              <w:rPr>
                <w:rFonts w:ascii="Times New Roman" w:hAnsi="Times New Roman"/>
                <w:sz w:val="24"/>
                <w:szCs w:val="24"/>
              </w:rPr>
            </w:pPr>
            <w:r w:rsidRPr="002E5E74">
              <w:rPr>
                <w:rFonts w:ascii="Times New Roman" w:hAnsi="Times New Roman"/>
                <w:sz w:val="24"/>
                <w:szCs w:val="24"/>
              </w:rPr>
              <w:t>-</w:t>
            </w:r>
            <w:r w:rsidRPr="002E5E74">
              <w:rPr>
                <w:rFonts w:ascii="Times New Roman" w:eastAsia="Times New Roman" w:hAnsi="Times New Roman"/>
                <w:sz w:val="24"/>
                <w:szCs w:val="24"/>
              </w:rPr>
              <w:t xml:space="preserve"> отвечать на итоговые вопросы и оценивать свои достижения на уроке.</w:t>
            </w:r>
          </w:p>
        </w:tc>
      </w:tr>
      <w:tr w:rsidR="002E5E74" w:rsidRPr="002E5E74" w:rsidTr="00E36F99">
        <w:tc>
          <w:tcPr>
            <w:tcW w:w="1056"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center"/>
              <w:rPr>
                <w:rFonts w:ascii="Times New Roman" w:hAnsi="Times New Roman"/>
                <w:sz w:val="24"/>
                <w:szCs w:val="24"/>
              </w:rPr>
            </w:pPr>
            <w:r w:rsidRPr="002E5E74">
              <w:rPr>
                <w:rFonts w:ascii="Times New Roman" w:hAnsi="Times New Roman"/>
                <w:sz w:val="24"/>
                <w:szCs w:val="24"/>
              </w:rPr>
              <w:lastRenderedPageBreak/>
              <w:t>14,15</w:t>
            </w:r>
          </w:p>
        </w:tc>
        <w:tc>
          <w:tcPr>
            <w:tcW w:w="4115"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Способы обработки бумаги (разрывание)</w:t>
            </w:r>
            <w:r w:rsidR="00C00313" w:rsidRPr="002E5E74">
              <w:rPr>
                <w:rFonts w:ascii="Times New Roman" w:hAnsi="Times New Roman"/>
                <w:sz w:val="24"/>
                <w:szCs w:val="24"/>
              </w:rPr>
              <w:t>.</w:t>
            </w:r>
          </w:p>
          <w:p w:rsidR="00C00313" w:rsidRPr="002E5E74" w:rsidRDefault="00C00313" w:rsidP="00C00313">
            <w:pPr>
              <w:spacing w:line="360" w:lineRule="auto"/>
              <w:jc w:val="both"/>
              <w:rPr>
                <w:rFonts w:ascii="Times New Roman" w:hAnsi="Times New Roman"/>
                <w:sz w:val="24"/>
                <w:szCs w:val="24"/>
              </w:rPr>
            </w:pPr>
            <w:r w:rsidRPr="002E5E74">
              <w:rPr>
                <w:rFonts w:ascii="Times New Roman" w:hAnsi="Times New Roman"/>
                <w:sz w:val="24"/>
                <w:szCs w:val="24"/>
              </w:rPr>
              <w:t>Знакомство с трафаретом.</w:t>
            </w:r>
          </w:p>
          <w:p w:rsidR="00C00313" w:rsidRPr="002E5E74" w:rsidRDefault="00C00313" w:rsidP="004E247D">
            <w:pPr>
              <w:spacing w:line="360" w:lineRule="auto"/>
              <w:jc w:val="both"/>
              <w:rPr>
                <w:rFonts w:ascii="Times New Roman" w:hAnsi="Times New Roman"/>
                <w:sz w:val="24"/>
                <w:szCs w:val="24"/>
              </w:rPr>
            </w:pPr>
          </w:p>
        </w:tc>
        <w:tc>
          <w:tcPr>
            <w:tcW w:w="4400" w:type="dxa"/>
            <w:tcBorders>
              <w:top w:val="single" w:sz="4" w:space="0" w:color="auto"/>
              <w:left w:val="single" w:sz="4" w:space="0" w:color="auto"/>
              <w:bottom w:val="single" w:sz="4" w:space="0" w:color="auto"/>
              <w:right w:val="single" w:sz="4" w:space="0" w:color="auto"/>
            </w:tcBorders>
          </w:tcPr>
          <w:p w:rsidR="00C00313" w:rsidRPr="002E5E74" w:rsidRDefault="00C00313" w:rsidP="00C00313">
            <w:pPr>
              <w:spacing w:line="360" w:lineRule="auto"/>
              <w:jc w:val="both"/>
              <w:rPr>
                <w:rFonts w:ascii="Times New Roman" w:hAnsi="Times New Roman"/>
                <w:sz w:val="24"/>
                <w:szCs w:val="24"/>
              </w:rPr>
            </w:pPr>
            <w:r w:rsidRPr="002E5E74">
              <w:rPr>
                <w:rFonts w:ascii="Times New Roman" w:hAnsi="Times New Roman"/>
                <w:sz w:val="24"/>
                <w:szCs w:val="24"/>
              </w:rPr>
              <w:t xml:space="preserve">Выполняют задания, способствующие развитию культуры осязательного </w:t>
            </w:r>
            <w:r w:rsidR="00126EE6" w:rsidRPr="002E5E74">
              <w:rPr>
                <w:rFonts w:ascii="Times New Roman" w:hAnsi="Times New Roman"/>
                <w:sz w:val="24"/>
                <w:szCs w:val="24"/>
              </w:rPr>
              <w:t>обследования и</w:t>
            </w:r>
            <w:r w:rsidRPr="002E5E74">
              <w:rPr>
                <w:rFonts w:ascii="Times New Roman" w:hAnsi="Times New Roman"/>
                <w:sz w:val="24"/>
                <w:szCs w:val="24"/>
              </w:rPr>
              <w:t xml:space="preserve"> мелкой моторики.</w:t>
            </w:r>
          </w:p>
          <w:p w:rsidR="00D31EFF" w:rsidRPr="002E5E74" w:rsidRDefault="00126EE6" w:rsidP="00D31EFF">
            <w:pPr>
              <w:shd w:val="clear" w:color="auto" w:fill="FFFFFF"/>
              <w:spacing w:line="360" w:lineRule="auto"/>
              <w:rPr>
                <w:rFonts w:ascii="Times New Roman" w:hAnsi="Times New Roman"/>
                <w:sz w:val="24"/>
                <w:szCs w:val="24"/>
              </w:rPr>
            </w:pPr>
            <w:r w:rsidRPr="002E5E74">
              <w:rPr>
                <w:rFonts w:ascii="Times New Roman" w:hAnsi="Times New Roman"/>
                <w:sz w:val="24"/>
                <w:szCs w:val="24"/>
              </w:rPr>
              <w:t>Учащиеся учатся</w:t>
            </w:r>
            <w:r w:rsidR="00D31EFF" w:rsidRPr="002E5E74">
              <w:rPr>
                <w:rFonts w:ascii="Times New Roman" w:hAnsi="Times New Roman"/>
                <w:sz w:val="24"/>
                <w:szCs w:val="24"/>
              </w:rPr>
              <w:t>:</w:t>
            </w:r>
          </w:p>
          <w:p w:rsidR="006A715C" w:rsidRPr="002E5E74" w:rsidRDefault="006A715C" w:rsidP="004E247D">
            <w:pPr>
              <w:shd w:val="clear" w:color="auto" w:fill="FFFFFF"/>
              <w:spacing w:line="360" w:lineRule="auto"/>
              <w:rPr>
                <w:rFonts w:ascii="Times New Roman" w:eastAsia="Times New Roman" w:hAnsi="Times New Roman"/>
                <w:sz w:val="24"/>
                <w:szCs w:val="24"/>
              </w:rPr>
            </w:pPr>
            <w:r w:rsidRPr="002E5E74">
              <w:rPr>
                <w:rFonts w:ascii="Times New Roman" w:eastAsia="Times New Roman" w:hAnsi="Times New Roman"/>
                <w:sz w:val="24"/>
                <w:szCs w:val="24"/>
              </w:rPr>
              <w:t xml:space="preserve">- </w:t>
            </w:r>
            <w:r w:rsidR="00D31EFF" w:rsidRPr="002E5E74">
              <w:rPr>
                <w:rFonts w:ascii="Times New Roman" w:eastAsia="Times New Roman" w:hAnsi="Times New Roman"/>
                <w:sz w:val="24"/>
                <w:szCs w:val="24"/>
              </w:rPr>
              <w:t>п</w:t>
            </w:r>
            <w:r w:rsidRPr="002E5E74">
              <w:rPr>
                <w:rFonts w:ascii="Times New Roman" w:eastAsia="Times New Roman" w:hAnsi="Times New Roman"/>
                <w:sz w:val="24"/>
                <w:szCs w:val="24"/>
              </w:rPr>
              <w:t>онимать учебную задачу урока и стремиться ее выполнить;</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разрывать бумагу по сгибу;</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использовать шаблон и трафарет;</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xml:space="preserve">- </w:t>
            </w:r>
            <w:r w:rsidR="00C00313" w:rsidRPr="002E5E74">
              <w:rPr>
                <w:rFonts w:ascii="Times New Roman" w:hAnsi="Times New Roman"/>
                <w:sz w:val="24"/>
                <w:szCs w:val="24"/>
              </w:rPr>
              <w:t>выполнять «</w:t>
            </w:r>
            <w:r w:rsidRPr="002E5E74">
              <w:rPr>
                <w:rFonts w:ascii="Times New Roman" w:hAnsi="Times New Roman"/>
                <w:sz w:val="24"/>
                <w:szCs w:val="24"/>
              </w:rPr>
              <w:t>вырывание</w:t>
            </w:r>
            <w:r w:rsidR="00C00313" w:rsidRPr="002E5E74">
              <w:rPr>
                <w:rFonts w:ascii="Times New Roman" w:hAnsi="Times New Roman"/>
                <w:sz w:val="24"/>
                <w:szCs w:val="24"/>
              </w:rPr>
              <w:t>»</w:t>
            </w:r>
            <w:r w:rsidRPr="002E5E74">
              <w:rPr>
                <w:rFonts w:ascii="Times New Roman" w:hAnsi="Times New Roman"/>
                <w:sz w:val="24"/>
                <w:szCs w:val="24"/>
              </w:rPr>
              <w:t xml:space="preserve"> по отверстиям по прямым линиям;</w:t>
            </w:r>
            <w:r w:rsidR="00C00313" w:rsidRPr="002E5E74">
              <w:rPr>
                <w:rFonts w:ascii="Times New Roman" w:hAnsi="Times New Roman"/>
                <w:sz w:val="24"/>
                <w:szCs w:val="24"/>
              </w:rPr>
              <w:t xml:space="preserve"> </w:t>
            </w:r>
            <w:r w:rsidRPr="002E5E74">
              <w:rPr>
                <w:rFonts w:ascii="Times New Roman" w:hAnsi="Times New Roman"/>
                <w:sz w:val="24"/>
                <w:szCs w:val="24"/>
              </w:rPr>
              <w:t xml:space="preserve">по отверстиям </w:t>
            </w:r>
            <w:r w:rsidR="00126EE6" w:rsidRPr="002E5E74">
              <w:rPr>
                <w:rFonts w:ascii="Times New Roman" w:hAnsi="Times New Roman"/>
                <w:sz w:val="24"/>
                <w:szCs w:val="24"/>
              </w:rPr>
              <w:t>по волнистой</w:t>
            </w:r>
            <w:r w:rsidRPr="002E5E74">
              <w:rPr>
                <w:rFonts w:ascii="Times New Roman" w:hAnsi="Times New Roman"/>
                <w:sz w:val="24"/>
                <w:szCs w:val="24"/>
              </w:rPr>
              <w:t xml:space="preserve"> линии;</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xml:space="preserve">- </w:t>
            </w:r>
            <w:r w:rsidR="00C00313" w:rsidRPr="002E5E74">
              <w:rPr>
                <w:rFonts w:ascii="Times New Roman" w:hAnsi="Times New Roman"/>
                <w:sz w:val="24"/>
                <w:szCs w:val="24"/>
              </w:rPr>
              <w:t>«</w:t>
            </w:r>
            <w:r w:rsidRPr="002E5E74">
              <w:rPr>
                <w:rFonts w:ascii="Times New Roman" w:hAnsi="Times New Roman"/>
                <w:sz w:val="24"/>
                <w:szCs w:val="24"/>
              </w:rPr>
              <w:t>вырывание</w:t>
            </w:r>
            <w:r w:rsidR="00C00313" w:rsidRPr="002E5E74">
              <w:rPr>
                <w:rFonts w:ascii="Times New Roman" w:hAnsi="Times New Roman"/>
                <w:sz w:val="24"/>
                <w:szCs w:val="24"/>
              </w:rPr>
              <w:t>»</w:t>
            </w:r>
            <w:r w:rsidRPr="002E5E74">
              <w:rPr>
                <w:rFonts w:ascii="Times New Roman" w:hAnsi="Times New Roman"/>
                <w:sz w:val="24"/>
                <w:szCs w:val="24"/>
              </w:rPr>
              <w:t xml:space="preserve"> по отверстиям по окружности;</w:t>
            </w:r>
          </w:p>
          <w:p w:rsidR="006A715C" w:rsidRPr="002E5E74" w:rsidRDefault="006A715C" w:rsidP="004E247D">
            <w:pPr>
              <w:spacing w:line="360" w:lineRule="auto"/>
              <w:jc w:val="both"/>
              <w:rPr>
                <w:rFonts w:ascii="Times New Roman" w:hAnsi="Times New Roman"/>
                <w:sz w:val="24"/>
                <w:szCs w:val="24"/>
              </w:rPr>
            </w:pPr>
            <w:r w:rsidRPr="002E5E74">
              <w:rPr>
                <w:rFonts w:ascii="Times New Roman" w:eastAsia="Times New Roman" w:hAnsi="Times New Roman"/>
                <w:sz w:val="24"/>
                <w:szCs w:val="24"/>
              </w:rPr>
              <w:t>- отвечать на итоговые вопросы и оценивать свои достижения на уроке.</w:t>
            </w:r>
          </w:p>
        </w:tc>
      </w:tr>
      <w:tr w:rsidR="002E5E74" w:rsidRPr="002E5E74" w:rsidTr="00E36F99">
        <w:tc>
          <w:tcPr>
            <w:tcW w:w="9571" w:type="dxa"/>
            <w:gridSpan w:val="3"/>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center"/>
              <w:rPr>
                <w:rFonts w:ascii="Times New Roman" w:hAnsi="Times New Roman"/>
                <w:sz w:val="24"/>
                <w:szCs w:val="24"/>
              </w:rPr>
            </w:pPr>
            <w:r w:rsidRPr="002E5E74">
              <w:rPr>
                <w:rFonts w:ascii="Times New Roman" w:hAnsi="Times New Roman"/>
                <w:b/>
                <w:sz w:val="24"/>
                <w:szCs w:val="24"/>
              </w:rPr>
              <w:t>3 четверть</w:t>
            </w:r>
          </w:p>
        </w:tc>
      </w:tr>
      <w:tr w:rsidR="002E5E74" w:rsidRPr="002E5E74" w:rsidTr="00E36F99">
        <w:tc>
          <w:tcPr>
            <w:tcW w:w="1056"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center"/>
              <w:rPr>
                <w:rFonts w:ascii="Times New Roman" w:hAnsi="Times New Roman"/>
                <w:sz w:val="24"/>
                <w:szCs w:val="24"/>
              </w:rPr>
            </w:pPr>
            <w:r w:rsidRPr="002E5E74">
              <w:rPr>
                <w:rFonts w:ascii="Times New Roman" w:hAnsi="Times New Roman"/>
                <w:sz w:val="24"/>
                <w:szCs w:val="24"/>
              </w:rPr>
              <w:t>16</w:t>
            </w:r>
          </w:p>
        </w:tc>
        <w:tc>
          <w:tcPr>
            <w:tcW w:w="4115"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Что такое пластилин?</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Свойства пластилина</w:t>
            </w:r>
          </w:p>
        </w:tc>
        <w:tc>
          <w:tcPr>
            <w:tcW w:w="4400" w:type="dxa"/>
            <w:tcBorders>
              <w:top w:val="single" w:sz="4" w:space="0" w:color="auto"/>
              <w:left w:val="single" w:sz="4" w:space="0" w:color="auto"/>
              <w:bottom w:val="single" w:sz="4" w:space="0" w:color="auto"/>
              <w:right w:val="single" w:sz="4" w:space="0" w:color="auto"/>
            </w:tcBorders>
          </w:tcPr>
          <w:p w:rsidR="00C00313" w:rsidRPr="002E5E74" w:rsidRDefault="00126EE6" w:rsidP="00C00313">
            <w:pPr>
              <w:shd w:val="clear" w:color="auto" w:fill="FFFFFF"/>
              <w:spacing w:line="360" w:lineRule="auto"/>
              <w:rPr>
                <w:rFonts w:ascii="Times New Roman" w:hAnsi="Times New Roman"/>
                <w:sz w:val="24"/>
                <w:szCs w:val="24"/>
              </w:rPr>
            </w:pPr>
            <w:r w:rsidRPr="002E5E74">
              <w:rPr>
                <w:rFonts w:ascii="Times New Roman" w:hAnsi="Times New Roman"/>
                <w:sz w:val="24"/>
                <w:szCs w:val="24"/>
              </w:rPr>
              <w:t>Учащиеся учатся</w:t>
            </w:r>
            <w:r w:rsidR="00C00313" w:rsidRPr="002E5E74">
              <w:rPr>
                <w:rFonts w:ascii="Times New Roman" w:hAnsi="Times New Roman"/>
                <w:sz w:val="24"/>
                <w:szCs w:val="24"/>
              </w:rPr>
              <w:t>:</w:t>
            </w:r>
          </w:p>
          <w:p w:rsidR="006A715C" w:rsidRPr="002E5E74" w:rsidRDefault="006A715C" w:rsidP="00C00313">
            <w:pPr>
              <w:shd w:val="clear" w:color="auto" w:fill="FFFFFF"/>
              <w:spacing w:line="360" w:lineRule="auto"/>
              <w:rPr>
                <w:rFonts w:ascii="Times New Roman" w:hAnsi="Times New Roman"/>
                <w:sz w:val="24"/>
                <w:szCs w:val="24"/>
              </w:rPr>
            </w:pPr>
            <w:r w:rsidRPr="002E5E74">
              <w:rPr>
                <w:rFonts w:ascii="Times New Roman" w:eastAsia="Times New Roman" w:hAnsi="Times New Roman"/>
                <w:sz w:val="24"/>
                <w:szCs w:val="24"/>
              </w:rPr>
              <w:t xml:space="preserve">- </w:t>
            </w:r>
            <w:r w:rsidR="00C00313" w:rsidRPr="002E5E74">
              <w:rPr>
                <w:rFonts w:ascii="Times New Roman" w:eastAsia="Times New Roman" w:hAnsi="Times New Roman"/>
                <w:sz w:val="24"/>
                <w:szCs w:val="24"/>
              </w:rPr>
              <w:t xml:space="preserve">выявлять </w:t>
            </w:r>
            <w:r w:rsidRPr="002E5E74">
              <w:rPr>
                <w:rFonts w:ascii="Times New Roman" w:hAnsi="Times New Roman"/>
                <w:sz w:val="24"/>
                <w:szCs w:val="24"/>
              </w:rPr>
              <w:t>свойства пластилина</w:t>
            </w:r>
            <w:r w:rsidR="00C00313" w:rsidRPr="002E5E74">
              <w:rPr>
                <w:rFonts w:ascii="Times New Roman" w:hAnsi="Times New Roman"/>
                <w:sz w:val="24"/>
                <w:szCs w:val="24"/>
              </w:rPr>
              <w:t xml:space="preserve"> (</w:t>
            </w:r>
            <w:r w:rsidRPr="002E5E74">
              <w:rPr>
                <w:rFonts w:ascii="Times New Roman" w:hAnsi="Times New Roman"/>
                <w:sz w:val="24"/>
                <w:szCs w:val="24"/>
              </w:rPr>
              <w:t xml:space="preserve">пластичность, мягкость, вязкость, жирность, цветность, термолабильность </w:t>
            </w:r>
            <w:r w:rsidR="00C00313" w:rsidRPr="002E5E74">
              <w:rPr>
                <w:rFonts w:ascii="Times New Roman" w:hAnsi="Times New Roman"/>
                <w:sz w:val="24"/>
                <w:szCs w:val="24"/>
              </w:rPr>
              <w:t xml:space="preserve">- </w:t>
            </w:r>
            <w:r w:rsidRPr="002E5E74">
              <w:rPr>
                <w:rFonts w:ascii="Times New Roman" w:hAnsi="Times New Roman"/>
                <w:sz w:val="24"/>
                <w:szCs w:val="24"/>
              </w:rPr>
              <w:t>неустойчивость к тепловому воздействию</w:t>
            </w:r>
            <w:r w:rsidR="00C00313" w:rsidRPr="002E5E74">
              <w:rPr>
                <w:rFonts w:ascii="Times New Roman" w:hAnsi="Times New Roman"/>
                <w:sz w:val="24"/>
                <w:szCs w:val="24"/>
              </w:rPr>
              <w:t xml:space="preserve"> и др.)</w:t>
            </w:r>
            <w:r w:rsidRPr="002E5E74">
              <w:rPr>
                <w:rFonts w:ascii="Times New Roman" w:hAnsi="Times New Roman"/>
                <w:sz w:val="24"/>
                <w:szCs w:val="24"/>
              </w:rPr>
              <w:t>;</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xml:space="preserve">- </w:t>
            </w:r>
            <w:r w:rsidR="00C00313" w:rsidRPr="002E5E74">
              <w:rPr>
                <w:rFonts w:ascii="Times New Roman" w:hAnsi="Times New Roman"/>
                <w:sz w:val="24"/>
                <w:szCs w:val="24"/>
              </w:rPr>
              <w:t xml:space="preserve">различать </w:t>
            </w:r>
            <w:r w:rsidRPr="002E5E74">
              <w:rPr>
                <w:rFonts w:ascii="Times New Roman" w:hAnsi="Times New Roman"/>
                <w:sz w:val="24"/>
                <w:szCs w:val="24"/>
              </w:rPr>
              <w:t>вид</w:t>
            </w:r>
            <w:r w:rsidR="00C00313" w:rsidRPr="002E5E74">
              <w:rPr>
                <w:rFonts w:ascii="Times New Roman" w:hAnsi="Times New Roman"/>
                <w:sz w:val="24"/>
                <w:szCs w:val="24"/>
              </w:rPr>
              <w:t>ы</w:t>
            </w:r>
            <w:r w:rsidRPr="002E5E74">
              <w:rPr>
                <w:rFonts w:ascii="Times New Roman" w:hAnsi="Times New Roman"/>
                <w:sz w:val="24"/>
                <w:szCs w:val="24"/>
              </w:rPr>
              <w:t xml:space="preserve"> пластилина;</w:t>
            </w:r>
          </w:p>
          <w:p w:rsidR="006A715C" w:rsidRPr="002E5E74" w:rsidRDefault="006A715C" w:rsidP="004E247D">
            <w:pPr>
              <w:spacing w:line="360" w:lineRule="auto"/>
              <w:jc w:val="both"/>
              <w:rPr>
                <w:rFonts w:ascii="Times New Roman" w:hAnsi="Times New Roman"/>
                <w:sz w:val="24"/>
                <w:szCs w:val="24"/>
              </w:rPr>
            </w:pPr>
            <w:r w:rsidRPr="002E5E74">
              <w:rPr>
                <w:rFonts w:ascii="Times New Roman" w:eastAsia="Times New Roman" w:hAnsi="Times New Roman"/>
                <w:sz w:val="24"/>
                <w:szCs w:val="24"/>
              </w:rPr>
              <w:t xml:space="preserve">- отвечать на итоговые вопросы и </w:t>
            </w:r>
            <w:r w:rsidRPr="002E5E74">
              <w:rPr>
                <w:rFonts w:ascii="Times New Roman" w:eastAsia="Times New Roman" w:hAnsi="Times New Roman"/>
                <w:sz w:val="24"/>
                <w:szCs w:val="24"/>
              </w:rPr>
              <w:lastRenderedPageBreak/>
              <w:t>оценивать свои достижения на уроке.</w:t>
            </w:r>
          </w:p>
        </w:tc>
      </w:tr>
      <w:tr w:rsidR="002E5E74" w:rsidRPr="002E5E74" w:rsidTr="00E36F99">
        <w:tc>
          <w:tcPr>
            <w:tcW w:w="1056"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center"/>
              <w:rPr>
                <w:rFonts w:ascii="Times New Roman" w:hAnsi="Times New Roman"/>
                <w:sz w:val="24"/>
                <w:szCs w:val="24"/>
              </w:rPr>
            </w:pPr>
            <w:r w:rsidRPr="002E5E74">
              <w:rPr>
                <w:rFonts w:ascii="Times New Roman" w:hAnsi="Times New Roman"/>
                <w:sz w:val="24"/>
                <w:szCs w:val="24"/>
              </w:rPr>
              <w:lastRenderedPageBreak/>
              <w:t>17</w:t>
            </w:r>
          </w:p>
        </w:tc>
        <w:tc>
          <w:tcPr>
            <w:tcW w:w="4115"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Приемы работы с пластилином</w:t>
            </w:r>
          </w:p>
        </w:tc>
        <w:tc>
          <w:tcPr>
            <w:tcW w:w="4400" w:type="dxa"/>
            <w:tcBorders>
              <w:top w:val="single" w:sz="4" w:space="0" w:color="auto"/>
              <w:left w:val="single" w:sz="4" w:space="0" w:color="auto"/>
              <w:bottom w:val="single" w:sz="4" w:space="0" w:color="auto"/>
              <w:right w:val="single" w:sz="4" w:space="0" w:color="auto"/>
            </w:tcBorders>
          </w:tcPr>
          <w:p w:rsidR="00C00313" w:rsidRPr="002E5E74" w:rsidRDefault="00126EE6" w:rsidP="00C00313">
            <w:pPr>
              <w:shd w:val="clear" w:color="auto" w:fill="FFFFFF"/>
              <w:spacing w:line="360" w:lineRule="auto"/>
              <w:rPr>
                <w:rFonts w:ascii="Times New Roman" w:hAnsi="Times New Roman"/>
                <w:sz w:val="24"/>
                <w:szCs w:val="24"/>
              </w:rPr>
            </w:pPr>
            <w:r w:rsidRPr="002E5E74">
              <w:rPr>
                <w:rFonts w:ascii="Times New Roman" w:hAnsi="Times New Roman"/>
                <w:sz w:val="24"/>
                <w:szCs w:val="24"/>
              </w:rPr>
              <w:t>Учащиеся учатся</w:t>
            </w:r>
            <w:r w:rsidR="00C00313" w:rsidRPr="002E5E74">
              <w:rPr>
                <w:rFonts w:ascii="Times New Roman" w:hAnsi="Times New Roman"/>
                <w:sz w:val="24"/>
                <w:szCs w:val="24"/>
              </w:rPr>
              <w:t>:</w:t>
            </w:r>
          </w:p>
          <w:p w:rsidR="006A715C" w:rsidRPr="002E5E74" w:rsidRDefault="006A715C" w:rsidP="004E247D">
            <w:pPr>
              <w:shd w:val="clear" w:color="auto" w:fill="FFFFFF"/>
              <w:spacing w:line="360" w:lineRule="auto"/>
              <w:rPr>
                <w:rFonts w:ascii="Times New Roman" w:eastAsia="Times New Roman" w:hAnsi="Times New Roman"/>
                <w:sz w:val="24"/>
                <w:szCs w:val="24"/>
              </w:rPr>
            </w:pPr>
            <w:r w:rsidRPr="002E5E74">
              <w:rPr>
                <w:rFonts w:ascii="Times New Roman" w:eastAsia="Times New Roman" w:hAnsi="Times New Roman"/>
                <w:sz w:val="24"/>
                <w:szCs w:val="24"/>
              </w:rPr>
              <w:t xml:space="preserve">- </w:t>
            </w:r>
            <w:r w:rsidR="00C00313" w:rsidRPr="002E5E74">
              <w:rPr>
                <w:rFonts w:ascii="Times New Roman" w:eastAsia="Times New Roman" w:hAnsi="Times New Roman"/>
                <w:sz w:val="24"/>
                <w:szCs w:val="24"/>
              </w:rPr>
              <w:t>п</w:t>
            </w:r>
            <w:r w:rsidRPr="002E5E74">
              <w:rPr>
                <w:rFonts w:ascii="Times New Roman" w:eastAsia="Times New Roman" w:hAnsi="Times New Roman"/>
                <w:sz w:val="24"/>
                <w:szCs w:val="24"/>
              </w:rPr>
              <w:t>онимать учебную задачу урока и стремиться ее выполнить;</w:t>
            </w:r>
          </w:p>
          <w:p w:rsidR="006A715C" w:rsidRPr="002E5E74" w:rsidRDefault="006A715C" w:rsidP="004E247D">
            <w:pPr>
              <w:shd w:val="clear" w:color="auto" w:fill="FFFFFF"/>
              <w:spacing w:line="360" w:lineRule="auto"/>
              <w:rPr>
                <w:rFonts w:ascii="Times New Roman" w:eastAsia="Times New Roman" w:hAnsi="Times New Roman"/>
                <w:sz w:val="24"/>
                <w:szCs w:val="24"/>
              </w:rPr>
            </w:pPr>
            <w:r w:rsidRPr="002E5E74">
              <w:rPr>
                <w:rFonts w:ascii="Times New Roman" w:eastAsia="Times New Roman" w:hAnsi="Times New Roman"/>
                <w:sz w:val="24"/>
                <w:szCs w:val="24"/>
              </w:rPr>
              <w:t>- работ</w:t>
            </w:r>
            <w:r w:rsidR="00C00313" w:rsidRPr="002E5E74">
              <w:rPr>
                <w:rFonts w:ascii="Times New Roman" w:eastAsia="Times New Roman" w:hAnsi="Times New Roman"/>
                <w:sz w:val="24"/>
                <w:szCs w:val="24"/>
              </w:rPr>
              <w:t>е</w:t>
            </w:r>
            <w:r w:rsidRPr="002E5E74">
              <w:rPr>
                <w:rFonts w:ascii="Times New Roman" w:eastAsia="Times New Roman" w:hAnsi="Times New Roman"/>
                <w:sz w:val="24"/>
                <w:szCs w:val="24"/>
              </w:rPr>
              <w:t xml:space="preserve"> с пластилином (отщипывание, сплющивание, скатывание, раскатывание, вдавливание);</w:t>
            </w:r>
          </w:p>
          <w:p w:rsidR="006A715C" w:rsidRPr="002E5E74" w:rsidRDefault="006A715C" w:rsidP="004E247D">
            <w:pPr>
              <w:spacing w:line="360" w:lineRule="auto"/>
              <w:jc w:val="both"/>
              <w:rPr>
                <w:rFonts w:ascii="Times New Roman" w:hAnsi="Times New Roman"/>
                <w:sz w:val="24"/>
                <w:szCs w:val="24"/>
              </w:rPr>
            </w:pPr>
            <w:r w:rsidRPr="002E5E74">
              <w:rPr>
                <w:rFonts w:ascii="Times New Roman" w:eastAsia="Times New Roman" w:hAnsi="Times New Roman"/>
                <w:sz w:val="24"/>
                <w:szCs w:val="24"/>
              </w:rPr>
              <w:t>- отвечать на итоговые вопросы и оценивать свои достижения на уроке.</w:t>
            </w:r>
          </w:p>
        </w:tc>
      </w:tr>
      <w:tr w:rsidR="002E5E74" w:rsidRPr="002E5E74" w:rsidTr="00E36F99">
        <w:tc>
          <w:tcPr>
            <w:tcW w:w="1056"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center"/>
              <w:rPr>
                <w:rFonts w:ascii="Times New Roman" w:hAnsi="Times New Roman"/>
                <w:sz w:val="24"/>
                <w:szCs w:val="24"/>
              </w:rPr>
            </w:pPr>
            <w:r w:rsidRPr="002E5E74">
              <w:rPr>
                <w:rFonts w:ascii="Times New Roman" w:hAnsi="Times New Roman"/>
                <w:sz w:val="24"/>
                <w:szCs w:val="24"/>
              </w:rPr>
              <w:t>18</w:t>
            </w:r>
          </w:p>
        </w:tc>
        <w:tc>
          <w:tcPr>
            <w:tcW w:w="4115"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rPr>
              <w:t>Лепка из пластилина предметов простой формы. Яблоко</w:t>
            </w:r>
          </w:p>
        </w:tc>
        <w:tc>
          <w:tcPr>
            <w:tcW w:w="4400" w:type="dxa"/>
            <w:tcBorders>
              <w:top w:val="single" w:sz="4" w:space="0" w:color="auto"/>
              <w:left w:val="single" w:sz="4" w:space="0" w:color="auto"/>
              <w:bottom w:val="single" w:sz="4" w:space="0" w:color="auto"/>
              <w:right w:val="single" w:sz="4" w:space="0" w:color="auto"/>
            </w:tcBorders>
          </w:tcPr>
          <w:p w:rsidR="00C00313" w:rsidRPr="002E5E74" w:rsidRDefault="00126EE6" w:rsidP="00C00313">
            <w:pPr>
              <w:shd w:val="clear" w:color="auto" w:fill="FFFFFF"/>
              <w:spacing w:line="360" w:lineRule="auto"/>
              <w:rPr>
                <w:rFonts w:ascii="Times New Roman" w:hAnsi="Times New Roman"/>
                <w:sz w:val="24"/>
                <w:szCs w:val="24"/>
              </w:rPr>
            </w:pPr>
            <w:r w:rsidRPr="002E5E74">
              <w:rPr>
                <w:rFonts w:ascii="Times New Roman" w:hAnsi="Times New Roman"/>
                <w:sz w:val="24"/>
                <w:szCs w:val="24"/>
              </w:rPr>
              <w:t>Учащиеся учатся</w:t>
            </w:r>
            <w:r w:rsidR="00C00313" w:rsidRPr="002E5E74">
              <w:rPr>
                <w:rFonts w:ascii="Times New Roman" w:hAnsi="Times New Roman"/>
                <w:sz w:val="24"/>
                <w:szCs w:val="24"/>
              </w:rPr>
              <w:t>:</w:t>
            </w:r>
          </w:p>
          <w:p w:rsidR="006A715C" w:rsidRPr="002E5E74" w:rsidRDefault="006A715C" w:rsidP="008F2E34">
            <w:pPr>
              <w:shd w:val="clear" w:color="auto" w:fill="FFFFFF"/>
              <w:spacing w:line="360" w:lineRule="auto"/>
              <w:rPr>
                <w:rFonts w:ascii="Times New Roman" w:hAnsi="Times New Roman"/>
                <w:sz w:val="24"/>
                <w:szCs w:val="24"/>
              </w:rPr>
            </w:pPr>
            <w:r w:rsidRPr="002E5E74">
              <w:rPr>
                <w:rFonts w:ascii="Times New Roman" w:eastAsia="Times New Roman" w:hAnsi="Times New Roman"/>
                <w:sz w:val="24"/>
                <w:szCs w:val="24"/>
              </w:rPr>
              <w:t xml:space="preserve"> </w:t>
            </w:r>
            <w:r w:rsidRPr="002E5E74">
              <w:rPr>
                <w:rFonts w:ascii="Times New Roman" w:hAnsi="Times New Roman"/>
                <w:sz w:val="24"/>
                <w:szCs w:val="24"/>
              </w:rPr>
              <w:t xml:space="preserve">- </w:t>
            </w:r>
            <w:r w:rsidR="00126EE6" w:rsidRPr="002E5E74">
              <w:rPr>
                <w:rFonts w:ascii="Times New Roman" w:hAnsi="Times New Roman"/>
                <w:sz w:val="24"/>
                <w:szCs w:val="24"/>
              </w:rPr>
              <w:t>бимануально и</w:t>
            </w:r>
            <w:r w:rsidR="008F2E34" w:rsidRPr="002E5E74">
              <w:rPr>
                <w:rFonts w:ascii="Times New Roman" w:hAnsi="Times New Roman"/>
                <w:sz w:val="24"/>
                <w:szCs w:val="24"/>
              </w:rPr>
              <w:t xml:space="preserve"> </w:t>
            </w:r>
            <w:r w:rsidRPr="002E5E74">
              <w:rPr>
                <w:rFonts w:ascii="Times New Roman" w:hAnsi="Times New Roman"/>
                <w:sz w:val="24"/>
                <w:szCs w:val="24"/>
              </w:rPr>
              <w:t>последовательно проводить обследование объемного натурального предмета (яблоко);</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правильно называть предмет;</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выделять свойства предмета;</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xml:space="preserve">- читать </w:t>
            </w:r>
            <w:r w:rsidR="00126EE6" w:rsidRPr="002E5E74">
              <w:rPr>
                <w:rFonts w:ascii="Times New Roman" w:hAnsi="Times New Roman"/>
                <w:sz w:val="24"/>
                <w:szCs w:val="24"/>
              </w:rPr>
              <w:t>изображение яблока</w:t>
            </w:r>
            <w:r w:rsidRPr="002E5E74">
              <w:rPr>
                <w:rFonts w:ascii="Times New Roman" w:hAnsi="Times New Roman"/>
                <w:sz w:val="24"/>
                <w:szCs w:val="24"/>
              </w:rPr>
              <w:t xml:space="preserve"> на рельефных рисунках;</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xml:space="preserve">- сравнивать натуральный объект и его рельефное изображение, </w:t>
            </w:r>
            <w:r w:rsidR="00126EE6" w:rsidRPr="002E5E74">
              <w:rPr>
                <w:rFonts w:ascii="Times New Roman" w:hAnsi="Times New Roman"/>
                <w:sz w:val="24"/>
                <w:szCs w:val="24"/>
              </w:rPr>
              <w:t>выделять сходство</w:t>
            </w:r>
            <w:r w:rsidRPr="002E5E74">
              <w:rPr>
                <w:rFonts w:ascii="Times New Roman" w:hAnsi="Times New Roman"/>
                <w:sz w:val="24"/>
                <w:szCs w:val="24"/>
              </w:rPr>
              <w:t xml:space="preserve"> и различие;</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xml:space="preserve">- воспроизводить обследуемый </w:t>
            </w:r>
            <w:r w:rsidR="00126EE6" w:rsidRPr="002E5E74">
              <w:rPr>
                <w:rFonts w:ascii="Times New Roman" w:hAnsi="Times New Roman"/>
                <w:sz w:val="24"/>
                <w:szCs w:val="24"/>
              </w:rPr>
              <w:t>предмет в</w:t>
            </w:r>
            <w:r w:rsidRPr="002E5E74">
              <w:rPr>
                <w:rFonts w:ascii="Times New Roman" w:hAnsi="Times New Roman"/>
                <w:sz w:val="24"/>
                <w:szCs w:val="24"/>
              </w:rPr>
              <w:t xml:space="preserve"> пластических материалах (пластилин);</w:t>
            </w:r>
          </w:p>
          <w:p w:rsidR="006A715C" w:rsidRPr="002E5E74" w:rsidRDefault="006A715C" w:rsidP="004E247D">
            <w:pPr>
              <w:spacing w:line="360" w:lineRule="auto"/>
              <w:jc w:val="both"/>
              <w:rPr>
                <w:rFonts w:ascii="Times New Roman" w:hAnsi="Times New Roman"/>
                <w:sz w:val="24"/>
                <w:szCs w:val="24"/>
              </w:rPr>
            </w:pPr>
            <w:r w:rsidRPr="002E5E74">
              <w:rPr>
                <w:rFonts w:ascii="Times New Roman" w:eastAsia="Times New Roman" w:hAnsi="Times New Roman"/>
                <w:sz w:val="24"/>
                <w:szCs w:val="24"/>
              </w:rPr>
              <w:t>- отвечать на итоговые вопросы и оценивать свои достижения на занятии.</w:t>
            </w:r>
          </w:p>
        </w:tc>
      </w:tr>
      <w:tr w:rsidR="002E5E74" w:rsidRPr="002E5E74" w:rsidTr="00E36F99">
        <w:tc>
          <w:tcPr>
            <w:tcW w:w="1056"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center"/>
              <w:rPr>
                <w:rFonts w:ascii="Times New Roman" w:hAnsi="Times New Roman"/>
                <w:sz w:val="24"/>
                <w:szCs w:val="24"/>
              </w:rPr>
            </w:pPr>
            <w:r w:rsidRPr="002E5E74">
              <w:rPr>
                <w:rFonts w:ascii="Times New Roman" w:hAnsi="Times New Roman"/>
                <w:sz w:val="24"/>
                <w:szCs w:val="24"/>
              </w:rPr>
              <w:t>19</w:t>
            </w:r>
          </w:p>
        </w:tc>
        <w:tc>
          <w:tcPr>
            <w:tcW w:w="4115"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xml:space="preserve">Лепка </w:t>
            </w:r>
            <w:r w:rsidRPr="002E5E74">
              <w:rPr>
                <w:rFonts w:ascii="Times New Roman" w:hAnsi="Times New Roman"/>
              </w:rPr>
              <w:t>из пластилина предметов простой формы. М</w:t>
            </w:r>
            <w:r w:rsidRPr="002E5E74">
              <w:rPr>
                <w:rFonts w:ascii="Times New Roman" w:hAnsi="Times New Roman"/>
                <w:sz w:val="24"/>
                <w:szCs w:val="24"/>
              </w:rPr>
              <w:t>орковь</w:t>
            </w:r>
          </w:p>
        </w:tc>
        <w:tc>
          <w:tcPr>
            <w:tcW w:w="4400" w:type="dxa"/>
            <w:tcBorders>
              <w:top w:val="single" w:sz="4" w:space="0" w:color="auto"/>
              <w:left w:val="single" w:sz="4" w:space="0" w:color="auto"/>
              <w:bottom w:val="single" w:sz="4" w:space="0" w:color="auto"/>
              <w:right w:val="single" w:sz="4" w:space="0" w:color="auto"/>
            </w:tcBorders>
          </w:tcPr>
          <w:p w:rsidR="008F2E34" w:rsidRPr="002E5E74" w:rsidRDefault="00126EE6" w:rsidP="008F2E34">
            <w:pPr>
              <w:shd w:val="clear" w:color="auto" w:fill="FFFFFF"/>
              <w:spacing w:line="360" w:lineRule="auto"/>
              <w:rPr>
                <w:rFonts w:ascii="Times New Roman" w:hAnsi="Times New Roman"/>
                <w:sz w:val="24"/>
                <w:szCs w:val="24"/>
              </w:rPr>
            </w:pPr>
            <w:r w:rsidRPr="002E5E74">
              <w:rPr>
                <w:rFonts w:ascii="Times New Roman" w:hAnsi="Times New Roman"/>
                <w:sz w:val="24"/>
                <w:szCs w:val="24"/>
              </w:rPr>
              <w:t>Учащиеся учатся</w:t>
            </w:r>
            <w:r w:rsidR="008F2E34" w:rsidRPr="002E5E74">
              <w:rPr>
                <w:rFonts w:ascii="Times New Roman" w:hAnsi="Times New Roman"/>
                <w:sz w:val="24"/>
                <w:szCs w:val="24"/>
              </w:rPr>
              <w:t>:</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xml:space="preserve">- бимануально </w:t>
            </w:r>
            <w:r w:rsidR="008F2E34" w:rsidRPr="002E5E74">
              <w:rPr>
                <w:rFonts w:ascii="Times New Roman" w:hAnsi="Times New Roman"/>
                <w:sz w:val="24"/>
                <w:szCs w:val="24"/>
              </w:rPr>
              <w:t>и</w:t>
            </w:r>
            <w:r w:rsidRPr="002E5E74">
              <w:rPr>
                <w:rFonts w:ascii="Times New Roman" w:hAnsi="Times New Roman"/>
                <w:sz w:val="24"/>
                <w:szCs w:val="24"/>
              </w:rPr>
              <w:t xml:space="preserve"> последовательно проводить обследование объемного натурального предмета (морковь);</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правильно называть предмет;</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выделять свойства предмета;</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читать изображение   моркови на рельефных рисунках;</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xml:space="preserve">- сравнивать натуральный объект и его рельефное изображение, </w:t>
            </w:r>
            <w:r w:rsidR="00126EE6" w:rsidRPr="002E5E74">
              <w:rPr>
                <w:rFonts w:ascii="Times New Roman" w:hAnsi="Times New Roman"/>
                <w:sz w:val="24"/>
                <w:szCs w:val="24"/>
              </w:rPr>
              <w:t xml:space="preserve">выделять </w:t>
            </w:r>
            <w:r w:rsidR="00126EE6" w:rsidRPr="002E5E74">
              <w:rPr>
                <w:rFonts w:ascii="Times New Roman" w:hAnsi="Times New Roman"/>
                <w:sz w:val="24"/>
                <w:szCs w:val="24"/>
              </w:rPr>
              <w:lastRenderedPageBreak/>
              <w:t>сходство</w:t>
            </w:r>
            <w:r w:rsidRPr="002E5E74">
              <w:rPr>
                <w:rFonts w:ascii="Times New Roman" w:hAnsi="Times New Roman"/>
                <w:sz w:val="24"/>
                <w:szCs w:val="24"/>
              </w:rPr>
              <w:t xml:space="preserve"> и различие;</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xml:space="preserve">- воспроизводить обследуемый </w:t>
            </w:r>
            <w:r w:rsidR="00126EE6" w:rsidRPr="002E5E74">
              <w:rPr>
                <w:rFonts w:ascii="Times New Roman" w:hAnsi="Times New Roman"/>
                <w:sz w:val="24"/>
                <w:szCs w:val="24"/>
              </w:rPr>
              <w:t>предмет в</w:t>
            </w:r>
            <w:r w:rsidRPr="002E5E74">
              <w:rPr>
                <w:rFonts w:ascii="Times New Roman" w:hAnsi="Times New Roman"/>
                <w:sz w:val="24"/>
                <w:szCs w:val="24"/>
              </w:rPr>
              <w:t xml:space="preserve"> пластических материалах (пластилин);</w:t>
            </w:r>
          </w:p>
          <w:p w:rsidR="006A715C" w:rsidRPr="002E5E74" w:rsidRDefault="006A715C" w:rsidP="008F2E34">
            <w:pPr>
              <w:spacing w:line="360" w:lineRule="auto"/>
              <w:rPr>
                <w:rFonts w:ascii="Times New Roman" w:hAnsi="Times New Roman"/>
                <w:sz w:val="24"/>
                <w:szCs w:val="24"/>
              </w:rPr>
            </w:pPr>
            <w:r w:rsidRPr="002E5E74">
              <w:rPr>
                <w:rFonts w:ascii="Times New Roman" w:eastAsia="Times New Roman" w:hAnsi="Times New Roman"/>
                <w:sz w:val="24"/>
                <w:szCs w:val="24"/>
              </w:rPr>
              <w:t>- отвечать на итоговые вопросы и оценивать свои достижения на занятии.</w:t>
            </w:r>
          </w:p>
        </w:tc>
      </w:tr>
      <w:tr w:rsidR="002E5E74" w:rsidRPr="002E5E74" w:rsidTr="00E36F99">
        <w:tc>
          <w:tcPr>
            <w:tcW w:w="1056"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center"/>
              <w:rPr>
                <w:rFonts w:ascii="Times New Roman" w:hAnsi="Times New Roman"/>
                <w:sz w:val="24"/>
                <w:szCs w:val="24"/>
              </w:rPr>
            </w:pPr>
            <w:r w:rsidRPr="002E5E74">
              <w:rPr>
                <w:rFonts w:ascii="Times New Roman" w:hAnsi="Times New Roman"/>
                <w:sz w:val="24"/>
                <w:szCs w:val="24"/>
              </w:rPr>
              <w:lastRenderedPageBreak/>
              <w:t>20</w:t>
            </w:r>
          </w:p>
        </w:tc>
        <w:tc>
          <w:tcPr>
            <w:tcW w:w="4115"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Что такое оригами?</w:t>
            </w:r>
          </w:p>
        </w:tc>
        <w:tc>
          <w:tcPr>
            <w:tcW w:w="4400" w:type="dxa"/>
            <w:tcBorders>
              <w:top w:val="single" w:sz="4" w:space="0" w:color="auto"/>
              <w:left w:val="single" w:sz="4" w:space="0" w:color="auto"/>
              <w:bottom w:val="single" w:sz="4" w:space="0" w:color="auto"/>
              <w:right w:val="single" w:sz="4" w:space="0" w:color="auto"/>
            </w:tcBorders>
          </w:tcPr>
          <w:p w:rsidR="008F2E34" w:rsidRPr="002E5E74" w:rsidRDefault="008F2E34" w:rsidP="008F2E34">
            <w:pPr>
              <w:shd w:val="clear" w:color="auto" w:fill="FFFFFF"/>
              <w:spacing w:line="360" w:lineRule="auto"/>
              <w:rPr>
                <w:rFonts w:ascii="Times New Roman" w:eastAsia="Times New Roman" w:hAnsi="Times New Roman"/>
                <w:sz w:val="24"/>
                <w:szCs w:val="24"/>
              </w:rPr>
            </w:pPr>
            <w:r w:rsidRPr="002E5E74">
              <w:rPr>
                <w:rFonts w:ascii="Times New Roman" w:eastAsia="Times New Roman" w:hAnsi="Times New Roman"/>
                <w:sz w:val="24"/>
                <w:szCs w:val="24"/>
              </w:rPr>
              <w:t>Знакомство с изделиями техники оригами.</w:t>
            </w:r>
          </w:p>
          <w:p w:rsidR="008F2E34" w:rsidRPr="002E5E74" w:rsidRDefault="00126EE6" w:rsidP="008F2E34">
            <w:pPr>
              <w:shd w:val="clear" w:color="auto" w:fill="FFFFFF"/>
              <w:spacing w:line="360" w:lineRule="auto"/>
              <w:rPr>
                <w:rFonts w:ascii="Times New Roman" w:hAnsi="Times New Roman"/>
                <w:sz w:val="24"/>
                <w:szCs w:val="24"/>
              </w:rPr>
            </w:pPr>
            <w:r w:rsidRPr="002E5E74">
              <w:rPr>
                <w:rFonts w:ascii="Times New Roman" w:hAnsi="Times New Roman"/>
                <w:sz w:val="24"/>
                <w:szCs w:val="24"/>
              </w:rPr>
              <w:t>Учащиеся учатся</w:t>
            </w:r>
            <w:r w:rsidR="008F2E34" w:rsidRPr="002E5E74">
              <w:rPr>
                <w:rFonts w:ascii="Times New Roman" w:hAnsi="Times New Roman"/>
                <w:sz w:val="24"/>
                <w:szCs w:val="24"/>
              </w:rPr>
              <w:t>:</w:t>
            </w:r>
          </w:p>
          <w:p w:rsidR="006A715C" w:rsidRPr="002E5E74" w:rsidRDefault="006A715C" w:rsidP="004E247D">
            <w:pPr>
              <w:shd w:val="clear" w:color="auto" w:fill="FFFFFF"/>
              <w:spacing w:line="360" w:lineRule="auto"/>
              <w:rPr>
                <w:rFonts w:ascii="Times New Roman" w:eastAsia="Times New Roman" w:hAnsi="Times New Roman"/>
                <w:sz w:val="24"/>
                <w:szCs w:val="24"/>
              </w:rPr>
            </w:pPr>
            <w:r w:rsidRPr="002E5E74">
              <w:rPr>
                <w:rFonts w:ascii="Times New Roman" w:hAnsi="Times New Roman"/>
                <w:sz w:val="24"/>
                <w:szCs w:val="24"/>
              </w:rPr>
              <w:t>- приобретать первоначальные знания о появлении техники оригами;</w:t>
            </w:r>
          </w:p>
          <w:p w:rsidR="006A715C" w:rsidRPr="002E5E74" w:rsidRDefault="008F2E34" w:rsidP="008F2E34">
            <w:pPr>
              <w:shd w:val="clear" w:color="auto" w:fill="FFFFFF"/>
              <w:spacing w:line="360" w:lineRule="auto"/>
              <w:rPr>
                <w:rFonts w:ascii="Times New Roman" w:hAnsi="Times New Roman"/>
                <w:sz w:val="24"/>
                <w:szCs w:val="24"/>
              </w:rPr>
            </w:pPr>
            <w:r w:rsidRPr="002E5E74">
              <w:rPr>
                <w:rFonts w:ascii="Times New Roman" w:eastAsia="Times New Roman" w:hAnsi="Times New Roman"/>
                <w:sz w:val="24"/>
                <w:szCs w:val="24"/>
              </w:rPr>
              <w:t>-</w:t>
            </w:r>
            <w:r w:rsidR="006A715C" w:rsidRPr="002E5E74">
              <w:rPr>
                <w:rFonts w:ascii="Times New Roman" w:hAnsi="Times New Roman"/>
                <w:sz w:val="24"/>
                <w:szCs w:val="24"/>
              </w:rPr>
              <w:t xml:space="preserve"> развитие культуры осязания;</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читать инструкционные карты, выполненные в технике объемной пластики (оригами);</w:t>
            </w:r>
          </w:p>
          <w:p w:rsidR="006A715C" w:rsidRPr="002E5E74" w:rsidRDefault="006A715C" w:rsidP="004E247D">
            <w:pPr>
              <w:shd w:val="clear" w:color="auto" w:fill="FFFFFF"/>
              <w:spacing w:line="360" w:lineRule="auto"/>
              <w:rPr>
                <w:rFonts w:ascii="Times New Roman" w:hAnsi="Times New Roman"/>
                <w:sz w:val="23"/>
                <w:szCs w:val="23"/>
              </w:rPr>
            </w:pPr>
            <w:r w:rsidRPr="002E5E74">
              <w:rPr>
                <w:rFonts w:ascii="Times New Roman" w:hAnsi="Times New Roman"/>
                <w:sz w:val="23"/>
                <w:szCs w:val="23"/>
              </w:rPr>
              <w:t>- освоение способов сгибания и складывания бумаги для получения новых форм;</w:t>
            </w:r>
          </w:p>
          <w:p w:rsidR="006A715C" w:rsidRPr="002E5E74" w:rsidRDefault="006A715C" w:rsidP="004E247D">
            <w:pPr>
              <w:shd w:val="clear" w:color="auto" w:fill="FFFFFF"/>
              <w:spacing w:line="360" w:lineRule="auto"/>
              <w:rPr>
                <w:rFonts w:ascii="Times New Roman" w:eastAsia="Times New Roman" w:hAnsi="Times New Roman"/>
                <w:sz w:val="24"/>
                <w:szCs w:val="24"/>
              </w:rPr>
            </w:pPr>
            <w:r w:rsidRPr="002E5E74">
              <w:rPr>
                <w:rFonts w:ascii="Times New Roman" w:eastAsia="Times New Roman" w:hAnsi="Times New Roman"/>
                <w:sz w:val="24"/>
                <w:szCs w:val="24"/>
              </w:rPr>
              <w:t>- отвечать на итоговые вопросы и оценивать свои достижения на занятии.</w:t>
            </w:r>
          </w:p>
        </w:tc>
      </w:tr>
      <w:tr w:rsidR="002E5E74" w:rsidRPr="002E5E74" w:rsidTr="00E36F99">
        <w:tc>
          <w:tcPr>
            <w:tcW w:w="1056"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center"/>
              <w:rPr>
                <w:rFonts w:ascii="Times New Roman" w:hAnsi="Times New Roman"/>
                <w:sz w:val="24"/>
                <w:szCs w:val="24"/>
              </w:rPr>
            </w:pPr>
            <w:r w:rsidRPr="002E5E74">
              <w:rPr>
                <w:rFonts w:ascii="Times New Roman" w:hAnsi="Times New Roman"/>
                <w:sz w:val="24"/>
                <w:szCs w:val="24"/>
              </w:rPr>
              <w:t>21</w:t>
            </w:r>
          </w:p>
        </w:tc>
        <w:tc>
          <w:tcPr>
            <w:tcW w:w="4115"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Оригами. Преобразование геометрических форм.</w:t>
            </w:r>
          </w:p>
        </w:tc>
        <w:tc>
          <w:tcPr>
            <w:tcW w:w="4400" w:type="dxa"/>
            <w:tcBorders>
              <w:top w:val="single" w:sz="4" w:space="0" w:color="auto"/>
              <w:left w:val="single" w:sz="4" w:space="0" w:color="auto"/>
              <w:bottom w:val="single" w:sz="4" w:space="0" w:color="auto"/>
              <w:right w:val="single" w:sz="4" w:space="0" w:color="auto"/>
            </w:tcBorders>
          </w:tcPr>
          <w:p w:rsidR="008F2E34" w:rsidRPr="002E5E74" w:rsidRDefault="00126EE6" w:rsidP="008F2E34">
            <w:pPr>
              <w:shd w:val="clear" w:color="auto" w:fill="FFFFFF"/>
              <w:spacing w:line="360" w:lineRule="auto"/>
              <w:rPr>
                <w:rFonts w:ascii="Times New Roman" w:hAnsi="Times New Roman"/>
                <w:sz w:val="24"/>
                <w:szCs w:val="24"/>
              </w:rPr>
            </w:pPr>
            <w:r w:rsidRPr="002E5E74">
              <w:rPr>
                <w:rFonts w:ascii="Times New Roman" w:hAnsi="Times New Roman"/>
                <w:sz w:val="24"/>
                <w:szCs w:val="24"/>
              </w:rPr>
              <w:t>Учащиеся учатся</w:t>
            </w:r>
            <w:r w:rsidR="008F2E34" w:rsidRPr="002E5E74">
              <w:rPr>
                <w:rFonts w:ascii="Times New Roman" w:hAnsi="Times New Roman"/>
                <w:sz w:val="24"/>
                <w:szCs w:val="24"/>
              </w:rPr>
              <w:t>:</w:t>
            </w:r>
          </w:p>
          <w:p w:rsidR="006A715C" w:rsidRPr="002E5E74" w:rsidRDefault="006A715C" w:rsidP="004E247D">
            <w:pPr>
              <w:shd w:val="clear" w:color="auto" w:fill="FFFFFF"/>
              <w:spacing w:line="360" w:lineRule="auto"/>
              <w:rPr>
                <w:rFonts w:ascii="Times New Roman" w:eastAsia="Times New Roman" w:hAnsi="Times New Roman"/>
                <w:sz w:val="24"/>
                <w:szCs w:val="24"/>
              </w:rPr>
            </w:pPr>
            <w:r w:rsidRPr="002E5E74">
              <w:rPr>
                <w:rFonts w:ascii="Times New Roman" w:eastAsia="Times New Roman" w:hAnsi="Times New Roman"/>
                <w:sz w:val="24"/>
                <w:szCs w:val="24"/>
              </w:rPr>
              <w:t xml:space="preserve">- </w:t>
            </w:r>
            <w:r w:rsidR="008F2E34" w:rsidRPr="002E5E74">
              <w:rPr>
                <w:rFonts w:ascii="Times New Roman" w:eastAsia="Times New Roman" w:hAnsi="Times New Roman"/>
                <w:sz w:val="24"/>
                <w:szCs w:val="24"/>
              </w:rPr>
              <w:t>п</w:t>
            </w:r>
            <w:r w:rsidRPr="002E5E74">
              <w:rPr>
                <w:rFonts w:ascii="Times New Roman" w:eastAsia="Times New Roman" w:hAnsi="Times New Roman"/>
                <w:sz w:val="24"/>
                <w:szCs w:val="24"/>
              </w:rPr>
              <w:t>онимать учебную задачу урока и стремиться ее выполнить;</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преобразовывать основной элемент оригами – квадрат - в другие геометрические формы;</w:t>
            </w:r>
          </w:p>
          <w:p w:rsidR="006A715C" w:rsidRPr="002E5E74" w:rsidRDefault="006A715C" w:rsidP="004E247D">
            <w:pPr>
              <w:shd w:val="clear" w:color="auto" w:fill="FFFFFF"/>
              <w:spacing w:line="360" w:lineRule="auto"/>
              <w:rPr>
                <w:rFonts w:ascii="Times New Roman" w:eastAsia="Times New Roman" w:hAnsi="Times New Roman"/>
                <w:sz w:val="24"/>
                <w:szCs w:val="24"/>
              </w:rPr>
            </w:pPr>
            <w:r w:rsidRPr="002E5E74">
              <w:rPr>
                <w:rFonts w:ascii="Times New Roman" w:eastAsia="Times New Roman" w:hAnsi="Times New Roman"/>
                <w:sz w:val="24"/>
                <w:szCs w:val="24"/>
              </w:rPr>
              <w:t>- отвечать на итоговые вопросы и оценивать свои достижения на занятии.</w:t>
            </w:r>
          </w:p>
        </w:tc>
      </w:tr>
      <w:tr w:rsidR="002E5E74" w:rsidRPr="002E5E74" w:rsidTr="00E36F99">
        <w:tc>
          <w:tcPr>
            <w:tcW w:w="1056"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center"/>
              <w:rPr>
                <w:rFonts w:ascii="Times New Roman" w:hAnsi="Times New Roman"/>
                <w:sz w:val="24"/>
                <w:szCs w:val="24"/>
              </w:rPr>
            </w:pPr>
            <w:r w:rsidRPr="002E5E74">
              <w:rPr>
                <w:rFonts w:ascii="Times New Roman" w:hAnsi="Times New Roman"/>
                <w:sz w:val="24"/>
                <w:szCs w:val="24"/>
              </w:rPr>
              <w:t>22,23</w:t>
            </w:r>
          </w:p>
        </w:tc>
        <w:tc>
          <w:tcPr>
            <w:tcW w:w="4115"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Выполнение изделий в технике оригами по образцу (базовая форма «треугольник»). Тюльпаны.</w:t>
            </w:r>
          </w:p>
        </w:tc>
        <w:tc>
          <w:tcPr>
            <w:tcW w:w="4400" w:type="dxa"/>
            <w:tcBorders>
              <w:top w:val="single" w:sz="4" w:space="0" w:color="auto"/>
              <w:left w:val="single" w:sz="4" w:space="0" w:color="auto"/>
              <w:bottom w:val="single" w:sz="4" w:space="0" w:color="auto"/>
              <w:right w:val="single" w:sz="4" w:space="0" w:color="auto"/>
            </w:tcBorders>
          </w:tcPr>
          <w:p w:rsidR="008F2E34" w:rsidRPr="002E5E74" w:rsidRDefault="00126EE6" w:rsidP="008F2E34">
            <w:pPr>
              <w:shd w:val="clear" w:color="auto" w:fill="FFFFFF"/>
              <w:spacing w:line="360" w:lineRule="auto"/>
              <w:rPr>
                <w:rFonts w:ascii="Times New Roman" w:hAnsi="Times New Roman"/>
                <w:sz w:val="24"/>
                <w:szCs w:val="24"/>
              </w:rPr>
            </w:pPr>
            <w:r w:rsidRPr="002E5E74">
              <w:rPr>
                <w:rFonts w:ascii="Times New Roman" w:hAnsi="Times New Roman"/>
                <w:sz w:val="24"/>
                <w:szCs w:val="24"/>
              </w:rPr>
              <w:t>Учащиеся учатся</w:t>
            </w:r>
            <w:r w:rsidR="008F2E34" w:rsidRPr="002E5E74">
              <w:rPr>
                <w:rFonts w:ascii="Times New Roman" w:hAnsi="Times New Roman"/>
                <w:sz w:val="24"/>
                <w:szCs w:val="24"/>
              </w:rPr>
              <w:t>:</w:t>
            </w:r>
          </w:p>
          <w:p w:rsidR="006A715C" w:rsidRPr="002E5E74" w:rsidRDefault="006A715C" w:rsidP="004E247D">
            <w:pPr>
              <w:shd w:val="clear" w:color="auto" w:fill="FFFFFF"/>
              <w:spacing w:line="360" w:lineRule="auto"/>
              <w:rPr>
                <w:rFonts w:ascii="Times New Roman" w:eastAsia="Times New Roman" w:hAnsi="Times New Roman"/>
                <w:sz w:val="24"/>
                <w:szCs w:val="24"/>
              </w:rPr>
            </w:pPr>
            <w:r w:rsidRPr="002E5E74">
              <w:rPr>
                <w:rFonts w:ascii="Times New Roman" w:eastAsia="Times New Roman" w:hAnsi="Times New Roman"/>
                <w:sz w:val="24"/>
                <w:szCs w:val="24"/>
              </w:rPr>
              <w:t xml:space="preserve">- </w:t>
            </w:r>
            <w:r w:rsidR="008F2E34" w:rsidRPr="002E5E74">
              <w:rPr>
                <w:rFonts w:ascii="Times New Roman" w:eastAsia="Times New Roman" w:hAnsi="Times New Roman"/>
                <w:sz w:val="24"/>
                <w:szCs w:val="24"/>
              </w:rPr>
              <w:t>п</w:t>
            </w:r>
            <w:r w:rsidRPr="002E5E74">
              <w:rPr>
                <w:rFonts w:ascii="Times New Roman" w:eastAsia="Times New Roman" w:hAnsi="Times New Roman"/>
                <w:sz w:val="24"/>
                <w:szCs w:val="24"/>
              </w:rPr>
              <w:t>онимать учебную задачу урока и стремиться ее выполнить;</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приобретать первоначальные знания о способах обработки бумаги;</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xml:space="preserve">- осваивать приемы обследования простых натуральных предметов с </w:t>
            </w:r>
            <w:r w:rsidRPr="002E5E74">
              <w:rPr>
                <w:rFonts w:ascii="Times New Roman" w:hAnsi="Times New Roman"/>
                <w:sz w:val="24"/>
                <w:szCs w:val="24"/>
              </w:rPr>
              <w:lastRenderedPageBreak/>
              <w:t>помощью осязательных ориентиров (ладонью, пальцами);</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сравнивать натуральные предметы с изделиями;</w:t>
            </w:r>
          </w:p>
          <w:p w:rsidR="006A715C" w:rsidRPr="002E5E74" w:rsidRDefault="006A715C" w:rsidP="004E247D">
            <w:pPr>
              <w:shd w:val="clear" w:color="auto" w:fill="FFFFFF"/>
              <w:spacing w:line="360" w:lineRule="auto"/>
              <w:rPr>
                <w:rFonts w:ascii="Times New Roman" w:eastAsia="Times New Roman" w:hAnsi="Times New Roman"/>
                <w:sz w:val="24"/>
                <w:szCs w:val="24"/>
              </w:rPr>
            </w:pPr>
            <w:r w:rsidRPr="002E5E74">
              <w:rPr>
                <w:rFonts w:ascii="Times New Roman" w:hAnsi="Times New Roman"/>
                <w:sz w:val="24"/>
                <w:szCs w:val="24"/>
              </w:rPr>
              <w:t xml:space="preserve">- </w:t>
            </w:r>
            <w:r w:rsidRPr="002E5E74">
              <w:rPr>
                <w:rFonts w:ascii="Times New Roman" w:eastAsia="Times New Roman" w:hAnsi="Times New Roman"/>
                <w:sz w:val="24"/>
                <w:szCs w:val="24"/>
              </w:rPr>
              <w:t xml:space="preserve"> читать рельефные иллюстрации учебника, извлекать из них нужную информацию;</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читать инструкционные карты, выполне</w:t>
            </w:r>
            <w:bookmarkStart w:id="12" w:name="_GoBack"/>
            <w:bookmarkEnd w:id="12"/>
            <w:r w:rsidRPr="002E5E74">
              <w:rPr>
                <w:rFonts w:ascii="Times New Roman" w:hAnsi="Times New Roman"/>
                <w:sz w:val="24"/>
                <w:szCs w:val="24"/>
              </w:rPr>
              <w:t>нные в технике объемной бумажной пластики;</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выполнять объемные изделия по образцу, используя простейшие базовые формы и инструкции учителя;</w:t>
            </w:r>
          </w:p>
          <w:p w:rsidR="006A715C" w:rsidRPr="002E5E74" w:rsidRDefault="006A715C" w:rsidP="004E247D">
            <w:pPr>
              <w:spacing w:line="360" w:lineRule="auto"/>
              <w:jc w:val="both"/>
              <w:rPr>
                <w:rFonts w:ascii="Times New Roman" w:hAnsi="Times New Roman"/>
                <w:sz w:val="24"/>
                <w:szCs w:val="24"/>
              </w:rPr>
            </w:pPr>
            <w:r w:rsidRPr="002E5E74">
              <w:rPr>
                <w:rFonts w:ascii="Times New Roman" w:eastAsia="Times New Roman" w:hAnsi="Times New Roman"/>
                <w:sz w:val="24"/>
                <w:szCs w:val="24"/>
              </w:rPr>
              <w:t>- отвечать на итоговые вопросы и оценивать свои достижения на уроке.</w:t>
            </w:r>
          </w:p>
        </w:tc>
      </w:tr>
      <w:tr w:rsidR="002E5E74" w:rsidRPr="002E5E74" w:rsidTr="00E36F99">
        <w:tc>
          <w:tcPr>
            <w:tcW w:w="1056"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center"/>
              <w:rPr>
                <w:rFonts w:ascii="Times New Roman" w:hAnsi="Times New Roman"/>
                <w:sz w:val="24"/>
                <w:szCs w:val="24"/>
              </w:rPr>
            </w:pPr>
            <w:r w:rsidRPr="002E5E74">
              <w:rPr>
                <w:rFonts w:ascii="Times New Roman" w:hAnsi="Times New Roman"/>
                <w:sz w:val="24"/>
                <w:szCs w:val="24"/>
              </w:rPr>
              <w:lastRenderedPageBreak/>
              <w:t>24</w:t>
            </w:r>
          </w:p>
        </w:tc>
        <w:tc>
          <w:tcPr>
            <w:tcW w:w="4115"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Выполнение изделий в технике оригами по образцу (базовая форма «дверь»). Лягушонок.</w:t>
            </w:r>
          </w:p>
          <w:p w:rsidR="006A715C" w:rsidRPr="002E5E74" w:rsidRDefault="006A715C" w:rsidP="004E247D">
            <w:pPr>
              <w:spacing w:line="360" w:lineRule="auto"/>
              <w:jc w:val="both"/>
              <w:rPr>
                <w:rFonts w:ascii="Times New Roman" w:hAnsi="Times New Roman"/>
                <w:sz w:val="24"/>
                <w:szCs w:val="24"/>
              </w:rPr>
            </w:pPr>
          </w:p>
        </w:tc>
        <w:tc>
          <w:tcPr>
            <w:tcW w:w="4400" w:type="dxa"/>
            <w:tcBorders>
              <w:top w:val="single" w:sz="4" w:space="0" w:color="auto"/>
              <w:left w:val="single" w:sz="4" w:space="0" w:color="auto"/>
              <w:bottom w:val="single" w:sz="4" w:space="0" w:color="auto"/>
              <w:right w:val="single" w:sz="4" w:space="0" w:color="auto"/>
            </w:tcBorders>
          </w:tcPr>
          <w:p w:rsidR="0077573E" w:rsidRPr="002E5E74" w:rsidRDefault="0077573E" w:rsidP="0077573E">
            <w:pPr>
              <w:shd w:val="clear" w:color="auto" w:fill="FFFFFF"/>
              <w:spacing w:line="360" w:lineRule="auto"/>
              <w:rPr>
                <w:rFonts w:ascii="Times New Roman" w:hAnsi="Times New Roman"/>
                <w:sz w:val="24"/>
                <w:szCs w:val="24"/>
              </w:rPr>
            </w:pPr>
            <w:r w:rsidRPr="002E5E74">
              <w:rPr>
                <w:rFonts w:ascii="Times New Roman" w:hAnsi="Times New Roman"/>
                <w:sz w:val="24"/>
                <w:szCs w:val="24"/>
              </w:rPr>
              <w:t>- Овладевают</w:t>
            </w:r>
            <w:r w:rsidR="006A715C" w:rsidRPr="002E5E74">
              <w:rPr>
                <w:rFonts w:ascii="Times New Roman" w:hAnsi="Times New Roman"/>
                <w:sz w:val="24"/>
                <w:szCs w:val="24"/>
              </w:rPr>
              <w:t xml:space="preserve"> способа</w:t>
            </w:r>
            <w:r w:rsidRPr="002E5E74">
              <w:rPr>
                <w:rFonts w:ascii="Times New Roman" w:hAnsi="Times New Roman"/>
                <w:sz w:val="24"/>
                <w:szCs w:val="24"/>
              </w:rPr>
              <w:t>ми</w:t>
            </w:r>
            <w:r w:rsidR="006A715C" w:rsidRPr="002E5E74">
              <w:rPr>
                <w:rFonts w:ascii="Times New Roman" w:hAnsi="Times New Roman"/>
                <w:sz w:val="24"/>
                <w:szCs w:val="24"/>
              </w:rPr>
              <w:t xml:space="preserve"> обработки бумаги;</w:t>
            </w:r>
            <w:r w:rsidRPr="002E5E74">
              <w:rPr>
                <w:rFonts w:ascii="Times New Roman" w:hAnsi="Times New Roman"/>
                <w:sz w:val="24"/>
                <w:szCs w:val="24"/>
              </w:rPr>
              <w:t xml:space="preserve"> </w:t>
            </w:r>
          </w:p>
          <w:p w:rsidR="006A715C" w:rsidRPr="002E5E74" w:rsidRDefault="006A715C" w:rsidP="0077573E">
            <w:pPr>
              <w:shd w:val="clear" w:color="auto" w:fill="FFFFFF"/>
              <w:spacing w:line="360" w:lineRule="auto"/>
              <w:rPr>
                <w:rFonts w:ascii="Times New Roman" w:hAnsi="Times New Roman"/>
                <w:sz w:val="24"/>
                <w:szCs w:val="24"/>
              </w:rPr>
            </w:pPr>
            <w:r w:rsidRPr="002E5E74">
              <w:rPr>
                <w:rFonts w:ascii="Times New Roman" w:hAnsi="Times New Roman"/>
                <w:sz w:val="24"/>
                <w:szCs w:val="24"/>
              </w:rPr>
              <w:t>- осваива</w:t>
            </w:r>
            <w:r w:rsidR="0077573E" w:rsidRPr="002E5E74">
              <w:rPr>
                <w:rFonts w:ascii="Times New Roman" w:hAnsi="Times New Roman"/>
                <w:sz w:val="24"/>
                <w:szCs w:val="24"/>
              </w:rPr>
              <w:t>ю</w:t>
            </w:r>
            <w:r w:rsidRPr="002E5E74">
              <w:rPr>
                <w:rFonts w:ascii="Times New Roman" w:hAnsi="Times New Roman"/>
                <w:sz w:val="24"/>
                <w:szCs w:val="24"/>
              </w:rPr>
              <w:t>т приемы обследования простых натуральных предметов с помощью осязательных ориентиров (ладонью, пальцами);</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сравнива</w:t>
            </w:r>
            <w:r w:rsidR="0077573E" w:rsidRPr="002E5E74">
              <w:rPr>
                <w:rFonts w:ascii="Times New Roman" w:hAnsi="Times New Roman"/>
                <w:sz w:val="24"/>
                <w:szCs w:val="24"/>
              </w:rPr>
              <w:t>ю</w:t>
            </w:r>
            <w:r w:rsidRPr="002E5E74">
              <w:rPr>
                <w:rFonts w:ascii="Times New Roman" w:hAnsi="Times New Roman"/>
                <w:sz w:val="24"/>
                <w:szCs w:val="24"/>
              </w:rPr>
              <w:t>т натуральные предметы с изделиями;</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у</w:t>
            </w:r>
            <w:r w:rsidR="005D0208" w:rsidRPr="002E5E74">
              <w:rPr>
                <w:rFonts w:ascii="Times New Roman" w:hAnsi="Times New Roman"/>
                <w:sz w:val="24"/>
                <w:szCs w:val="24"/>
              </w:rPr>
              <w:t xml:space="preserve">пражняются в </w:t>
            </w:r>
            <w:r w:rsidRPr="002E5E74">
              <w:rPr>
                <w:rFonts w:ascii="Times New Roman" w:hAnsi="Times New Roman"/>
                <w:sz w:val="24"/>
                <w:szCs w:val="24"/>
              </w:rPr>
              <w:t>ч</w:t>
            </w:r>
            <w:r w:rsidR="005D0208" w:rsidRPr="002E5E74">
              <w:rPr>
                <w:rFonts w:ascii="Times New Roman" w:hAnsi="Times New Roman"/>
                <w:sz w:val="24"/>
                <w:szCs w:val="24"/>
              </w:rPr>
              <w:t>тении</w:t>
            </w:r>
            <w:r w:rsidRPr="002E5E74">
              <w:rPr>
                <w:rFonts w:ascii="Times New Roman" w:hAnsi="Times New Roman"/>
                <w:sz w:val="24"/>
                <w:szCs w:val="24"/>
              </w:rPr>
              <w:t xml:space="preserve"> инструкционны</w:t>
            </w:r>
            <w:r w:rsidR="005D0208" w:rsidRPr="002E5E74">
              <w:rPr>
                <w:rFonts w:ascii="Times New Roman" w:hAnsi="Times New Roman"/>
                <w:sz w:val="24"/>
                <w:szCs w:val="24"/>
              </w:rPr>
              <w:t>х</w:t>
            </w:r>
            <w:r w:rsidRPr="002E5E74">
              <w:rPr>
                <w:rFonts w:ascii="Times New Roman" w:hAnsi="Times New Roman"/>
                <w:sz w:val="24"/>
                <w:szCs w:val="24"/>
              </w:rPr>
              <w:t xml:space="preserve"> карт, выполненны</w:t>
            </w:r>
            <w:r w:rsidR="005D0208" w:rsidRPr="002E5E74">
              <w:rPr>
                <w:rFonts w:ascii="Times New Roman" w:hAnsi="Times New Roman"/>
                <w:sz w:val="24"/>
                <w:szCs w:val="24"/>
              </w:rPr>
              <w:t>х</w:t>
            </w:r>
            <w:r w:rsidRPr="002E5E74">
              <w:rPr>
                <w:rFonts w:ascii="Times New Roman" w:hAnsi="Times New Roman"/>
                <w:sz w:val="24"/>
                <w:szCs w:val="24"/>
              </w:rPr>
              <w:t xml:space="preserve"> в технике объемной бумажной пластики;</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выполня</w:t>
            </w:r>
            <w:r w:rsidR="005D0208" w:rsidRPr="002E5E74">
              <w:rPr>
                <w:rFonts w:ascii="Times New Roman" w:hAnsi="Times New Roman"/>
                <w:sz w:val="24"/>
                <w:szCs w:val="24"/>
              </w:rPr>
              <w:t>ю</w:t>
            </w:r>
            <w:r w:rsidRPr="002E5E74">
              <w:rPr>
                <w:rFonts w:ascii="Times New Roman" w:hAnsi="Times New Roman"/>
                <w:sz w:val="24"/>
                <w:szCs w:val="24"/>
              </w:rPr>
              <w:t>т объемные изделия по образцу, используя простейшие базовые формы и инструкции учителя;</w:t>
            </w:r>
          </w:p>
          <w:p w:rsidR="006A715C" w:rsidRPr="002E5E74" w:rsidRDefault="006A715C" w:rsidP="005D0208">
            <w:pPr>
              <w:spacing w:line="360" w:lineRule="auto"/>
              <w:jc w:val="both"/>
              <w:rPr>
                <w:rFonts w:ascii="Times New Roman" w:hAnsi="Times New Roman"/>
                <w:sz w:val="24"/>
                <w:szCs w:val="24"/>
              </w:rPr>
            </w:pPr>
            <w:r w:rsidRPr="002E5E74">
              <w:rPr>
                <w:rFonts w:ascii="Times New Roman" w:eastAsia="Times New Roman" w:hAnsi="Times New Roman"/>
                <w:sz w:val="24"/>
                <w:szCs w:val="24"/>
              </w:rPr>
              <w:t>- отвеча</w:t>
            </w:r>
            <w:r w:rsidR="005D0208" w:rsidRPr="002E5E74">
              <w:rPr>
                <w:rFonts w:ascii="Times New Roman" w:eastAsia="Times New Roman" w:hAnsi="Times New Roman"/>
                <w:sz w:val="24"/>
                <w:szCs w:val="24"/>
              </w:rPr>
              <w:t>ю</w:t>
            </w:r>
            <w:r w:rsidRPr="002E5E74">
              <w:rPr>
                <w:rFonts w:ascii="Times New Roman" w:eastAsia="Times New Roman" w:hAnsi="Times New Roman"/>
                <w:sz w:val="24"/>
                <w:szCs w:val="24"/>
              </w:rPr>
              <w:t xml:space="preserve">т на итоговые вопросы и </w:t>
            </w:r>
            <w:r w:rsidR="00D647AF" w:rsidRPr="002E5E74">
              <w:rPr>
                <w:rFonts w:ascii="Times New Roman" w:hAnsi="Times New Roman"/>
                <w:sz w:val="24"/>
                <w:szCs w:val="24"/>
              </w:rPr>
              <w:t>оценивают</w:t>
            </w:r>
            <w:r w:rsidRPr="002E5E74">
              <w:rPr>
                <w:rFonts w:ascii="Times New Roman" w:eastAsia="Times New Roman" w:hAnsi="Times New Roman"/>
                <w:sz w:val="24"/>
                <w:szCs w:val="24"/>
              </w:rPr>
              <w:t xml:space="preserve"> свои достижения на уроке.</w:t>
            </w:r>
          </w:p>
        </w:tc>
      </w:tr>
      <w:tr w:rsidR="002E5E74" w:rsidRPr="002E5E74" w:rsidTr="00E36F99">
        <w:tc>
          <w:tcPr>
            <w:tcW w:w="1056"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center"/>
              <w:rPr>
                <w:rFonts w:ascii="Times New Roman" w:hAnsi="Times New Roman"/>
                <w:sz w:val="24"/>
                <w:szCs w:val="24"/>
              </w:rPr>
            </w:pPr>
            <w:r w:rsidRPr="002E5E74">
              <w:rPr>
                <w:rFonts w:ascii="Times New Roman" w:hAnsi="Times New Roman"/>
                <w:sz w:val="24"/>
                <w:szCs w:val="24"/>
              </w:rPr>
              <w:t>25</w:t>
            </w:r>
          </w:p>
        </w:tc>
        <w:tc>
          <w:tcPr>
            <w:tcW w:w="4115"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xml:space="preserve">Выполнение тематической аппликации по заданному </w:t>
            </w:r>
            <w:r w:rsidR="00126EE6" w:rsidRPr="002E5E74">
              <w:rPr>
                <w:rFonts w:ascii="Times New Roman" w:hAnsi="Times New Roman"/>
                <w:sz w:val="24"/>
                <w:szCs w:val="24"/>
              </w:rPr>
              <w:t>образцу (</w:t>
            </w:r>
            <w:r w:rsidRPr="002E5E74">
              <w:rPr>
                <w:rFonts w:ascii="Times New Roman" w:hAnsi="Times New Roman"/>
                <w:sz w:val="24"/>
                <w:szCs w:val="24"/>
              </w:rPr>
              <w:t xml:space="preserve">техника оригами). Коллективная </w:t>
            </w:r>
            <w:r w:rsidRPr="002E5E74">
              <w:rPr>
                <w:rFonts w:ascii="Times New Roman" w:hAnsi="Times New Roman"/>
                <w:sz w:val="24"/>
                <w:szCs w:val="24"/>
              </w:rPr>
              <w:lastRenderedPageBreak/>
              <w:t>работа «Лягушата на цветущем лугу».</w:t>
            </w:r>
          </w:p>
          <w:p w:rsidR="006A715C" w:rsidRPr="002E5E74" w:rsidRDefault="006A715C" w:rsidP="004E247D">
            <w:pPr>
              <w:spacing w:line="360" w:lineRule="auto"/>
              <w:jc w:val="both"/>
              <w:rPr>
                <w:rFonts w:ascii="Times New Roman" w:hAnsi="Times New Roman"/>
                <w:sz w:val="24"/>
                <w:szCs w:val="24"/>
              </w:rPr>
            </w:pPr>
          </w:p>
          <w:p w:rsidR="006A715C" w:rsidRPr="002E5E74" w:rsidRDefault="006A715C" w:rsidP="004E247D">
            <w:pPr>
              <w:spacing w:line="360" w:lineRule="auto"/>
              <w:jc w:val="both"/>
              <w:rPr>
                <w:rFonts w:ascii="Times New Roman" w:hAnsi="Times New Roman"/>
                <w:sz w:val="24"/>
                <w:szCs w:val="24"/>
              </w:rPr>
            </w:pPr>
          </w:p>
        </w:tc>
        <w:tc>
          <w:tcPr>
            <w:tcW w:w="4400" w:type="dxa"/>
            <w:tcBorders>
              <w:top w:val="single" w:sz="4" w:space="0" w:color="auto"/>
              <w:left w:val="single" w:sz="4" w:space="0" w:color="auto"/>
              <w:bottom w:val="single" w:sz="4" w:space="0" w:color="auto"/>
              <w:right w:val="single" w:sz="4" w:space="0" w:color="auto"/>
            </w:tcBorders>
          </w:tcPr>
          <w:p w:rsidR="005D0208" w:rsidRPr="002E5E74" w:rsidRDefault="006A715C" w:rsidP="005D0208">
            <w:pPr>
              <w:shd w:val="clear" w:color="auto" w:fill="FFFFFF"/>
              <w:spacing w:line="360" w:lineRule="auto"/>
              <w:rPr>
                <w:rFonts w:ascii="Times New Roman" w:hAnsi="Times New Roman"/>
                <w:sz w:val="24"/>
                <w:szCs w:val="24"/>
              </w:rPr>
            </w:pPr>
            <w:r w:rsidRPr="002E5E74">
              <w:rPr>
                <w:rFonts w:ascii="Times New Roman" w:hAnsi="Times New Roman"/>
                <w:sz w:val="24"/>
                <w:szCs w:val="24"/>
              </w:rPr>
              <w:lastRenderedPageBreak/>
              <w:t>-</w:t>
            </w:r>
            <w:r w:rsidR="005D0208" w:rsidRPr="002E5E74">
              <w:rPr>
                <w:rFonts w:ascii="Times New Roman" w:hAnsi="Times New Roman"/>
                <w:sz w:val="24"/>
                <w:szCs w:val="24"/>
              </w:rPr>
              <w:t xml:space="preserve"> Овладевают способами обработки бумаги; </w:t>
            </w:r>
          </w:p>
          <w:p w:rsidR="005D0208" w:rsidRPr="002E5E74" w:rsidRDefault="005D0208" w:rsidP="005D0208">
            <w:pPr>
              <w:shd w:val="clear" w:color="auto" w:fill="FFFFFF"/>
              <w:spacing w:line="360" w:lineRule="auto"/>
              <w:rPr>
                <w:rFonts w:ascii="Times New Roman" w:hAnsi="Times New Roman"/>
                <w:sz w:val="24"/>
                <w:szCs w:val="24"/>
              </w:rPr>
            </w:pPr>
            <w:r w:rsidRPr="002E5E74">
              <w:rPr>
                <w:rFonts w:ascii="Times New Roman" w:hAnsi="Times New Roman"/>
                <w:sz w:val="24"/>
                <w:szCs w:val="24"/>
              </w:rPr>
              <w:t xml:space="preserve">- осваивают приемы обследования </w:t>
            </w:r>
            <w:r w:rsidRPr="002E5E74">
              <w:rPr>
                <w:rFonts w:ascii="Times New Roman" w:hAnsi="Times New Roman"/>
                <w:sz w:val="24"/>
                <w:szCs w:val="24"/>
              </w:rPr>
              <w:lastRenderedPageBreak/>
              <w:t>простых натуральных предметов с помощью осязательных ориентиров (ладонью, пальцами);</w:t>
            </w:r>
          </w:p>
          <w:p w:rsidR="005D0208" w:rsidRPr="002E5E74" w:rsidRDefault="005D0208" w:rsidP="005D0208">
            <w:pPr>
              <w:spacing w:line="360" w:lineRule="auto"/>
              <w:jc w:val="both"/>
              <w:rPr>
                <w:rFonts w:ascii="Times New Roman" w:hAnsi="Times New Roman"/>
                <w:sz w:val="24"/>
                <w:szCs w:val="24"/>
              </w:rPr>
            </w:pPr>
            <w:r w:rsidRPr="002E5E74">
              <w:rPr>
                <w:rFonts w:ascii="Times New Roman" w:hAnsi="Times New Roman"/>
                <w:sz w:val="24"/>
                <w:szCs w:val="24"/>
              </w:rPr>
              <w:t>- упражняются в чтении инструкционных карт, выполненных в технике объемной бумажной пластики;</w:t>
            </w:r>
          </w:p>
          <w:p w:rsidR="005D0208" w:rsidRPr="002E5E74" w:rsidRDefault="005D0208" w:rsidP="005D0208">
            <w:pPr>
              <w:spacing w:line="360" w:lineRule="auto"/>
              <w:jc w:val="both"/>
              <w:rPr>
                <w:rFonts w:ascii="Times New Roman" w:hAnsi="Times New Roman"/>
                <w:sz w:val="24"/>
                <w:szCs w:val="24"/>
              </w:rPr>
            </w:pPr>
            <w:r w:rsidRPr="002E5E74">
              <w:rPr>
                <w:rFonts w:ascii="Times New Roman" w:hAnsi="Times New Roman"/>
                <w:sz w:val="24"/>
                <w:szCs w:val="24"/>
              </w:rPr>
              <w:t>- выполняют объемные изделия по образцу, используя простейшие базовые формы и инструкции учителя;</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xml:space="preserve"> - закрепля</w:t>
            </w:r>
            <w:r w:rsidR="005D0208" w:rsidRPr="002E5E74">
              <w:rPr>
                <w:rFonts w:ascii="Times New Roman" w:hAnsi="Times New Roman"/>
                <w:sz w:val="24"/>
                <w:szCs w:val="24"/>
              </w:rPr>
              <w:t>ю</w:t>
            </w:r>
            <w:r w:rsidRPr="002E5E74">
              <w:rPr>
                <w:rFonts w:ascii="Times New Roman" w:hAnsi="Times New Roman"/>
                <w:sz w:val="24"/>
                <w:szCs w:val="24"/>
              </w:rPr>
              <w:t>т приобретенные навыки приемов складывания бумаги;</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выполня</w:t>
            </w:r>
            <w:r w:rsidR="005D0208" w:rsidRPr="002E5E74">
              <w:rPr>
                <w:rFonts w:ascii="Times New Roman" w:hAnsi="Times New Roman"/>
                <w:sz w:val="24"/>
                <w:szCs w:val="24"/>
              </w:rPr>
              <w:t>ю</w:t>
            </w:r>
            <w:r w:rsidRPr="002E5E74">
              <w:rPr>
                <w:rFonts w:ascii="Times New Roman" w:hAnsi="Times New Roman"/>
                <w:sz w:val="24"/>
                <w:szCs w:val="24"/>
              </w:rPr>
              <w:t>т объемные формы по образцу, используя простейшие базовые формы;</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уч</w:t>
            </w:r>
            <w:r w:rsidR="005D0208" w:rsidRPr="002E5E74">
              <w:rPr>
                <w:rFonts w:ascii="Times New Roman" w:hAnsi="Times New Roman"/>
                <w:sz w:val="24"/>
                <w:szCs w:val="24"/>
              </w:rPr>
              <w:t>атся</w:t>
            </w:r>
            <w:r w:rsidRPr="002E5E74">
              <w:rPr>
                <w:rFonts w:ascii="Times New Roman" w:hAnsi="Times New Roman"/>
                <w:sz w:val="24"/>
                <w:szCs w:val="24"/>
              </w:rPr>
              <w:t xml:space="preserve"> выполнять аппликацию по образцу из элементов, выполненных на предыдущих уроках; </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уч</w:t>
            </w:r>
            <w:r w:rsidR="005D0208" w:rsidRPr="002E5E74">
              <w:rPr>
                <w:rFonts w:ascii="Times New Roman" w:hAnsi="Times New Roman"/>
                <w:sz w:val="24"/>
                <w:szCs w:val="24"/>
              </w:rPr>
              <w:t>а</w:t>
            </w:r>
            <w:r w:rsidRPr="002E5E74">
              <w:rPr>
                <w:rFonts w:ascii="Times New Roman" w:hAnsi="Times New Roman"/>
                <w:sz w:val="24"/>
                <w:szCs w:val="24"/>
              </w:rPr>
              <w:t>тся работать в паре / группе;</w:t>
            </w:r>
          </w:p>
          <w:p w:rsidR="006A715C" w:rsidRPr="002E5E74" w:rsidRDefault="006A715C" w:rsidP="005D0208">
            <w:pPr>
              <w:spacing w:line="360" w:lineRule="auto"/>
              <w:jc w:val="both"/>
              <w:rPr>
                <w:rFonts w:ascii="Times New Roman" w:hAnsi="Times New Roman"/>
                <w:sz w:val="24"/>
                <w:szCs w:val="24"/>
              </w:rPr>
            </w:pPr>
            <w:r w:rsidRPr="002E5E74">
              <w:rPr>
                <w:rFonts w:ascii="Times New Roman" w:hAnsi="Times New Roman"/>
                <w:sz w:val="24"/>
                <w:szCs w:val="24"/>
              </w:rPr>
              <w:t xml:space="preserve"> </w:t>
            </w:r>
            <w:r w:rsidRPr="002E5E74">
              <w:rPr>
                <w:rFonts w:ascii="Times New Roman" w:eastAsia="Times New Roman" w:hAnsi="Times New Roman"/>
                <w:sz w:val="24"/>
                <w:szCs w:val="24"/>
              </w:rPr>
              <w:t>- отвеча</w:t>
            </w:r>
            <w:r w:rsidR="005D0208" w:rsidRPr="002E5E74">
              <w:rPr>
                <w:rFonts w:ascii="Times New Roman" w:eastAsia="Times New Roman" w:hAnsi="Times New Roman"/>
                <w:sz w:val="24"/>
                <w:szCs w:val="24"/>
              </w:rPr>
              <w:t xml:space="preserve">ют </w:t>
            </w:r>
            <w:r w:rsidRPr="002E5E74">
              <w:rPr>
                <w:rFonts w:ascii="Times New Roman" w:eastAsia="Times New Roman" w:hAnsi="Times New Roman"/>
                <w:sz w:val="24"/>
                <w:szCs w:val="24"/>
              </w:rPr>
              <w:t>на итоговые вопросы и оценива</w:t>
            </w:r>
            <w:r w:rsidR="005D0208" w:rsidRPr="002E5E74">
              <w:rPr>
                <w:rFonts w:ascii="Times New Roman" w:eastAsia="Times New Roman" w:hAnsi="Times New Roman"/>
                <w:sz w:val="24"/>
                <w:szCs w:val="24"/>
              </w:rPr>
              <w:t>ю</w:t>
            </w:r>
            <w:r w:rsidRPr="002E5E74">
              <w:rPr>
                <w:rFonts w:ascii="Times New Roman" w:eastAsia="Times New Roman" w:hAnsi="Times New Roman"/>
                <w:sz w:val="24"/>
                <w:szCs w:val="24"/>
              </w:rPr>
              <w:t>т свои достижения на уроке.</w:t>
            </w:r>
          </w:p>
        </w:tc>
      </w:tr>
      <w:tr w:rsidR="002E5E74" w:rsidRPr="002E5E74" w:rsidTr="00E36F99">
        <w:tc>
          <w:tcPr>
            <w:tcW w:w="9571" w:type="dxa"/>
            <w:gridSpan w:val="3"/>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center"/>
              <w:rPr>
                <w:rFonts w:ascii="Times New Roman" w:hAnsi="Times New Roman"/>
                <w:sz w:val="24"/>
                <w:szCs w:val="24"/>
              </w:rPr>
            </w:pPr>
            <w:r w:rsidRPr="002E5E74">
              <w:rPr>
                <w:rFonts w:ascii="Times New Roman" w:hAnsi="Times New Roman"/>
                <w:b/>
                <w:sz w:val="24"/>
                <w:szCs w:val="24"/>
              </w:rPr>
              <w:lastRenderedPageBreak/>
              <w:t>4 четверть</w:t>
            </w:r>
          </w:p>
        </w:tc>
      </w:tr>
      <w:tr w:rsidR="002E5E74" w:rsidRPr="002E5E74" w:rsidTr="00E36F99">
        <w:tc>
          <w:tcPr>
            <w:tcW w:w="1056"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center"/>
              <w:rPr>
                <w:rFonts w:ascii="Times New Roman" w:hAnsi="Times New Roman"/>
                <w:sz w:val="24"/>
                <w:szCs w:val="24"/>
              </w:rPr>
            </w:pPr>
            <w:r w:rsidRPr="002E5E74">
              <w:rPr>
                <w:rFonts w:ascii="Times New Roman" w:hAnsi="Times New Roman"/>
                <w:sz w:val="24"/>
                <w:szCs w:val="24"/>
              </w:rPr>
              <w:t>26</w:t>
            </w:r>
          </w:p>
        </w:tc>
        <w:tc>
          <w:tcPr>
            <w:tcW w:w="4115"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Знакомство с орнаментом в полосе</w:t>
            </w:r>
          </w:p>
        </w:tc>
        <w:tc>
          <w:tcPr>
            <w:tcW w:w="4400" w:type="dxa"/>
            <w:tcBorders>
              <w:top w:val="single" w:sz="4" w:space="0" w:color="auto"/>
              <w:left w:val="single" w:sz="4" w:space="0" w:color="auto"/>
              <w:bottom w:val="single" w:sz="4" w:space="0" w:color="auto"/>
              <w:right w:val="single" w:sz="4" w:space="0" w:color="auto"/>
            </w:tcBorders>
          </w:tcPr>
          <w:p w:rsidR="005D0208" w:rsidRPr="002E5E74" w:rsidRDefault="005D0208" w:rsidP="004E247D">
            <w:pPr>
              <w:spacing w:line="360" w:lineRule="auto"/>
              <w:rPr>
                <w:rFonts w:ascii="Times New Roman" w:hAnsi="Times New Roman"/>
                <w:sz w:val="24"/>
                <w:szCs w:val="24"/>
              </w:rPr>
            </w:pPr>
            <w:r w:rsidRPr="002E5E74">
              <w:rPr>
                <w:rFonts w:ascii="Times New Roman" w:hAnsi="Times New Roman"/>
                <w:sz w:val="24"/>
                <w:szCs w:val="24"/>
              </w:rPr>
              <w:t>Учащиеся учатся:</w:t>
            </w:r>
          </w:p>
          <w:p w:rsidR="006A715C" w:rsidRPr="002E5E74" w:rsidRDefault="006A715C" w:rsidP="004E247D">
            <w:pPr>
              <w:spacing w:line="360" w:lineRule="auto"/>
              <w:rPr>
                <w:rFonts w:ascii="Times New Roman" w:hAnsi="Times New Roman"/>
                <w:sz w:val="24"/>
                <w:szCs w:val="24"/>
              </w:rPr>
            </w:pPr>
            <w:r w:rsidRPr="002E5E74">
              <w:rPr>
                <w:rFonts w:ascii="Times New Roman" w:hAnsi="Times New Roman"/>
                <w:sz w:val="24"/>
                <w:szCs w:val="24"/>
              </w:rPr>
              <w:t xml:space="preserve">- </w:t>
            </w:r>
            <w:r w:rsidR="005D0208" w:rsidRPr="002E5E74">
              <w:rPr>
                <w:rFonts w:ascii="Times New Roman" w:hAnsi="Times New Roman"/>
                <w:sz w:val="24"/>
                <w:szCs w:val="24"/>
              </w:rPr>
              <w:t>п</w:t>
            </w:r>
            <w:r w:rsidRPr="002E5E74">
              <w:rPr>
                <w:rFonts w:ascii="Times New Roman" w:hAnsi="Times New Roman"/>
                <w:sz w:val="24"/>
                <w:szCs w:val="24"/>
              </w:rPr>
              <w:t>онимать учебную задачу урока и стремиться ее выполнить;</w:t>
            </w:r>
          </w:p>
          <w:p w:rsidR="006A715C" w:rsidRPr="002E5E74" w:rsidRDefault="006A715C" w:rsidP="004E247D">
            <w:pPr>
              <w:spacing w:line="360" w:lineRule="auto"/>
              <w:rPr>
                <w:rFonts w:ascii="Times New Roman" w:hAnsi="Times New Roman"/>
                <w:sz w:val="24"/>
                <w:szCs w:val="24"/>
              </w:rPr>
            </w:pPr>
            <w:r w:rsidRPr="002E5E74">
              <w:rPr>
                <w:rFonts w:ascii="Times New Roman" w:hAnsi="Times New Roman"/>
                <w:sz w:val="24"/>
                <w:szCs w:val="24"/>
              </w:rPr>
              <w:t>- читать рельефные орнаменты в полосе на натуральных предметах;</w:t>
            </w:r>
          </w:p>
          <w:p w:rsidR="006A715C" w:rsidRPr="002E5E74" w:rsidRDefault="006A715C" w:rsidP="004E247D">
            <w:pPr>
              <w:spacing w:line="360" w:lineRule="auto"/>
              <w:rPr>
                <w:rFonts w:ascii="Times New Roman" w:hAnsi="Times New Roman"/>
                <w:sz w:val="24"/>
                <w:szCs w:val="24"/>
              </w:rPr>
            </w:pPr>
            <w:r w:rsidRPr="002E5E74">
              <w:rPr>
                <w:rFonts w:ascii="Times New Roman" w:hAnsi="Times New Roman"/>
                <w:sz w:val="24"/>
                <w:szCs w:val="24"/>
              </w:rPr>
              <w:t xml:space="preserve">- </w:t>
            </w:r>
            <w:r w:rsidR="005D0208" w:rsidRPr="002E5E74">
              <w:rPr>
                <w:rFonts w:ascii="Times New Roman" w:hAnsi="Times New Roman"/>
                <w:sz w:val="24"/>
                <w:szCs w:val="24"/>
              </w:rPr>
              <w:t xml:space="preserve">упражняются в </w:t>
            </w:r>
            <w:r w:rsidRPr="002E5E74">
              <w:rPr>
                <w:rFonts w:ascii="Times New Roman" w:hAnsi="Times New Roman"/>
                <w:sz w:val="24"/>
                <w:szCs w:val="24"/>
              </w:rPr>
              <w:t>чтени</w:t>
            </w:r>
            <w:r w:rsidR="005D0208" w:rsidRPr="002E5E74">
              <w:rPr>
                <w:rFonts w:ascii="Times New Roman" w:hAnsi="Times New Roman"/>
                <w:sz w:val="24"/>
                <w:szCs w:val="24"/>
              </w:rPr>
              <w:t>и</w:t>
            </w:r>
            <w:r w:rsidRPr="002E5E74">
              <w:rPr>
                <w:rFonts w:ascii="Times New Roman" w:hAnsi="Times New Roman"/>
                <w:sz w:val="24"/>
                <w:szCs w:val="24"/>
              </w:rPr>
              <w:t xml:space="preserve"> рельефных рисунков;</w:t>
            </w:r>
          </w:p>
          <w:p w:rsidR="006A715C" w:rsidRPr="002E5E74" w:rsidRDefault="006A715C" w:rsidP="004E247D">
            <w:pPr>
              <w:spacing w:line="360" w:lineRule="auto"/>
              <w:rPr>
                <w:rFonts w:ascii="Times New Roman" w:hAnsi="Times New Roman"/>
                <w:sz w:val="24"/>
                <w:szCs w:val="24"/>
              </w:rPr>
            </w:pPr>
            <w:r w:rsidRPr="002E5E74">
              <w:rPr>
                <w:rFonts w:ascii="Times New Roman" w:hAnsi="Times New Roman"/>
                <w:sz w:val="24"/>
                <w:szCs w:val="24"/>
              </w:rPr>
              <w:t xml:space="preserve">- </w:t>
            </w:r>
            <w:r w:rsidR="005D0208" w:rsidRPr="002E5E74">
              <w:rPr>
                <w:rFonts w:ascii="Times New Roman" w:hAnsi="Times New Roman"/>
                <w:sz w:val="24"/>
                <w:szCs w:val="24"/>
              </w:rPr>
              <w:t>получают</w:t>
            </w:r>
            <w:r w:rsidRPr="002E5E74">
              <w:rPr>
                <w:rFonts w:ascii="Times New Roman" w:hAnsi="Times New Roman"/>
                <w:sz w:val="24"/>
                <w:szCs w:val="24"/>
              </w:rPr>
              <w:t xml:space="preserve"> предметные представления </w:t>
            </w:r>
          </w:p>
          <w:p w:rsidR="006A715C" w:rsidRPr="002E5E74" w:rsidRDefault="006A715C" w:rsidP="004E247D">
            <w:pPr>
              <w:spacing w:line="360" w:lineRule="auto"/>
              <w:rPr>
                <w:rFonts w:ascii="Times New Roman" w:hAnsi="Times New Roman"/>
                <w:sz w:val="24"/>
                <w:szCs w:val="24"/>
              </w:rPr>
            </w:pPr>
            <w:r w:rsidRPr="002E5E74">
              <w:rPr>
                <w:rFonts w:ascii="Times New Roman" w:hAnsi="Times New Roman"/>
                <w:sz w:val="24"/>
                <w:szCs w:val="24"/>
              </w:rPr>
              <w:t>об узорах / орнаментах (назначение, использование в быту);</w:t>
            </w:r>
          </w:p>
          <w:p w:rsidR="006A715C" w:rsidRPr="002E5E74" w:rsidRDefault="006A715C" w:rsidP="004E247D">
            <w:pPr>
              <w:spacing w:line="360" w:lineRule="auto"/>
              <w:rPr>
                <w:rFonts w:ascii="Times New Roman" w:hAnsi="Times New Roman"/>
                <w:sz w:val="24"/>
                <w:szCs w:val="24"/>
              </w:rPr>
            </w:pPr>
            <w:r w:rsidRPr="002E5E74">
              <w:rPr>
                <w:rFonts w:ascii="Times New Roman" w:hAnsi="Times New Roman"/>
                <w:sz w:val="24"/>
                <w:szCs w:val="24"/>
              </w:rPr>
              <w:t xml:space="preserve">- </w:t>
            </w:r>
            <w:r w:rsidRPr="002E5E74">
              <w:rPr>
                <w:rFonts w:ascii="Times New Roman" w:eastAsia="Times New Roman" w:hAnsi="Times New Roman"/>
                <w:sz w:val="24"/>
                <w:szCs w:val="24"/>
              </w:rPr>
              <w:t xml:space="preserve">отвечать на итоговые вопросы и </w:t>
            </w:r>
            <w:r w:rsidRPr="002E5E74">
              <w:rPr>
                <w:rFonts w:ascii="Times New Roman" w:hAnsi="Times New Roman"/>
                <w:sz w:val="24"/>
                <w:szCs w:val="24"/>
              </w:rPr>
              <w:t>оценивать результаты своей работы на уроке.</w:t>
            </w:r>
          </w:p>
        </w:tc>
      </w:tr>
      <w:tr w:rsidR="002E5E74" w:rsidRPr="002E5E74" w:rsidTr="00E36F99">
        <w:tc>
          <w:tcPr>
            <w:tcW w:w="1056"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center"/>
              <w:rPr>
                <w:rFonts w:ascii="Times New Roman" w:hAnsi="Times New Roman"/>
                <w:sz w:val="24"/>
                <w:szCs w:val="24"/>
              </w:rPr>
            </w:pPr>
            <w:r w:rsidRPr="002E5E74">
              <w:rPr>
                <w:rFonts w:ascii="Times New Roman" w:hAnsi="Times New Roman"/>
                <w:sz w:val="24"/>
                <w:szCs w:val="24"/>
              </w:rPr>
              <w:lastRenderedPageBreak/>
              <w:t>27</w:t>
            </w:r>
          </w:p>
        </w:tc>
        <w:tc>
          <w:tcPr>
            <w:tcW w:w="4115"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Выполнение орнамента в полосе из готовых элементов по заданному образцу (повтор)</w:t>
            </w:r>
          </w:p>
        </w:tc>
        <w:tc>
          <w:tcPr>
            <w:tcW w:w="4400" w:type="dxa"/>
            <w:tcBorders>
              <w:top w:val="single" w:sz="4" w:space="0" w:color="auto"/>
              <w:left w:val="single" w:sz="4" w:space="0" w:color="auto"/>
              <w:bottom w:val="single" w:sz="4" w:space="0" w:color="auto"/>
              <w:right w:val="single" w:sz="4" w:space="0" w:color="auto"/>
            </w:tcBorders>
          </w:tcPr>
          <w:p w:rsidR="006A715C" w:rsidRPr="002E5E74" w:rsidRDefault="00D647AF" w:rsidP="004E247D">
            <w:pPr>
              <w:spacing w:line="360" w:lineRule="auto"/>
              <w:rPr>
                <w:rFonts w:ascii="Times New Roman" w:hAnsi="Times New Roman"/>
                <w:sz w:val="24"/>
                <w:szCs w:val="24"/>
              </w:rPr>
            </w:pPr>
            <w:r w:rsidRPr="002E5E74">
              <w:rPr>
                <w:rFonts w:ascii="Times New Roman" w:hAnsi="Times New Roman"/>
                <w:sz w:val="24"/>
                <w:szCs w:val="24"/>
              </w:rPr>
              <w:t>- В</w:t>
            </w:r>
            <w:r w:rsidR="005D0208" w:rsidRPr="002E5E74">
              <w:rPr>
                <w:rFonts w:ascii="Times New Roman" w:hAnsi="Times New Roman"/>
                <w:sz w:val="24"/>
                <w:szCs w:val="24"/>
              </w:rPr>
              <w:t>ыполня</w:t>
            </w:r>
            <w:r w:rsidRPr="002E5E74">
              <w:rPr>
                <w:rFonts w:ascii="Times New Roman" w:hAnsi="Times New Roman"/>
                <w:sz w:val="24"/>
                <w:szCs w:val="24"/>
              </w:rPr>
              <w:t>ю</w:t>
            </w:r>
            <w:r w:rsidR="005D0208" w:rsidRPr="002E5E74">
              <w:rPr>
                <w:rFonts w:ascii="Times New Roman" w:hAnsi="Times New Roman"/>
                <w:sz w:val="24"/>
                <w:szCs w:val="24"/>
              </w:rPr>
              <w:t xml:space="preserve">т упражнения в </w:t>
            </w:r>
            <w:r w:rsidR="00126EE6" w:rsidRPr="002E5E74">
              <w:rPr>
                <w:rFonts w:ascii="Times New Roman" w:hAnsi="Times New Roman"/>
                <w:sz w:val="24"/>
                <w:szCs w:val="24"/>
              </w:rPr>
              <w:t>чтении рельефных</w:t>
            </w:r>
            <w:r w:rsidR="006A715C" w:rsidRPr="002E5E74">
              <w:rPr>
                <w:rFonts w:ascii="Times New Roman" w:hAnsi="Times New Roman"/>
                <w:sz w:val="24"/>
                <w:szCs w:val="24"/>
              </w:rPr>
              <w:t xml:space="preserve"> рисунков;</w:t>
            </w:r>
          </w:p>
          <w:p w:rsidR="006A715C" w:rsidRPr="002E5E74" w:rsidRDefault="006A715C" w:rsidP="004E247D">
            <w:pPr>
              <w:spacing w:line="360" w:lineRule="auto"/>
              <w:rPr>
                <w:rFonts w:ascii="Times New Roman" w:hAnsi="Times New Roman"/>
                <w:sz w:val="24"/>
                <w:szCs w:val="24"/>
              </w:rPr>
            </w:pPr>
            <w:r w:rsidRPr="002E5E74">
              <w:rPr>
                <w:rFonts w:ascii="Times New Roman" w:hAnsi="Times New Roman"/>
                <w:sz w:val="24"/>
                <w:szCs w:val="24"/>
              </w:rPr>
              <w:t xml:space="preserve">- </w:t>
            </w:r>
            <w:r w:rsidR="005D0208" w:rsidRPr="002E5E74">
              <w:rPr>
                <w:rFonts w:ascii="Times New Roman" w:hAnsi="Times New Roman"/>
                <w:sz w:val="24"/>
                <w:szCs w:val="24"/>
              </w:rPr>
              <w:t xml:space="preserve">получают предметные </w:t>
            </w:r>
            <w:r w:rsidRPr="002E5E74">
              <w:rPr>
                <w:rFonts w:ascii="Times New Roman" w:hAnsi="Times New Roman"/>
                <w:sz w:val="24"/>
                <w:szCs w:val="24"/>
              </w:rPr>
              <w:t>представления об узорах / орнаментах (назначение, использование в быту);</w:t>
            </w:r>
          </w:p>
          <w:p w:rsidR="006A715C" w:rsidRPr="002E5E74" w:rsidRDefault="006A715C" w:rsidP="004E247D">
            <w:pPr>
              <w:spacing w:line="360" w:lineRule="auto"/>
              <w:rPr>
                <w:rFonts w:ascii="Times New Roman" w:hAnsi="Times New Roman"/>
                <w:sz w:val="24"/>
                <w:szCs w:val="24"/>
              </w:rPr>
            </w:pPr>
            <w:r w:rsidRPr="002E5E74">
              <w:rPr>
                <w:rFonts w:ascii="Times New Roman" w:hAnsi="Times New Roman"/>
                <w:sz w:val="24"/>
                <w:szCs w:val="24"/>
              </w:rPr>
              <w:t>- выполн</w:t>
            </w:r>
            <w:r w:rsidR="005D0208" w:rsidRPr="002E5E74">
              <w:rPr>
                <w:rFonts w:ascii="Times New Roman" w:hAnsi="Times New Roman"/>
                <w:sz w:val="24"/>
                <w:szCs w:val="24"/>
              </w:rPr>
              <w:t>яют</w:t>
            </w:r>
            <w:r w:rsidRPr="002E5E74">
              <w:rPr>
                <w:rFonts w:ascii="Times New Roman" w:hAnsi="Times New Roman"/>
                <w:sz w:val="24"/>
                <w:szCs w:val="24"/>
              </w:rPr>
              <w:t xml:space="preserve"> орнамент</w:t>
            </w:r>
            <w:r w:rsidR="005D0208" w:rsidRPr="002E5E74">
              <w:rPr>
                <w:rFonts w:ascii="Times New Roman" w:hAnsi="Times New Roman"/>
                <w:sz w:val="24"/>
                <w:szCs w:val="24"/>
              </w:rPr>
              <w:t>ы</w:t>
            </w:r>
            <w:r w:rsidRPr="002E5E74">
              <w:rPr>
                <w:rFonts w:ascii="Times New Roman" w:hAnsi="Times New Roman"/>
                <w:sz w:val="24"/>
                <w:szCs w:val="24"/>
              </w:rPr>
              <w:t xml:space="preserve"> по заданному образцу, используя готовые шаблоны;</w:t>
            </w:r>
          </w:p>
          <w:p w:rsidR="006A715C" w:rsidRPr="002E5E74" w:rsidRDefault="006A715C" w:rsidP="00D647AF">
            <w:pPr>
              <w:spacing w:line="360" w:lineRule="auto"/>
              <w:rPr>
                <w:rFonts w:ascii="Times New Roman" w:hAnsi="Times New Roman"/>
                <w:b/>
                <w:sz w:val="24"/>
                <w:szCs w:val="24"/>
              </w:rPr>
            </w:pPr>
            <w:r w:rsidRPr="002E5E74">
              <w:rPr>
                <w:rFonts w:ascii="Times New Roman" w:hAnsi="Times New Roman"/>
                <w:sz w:val="24"/>
                <w:szCs w:val="24"/>
              </w:rPr>
              <w:t xml:space="preserve">- </w:t>
            </w:r>
            <w:r w:rsidRPr="002E5E74">
              <w:rPr>
                <w:rFonts w:ascii="Times New Roman" w:eastAsia="Times New Roman" w:hAnsi="Times New Roman"/>
                <w:sz w:val="24"/>
                <w:szCs w:val="24"/>
              </w:rPr>
              <w:t>отвеча</w:t>
            </w:r>
            <w:r w:rsidR="00D647AF" w:rsidRPr="002E5E74">
              <w:rPr>
                <w:rFonts w:ascii="Times New Roman" w:eastAsia="Times New Roman" w:hAnsi="Times New Roman"/>
                <w:sz w:val="24"/>
                <w:szCs w:val="24"/>
              </w:rPr>
              <w:t>ю</w:t>
            </w:r>
            <w:r w:rsidRPr="002E5E74">
              <w:rPr>
                <w:rFonts w:ascii="Times New Roman" w:eastAsia="Times New Roman" w:hAnsi="Times New Roman"/>
                <w:sz w:val="24"/>
                <w:szCs w:val="24"/>
              </w:rPr>
              <w:t xml:space="preserve">т на итоговые вопросы и </w:t>
            </w:r>
            <w:r w:rsidR="00D647AF" w:rsidRPr="002E5E74">
              <w:rPr>
                <w:rFonts w:ascii="Times New Roman" w:hAnsi="Times New Roman"/>
                <w:sz w:val="24"/>
                <w:szCs w:val="24"/>
              </w:rPr>
              <w:t>оценивают</w:t>
            </w:r>
            <w:r w:rsidRPr="002E5E74">
              <w:rPr>
                <w:rFonts w:ascii="Times New Roman" w:hAnsi="Times New Roman"/>
                <w:sz w:val="24"/>
                <w:szCs w:val="24"/>
              </w:rPr>
              <w:t xml:space="preserve"> результаты своей работы на уроке.</w:t>
            </w:r>
          </w:p>
        </w:tc>
      </w:tr>
      <w:tr w:rsidR="002E5E74" w:rsidRPr="002E5E74" w:rsidTr="00E36F99">
        <w:tc>
          <w:tcPr>
            <w:tcW w:w="1056"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center"/>
              <w:rPr>
                <w:rFonts w:ascii="Times New Roman" w:hAnsi="Times New Roman"/>
                <w:sz w:val="24"/>
                <w:szCs w:val="24"/>
              </w:rPr>
            </w:pPr>
            <w:r w:rsidRPr="002E5E74">
              <w:rPr>
                <w:rFonts w:ascii="Times New Roman" w:hAnsi="Times New Roman"/>
                <w:sz w:val="24"/>
                <w:szCs w:val="24"/>
              </w:rPr>
              <w:t>28</w:t>
            </w:r>
          </w:p>
        </w:tc>
        <w:tc>
          <w:tcPr>
            <w:tcW w:w="4115"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Самостоятельное изготовление элементов геометрического орнамента с использованием шаблонов/трафаретов</w:t>
            </w:r>
          </w:p>
        </w:tc>
        <w:tc>
          <w:tcPr>
            <w:tcW w:w="4400"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rPr>
                <w:rFonts w:ascii="Times New Roman" w:hAnsi="Times New Roman"/>
                <w:sz w:val="24"/>
                <w:szCs w:val="24"/>
              </w:rPr>
            </w:pPr>
            <w:r w:rsidRPr="002E5E74">
              <w:rPr>
                <w:rFonts w:ascii="Times New Roman" w:hAnsi="Times New Roman"/>
                <w:sz w:val="24"/>
                <w:szCs w:val="24"/>
              </w:rPr>
              <w:t xml:space="preserve">- </w:t>
            </w:r>
            <w:r w:rsidR="00D647AF" w:rsidRPr="002E5E74">
              <w:rPr>
                <w:rFonts w:ascii="Times New Roman" w:hAnsi="Times New Roman"/>
                <w:sz w:val="24"/>
                <w:szCs w:val="24"/>
              </w:rPr>
              <w:t>Упражняются в</w:t>
            </w:r>
            <w:r w:rsidRPr="002E5E74">
              <w:rPr>
                <w:rFonts w:ascii="Times New Roman" w:hAnsi="Times New Roman"/>
                <w:sz w:val="24"/>
                <w:szCs w:val="24"/>
              </w:rPr>
              <w:t xml:space="preserve"> чтени</w:t>
            </w:r>
            <w:r w:rsidR="00D647AF" w:rsidRPr="002E5E74">
              <w:rPr>
                <w:rFonts w:ascii="Times New Roman" w:hAnsi="Times New Roman"/>
                <w:sz w:val="24"/>
                <w:szCs w:val="24"/>
              </w:rPr>
              <w:t>и</w:t>
            </w:r>
            <w:r w:rsidRPr="002E5E74">
              <w:rPr>
                <w:rFonts w:ascii="Times New Roman" w:hAnsi="Times New Roman"/>
                <w:sz w:val="24"/>
                <w:szCs w:val="24"/>
              </w:rPr>
              <w:t xml:space="preserve"> рельефных рисунков;</w:t>
            </w:r>
          </w:p>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xml:space="preserve">- </w:t>
            </w:r>
            <w:r w:rsidR="00D647AF" w:rsidRPr="002E5E74">
              <w:rPr>
                <w:rFonts w:ascii="Times New Roman" w:hAnsi="Times New Roman"/>
                <w:sz w:val="24"/>
                <w:szCs w:val="24"/>
              </w:rPr>
              <w:t>и</w:t>
            </w:r>
            <w:r w:rsidRPr="002E5E74">
              <w:rPr>
                <w:rFonts w:ascii="Times New Roman" w:hAnsi="Times New Roman"/>
                <w:sz w:val="24"/>
                <w:szCs w:val="24"/>
              </w:rPr>
              <w:t>спольз</w:t>
            </w:r>
            <w:r w:rsidR="00D647AF" w:rsidRPr="002E5E74">
              <w:rPr>
                <w:rFonts w:ascii="Times New Roman" w:hAnsi="Times New Roman"/>
                <w:sz w:val="24"/>
                <w:szCs w:val="24"/>
              </w:rPr>
              <w:t>уют</w:t>
            </w:r>
            <w:r w:rsidRPr="002E5E74">
              <w:rPr>
                <w:rFonts w:ascii="Times New Roman" w:hAnsi="Times New Roman"/>
                <w:sz w:val="24"/>
                <w:szCs w:val="24"/>
              </w:rPr>
              <w:t xml:space="preserve"> приемы обработки бумаги (разрывание по отверстиям по прямым линиям, по окружности);</w:t>
            </w:r>
          </w:p>
          <w:p w:rsidR="006A715C" w:rsidRPr="002E5E74" w:rsidRDefault="006A715C" w:rsidP="00D647AF">
            <w:pPr>
              <w:spacing w:line="360" w:lineRule="auto"/>
              <w:jc w:val="both"/>
              <w:rPr>
                <w:rFonts w:ascii="Times New Roman" w:hAnsi="Times New Roman"/>
                <w:sz w:val="24"/>
                <w:szCs w:val="24"/>
              </w:rPr>
            </w:pPr>
            <w:r w:rsidRPr="002E5E74">
              <w:rPr>
                <w:rFonts w:ascii="Times New Roman" w:hAnsi="Times New Roman"/>
                <w:sz w:val="24"/>
                <w:szCs w:val="24"/>
              </w:rPr>
              <w:t xml:space="preserve">- </w:t>
            </w:r>
            <w:r w:rsidRPr="002E5E74">
              <w:rPr>
                <w:rFonts w:ascii="Times New Roman" w:eastAsia="Times New Roman" w:hAnsi="Times New Roman"/>
                <w:sz w:val="24"/>
                <w:szCs w:val="24"/>
              </w:rPr>
              <w:t>отвеча</w:t>
            </w:r>
            <w:r w:rsidR="00D647AF" w:rsidRPr="002E5E74">
              <w:rPr>
                <w:rFonts w:ascii="Times New Roman" w:eastAsia="Times New Roman" w:hAnsi="Times New Roman"/>
                <w:sz w:val="24"/>
                <w:szCs w:val="24"/>
              </w:rPr>
              <w:t>ю</w:t>
            </w:r>
            <w:r w:rsidRPr="002E5E74">
              <w:rPr>
                <w:rFonts w:ascii="Times New Roman" w:eastAsia="Times New Roman" w:hAnsi="Times New Roman"/>
                <w:sz w:val="24"/>
                <w:szCs w:val="24"/>
              </w:rPr>
              <w:t xml:space="preserve">т на итоговые вопросы и </w:t>
            </w:r>
            <w:r w:rsidRPr="002E5E74">
              <w:rPr>
                <w:rFonts w:ascii="Times New Roman" w:hAnsi="Times New Roman"/>
                <w:sz w:val="24"/>
                <w:szCs w:val="24"/>
              </w:rPr>
              <w:t>оценива</w:t>
            </w:r>
            <w:r w:rsidR="00D647AF" w:rsidRPr="002E5E74">
              <w:rPr>
                <w:rFonts w:ascii="Times New Roman" w:hAnsi="Times New Roman"/>
                <w:sz w:val="24"/>
                <w:szCs w:val="24"/>
              </w:rPr>
              <w:t>ю</w:t>
            </w:r>
            <w:r w:rsidRPr="002E5E74">
              <w:rPr>
                <w:rFonts w:ascii="Times New Roman" w:hAnsi="Times New Roman"/>
                <w:sz w:val="24"/>
                <w:szCs w:val="24"/>
              </w:rPr>
              <w:t>т результаты своей работы на уроке.</w:t>
            </w:r>
          </w:p>
        </w:tc>
      </w:tr>
      <w:tr w:rsidR="002E5E74" w:rsidRPr="002E5E74" w:rsidTr="00E36F99">
        <w:tc>
          <w:tcPr>
            <w:tcW w:w="1056"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center"/>
              <w:rPr>
                <w:rFonts w:ascii="Times New Roman" w:hAnsi="Times New Roman"/>
                <w:sz w:val="24"/>
                <w:szCs w:val="24"/>
              </w:rPr>
            </w:pPr>
            <w:r w:rsidRPr="002E5E74">
              <w:rPr>
                <w:rFonts w:ascii="Times New Roman" w:hAnsi="Times New Roman"/>
                <w:sz w:val="24"/>
                <w:szCs w:val="24"/>
              </w:rPr>
              <w:t>29</w:t>
            </w:r>
          </w:p>
        </w:tc>
        <w:tc>
          <w:tcPr>
            <w:tcW w:w="4115"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Самостоятельное выполнение орнамента в полосе из подготовленных элементов (вариации)</w:t>
            </w:r>
          </w:p>
        </w:tc>
        <w:tc>
          <w:tcPr>
            <w:tcW w:w="4400"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rPr>
                <w:rFonts w:ascii="Times New Roman" w:hAnsi="Times New Roman"/>
                <w:sz w:val="24"/>
                <w:szCs w:val="24"/>
              </w:rPr>
            </w:pPr>
            <w:r w:rsidRPr="002E5E74">
              <w:rPr>
                <w:rFonts w:ascii="Times New Roman" w:hAnsi="Times New Roman"/>
                <w:sz w:val="24"/>
                <w:szCs w:val="24"/>
              </w:rPr>
              <w:t xml:space="preserve">- </w:t>
            </w:r>
            <w:r w:rsidR="00D647AF" w:rsidRPr="002E5E74">
              <w:rPr>
                <w:rFonts w:ascii="Times New Roman" w:hAnsi="Times New Roman"/>
                <w:sz w:val="24"/>
                <w:szCs w:val="24"/>
              </w:rPr>
              <w:t>Ч</w:t>
            </w:r>
            <w:r w:rsidRPr="002E5E74">
              <w:rPr>
                <w:rFonts w:ascii="Times New Roman" w:hAnsi="Times New Roman"/>
                <w:sz w:val="24"/>
                <w:szCs w:val="24"/>
              </w:rPr>
              <w:t>ита</w:t>
            </w:r>
            <w:r w:rsidR="00D647AF" w:rsidRPr="002E5E74">
              <w:rPr>
                <w:rFonts w:ascii="Times New Roman" w:hAnsi="Times New Roman"/>
                <w:sz w:val="24"/>
                <w:szCs w:val="24"/>
              </w:rPr>
              <w:t>ю</w:t>
            </w:r>
            <w:r w:rsidRPr="002E5E74">
              <w:rPr>
                <w:rFonts w:ascii="Times New Roman" w:hAnsi="Times New Roman"/>
                <w:sz w:val="24"/>
                <w:szCs w:val="24"/>
              </w:rPr>
              <w:t>т рельефные орнаменты в полосе на натуральных предметах;</w:t>
            </w:r>
          </w:p>
          <w:p w:rsidR="006A715C" w:rsidRPr="002E5E74" w:rsidRDefault="006A715C" w:rsidP="004E247D">
            <w:pPr>
              <w:spacing w:line="360" w:lineRule="auto"/>
              <w:rPr>
                <w:rFonts w:ascii="Times New Roman" w:hAnsi="Times New Roman"/>
                <w:sz w:val="24"/>
                <w:szCs w:val="24"/>
              </w:rPr>
            </w:pPr>
            <w:r w:rsidRPr="002E5E74">
              <w:rPr>
                <w:rFonts w:ascii="Times New Roman" w:hAnsi="Times New Roman"/>
                <w:sz w:val="24"/>
                <w:szCs w:val="24"/>
              </w:rPr>
              <w:t>- выполн</w:t>
            </w:r>
            <w:r w:rsidR="00D647AF" w:rsidRPr="002E5E74">
              <w:rPr>
                <w:rFonts w:ascii="Times New Roman" w:hAnsi="Times New Roman"/>
                <w:sz w:val="24"/>
                <w:szCs w:val="24"/>
              </w:rPr>
              <w:t>яют</w:t>
            </w:r>
            <w:r w:rsidRPr="002E5E74">
              <w:rPr>
                <w:rFonts w:ascii="Times New Roman" w:hAnsi="Times New Roman"/>
                <w:sz w:val="24"/>
                <w:szCs w:val="24"/>
              </w:rPr>
              <w:t xml:space="preserve"> орнамент</w:t>
            </w:r>
            <w:r w:rsidR="00D647AF" w:rsidRPr="002E5E74">
              <w:rPr>
                <w:rFonts w:ascii="Times New Roman" w:hAnsi="Times New Roman"/>
                <w:sz w:val="24"/>
                <w:szCs w:val="24"/>
              </w:rPr>
              <w:t>ы</w:t>
            </w:r>
            <w:r w:rsidRPr="002E5E74">
              <w:rPr>
                <w:rFonts w:ascii="Times New Roman" w:hAnsi="Times New Roman"/>
                <w:sz w:val="24"/>
                <w:szCs w:val="24"/>
              </w:rPr>
              <w:t xml:space="preserve"> по заданному образцу,</w:t>
            </w:r>
          </w:p>
          <w:p w:rsidR="006A715C" w:rsidRPr="002E5E74" w:rsidRDefault="006A715C" w:rsidP="00D647AF">
            <w:pPr>
              <w:spacing w:line="360" w:lineRule="auto"/>
              <w:jc w:val="both"/>
              <w:rPr>
                <w:rFonts w:ascii="Times New Roman" w:hAnsi="Times New Roman"/>
                <w:sz w:val="24"/>
                <w:szCs w:val="24"/>
              </w:rPr>
            </w:pPr>
            <w:r w:rsidRPr="002E5E74">
              <w:rPr>
                <w:rFonts w:ascii="Times New Roman" w:hAnsi="Times New Roman"/>
                <w:sz w:val="24"/>
                <w:szCs w:val="24"/>
              </w:rPr>
              <w:t xml:space="preserve">- </w:t>
            </w:r>
            <w:r w:rsidRPr="002E5E74">
              <w:rPr>
                <w:rFonts w:ascii="Times New Roman" w:eastAsia="Times New Roman" w:hAnsi="Times New Roman"/>
                <w:sz w:val="24"/>
                <w:szCs w:val="24"/>
              </w:rPr>
              <w:t>отвеча</w:t>
            </w:r>
            <w:r w:rsidR="00D647AF" w:rsidRPr="002E5E74">
              <w:rPr>
                <w:rFonts w:ascii="Times New Roman" w:eastAsia="Times New Roman" w:hAnsi="Times New Roman"/>
                <w:sz w:val="24"/>
                <w:szCs w:val="24"/>
              </w:rPr>
              <w:t>ю</w:t>
            </w:r>
            <w:r w:rsidRPr="002E5E74">
              <w:rPr>
                <w:rFonts w:ascii="Times New Roman" w:eastAsia="Times New Roman" w:hAnsi="Times New Roman"/>
                <w:sz w:val="24"/>
                <w:szCs w:val="24"/>
              </w:rPr>
              <w:t xml:space="preserve">т на итоговые вопросы и </w:t>
            </w:r>
            <w:r w:rsidRPr="002E5E74">
              <w:rPr>
                <w:rFonts w:ascii="Times New Roman" w:hAnsi="Times New Roman"/>
                <w:sz w:val="24"/>
                <w:szCs w:val="24"/>
              </w:rPr>
              <w:t>оценива</w:t>
            </w:r>
            <w:r w:rsidR="00D647AF" w:rsidRPr="002E5E74">
              <w:rPr>
                <w:rFonts w:ascii="Times New Roman" w:hAnsi="Times New Roman"/>
                <w:sz w:val="24"/>
                <w:szCs w:val="24"/>
              </w:rPr>
              <w:t>ю</w:t>
            </w:r>
            <w:r w:rsidRPr="002E5E74">
              <w:rPr>
                <w:rFonts w:ascii="Times New Roman" w:hAnsi="Times New Roman"/>
                <w:sz w:val="24"/>
                <w:szCs w:val="24"/>
              </w:rPr>
              <w:t>т результаты своей работы на уроке.</w:t>
            </w:r>
          </w:p>
        </w:tc>
      </w:tr>
      <w:tr w:rsidR="002E5E74" w:rsidRPr="002E5E74" w:rsidTr="00E36F99">
        <w:tc>
          <w:tcPr>
            <w:tcW w:w="1056"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center"/>
              <w:rPr>
                <w:rFonts w:ascii="Times New Roman" w:hAnsi="Times New Roman"/>
                <w:sz w:val="24"/>
                <w:szCs w:val="24"/>
              </w:rPr>
            </w:pPr>
            <w:r w:rsidRPr="002E5E74">
              <w:rPr>
                <w:rFonts w:ascii="Times New Roman" w:hAnsi="Times New Roman"/>
                <w:sz w:val="24"/>
                <w:szCs w:val="24"/>
              </w:rPr>
              <w:t>30</w:t>
            </w:r>
          </w:p>
        </w:tc>
        <w:tc>
          <w:tcPr>
            <w:tcW w:w="4115"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Знакомство с замкнутым орнаментом</w:t>
            </w:r>
          </w:p>
        </w:tc>
        <w:tc>
          <w:tcPr>
            <w:tcW w:w="4400"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rPr>
                <w:rFonts w:ascii="Times New Roman" w:hAnsi="Times New Roman"/>
                <w:sz w:val="24"/>
                <w:szCs w:val="24"/>
              </w:rPr>
            </w:pPr>
            <w:r w:rsidRPr="002E5E74">
              <w:rPr>
                <w:rFonts w:ascii="Times New Roman" w:hAnsi="Times New Roman"/>
                <w:sz w:val="24"/>
                <w:szCs w:val="24"/>
              </w:rPr>
              <w:t xml:space="preserve">- </w:t>
            </w:r>
            <w:r w:rsidR="00D647AF" w:rsidRPr="002E5E74">
              <w:rPr>
                <w:rFonts w:ascii="Times New Roman" w:hAnsi="Times New Roman"/>
                <w:sz w:val="24"/>
                <w:szCs w:val="24"/>
              </w:rPr>
              <w:t>Ч</w:t>
            </w:r>
            <w:r w:rsidRPr="002E5E74">
              <w:rPr>
                <w:rFonts w:ascii="Times New Roman" w:hAnsi="Times New Roman"/>
                <w:sz w:val="24"/>
                <w:szCs w:val="24"/>
              </w:rPr>
              <w:t>ита</w:t>
            </w:r>
            <w:r w:rsidR="00D647AF" w:rsidRPr="002E5E74">
              <w:rPr>
                <w:rFonts w:ascii="Times New Roman" w:hAnsi="Times New Roman"/>
                <w:sz w:val="24"/>
                <w:szCs w:val="24"/>
              </w:rPr>
              <w:t>ю</w:t>
            </w:r>
            <w:r w:rsidRPr="002E5E74">
              <w:rPr>
                <w:rFonts w:ascii="Times New Roman" w:hAnsi="Times New Roman"/>
                <w:sz w:val="24"/>
                <w:szCs w:val="24"/>
              </w:rPr>
              <w:t>т замкнутые рельефные орнаменты на натуральных предметах;</w:t>
            </w:r>
          </w:p>
          <w:p w:rsidR="006A715C" w:rsidRPr="002E5E74" w:rsidRDefault="006A715C" w:rsidP="004E247D">
            <w:pPr>
              <w:spacing w:line="360" w:lineRule="auto"/>
              <w:rPr>
                <w:rFonts w:ascii="Times New Roman" w:hAnsi="Times New Roman"/>
                <w:sz w:val="24"/>
                <w:szCs w:val="24"/>
              </w:rPr>
            </w:pPr>
            <w:r w:rsidRPr="002E5E74">
              <w:rPr>
                <w:rFonts w:ascii="Times New Roman" w:hAnsi="Times New Roman"/>
                <w:sz w:val="24"/>
                <w:szCs w:val="24"/>
              </w:rPr>
              <w:t xml:space="preserve">- </w:t>
            </w:r>
            <w:r w:rsidR="00126EE6" w:rsidRPr="002E5E74">
              <w:rPr>
                <w:rFonts w:ascii="Times New Roman" w:hAnsi="Times New Roman"/>
                <w:sz w:val="24"/>
                <w:szCs w:val="24"/>
              </w:rPr>
              <w:t>получают предметные</w:t>
            </w:r>
            <w:r w:rsidRPr="002E5E74">
              <w:rPr>
                <w:rFonts w:ascii="Times New Roman" w:hAnsi="Times New Roman"/>
                <w:sz w:val="24"/>
                <w:szCs w:val="24"/>
              </w:rPr>
              <w:t xml:space="preserve"> представления об узорах / орнаментах (назначение, использование в быту);</w:t>
            </w:r>
          </w:p>
          <w:p w:rsidR="006A715C" w:rsidRPr="002E5E74" w:rsidRDefault="006A715C" w:rsidP="00D647AF">
            <w:pPr>
              <w:spacing w:line="360" w:lineRule="auto"/>
              <w:jc w:val="both"/>
              <w:rPr>
                <w:rFonts w:ascii="Times New Roman" w:hAnsi="Times New Roman"/>
                <w:sz w:val="24"/>
                <w:szCs w:val="24"/>
              </w:rPr>
            </w:pPr>
            <w:r w:rsidRPr="002E5E74">
              <w:rPr>
                <w:rFonts w:ascii="Times New Roman" w:hAnsi="Times New Roman"/>
                <w:sz w:val="24"/>
                <w:szCs w:val="24"/>
              </w:rPr>
              <w:t xml:space="preserve">- </w:t>
            </w:r>
            <w:r w:rsidRPr="002E5E74">
              <w:rPr>
                <w:rFonts w:ascii="Times New Roman" w:eastAsia="Times New Roman" w:hAnsi="Times New Roman"/>
                <w:sz w:val="24"/>
                <w:szCs w:val="24"/>
              </w:rPr>
              <w:t>отвеча</w:t>
            </w:r>
            <w:r w:rsidR="00D647AF" w:rsidRPr="002E5E74">
              <w:rPr>
                <w:rFonts w:ascii="Times New Roman" w:eastAsia="Times New Roman" w:hAnsi="Times New Roman"/>
                <w:sz w:val="24"/>
                <w:szCs w:val="24"/>
              </w:rPr>
              <w:t>ю</w:t>
            </w:r>
            <w:r w:rsidRPr="002E5E74">
              <w:rPr>
                <w:rFonts w:ascii="Times New Roman" w:eastAsia="Times New Roman" w:hAnsi="Times New Roman"/>
                <w:sz w:val="24"/>
                <w:szCs w:val="24"/>
              </w:rPr>
              <w:t xml:space="preserve">т на итоговые вопросы и </w:t>
            </w:r>
            <w:r w:rsidRPr="002E5E74">
              <w:rPr>
                <w:rFonts w:ascii="Times New Roman" w:hAnsi="Times New Roman"/>
                <w:sz w:val="24"/>
                <w:szCs w:val="24"/>
              </w:rPr>
              <w:t>оценива</w:t>
            </w:r>
            <w:r w:rsidR="00D647AF" w:rsidRPr="002E5E74">
              <w:rPr>
                <w:rFonts w:ascii="Times New Roman" w:hAnsi="Times New Roman"/>
                <w:sz w:val="24"/>
                <w:szCs w:val="24"/>
              </w:rPr>
              <w:t>ю</w:t>
            </w:r>
            <w:r w:rsidRPr="002E5E74">
              <w:rPr>
                <w:rFonts w:ascii="Times New Roman" w:hAnsi="Times New Roman"/>
                <w:sz w:val="24"/>
                <w:szCs w:val="24"/>
              </w:rPr>
              <w:t>т результаты своей работы на уроке.</w:t>
            </w:r>
          </w:p>
        </w:tc>
      </w:tr>
      <w:tr w:rsidR="002E5E74" w:rsidRPr="002E5E74" w:rsidTr="00E36F99">
        <w:tc>
          <w:tcPr>
            <w:tcW w:w="1056"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center"/>
              <w:rPr>
                <w:rFonts w:ascii="Times New Roman" w:hAnsi="Times New Roman"/>
                <w:sz w:val="24"/>
                <w:szCs w:val="24"/>
              </w:rPr>
            </w:pPr>
            <w:r w:rsidRPr="002E5E74">
              <w:rPr>
                <w:rFonts w:ascii="Times New Roman" w:hAnsi="Times New Roman"/>
                <w:sz w:val="24"/>
                <w:szCs w:val="24"/>
              </w:rPr>
              <w:t>31</w:t>
            </w:r>
          </w:p>
        </w:tc>
        <w:tc>
          <w:tcPr>
            <w:tcW w:w="4115" w:type="dxa"/>
            <w:tcBorders>
              <w:top w:val="single" w:sz="4" w:space="0" w:color="auto"/>
              <w:left w:val="single" w:sz="4" w:space="0" w:color="auto"/>
              <w:bottom w:val="single" w:sz="4" w:space="0" w:color="auto"/>
              <w:right w:val="single" w:sz="4" w:space="0" w:color="auto"/>
            </w:tcBorders>
          </w:tcPr>
          <w:p w:rsidR="006A715C" w:rsidRPr="002E5E74" w:rsidRDefault="006A715C" w:rsidP="00D647AF">
            <w:pPr>
              <w:spacing w:line="360" w:lineRule="auto"/>
              <w:jc w:val="both"/>
              <w:rPr>
                <w:rFonts w:ascii="Times New Roman" w:hAnsi="Times New Roman"/>
                <w:sz w:val="24"/>
                <w:szCs w:val="24"/>
              </w:rPr>
            </w:pPr>
            <w:r w:rsidRPr="002E5E74">
              <w:rPr>
                <w:rFonts w:ascii="Times New Roman" w:hAnsi="Times New Roman"/>
                <w:sz w:val="24"/>
                <w:szCs w:val="24"/>
              </w:rPr>
              <w:t xml:space="preserve">Выполнение заготовок из пластилина </w:t>
            </w:r>
            <w:r w:rsidRPr="002E5E74">
              <w:rPr>
                <w:rFonts w:ascii="Times New Roman" w:hAnsi="Times New Roman"/>
                <w:sz w:val="24"/>
                <w:szCs w:val="24"/>
              </w:rPr>
              <w:lastRenderedPageBreak/>
              <w:t>для замкнутого орнамента</w:t>
            </w:r>
            <w:r w:rsidR="00D647AF" w:rsidRPr="002E5E74">
              <w:rPr>
                <w:rFonts w:ascii="Times New Roman" w:hAnsi="Times New Roman"/>
                <w:sz w:val="24"/>
                <w:szCs w:val="24"/>
              </w:rPr>
              <w:t>.</w:t>
            </w:r>
          </w:p>
        </w:tc>
        <w:tc>
          <w:tcPr>
            <w:tcW w:w="4400"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rPr>
                <w:rFonts w:ascii="Times New Roman" w:hAnsi="Times New Roman"/>
                <w:sz w:val="24"/>
                <w:szCs w:val="24"/>
              </w:rPr>
            </w:pPr>
            <w:r w:rsidRPr="002E5E74">
              <w:rPr>
                <w:rFonts w:ascii="Times New Roman" w:hAnsi="Times New Roman"/>
                <w:sz w:val="24"/>
                <w:szCs w:val="24"/>
              </w:rPr>
              <w:lastRenderedPageBreak/>
              <w:t xml:space="preserve">- </w:t>
            </w:r>
            <w:r w:rsidR="00D647AF" w:rsidRPr="002E5E74">
              <w:rPr>
                <w:rFonts w:ascii="Times New Roman" w:hAnsi="Times New Roman"/>
                <w:sz w:val="24"/>
                <w:szCs w:val="24"/>
              </w:rPr>
              <w:t>Упражняются в чтении</w:t>
            </w:r>
            <w:r w:rsidRPr="002E5E74">
              <w:rPr>
                <w:rFonts w:ascii="Times New Roman" w:hAnsi="Times New Roman"/>
                <w:sz w:val="24"/>
                <w:szCs w:val="24"/>
              </w:rPr>
              <w:t xml:space="preserve"> рельефных </w:t>
            </w:r>
            <w:r w:rsidRPr="002E5E74">
              <w:rPr>
                <w:rFonts w:ascii="Times New Roman" w:hAnsi="Times New Roman"/>
                <w:sz w:val="24"/>
                <w:szCs w:val="24"/>
              </w:rPr>
              <w:lastRenderedPageBreak/>
              <w:t>рисунков;</w:t>
            </w:r>
          </w:p>
          <w:p w:rsidR="006A715C" w:rsidRPr="002E5E74" w:rsidRDefault="006A715C" w:rsidP="004E247D">
            <w:pPr>
              <w:shd w:val="clear" w:color="auto" w:fill="FFFFFF"/>
              <w:spacing w:line="360" w:lineRule="auto"/>
              <w:rPr>
                <w:rFonts w:ascii="Times New Roman" w:eastAsia="Times New Roman" w:hAnsi="Times New Roman"/>
                <w:sz w:val="24"/>
                <w:szCs w:val="24"/>
              </w:rPr>
            </w:pPr>
            <w:r w:rsidRPr="002E5E74">
              <w:rPr>
                <w:rFonts w:ascii="Times New Roman" w:hAnsi="Times New Roman"/>
                <w:sz w:val="24"/>
                <w:szCs w:val="24"/>
              </w:rPr>
              <w:t xml:space="preserve">- </w:t>
            </w:r>
            <w:r w:rsidR="00126EE6" w:rsidRPr="002E5E74">
              <w:rPr>
                <w:rFonts w:ascii="Times New Roman" w:hAnsi="Times New Roman"/>
                <w:sz w:val="24"/>
                <w:szCs w:val="24"/>
              </w:rPr>
              <w:t>развивают</w:t>
            </w:r>
            <w:r w:rsidR="00126EE6" w:rsidRPr="002E5E74">
              <w:rPr>
                <w:rFonts w:ascii="Times New Roman" w:eastAsia="Times New Roman" w:hAnsi="Times New Roman"/>
                <w:sz w:val="24"/>
                <w:szCs w:val="24"/>
              </w:rPr>
              <w:t xml:space="preserve"> практические</w:t>
            </w:r>
            <w:r w:rsidRPr="002E5E74">
              <w:rPr>
                <w:rFonts w:ascii="Times New Roman" w:eastAsia="Times New Roman" w:hAnsi="Times New Roman"/>
                <w:sz w:val="24"/>
                <w:szCs w:val="24"/>
              </w:rPr>
              <w:t xml:space="preserve"> навык</w:t>
            </w:r>
            <w:r w:rsidR="00D647AF" w:rsidRPr="002E5E74">
              <w:rPr>
                <w:rFonts w:ascii="Times New Roman" w:eastAsia="Times New Roman" w:hAnsi="Times New Roman"/>
                <w:sz w:val="24"/>
                <w:szCs w:val="24"/>
              </w:rPr>
              <w:t>и</w:t>
            </w:r>
            <w:r w:rsidRPr="002E5E74">
              <w:rPr>
                <w:rFonts w:ascii="Times New Roman" w:eastAsia="Times New Roman" w:hAnsi="Times New Roman"/>
                <w:sz w:val="24"/>
                <w:szCs w:val="24"/>
              </w:rPr>
              <w:t xml:space="preserve"> работы с пластилином (отщипывание, сплющивание, скатывание, раскатывание, вдавливание);</w:t>
            </w:r>
          </w:p>
          <w:p w:rsidR="006A715C" w:rsidRPr="002E5E74" w:rsidRDefault="006A715C" w:rsidP="00D647AF">
            <w:pPr>
              <w:spacing w:line="360" w:lineRule="auto"/>
              <w:jc w:val="both"/>
              <w:rPr>
                <w:rFonts w:ascii="Times New Roman" w:hAnsi="Times New Roman"/>
                <w:sz w:val="24"/>
                <w:szCs w:val="24"/>
              </w:rPr>
            </w:pPr>
            <w:r w:rsidRPr="002E5E74">
              <w:rPr>
                <w:rFonts w:ascii="Times New Roman" w:hAnsi="Times New Roman"/>
                <w:sz w:val="24"/>
                <w:szCs w:val="24"/>
              </w:rPr>
              <w:t xml:space="preserve">- </w:t>
            </w:r>
            <w:r w:rsidRPr="002E5E74">
              <w:rPr>
                <w:rFonts w:ascii="Times New Roman" w:eastAsia="Times New Roman" w:hAnsi="Times New Roman"/>
                <w:sz w:val="24"/>
                <w:szCs w:val="24"/>
              </w:rPr>
              <w:t>отвеча</w:t>
            </w:r>
            <w:r w:rsidR="00D647AF" w:rsidRPr="002E5E74">
              <w:rPr>
                <w:rFonts w:ascii="Times New Roman" w:eastAsia="Times New Roman" w:hAnsi="Times New Roman"/>
                <w:sz w:val="24"/>
                <w:szCs w:val="24"/>
              </w:rPr>
              <w:t>ю</w:t>
            </w:r>
            <w:r w:rsidRPr="002E5E74">
              <w:rPr>
                <w:rFonts w:ascii="Times New Roman" w:eastAsia="Times New Roman" w:hAnsi="Times New Roman"/>
                <w:sz w:val="24"/>
                <w:szCs w:val="24"/>
              </w:rPr>
              <w:t xml:space="preserve">т на итоговые вопросы и </w:t>
            </w:r>
            <w:r w:rsidRPr="002E5E74">
              <w:rPr>
                <w:rFonts w:ascii="Times New Roman" w:hAnsi="Times New Roman"/>
                <w:sz w:val="24"/>
                <w:szCs w:val="24"/>
              </w:rPr>
              <w:t>оценива</w:t>
            </w:r>
            <w:r w:rsidR="00D647AF" w:rsidRPr="002E5E74">
              <w:rPr>
                <w:rFonts w:ascii="Times New Roman" w:hAnsi="Times New Roman"/>
                <w:sz w:val="24"/>
                <w:szCs w:val="24"/>
              </w:rPr>
              <w:t>ю</w:t>
            </w:r>
            <w:r w:rsidRPr="002E5E74">
              <w:rPr>
                <w:rFonts w:ascii="Times New Roman" w:hAnsi="Times New Roman"/>
                <w:sz w:val="24"/>
                <w:szCs w:val="24"/>
              </w:rPr>
              <w:t>т результаты своей работы на уроке.</w:t>
            </w:r>
          </w:p>
        </w:tc>
      </w:tr>
      <w:tr w:rsidR="002E5E74" w:rsidRPr="002E5E74" w:rsidTr="00E36F99">
        <w:tc>
          <w:tcPr>
            <w:tcW w:w="1056"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center"/>
              <w:rPr>
                <w:rFonts w:ascii="Times New Roman" w:hAnsi="Times New Roman"/>
                <w:sz w:val="24"/>
                <w:szCs w:val="24"/>
              </w:rPr>
            </w:pPr>
            <w:r w:rsidRPr="002E5E74">
              <w:rPr>
                <w:rFonts w:ascii="Times New Roman" w:hAnsi="Times New Roman"/>
                <w:sz w:val="24"/>
                <w:szCs w:val="24"/>
              </w:rPr>
              <w:lastRenderedPageBreak/>
              <w:t>32</w:t>
            </w:r>
          </w:p>
        </w:tc>
        <w:tc>
          <w:tcPr>
            <w:tcW w:w="4115"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Выполнение замкнутого орнамента в технике пластилина (с использованием квадратной заготовки)</w:t>
            </w:r>
          </w:p>
        </w:tc>
        <w:tc>
          <w:tcPr>
            <w:tcW w:w="4400"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rPr>
                <w:rFonts w:ascii="Times New Roman" w:hAnsi="Times New Roman"/>
                <w:sz w:val="24"/>
                <w:szCs w:val="24"/>
              </w:rPr>
            </w:pPr>
            <w:r w:rsidRPr="002E5E74">
              <w:rPr>
                <w:rFonts w:ascii="Times New Roman" w:hAnsi="Times New Roman"/>
                <w:sz w:val="24"/>
                <w:szCs w:val="24"/>
              </w:rPr>
              <w:t xml:space="preserve">- </w:t>
            </w:r>
            <w:r w:rsidR="00D647AF" w:rsidRPr="002E5E74">
              <w:rPr>
                <w:rFonts w:ascii="Times New Roman" w:hAnsi="Times New Roman"/>
                <w:sz w:val="24"/>
                <w:szCs w:val="24"/>
              </w:rPr>
              <w:t>Ч</w:t>
            </w:r>
            <w:r w:rsidRPr="002E5E74">
              <w:rPr>
                <w:rFonts w:ascii="Times New Roman" w:hAnsi="Times New Roman"/>
                <w:sz w:val="24"/>
                <w:szCs w:val="24"/>
              </w:rPr>
              <w:t>ита</w:t>
            </w:r>
            <w:r w:rsidR="00D647AF" w:rsidRPr="002E5E74">
              <w:rPr>
                <w:rFonts w:ascii="Times New Roman" w:hAnsi="Times New Roman"/>
                <w:sz w:val="24"/>
                <w:szCs w:val="24"/>
              </w:rPr>
              <w:t>ю</w:t>
            </w:r>
            <w:r w:rsidRPr="002E5E74">
              <w:rPr>
                <w:rFonts w:ascii="Times New Roman" w:hAnsi="Times New Roman"/>
                <w:sz w:val="24"/>
                <w:szCs w:val="24"/>
              </w:rPr>
              <w:t>т замкнутые рельефные орнаменты на натуральных предметах;</w:t>
            </w:r>
          </w:p>
          <w:p w:rsidR="006A715C" w:rsidRPr="002E5E74" w:rsidRDefault="006A715C" w:rsidP="004E247D">
            <w:pPr>
              <w:spacing w:line="360" w:lineRule="auto"/>
              <w:rPr>
                <w:rFonts w:ascii="Times New Roman" w:hAnsi="Times New Roman"/>
                <w:sz w:val="24"/>
                <w:szCs w:val="24"/>
              </w:rPr>
            </w:pPr>
            <w:r w:rsidRPr="002E5E74">
              <w:rPr>
                <w:rFonts w:ascii="Times New Roman" w:hAnsi="Times New Roman"/>
                <w:sz w:val="24"/>
                <w:szCs w:val="24"/>
              </w:rPr>
              <w:t xml:space="preserve">- </w:t>
            </w:r>
            <w:r w:rsidR="00E54AB8" w:rsidRPr="002E5E74">
              <w:rPr>
                <w:rFonts w:ascii="Times New Roman" w:hAnsi="Times New Roman"/>
                <w:sz w:val="24"/>
                <w:szCs w:val="24"/>
              </w:rPr>
              <w:t xml:space="preserve">упражняются в </w:t>
            </w:r>
            <w:r w:rsidR="00126EE6" w:rsidRPr="002E5E74">
              <w:rPr>
                <w:rFonts w:ascii="Times New Roman" w:hAnsi="Times New Roman"/>
                <w:sz w:val="24"/>
                <w:szCs w:val="24"/>
              </w:rPr>
              <w:t>чтении рельефных</w:t>
            </w:r>
            <w:r w:rsidRPr="002E5E74">
              <w:rPr>
                <w:rFonts w:ascii="Times New Roman" w:hAnsi="Times New Roman"/>
                <w:sz w:val="24"/>
                <w:szCs w:val="24"/>
              </w:rPr>
              <w:t xml:space="preserve"> рисунков;</w:t>
            </w:r>
          </w:p>
          <w:p w:rsidR="006A715C" w:rsidRPr="002E5E74" w:rsidRDefault="006A715C" w:rsidP="004E247D">
            <w:pPr>
              <w:spacing w:line="360" w:lineRule="auto"/>
              <w:rPr>
                <w:rFonts w:ascii="Times New Roman" w:hAnsi="Times New Roman"/>
                <w:sz w:val="24"/>
                <w:szCs w:val="24"/>
              </w:rPr>
            </w:pPr>
            <w:r w:rsidRPr="002E5E74">
              <w:rPr>
                <w:rFonts w:ascii="Times New Roman" w:hAnsi="Times New Roman"/>
                <w:sz w:val="24"/>
                <w:szCs w:val="24"/>
              </w:rPr>
              <w:t xml:space="preserve">- </w:t>
            </w:r>
            <w:r w:rsidR="00E54AB8" w:rsidRPr="002E5E74">
              <w:rPr>
                <w:rFonts w:ascii="Times New Roman" w:hAnsi="Times New Roman"/>
                <w:sz w:val="24"/>
                <w:szCs w:val="24"/>
              </w:rPr>
              <w:t xml:space="preserve">получают </w:t>
            </w:r>
            <w:r w:rsidRPr="002E5E74">
              <w:rPr>
                <w:rFonts w:ascii="Times New Roman" w:hAnsi="Times New Roman"/>
                <w:sz w:val="24"/>
                <w:szCs w:val="24"/>
              </w:rPr>
              <w:t xml:space="preserve">предметные представления </w:t>
            </w:r>
          </w:p>
          <w:p w:rsidR="006A715C" w:rsidRPr="002E5E74" w:rsidRDefault="006A715C" w:rsidP="004E247D">
            <w:pPr>
              <w:spacing w:line="360" w:lineRule="auto"/>
              <w:rPr>
                <w:rFonts w:ascii="Times New Roman" w:hAnsi="Times New Roman"/>
                <w:sz w:val="24"/>
                <w:szCs w:val="24"/>
              </w:rPr>
            </w:pPr>
            <w:r w:rsidRPr="002E5E74">
              <w:rPr>
                <w:rFonts w:ascii="Times New Roman" w:hAnsi="Times New Roman"/>
                <w:sz w:val="24"/>
                <w:szCs w:val="24"/>
              </w:rPr>
              <w:t>об узорах / орнаментах (назначение, использование в быту);</w:t>
            </w:r>
          </w:p>
          <w:p w:rsidR="006A715C" w:rsidRPr="002E5E74" w:rsidRDefault="006A715C" w:rsidP="004E247D">
            <w:pPr>
              <w:spacing w:line="360" w:lineRule="auto"/>
              <w:rPr>
                <w:rFonts w:ascii="Times New Roman" w:hAnsi="Times New Roman"/>
                <w:sz w:val="24"/>
                <w:szCs w:val="24"/>
              </w:rPr>
            </w:pPr>
            <w:r w:rsidRPr="002E5E74">
              <w:rPr>
                <w:rFonts w:ascii="Times New Roman" w:hAnsi="Times New Roman"/>
                <w:sz w:val="24"/>
                <w:szCs w:val="24"/>
              </w:rPr>
              <w:t xml:space="preserve">- </w:t>
            </w:r>
            <w:r w:rsidR="00126EE6" w:rsidRPr="002E5E74">
              <w:rPr>
                <w:rFonts w:ascii="Times New Roman" w:eastAsia="Times New Roman" w:hAnsi="Times New Roman"/>
                <w:sz w:val="24"/>
                <w:szCs w:val="24"/>
              </w:rPr>
              <w:t>развивают практические</w:t>
            </w:r>
            <w:r w:rsidRPr="002E5E74">
              <w:rPr>
                <w:rFonts w:ascii="Times New Roman" w:eastAsia="Times New Roman" w:hAnsi="Times New Roman"/>
                <w:sz w:val="24"/>
                <w:szCs w:val="24"/>
              </w:rPr>
              <w:t xml:space="preserve"> навык</w:t>
            </w:r>
            <w:r w:rsidR="00E54AB8" w:rsidRPr="002E5E74">
              <w:rPr>
                <w:rFonts w:ascii="Times New Roman" w:eastAsia="Times New Roman" w:hAnsi="Times New Roman"/>
                <w:sz w:val="24"/>
                <w:szCs w:val="24"/>
              </w:rPr>
              <w:t>и</w:t>
            </w:r>
            <w:r w:rsidRPr="002E5E74">
              <w:rPr>
                <w:rFonts w:ascii="Times New Roman" w:eastAsia="Times New Roman" w:hAnsi="Times New Roman"/>
                <w:sz w:val="24"/>
                <w:szCs w:val="24"/>
              </w:rPr>
              <w:t xml:space="preserve"> выполнения замкнутого орнамента по инструкции учителя; </w:t>
            </w:r>
          </w:p>
          <w:p w:rsidR="006A715C" w:rsidRPr="002E5E74" w:rsidRDefault="006A715C" w:rsidP="00E54AB8">
            <w:pPr>
              <w:spacing w:line="360" w:lineRule="auto"/>
              <w:jc w:val="both"/>
              <w:rPr>
                <w:rFonts w:ascii="Times New Roman" w:hAnsi="Times New Roman"/>
                <w:sz w:val="24"/>
                <w:szCs w:val="24"/>
              </w:rPr>
            </w:pPr>
            <w:r w:rsidRPr="002E5E74">
              <w:rPr>
                <w:rFonts w:ascii="Times New Roman" w:hAnsi="Times New Roman"/>
                <w:sz w:val="24"/>
                <w:szCs w:val="24"/>
              </w:rPr>
              <w:t xml:space="preserve">- </w:t>
            </w:r>
            <w:r w:rsidRPr="002E5E74">
              <w:rPr>
                <w:rFonts w:ascii="Times New Roman" w:eastAsia="Times New Roman" w:hAnsi="Times New Roman"/>
                <w:sz w:val="24"/>
                <w:szCs w:val="24"/>
              </w:rPr>
              <w:t>отвеча</w:t>
            </w:r>
            <w:r w:rsidR="00E54AB8" w:rsidRPr="002E5E74">
              <w:rPr>
                <w:rFonts w:ascii="Times New Roman" w:eastAsia="Times New Roman" w:hAnsi="Times New Roman"/>
                <w:sz w:val="24"/>
                <w:szCs w:val="24"/>
              </w:rPr>
              <w:t>ю</w:t>
            </w:r>
            <w:r w:rsidRPr="002E5E74">
              <w:rPr>
                <w:rFonts w:ascii="Times New Roman" w:eastAsia="Times New Roman" w:hAnsi="Times New Roman"/>
                <w:sz w:val="24"/>
                <w:szCs w:val="24"/>
              </w:rPr>
              <w:t xml:space="preserve">т на итоговые вопросы и </w:t>
            </w:r>
            <w:r w:rsidRPr="002E5E74">
              <w:rPr>
                <w:rFonts w:ascii="Times New Roman" w:hAnsi="Times New Roman"/>
                <w:sz w:val="24"/>
                <w:szCs w:val="24"/>
              </w:rPr>
              <w:t>оценива</w:t>
            </w:r>
            <w:r w:rsidR="00E54AB8" w:rsidRPr="002E5E74">
              <w:rPr>
                <w:rFonts w:ascii="Times New Roman" w:hAnsi="Times New Roman"/>
                <w:sz w:val="24"/>
                <w:szCs w:val="24"/>
              </w:rPr>
              <w:t>ю</w:t>
            </w:r>
            <w:r w:rsidRPr="002E5E74">
              <w:rPr>
                <w:rFonts w:ascii="Times New Roman" w:hAnsi="Times New Roman"/>
                <w:sz w:val="24"/>
                <w:szCs w:val="24"/>
              </w:rPr>
              <w:t>т результаты своей работы на уроке.</w:t>
            </w:r>
          </w:p>
        </w:tc>
      </w:tr>
      <w:tr w:rsidR="006A715C" w:rsidRPr="002E5E74" w:rsidTr="00E36F99">
        <w:tc>
          <w:tcPr>
            <w:tcW w:w="1056"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center"/>
              <w:rPr>
                <w:rFonts w:ascii="Times New Roman" w:hAnsi="Times New Roman"/>
                <w:sz w:val="24"/>
                <w:szCs w:val="24"/>
              </w:rPr>
            </w:pPr>
            <w:r w:rsidRPr="002E5E74">
              <w:rPr>
                <w:rFonts w:ascii="Times New Roman" w:hAnsi="Times New Roman"/>
                <w:sz w:val="24"/>
                <w:szCs w:val="24"/>
              </w:rPr>
              <w:t>33</w:t>
            </w:r>
          </w:p>
        </w:tc>
        <w:tc>
          <w:tcPr>
            <w:tcW w:w="4115" w:type="dxa"/>
            <w:tcBorders>
              <w:top w:val="single" w:sz="4" w:space="0" w:color="auto"/>
              <w:left w:val="single" w:sz="4" w:space="0" w:color="auto"/>
              <w:bottom w:val="single" w:sz="4" w:space="0" w:color="auto"/>
              <w:right w:val="single" w:sz="4" w:space="0" w:color="auto"/>
            </w:tcBorders>
          </w:tcPr>
          <w:p w:rsidR="006A715C" w:rsidRPr="002E5E74" w:rsidRDefault="006A715C" w:rsidP="004E247D">
            <w:pPr>
              <w:spacing w:line="360" w:lineRule="auto"/>
              <w:jc w:val="both"/>
              <w:rPr>
                <w:rFonts w:ascii="Times New Roman" w:hAnsi="Times New Roman"/>
                <w:sz w:val="24"/>
                <w:szCs w:val="24"/>
              </w:rPr>
            </w:pPr>
            <w:r w:rsidRPr="002E5E74">
              <w:rPr>
                <w:rFonts w:ascii="Times New Roman" w:hAnsi="Times New Roman"/>
                <w:sz w:val="24"/>
                <w:szCs w:val="24"/>
              </w:rPr>
              <w:t xml:space="preserve">Подведение итогов года </w:t>
            </w:r>
          </w:p>
        </w:tc>
        <w:tc>
          <w:tcPr>
            <w:tcW w:w="4400" w:type="dxa"/>
            <w:tcBorders>
              <w:top w:val="single" w:sz="4" w:space="0" w:color="auto"/>
              <w:left w:val="single" w:sz="4" w:space="0" w:color="auto"/>
              <w:bottom w:val="single" w:sz="4" w:space="0" w:color="auto"/>
              <w:right w:val="single" w:sz="4" w:space="0" w:color="auto"/>
            </w:tcBorders>
          </w:tcPr>
          <w:p w:rsidR="006A715C" w:rsidRPr="002E5E74" w:rsidRDefault="00E54AB8" w:rsidP="00E54AB8">
            <w:pPr>
              <w:spacing w:line="360" w:lineRule="auto"/>
              <w:rPr>
                <w:rFonts w:ascii="Times New Roman" w:hAnsi="Times New Roman"/>
                <w:sz w:val="24"/>
                <w:szCs w:val="24"/>
              </w:rPr>
            </w:pPr>
            <w:r w:rsidRPr="002E5E74">
              <w:rPr>
                <w:rFonts w:ascii="Times New Roman" w:hAnsi="Times New Roman"/>
                <w:sz w:val="24"/>
                <w:szCs w:val="24"/>
              </w:rPr>
              <w:t>Демонстрируют</w:t>
            </w:r>
            <w:r w:rsidR="006A715C" w:rsidRPr="002E5E74">
              <w:rPr>
                <w:rFonts w:ascii="Times New Roman" w:hAnsi="Times New Roman"/>
                <w:sz w:val="24"/>
                <w:szCs w:val="24"/>
              </w:rPr>
              <w:t xml:space="preserve"> приобретенны</w:t>
            </w:r>
            <w:r w:rsidRPr="002E5E74">
              <w:rPr>
                <w:rFonts w:ascii="Times New Roman" w:hAnsi="Times New Roman"/>
                <w:sz w:val="24"/>
                <w:szCs w:val="24"/>
              </w:rPr>
              <w:t>е</w:t>
            </w:r>
            <w:r w:rsidR="006A715C" w:rsidRPr="002E5E74">
              <w:rPr>
                <w:rFonts w:ascii="Times New Roman" w:hAnsi="Times New Roman"/>
                <w:sz w:val="24"/>
                <w:szCs w:val="24"/>
              </w:rPr>
              <w:t xml:space="preserve"> знани</w:t>
            </w:r>
            <w:r w:rsidRPr="002E5E74">
              <w:rPr>
                <w:rFonts w:ascii="Times New Roman" w:hAnsi="Times New Roman"/>
                <w:sz w:val="24"/>
                <w:szCs w:val="24"/>
              </w:rPr>
              <w:t>я и умения</w:t>
            </w:r>
            <w:r w:rsidR="006A715C" w:rsidRPr="002E5E74">
              <w:rPr>
                <w:rFonts w:ascii="Times New Roman" w:hAnsi="Times New Roman"/>
                <w:sz w:val="24"/>
                <w:szCs w:val="24"/>
              </w:rPr>
              <w:t>.</w:t>
            </w:r>
          </w:p>
        </w:tc>
      </w:tr>
    </w:tbl>
    <w:p w:rsidR="003C3CED" w:rsidRPr="002E5E74" w:rsidRDefault="003C3CED" w:rsidP="004E247D">
      <w:pPr>
        <w:suppressAutoHyphens/>
        <w:snapToGrid w:val="0"/>
        <w:spacing w:after="0" w:line="360" w:lineRule="auto"/>
        <w:ind w:firstLine="709"/>
        <w:rPr>
          <w:rFonts w:ascii="Times New Roman" w:eastAsia="Trebuchet MS" w:hAnsi="Times New Roman" w:cs="Times New Roman"/>
          <w:sz w:val="24"/>
          <w:szCs w:val="24"/>
          <w:lang w:eastAsia="ar-SA"/>
        </w:rPr>
      </w:pPr>
    </w:p>
    <w:p w:rsidR="003C3CED" w:rsidRPr="002E5E74" w:rsidRDefault="003C3CED" w:rsidP="004E247D">
      <w:pPr>
        <w:suppressAutoHyphens/>
        <w:snapToGrid w:val="0"/>
        <w:spacing w:after="0" w:line="360" w:lineRule="auto"/>
        <w:ind w:firstLine="709"/>
        <w:rPr>
          <w:rFonts w:ascii="Times New Roman" w:eastAsia="Trebuchet MS" w:hAnsi="Times New Roman" w:cs="Times New Roman"/>
          <w:sz w:val="24"/>
          <w:szCs w:val="24"/>
          <w:lang w:eastAsia="ar-SA"/>
        </w:rPr>
      </w:pPr>
    </w:p>
    <w:p w:rsidR="003C3CED" w:rsidRPr="002E5E74" w:rsidRDefault="006A715C" w:rsidP="004E247D">
      <w:pPr>
        <w:keepNext/>
        <w:tabs>
          <w:tab w:val="left" w:pos="0"/>
          <w:tab w:val="left" w:pos="5560"/>
        </w:tabs>
        <w:spacing w:after="0" w:line="360" w:lineRule="auto"/>
        <w:ind w:firstLine="709"/>
        <w:jc w:val="center"/>
        <w:outlineLvl w:val="3"/>
        <w:rPr>
          <w:rFonts w:ascii="Times New Roman" w:eastAsia="Trebuchet MS" w:hAnsi="Times New Roman" w:cs="Times New Roman"/>
          <w:b/>
          <w:bCs/>
          <w:sz w:val="24"/>
          <w:szCs w:val="24"/>
          <w:lang w:eastAsia="ru-RU"/>
        </w:rPr>
      </w:pPr>
      <w:r w:rsidRPr="002E5E74">
        <w:rPr>
          <w:rFonts w:ascii="Times New Roman" w:eastAsia="Trebuchet MS" w:hAnsi="Times New Roman" w:cs="Times New Roman"/>
          <w:b/>
          <w:bCs/>
          <w:sz w:val="24"/>
          <w:szCs w:val="24"/>
          <w:lang w:eastAsia="ru-RU"/>
        </w:rPr>
        <w:t>РЕКОМЕН</w:t>
      </w:r>
      <w:r w:rsidR="0055166F" w:rsidRPr="002E5E74">
        <w:rPr>
          <w:rFonts w:ascii="Times New Roman" w:eastAsia="Trebuchet MS" w:hAnsi="Times New Roman" w:cs="Times New Roman"/>
          <w:b/>
          <w:bCs/>
          <w:sz w:val="24"/>
          <w:szCs w:val="24"/>
          <w:lang w:eastAsia="ru-RU"/>
        </w:rPr>
        <w:t xml:space="preserve">ДАЦИИ ПО </w:t>
      </w:r>
      <w:r w:rsidR="00E55ED6" w:rsidRPr="002E5E74">
        <w:rPr>
          <w:rFonts w:ascii="Times New Roman" w:eastAsia="Trebuchet MS" w:hAnsi="Times New Roman" w:cs="Times New Roman"/>
          <w:b/>
          <w:bCs/>
          <w:sz w:val="24"/>
          <w:szCs w:val="24"/>
          <w:lang w:eastAsia="ru-RU"/>
        </w:rPr>
        <w:t>УЧЕБНО-МЕТОДИЧЕСКОМУ И МАТЕРИАЛЬНО-ТЕХНИЧЕСКОМУ ОБЕСПЕЧЕНИЮ</w:t>
      </w:r>
    </w:p>
    <w:p w:rsidR="003C3CED" w:rsidRPr="002E5E74" w:rsidRDefault="003C3CED" w:rsidP="004E247D">
      <w:pPr>
        <w:keepNext/>
        <w:tabs>
          <w:tab w:val="left" w:pos="0"/>
          <w:tab w:val="left" w:pos="5560"/>
        </w:tabs>
        <w:spacing w:after="0" w:line="360" w:lineRule="auto"/>
        <w:ind w:firstLine="709"/>
        <w:outlineLvl w:val="3"/>
        <w:rPr>
          <w:rFonts w:ascii="Times New Roman" w:eastAsia="Trebuchet MS" w:hAnsi="Times New Roman" w:cs="Times New Roman"/>
          <w:b/>
          <w:bCs/>
          <w:sz w:val="24"/>
          <w:szCs w:val="24"/>
          <w:lang w:eastAsia="ru-RU"/>
        </w:rPr>
      </w:pPr>
    </w:p>
    <w:p w:rsidR="003C3CED" w:rsidRPr="002E5E74" w:rsidRDefault="003C3CED" w:rsidP="004E247D">
      <w:pPr>
        <w:spacing w:after="0" w:line="360" w:lineRule="auto"/>
        <w:ind w:firstLine="709"/>
        <w:rPr>
          <w:rFonts w:ascii="Times New Roman" w:hAnsi="Times New Roman" w:cs="Times New Roman"/>
          <w:b/>
          <w:sz w:val="24"/>
          <w:szCs w:val="24"/>
        </w:rPr>
      </w:pPr>
      <w:r w:rsidRPr="002E5E74">
        <w:rPr>
          <w:rFonts w:ascii="Times New Roman" w:hAnsi="Times New Roman" w:cs="Times New Roman"/>
          <w:b/>
          <w:sz w:val="24"/>
          <w:szCs w:val="24"/>
        </w:rPr>
        <w:t>Учебно-методическая литература:</w:t>
      </w:r>
    </w:p>
    <w:p w:rsidR="003C3CED" w:rsidRPr="002E5E74" w:rsidRDefault="003C3CED" w:rsidP="004E247D">
      <w:pPr>
        <w:spacing w:after="0" w:line="360" w:lineRule="auto"/>
        <w:ind w:firstLine="709"/>
        <w:jc w:val="both"/>
        <w:rPr>
          <w:rFonts w:ascii="Times New Roman" w:eastAsia="Trebuchet MS" w:hAnsi="Times New Roman" w:cs="Times New Roman"/>
          <w:sz w:val="24"/>
          <w:szCs w:val="24"/>
          <w:lang w:eastAsia="ru-RU"/>
        </w:rPr>
      </w:pPr>
      <w:r w:rsidRPr="002E5E74">
        <w:rPr>
          <w:rFonts w:ascii="Times New Roman" w:eastAsia="Trebuchet MS" w:hAnsi="Times New Roman" w:cs="Times New Roman"/>
          <w:sz w:val="24"/>
          <w:szCs w:val="24"/>
          <w:lang w:eastAsia="ru-RU"/>
        </w:rPr>
        <w:t>Григорьева Л.П., Сташевский С.В. Основные методы развития зрительного восприятия у детей с нарушением зрения. – М., 1990.</w:t>
      </w:r>
    </w:p>
    <w:p w:rsidR="003C3CED" w:rsidRPr="002E5E74" w:rsidRDefault="003C3CED"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Денискина В.З., Максютова Р.Д., Новичкова И.В., Плаксина Л.И., Подколзина Е.Н. Формирование социально-адаптивного поведения у учащихся с нарушением зрения в начальных классах. - Калуга: Адэль, 1998.</w:t>
      </w:r>
    </w:p>
    <w:p w:rsidR="003C3CED" w:rsidRPr="002E5E74" w:rsidRDefault="003C3CED" w:rsidP="004E247D">
      <w:pPr>
        <w:pStyle w:val="ad"/>
        <w:spacing w:before="0" w:beforeAutospacing="0" w:after="0" w:afterAutospacing="0" w:line="360" w:lineRule="auto"/>
        <w:ind w:firstLine="709"/>
        <w:jc w:val="both"/>
        <w:rPr>
          <w:iCs/>
        </w:rPr>
      </w:pPr>
      <w:r w:rsidRPr="002E5E74">
        <w:rPr>
          <w:iCs/>
        </w:rPr>
        <w:lastRenderedPageBreak/>
        <w:t>Лутцева Е.А., Зуева Т.П. Методическое пособие с поурочными разработками.  Пособие для учителей. -  М.: Просвещение, 2013.</w:t>
      </w:r>
    </w:p>
    <w:p w:rsidR="003C3CED" w:rsidRPr="002E5E74" w:rsidRDefault="003C3CED" w:rsidP="004E247D">
      <w:pPr>
        <w:spacing w:after="0" w:line="360" w:lineRule="auto"/>
        <w:ind w:firstLine="709"/>
        <w:jc w:val="both"/>
        <w:rPr>
          <w:rFonts w:ascii="Times New Roman" w:eastAsia="Trebuchet MS" w:hAnsi="Times New Roman" w:cs="Times New Roman"/>
          <w:sz w:val="24"/>
          <w:szCs w:val="24"/>
          <w:lang w:eastAsia="ru-RU"/>
        </w:rPr>
      </w:pPr>
      <w:r w:rsidRPr="002E5E74">
        <w:rPr>
          <w:rFonts w:ascii="Times New Roman" w:eastAsia="Trebuchet MS" w:hAnsi="Times New Roman" w:cs="Times New Roman"/>
          <w:sz w:val="24"/>
          <w:szCs w:val="24"/>
          <w:lang w:eastAsia="ru-RU"/>
        </w:rPr>
        <w:t>Тупоногов Б.К. Основы коррекционной педагогики. - М.: ИПТК «Логосвос», 2004.</w:t>
      </w:r>
    </w:p>
    <w:p w:rsidR="003C3CED" w:rsidRPr="002E5E74" w:rsidRDefault="003C3CED" w:rsidP="004E247D">
      <w:pPr>
        <w:pStyle w:val="ad"/>
        <w:spacing w:before="0" w:beforeAutospacing="0" w:after="0" w:afterAutospacing="0" w:line="360" w:lineRule="auto"/>
        <w:ind w:firstLine="709"/>
        <w:jc w:val="both"/>
        <w:rPr>
          <w:iCs/>
        </w:rPr>
      </w:pPr>
    </w:p>
    <w:p w:rsidR="003C3CED" w:rsidRPr="002E5E74" w:rsidRDefault="003C3CED" w:rsidP="004E247D">
      <w:pPr>
        <w:spacing w:after="0" w:line="360" w:lineRule="auto"/>
        <w:ind w:firstLine="709"/>
        <w:jc w:val="both"/>
        <w:rPr>
          <w:rFonts w:ascii="Times New Roman" w:eastAsia="Trebuchet MS" w:hAnsi="Times New Roman" w:cs="Times New Roman"/>
          <w:b/>
          <w:bCs/>
          <w:sz w:val="24"/>
          <w:szCs w:val="24"/>
          <w:lang w:eastAsia="ru-RU"/>
        </w:rPr>
      </w:pPr>
      <w:r w:rsidRPr="002E5E74">
        <w:rPr>
          <w:rFonts w:ascii="Times New Roman" w:eastAsia="Trebuchet MS" w:hAnsi="Times New Roman" w:cs="Times New Roman"/>
          <w:b/>
          <w:bCs/>
          <w:sz w:val="24"/>
          <w:szCs w:val="24"/>
          <w:lang w:eastAsia="ru-RU"/>
        </w:rPr>
        <w:t>1.Дидактический материал:</w:t>
      </w:r>
    </w:p>
    <w:p w:rsidR="003C3CED" w:rsidRPr="002E5E74" w:rsidRDefault="00126EE6" w:rsidP="004E247D">
      <w:pPr>
        <w:spacing w:after="0" w:line="360" w:lineRule="auto"/>
        <w:ind w:firstLine="709"/>
        <w:rPr>
          <w:rFonts w:ascii="Times New Roman" w:eastAsia="Trebuchet MS" w:hAnsi="Times New Roman" w:cs="Times New Roman"/>
          <w:sz w:val="24"/>
          <w:szCs w:val="24"/>
          <w:lang w:eastAsia="ru-RU"/>
        </w:rPr>
      </w:pPr>
      <w:r w:rsidRPr="002E5E74">
        <w:rPr>
          <w:rFonts w:ascii="Times New Roman" w:eastAsia="Trebuchet MS" w:hAnsi="Times New Roman" w:cs="Times New Roman"/>
          <w:sz w:val="24"/>
          <w:szCs w:val="24"/>
          <w:lang w:eastAsia="ru-RU"/>
        </w:rPr>
        <w:t>Рельефное лото</w:t>
      </w:r>
      <w:r w:rsidR="003C3CED" w:rsidRPr="002E5E74">
        <w:rPr>
          <w:rFonts w:ascii="Times New Roman" w:eastAsia="Trebuchet MS" w:hAnsi="Times New Roman" w:cs="Times New Roman"/>
          <w:sz w:val="24"/>
          <w:szCs w:val="24"/>
          <w:lang w:eastAsia="ru-RU"/>
        </w:rPr>
        <w:t>, дидактические игры, карточки, схемы, мозаика.</w:t>
      </w:r>
    </w:p>
    <w:p w:rsidR="003C3CED" w:rsidRPr="002E5E74" w:rsidRDefault="003C3CED" w:rsidP="004E247D">
      <w:pPr>
        <w:spacing w:after="0" w:line="360" w:lineRule="auto"/>
        <w:ind w:firstLine="709"/>
        <w:rPr>
          <w:rFonts w:ascii="Times New Roman" w:eastAsia="Trebuchet MS" w:hAnsi="Times New Roman" w:cs="Times New Roman"/>
          <w:sz w:val="24"/>
          <w:szCs w:val="24"/>
          <w:lang w:eastAsia="ru-RU"/>
        </w:rPr>
      </w:pPr>
    </w:p>
    <w:p w:rsidR="003C3CED" w:rsidRPr="002E5E74" w:rsidRDefault="003C3CED" w:rsidP="004E247D">
      <w:pPr>
        <w:spacing w:after="0" w:line="360" w:lineRule="auto"/>
        <w:ind w:firstLine="709"/>
        <w:rPr>
          <w:rFonts w:ascii="Times New Roman" w:eastAsia="Trebuchet MS" w:hAnsi="Times New Roman" w:cs="Times New Roman"/>
          <w:sz w:val="24"/>
          <w:szCs w:val="24"/>
          <w:lang w:eastAsia="ru-RU"/>
        </w:rPr>
      </w:pPr>
      <w:r w:rsidRPr="002E5E74">
        <w:rPr>
          <w:rFonts w:ascii="Times New Roman" w:eastAsia="Trebuchet MS" w:hAnsi="Times New Roman" w:cs="Times New Roman"/>
          <w:b/>
          <w:bCs/>
          <w:sz w:val="24"/>
          <w:szCs w:val="24"/>
          <w:lang w:eastAsia="ru-RU"/>
        </w:rPr>
        <w:t>2. Учебное оборудование</w:t>
      </w:r>
      <w:r w:rsidRPr="002E5E74">
        <w:rPr>
          <w:rFonts w:ascii="Times New Roman" w:eastAsia="Trebuchet MS" w:hAnsi="Times New Roman" w:cs="Times New Roman"/>
          <w:sz w:val="24"/>
          <w:szCs w:val="24"/>
          <w:lang w:eastAsia="ru-RU"/>
        </w:rPr>
        <w:t>:</w:t>
      </w:r>
    </w:p>
    <w:p w:rsidR="003C3CED" w:rsidRPr="002E5E74" w:rsidRDefault="003C3CED" w:rsidP="004E247D">
      <w:pPr>
        <w:spacing w:after="0" w:line="360" w:lineRule="auto"/>
        <w:ind w:firstLine="709"/>
        <w:rPr>
          <w:rFonts w:ascii="Times New Roman" w:eastAsia="Trebuchet MS" w:hAnsi="Times New Roman" w:cs="Times New Roman"/>
          <w:sz w:val="24"/>
          <w:szCs w:val="24"/>
          <w:lang w:eastAsia="ru-RU"/>
        </w:rPr>
      </w:pPr>
      <w:r w:rsidRPr="002E5E74">
        <w:rPr>
          <w:rFonts w:ascii="Times New Roman" w:eastAsia="Trebuchet MS" w:hAnsi="Times New Roman" w:cs="Times New Roman"/>
          <w:sz w:val="24"/>
          <w:szCs w:val="24"/>
          <w:lang w:eastAsia="ru-RU"/>
        </w:rPr>
        <w:t xml:space="preserve">приборы </w:t>
      </w:r>
      <w:r w:rsidR="00126EE6" w:rsidRPr="002E5E74">
        <w:rPr>
          <w:rFonts w:ascii="Times New Roman" w:eastAsia="Trebuchet MS" w:hAnsi="Times New Roman" w:cs="Times New Roman"/>
          <w:sz w:val="24"/>
          <w:szCs w:val="24"/>
          <w:lang w:eastAsia="ru-RU"/>
        </w:rPr>
        <w:t>Брайля, рельефные</w:t>
      </w:r>
      <w:r w:rsidRPr="002E5E74">
        <w:rPr>
          <w:rFonts w:ascii="Times New Roman" w:eastAsia="Trebuchet MS" w:hAnsi="Times New Roman" w:cs="Times New Roman"/>
          <w:sz w:val="24"/>
          <w:szCs w:val="24"/>
          <w:lang w:eastAsia="ru-RU"/>
        </w:rPr>
        <w:t xml:space="preserve"> схемы, рельефные </w:t>
      </w:r>
      <w:r w:rsidR="00126EE6" w:rsidRPr="002E5E74">
        <w:rPr>
          <w:rFonts w:ascii="Times New Roman" w:eastAsia="Trebuchet MS" w:hAnsi="Times New Roman" w:cs="Times New Roman"/>
          <w:sz w:val="24"/>
          <w:szCs w:val="24"/>
          <w:lang w:eastAsia="ru-RU"/>
        </w:rPr>
        <w:t>карточки, рельефно</w:t>
      </w:r>
      <w:r w:rsidRPr="002E5E74">
        <w:rPr>
          <w:rFonts w:ascii="Times New Roman" w:eastAsia="Trebuchet MS" w:hAnsi="Times New Roman" w:cs="Times New Roman"/>
          <w:sz w:val="24"/>
          <w:szCs w:val="24"/>
          <w:lang w:eastAsia="ru-RU"/>
        </w:rPr>
        <w:t>-графические пособия ИПТК «Логосвос</w:t>
      </w:r>
      <w:r w:rsidR="00126EE6" w:rsidRPr="002E5E74">
        <w:rPr>
          <w:rFonts w:ascii="Times New Roman" w:eastAsia="Trebuchet MS" w:hAnsi="Times New Roman" w:cs="Times New Roman"/>
          <w:sz w:val="24"/>
          <w:szCs w:val="24"/>
          <w:lang w:eastAsia="ru-RU"/>
        </w:rPr>
        <w:t>», трафареты</w:t>
      </w:r>
      <w:r w:rsidRPr="002E5E74">
        <w:rPr>
          <w:rFonts w:ascii="Times New Roman" w:eastAsia="Trebuchet MS" w:hAnsi="Times New Roman" w:cs="Times New Roman"/>
          <w:sz w:val="24"/>
          <w:szCs w:val="24"/>
          <w:lang w:eastAsia="ru-RU"/>
        </w:rPr>
        <w:t>,</w:t>
      </w:r>
      <w:r w:rsidRPr="002E5E74">
        <w:rPr>
          <w:rFonts w:ascii="Times New Roman" w:eastAsia="Trebuchet MS" w:hAnsi="Times New Roman" w:cs="Times New Roman"/>
          <w:sz w:val="24"/>
          <w:szCs w:val="24"/>
          <w:lang w:eastAsia="ar-SA"/>
        </w:rPr>
        <w:t xml:space="preserve"> доска для лепки, приспособления для резки пластилина, стеки, ножницы, пластилин, нитки.</w:t>
      </w:r>
    </w:p>
    <w:p w:rsidR="003C3CED" w:rsidRPr="002E5E74" w:rsidRDefault="003C3CED" w:rsidP="004E247D">
      <w:pPr>
        <w:spacing w:after="0" w:line="360" w:lineRule="auto"/>
        <w:ind w:firstLine="709"/>
        <w:rPr>
          <w:rFonts w:ascii="Times New Roman" w:eastAsia="Trebuchet MS" w:hAnsi="Times New Roman" w:cs="Times New Roman"/>
          <w:sz w:val="24"/>
          <w:szCs w:val="24"/>
          <w:lang w:eastAsia="ru-RU"/>
        </w:rPr>
      </w:pPr>
      <w:r w:rsidRPr="002E5E74">
        <w:rPr>
          <w:rFonts w:ascii="Times New Roman" w:eastAsia="Trebuchet MS" w:hAnsi="Times New Roman" w:cs="Times New Roman"/>
          <w:b/>
          <w:bCs/>
          <w:sz w:val="24"/>
          <w:szCs w:val="24"/>
          <w:lang w:eastAsia="ru-RU"/>
        </w:rPr>
        <w:t>3. Компьютерное оборудование</w:t>
      </w:r>
      <w:r w:rsidRPr="002E5E74">
        <w:rPr>
          <w:rFonts w:ascii="Times New Roman" w:eastAsia="Trebuchet MS" w:hAnsi="Times New Roman" w:cs="Times New Roman"/>
          <w:sz w:val="24"/>
          <w:szCs w:val="24"/>
          <w:lang w:eastAsia="ru-RU"/>
        </w:rPr>
        <w:t>:</w:t>
      </w:r>
    </w:p>
    <w:p w:rsidR="003C3CED" w:rsidRPr="002E5E74" w:rsidRDefault="003C3CED" w:rsidP="004E247D">
      <w:pPr>
        <w:spacing w:after="0" w:line="360" w:lineRule="auto"/>
        <w:ind w:firstLine="709"/>
        <w:rPr>
          <w:rFonts w:ascii="Times New Roman" w:eastAsia="Trebuchet MS" w:hAnsi="Times New Roman" w:cs="Times New Roman"/>
          <w:sz w:val="24"/>
          <w:szCs w:val="24"/>
          <w:lang w:eastAsia="ru-RU"/>
        </w:rPr>
      </w:pPr>
      <w:r w:rsidRPr="002E5E74">
        <w:rPr>
          <w:rFonts w:ascii="Times New Roman" w:eastAsia="Trebuchet MS" w:hAnsi="Times New Roman" w:cs="Times New Roman"/>
          <w:sz w:val="24"/>
          <w:szCs w:val="24"/>
          <w:lang w:eastAsia="ru-RU"/>
        </w:rPr>
        <w:t xml:space="preserve"> проектор, интерактивная доска, компьютер.</w:t>
      </w:r>
    </w:p>
    <w:p w:rsidR="003C3CED" w:rsidRPr="002E5E74" w:rsidRDefault="003C3CED" w:rsidP="004E247D">
      <w:pPr>
        <w:spacing w:after="0" w:line="360" w:lineRule="auto"/>
        <w:ind w:firstLine="709"/>
        <w:rPr>
          <w:rFonts w:ascii="Times New Roman" w:eastAsia="Trebuchet MS" w:hAnsi="Times New Roman" w:cs="Times New Roman"/>
          <w:sz w:val="24"/>
          <w:szCs w:val="24"/>
          <w:lang w:eastAsia="ru-RU"/>
        </w:rPr>
      </w:pPr>
      <w:r w:rsidRPr="002E5E74">
        <w:rPr>
          <w:rFonts w:ascii="Times New Roman" w:eastAsia="Trebuchet MS" w:hAnsi="Times New Roman" w:cs="Times New Roman"/>
          <w:b/>
          <w:bCs/>
          <w:sz w:val="24"/>
          <w:szCs w:val="24"/>
          <w:lang w:eastAsia="ru-RU"/>
        </w:rPr>
        <w:t>4. Цифровые образовательные ресурсы</w:t>
      </w:r>
      <w:r w:rsidRPr="002E5E74">
        <w:rPr>
          <w:rFonts w:ascii="Times New Roman" w:eastAsia="Trebuchet MS" w:hAnsi="Times New Roman" w:cs="Times New Roman"/>
          <w:sz w:val="24"/>
          <w:szCs w:val="24"/>
          <w:lang w:eastAsia="ru-RU"/>
        </w:rPr>
        <w:t xml:space="preserve"> (список </w:t>
      </w:r>
      <w:r w:rsidR="00126EE6" w:rsidRPr="002E5E74">
        <w:rPr>
          <w:rFonts w:ascii="Times New Roman" w:eastAsia="Trebuchet MS" w:hAnsi="Times New Roman" w:cs="Times New Roman"/>
          <w:sz w:val="24"/>
          <w:szCs w:val="24"/>
          <w:lang w:eastAsia="ru-RU"/>
        </w:rPr>
        <w:t>сайтов.</w:t>
      </w:r>
      <w:r w:rsidRPr="002E5E74">
        <w:rPr>
          <w:rFonts w:ascii="Times New Roman" w:eastAsia="Trebuchet MS" w:hAnsi="Times New Roman" w:cs="Times New Roman"/>
          <w:sz w:val="24"/>
          <w:szCs w:val="24"/>
          <w:lang w:eastAsia="ru-RU"/>
        </w:rPr>
        <w:t>):</w:t>
      </w:r>
    </w:p>
    <w:p w:rsidR="003C3CED" w:rsidRPr="002E5E74" w:rsidRDefault="003C3CED" w:rsidP="004E247D">
      <w:pPr>
        <w:spacing w:after="0" w:line="360" w:lineRule="auto"/>
        <w:ind w:firstLine="709"/>
        <w:rPr>
          <w:rFonts w:ascii="Times New Roman" w:eastAsia="Trebuchet MS" w:hAnsi="Times New Roman" w:cs="Times New Roman"/>
          <w:sz w:val="24"/>
          <w:szCs w:val="24"/>
          <w:lang w:eastAsia="ru-RU"/>
        </w:rPr>
      </w:pPr>
      <w:r w:rsidRPr="002E5E74">
        <w:rPr>
          <w:rFonts w:ascii="Times New Roman" w:eastAsia="Trebuchet MS" w:hAnsi="Times New Roman" w:cs="Times New Roman"/>
          <w:sz w:val="24"/>
          <w:szCs w:val="24"/>
          <w:lang w:eastAsia="ru-RU"/>
        </w:rPr>
        <w:t>1. Единая коллекция цифровых образовательных ресурсов.</w:t>
      </w:r>
    </w:p>
    <w:p w:rsidR="003C3CED" w:rsidRPr="002E5E74" w:rsidRDefault="002E5E74" w:rsidP="004E247D">
      <w:pPr>
        <w:spacing w:after="0" w:line="360" w:lineRule="auto"/>
        <w:ind w:firstLine="709"/>
        <w:rPr>
          <w:rFonts w:ascii="Times New Roman" w:eastAsia="Trebuchet MS" w:hAnsi="Times New Roman" w:cs="Times New Roman"/>
          <w:sz w:val="24"/>
          <w:szCs w:val="24"/>
          <w:lang w:eastAsia="ru-RU"/>
        </w:rPr>
      </w:pPr>
      <w:hyperlink r:id="rId30" w:history="1">
        <w:r w:rsidR="003C3CED" w:rsidRPr="002E5E74">
          <w:rPr>
            <w:rFonts w:ascii="Times New Roman" w:eastAsia="Trebuchet MS" w:hAnsi="Times New Roman" w:cs="Times New Roman"/>
            <w:sz w:val="24"/>
            <w:szCs w:val="24"/>
            <w:u w:val="single"/>
            <w:lang w:eastAsia="ru-RU"/>
          </w:rPr>
          <w:t>http://www.school-collection.edu.ru</w:t>
        </w:r>
      </w:hyperlink>
    </w:p>
    <w:p w:rsidR="003C3CED" w:rsidRPr="002E5E74" w:rsidRDefault="003C3CED" w:rsidP="004E247D">
      <w:pPr>
        <w:spacing w:after="0" w:line="360" w:lineRule="auto"/>
        <w:ind w:firstLine="709"/>
        <w:rPr>
          <w:rFonts w:ascii="Times New Roman" w:eastAsia="Trebuchet MS" w:hAnsi="Times New Roman" w:cs="Times New Roman"/>
          <w:sz w:val="24"/>
          <w:szCs w:val="24"/>
          <w:lang w:eastAsia="ru-RU"/>
        </w:rPr>
      </w:pPr>
      <w:r w:rsidRPr="002E5E74">
        <w:rPr>
          <w:rFonts w:ascii="Times New Roman" w:eastAsia="Trebuchet MS" w:hAnsi="Times New Roman" w:cs="Times New Roman"/>
          <w:sz w:val="24"/>
          <w:szCs w:val="24"/>
          <w:lang w:eastAsia="ru-RU"/>
        </w:rPr>
        <w:t>2. Видеоуроки; тесты; презентации; поурочные планы; задания олимпиад.</w:t>
      </w:r>
    </w:p>
    <w:p w:rsidR="003C3CED" w:rsidRPr="002E5E74" w:rsidRDefault="002E5E74" w:rsidP="004E247D">
      <w:pPr>
        <w:spacing w:after="0" w:line="360" w:lineRule="auto"/>
        <w:ind w:firstLine="709"/>
        <w:rPr>
          <w:rFonts w:ascii="Times New Roman" w:eastAsia="Trebuchet MS" w:hAnsi="Times New Roman" w:cs="Times New Roman"/>
          <w:sz w:val="24"/>
          <w:szCs w:val="24"/>
          <w:lang w:eastAsia="ru-RU"/>
        </w:rPr>
      </w:pPr>
      <w:hyperlink r:id="rId31" w:history="1">
        <w:r w:rsidR="003C3CED" w:rsidRPr="002E5E74">
          <w:rPr>
            <w:rFonts w:ascii="Times New Roman" w:eastAsia="Trebuchet MS" w:hAnsi="Times New Roman" w:cs="Times New Roman"/>
            <w:sz w:val="24"/>
            <w:szCs w:val="24"/>
            <w:u w:val="single"/>
            <w:lang w:eastAsia="ru-RU"/>
          </w:rPr>
          <w:t>http://videouroki.net/</w:t>
        </w:r>
      </w:hyperlink>
    </w:p>
    <w:tbl>
      <w:tblPr>
        <w:tblW w:w="5007" w:type="pct"/>
        <w:tblCellSpacing w:w="0" w:type="dxa"/>
        <w:tblInd w:w="2" w:type="dxa"/>
        <w:tblCellMar>
          <w:left w:w="0" w:type="dxa"/>
          <w:right w:w="0" w:type="dxa"/>
        </w:tblCellMar>
        <w:tblLook w:val="00A0" w:firstRow="1" w:lastRow="0" w:firstColumn="1" w:lastColumn="0" w:noHBand="0" w:noVBand="0"/>
      </w:tblPr>
      <w:tblGrid>
        <w:gridCol w:w="21"/>
        <w:gridCol w:w="9630"/>
      </w:tblGrid>
      <w:tr w:rsidR="002E5E74" w:rsidRPr="002E5E74" w:rsidTr="006A1707">
        <w:trPr>
          <w:tblCellSpacing w:w="0" w:type="dxa"/>
        </w:trPr>
        <w:tc>
          <w:tcPr>
            <w:tcW w:w="11" w:type="pct"/>
          </w:tcPr>
          <w:p w:rsidR="003C3CED" w:rsidRPr="002E5E74" w:rsidRDefault="003C3CED" w:rsidP="004E247D">
            <w:pPr>
              <w:spacing w:after="0" w:line="360" w:lineRule="auto"/>
              <w:ind w:firstLine="709"/>
              <w:rPr>
                <w:rFonts w:ascii="Times New Roman" w:eastAsia="Trebuchet MS" w:hAnsi="Times New Roman" w:cs="Times New Roman"/>
                <w:sz w:val="24"/>
                <w:szCs w:val="24"/>
                <w:lang w:eastAsia="ru-RU"/>
              </w:rPr>
            </w:pPr>
          </w:p>
        </w:tc>
        <w:tc>
          <w:tcPr>
            <w:tcW w:w="0" w:type="auto"/>
          </w:tcPr>
          <w:p w:rsidR="003C3CED" w:rsidRPr="002E5E74" w:rsidRDefault="003C3CED" w:rsidP="004E247D">
            <w:pPr>
              <w:spacing w:after="0" w:line="360" w:lineRule="auto"/>
              <w:ind w:firstLine="709"/>
              <w:rPr>
                <w:rFonts w:ascii="Times New Roman" w:eastAsia="Trebuchet MS" w:hAnsi="Times New Roman" w:cs="Times New Roman"/>
                <w:sz w:val="24"/>
                <w:szCs w:val="24"/>
                <w:lang w:eastAsia="ru-RU"/>
              </w:rPr>
            </w:pPr>
            <w:r w:rsidRPr="002E5E74">
              <w:rPr>
                <w:rFonts w:ascii="Times New Roman" w:eastAsia="Trebuchet MS" w:hAnsi="Times New Roman" w:cs="Times New Roman"/>
                <w:sz w:val="24"/>
                <w:szCs w:val="24"/>
              </w:rPr>
              <w:t>3.Школа онлайн России .</w:t>
            </w:r>
            <w:r w:rsidRPr="002E5E74">
              <w:rPr>
                <w:rFonts w:ascii="Times New Roman" w:eastAsia="Trebuchet MS" w:hAnsi="Times New Roman" w:cs="Times New Roman"/>
                <w:sz w:val="24"/>
                <w:szCs w:val="24"/>
                <w:lang w:eastAsia="ru-RU"/>
              </w:rPr>
              <w:br/>
              <w:t xml:space="preserve">Методические материалы; презентации, разработки уроков и внеклассных мероприятий; рефераты; каталог сайтов учителей, учеников и образовательных учреждений России. </w:t>
            </w:r>
            <w:r w:rsidRPr="002E5E74">
              <w:rPr>
                <w:rFonts w:ascii="Times New Roman" w:eastAsia="Trebuchet MS" w:hAnsi="Times New Roman" w:cs="Times New Roman"/>
                <w:sz w:val="24"/>
                <w:szCs w:val="24"/>
                <w:lang w:eastAsia="ru-RU"/>
              </w:rPr>
              <w:br/>
            </w:r>
            <w:hyperlink r:id="rId32" w:tgtFrame="_blank" w:history="1">
              <w:r w:rsidRPr="002E5E74">
                <w:rPr>
                  <w:rFonts w:ascii="Times New Roman" w:eastAsia="Trebuchet MS" w:hAnsi="Times New Roman" w:cs="Times New Roman"/>
                  <w:sz w:val="24"/>
                  <w:szCs w:val="24"/>
                  <w:u w:val="single"/>
                  <w:lang w:eastAsia="ru-RU"/>
                </w:rPr>
                <w:t>http://shkolaonlain.ru</w:t>
              </w:r>
            </w:hyperlink>
          </w:p>
        </w:tc>
      </w:tr>
    </w:tbl>
    <w:p w:rsidR="003C3CED" w:rsidRPr="002E5E74" w:rsidRDefault="003C3CED" w:rsidP="004E247D">
      <w:pPr>
        <w:spacing w:after="0" w:line="360" w:lineRule="auto"/>
        <w:ind w:firstLine="709"/>
        <w:rPr>
          <w:rFonts w:ascii="Times New Roman" w:eastAsia="Trebuchet MS" w:hAnsi="Times New Roman" w:cs="Times New Roman"/>
          <w:sz w:val="24"/>
          <w:szCs w:val="24"/>
          <w:lang w:eastAsia="ru-RU"/>
        </w:rPr>
      </w:pPr>
      <w:r w:rsidRPr="002E5E74">
        <w:rPr>
          <w:rFonts w:ascii="Times New Roman" w:eastAsia="Trebuchet MS" w:hAnsi="Times New Roman" w:cs="Times New Roman"/>
          <w:sz w:val="24"/>
          <w:szCs w:val="24"/>
          <w:lang w:eastAsia="ru-RU"/>
        </w:rPr>
        <w:t>4. Я - учитель: интернет-сообщество педагогов</w:t>
      </w:r>
    </w:p>
    <w:p w:rsidR="003C3CED" w:rsidRPr="002E5E74" w:rsidRDefault="003C3CED" w:rsidP="004E247D">
      <w:pPr>
        <w:spacing w:after="0" w:line="360" w:lineRule="auto"/>
        <w:ind w:firstLine="709"/>
        <w:jc w:val="both"/>
        <w:rPr>
          <w:rFonts w:ascii="Times New Roman" w:eastAsia="Trebuchet MS" w:hAnsi="Times New Roman" w:cs="Times New Roman"/>
          <w:sz w:val="24"/>
          <w:szCs w:val="24"/>
          <w:lang w:eastAsia="ru-RU"/>
        </w:rPr>
      </w:pPr>
      <w:r w:rsidRPr="002E5E74">
        <w:rPr>
          <w:rFonts w:ascii="Times New Roman" w:eastAsia="Trebuchet MS" w:hAnsi="Times New Roman" w:cs="Times New Roman"/>
          <w:sz w:val="24"/>
          <w:szCs w:val="24"/>
          <w:lang w:eastAsia="ru-RU"/>
        </w:rPr>
        <w:t xml:space="preserve">Методические </w:t>
      </w:r>
      <w:r w:rsidR="00126EE6" w:rsidRPr="002E5E74">
        <w:rPr>
          <w:rFonts w:ascii="Times New Roman" w:eastAsia="Trebuchet MS" w:hAnsi="Times New Roman" w:cs="Times New Roman"/>
          <w:sz w:val="24"/>
          <w:szCs w:val="24"/>
          <w:lang w:eastAsia="ru-RU"/>
        </w:rPr>
        <w:t>материалы, разработки</w:t>
      </w:r>
      <w:r w:rsidRPr="002E5E74">
        <w:rPr>
          <w:rFonts w:ascii="Times New Roman" w:eastAsia="Trebuchet MS" w:hAnsi="Times New Roman" w:cs="Times New Roman"/>
          <w:sz w:val="24"/>
          <w:szCs w:val="24"/>
          <w:lang w:eastAsia="ru-RU"/>
        </w:rPr>
        <w:t xml:space="preserve"> уроков, тематическое планирование, рабочие программы, тесты, задачи, контрольные работы, презентации, задания </w:t>
      </w:r>
      <w:r w:rsidR="00126EE6" w:rsidRPr="002E5E74">
        <w:rPr>
          <w:rFonts w:ascii="Times New Roman" w:eastAsia="Trebuchet MS" w:hAnsi="Times New Roman" w:cs="Times New Roman"/>
          <w:sz w:val="24"/>
          <w:szCs w:val="24"/>
          <w:lang w:eastAsia="ru-RU"/>
        </w:rPr>
        <w:t>олимпиад, развивающие</w:t>
      </w:r>
      <w:r w:rsidRPr="002E5E74">
        <w:rPr>
          <w:rFonts w:ascii="Times New Roman" w:eastAsia="Trebuchet MS" w:hAnsi="Times New Roman" w:cs="Times New Roman"/>
          <w:sz w:val="24"/>
          <w:szCs w:val="24"/>
          <w:lang w:eastAsia="ru-RU"/>
        </w:rPr>
        <w:t xml:space="preserve"> игры.</w:t>
      </w:r>
    </w:p>
    <w:p w:rsidR="003C3CED" w:rsidRPr="002E5E74" w:rsidRDefault="002E5E74" w:rsidP="004E247D">
      <w:pPr>
        <w:spacing w:after="0" w:line="360" w:lineRule="auto"/>
        <w:ind w:firstLine="709"/>
        <w:rPr>
          <w:rFonts w:ascii="Times New Roman" w:eastAsia="Trebuchet MS" w:hAnsi="Times New Roman" w:cs="Times New Roman"/>
          <w:sz w:val="24"/>
          <w:szCs w:val="24"/>
          <w:lang w:eastAsia="ru-RU"/>
        </w:rPr>
      </w:pPr>
      <w:hyperlink r:id="rId33" w:history="1">
        <w:r w:rsidR="003C3CED" w:rsidRPr="002E5E74">
          <w:rPr>
            <w:rFonts w:ascii="Times New Roman" w:eastAsia="Trebuchet MS" w:hAnsi="Times New Roman" w:cs="Times New Roman"/>
            <w:sz w:val="24"/>
            <w:szCs w:val="24"/>
            <w:u w:val="single"/>
            <w:lang w:eastAsia="ru-RU"/>
          </w:rPr>
          <w:t>http://ya-uchitel.ru</w:t>
        </w:r>
      </w:hyperlink>
    </w:p>
    <w:p w:rsidR="003C3CED" w:rsidRPr="002E5E74" w:rsidRDefault="003C3CED" w:rsidP="004E247D">
      <w:pPr>
        <w:spacing w:after="0" w:line="360" w:lineRule="auto"/>
        <w:ind w:firstLine="709"/>
        <w:rPr>
          <w:rFonts w:ascii="Times New Roman" w:eastAsia="Trebuchet MS" w:hAnsi="Times New Roman" w:cs="Times New Roman"/>
          <w:sz w:val="24"/>
          <w:szCs w:val="24"/>
          <w:lang w:eastAsia="ru-RU"/>
        </w:rPr>
      </w:pPr>
      <w:r w:rsidRPr="002E5E74">
        <w:rPr>
          <w:rFonts w:ascii="Times New Roman" w:eastAsia="Trebuchet MS" w:hAnsi="Times New Roman" w:cs="Times New Roman"/>
          <w:b/>
          <w:bCs/>
          <w:sz w:val="24"/>
          <w:szCs w:val="24"/>
          <w:lang w:eastAsia="ru-RU"/>
        </w:rPr>
        <w:t>5. Лабораторное оборудование</w:t>
      </w:r>
      <w:r w:rsidRPr="002E5E74">
        <w:rPr>
          <w:rFonts w:ascii="Times New Roman" w:eastAsia="Trebuchet MS" w:hAnsi="Times New Roman" w:cs="Times New Roman"/>
          <w:sz w:val="24"/>
          <w:szCs w:val="24"/>
          <w:lang w:eastAsia="ru-RU"/>
        </w:rPr>
        <w:t>:</w:t>
      </w:r>
    </w:p>
    <w:p w:rsidR="00E54AB8" w:rsidRPr="002E5E74" w:rsidRDefault="003C3CED" w:rsidP="00E54AB8">
      <w:pPr>
        <w:spacing w:after="0" w:line="360" w:lineRule="auto"/>
        <w:ind w:firstLine="709"/>
        <w:rPr>
          <w:rFonts w:ascii="Times New Roman" w:eastAsia="Trebuchet MS" w:hAnsi="Times New Roman" w:cs="Times New Roman"/>
          <w:sz w:val="24"/>
          <w:szCs w:val="24"/>
          <w:lang w:eastAsia="ru-RU"/>
        </w:rPr>
      </w:pPr>
      <w:r w:rsidRPr="002E5E74">
        <w:rPr>
          <w:rFonts w:ascii="Times New Roman" w:eastAsia="Trebuchet MS" w:hAnsi="Times New Roman" w:cs="Times New Roman"/>
          <w:sz w:val="24"/>
          <w:szCs w:val="24"/>
          <w:lang w:eastAsia="ru-RU"/>
        </w:rPr>
        <w:t>1.</w:t>
      </w:r>
      <w:r w:rsidR="00E54AB8" w:rsidRPr="002E5E74">
        <w:rPr>
          <w:rFonts w:ascii="Times New Roman" w:eastAsia="Trebuchet MS" w:hAnsi="Times New Roman" w:cs="Times New Roman"/>
          <w:sz w:val="24"/>
          <w:szCs w:val="24"/>
          <w:lang w:eastAsia="ru-RU"/>
        </w:rPr>
        <w:t xml:space="preserve"> Пластилин.</w:t>
      </w:r>
    </w:p>
    <w:p w:rsidR="00E54AB8" w:rsidRPr="002E5E74" w:rsidRDefault="00E54AB8" w:rsidP="00E54AB8">
      <w:pPr>
        <w:spacing w:after="0" w:line="360" w:lineRule="auto"/>
        <w:ind w:firstLine="709"/>
        <w:rPr>
          <w:rFonts w:ascii="Times New Roman" w:eastAsia="Trebuchet MS" w:hAnsi="Times New Roman" w:cs="Times New Roman"/>
          <w:sz w:val="24"/>
          <w:szCs w:val="24"/>
          <w:lang w:eastAsia="ru-RU"/>
        </w:rPr>
      </w:pPr>
      <w:r w:rsidRPr="002E5E74">
        <w:rPr>
          <w:rFonts w:ascii="Times New Roman" w:eastAsia="Trebuchet MS" w:hAnsi="Times New Roman" w:cs="Times New Roman"/>
          <w:sz w:val="24"/>
          <w:szCs w:val="24"/>
          <w:lang w:eastAsia="ru-RU"/>
        </w:rPr>
        <w:t>2. Мазаика.</w:t>
      </w:r>
    </w:p>
    <w:p w:rsidR="003C3CED" w:rsidRPr="002E5E74" w:rsidRDefault="00E54AB8" w:rsidP="004E247D">
      <w:pPr>
        <w:spacing w:after="0" w:line="360" w:lineRule="auto"/>
        <w:ind w:firstLine="709"/>
        <w:rPr>
          <w:rFonts w:ascii="Times New Roman" w:eastAsia="Trebuchet MS" w:hAnsi="Times New Roman" w:cs="Times New Roman"/>
          <w:sz w:val="24"/>
          <w:szCs w:val="24"/>
          <w:lang w:eastAsia="ru-RU"/>
        </w:rPr>
      </w:pPr>
      <w:r w:rsidRPr="002E5E74">
        <w:rPr>
          <w:rFonts w:ascii="Times New Roman" w:eastAsia="Trebuchet MS" w:hAnsi="Times New Roman" w:cs="Times New Roman"/>
          <w:sz w:val="24"/>
          <w:szCs w:val="24"/>
          <w:lang w:eastAsia="ru-RU"/>
        </w:rPr>
        <w:t xml:space="preserve">3. </w:t>
      </w:r>
      <w:r w:rsidR="003C3CED" w:rsidRPr="002E5E74">
        <w:rPr>
          <w:rFonts w:ascii="Times New Roman" w:eastAsia="Trebuchet MS" w:hAnsi="Times New Roman" w:cs="Times New Roman"/>
          <w:sz w:val="24"/>
          <w:szCs w:val="24"/>
          <w:lang w:eastAsia="ru-RU"/>
        </w:rPr>
        <w:t>Коллекция видов ткани.</w:t>
      </w:r>
    </w:p>
    <w:p w:rsidR="003C3CED" w:rsidRPr="002E5E74" w:rsidRDefault="00E54AB8" w:rsidP="004E247D">
      <w:pPr>
        <w:spacing w:after="0" w:line="360" w:lineRule="auto"/>
        <w:ind w:firstLine="709"/>
        <w:rPr>
          <w:rFonts w:ascii="Times New Roman" w:eastAsia="Trebuchet MS" w:hAnsi="Times New Roman" w:cs="Times New Roman"/>
          <w:sz w:val="24"/>
          <w:szCs w:val="24"/>
          <w:lang w:eastAsia="ru-RU"/>
        </w:rPr>
      </w:pPr>
      <w:r w:rsidRPr="002E5E74">
        <w:rPr>
          <w:rFonts w:ascii="Times New Roman" w:eastAsia="Trebuchet MS" w:hAnsi="Times New Roman" w:cs="Times New Roman"/>
          <w:sz w:val="24"/>
          <w:szCs w:val="24"/>
          <w:lang w:eastAsia="ru-RU"/>
        </w:rPr>
        <w:t>4.</w:t>
      </w:r>
      <w:r w:rsidR="003C3CED" w:rsidRPr="002E5E74">
        <w:rPr>
          <w:rFonts w:ascii="Times New Roman" w:eastAsia="Trebuchet MS" w:hAnsi="Times New Roman" w:cs="Times New Roman"/>
          <w:sz w:val="24"/>
          <w:szCs w:val="24"/>
          <w:lang w:eastAsia="ru-RU"/>
        </w:rPr>
        <w:t>. Коллекция образцов бумаги.</w:t>
      </w:r>
    </w:p>
    <w:p w:rsidR="0055166F" w:rsidRPr="002E5E74" w:rsidRDefault="00E54AB8" w:rsidP="004E247D">
      <w:pPr>
        <w:spacing w:after="0" w:line="360" w:lineRule="auto"/>
        <w:ind w:firstLine="709"/>
        <w:rPr>
          <w:rFonts w:ascii="Times New Roman" w:eastAsia="Trebuchet MS" w:hAnsi="Times New Roman" w:cs="Times New Roman"/>
          <w:sz w:val="24"/>
          <w:szCs w:val="24"/>
          <w:lang w:eastAsia="ru-RU"/>
        </w:rPr>
      </w:pPr>
      <w:r w:rsidRPr="002E5E74">
        <w:rPr>
          <w:rFonts w:ascii="Times New Roman" w:eastAsia="Trebuchet MS" w:hAnsi="Times New Roman" w:cs="Times New Roman"/>
          <w:sz w:val="24"/>
          <w:szCs w:val="24"/>
          <w:lang w:eastAsia="ru-RU"/>
        </w:rPr>
        <w:t>3. Конструкторы.</w:t>
      </w:r>
    </w:p>
    <w:p w:rsidR="00E54AB8" w:rsidRPr="002E5E74" w:rsidRDefault="00E54AB8" w:rsidP="004E247D">
      <w:pPr>
        <w:spacing w:after="0" w:line="360" w:lineRule="auto"/>
        <w:ind w:firstLine="709"/>
        <w:rPr>
          <w:rFonts w:ascii="Times New Roman" w:eastAsia="Trebuchet MS" w:hAnsi="Times New Roman" w:cs="Times New Roman"/>
          <w:sz w:val="24"/>
          <w:szCs w:val="24"/>
          <w:lang w:eastAsia="ru-RU"/>
        </w:rPr>
      </w:pPr>
    </w:p>
    <w:p w:rsidR="003C3CED" w:rsidRPr="002E5E74" w:rsidRDefault="0055166F" w:rsidP="004E247D">
      <w:pPr>
        <w:spacing w:after="0" w:line="360" w:lineRule="auto"/>
        <w:ind w:firstLine="709"/>
        <w:jc w:val="center"/>
        <w:rPr>
          <w:rFonts w:ascii="Times New Roman" w:eastAsia="Trebuchet MS" w:hAnsi="Times New Roman" w:cs="Times New Roman"/>
          <w:b/>
          <w:bCs/>
          <w:iCs/>
          <w:sz w:val="24"/>
          <w:szCs w:val="24"/>
          <w:lang w:eastAsia="ru-RU"/>
        </w:rPr>
      </w:pPr>
      <w:r w:rsidRPr="002E5E74">
        <w:rPr>
          <w:rFonts w:ascii="Times New Roman" w:eastAsia="Trebuchet MS" w:hAnsi="Times New Roman" w:cs="Times New Roman"/>
          <w:b/>
          <w:bCs/>
          <w:iCs/>
          <w:sz w:val="24"/>
          <w:szCs w:val="24"/>
          <w:lang w:eastAsia="ru-RU"/>
        </w:rPr>
        <w:t>ПЛАНИРУЕМЫЕ РЕЗУЛЬТАТЫ ОСВОЕНИЯ УЧЕБНОГО ПРЕДМЕТА</w:t>
      </w:r>
    </w:p>
    <w:p w:rsidR="003C3CED" w:rsidRPr="002E5E74" w:rsidRDefault="003C3CED" w:rsidP="004E247D">
      <w:pPr>
        <w:spacing w:after="0" w:line="360" w:lineRule="auto"/>
        <w:ind w:firstLine="709"/>
        <w:rPr>
          <w:rFonts w:ascii="Times New Roman" w:eastAsia="Trebuchet MS" w:hAnsi="Times New Roman" w:cs="Times New Roman"/>
          <w:sz w:val="24"/>
          <w:szCs w:val="24"/>
          <w:lang w:eastAsia="ru-RU"/>
        </w:rPr>
      </w:pPr>
      <w:r w:rsidRPr="002E5E74">
        <w:rPr>
          <w:rFonts w:ascii="Times New Roman" w:eastAsia="Trebuchet MS" w:hAnsi="Times New Roman" w:cs="Times New Roman"/>
          <w:sz w:val="24"/>
          <w:szCs w:val="24"/>
          <w:lang w:eastAsia="ru-RU"/>
        </w:rPr>
        <w:lastRenderedPageBreak/>
        <w:t xml:space="preserve">Ученик </w:t>
      </w:r>
      <w:r w:rsidR="00E54AB8" w:rsidRPr="002E5E74">
        <w:rPr>
          <w:rFonts w:ascii="Times New Roman" w:eastAsia="Trebuchet MS" w:hAnsi="Times New Roman" w:cs="Times New Roman"/>
          <w:sz w:val="24"/>
          <w:szCs w:val="24"/>
          <w:lang w:eastAsia="ru-RU"/>
        </w:rPr>
        <w:t>будут способны</w:t>
      </w:r>
      <w:r w:rsidRPr="002E5E74">
        <w:rPr>
          <w:rFonts w:ascii="Times New Roman" w:eastAsia="Trebuchet MS" w:hAnsi="Times New Roman" w:cs="Times New Roman"/>
          <w:sz w:val="24"/>
          <w:szCs w:val="24"/>
          <w:lang w:eastAsia="ru-RU"/>
        </w:rPr>
        <w:t>:</w:t>
      </w:r>
    </w:p>
    <w:p w:rsidR="003C3CED" w:rsidRPr="002E5E74" w:rsidRDefault="003C3CED" w:rsidP="0068217D">
      <w:pPr>
        <w:numPr>
          <w:ilvl w:val="0"/>
          <w:numId w:val="214"/>
        </w:numPr>
        <w:spacing w:after="0" w:line="360" w:lineRule="auto"/>
        <w:ind w:left="0" w:firstLine="709"/>
        <w:jc w:val="both"/>
        <w:rPr>
          <w:rFonts w:ascii="Times New Roman" w:eastAsia="Trebuchet MS" w:hAnsi="Times New Roman" w:cs="Times New Roman"/>
          <w:sz w:val="24"/>
          <w:szCs w:val="24"/>
          <w:lang w:eastAsia="ru-RU"/>
        </w:rPr>
      </w:pPr>
      <w:r w:rsidRPr="002E5E74">
        <w:rPr>
          <w:rFonts w:ascii="Times New Roman" w:eastAsia="Trebuchet MS" w:hAnsi="Times New Roman" w:cs="Times New Roman"/>
          <w:sz w:val="24"/>
          <w:szCs w:val="24"/>
          <w:lang w:eastAsia="ru-RU"/>
        </w:rPr>
        <w:t xml:space="preserve">выполнять </w:t>
      </w:r>
      <w:r w:rsidR="00126EE6" w:rsidRPr="002E5E74">
        <w:rPr>
          <w:rFonts w:ascii="Times New Roman" w:eastAsia="Trebuchet MS" w:hAnsi="Times New Roman" w:cs="Times New Roman"/>
          <w:sz w:val="24"/>
          <w:szCs w:val="24"/>
          <w:lang w:eastAsia="ru-RU"/>
        </w:rPr>
        <w:t>элементарные трудовые</w:t>
      </w:r>
      <w:r w:rsidRPr="002E5E74">
        <w:rPr>
          <w:rFonts w:ascii="Times New Roman" w:eastAsia="Trebuchet MS" w:hAnsi="Times New Roman" w:cs="Times New Roman"/>
          <w:sz w:val="24"/>
          <w:szCs w:val="24"/>
          <w:lang w:eastAsia="ru-RU"/>
        </w:rPr>
        <w:t xml:space="preserve"> действия, ориентироваться на рабочем месте при выполнении трудовых процессов, содержать его в порядке;</w:t>
      </w:r>
    </w:p>
    <w:p w:rsidR="003C3CED" w:rsidRPr="002E5E74" w:rsidRDefault="003C3CED" w:rsidP="0068217D">
      <w:pPr>
        <w:numPr>
          <w:ilvl w:val="0"/>
          <w:numId w:val="214"/>
        </w:numPr>
        <w:spacing w:after="0" w:line="360" w:lineRule="auto"/>
        <w:ind w:left="0" w:firstLine="709"/>
        <w:jc w:val="both"/>
        <w:rPr>
          <w:rFonts w:ascii="Times New Roman" w:eastAsia="Trebuchet MS" w:hAnsi="Times New Roman" w:cs="Times New Roman"/>
          <w:sz w:val="24"/>
          <w:szCs w:val="24"/>
          <w:lang w:eastAsia="ru-RU"/>
        </w:rPr>
      </w:pPr>
      <w:r w:rsidRPr="002E5E74">
        <w:rPr>
          <w:rFonts w:ascii="Times New Roman" w:eastAsia="Trebuchet MS" w:hAnsi="Times New Roman" w:cs="Times New Roman"/>
          <w:sz w:val="24"/>
          <w:szCs w:val="24"/>
          <w:lang w:eastAsia="ru-RU"/>
        </w:rPr>
        <w:t>пользоваться простейшими приспособлениями для труда;</w:t>
      </w:r>
    </w:p>
    <w:p w:rsidR="003C3CED" w:rsidRPr="002E5E74" w:rsidRDefault="003C3CED" w:rsidP="0068217D">
      <w:pPr>
        <w:numPr>
          <w:ilvl w:val="0"/>
          <w:numId w:val="214"/>
        </w:numPr>
        <w:spacing w:after="0" w:line="360" w:lineRule="auto"/>
        <w:ind w:left="0" w:firstLine="709"/>
        <w:jc w:val="both"/>
        <w:rPr>
          <w:rFonts w:ascii="Times New Roman" w:eastAsia="Trebuchet MS" w:hAnsi="Times New Roman" w:cs="Times New Roman"/>
          <w:sz w:val="24"/>
          <w:szCs w:val="24"/>
          <w:lang w:eastAsia="ru-RU"/>
        </w:rPr>
      </w:pPr>
      <w:r w:rsidRPr="002E5E74">
        <w:rPr>
          <w:rFonts w:ascii="Times New Roman" w:eastAsia="Trebuchet MS" w:hAnsi="Times New Roman" w:cs="Times New Roman"/>
          <w:sz w:val="24"/>
          <w:szCs w:val="24"/>
          <w:lang w:eastAsia="ru-RU"/>
        </w:rPr>
        <w:t xml:space="preserve">различать с помощью осязания (ладонью, пальцами руки) различные свойства материала; работать с мозаикой, конструктором, </w:t>
      </w:r>
      <w:r w:rsidR="00126EE6" w:rsidRPr="002E5E74">
        <w:rPr>
          <w:rFonts w:ascii="Times New Roman" w:eastAsia="Trebuchet MS" w:hAnsi="Times New Roman" w:cs="Times New Roman"/>
          <w:sz w:val="24"/>
          <w:szCs w:val="24"/>
          <w:lang w:eastAsia="ru-RU"/>
        </w:rPr>
        <w:t>пластилином, бумагой, выполняя</w:t>
      </w:r>
      <w:r w:rsidRPr="002E5E74">
        <w:rPr>
          <w:rFonts w:ascii="Times New Roman" w:eastAsia="Trebuchet MS" w:hAnsi="Times New Roman" w:cs="Times New Roman"/>
          <w:sz w:val="24"/>
          <w:szCs w:val="24"/>
          <w:lang w:eastAsia="ru-RU"/>
        </w:rPr>
        <w:t xml:space="preserve"> задания по образцу;</w:t>
      </w:r>
    </w:p>
    <w:p w:rsidR="003C3CED" w:rsidRPr="002E5E74" w:rsidRDefault="003C3CED" w:rsidP="0068217D">
      <w:pPr>
        <w:numPr>
          <w:ilvl w:val="0"/>
          <w:numId w:val="214"/>
        </w:numPr>
        <w:spacing w:after="0" w:line="360" w:lineRule="auto"/>
        <w:ind w:left="0" w:firstLine="709"/>
        <w:jc w:val="both"/>
        <w:rPr>
          <w:rFonts w:ascii="Times New Roman" w:eastAsia="Trebuchet MS" w:hAnsi="Times New Roman" w:cs="Times New Roman"/>
          <w:sz w:val="24"/>
          <w:szCs w:val="24"/>
          <w:lang w:eastAsia="ru-RU"/>
        </w:rPr>
      </w:pPr>
      <w:r w:rsidRPr="002E5E74">
        <w:rPr>
          <w:rFonts w:ascii="Times New Roman" w:eastAsia="Trebuchet MS" w:hAnsi="Times New Roman" w:cs="Times New Roman"/>
          <w:sz w:val="24"/>
          <w:szCs w:val="24"/>
          <w:lang w:eastAsia="ru-RU"/>
        </w:rPr>
        <w:t>хранить природный материал, выполнять из него несложные орнаменты;</w:t>
      </w:r>
    </w:p>
    <w:p w:rsidR="003C3CED" w:rsidRPr="002E5E74" w:rsidRDefault="003C3CED" w:rsidP="0068217D">
      <w:pPr>
        <w:numPr>
          <w:ilvl w:val="0"/>
          <w:numId w:val="214"/>
        </w:numPr>
        <w:spacing w:after="0" w:line="360" w:lineRule="auto"/>
        <w:ind w:left="0" w:firstLine="709"/>
        <w:jc w:val="both"/>
        <w:rPr>
          <w:rFonts w:ascii="Times New Roman" w:eastAsia="Trebuchet MS" w:hAnsi="Times New Roman" w:cs="Times New Roman"/>
          <w:sz w:val="24"/>
          <w:szCs w:val="24"/>
          <w:lang w:eastAsia="ru-RU"/>
        </w:rPr>
      </w:pPr>
      <w:r w:rsidRPr="002E5E74">
        <w:rPr>
          <w:rFonts w:ascii="Times New Roman" w:eastAsia="Trebuchet MS" w:hAnsi="Times New Roman" w:cs="Times New Roman"/>
          <w:sz w:val="24"/>
          <w:szCs w:val="24"/>
          <w:lang w:eastAsia="ru-RU"/>
        </w:rPr>
        <w:t>уважительно относиться к труду людей;</w:t>
      </w:r>
    </w:p>
    <w:p w:rsidR="003C3CED" w:rsidRPr="002E5E74" w:rsidRDefault="003C3CED" w:rsidP="0068217D">
      <w:pPr>
        <w:numPr>
          <w:ilvl w:val="0"/>
          <w:numId w:val="214"/>
        </w:numPr>
        <w:spacing w:after="0" w:line="360" w:lineRule="auto"/>
        <w:ind w:left="0" w:firstLine="709"/>
        <w:jc w:val="both"/>
        <w:rPr>
          <w:rFonts w:ascii="Times New Roman" w:eastAsia="Trebuchet MS" w:hAnsi="Times New Roman" w:cs="Times New Roman"/>
          <w:sz w:val="24"/>
          <w:szCs w:val="24"/>
          <w:lang w:eastAsia="ru-RU"/>
        </w:rPr>
      </w:pPr>
      <w:r w:rsidRPr="002E5E74">
        <w:rPr>
          <w:rFonts w:ascii="Times New Roman" w:eastAsia="Trebuchet MS" w:hAnsi="Times New Roman" w:cs="Times New Roman"/>
          <w:sz w:val="24"/>
          <w:szCs w:val="24"/>
          <w:lang w:eastAsia="ru-RU"/>
        </w:rPr>
        <w:t>понимать культурно-историческую ценность традиций, отражѐнных в предметном мире;</w:t>
      </w:r>
    </w:p>
    <w:p w:rsidR="003C3CED" w:rsidRPr="002E5E74" w:rsidRDefault="003C3CED" w:rsidP="0068217D">
      <w:pPr>
        <w:numPr>
          <w:ilvl w:val="0"/>
          <w:numId w:val="214"/>
        </w:numPr>
        <w:spacing w:after="0" w:line="360" w:lineRule="auto"/>
        <w:ind w:left="0" w:firstLine="709"/>
        <w:jc w:val="both"/>
        <w:rPr>
          <w:rFonts w:ascii="Times New Roman" w:eastAsia="Trebuchet MS" w:hAnsi="Times New Roman" w:cs="Times New Roman"/>
          <w:sz w:val="24"/>
          <w:szCs w:val="24"/>
          <w:lang w:eastAsia="ru-RU"/>
        </w:rPr>
      </w:pPr>
      <w:r w:rsidRPr="002E5E74">
        <w:rPr>
          <w:rFonts w:ascii="Times New Roman" w:eastAsia="Trebuchet MS" w:hAnsi="Times New Roman" w:cs="Times New Roman"/>
          <w:sz w:val="24"/>
          <w:szCs w:val="24"/>
          <w:lang w:eastAsia="ru-RU"/>
        </w:rPr>
        <w:t xml:space="preserve">осуществлять под руководством учителя элементарную проектную деятельность в малых группах: воплощать замысел в продукте, демонстрировать готовый продукт; </w:t>
      </w:r>
    </w:p>
    <w:p w:rsidR="00B91D8B" w:rsidRPr="002E5E74" w:rsidRDefault="003C3CED" w:rsidP="0068217D">
      <w:pPr>
        <w:numPr>
          <w:ilvl w:val="0"/>
          <w:numId w:val="214"/>
        </w:numPr>
        <w:spacing w:after="0" w:line="360" w:lineRule="auto"/>
        <w:ind w:left="0" w:firstLine="709"/>
        <w:rPr>
          <w:rFonts w:ascii="Times New Roman" w:eastAsia="Trebuchet MS" w:hAnsi="Times New Roman" w:cs="Times New Roman"/>
          <w:sz w:val="24"/>
          <w:szCs w:val="24"/>
          <w:lang w:eastAsia="ru-RU"/>
        </w:rPr>
      </w:pPr>
      <w:r w:rsidRPr="002E5E74">
        <w:rPr>
          <w:rFonts w:ascii="Times New Roman" w:eastAsia="Trebuchet MS" w:hAnsi="Times New Roman" w:cs="Times New Roman"/>
          <w:sz w:val="24"/>
          <w:szCs w:val="24"/>
          <w:lang w:eastAsia="ru-RU"/>
        </w:rPr>
        <w:t>наблюдать и активно познавать окружающий мир.</w:t>
      </w:r>
    </w:p>
    <w:p w:rsidR="008A247A" w:rsidRPr="002E5E74" w:rsidRDefault="008A247A" w:rsidP="004E247D">
      <w:pPr>
        <w:spacing w:line="360" w:lineRule="auto"/>
        <w:rPr>
          <w:rFonts w:ascii="Times New Roman" w:eastAsiaTheme="majorEastAsia" w:hAnsi="Times New Roman" w:cs="Times New Roman"/>
          <w:b/>
          <w:bCs/>
          <w:sz w:val="24"/>
          <w:szCs w:val="24"/>
        </w:rPr>
      </w:pPr>
      <w:r w:rsidRPr="002E5E74">
        <w:rPr>
          <w:rFonts w:ascii="Times New Roman" w:hAnsi="Times New Roman" w:cs="Times New Roman"/>
          <w:sz w:val="24"/>
          <w:szCs w:val="24"/>
        </w:rPr>
        <w:br w:type="page"/>
      </w:r>
    </w:p>
    <w:p w:rsidR="00E938A4" w:rsidRPr="002E5E74" w:rsidRDefault="00B91D8B" w:rsidP="004E247D">
      <w:pPr>
        <w:pStyle w:val="3"/>
        <w:spacing w:before="0" w:line="360" w:lineRule="auto"/>
        <w:ind w:firstLine="709"/>
        <w:rPr>
          <w:rFonts w:ascii="Times New Roman" w:hAnsi="Times New Roman" w:cs="Times New Roman"/>
          <w:color w:val="auto"/>
          <w:sz w:val="24"/>
          <w:szCs w:val="24"/>
        </w:rPr>
      </w:pPr>
      <w:bookmarkStart w:id="13" w:name="_Toc467479935"/>
      <w:r w:rsidRPr="002E5E74">
        <w:rPr>
          <w:rFonts w:ascii="Times New Roman" w:hAnsi="Times New Roman" w:cs="Times New Roman"/>
          <w:color w:val="auto"/>
          <w:sz w:val="24"/>
          <w:szCs w:val="24"/>
        </w:rPr>
        <w:lastRenderedPageBreak/>
        <w:t>ФИЗИЧЕСКАЯ КУЛЬТУРА</w:t>
      </w:r>
      <w:r w:rsidR="00634096" w:rsidRPr="002E5E74">
        <w:rPr>
          <w:rFonts w:ascii="Times New Roman" w:hAnsi="Times New Roman" w:cs="Times New Roman"/>
          <w:color w:val="auto"/>
          <w:sz w:val="24"/>
          <w:szCs w:val="24"/>
        </w:rPr>
        <w:t>. 1 КЛАСС</w:t>
      </w:r>
      <w:bookmarkEnd w:id="13"/>
    </w:p>
    <w:p w:rsidR="00634096" w:rsidRPr="002E5E74" w:rsidRDefault="00634096" w:rsidP="004E247D">
      <w:pPr>
        <w:spacing w:after="0" w:line="360" w:lineRule="auto"/>
        <w:ind w:firstLine="709"/>
        <w:rPr>
          <w:rFonts w:ascii="Times New Roman" w:hAnsi="Times New Roman" w:cs="Times New Roman"/>
          <w:sz w:val="24"/>
          <w:szCs w:val="24"/>
        </w:rPr>
      </w:pPr>
    </w:p>
    <w:p w:rsidR="00634096" w:rsidRPr="002E5E74" w:rsidRDefault="00126EE6" w:rsidP="004E247D">
      <w:pPr>
        <w:spacing w:after="0" w:line="360" w:lineRule="auto"/>
        <w:ind w:firstLine="709"/>
        <w:jc w:val="center"/>
        <w:rPr>
          <w:rFonts w:ascii="Times New Roman" w:hAnsi="Times New Roman" w:cs="Times New Roman"/>
          <w:b/>
          <w:sz w:val="24"/>
          <w:szCs w:val="24"/>
          <w:lang w:eastAsia="ru-RU"/>
        </w:rPr>
      </w:pPr>
      <w:r w:rsidRPr="002E5E74">
        <w:rPr>
          <w:rFonts w:ascii="Times New Roman" w:hAnsi="Times New Roman" w:cs="Times New Roman"/>
          <w:b/>
          <w:sz w:val="24"/>
          <w:szCs w:val="24"/>
          <w:lang w:eastAsia="ru-RU"/>
        </w:rPr>
        <w:t>ПОЯСНИТЕЛЬНАЯ ЗАПИСКА</w:t>
      </w:r>
    </w:p>
    <w:p w:rsidR="00634096" w:rsidRPr="002E5E74" w:rsidRDefault="00634096"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Примерная рабочая </w:t>
      </w:r>
      <w:r w:rsidR="00126EE6" w:rsidRPr="002E5E74">
        <w:rPr>
          <w:rFonts w:ascii="Times New Roman" w:hAnsi="Times New Roman" w:cs="Times New Roman"/>
          <w:sz w:val="24"/>
          <w:szCs w:val="24"/>
          <w:lang w:eastAsia="ru-RU"/>
        </w:rPr>
        <w:t>программа курса</w:t>
      </w:r>
      <w:r w:rsidRPr="002E5E74">
        <w:rPr>
          <w:rFonts w:ascii="Times New Roman" w:hAnsi="Times New Roman" w:cs="Times New Roman"/>
          <w:sz w:val="24"/>
          <w:szCs w:val="24"/>
          <w:lang w:eastAsia="ru-RU"/>
        </w:rPr>
        <w:t xml:space="preserve"> «Физическая культура» для общеобразовательных организаций, реализующих адаптированные основные общеобразовательные программы начального общего образования </w:t>
      </w:r>
      <w:r w:rsidRPr="002E5E74">
        <w:rPr>
          <w:rFonts w:ascii="Times New Roman" w:eastAsia="Arial Unicode MS" w:hAnsi="Times New Roman" w:cs="Times New Roman"/>
          <w:sz w:val="24"/>
          <w:szCs w:val="24"/>
          <w:lang w:eastAsia="ru-RU"/>
        </w:rPr>
        <w:t>разработана на основе</w:t>
      </w:r>
      <w:r w:rsidRPr="002E5E74">
        <w:rPr>
          <w:rFonts w:ascii="Times New Roman" w:hAnsi="Times New Roman" w:cs="Times New Roman"/>
          <w:sz w:val="24"/>
          <w:szCs w:val="24"/>
          <w:lang w:eastAsia="ru-RU"/>
        </w:rPr>
        <w:t xml:space="preserve"> ФГОС НОО обучающихся с ОВЗ, АООП НОО для слепых обучающихся (вариант 3.2).</w:t>
      </w:r>
    </w:p>
    <w:p w:rsidR="00634096" w:rsidRPr="002E5E74" w:rsidRDefault="00634096"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bCs/>
          <w:sz w:val="24"/>
          <w:szCs w:val="24"/>
        </w:rPr>
        <w:t xml:space="preserve">Программа построена по концентрическому принципу, предполагающему увеличение объема и усложнение содержания учебного материала от простого к сложному, а также наличие пропедевтического периода </w:t>
      </w:r>
      <w:r w:rsidR="0051619D" w:rsidRPr="002E5E74">
        <w:rPr>
          <w:rFonts w:ascii="Times New Roman" w:hAnsi="Times New Roman" w:cs="Times New Roman"/>
          <w:bCs/>
          <w:sz w:val="24"/>
          <w:szCs w:val="24"/>
        </w:rPr>
        <w:t>в</w:t>
      </w:r>
      <w:r w:rsidRPr="002E5E74">
        <w:rPr>
          <w:rFonts w:ascii="Times New Roman" w:hAnsi="Times New Roman" w:cs="Times New Roman"/>
          <w:bCs/>
          <w:sz w:val="24"/>
          <w:szCs w:val="24"/>
        </w:rPr>
        <w:t xml:space="preserve"> начальн</w:t>
      </w:r>
      <w:r w:rsidR="0051619D" w:rsidRPr="002E5E74">
        <w:rPr>
          <w:rFonts w:ascii="Times New Roman" w:hAnsi="Times New Roman" w:cs="Times New Roman"/>
          <w:bCs/>
          <w:sz w:val="24"/>
          <w:szCs w:val="24"/>
        </w:rPr>
        <w:t>ый</w:t>
      </w:r>
      <w:r w:rsidRPr="002E5E74">
        <w:rPr>
          <w:rFonts w:ascii="Times New Roman" w:hAnsi="Times New Roman" w:cs="Times New Roman"/>
          <w:bCs/>
          <w:sz w:val="24"/>
          <w:szCs w:val="24"/>
        </w:rPr>
        <w:t xml:space="preserve"> период обучения двигательным действиям, предусматривающего содействие успешной адаптации слепых детей к окружающему пространству спортивного зала, ознакомлению со спортивным инвентарем, новой терминологией, ориентировкой в схеме собственного тела, усвоение основных движений, являющихся основой для дальнейшего совершенствования двигательной сферы детей  и пр.</w:t>
      </w:r>
    </w:p>
    <w:p w:rsidR="00634096" w:rsidRPr="002E5E74" w:rsidRDefault="00634096"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Программа разработана с учетом индивидуально-ориентированного педагогического воздействия, обеспечивающего </w:t>
      </w:r>
      <w:r w:rsidR="00126EE6" w:rsidRPr="002E5E74">
        <w:rPr>
          <w:rFonts w:ascii="Times New Roman" w:hAnsi="Times New Roman" w:cs="Times New Roman"/>
          <w:sz w:val="24"/>
          <w:szCs w:val="24"/>
          <w:lang w:eastAsia="ru-RU"/>
        </w:rPr>
        <w:t>удовлетворение образовательных</w:t>
      </w:r>
      <w:r w:rsidRPr="002E5E74">
        <w:rPr>
          <w:rFonts w:ascii="Times New Roman" w:hAnsi="Times New Roman" w:cs="Times New Roman"/>
          <w:sz w:val="24"/>
          <w:szCs w:val="24"/>
          <w:lang w:eastAsia="ru-RU"/>
        </w:rPr>
        <w:t xml:space="preserve"> потребностей слепых детей, способствующего интеграции в образовательном учреждении обучающихся 1-х классов и освоение ими основной образовательной программы начального общего образования.</w:t>
      </w:r>
    </w:p>
    <w:p w:rsidR="00634096" w:rsidRPr="002E5E74" w:rsidRDefault="00634096" w:rsidP="004E247D">
      <w:pPr>
        <w:spacing w:after="0" w:line="360" w:lineRule="auto"/>
        <w:ind w:firstLine="709"/>
        <w:jc w:val="both"/>
        <w:rPr>
          <w:rFonts w:ascii="Times New Roman" w:hAnsi="Times New Roman" w:cs="Times New Roman"/>
          <w:b/>
          <w:bCs/>
          <w:sz w:val="24"/>
          <w:szCs w:val="24"/>
        </w:rPr>
      </w:pPr>
      <w:r w:rsidRPr="002E5E74">
        <w:rPr>
          <w:rFonts w:ascii="Times New Roman" w:hAnsi="Times New Roman" w:cs="Times New Roman"/>
          <w:b/>
          <w:bCs/>
          <w:sz w:val="24"/>
          <w:szCs w:val="24"/>
        </w:rPr>
        <w:t xml:space="preserve">Цели коррекционно-развивающей работы </w:t>
      </w:r>
    </w:p>
    <w:p w:rsidR="00634096" w:rsidRPr="002E5E74" w:rsidRDefault="00634096" w:rsidP="0068217D">
      <w:pPr>
        <w:numPr>
          <w:ilvl w:val="0"/>
          <w:numId w:val="217"/>
        </w:numPr>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создание условий выполнения требований Стандарта через обеспечение получения качественного начального общего образования слепыми обучающимися в пролонгированные сроки, по итоговым достижениям полностью соответствующим требованиям к результатам освоения, определенным ФГОС НОО, с учетом особых образовательных потребностей обучающихся данной категории;</w:t>
      </w:r>
    </w:p>
    <w:p w:rsidR="00634096" w:rsidRPr="002E5E74" w:rsidRDefault="00634096" w:rsidP="0068217D">
      <w:pPr>
        <w:numPr>
          <w:ilvl w:val="0"/>
          <w:numId w:val="217"/>
        </w:numPr>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повышение двигательной активности и мобильности, </w:t>
      </w:r>
      <w:r w:rsidR="00126EE6" w:rsidRPr="002E5E74">
        <w:rPr>
          <w:rFonts w:ascii="Times New Roman" w:hAnsi="Times New Roman" w:cs="Times New Roman"/>
          <w:sz w:val="24"/>
          <w:szCs w:val="24"/>
          <w:lang w:eastAsia="ru-RU"/>
        </w:rPr>
        <w:t>достижение независимости</w:t>
      </w:r>
      <w:r w:rsidRPr="002E5E74">
        <w:rPr>
          <w:rFonts w:ascii="Times New Roman" w:hAnsi="Times New Roman" w:cs="Times New Roman"/>
          <w:sz w:val="24"/>
          <w:szCs w:val="24"/>
          <w:lang w:eastAsia="ru-RU"/>
        </w:rPr>
        <w:t xml:space="preserve"> обучающихся с глубокими нарушениями зрения;</w:t>
      </w:r>
    </w:p>
    <w:p w:rsidR="00634096" w:rsidRPr="002E5E74" w:rsidRDefault="00634096" w:rsidP="0068217D">
      <w:pPr>
        <w:numPr>
          <w:ilvl w:val="0"/>
          <w:numId w:val="217"/>
        </w:numPr>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воспитание гармонически развитого ребенка.</w:t>
      </w:r>
    </w:p>
    <w:p w:rsidR="00634096" w:rsidRPr="002E5E74" w:rsidRDefault="00634096"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b/>
          <w:sz w:val="24"/>
          <w:szCs w:val="24"/>
          <w:lang w:eastAsia="ru-RU"/>
        </w:rPr>
        <w:t xml:space="preserve">Достижение поставленных целей </w:t>
      </w:r>
      <w:r w:rsidRPr="002E5E74">
        <w:rPr>
          <w:rFonts w:ascii="Times New Roman" w:hAnsi="Times New Roman" w:cs="Times New Roman"/>
          <w:sz w:val="24"/>
          <w:szCs w:val="24"/>
          <w:lang w:eastAsia="ru-RU"/>
        </w:rPr>
        <w:t>при</w:t>
      </w:r>
      <w:r w:rsidRPr="002E5E74">
        <w:rPr>
          <w:rFonts w:ascii="Times New Roman" w:hAnsi="Times New Roman" w:cs="Times New Roman"/>
          <w:b/>
          <w:sz w:val="24"/>
          <w:szCs w:val="24"/>
          <w:lang w:eastAsia="ru-RU"/>
        </w:rPr>
        <w:t xml:space="preserve"> </w:t>
      </w:r>
      <w:r w:rsidRPr="002E5E74">
        <w:rPr>
          <w:rFonts w:ascii="Times New Roman" w:hAnsi="Times New Roman" w:cs="Times New Roman"/>
          <w:sz w:val="24"/>
          <w:szCs w:val="24"/>
          <w:lang w:eastAsia="ru-RU"/>
        </w:rPr>
        <w:t xml:space="preserve">реализации адаптивной основной образовательной программы </w:t>
      </w:r>
      <w:r w:rsidR="00126EE6" w:rsidRPr="002E5E74">
        <w:rPr>
          <w:rFonts w:ascii="Times New Roman" w:hAnsi="Times New Roman" w:cs="Times New Roman"/>
          <w:sz w:val="24"/>
          <w:szCs w:val="24"/>
          <w:lang w:eastAsia="ru-RU"/>
        </w:rPr>
        <w:t>начального общего</w:t>
      </w:r>
      <w:r w:rsidRPr="002E5E74">
        <w:rPr>
          <w:rFonts w:ascii="Times New Roman" w:hAnsi="Times New Roman" w:cs="Times New Roman"/>
          <w:sz w:val="24"/>
          <w:szCs w:val="24"/>
          <w:lang w:eastAsia="ru-RU"/>
        </w:rPr>
        <w:t xml:space="preserve"> образования</w:t>
      </w:r>
      <w:r w:rsidRPr="002E5E74">
        <w:rPr>
          <w:rFonts w:ascii="Times New Roman" w:hAnsi="Times New Roman" w:cs="Times New Roman"/>
          <w:b/>
          <w:sz w:val="24"/>
          <w:szCs w:val="24"/>
          <w:lang w:eastAsia="ru-RU"/>
        </w:rPr>
        <w:t xml:space="preserve"> предусматривает решение следующих основных задач</w:t>
      </w:r>
      <w:r w:rsidRPr="002E5E74">
        <w:rPr>
          <w:rFonts w:ascii="Times New Roman" w:hAnsi="Times New Roman" w:cs="Times New Roman"/>
          <w:sz w:val="24"/>
          <w:szCs w:val="24"/>
          <w:lang w:eastAsia="ru-RU"/>
        </w:rPr>
        <w:t>:</w:t>
      </w:r>
    </w:p>
    <w:p w:rsidR="00634096" w:rsidRPr="002E5E74" w:rsidRDefault="00634096" w:rsidP="0068217D">
      <w:pPr>
        <w:numPr>
          <w:ilvl w:val="0"/>
          <w:numId w:val="215"/>
        </w:numPr>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формирование общей культуры, духовно-нравственное, гражданское, социальное, личностное и интеллектуальное развитие, развитие творческих способностей, сохранение и укрепление здоровья обучающихся; </w:t>
      </w:r>
    </w:p>
    <w:p w:rsidR="00634096" w:rsidRPr="002E5E74" w:rsidRDefault="00634096" w:rsidP="0068217D">
      <w:pPr>
        <w:numPr>
          <w:ilvl w:val="0"/>
          <w:numId w:val="215"/>
        </w:numPr>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lastRenderedPageBreak/>
        <w:t xml:space="preserve">обеспечение планируемых результатов по освоению слепыми обучающимися целевых установок, приобретению знаний, умений, навыков, компетенций и компетентностей, определяемых личностными, особыми образовательными потребностями; </w:t>
      </w:r>
    </w:p>
    <w:p w:rsidR="00634096" w:rsidRPr="002E5E74" w:rsidRDefault="00634096" w:rsidP="0068217D">
      <w:pPr>
        <w:numPr>
          <w:ilvl w:val="0"/>
          <w:numId w:val="215"/>
        </w:numPr>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достижение планируемых результатов освоения АООП НОО слепыми обучающимися;</w:t>
      </w:r>
    </w:p>
    <w:p w:rsidR="00634096" w:rsidRPr="002E5E74" w:rsidRDefault="00634096" w:rsidP="0068217D">
      <w:pPr>
        <w:numPr>
          <w:ilvl w:val="0"/>
          <w:numId w:val="215"/>
        </w:numPr>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развитие личности слепых обучающихся в их индивидуальности, самобытности, уникальности и неповторимости с обеспечением преодоления ими возможных трудностей сенсорно-перцептивного, коммуникативного, двигательного, личностного развития, обусловленных негативным влиянием патогенного фактора, их успешной социальной адаптации и интеграции;</w:t>
      </w:r>
    </w:p>
    <w:p w:rsidR="00634096" w:rsidRPr="002E5E74" w:rsidRDefault="00634096" w:rsidP="0068217D">
      <w:pPr>
        <w:numPr>
          <w:ilvl w:val="0"/>
          <w:numId w:val="216"/>
        </w:numPr>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осуществление коррекционной работы, обеспечивающей минимизацию негативного влияния особенностей познавательной деятельности слепых на освоение ими АООП НОО, сохранение и поддержание их физического и психического здоровья, профилактику и коррекцию вторичных нарушений, оптимизацию социальной адаптации и интеграции; </w:t>
      </w:r>
    </w:p>
    <w:p w:rsidR="00634096" w:rsidRPr="002E5E74" w:rsidRDefault="00634096" w:rsidP="0068217D">
      <w:pPr>
        <w:numPr>
          <w:ilvl w:val="0"/>
          <w:numId w:val="216"/>
        </w:numPr>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выявление и развитие способностей слепых обучающихся, в том числе одарённых детей, через систему клубов, секций, студий и кружков, организацию общественно полезной деятельности; </w:t>
      </w:r>
    </w:p>
    <w:p w:rsidR="00634096" w:rsidRPr="002E5E74" w:rsidRDefault="00634096" w:rsidP="0068217D">
      <w:pPr>
        <w:numPr>
          <w:ilvl w:val="0"/>
          <w:numId w:val="216"/>
        </w:numPr>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организация физкультурно-оздоровительной деятельности; </w:t>
      </w:r>
    </w:p>
    <w:p w:rsidR="00634096" w:rsidRPr="002E5E74" w:rsidRDefault="00634096" w:rsidP="0068217D">
      <w:pPr>
        <w:numPr>
          <w:ilvl w:val="0"/>
          <w:numId w:val="216"/>
        </w:numPr>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участие слепых обучающихся, их родителей (законных представителей), педагогических работников и общественности в проектировании и развитии внутришкольной социальной среды; </w:t>
      </w:r>
    </w:p>
    <w:p w:rsidR="00634096" w:rsidRPr="002E5E74" w:rsidRDefault="00634096" w:rsidP="0068217D">
      <w:pPr>
        <w:numPr>
          <w:ilvl w:val="0"/>
          <w:numId w:val="216"/>
        </w:numPr>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предоставление слепым обучающимся возможности накопления двигательного опыта самостоятельности и активности в реализации освоенных умений в урочной и внеурочной деятельности; </w:t>
      </w:r>
    </w:p>
    <w:p w:rsidR="00634096" w:rsidRPr="002E5E74" w:rsidRDefault="00634096" w:rsidP="0068217D">
      <w:pPr>
        <w:numPr>
          <w:ilvl w:val="0"/>
          <w:numId w:val="216"/>
        </w:numPr>
        <w:spacing w:after="0" w:line="360" w:lineRule="auto"/>
        <w:ind w:left="0" w:firstLine="709"/>
        <w:contextualSpacing/>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включение слепых обучающихся в процессы познания и преобразования внешкольной социальной среды (населённого пункта, района, города).</w:t>
      </w:r>
    </w:p>
    <w:p w:rsidR="00634096" w:rsidRPr="002E5E74" w:rsidRDefault="00634096" w:rsidP="004E247D">
      <w:pPr>
        <w:spacing w:after="0" w:line="360" w:lineRule="auto"/>
        <w:ind w:firstLine="709"/>
        <w:jc w:val="center"/>
        <w:rPr>
          <w:rFonts w:ascii="Times New Roman" w:hAnsi="Times New Roman" w:cs="Times New Roman"/>
          <w:b/>
          <w:sz w:val="24"/>
          <w:szCs w:val="24"/>
          <w:lang w:eastAsia="ru-RU"/>
        </w:rPr>
      </w:pPr>
      <w:r w:rsidRPr="002E5E74">
        <w:rPr>
          <w:rFonts w:ascii="Times New Roman" w:hAnsi="Times New Roman" w:cs="Times New Roman"/>
          <w:b/>
          <w:sz w:val="24"/>
          <w:szCs w:val="24"/>
          <w:lang w:eastAsia="ru-RU"/>
        </w:rPr>
        <w:t>Общая характеристика учебного предмета</w:t>
      </w:r>
    </w:p>
    <w:p w:rsidR="00634096" w:rsidRPr="002E5E74" w:rsidRDefault="00634096"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Курс «Физическая культура» является неотъемлемой частью образовательного процесса слепых обучающихся, т.к. является основополагающим не только для формирования жизненно важных двигательных умений, но и необходимой для успешной интеграции в общество нормально видящих сверстников.</w:t>
      </w:r>
    </w:p>
    <w:p w:rsidR="00634096" w:rsidRPr="002E5E74" w:rsidRDefault="00634096"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Решение выше перечисленных задач и создание коррекционно-развивающей среды обучения в процессе физического воспитания, обеспечивает благоприятные условия для компенсации </w:t>
      </w:r>
      <w:r w:rsidRPr="002E5E74">
        <w:rPr>
          <w:rFonts w:ascii="Times New Roman" w:hAnsi="Times New Roman" w:cs="Times New Roman"/>
          <w:sz w:val="24"/>
          <w:szCs w:val="24"/>
        </w:rPr>
        <w:t>зрительной недостаточности</w:t>
      </w:r>
      <w:r w:rsidRPr="002E5E74">
        <w:rPr>
          <w:rFonts w:ascii="Times New Roman" w:hAnsi="Times New Roman" w:cs="Times New Roman"/>
          <w:sz w:val="24"/>
          <w:szCs w:val="24"/>
          <w:lang w:eastAsia="ru-RU"/>
        </w:rPr>
        <w:t xml:space="preserve"> и коррекции двигательных </w:t>
      </w:r>
      <w:r w:rsidRPr="002E5E74">
        <w:rPr>
          <w:rFonts w:ascii="Times New Roman" w:hAnsi="Times New Roman" w:cs="Times New Roman"/>
          <w:sz w:val="24"/>
          <w:szCs w:val="24"/>
        </w:rPr>
        <w:t>нарушений</w:t>
      </w:r>
      <w:r w:rsidRPr="002E5E74">
        <w:rPr>
          <w:rFonts w:ascii="Times New Roman" w:hAnsi="Times New Roman" w:cs="Times New Roman"/>
          <w:sz w:val="24"/>
          <w:szCs w:val="24"/>
          <w:lang w:eastAsia="ru-RU"/>
        </w:rPr>
        <w:t xml:space="preserve">, раскрытия </w:t>
      </w:r>
      <w:r w:rsidRPr="002E5E74">
        <w:rPr>
          <w:rFonts w:ascii="Times New Roman" w:hAnsi="Times New Roman" w:cs="Times New Roman"/>
          <w:sz w:val="24"/>
          <w:szCs w:val="24"/>
          <w:lang w:eastAsia="ru-RU"/>
        </w:rPr>
        <w:lastRenderedPageBreak/>
        <w:t xml:space="preserve">резервных способностей, повышения двигательной активности, самостоятельности детей, переноса сформированных двигательных умений и </w:t>
      </w:r>
      <w:r w:rsidR="00126EE6" w:rsidRPr="002E5E74">
        <w:rPr>
          <w:rFonts w:ascii="Times New Roman" w:hAnsi="Times New Roman" w:cs="Times New Roman"/>
          <w:sz w:val="24"/>
          <w:szCs w:val="24"/>
          <w:lang w:eastAsia="ru-RU"/>
        </w:rPr>
        <w:t>навыков в</w:t>
      </w:r>
      <w:r w:rsidRPr="002E5E74">
        <w:rPr>
          <w:rFonts w:ascii="Times New Roman" w:hAnsi="Times New Roman" w:cs="Times New Roman"/>
          <w:sz w:val="24"/>
          <w:szCs w:val="24"/>
          <w:lang w:eastAsia="ru-RU"/>
        </w:rPr>
        <w:t xml:space="preserve"> повседневную жизнедеятельность. </w:t>
      </w:r>
    </w:p>
    <w:p w:rsidR="00634096" w:rsidRPr="002E5E74" w:rsidRDefault="00634096"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Для обеспечения реализации особых образовательных потребностей слепых обучающихся адаптированная программа «</w:t>
      </w:r>
      <w:r w:rsidRPr="002E5E74">
        <w:rPr>
          <w:rFonts w:ascii="Times New Roman" w:hAnsi="Times New Roman" w:cs="Times New Roman"/>
          <w:b/>
          <w:sz w:val="24"/>
          <w:szCs w:val="24"/>
        </w:rPr>
        <w:t>Физическая культура</w:t>
      </w:r>
      <w:r w:rsidRPr="002E5E74">
        <w:rPr>
          <w:rFonts w:ascii="Times New Roman" w:hAnsi="Times New Roman" w:cs="Times New Roman"/>
          <w:sz w:val="24"/>
          <w:szCs w:val="24"/>
          <w:lang w:eastAsia="ru-RU"/>
        </w:rPr>
        <w:t>» (</w:t>
      </w:r>
      <w:r w:rsidR="00126EE6" w:rsidRPr="002E5E74">
        <w:rPr>
          <w:rFonts w:ascii="Times New Roman" w:hAnsi="Times New Roman" w:cs="Times New Roman"/>
          <w:sz w:val="24"/>
          <w:szCs w:val="24"/>
          <w:lang w:eastAsia="ru-RU"/>
        </w:rPr>
        <w:t>1 класс</w:t>
      </w:r>
      <w:r w:rsidRPr="002E5E74">
        <w:rPr>
          <w:rFonts w:ascii="Times New Roman" w:hAnsi="Times New Roman" w:cs="Times New Roman"/>
          <w:sz w:val="24"/>
          <w:szCs w:val="24"/>
          <w:lang w:eastAsia="ru-RU"/>
        </w:rPr>
        <w:t>)</w:t>
      </w:r>
      <w:r w:rsidRPr="002E5E74">
        <w:rPr>
          <w:rFonts w:ascii="Times New Roman" w:hAnsi="Times New Roman" w:cs="Times New Roman"/>
          <w:sz w:val="24"/>
          <w:szCs w:val="24"/>
        </w:rPr>
        <w:t xml:space="preserve"> </w:t>
      </w:r>
      <w:r w:rsidRPr="002E5E74">
        <w:rPr>
          <w:rFonts w:ascii="Times New Roman" w:hAnsi="Times New Roman" w:cs="Times New Roman"/>
          <w:sz w:val="24"/>
          <w:szCs w:val="24"/>
          <w:lang w:eastAsia="ru-RU"/>
        </w:rPr>
        <w:t>имеет следующие особенности, заключающиеся в:</w:t>
      </w:r>
    </w:p>
    <w:p w:rsidR="00634096" w:rsidRPr="002E5E74" w:rsidRDefault="00634096" w:rsidP="0068217D">
      <w:pPr>
        <w:pStyle w:val="ab"/>
        <w:keepLines/>
        <w:numPr>
          <w:ilvl w:val="1"/>
          <w:numId w:val="199"/>
        </w:numPr>
        <w:suppressLineNumbers/>
        <w:suppressAutoHyphens/>
        <w:spacing w:after="0" w:line="360" w:lineRule="auto"/>
        <w:jc w:val="both"/>
        <w:rPr>
          <w:rFonts w:ascii="Times New Roman" w:hAnsi="Times New Roman" w:cs="Times New Roman"/>
          <w:b/>
          <w:sz w:val="24"/>
          <w:szCs w:val="24"/>
          <w:lang w:eastAsia="ru-RU"/>
        </w:rPr>
      </w:pPr>
      <w:r w:rsidRPr="002E5E74">
        <w:rPr>
          <w:rFonts w:ascii="Times New Roman" w:hAnsi="Times New Roman" w:cs="Times New Roman"/>
          <w:b/>
          <w:sz w:val="24"/>
          <w:szCs w:val="24"/>
          <w:lang w:eastAsia="ru-RU"/>
        </w:rPr>
        <w:t xml:space="preserve"> постановке коррекционных задач: </w:t>
      </w:r>
    </w:p>
    <w:p w:rsidR="00634096" w:rsidRPr="002E5E74" w:rsidRDefault="00634096" w:rsidP="004E247D">
      <w:pPr>
        <w:keepLines/>
        <w:numPr>
          <w:ilvl w:val="0"/>
          <w:numId w:val="26"/>
        </w:numPr>
        <w:suppressLineNumbers/>
        <w:suppressAutoHyphen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формировать у учащихся необходимые умения и навыки самостоятельной ориентировки в пространстве, </w:t>
      </w:r>
      <w:r w:rsidR="00126EE6" w:rsidRPr="002E5E74">
        <w:rPr>
          <w:rFonts w:ascii="Times New Roman" w:hAnsi="Times New Roman" w:cs="Times New Roman"/>
          <w:sz w:val="24"/>
          <w:szCs w:val="24"/>
          <w:lang w:eastAsia="ru-RU"/>
        </w:rPr>
        <w:t>пользования спортивным</w:t>
      </w:r>
      <w:r w:rsidRPr="002E5E74">
        <w:rPr>
          <w:rFonts w:ascii="Times New Roman" w:hAnsi="Times New Roman" w:cs="Times New Roman"/>
          <w:sz w:val="24"/>
          <w:szCs w:val="24"/>
          <w:lang w:eastAsia="ru-RU"/>
        </w:rPr>
        <w:t xml:space="preserve"> инвентарем и адаптированными </w:t>
      </w:r>
      <w:r w:rsidR="00126EE6" w:rsidRPr="002E5E74">
        <w:rPr>
          <w:rFonts w:ascii="Times New Roman" w:hAnsi="Times New Roman" w:cs="Times New Roman"/>
          <w:sz w:val="24"/>
          <w:szCs w:val="24"/>
          <w:lang w:eastAsia="ru-RU"/>
        </w:rPr>
        <w:t>наглядными пособиями</w:t>
      </w:r>
      <w:r w:rsidRPr="002E5E74">
        <w:rPr>
          <w:rFonts w:ascii="Times New Roman" w:hAnsi="Times New Roman" w:cs="Times New Roman"/>
          <w:sz w:val="24"/>
          <w:szCs w:val="24"/>
          <w:lang w:eastAsia="ru-RU"/>
        </w:rPr>
        <w:t xml:space="preserve">, </w:t>
      </w:r>
      <w:r w:rsidRPr="002E5E74">
        <w:rPr>
          <w:rFonts w:ascii="Times New Roman" w:hAnsi="Times New Roman" w:cs="Times New Roman"/>
          <w:sz w:val="24"/>
          <w:szCs w:val="24"/>
        </w:rPr>
        <w:t xml:space="preserve">опираясь на </w:t>
      </w:r>
      <w:r w:rsidRPr="002E5E74">
        <w:rPr>
          <w:rFonts w:ascii="Times New Roman" w:hAnsi="Times New Roman" w:cs="Times New Roman"/>
          <w:sz w:val="24"/>
          <w:szCs w:val="24"/>
          <w:lang w:eastAsia="ru-RU"/>
        </w:rPr>
        <w:t xml:space="preserve">сохранные анализаторы и остаточное </w:t>
      </w:r>
      <w:r w:rsidR="00126EE6" w:rsidRPr="002E5E74">
        <w:rPr>
          <w:rFonts w:ascii="Times New Roman" w:hAnsi="Times New Roman" w:cs="Times New Roman"/>
          <w:sz w:val="24"/>
          <w:szCs w:val="24"/>
          <w:lang w:eastAsia="ru-RU"/>
        </w:rPr>
        <w:t>зрение (</w:t>
      </w:r>
      <w:r w:rsidRPr="002E5E74">
        <w:rPr>
          <w:rFonts w:ascii="Times New Roman" w:hAnsi="Times New Roman" w:cs="Times New Roman"/>
          <w:sz w:val="24"/>
          <w:szCs w:val="24"/>
          <w:lang w:eastAsia="ru-RU"/>
        </w:rPr>
        <w:t>при его наличии);</w:t>
      </w:r>
    </w:p>
    <w:p w:rsidR="00634096" w:rsidRPr="002E5E74" w:rsidRDefault="00634096" w:rsidP="004E247D">
      <w:pPr>
        <w:keepLines/>
        <w:numPr>
          <w:ilvl w:val="0"/>
          <w:numId w:val="26"/>
        </w:numPr>
        <w:suppressLineNumbers/>
        <w:suppressAutoHyphen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развивать готовность сохранных анализаторов к восприятию окружающих предметов и пространства;</w:t>
      </w:r>
    </w:p>
    <w:p w:rsidR="00634096" w:rsidRPr="002E5E74" w:rsidRDefault="00634096" w:rsidP="004E247D">
      <w:pPr>
        <w:keepLines/>
        <w:numPr>
          <w:ilvl w:val="0"/>
          <w:numId w:val="26"/>
        </w:numPr>
        <w:suppressLineNumbers/>
        <w:suppressAutoHyphen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формировать жизненно-необходимые навыки, способствующие успешной социализации слепых детей.</w:t>
      </w:r>
    </w:p>
    <w:p w:rsidR="00634096" w:rsidRPr="002E5E74" w:rsidRDefault="00634096" w:rsidP="004E247D">
      <w:pPr>
        <w:pStyle w:val="ab"/>
        <w:keepLines/>
        <w:suppressLineNumbers/>
        <w:suppressAutoHyphen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b/>
          <w:sz w:val="24"/>
          <w:szCs w:val="24"/>
          <w:lang w:eastAsia="ru-RU"/>
        </w:rPr>
        <w:t>2</w:t>
      </w:r>
      <w:r w:rsidR="0051619D" w:rsidRPr="002E5E74">
        <w:rPr>
          <w:rFonts w:ascii="Times New Roman" w:hAnsi="Times New Roman" w:cs="Times New Roman"/>
          <w:b/>
          <w:sz w:val="24"/>
          <w:szCs w:val="24"/>
          <w:lang w:eastAsia="ru-RU"/>
        </w:rPr>
        <w:t>.</w:t>
      </w:r>
      <w:r w:rsidRPr="002E5E74">
        <w:rPr>
          <w:rFonts w:ascii="Times New Roman" w:hAnsi="Times New Roman" w:cs="Times New Roman"/>
          <w:b/>
          <w:sz w:val="24"/>
          <w:szCs w:val="24"/>
          <w:lang w:eastAsia="ru-RU"/>
        </w:rPr>
        <w:t xml:space="preserve"> </w:t>
      </w:r>
      <w:r w:rsidRPr="002E5E74">
        <w:rPr>
          <w:rFonts w:ascii="Times New Roman" w:hAnsi="Times New Roman" w:cs="Times New Roman"/>
          <w:b/>
          <w:sz w:val="24"/>
          <w:szCs w:val="24"/>
        </w:rPr>
        <w:t xml:space="preserve">применении специальных </w:t>
      </w:r>
      <w:r w:rsidR="00126EE6" w:rsidRPr="002E5E74">
        <w:rPr>
          <w:rFonts w:ascii="Times New Roman" w:hAnsi="Times New Roman" w:cs="Times New Roman"/>
          <w:b/>
          <w:sz w:val="24"/>
          <w:szCs w:val="24"/>
        </w:rPr>
        <w:t>методов</w:t>
      </w:r>
      <w:r w:rsidR="00126EE6" w:rsidRPr="002E5E74">
        <w:rPr>
          <w:rFonts w:ascii="Times New Roman" w:hAnsi="Times New Roman" w:cs="Times New Roman"/>
          <w:b/>
          <w:sz w:val="24"/>
          <w:szCs w:val="24"/>
          <w:lang w:eastAsia="ru-RU"/>
        </w:rPr>
        <w:t>, используемых</w:t>
      </w:r>
      <w:r w:rsidRPr="002E5E74">
        <w:rPr>
          <w:rFonts w:ascii="Times New Roman" w:hAnsi="Times New Roman" w:cs="Times New Roman"/>
          <w:sz w:val="24"/>
          <w:szCs w:val="24"/>
          <w:lang w:eastAsia="ru-RU"/>
        </w:rPr>
        <w:t xml:space="preserve"> в процессе обучения двигательным действиям</w:t>
      </w:r>
      <w:r w:rsidRPr="002E5E74">
        <w:rPr>
          <w:rFonts w:ascii="Times New Roman" w:hAnsi="Times New Roman" w:cs="Times New Roman"/>
          <w:b/>
          <w:sz w:val="24"/>
          <w:szCs w:val="24"/>
          <w:lang w:eastAsia="ru-RU"/>
        </w:rPr>
        <w:t>:</w:t>
      </w:r>
    </w:p>
    <w:p w:rsidR="00634096" w:rsidRPr="002E5E74" w:rsidRDefault="00634096" w:rsidP="004E247D">
      <w:pPr>
        <w:keepLines/>
        <w:numPr>
          <w:ilvl w:val="0"/>
          <w:numId w:val="10"/>
        </w:numPr>
        <w:suppressLineNumbers/>
        <w:tabs>
          <w:tab w:val="left" w:pos="284"/>
        </w:tabs>
        <w:suppressAutoHyphen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словесный метод обучения (подробное объяснение, разъяснение, исправление ошибок, комментирование, словесное стимулирование, поощрения и пр.);</w:t>
      </w:r>
    </w:p>
    <w:p w:rsidR="00634096" w:rsidRPr="002E5E74" w:rsidRDefault="00634096" w:rsidP="004E247D">
      <w:pPr>
        <w:keepLines/>
        <w:numPr>
          <w:ilvl w:val="0"/>
          <w:numId w:val="9"/>
        </w:numPr>
        <w:suppressLineNumbers/>
        <w:tabs>
          <w:tab w:val="left" w:pos="284"/>
        </w:tabs>
        <w:suppressAutoHyphen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метод наглядности (наглядный материал должен быть доступен как для зрительного (при наличии остаточного зрения), так и для осязательного восприятия);</w:t>
      </w:r>
    </w:p>
    <w:p w:rsidR="00634096" w:rsidRPr="002E5E74" w:rsidRDefault="00634096" w:rsidP="004E247D">
      <w:pPr>
        <w:keepLines/>
        <w:numPr>
          <w:ilvl w:val="0"/>
          <w:numId w:val="9"/>
        </w:numPr>
        <w:suppressLineNumbers/>
        <w:tabs>
          <w:tab w:val="left" w:pos="284"/>
        </w:tabs>
        <w:suppressAutoHyphen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метод показа («контактный» метод обучения используют, когда ученик не понимает движения или составил о нем неправильное представление);</w:t>
      </w:r>
    </w:p>
    <w:p w:rsidR="00634096" w:rsidRPr="002E5E74" w:rsidRDefault="00634096" w:rsidP="004E247D">
      <w:pPr>
        <w:keepLines/>
        <w:numPr>
          <w:ilvl w:val="0"/>
          <w:numId w:val="9"/>
        </w:numPr>
        <w:suppressLineNumbers/>
        <w:tabs>
          <w:tab w:val="left" w:pos="284"/>
        </w:tabs>
        <w:suppressAutoHyphen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метод дистанционного управления (учитель управляет действиями ученика с расстояния, посредством определенных команд); </w:t>
      </w:r>
      <w:r w:rsidRPr="002E5E74">
        <w:rPr>
          <w:rFonts w:ascii="Times New Roman" w:hAnsi="Times New Roman" w:cs="Times New Roman"/>
          <w:sz w:val="24"/>
          <w:szCs w:val="24"/>
          <w:highlight w:val="yellow"/>
          <w:lang w:eastAsia="ru-RU"/>
        </w:rPr>
        <w:t xml:space="preserve"> </w:t>
      </w:r>
    </w:p>
    <w:p w:rsidR="00634096" w:rsidRPr="002E5E74" w:rsidRDefault="00634096" w:rsidP="004E247D">
      <w:pPr>
        <w:keepLines/>
        <w:numPr>
          <w:ilvl w:val="0"/>
          <w:numId w:val="9"/>
        </w:numPr>
        <w:suppressLineNumbers/>
        <w:tabs>
          <w:tab w:val="left" w:pos="284"/>
        </w:tabs>
        <w:suppressAutoHyphen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 метод стимулирования двигательной активности (необходимо как можно чаще поощрять детей, давать им почувствовать радость движений, помогать избавляться от комплекса неполноценности, от чувства боязни пространства, неуверенности в своих силах, по возможности создавать благоприятные условия для компенсации и коррекции двигательных нарушений).</w:t>
      </w:r>
    </w:p>
    <w:p w:rsidR="00634096" w:rsidRPr="002E5E74" w:rsidRDefault="00634096" w:rsidP="004E247D">
      <w:pPr>
        <w:keepLines/>
        <w:suppressLineNumbers/>
        <w:suppressAutoHyphens/>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В выборе и применении методов и приемов обучения двигательным действиям приоритетное место отводится тому, что наилучшим образом обеспечивает развитие моторики детей с глубокими нарушениями зрения.</w:t>
      </w:r>
    </w:p>
    <w:p w:rsidR="00634096" w:rsidRPr="002E5E74" w:rsidRDefault="00634096" w:rsidP="004E247D">
      <w:pPr>
        <w:keepLines/>
        <w:suppressLineNumbers/>
        <w:suppressAutoHyphens/>
        <w:spacing w:after="0" w:line="360" w:lineRule="auto"/>
        <w:ind w:firstLine="709"/>
        <w:jc w:val="both"/>
        <w:rPr>
          <w:rFonts w:ascii="Times New Roman" w:hAnsi="Times New Roman" w:cs="Times New Roman"/>
          <w:b/>
          <w:sz w:val="24"/>
          <w:szCs w:val="24"/>
          <w:lang w:eastAsia="ru-RU"/>
        </w:rPr>
      </w:pPr>
      <w:r w:rsidRPr="002E5E74">
        <w:rPr>
          <w:rFonts w:ascii="Times New Roman" w:hAnsi="Times New Roman" w:cs="Times New Roman"/>
          <w:b/>
          <w:sz w:val="24"/>
          <w:szCs w:val="24"/>
          <w:lang w:eastAsia="ru-RU"/>
        </w:rPr>
        <w:t>3- коррекционной направленности урока:</w:t>
      </w:r>
    </w:p>
    <w:p w:rsidR="00634096" w:rsidRPr="002E5E74" w:rsidRDefault="00634096" w:rsidP="004E247D">
      <w:pPr>
        <w:keepLines/>
        <w:numPr>
          <w:ilvl w:val="0"/>
          <w:numId w:val="28"/>
        </w:numPr>
        <w:suppressLineNumbers/>
        <w:tabs>
          <w:tab w:val="left" w:pos="284"/>
        </w:tabs>
        <w:suppressAutoHyphen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lastRenderedPageBreak/>
        <w:t>соблюдение оптимальной зрительной и физической нагрузки на уроке;</w:t>
      </w:r>
    </w:p>
    <w:p w:rsidR="00634096" w:rsidRPr="002E5E74" w:rsidRDefault="00634096" w:rsidP="004E247D">
      <w:pPr>
        <w:keepLines/>
        <w:numPr>
          <w:ilvl w:val="0"/>
          <w:numId w:val="28"/>
        </w:numPr>
        <w:suppressLineNumbers/>
        <w:tabs>
          <w:tab w:val="left" w:pos="284"/>
        </w:tabs>
        <w:suppressAutoHyphen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расстановка учащихся на уроке, с учетом </w:t>
      </w:r>
      <w:r w:rsidR="00126EE6" w:rsidRPr="002E5E74">
        <w:rPr>
          <w:rFonts w:ascii="Times New Roman" w:hAnsi="Times New Roman" w:cs="Times New Roman"/>
          <w:sz w:val="24"/>
          <w:szCs w:val="24"/>
          <w:lang w:eastAsia="ru-RU"/>
        </w:rPr>
        <w:t>зрительных диагнозов</w:t>
      </w:r>
      <w:r w:rsidRPr="002E5E74">
        <w:rPr>
          <w:rFonts w:ascii="Times New Roman" w:hAnsi="Times New Roman" w:cs="Times New Roman"/>
          <w:sz w:val="24"/>
          <w:szCs w:val="24"/>
          <w:lang w:eastAsia="ru-RU"/>
        </w:rPr>
        <w:t xml:space="preserve"> каждого ученика (в спортивном зале, на спортивной площадке в зависимости от положения солнца); </w:t>
      </w:r>
    </w:p>
    <w:p w:rsidR="00634096" w:rsidRPr="002E5E74" w:rsidRDefault="00634096" w:rsidP="004E247D">
      <w:pPr>
        <w:keepLines/>
        <w:numPr>
          <w:ilvl w:val="0"/>
          <w:numId w:val="28"/>
        </w:numPr>
        <w:suppressLineNumbers/>
        <w:tabs>
          <w:tab w:val="left" w:pos="284"/>
        </w:tabs>
        <w:suppressAutoHyphen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коррекция нарушений опорно-двигательного аппарата, обусловленной зрительной депривацией;</w:t>
      </w:r>
    </w:p>
    <w:p w:rsidR="00634096" w:rsidRPr="002E5E74" w:rsidRDefault="00634096" w:rsidP="004E247D">
      <w:pPr>
        <w:keepLines/>
        <w:numPr>
          <w:ilvl w:val="0"/>
          <w:numId w:val="28"/>
        </w:numPr>
        <w:suppressLineNumbers/>
        <w:tabs>
          <w:tab w:val="left" w:pos="284"/>
        </w:tabs>
        <w:suppressAutoHyphen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формирование умений ориентироваться в пространстве спортивного зала с опорой на сохранные анализаторы;</w:t>
      </w:r>
    </w:p>
    <w:p w:rsidR="00634096" w:rsidRPr="002E5E74" w:rsidRDefault="00604A9E" w:rsidP="0068217D">
      <w:pPr>
        <w:pStyle w:val="ab"/>
        <w:keepLines/>
        <w:numPr>
          <w:ilvl w:val="0"/>
          <w:numId w:val="199"/>
        </w:numPr>
        <w:suppressLineNumbers/>
        <w:suppressAutoHyphens/>
        <w:spacing w:after="0" w:line="360" w:lineRule="auto"/>
        <w:jc w:val="both"/>
        <w:rPr>
          <w:rFonts w:ascii="Times New Roman" w:hAnsi="Times New Roman" w:cs="Times New Roman"/>
          <w:b/>
          <w:sz w:val="24"/>
          <w:szCs w:val="24"/>
          <w:lang w:eastAsia="ru-RU"/>
        </w:rPr>
      </w:pPr>
      <w:r w:rsidRPr="002E5E74">
        <w:rPr>
          <w:rFonts w:ascii="Times New Roman" w:hAnsi="Times New Roman" w:cs="Times New Roman"/>
          <w:b/>
          <w:sz w:val="24"/>
          <w:szCs w:val="24"/>
          <w:lang w:eastAsia="ru-RU"/>
        </w:rPr>
        <w:t>Т</w:t>
      </w:r>
      <w:r w:rsidR="00126EE6" w:rsidRPr="002E5E74">
        <w:rPr>
          <w:rFonts w:ascii="Times New Roman" w:hAnsi="Times New Roman" w:cs="Times New Roman"/>
          <w:b/>
          <w:sz w:val="24"/>
          <w:szCs w:val="24"/>
          <w:lang w:eastAsia="ru-RU"/>
        </w:rPr>
        <w:t>ребованиях к</w:t>
      </w:r>
      <w:r w:rsidR="00634096" w:rsidRPr="002E5E74">
        <w:rPr>
          <w:rFonts w:ascii="Times New Roman" w:hAnsi="Times New Roman" w:cs="Times New Roman"/>
          <w:b/>
          <w:sz w:val="24"/>
          <w:szCs w:val="24"/>
          <w:lang w:eastAsia="ru-RU"/>
        </w:rPr>
        <w:t xml:space="preserve"> организации образовательного пространства:</w:t>
      </w:r>
    </w:p>
    <w:p w:rsidR="00634096" w:rsidRPr="002E5E74" w:rsidRDefault="00634096" w:rsidP="004E247D">
      <w:pPr>
        <w:keepLines/>
        <w:suppressLineNumbers/>
        <w:suppressAutoHyphens/>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Важным условием организации пространства, в котором обучаются слепые обучающиеся, является безопасность и постоянство предметно-пространственной среды, что предполагает:</w:t>
      </w:r>
    </w:p>
    <w:p w:rsidR="00634096" w:rsidRPr="002E5E74" w:rsidRDefault="00634096" w:rsidP="004E247D">
      <w:pPr>
        <w:keepLines/>
        <w:numPr>
          <w:ilvl w:val="0"/>
          <w:numId w:val="29"/>
        </w:numPr>
        <w:suppressLineNumbers/>
        <w:tabs>
          <w:tab w:val="left" w:pos="284"/>
        </w:tabs>
        <w:suppressAutoHyphen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соблюдение повышенных требований к освещенности спортивного зала (не менее 600 люкс); </w:t>
      </w:r>
    </w:p>
    <w:p w:rsidR="00634096" w:rsidRPr="002E5E74" w:rsidRDefault="00634096" w:rsidP="004E247D">
      <w:pPr>
        <w:keepLines/>
        <w:numPr>
          <w:ilvl w:val="0"/>
          <w:numId w:val="29"/>
        </w:numPr>
        <w:suppressLineNumbers/>
        <w:tabs>
          <w:tab w:val="left" w:pos="284"/>
        </w:tabs>
        <w:suppressAutoHyphen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соблюдение необходимого для слепого </w:t>
      </w:r>
      <w:r w:rsidR="00604A9E" w:rsidRPr="002E5E74">
        <w:rPr>
          <w:rFonts w:ascii="Times New Roman" w:hAnsi="Times New Roman" w:cs="Times New Roman"/>
          <w:sz w:val="24"/>
          <w:szCs w:val="24"/>
          <w:lang w:eastAsia="ru-RU"/>
        </w:rPr>
        <w:t>обучающегося светового</w:t>
      </w:r>
      <w:r w:rsidRPr="002E5E74">
        <w:rPr>
          <w:rFonts w:ascii="Times New Roman" w:hAnsi="Times New Roman" w:cs="Times New Roman"/>
          <w:sz w:val="24"/>
          <w:szCs w:val="24"/>
          <w:lang w:eastAsia="ru-RU"/>
        </w:rPr>
        <w:t xml:space="preserve"> режима (обеспечение беспрепятственного прохождения в спортивные залы естественного света; одновременное использование естественного и искусственного освещения;</w:t>
      </w:r>
    </w:p>
    <w:p w:rsidR="00634096" w:rsidRPr="002E5E74" w:rsidRDefault="00634096" w:rsidP="004E247D">
      <w:pPr>
        <w:keepLines/>
        <w:numPr>
          <w:ilvl w:val="0"/>
          <w:numId w:val="29"/>
        </w:numPr>
        <w:suppressLineNumbers/>
        <w:tabs>
          <w:tab w:val="left" w:pos="284"/>
        </w:tabs>
        <w:suppressAutoHyphen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определенное предметное наполнение спортивных залов (свободные проходы к местам занятий, инвентарю, входным дверям, безопасное ограждение </w:t>
      </w:r>
      <w:r w:rsidR="00604A9E" w:rsidRPr="002E5E74">
        <w:rPr>
          <w:rFonts w:ascii="Times New Roman" w:hAnsi="Times New Roman" w:cs="Times New Roman"/>
          <w:sz w:val="24"/>
          <w:szCs w:val="24"/>
          <w:lang w:eastAsia="ru-RU"/>
        </w:rPr>
        <w:t>выступающих углов</w:t>
      </w:r>
      <w:r w:rsidRPr="002E5E74">
        <w:rPr>
          <w:rFonts w:ascii="Times New Roman" w:hAnsi="Times New Roman" w:cs="Times New Roman"/>
          <w:sz w:val="24"/>
          <w:szCs w:val="24"/>
          <w:lang w:eastAsia="ru-RU"/>
        </w:rPr>
        <w:t>, снаряда и другое);</w:t>
      </w:r>
    </w:p>
    <w:p w:rsidR="00634096" w:rsidRPr="002E5E74" w:rsidRDefault="00634096" w:rsidP="004E247D">
      <w:pPr>
        <w:keepLines/>
        <w:numPr>
          <w:ilvl w:val="0"/>
          <w:numId w:val="29"/>
        </w:numPr>
        <w:suppressLineNumbers/>
        <w:tabs>
          <w:tab w:val="left" w:pos="284"/>
        </w:tabs>
        <w:suppressAutoHyphen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устранение факторов, </w:t>
      </w:r>
      <w:r w:rsidR="00604A9E" w:rsidRPr="002E5E74">
        <w:rPr>
          <w:rFonts w:ascii="Times New Roman" w:hAnsi="Times New Roman" w:cs="Times New Roman"/>
          <w:sz w:val="24"/>
          <w:szCs w:val="24"/>
          <w:lang w:eastAsia="ru-RU"/>
        </w:rPr>
        <w:t>негативно влияющих на состояние зрительных функций,</w:t>
      </w:r>
      <w:r w:rsidRPr="002E5E74">
        <w:rPr>
          <w:rFonts w:ascii="Times New Roman" w:hAnsi="Times New Roman" w:cs="Times New Roman"/>
          <w:sz w:val="24"/>
          <w:szCs w:val="24"/>
          <w:lang w:eastAsia="ru-RU"/>
        </w:rPr>
        <w:t xml:space="preserve"> обучающихся с остаточным зрением (недостаточность уровня освещенности рабочей зоны, наличие бликов и пр.) Предупреждение прямого направления света на глаза ребенка (например, если ребенок лежит на матрасе, в этом месте зала следует погасить свет);</w:t>
      </w:r>
    </w:p>
    <w:p w:rsidR="00634096" w:rsidRPr="002E5E74" w:rsidRDefault="00634096" w:rsidP="004E247D">
      <w:pPr>
        <w:keepLines/>
        <w:numPr>
          <w:ilvl w:val="0"/>
          <w:numId w:val="29"/>
        </w:numPr>
        <w:suppressLineNumbers/>
        <w:tabs>
          <w:tab w:val="left" w:pos="284"/>
        </w:tabs>
        <w:suppressAutoHyphen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использование в учебном процессе осязательных, </w:t>
      </w:r>
      <w:r w:rsidRPr="002E5E74">
        <w:rPr>
          <w:rFonts w:ascii="Times New Roman" w:hAnsi="Times New Roman" w:cs="Times New Roman"/>
          <w:sz w:val="24"/>
          <w:szCs w:val="24"/>
        </w:rPr>
        <w:t xml:space="preserve">звуковых, обонятельных и др. </w:t>
      </w:r>
      <w:r w:rsidRPr="002E5E74">
        <w:rPr>
          <w:rFonts w:ascii="Times New Roman" w:hAnsi="Times New Roman" w:cs="Times New Roman"/>
          <w:sz w:val="24"/>
          <w:szCs w:val="24"/>
          <w:lang w:eastAsia="ru-RU"/>
        </w:rPr>
        <w:t xml:space="preserve"> ориентиров; </w:t>
      </w:r>
    </w:p>
    <w:p w:rsidR="00634096" w:rsidRPr="002E5E74" w:rsidRDefault="00634096" w:rsidP="004E247D">
      <w:pPr>
        <w:keepLines/>
        <w:numPr>
          <w:ilvl w:val="0"/>
          <w:numId w:val="29"/>
        </w:numPr>
        <w:suppressLineNumbers/>
        <w:tabs>
          <w:tab w:val="left" w:pos="-4536"/>
        </w:tabs>
        <w:suppressAutoHyphen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акцентировать внимание на формировании чувства теплопроводимости (например, батарея, гимнастическая стенка – излучают тепло, а зеркало, стекло - холод) с </w:t>
      </w:r>
      <w:r w:rsidR="00604A9E" w:rsidRPr="002E5E74">
        <w:rPr>
          <w:rFonts w:ascii="Times New Roman" w:hAnsi="Times New Roman" w:cs="Times New Roman"/>
          <w:sz w:val="24"/>
          <w:szCs w:val="24"/>
          <w:lang w:eastAsia="ru-RU"/>
        </w:rPr>
        <w:t>целью определения</w:t>
      </w:r>
      <w:r w:rsidRPr="002E5E74">
        <w:rPr>
          <w:rFonts w:ascii="Times New Roman" w:hAnsi="Times New Roman" w:cs="Times New Roman"/>
          <w:sz w:val="24"/>
          <w:szCs w:val="24"/>
          <w:lang w:eastAsia="ru-RU"/>
        </w:rPr>
        <w:t xml:space="preserve"> местоположения учащегося и адаптированного инвентаря в спортивном зале;</w:t>
      </w:r>
    </w:p>
    <w:p w:rsidR="00634096" w:rsidRPr="002E5E74" w:rsidRDefault="00634096" w:rsidP="004E247D">
      <w:pPr>
        <w:keepLines/>
        <w:numPr>
          <w:ilvl w:val="0"/>
          <w:numId w:val="29"/>
        </w:numPr>
        <w:suppressLineNumbers/>
        <w:tabs>
          <w:tab w:val="left" w:pos="-4536"/>
        </w:tabs>
        <w:suppressAutoHyphen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учет противопоказаний к применению физических упражнений </w:t>
      </w:r>
      <w:r w:rsidR="00604A9E" w:rsidRPr="002E5E74">
        <w:rPr>
          <w:rFonts w:ascii="Times New Roman" w:hAnsi="Times New Roman" w:cs="Times New Roman"/>
          <w:sz w:val="24"/>
          <w:szCs w:val="24"/>
          <w:lang w:eastAsia="ru-RU"/>
        </w:rPr>
        <w:t>при некоторых</w:t>
      </w:r>
      <w:r w:rsidRPr="002E5E74">
        <w:rPr>
          <w:rFonts w:ascii="Times New Roman" w:hAnsi="Times New Roman" w:cs="Times New Roman"/>
          <w:sz w:val="24"/>
          <w:szCs w:val="24"/>
          <w:lang w:eastAsia="ru-RU"/>
        </w:rPr>
        <w:t xml:space="preserve"> заболеваниях;</w:t>
      </w:r>
    </w:p>
    <w:p w:rsidR="00634096" w:rsidRPr="002E5E74" w:rsidRDefault="00634096" w:rsidP="004E247D">
      <w:pPr>
        <w:keepLines/>
        <w:numPr>
          <w:ilvl w:val="0"/>
          <w:numId w:val="29"/>
        </w:numPr>
        <w:suppressLineNumbers/>
        <w:tabs>
          <w:tab w:val="left" w:pos="-4536"/>
        </w:tabs>
        <w:suppressAutoHyphen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использование инвентаря цветовой гаммы, рекомендуемой тифлопедагогикой (насыщенные красный, желтый, оранжевый, зеленый);</w:t>
      </w:r>
    </w:p>
    <w:p w:rsidR="00634096" w:rsidRPr="002E5E74" w:rsidRDefault="00634096" w:rsidP="004E247D">
      <w:pPr>
        <w:widowControl w:val="0"/>
        <w:numPr>
          <w:ilvl w:val="0"/>
          <w:numId w:val="29"/>
        </w:numPr>
        <w:autoSpaceDE w:val="0"/>
        <w:autoSpaceDN w:val="0"/>
        <w:adjustRightInd w:val="0"/>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осуществлять контроль за </w:t>
      </w:r>
      <w:r w:rsidR="00604A9E" w:rsidRPr="002E5E74">
        <w:rPr>
          <w:rFonts w:ascii="Times New Roman" w:hAnsi="Times New Roman" w:cs="Times New Roman"/>
          <w:sz w:val="24"/>
          <w:szCs w:val="24"/>
          <w:lang w:eastAsia="ru-RU"/>
        </w:rPr>
        <w:t>сохранением положения</w:t>
      </w:r>
      <w:r w:rsidRPr="002E5E74">
        <w:rPr>
          <w:rFonts w:ascii="Times New Roman" w:hAnsi="Times New Roman" w:cs="Times New Roman"/>
          <w:sz w:val="24"/>
          <w:szCs w:val="24"/>
          <w:lang w:eastAsia="ru-RU"/>
        </w:rPr>
        <w:t xml:space="preserve"> правильной осанки </w:t>
      </w:r>
      <w:r w:rsidRPr="002E5E74">
        <w:rPr>
          <w:rFonts w:ascii="Times New Roman" w:hAnsi="Times New Roman" w:cs="Times New Roman"/>
          <w:sz w:val="24"/>
          <w:szCs w:val="24"/>
          <w:lang w:eastAsia="ru-RU"/>
        </w:rPr>
        <w:lastRenderedPageBreak/>
        <w:t>учащихся во время урока и во внеурочное время.</w:t>
      </w:r>
    </w:p>
    <w:p w:rsidR="00634096" w:rsidRPr="002E5E74" w:rsidRDefault="00634096" w:rsidP="004E247D">
      <w:pPr>
        <w:keepLines/>
        <w:suppressLineNumbers/>
        <w:suppressAutoHyphens/>
        <w:spacing w:after="0" w:line="360" w:lineRule="auto"/>
        <w:ind w:firstLine="709"/>
        <w:jc w:val="both"/>
        <w:rPr>
          <w:rFonts w:ascii="Times New Roman" w:hAnsi="Times New Roman" w:cs="Times New Roman"/>
          <w:i/>
          <w:sz w:val="24"/>
          <w:szCs w:val="24"/>
          <w:lang w:eastAsia="ru-RU"/>
        </w:rPr>
      </w:pPr>
      <w:r w:rsidRPr="002E5E74">
        <w:rPr>
          <w:rFonts w:ascii="Times New Roman" w:hAnsi="Times New Roman" w:cs="Times New Roman"/>
          <w:i/>
          <w:sz w:val="24"/>
          <w:szCs w:val="24"/>
          <w:lang w:eastAsia="ru-RU"/>
        </w:rPr>
        <w:t>При работе с иллюстрациями, макетами и натуральными объектами следует:</w:t>
      </w:r>
    </w:p>
    <w:p w:rsidR="00634096" w:rsidRPr="002E5E74" w:rsidRDefault="00634096" w:rsidP="004E247D">
      <w:pPr>
        <w:keepLines/>
        <w:numPr>
          <w:ilvl w:val="0"/>
          <w:numId w:val="29"/>
        </w:numPr>
        <w:suppressLineNumbers/>
        <w:tabs>
          <w:tab w:val="left" w:pos="284"/>
        </w:tabs>
        <w:suppressAutoHyphen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предоставлять возможность использования рельефно-графических пособий и шарнирных кукол для создания представлений у учащихся с глубокими нарушениями зрения о различных статичных положениях, используемых на уроках физической культуры;</w:t>
      </w:r>
    </w:p>
    <w:p w:rsidR="00634096" w:rsidRPr="002E5E74" w:rsidRDefault="00634096" w:rsidP="004E247D">
      <w:pPr>
        <w:keepLines/>
        <w:numPr>
          <w:ilvl w:val="0"/>
          <w:numId w:val="27"/>
        </w:numPr>
        <w:suppressLineNumbers/>
        <w:tabs>
          <w:tab w:val="left" w:pos="284"/>
        </w:tabs>
        <w:suppressAutoHyphen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наглядные пособия предъявлять с соблюдением тифлопедагогических требований (достаточная освещенность, фон, контрастность, яркость, статическое положение, </w:t>
      </w:r>
      <w:r w:rsidRPr="002E5E74">
        <w:rPr>
          <w:rFonts w:ascii="Times New Roman" w:hAnsi="Times New Roman" w:cs="Times New Roman"/>
          <w:sz w:val="24"/>
          <w:szCs w:val="24"/>
        </w:rPr>
        <w:t>доступность как для зрительного (при остаточном зрении), так и осязательного восприятия предметов, действий</w:t>
      </w:r>
      <w:r w:rsidRPr="002E5E74">
        <w:rPr>
          <w:rFonts w:ascii="Times New Roman" w:hAnsi="Times New Roman" w:cs="Times New Roman"/>
          <w:sz w:val="24"/>
          <w:szCs w:val="24"/>
          <w:lang w:eastAsia="ru-RU"/>
        </w:rPr>
        <w:t xml:space="preserve"> и т.п.);</w:t>
      </w:r>
    </w:p>
    <w:p w:rsidR="00634096" w:rsidRPr="002E5E74" w:rsidRDefault="00634096" w:rsidP="004E247D">
      <w:pPr>
        <w:pStyle w:val="ab"/>
        <w:keepLines/>
        <w:numPr>
          <w:ilvl w:val="0"/>
          <w:numId w:val="27"/>
        </w:numPr>
        <w:suppressLineNumbers/>
        <w:suppressAutoHyphen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комментировать восприятие наглядности (называть цвет, размер, форму, положение в пространстве, взаиморасположение объектов). Особое внимание следует обращать на охрану остаточного зрения учащихся в </w:t>
      </w:r>
      <w:r w:rsidRPr="002E5E74">
        <w:rPr>
          <w:rFonts w:ascii="Times New Roman" w:hAnsi="Times New Roman" w:cs="Times New Roman"/>
          <w:sz w:val="24"/>
          <w:szCs w:val="24"/>
        </w:rPr>
        <w:t>процессе занятий физическими упражнениями</w:t>
      </w:r>
      <w:r w:rsidRPr="002E5E74">
        <w:rPr>
          <w:rFonts w:ascii="Times New Roman" w:hAnsi="Times New Roman" w:cs="Times New Roman"/>
          <w:sz w:val="24"/>
          <w:szCs w:val="24"/>
          <w:lang w:eastAsia="ru-RU"/>
        </w:rPr>
        <w:t xml:space="preserve">. </w:t>
      </w:r>
    </w:p>
    <w:p w:rsidR="00634096" w:rsidRPr="002E5E74" w:rsidRDefault="00634096" w:rsidP="004E247D">
      <w:pPr>
        <w:pStyle w:val="ab"/>
        <w:keepLines/>
        <w:suppressLineNumbers/>
        <w:suppressAutoHyphen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В школе - интернате слепые </w:t>
      </w:r>
      <w:r w:rsidR="00604A9E" w:rsidRPr="002E5E74">
        <w:rPr>
          <w:rFonts w:ascii="Times New Roman" w:hAnsi="Times New Roman" w:cs="Times New Roman"/>
          <w:sz w:val="24"/>
          <w:szCs w:val="24"/>
          <w:lang w:eastAsia="ru-RU"/>
        </w:rPr>
        <w:t>обучающиеся подразделяются</w:t>
      </w:r>
      <w:r w:rsidRPr="002E5E74">
        <w:rPr>
          <w:rFonts w:ascii="Times New Roman" w:hAnsi="Times New Roman" w:cs="Times New Roman"/>
          <w:sz w:val="24"/>
          <w:szCs w:val="24"/>
          <w:lang w:eastAsia="ru-RU"/>
        </w:rPr>
        <w:t xml:space="preserve"> на </w:t>
      </w:r>
      <w:r w:rsidR="00604A9E" w:rsidRPr="002E5E74">
        <w:rPr>
          <w:rFonts w:ascii="Times New Roman" w:hAnsi="Times New Roman" w:cs="Times New Roman"/>
          <w:sz w:val="24"/>
          <w:szCs w:val="24"/>
          <w:lang w:eastAsia="ru-RU"/>
        </w:rPr>
        <w:t>следующие группы</w:t>
      </w:r>
      <w:r w:rsidRPr="002E5E74">
        <w:rPr>
          <w:rFonts w:ascii="Times New Roman" w:hAnsi="Times New Roman" w:cs="Times New Roman"/>
          <w:sz w:val="24"/>
          <w:szCs w:val="24"/>
          <w:lang w:eastAsia="ru-RU"/>
        </w:rPr>
        <w:t xml:space="preserve"> здоровья:</w:t>
      </w:r>
    </w:p>
    <w:p w:rsidR="00634096" w:rsidRPr="002E5E74" w:rsidRDefault="00634096" w:rsidP="004E247D">
      <w:pPr>
        <w:keepLines/>
        <w:numPr>
          <w:ilvl w:val="0"/>
          <w:numId w:val="8"/>
        </w:numPr>
        <w:suppressLineNumbers/>
        <w:tabs>
          <w:tab w:val="left" w:pos="284"/>
        </w:tabs>
        <w:suppressAutoHyphen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специальная, </w:t>
      </w:r>
    </w:p>
    <w:p w:rsidR="00634096" w:rsidRPr="002E5E74" w:rsidRDefault="00634096" w:rsidP="004E247D">
      <w:pPr>
        <w:keepLines/>
        <w:numPr>
          <w:ilvl w:val="0"/>
          <w:numId w:val="8"/>
        </w:numPr>
        <w:suppressLineNumbers/>
        <w:tabs>
          <w:tab w:val="left" w:pos="284"/>
        </w:tabs>
        <w:suppressAutoHyphen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строго специальная. </w:t>
      </w:r>
    </w:p>
    <w:p w:rsidR="00634096" w:rsidRPr="002E5E74" w:rsidRDefault="00634096" w:rsidP="004E247D">
      <w:pPr>
        <w:keepLines/>
        <w:suppressLineNumbers/>
        <w:suppressAutoHyphens/>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Все учащиеся подлежат медицинскому осмотру в начале и конце учебного года. Временное освобождение от занятий физическими упражнениями допускается с разрешения врача педиатра. </w:t>
      </w:r>
    </w:p>
    <w:p w:rsidR="00634096" w:rsidRPr="002E5E74" w:rsidRDefault="00634096" w:rsidP="004E247D">
      <w:pPr>
        <w:keepLines/>
        <w:suppressLineNumbers/>
        <w:suppressAutoHyphens/>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В целях повышения мотивации к занятиям физическими упражнениями рекомендуется проведение занятий в игровой форме.</w:t>
      </w:r>
    </w:p>
    <w:p w:rsidR="00634096" w:rsidRPr="002E5E74" w:rsidRDefault="00634096" w:rsidP="004E247D">
      <w:pPr>
        <w:keepLines/>
        <w:suppressLineNumbers/>
        <w:suppressAutoHyphens/>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Оценка успеваемости по предмету «Физическая культура» осуществляется текущим учетом и итоговой проверкой знаний и умений. Учитываются не только количественные показатели исследуемых параметров, но и качественное выполнение требований, предъявляемых к учащимся по учебному материалу программы с учетом позитивной динамики индивидуальных показателей ребенка. Учащиеся, освобожденные от практических заданий на уроках физической культуры, оцениваются согласно контрольно-оценочным материалам (КОМ), разработанным методическим объединением «Спортивных и музыкально-эстетических дисциплин» и утвержденным приказом директора школы. В этом случае оценивается владение терминологией по текущей теме, знание программного материала, самостоятельное выполнение заданий по </w:t>
      </w:r>
      <w:r w:rsidR="00604A9E" w:rsidRPr="002E5E74">
        <w:rPr>
          <w:rFonts w:ascii="Times New Roman" w:hAnsi="Times New Roman" w:cs="Times New Roman"/>
          <w:sz w:val="24"/>
          <w:szCs w:val="24"/>
          <w:lang w:eastAsia="ru-RU"/>
        </w:rPr>
        <w:t>инструкции учителя</w:t>
      </w:r>
      <w:r w:rsidRPr="002E5E74">
        <w:rPr>
          <w:rFonts w:ascii="Times New Roman" w:hAnsi="Times New Roman" w:cs="Times New Roman"/>
          <w:sz w:val="24"/>
          <w:szCs w:val="24"/>
          <w:lang w:eastAsia="ru-RU"/>
        </w:rPr>
        <w:t xml:space="preserve">, знание подводящих упражнений к изучаемому </w:t>
      </w:r>
      <w:r w:rsidRPr="002E5E74">
        <w:rPr>
          <w:rFonts w:ascii="Times New Roman" w:hAnsi="Times New Roman" w:cs="Times New Roman"/>
          <w:sz w:val="24"/>
          <w:szCs w:val="24"/>
        </w:rPr>
        <w:t>двигательному действию</w:t>
      </w:r>
      <w:r w:rsidRPr="002E5E74">
        <w:rPr>
          <w:rFonts w:ascii="Times New Roman" w:hAnsi="Times New Roman" w:cs="Times New Roman"/>
          <w:sz w:val="24"/>
          <w:szCs w:val="24"/>
          <w:lang w:eastAsia="ru-RU"/>
        </w:rPr>
        <w:t xml:space="preserve">, умение пользоваться наглядными пособиями.  </w:t>
      </w:r>
    </w:p>
    <w:p w:rsidR="00634096" w:rsidRPr="002E5E74" w:rsidRDefault="00634096" w:rsidP="004E247D">
      <w:pPr>
        <w:pStyle w:val="aff2"/>
        <w:spacing w:line="360" w:lineRule="auto"/>
        <w:ind w:firstLine="709"/>
        <w:contextualSpacing/>
        <w:rPr>
          <w:rFonts w:ascii="Times New Roman" w:hAnsi="Times New Roman" w:cs="Times New Roman"/>
          <w:color w:val="auto"/>
          <w:sz w:val="24"/>
          <w:szCs w:val="24"/>
        </w:rPr>
      </w:pPr>
      <w:r w:rsidRPr="002E5E74">
        <w:rPr>
          <w:rFonts w:ascii="Times New Roman" w:hAnsi="Times New Roman" w:cs="Times New Roman"/>
          <w:color w:val="auto"/>
          <w:sz w:val="24"/>
          <w:szCs w:val="24"/>
        </w:rPr>
        <w:lastRenderedPageBreak/>
        <w:t xml:space="preserve">Основными формами обучения </w:t>
      </w:r>
      <w:r w:rsidR="00604A9E" w:rsidRPr="002E5E74">
        <w:rPr>
          <w:rFonts w:ascii="Times New Roman" w:hAnsi="Times New Roman" w:cs="Times New Roman"/>
          <w:color w:val="auto"/>
          <w:sz w:val="24"/>
          <w:szCs w:val="24"/>
        </w:rPr>
        <w:t>являются урочная</w:t>
      </w:r>
      <w:r w:rsidRPr="002E5E74">
        <w:rPr>
          <w:rFonts w:ascii="Times New Roman" w:hAnsi="Times New Roman" w:cs="Times New Roman"/>
          <w:color w:val="auto"/>
          <w:sz w:val="24"/>
          <w:szCs w:val="24"/>
        </w:rPr>
        <w:t xml:space="preserve"> форма. На уроках предусматривается использование различных наглядных пособий, звуковых, осязательных и зрительных ориентиров, безопасного и яркого спортивного инвентаря. </w:t>
      </w:r>
    </w:p>
    <w:p w:rsidR="00CD13E6" w:rsidRPr="002E5E74" w:rsidRDefault="00CD13E6" w:rsidP="004E247D">
      <w:pPr>
        <w:pStyle w:val="aff2"/>
        <w:spacing w:line="360" w:lineRule="auto"/>
        <w:ind w:firstLine="709"/>
        <w:rPr>
          <w:rFonts w:ascii="Times New Roman" w:hAnsi="Times New Roman" w:cs="Times New Roman"/>
          <w:b/>
          <w:color w:val="auto"/>
          <w:sz w:val="24"/>
          <w:szCs w:val="24"/>
        </w:rPr>
      </w:pPr>
      <w:r w:rsidRPr="002E5E74">
        <w:rPr>
          <w:rFonts w:ascii="Times New Roman" w:hAnsi="Times New Roman" w:cs="Times New Roman"/>
          <w:b/>
          <w:color w:val="auto"/>
          <w:sz w:val="24"/>
          <w:szCs w:val="24"/>
        </w:rPr>
        <w:t>Место курса в учебном плане</w:t>
      </w:r>
    </w:p>
    <w:p w:rsidR="00CD13E6" w:rsidRPr="002E5E74" w:rsidRDefault="00CD13E6" w:rsidP="004E247D">
      <w:pPr>
        <w:pStyle w:val="aff2"/>
        <w:spacing w:line="360" w:lineRule="auto"/>
        <w:ind w:firstLine="709"/>
        <w:rPr>
          <w:rFonts w:ascii="Times New Roman" w:hAnsi="Times New Roman" w:cs="Times New Roman"/>
          <w:color w:val="auto"/>
          <w:sz w:val="24"/>
          <w:szCs w:val="24"/>
        </w:rPr>
      </w:pPr>
      <w:r w:rsidRPr="002E5E74">
        <w:rPr>
          <w:rFonts w:ascii="Times New Roman" w:hAnsi="Times New Roman" w:cs="Times New Roman"/>
          <w:color w:val="auto"/>
          <w:sz w:val="24"/>
          <w:szCs w:val="24"/>
        </w:rPr>
        <w:t xml:space="preserve">На обучение </w:t>
      </w:r>
      <w:r w:rsidR="005B549C" w:rsidRPr="002E5E74">
        <w:rPr>
          <w:rFonts w:ascii="Times New Roman" w:hAnsi="Times New Roman" w:cs="Times New Roman"/>
          <w:color w:val="auto"/>
          <w:sz w:val="24"/>
          <w:szCs w:val="24"/>
        </w:rPr>
        <w:t>физической культуре</w:t>
      </w:r>
      <w:r w:rsidRPr="002E5E74">
        <w:rPr>
          <w:rFonts w:ascii="Times New Roman" w:hAnsi="Times New Roman" w:cs="Times New Roman"/>
          <w:color w:val="auto"/>
          <w:sz w:val="24"/>
          <w:szCs w:val="24"/>
        </w:rPr>
        <w:t xml:space="preserve"> выделяются часы учебного плана: </w:t>
      </w:r>
      <w:r w:rsidRPr="002E5E74">
        <w:rPr>
          <w:rFonts w:ascii="Times New Roman" w:hAnsi="Times New Roman" w:cs="Times New Roman"/>
          <w:b/>
          <w:color w:val="auto"/>
          <w:sz w:val="24"/>
          <w:szCs w:val="24"/>
        </w:rPr>
        <w:t xml:space="preserve">99 часов </w:t>
      </w:r>
      <w:r w:rsidRPr="002E5E74">
        <w:rPr>
          <w:rFonts w:ascii="Times New Roman" w:hAnsi="Times New Roman" w:cs="Times New Roman"/>
          <w:color w:val="auto"/>
          <w:sz w:val="24"/>
          <w:szCs w:val="24"/>
        </w:rPr>
        <w:t>(3 ч в неделю, 33 учебные недели).</w:t>
      </w:r>
    </w:p>
    <w:p w:rsidR="00634096" w:rsidRPr="002E5E74" w:rsidRDefault="00634096" w:rsidP="004E247D">
      <w:pPr>
        <w:pStyle w:val="aff2"/>
        <w:spacing w:line="360" w:lineRule="auto"/>
        <w:ind w:firstLine="0"/>
        <w:contextualSpacing/>
        <w:rPr>
          <w:rFonts w:ascii="Times New Roman" w:hAnsi="Times New Roman" w:cs="Times New Roman"/>
          <w:color w:val="auto"/>
          <w:sz w:val="24"/>
          <w:szCs w:val="24"/>
        </w:rPr>
      </w:pPr>
    </w:p>
    <w:p w:rsidR="00634096" w:rsidRPr="002E5E74" w:rsidRDefault="00634096" w:rsidP="004E247D">
      <w:pPr>
        <w:spacing w:after="0" w:line="360" w:lineRule="auto"/>
        <w:ind w:firstLine="709"/>
        <w:jc w:val="both"/>
        <w:rPr>
          <w:rFonts w:ascii="Times New Roman" w:hAnsi="Times New Roman" w:cs="Times New Roman"/>
          <w:b/>
          <w:sz w:val="24"/>
          <w:szCs w:val="24"/>
          <w:lang w:eastAsia="ru-RU"/>
        </w:rPr>
      </w:pPr>
      <w:r w:rsidRPr="002E5E74">
        <w:rPr>
          <w:rFonts w:ascii="Times New Roman" w:hAnsi="Times New Roman" w:cs="Times New Roman"/>
          <w:b/>
          <w:sz w:val="24"/>
          <w:szCs w:val="24"/>
          <w:lang w:eastAsia="ru-RU"/>
        </w:rPr>
        <w:t>Личностные, метапредметные и предметные результаты освоения курса «Физическая культура»</w:t>
      </w:r>
    </w:p>
    <w:p w:rsidR="00634096" w:rsidRPr="002E5E74" w:rsidRDefault="00634096" w:rsidP="004E247D">
      <w:pPr>
        <w:spacing w:after="0" w:line="360" w:lineRule="auto"/>
        <w:ind w:firstLine="709"/>
        <w:jc w:val="both"/>
        <w:rPr>
          <w:rFonts w:ascii="Times New Roman" w:hAnsi="Times New Roman" w:cs="Times New Roman"/>
          <w:i/>
          <w:sz w:val="24"/>
          <w:szCs w:val="24"/>
          <w:lang w:eastAsia="ru-RU"/>
        </w:rPr>
      </w:pPr>
      <w:r w:rsidRPr="002E5E74">
        <w:rPr>
          <w:rFonts w:ascii="Times New Roman" w:hAnsi="Times New Roman" w:cs="Times New Roman"/>
          <w:i/>
          <w:sz w:val="24"/>
          <w:szCs w:val="24"/>
          <w:lang w:eastAsia="ru-RU"/>
        </w:rPr>
        <w:t>Личностные результаты:</w:t>
      </w:r>
    </w:p>
    <w:p w:rsidR="00634096" w:rsidRPr="002E5E74" w:rsidRDefault="00634096" w:rsidP="004E247D">
      <w:pPr>
        <w:numPr>
          <w:ilvl w:val="0"/>
          <w:numId w:val="5"/>
        </w:numPr>
        <w:tabs>
          <w:tab w:val="left" w:pos="-3402"/>
          <w:tab w:val="left" w:pos="567"/>
        </w:tabs>
        <w:spacing w:after="0" w:line="360" w:lineRule="auto"/>
        <w:ind w:left="0" w:firstLine="709"/>
        <w:jc w:val="both"/>
        <w:rPr>
          <w:rFonts w:ascii="Times New Roman" w:hAnsi="Times New Roman" w:cs="Times New Roman"/>
          <w:b/>
          <w:bCs/>
          <w:sz w:val="24"/>
          <w:szCs w:val="24"/>
          <w:lang w:eastAsia="ru-RU"/>
        </w:rPr>
      </w:pPr>
      <w:r w:rsidRPr="002E5E74">
        <w:rPr>
          <w:rFonts w:ascii="Times New Roman" w:hAnsi="Times New Roman" w:cs="Times New Roman"/>
          <w:w w:val="115"/>
          <w:sz w:val="24"/>
          <w:szCs w:val="24"/>
          <w:lang w:eastAsia="ru-RU"/>
        </w:rPr>
        <w:t xml:space="preserve">ответственное отношение к учению, </w:t>
      </w:r>
      <w:r w:rsidR="00604A9E" w:rsidRPr="002E5E74">
        <w:rPr>
          <w:rFonts w:ascii="Times New Roman" w:hAnsi="Times New Roman" w:cs="Times New Roman"/>
          <w:w w:val="115"/>
          <w:sz w:val="24"/>
          <w:szCs w:val="24"/>
          <w:lang w:eastAsia="ru-RU"/>
        </w:rPr>
        <w:t>го</w:t>
      </w:r>
      <w:r w:rsidR="00604A9E" w:rsidRPr="002E5E74">
        <w:rPr>
          <w:rFonts w:ascii="Times New Roman" w:hAnsi="Times New Roman" w:cs="Times New Roman"/>
          <w:spacing w:val="-1"/>
          <w:w w:val="115"/>
          <w:sz w:val="24"/>
          <w:szCs w:val="24"/>
          <w:lang w:eastAsia="ru-RU"/>
        </w:rPr>
        <w:t>товности и способности,</w:t>
      </w:r>
      <w:r w:rsidRPr="002E5E74">
        <w:rPr>
          <w:rFonts w:ascii="Times New Roman" w:hAnsi="Times New Roman" w:cs="Times New Roman"/>
          <w:spacing w:val="-1"/>
          <w:w w:val="115"/>
          <w:sz w:val="24"/>
          <w:szCs w:val="24"/>
          <w:lang w:eastAsia="ru-RU"/>
        </w:rPr>
        <w:t xml:space="preserve"> учащихся к саморазвитию и самообразо</w:t>
      </w:r>
      <w:r w:rsidRPr="002E5E74">
        <w:rPr>
          <w:rFonts w:ascii="Times New Roman" w:hAnsi="Times New Roman" w:cs="Times New Roman"/>
          <w:w w:val="115"/>
          <w:sz w:val="24"/>
          <w:szCs w:val="24"/>
          <w:lang w:eastAsia="ru-RU"/>
        </w:rPr>
        <w:t>ванию на основе мотивации к обучению и познанию;</w:t>
      </w:r>
    </w:p>
    <w:p w:rsidR="00634096" w:rsidRPr="002E5E74" w:rsidRDefault="00634096" w:rsidP="004E247D">
      <w:pPr>
        <w:numPr>
          <w:ilvl w:val="0"/>
          <w:numId w:val="4"/>
        </w:numPr>
        <w:spacing w:after="0" w:line="360" w:lineRule="auto"/>
        <w:ind w:left="0"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активно включаться в общение и взаимодействие со сверстниками на принципах уважения и доброжелательности, взаимопомощи и сопереживания;</w:t>
      </w:r>
    </w:p>
    <w:p w:rsidR="00634096" w:rsidRPr="002E5E74" w:rsidRDefault="00634096" w:rsidP="004E247D">
      <w:pPr>
        <w:numPr>
          <w:ilvl w:val="0"/>
          <w:numId w:val="3"/>
        </w:numPr>
        <w:spacing w:after="0" w:line="360" w:lineRule="auto"/>
        <w:ind w:left="0"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проявлять положительные качества личности и управлять своими эмоциями в различных (нестандартных) ситуациях и условиях;</w:t>
      </w:r>
    </w:p>
    <w:p w:rsidR="00634096" w:rsidRPr="002E5E74" w:rsidRDefault="00634096" w:rsidP="004E247D">
      <w:pPr>
        <w:numPr>
          <w:ilvl w:val="0"/>
          <w:numId w:val="3"/>
        </w:numPr>
        <w:spacing w:after="0" w:line="360" w:lineRule="auto"/>
        <w:ind w:left="0"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проявлять дисциплинированность, трудолюбие и упорство в достижении поставленных целей;</w:t>
      </w:r>
    </w:p>
    <w:p w:rsidR="00634096" w:rsidRPr="002E5E74" w:rsidRDefault="00634096" w:rsidP="004E247D">
      <w:pPr>
        <w:numPr>
          <w:ilvl w:val="0"/>
          <w:numId w:val="3"/>
        </w:numPr>
        <w:spacing w:after="0" w:line="360" w:lineRule="auto"/>
        <w:ind w:left="0"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оказывать бескорыстную помощь своим сверстникам, находить с ними способы взаимодействия и общие интересы.</w:t>
      </w:r>
    </w:p>
    <w:p w:rsidR="00634096" w:rsidRPr="002E5E74" w:rsidRDefault="00634096" w:rsidP="004E247D">
      <w:pPr>
        <w:spacing w:after="0" w:line="360" w:lineRule="auto"/>
        <w:ind w:firstLine="709"/>
        <w:jc w:val="both"/>
        <w:rPr>
          <w:rFonts w:ascii="Times New Roman" w:hAnsi="Times New Roman" w:cs="Times New Roman"/>
          <w:i/>
          <w:sz w:val="24"/>
          <w:szCs w:val="24"/>
          <w:lang w:eastAsia="ru-RU"/>
        </w:rPr>
      </w:pPr>
      <w:r w:rsidRPr="002E5E74">
        <w:rPr>
          <w:rFonts w:ascii="Times New Roman" w:hAnsi="Times New Roman" w:cs="Times New Roman"/>
          <w:i/>
          <w:sz w:val="24"/>
          <w:szCs w:val="24"/>
          <w:lang w:eastAsia="ru-RU"/>
        </w:rPr>
        <w:t>Метапредметные результаты:</w:t>
      </w:r>
    </w:p>
    <w:p w:rsidR="00634096" w:rsidRPr="002E5E74" w:rsidRDefault="00634096" w:rsidP="004E247D">
      <w:pPr>
        <w:numPr>
          <w:ilvl w:val="0"/>
          <w:numId w:val="6"/>
        </w:numPr>
        <w:spacing w:after="0" w:line="360" w:lineRule="auto"/>
        <w:ind w:left="0" w:firstLine="709"/>
        <w:contextualSpacing/>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характеризовать явления (действия и поступки), давать им объективную оценку на основе освоенных знаний и имеющегося опыта;</w:t>
      </w:r>
    </w:p>
    <w:p w:rsidR="00634096" w:rsidRPr="002E5E74" w:rsidRDefault="00634096" w:rsidP="004E247D">
      <w:pPr>
        <w:numPr>
          <w:ilvl w:val="0"/>
          <w:numId w:val="6"/>
        </w:numPr>
        <w:spacing w:after="0" w:line="360" w:lineRule="auto"/>
        <w:ind w:left="0" w:firstLine="709"/>
        <w:contextualSpacing/>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находить ошибки при выполнении учебных заданий;</w:t>
      </w:r>
    </w:p>
    <w:p w:rsidR="00634096" w:rsidRPr="002E5E74" w:rsidRDefault="00634096" w:rsidP="004E247D">
      <w:pPr>
        <w:numPr>
          <w:ilvl w:val="0"/>
          <w:numId w:val="6"/>
        </w:numPr>
        <w:spacing w:after="0" w:line="360" w:lineRule="auto"/>
        <w:ind w:left="0" w:firstLine="709"/>
        <w:contextualSpacing/>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общаться и взаимодействовать со сверстниками на принципах взаимоуважения и взаимопомощи, дружбы и толерантности;</w:t>
      </w:r>
    </w:p>
    <w:p w:rsidR="00634096" w:rsidRPr="002E5E74" w:rsidRDefault="00634096" w:rsidP="004E247D">
      <w:pPr>
        <w:numPr>
          <w:ilvl w:val="0"/>
          <w:numId w:val="6"/>
        </w:numPr>
        <w:spacing w:after="0" w:line="360" w:lineRule="auto"/>
        <w:ind w:left="0" w:firstLine="709"/>
        <w:contextualSpacing/>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обеспечивать защиту и сохранность природы во время активного отдыха и занятий физической культурой;</w:t>
      </w:r>
    </w:p>
    <w:p w:rsidR="00634096" w:rsidRPr="002E5E74" w:rsidRDefault="00634096" w:rsidP="004E247D">
      <w:pPr>
        <w:numPr>
          <w:ilvl w:val="0"/>
          <w:numId w:val="6"/>
        </w:numPr>
        <w:spacing w:after="0" w:line="360" w:lineRule="auto"/>
        <w:ind w:left="0" w:firstLine="709"/>
        <w:contextualSpacing/>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организовывать самостоятельную деятельность с учетом требований ее безопасности, сохранности инвентаря и оборудования;</w:t>
      </w:r>
    </w:p>
    <w:p w:rsidR="00634096" w:rsidRPr="002E5E74" w:rsidRDefault="00634096" w:rsidP="004E247D">
      <w:pPr>
        <w:numPr>
          <w:ilvl w:val="0"/>
          <w:numId w:val="6"/>
        </w:numPr>
        <w:spacing w:after="0" w:line="360" w:lineRule="auto"/>
        <w:ind w:left="0" w:firstLine="709"/>
        <w:contextualSpacing/>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анализировать и объективно оценивать результаты собственного труда;</w:t>
      </w:r>
    </w:p>
    <w:p w:rsidR="00634096" w:rsidRPr="002E5E74" w:rsidRDefault="00634096" w:rsidP="004E247D">
      <w:pPr>
        <w:numPr>
          <w:ilvl w:val="0"/>
          <w:numId w:val="6"/>
        </w:numPr>
        <w:spacing w:after="0" w:line="360" w:lineRule="auto"/>
        <w:ind w:left="0" w:firstLine="709"/>
        <w:contextualSpacing/>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оценивать красоту телосложения и осанки, сравнивать их с эталонными образцами;</w:t>
      </w:r>
    </w:p>
    <w:p w:rsidR="00634096" w:rsidRPr="002E5E74" w:rsidRDefault="00634096" w:rsidP="004E247D">
      <w:pPr>
        <w:numPr>
          <w:ilvl w:val="0"/>
          <w:numId w:val="6"/>
        </w:numPr>
        <w:spacing w:after="0" w:line="360" w:lineRule="auto"/>
        <w:ind w:left="0" w:firstLine="709"/>
        <w:contextualSpacing/>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lastRenderedPageBreak/>
        <w:t xml:space="preserve">управлять эмоциями </w:t>
      </w:r>
      <w:r w:rsidRPr="002E5E74">
        <w:rPr>
          <w:rFonts w:ascii="Times New Roman" w:hAnsi="Times New Roman" w:cs="Times New Roman"/>
          <w:sz w:val="24"/>
          <w:szCs w:val="24"/>
        </w:rPr>
        <w:t>в процессе занятий физическими упражнениями, подвижных и спортивных игр</w:t>
      </w:r>
      <w:r w:rsidRPr="002E5E74">
        <w:rPr>
          <w:rFonts w:ascii="Times New Roman" w:hAnsi="Times New Roman" w:cs="Times New Roman"/>
          <w:sz w:val="24"/>
          <w:szCs w:val="24"/>
          <w:lang w:eastAsia="ru-RU"/>
        </w:rPr>
        <w:t xml:space="preserve"> при общении со сверстниками и взрослыми; </w:t>
      </w:r>
    </w:p>
    <w:p w:rsidR="00634096" w:rsidRPr="002E5E74" w:rsidRDefault="00634096" w:rsidP="004E247D">
      <w:pPr>
        <w:numPr>
          <w:ilvl w:val="0"/>
          <w:numId w:val="6"/>
        </w:numPr>
        <w:spacing w:after="0" w:line="360" w:lineRule="auto"/>
        <w:ind w:left="0" w:firstLine="709"/>
        <w:contextualSpacing/>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технически правильно выполнять двигательные действия, предусмотренные программой 1 </w:t>
      </w:r>
      <w:r w:rsidR="00604A9E" w:rsidRPr="002E5E74">
        <w:rPr>
          <w:rFonts w:ascii="Times New Roman" w:hAnsi="Times New Roman" w:cs="Times New Roman"/>
          <w:sz w:val="24"/>
          <w:szCs w:val="24"/>
          <w:lang w:eastAsia="ru-RU"/>
        </w:rPr>
        <w:t>класса, использовать</w:t>
      </w:r>
      <w:r w:rsidRPr="002E5E74">
        <w:rPr>
          <w:rFonts w:ascii="Times New Roman" w:hAnsi="Times New Roman" w:cs="Times New Roman"/>
          <w:sz w:val="24"/>
          <w:szCs w:val="24"/>
          <w:lang w:eastAsia="ru-RU"/>
        </w:rPr>
        <w:t xml:space="preserve"> их в игровой и соревновательной деятельности;</w:t>
      </w:r>
    </w:p>
    <w:p w:rsidR="00634096" w:rsidRPr="002E5E74" w:rsidRDefault="00634096" w:rsidP="004E247D">
      <w:pPr>
        <w:numPr>
          <w:ilvl w:val="0"/>
          <w:numId w:val="6"/>
        </w:numPr>
        <w:spacing w:after="0" w:line="360" w:lineRule="auto"/>
        <w:ind w:left="0" w:firstLine="709"/>
        <w:contextualSpacing/>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переносить сформированные двигательные умения и навыки в повседневную жизнедеятельность.</w:t>
      </w:r>
    </w:p>
    <w:p w:rsidR="00634096" w:rsidRPr="002E5E74" w:rsidRDefault="00634096" w:rsidP="004E247D">
      <w:pPr>
        <w:spacing w:after="0" w:line="360" w:lineRule="auto"/>
        <w:ind w:firstLine="709"/>
        <w:jc w:val="both"/>
        <w:rPr>
          <w:rFonts w:ascii="Times New Roman" w:hAnsi="Times New Roman" w:cs="Times New Roman"/>
          <w:i/>
          <w:sz w:val="24"/>
          <w:szCs w:val="24"/>
          <w:lang w:eastAsia="ru-RU"/>
        </w:rPr>
      </w:pPr>
      <w:r w:rsidRPr="002E5E74">
        <w:rPr>
          <w:rFonts w:ascii="Times New Roman" w:hAnsi="Times New Roman" w:cs="Times New Roman"/>
          <w:i/>
          <w:sz w:val="24"/>
          <w:szCs w:val="24"/>
          <w:lang w:eastAsia="ru-RU"/>
        </w:rPr>
        <w:t>Предметные результаты:</w:t>
      </w:r>
    </w:p>
    <w:p w:rsidR="00634096" w:rsidRPr="002E5E74" w:rsidRDefault="00634096" w:rsidP="004E247D">
      <w:pPr>
        <w:numPr>
          <w:ilvl w:val="0"/>
          <w:numId w:val="7"/>
        </w:numPr>
        <w:tabs>
          <w:tab w:val="left" w:pos="426"/>
        </w:tabs>
        <w:spacing w:after="0" w:line="360" w:lineRule="auto"/>
        <w:ind w:left="0" w:firstLine="709"/>
        <w:contextualSpacing/>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оказывать посильную помощь и моральную поддержку одноклассникам при выполнении учебных заданий;</w:t>
      </w:r>
    </w:p>
    <w:p w:rsidR="00634096" w:rsidRPr="002E5E74" w:rsidRDefault="00634096" w:rsidP="004E247D">
      <w:pPr>
        <w:numPr>
          <w:ilvl w:val="0"/>
          <w:numId w:val="7"/>
        </w:numPr>
        <w:tabs>
          <w:tab w:val="left" w:pos="426"/>
        </w:tabs>
        <w:spacing w:after="0" w:line="360" w:lineRule="auto"/>
        <w:ind w:left="0" w:firstLine="709"/>
        <w:contextualSpacing/>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доброжелательно и уважительно относиться к одноклассникам при объяснении ошибок и способах их устранения;</w:t>
      </w:r>
    </w:p>
    <w:p w:rsidR="00634096" w:rsidRPr="002E5E74" w:rsidRDefault="00634096" w:rsidP="004E247D">
      <w:pPr>
        <w:numPr>
          <w:ilvl w:val="0"/>
          <w:numId w:val="7"/>
        </w:numPr>
        <w:tabs>
          <w:tab w:val="left" w:pos="426"/>
        </w:tabs>
        <w:spacing w:after="0" w:line="360" w:lineRule="auto"/>
        <w:ind w:left="0" w:firstLine="709"/>
        <w:contextualSpacing/>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соблюдать требования техники безопасности, бережно обращаться с инвентарем;</w:t>
      </w:r>
    </w:p>
    <w:p w:rsidR="00634096" w:rsidRPr="002E5E74" w:rsidRDefault="00634096" w:rsidP="004E247D">
      <w:pPr>
        <w:numPr>
          <w:ilvl w:val="0"/>
          <w:numId w:val="7"/>
        </w:numPr>
        <w:tabs>
          <w:tab w:val="left" w:pos="426"/>
        </w:tabs>
        <w:spacing w:after="0" w:line="360" w:lineRule="auto"/>
        <w:ind w:left="0" w:firstLine="709"/>
        <w:contextualSpacing/>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взаимодействовать с одноклассниками, соблюдая принятые в обществе </w:t>
      </w:r>
      <w:r w:rsidR="00604A9E" w:rsidRPr="002E5E74">
        <w:rPr>
          <w:rFonts w:ascii="Times New Roman" w:hAnsi="Times New Roman" w:cs="Times New Roman"/>
          <w:sz w:val="24"/>
          <w:szCs w:val="24"/>
          <w:lang w:eastAsia="ru-RU"/>
        </w:rPr>
        <w:t>правила поведения</w:t>
      </w:r>
      <w:r w:rsidRPr="002E5E74">
        <w:rPr>
          <w:rFonts w:ascii="Times New Roman" w:hAnsi="Times New Roman" w:cs="Times New Roman"/>
          <w:sz w:val="24"/>
          <w:szCs w:val="24"/>
        </w:rPr>
        <w:t>, участия в подвижных играх</w:t>
      </w:r>
      <w:r w:rsidRPr="002E5E74">
        <w:rPr>
          <w:rFonts w:ascii="Times New Roman" w:hAnsi="Times New Roman" w:cs="Times New Roman"/>
          <w:sz w:val="24"/>
          <w:szCs w:val="24"/>
          <w:lang w:eastAsia="ru-RU"/>
        </w:rPr>
        <w:t>;</w:t>
      </w:r>
    </w:p>
    <w:p w:rsidR="00634096" w:rsidRPr="002E5E74" w:rsidRDefault="00634096" w:rsidP="004E247D">
      <w:pPr>
        <w:numPr>
          <w:ilvl w:val="0"/>
          <w:numId w:val="7"/>
        </w:numPr>
        <w:spacing w:after="0" w:line="360" w:lineRule="auto"/>
        <w:ind w:left="0" w:firstLine="709"/>
        <w:contextualSpacing/>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находить отличительные особенности в выполнении двигательного действия разными учениками, выделять отличительные признаки и </w:t>
      </w:r>
      <w:r w:rsidR="00604A9E" w:rsidRPr="002E5E74">
        <w:rPr>
          <w:rFonts w:ascii="Times New Roman" w:hAnsi="Times New Roman" w:cs="Times New Roman"/>
          <w:sz w:val="24"/>
          <w:szCs w:val="24"/>
          <w:lang w:eastAsia="ru-RU"/>
        </w:rPr>
        <w:t>элементы этого</w:t>
      </w:r>
      <w:r w:rsidRPr="002E5E74">
        <w:rPr>
          <w:rFonts w:ascii="Times New Roman" w:hAnsi="Times New Roman" w:cs="Times New Roman"/>
          <w:sz w:val="24"/>
          <w:szCs w:val="24"/>
          <w:lang w:eastAsia="ru-RU"/>
        </w:rPr>
        <w:t xml:space="preserve"> действия.</w:t>
      </w:r>
    </w:p>
    <w:p w:rsidR="00634096" w:rsidRPr="002E5E74" w:rsidRDefault="00634096" w:rsidP="004E247D">
      <w:pPr>
        <w:spacing w:after="0" w:line="360" w:lineRule="auto"/>
        <w:ind w:left="709" w:firstLine="709"/>
        <w:contextualSpacing/>
        <w:rPr>
          <w:rFonts w:ascii="Times New Roman" w:hAnsi="Times New Roman" w:cs="Times New Roman"/>
          <w:sz w:val="24"/>
          <w:szCs w:val="24"/>
          <w:lang w:eastAsia="ru-RU"/>
        </w:rPr>
      </w:pPr>
    </w:p>
    <w:p w:rsidR="00634096" w:rsidRPr="002E5E74" w:rsidRDefault="00634096" w:rsidP="004E247D">
      <w:pPr>
        <w:spacing w:after="0" w:line="360" w:lineRule="auto"/>
        <w:ind w:left="142" w:firstLine="709"/>
        <w:jc w:val="center"/>
        <w:rPr>
          <w:rFonts w:ascii="Times New Roman" w:hAnsi="Times New Roman" w:cs="Times New Roman"/>
          <w:b/>
          <w:sz w:val="24"/>
          <w:szCs w:val="24"/>
          <w:lang w:eastAsia="ru-RU"/>
        </w:rPr>
      </w:pPr>
      <w:r w:rsidRPr="002E5E74">
        <w:rPr>
          <w:rFonts w:ascii="Times New Roman" w:hAnsi="Times New Roman" w:cs="Times New Roman"/>
          <w:b/>
          <w:sz w:val="24"/>
          <w:szCs w:val="24"/>
          <w:lang w:eastAsia="ru-RU"/>
        </w:rPr>
        <w:t>ОСНОВНОЕ ОДЕРЖАНИЕ УЧЕБНОГО ПРЕДМЕТА</w:t>
      </w:r>
    </w:p>
    <w:p w:rsidR="00634096" w:rsidRPr="002E5E74" w:rsidRDefault="00634096" w:rsidP="004E247D">
      <w:pPr>
        <w:widowControl w:val="0"/>
        <w:autoSpaceDE w:val="0"/>
        <w:autoSpaceDN w:val="0"/>
        <w:adjustRightInd w:val="0"/>
        <w:spacing w:after="0" w:line="360" w:lineRule="auto"/>
        <w:ind w:firstLine="709"/>
        <w:rPr>
          <w:rFonts w:ascii="Times New Roman" w:hAnsi="Times New Roman" w:cs="Times New Roman"/>
          <w:b/>
          <w:sz w:val="24"/>
          <w:szCs w:val="24"/>
          <w:lang w:eastAsia="ru-RU"/>
        </w:rPr>
      </w:pPr>
    </w:p>
    <w:p w:rsidR="00634096" w:rsidRPr="002E5E74" w:rsidRDefault="00634096" w:rsidP="004E247D">
      <w:pPr>
        <w:widowControl w:val="0"/>
        <w:autoSpaceDE w:val="0"/>
        <w:autoSpaceDN w:val="0"/>
        <w:adjustRightInd w:val="0"/>
        <w:spacing w:after="0" w:line="360" w:lineRule="auto"/>
        <w:ind w:firstLine="709"/>
        <w:rPr>
          <w:rFonts w:ascii="Times New Roman" w:hAnsi="Times New Roman" w:cs="Times New Roman"/>
          <w:b/>
          <w:sz w:val="24"/>
          <w:szCs w:val="24"/>
          <w:lang w:eastAsia="ru-RU"/>
        </w:rPr>
      </w:pPr>
      <w:r w:rsidRPr="002E5E74">
        <w:rPr>
          <w:rFonts w:ascii="Times New Roman" w:hAnsi="Times New Roman" w:cs="Times New Roman"/>
          <w:b/>
          <w:sz w:val="24"/>
          <w:szCs w:val="24"/>
          <w:lang w:eastAsia="ru-RU"/>
        </w:rPr>
        <w:t>Базовая часть (79 ч)</w:t>
      </w:r>
    </w:p>
    <w:p w:rsidR="00634096" w:rsidRPr="002E5E74" w:rsidRDefault="00634096" w:rsidP="004E247D">
      <w:pPr>
        <w:widowControl w:val="0"/>
        <w:numPr>
          <w:ilvl w:val="0"/>
          <w:numId w:val="25"/>
        </w:numPr>
        <w:autoSpaceDE w:val="0"/>
        <w:autoSpaceDN w:val="0"/>
        <w:adjustRightInd w:val="0"/>
        <w:spacing w:after="0" w:line="360" w:lineRule="auto"/>
        <w:ind w:left="0" w:firstLine="709"/>
        <w:rPr>
          <w:rFonts w:ascii="Times New Roman" w:hAnsi="Times New Roman" w:cs="Times New Roman"/>
          <w:b/>
          <w:sz w:val="24"/>
          <w:szCs w:val="24"/>
          <w:lang w:eastAsia="ru-RU"/>
        </w:rPr>
      </w:pPr>
      <w:r w:rsidRPr="002E5E74">
        <w:rPr>
          <w:rFonts w:ascii="Times New Roman" w:hAnsi="Times New Roman" w:cs="Times New Roman"/>
          <w:b/>
          <w:sz w:val="24"/>
          <w:szCs w:val="24"/>
          <w:lang w:eastAsia="ru-RU"/>
        </w:rPr>
        <w:t xml:space="preserve">Основы знаний о физической культуре, приемы закаливания, способы саморегуляции и самоконтроля. </w:t>
      </w:r>
    </w:p>
    <w:p w:rsidR="00634096" w:rsidRPr="002E5E74" w:rsidRDefault="00634096" w:rsidP="004E247D">
      <w:pPr>
        <w:widowControl w:val="0"/>
        <w:numPr>
          <w:ilvl w:val="1"/>
          <w:numId w:val="23"/>
        </w:numPr>
        <w:autoSpaceDE w:val="0"/>
        <w:autoSpaceDN w:val="0"/>
        <w:adjustRightInd w:val="0"/>
        <w:spacing w:after="0" w:line="360" w:lineRule="auto"/>
        <w:ind w:left="0" w:firstLine="709"/>
        <w:rPr>
          <w:rFonts w:ascii="Times New Roman" w:hAnsi="Times New Roman" w:cs="Times New Roman"/>
          <w:b/>
          <w:sz w:val="24"/>
          <w:szCs w:val="24"/>
          <w:lang w:eastAsia="ru-RU"/>
        </w:rPr>
      </w:pPr>
      <w:r w:rsidRPr="002E5E74">
        <w:rPr>
          <w:rFonts w:ascii="Times New Roman" w:hAnsi="Times New Roman" w:cs="Times New Roman"/>
          <w:b/>
          <w:sz w:val="24"/>
          <w:szCs w:val="24"/>
          <w:lang w:eastAsia="ru-RU"/>
        </w:rPr>
        <w:t>Естественные основы (в процессе урока).</w:t>
      </w:r>
    </w:p>
    <w:p w:rsidR="00634096" w:rsidRPr="002E5E74" w:rsidRDefault="00634096" w:rsidP="004E247D">
      <w:pPr>
        <w:widowControl w:val="0"/>
        <w:autoSpaceDE w:val="0"/>
        <w:autoSpaceDN w:val="0"/>
        <w:adjustRightInd w:val="0"/>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Здоровье и развитие человека. Строение тела человека и положение в пространстве. Роль зрения при движениях, передвижениях и </w:t>
      </w:r>
      <w:r w:rsidR="00604A9E" w:rsidRPr="002E5E74">
        <w:rPr>
          <w:rFonts w:ascii="Times New Roman" w:hAnsi="Times New Roman" w:cs="Times New Roman"/>
          <w:sz w:val="24"/>
          <w:szCs w:val="24"/>
          <w:lang w:eastAsia="ru-RU"/>
        </w:rPr>
        <w:t>в жизнедеятельности</w:t>
      </w:r>
      <w:r w:rsidRPr="002E5E74">
        <w:rPr>
          <w:rFonts w:ascii="Times New Roman" w:hAnsi="Times New Roman" w:cs="Times New Roman"/>
          <w:sz w:val="24"/>
          <w:szCs w:val="24"/>
          <w:lang w:eastAsia="ru-RU"/>
        </w:rPr>
        <w:t xml:space="preserve"> человека. </w:t>
      </w:r>
    </w:p>
    <w:p w:rsidR="00634096" w:rsidRPr="002E5E74" w:rsidRDefault="00634096" w:rsidP="004E247D">
      <w:pPr>
        <w:widowControl w:val="0"/>
        <w:numPr>
          <w:ilvl w:val="1"/>
          <w:numId w:val="23"/>
        </w:numPr>
        <w:autoSpaceDE w:val="0"/>
        <w:autoSpaceDN w:val="0"/>
        <w:adjustRightInd w:val="0"/>
        <w:spacing w:after="0" w:line="360" w:lineRule="auto"/>
        <w:ind w:left="0" w:firstLine="709"/>
        <w:rPr>
          <w:rFonts w:ascii="Times New Roman" w:hAnsi="Times New Roman" w:cs="Times New Roman"/>
          <w:b/>
          <w:sz w:val="24"/>
          <w:szCs w:val="24"/>
          <w:lang w:eastAsia="ru-RU"/>
        </w:rPr>
      </w:pPr>
      <w:r w:rsidRPr="002E5E74">
        <w:rPr>
          <w:rFonts w:ascii="Times New Roman" w:hAnsi="Times New Roman" w:cs="Times New Roman"/>
          <w:sz w:val="24"/>
          <w:szCs w:val="24"/>
          <w:lang w:eastAsia="ru-RU"/>
        </w:rPr>
        <w:t xml:space="preserve"> </w:t>
      </w:r>
      <w:r w:rsidRPr="002E5E74">
        <w:rPr>
          <w:rFonts w:ascii="Times New Roman" w:hAnsi="Times New Roman" w:cs="Times New Roman"/>
          <w:b/>
          <w:sz w:val="24"/>
          <w:szCs w:val="24"/>
          <w:lang w:eastAsia="ru-RU"/>
        </w:rPr>
        <w:t>Социально-психологические основы (в процессе урока).</w:t>
      </w:r>
    </w:p>
    <w:p w:rsidR="00634096" w:rsidRPr="002E5E74" w:rsidRDefault="00634096" w:rsidP="004E247D">
      <w:pPr>
        <w:widowControl w:val="0"/>
        <w:autoSpaceDE w:val="0"/>
        <w:autoSpaceDN w:val="0"/>
        <w:adjustRightInd w:val="0"/>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Влияние физических упражнений, закаливающих процедур, личной гигиены, режима дня и режима зрительной нагрузки в укреплении здоровья слепых детей.</w:t>
      </w:r>
    </w:p>
    <w:p w:rsidR="00634096" w:rsidRPr="002E5E74" w:rsidRDefault="00634096" w:rsidP="004E247D">
      <w:pPr>
        <w:widowControl w:val="0"/>
        <w:autoSpaceDE w:val="0"/>
        <w:autoSpaceDN w:val="0"/>
        <w:adjustRightInd w:val="0"/>
        <w:spacing w:after="0" w:line="360" w:lineRule="auto"/>
        <w:ind w:firstLine="709"/>
        <w:rPr>
          <w:rFonts w:ascii="Times New Roman" w:hAnsi="Times New Roman" w:cs="Times New Roman"/>
          <w:b/>
          <w:sz w:val="24"/>
          <w:szCs w:val="24"/>
          <w:lang w:eastAsia="ru-RU"/>
        </w:rPr>
      </w:pPr>
      <w:r w:rsidRPr="002E5E74">
        <w:rPr>
          <w:rFonts w:ascii="Times New Roman" w:hAnsi="Times New Roman" w:cs="Times New Roman"/>
          <w:sz w:val="24"/>
          <w:szCs w:val="24"/>
          <w:lang w:eastAsia="ru-RU"/>
        </w:rPr>
        <w:t xml:space="preserve"> </w:t>
      </w:r>
      <w:r w:rsidRPr="002E5E74">
        <w:rPr>
          <w:rFonts w:ascii="Times New Roman" w:hAnsi="Times New Roman" w:cs="Times New Roman"/>
          <w:b/>
          <w:sz w:val="24"/>
          <w:szCs w:val="24"/>
          <w:lang w:eastAsia="ru-RU"/>
        </w:rPr>
        <w:t>1.3. Приемы закаливания. Способы саморегуляции и самоконтроля (в процессе урока).</w:t>
      </w:r>
    </w:p>
    <w:p w:rsidR="00634096" w:rsidRPr="002E5E74" w:rsidRDefault="00634096" w:rsidP="004E247D">
      <w:pPr>
        <w:widowControl w:val="0"/>
        <w:autoSpaceDE w:val="0"/>
        <w:autoSpaceDN w:val="0"/>
        <w:adjustRightInd w:val="0"/>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Воздушные ванны. Солнечные ванны.</w:t>
      </w:r>
    </w:p>
    <w:p w:rsidR="00634096" w:rsidRPr="002E5E74" w:rsidRDefault="00634096" w:rsidP="004E247D">
      <w:pPr>
        <w:widowControl w:val="0"/>
        <w:autoSpaceDE w:val="0"/>
        <w:autoSpaceDN w:val="0"/>
        <w:adjustRightInd w:val="0"/>
        <w:spacing w:after="0" w:line="360" w:lineRule="auto"/>
        <w:ind w:firstLine="709"/>
        <w:rPr>
          <w:rFonts w:ascii="Times New Roman" w:hAnsi="Times New Roman" w:cs="Times New Roman"/>
          <w:b/>
          <w:sz w:val="24"/>
          <w:szCs w:val="24"/>
          <w:lang w:eastAsia="ru-RU"/>
        </w:rPr>
      </w:pPr>
      <w:r w:rsidRPr="002E5E74">
        <w:rPr>
          <w:rFonts w:ascii="Times New Roman" w:hAnsi="Times New Roman" w:cs="Times New Roman"/>
          <w:b/>
          <w:sz w:val="24"/>
          <w:szCs w:val="24"/>
          <w:lang w:eastAsia="ru-RU"/>
        </w:rPr>
        <w:t>2. Двигательные умения и навыки.</w:t>
      </w:r>
    </w:p>
    <w:p w:rsidR="00634096" w:rsidRPr="002E5E74" w:rsidRDefault="00634096" w:rsidP="004E247D">
      <w:pPr>
        <w:widowControl w:val="0"/>
        <w:autoSpaceDE w:val="0"/>
        <w:autoSpaceDN w:val="0"/>
        <w:adjustRightInd w:val="0"/>
        <w:spacing w:after="0" w:line="360" w:lineRule="auto"/>
        <w:ind w:firstLine="709"/>
        <w:rPr>
          <w:rFonts w:ascii="Times New Roman" w:hAnsi="Times New Roman" w:cs="Times New Roman"/>
          <w:b/>
          <w:sz w:val="24"/>
          <w:szCs w:val="24"/>
          <w:lang w:eastAsia="ru-RU"/>
        </w:rPr>
      </w:pPr>
      <w:r w:rsidRPr="002E5E74">
        <w:rPr>
          <w:rFonts w:ascii="Times New Roman" w:hAnsi="Times New Roman" w:cs="Times New Roman"/>
          <w:b/>
          <w:sz w:val="24"/>
          <w:szCs w:val="24"/>
          <w:lang w:eastAsia="ru-RU"/>
        </w:rPr>
        <w:t xml:space="preserve">2.1. Легкоатлетические упражнения (21 ч) </w:t>
      </w:r>
    </w:p>
    <w:p w:rsidR="00634096" w:rsidRPr="002E5E74" w:rsidRDefault="00634096" w:rsidP="004E247D">
      <w:pPr>
        <w:widowControl w:val="0"/>
        <w:autoSpaceDE w:val="0"/>
        <w:autoSpaceDN w:val="0"/>
        <w:adjustRightInd w:val="0"/>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lastRenderedPageBreak/>
        <w:t xml:space="preserve">Теоретические сведения: Понятие «легкая атлетика», «виды легкой атлетики» и пр. Техника безопасности на занятиях легкоатлетическими упражнениями. Понятия «короткая дистанция», «бег на </w:t>
      </w:r>
      <w:r w:rsidR="009957C1" w:rsidRPr="002E5E74">
        <w:rPr>
          <w:rFonts w:ascii="Times New Roman" w:hAnsi="Times New Roman" w:cs="Times New Roman"/>
          <w:sz w:val="24"/>
          <w:szCs w:val="24"/>
          <w:lang w:eastAsia="ru-RU"/>
        </w:rPr>
        <w:t>скорость» …</w:t>
      </w:r>
    </w:p>
    <w:p w:rsidR="00634096" w:rsidRPr="002E5E74" w:rsidRDefault="00634096" w:rsidP="004E247D">
      <w:pPr>
        <w:widowControl w:val="0"/>
        <w:autoSpaceDE w:val="0"/>
        <w:autoSpaceDN w:val="0"/>
        <w:adjustRightInd w:val="0"/>
        <w:spacing w:after="0" w:line="360" w:lineRule="auto"/>
        <w:ind w:firstLine="709"/>
        <w:rPr>
          <w:rFonts w:ascii="Times New Roman" w:hAnsi="Times New Roman" w:cs="Times New Roman"/>
          <w:i/>
          <w:sz w:val="24"/>
          <w:szCs w:val="24"/>
          <w:lang w:eastAsia="ru-RU"/>
        </w:rPr>
      </w:pPr>
      <w:r w:rsidRPr="002E5E74">
        <w:rPr>
          <w:rFonts w:ascii="Times New Roman" w:hAnsi="Times New Roman" w:cs="Times New Roman"/>
          <w:i/>
          <w:sz w:val="24"/>
          <w:szCs w:val="24"/>
          <w:lang w:eastAsia="ru-RU"/>
        </w:rPr>
        <w:t>Ходьба:</w:t>
      </w:r>
    </w:p>
    <w:p w:rsidR="00634096" w:rsidRPr="002E5E74" w:rsidRDefault="00634096" w:rsidP="004E247D">
      <w:pPr>
        <w:widowControl w:val="0"/>
        <w:numPr>
          <w:ilvl w:val="0"/>
          <w:numId w:val="11"/>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свободная </w:t>
      </w:r>
      <w:r w:rsidR="00604A9E" w:rsidRPr="002E5E74">
        <w:rPr>
          <w:rFonts w:ascii="Times New Roman" w:hAnsi="Times New Roman" w:cs="Times New Roman"/>
          <w:sz w:val="24"/>
          <w:szCs w:val="24"/>
          <w:lang w:eastAsia="ru-RU"/>
        </w:rPr>
        <w:t>ходьба с</w:t>
      </w:r>
      <w:r w:rsidRPr="002E5E74">
        <w:rPr>
          <w:rFonts w:ascii="Times New Roman" w:hAnsi="Times New Roman" w:cs="Times New Roman"/>
          <w:sz w:val="24"/>
          <w:szCs w:val="24"/>
          <w:lang w:eastAsia="ru-RU"/>
        </w:rPr>
        <w:t xml:space="preserve"> опорой на осязательный анализатор (ориентировка на осязательные ориентиры (рукой), расположенные на стене по периметру спортивного зала, подошвенное ощущение);</w:t>
      </w:r>
    </w:p>
    <w:p w:rsidR="00634096" w:rsidRPr="002E5E74" w:rsidRDefault="00634096" w:rsidP="004E247D">
      <w:pPr>
        <w:widowControl w:val="0"/>
        <w:numPr>
          <w:ilvl w:val="0"/>
          <w:numId w:val="11"/>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ходьба с указанием направления движения (на звуковой сигнал);</w:t>
      </w:r>
    </w:p>
    <w:p w:rsidR="00634096" w:rsidRPr="002E5E74" w:rsidRDefault="00634096" w:rsidP="004E247D">
      <w:pPr>
        <w:widowControl w:val="0"/>
        <w:numPr>
          <w:ilvl w:val="0"/>
          <w:numId w:val="11"/>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ходьба в колонне по одному, по кругу, взявшись за руки в заданном направлении с остановкой по звуковому сигналу (голос учителя, свисток, хлопок и пр.);</w:t>
      </w:r>
    </w:p>
    <w:p w:rsidR="00634096" w:rsidRPr="002E5E74" w:rsidRDefault="00634096" w:rsidP="004E247D">
      <w:pPr>
        <w:widowControl w:val="0"/>
        <w:numPr>
          <w:ilvl w:val="0"/>
          <w:numId w:val="11"/>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ходьба в различном темпе и ритме заданным, соответствующим звуковым сигналом (под счет, хлопки, под музыку, с акцентом на 1-й </w:t>
      </w:r>
      <w:r w:rsidR="00604A9E" w:rsidRPr="002E5E74">
        <w:rPr>
          <w:rFonts w:ascii="Times New Roman" w:hAnsi="Times New Roman" w:cs="Times New Roman"/>
          <w:sz w:val="24"/>
          <w:szCs w:val="24"/>
          <w:lang w:eastAsia="ru-RU"/>
        </w:rPr>
        <w:t>счет, на</w:t>
      </w:r>
      <w:r w:rsidRPr="002E5E74">
        <w:rPr>
          <w:rFonts w:ascii="Times New Roman" w:hAnsi="Times New Roman" w:cs="Times New Roman"/>
          <w:sz w:val="24"/>
          <w:szCs w:val="24"/>
          <w:lang w:eastAsia="ru-RU"/>
        </w:rPr>
        <w:t xml:space="preserve"> звуковой сигнал, осязательный ориентир);</w:t>
      </w:r>
    </w:p>
    <w:p w:rsidR="00634096" w:rsidRPr="002E5E74" w:rsidRDefault="00634096" w:rsidP="004E247D">
      <w:pPr>
        <w:widowControl w:val="0"/>
        <w:numPr>
          <w:ilvl w:val="0"/>
          <w:numId w:val="11"/>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ходьба в полной координации с опорой на сохранные анализаторы.</w:t>
      </w:r>
    </w:p>
    <w:p w:rsidR="00634096" w:rsidRPr="002E5E74" w:rsidRDefault="00634096" w:rsidP="004E247D">
      <w:pPr>
        <w:widowControl w:val="0"/>
        <w:autoSpaceDE w:val="0"/>
        <w:autoSpaceDN w:val="0"/>
        <w:adjustRightInd w:val="0"/>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i/>
          <w:sz w:val="24"/>
          <w:szCs w:val="24"/>
          <w:lang w:eastAsia="ru-RU"/>
        </w:rPr>
        <w:t>Бег:</w:t>
      </w:r>
    </w:p>
    <w:p w:rsidR="00634096" w:rsidRPr="002E5E74" w:rsidRDefault="00634096" w:rsidP="004E247D">
      <w:pPr>
        <w:widowControl w:val="0"/>
        <w:numPr>
          <w:ilvl w:val="0"/>
          <w:numId w:val="11"/>
        </w:numPr>
        <w:autoSpaceDE w:val="0"/>
        <w:autoSpaceDN w:val="0"/>
        <w:adjustRightInd w:val="0"/>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знакомство с движениями рук во время бега;</w:t>
      </w:r>
    </w:p>
    <w:p w:rsidR="00634096" w:rsidRPr="002E5E74" w:rsidRDefault="00634096" w:rsidP="004E247D">
      <w:pPr>
        <w:widowControl w:val="0"/>
        <w:numPr>
          <w:ilvl w:val="0"/>
          <w:numId w:val="11"/>
        </w:numPr>
        <w:autoSpaceDE w:val="0"/>
        <w:autoSpaceDN w:val="0"/>
        <w:adjustRightInd w:val="0"/>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бег на месте;</w:t>
      </w:r>
    </w:p>
    <w:p w:rsidR="00634096" w:rsidRPr="002E5E74" w:rsidRDefault="00634096" w:rsidP="004E247D">
      <w:pPr>
        <w:widowControl w:val="0"/>
        <w:numPr>
          <w:ilvl w:val="0"/>
          <w:numId w:val="11"/>
        </w:numPr>
        <w:autoSpaceDE w:val="0"/>
        <w:autoSpaceDN w:val="0"/>
        <w:adjustRightInd w:val="0"/>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медленный бег по кругу с остановкой по звуковому сигналу;</w:t>
      </w:r>
    </w:p>
    <w:p w:rsidR="00634096" w:rsidRPr="002E5E74" w:rsidRDefault="00634096" w:rsidP="004E247D">
      <w:pPr>
        <w:widowControl w:val="0"/>
        <w:numPr>
          <w:ilvl w:val="0"/>
          <w:numId w:val="11"/>
        </w:numPr>
        <w:autoSpaceDE w:val="0"/>
        <w:autoSpaceDN w:val="0"/>
        <w:adjustRightInd w:val="0"/>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бег по кругу, по прямой (20 м) в полной координации (с ориентировкой на звуковой сигнал);</w:t>
      </w:r>
    </w:p>
    <w:p w:rsidR="00634096" w:rsidRPr="002E5E74" w:rsidRDefault="00634096" w:rsidP="004E247D">
      <w:pPr>
        <w:widowControl w:val="0"/>
        <w:numPr>
          <w:ilvl w:val="0"/>
          <w:numId w:val="11"/>
        </w:numPr>
        <w:autoSpaceDE w:val="0"/>
        <w:autoSpaceDN w:val="0"/>
        <w:adjustRightInd w:val="0"/>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бег с ускорением;</w:t>
      </w:r>
    </w:p>
    <w:p w:rsidR="00634096" w:rsidRPr="002E5E74" w:rsidRDefault="00634096" w:rsidP="004E247D">
      <w:pPr>
        <w:widowControl w:val="0"/>
        <w:numPr>
          <w:ilvl w:val="0"/>
          <w:numId w:val="11"/>
        </w:numPr>
        <w:autoSpaceDE w:val="0"/>
        <w:autoSpaceDN w:val="0"/>
        <w:adjustRightInd w:val="0"/>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бег по дистанции 15 м с максимальной скоростью с ориентировкой на звуковой сигнал;</w:t>
      </w:r>
    </w:p>
    <w:p w:rsidR="00634096" w:rsidRPr="002E5E74" w:rsidRDefault="00634096" w:rsidP="004E247D">
      <w:pPr>
        <w:widowControl w:val="0"/>
        <w:numPr>
          <w:ilvl w:val="0"/>
          <w:numId w:val="11"/>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бег в играх.</w:t>
      </w:r>
    </w:p>
    <w:p w:rsidR="00634096" w:rsidRPr="002E5E74" w:rsidRDefault="00634096" w:rsidP="004E247D">
      <w:pPr>
        <w:widowControl w:val="0"/>
        <w:numPr>
          <w:ilvl w:val="0"/>
          <w:numId w:val="11"/>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Чередование ходьбы и бега (бег – 20 м, ходьба – 40 м). </w:t>
      </w:r>
    </w:p>
    <w:p w:rsidR="00634096" w:rsidRPr="002E5E74" w:rsidRDefault="00634096" w:rsidP="004E247D">
      <w:pPr>
        <w:widowControl w:val="0"/>
        <w:autoSpaceDE w:val="0"/>
        <w:autoSpaceDN w:val="0"/>
        <w:adjustRightInd w:val="0"/>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i/>
          <w:sz w:val="24"/>
          <w:szCs w:val="24"/>
          <w:lang w:eastAsia="ru-RU"/>
        </w:rPr>
        <w:t>Метания:</w:t>
      </w:r>
    </w:p>
    <w:p w:rsidR="00634096" w:rsidRPr="002E5E74" w:rsidRDefault="00634096" w:rsidP="004E247D">
      <w:pPr>
        <w:widowControl w:val="0"/>
        <w:numPr>
          <w:ilvl w:val="0"/>
          <w:numId w:val="12"/>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название метательных снарядов;</w:t>
      </w:r>
    </w:p>
    <w:p w:rsidR="00634096" w:rsidRPr="002E5E74" w:rsidRDefault="00634096" w:rsidP="004E247D">
      <w:pPr>
        <w:widowControl w:val="0"/>
        <w:numPr>
          <w:ilvl w:val="0"/>
          <w:numId w:val="12"/>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броски двумя руками большого мяча в пол, стенку, вверх с последующей ловлей;</w:t>
      </w:r>
    </w:p>
    <w:p w:rsidR="00634096" w:rsidRPr="002E5E74" w:rsidRDefault="00634096" w:rsidP="004E247D">
      <w:pPr>
        <w:widowControl w:val="0"/>
        <w:numPr>
          <w:ilvl w:val="0"/>
          <w:numId w:val="12"/>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метание разных предметов в направлении звукового сигнала;</w:t>
      </w:r>
    </w:p>
    <w:p w:rsidR="00634096" w:rsidRPr="002E5E74" w:rsidRDefault="00634096" w:rsidP="004E247D">
      <w:pPr>
        <w:widowControl w:val="0"/>
        <w:numPr>
          <w:ilvl w:val="0"/>
          <w:numId w:val="12"/>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метание малого мяча двумя руками из-за головы;</w:t>
      </w:r>
    </w:p>
    <w:p w:rsidR="00634096" w:rsidRPr="002E5E74" w:rsidRDefault="00634096" w:rsidP="004E247D">
      <w:pPr>
        <w:widowControl w:val="0"/>
        <w:numPr>
          <w:ilvl w:val="0"/>
          <w:numId w:val="12"/>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метание мяча одной рукой, в цель (с расстояния 2м) и на дальность полета (с ориентировкой на звуковой сигнал).</w:t>
      </w:r>
    </w:p>
    <w:p w:rsidR="00634096" w:rsidRPr="002E5E74" w:rsidRDefault="00634096" w:rsidP="004E247D">
      <w:pPr>
        <w:widowControl w:val="0"/>
        <w:autoSpaceDE w:val="0"/>
        <w:autoSpaceDN w:val="0"/>
        <w:adjustRightInd w:val="0"/>
        <w:spacing w:after="0" w:line="360" w:lineRule="auto"/>
        <w:ind w:firstLine="709"/>
        <w:rPr>
          <w:rFonts w:ascii="Times New Roman" w:hAnsi="Times New Roman" w:cs="Times New Roman"/>
          <w:i/>
          <w:sz w:val="24"/>
          <w:szCs w:val="24"/>
          <w:lang w:eastAsia="ru-RU"/>
        </w:rPr>
      </w:pPr>
      <w:r w:rsidRPr="002E5E74">
        <w:rPr>
          <w:rFonts w:ascii="Times New Roman" w:hAnsi="Times New Roman" w:cs="Times New Roman"/>
          <w:i/>
          <w:sz w:val="24"/>
          <w:szCs w:val="24"/>
          <w:lang w:eastAsia="ru-RU"/>
        </w:rPr>
        <w:t>Прыжки:</w:t>
      </w:r>
    </w:p>
    <w:p w:rsidR="00634096" w:rsidRPr="002E5E74" w:rsidRDefault="00634096" w:rsidP="004E247D">
      <w:pPr>
        <w:widowControl w:val="0"/>
        <w:numPr>
          <w:ilvl w:val="0"/>
          <w:numId w:val="12"/>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lastRenderedPageBreak/>
        <w:t xml:space="preserve">легкие подскоки на месте на двух, </w:t>
      </w:r>
      <w:r w:rsidR="00604A9E" w:rsidRPr="002E5E74">
        <w:rPr>
          <w:rFonts w:ascii="Times New Roman" w:hAnsi="Times New Roman" w:cs="Times New Roman"/>
          <w:sz w:val="24"/>
          <w:szCs w:val="24"/>
          <w:lang w:eastAsia="ru-RU"/>
        </w:rPr>
        <w:t>одной ногах</w:t>
      </w:r>
      <w:r w:rsidRPr="002E5E74">
        <w:rPr>
          <w:rFonts w:ascii="Times New Roman" w:hAnsi="Times New Roman" w:cs="Times New Roman"/>
          <w:sz w:val="24"/>
          <w:szCs w:val="24"/>
          <w:lang w:eastAsia="ru-RU"/>
        </w:rPr>
        <w:t xml:space="preserve"> (выполняются только на матах);</w:t>
      </w:r>
    </w:p>
    <w:p w:rsidR="00634096" w:rsidRPr="002E5E74" w:rsidRDefault="00634096" w:rsidP="004E247D">
      <w:pPr>
        <w:widowControl w:val="0"/>
        <w:numPr>
          <w:ilvl w:val="0"/>
          <w:numId w:val="12"/>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прыжки на двух ногах, стоя у гимнастической стенки;</w:t>
      </w:r>
    </w:p>
    <w:p w:rsidR="00634096" w:rsidRPr="002E5E74" w:rsidRDefault="00634096" w:rsidP="004E247D">
      <w:pPr>
        <w:widowControl w:val="0"/>
        <w:numPr>
          <w:ilvl w:val="0"/>
          <w:numId w:val="12"/>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прыжки в глубину с высоты не более 25см;</w:t>
      </w:r>
    </w:p>
    <w:p w:rsidR="00634096" w:rsidRPr="002E5E74" w:rsidRDefault="00634096" w:rsidP="004E247D">
      <w:pPr>
        <w:widowControl w:val="0"/>
        <w:numPr>
          <w:ilvl w:val="0"/>
          <w:numId w:val="12"/>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прыжки ноги врозь и вместе;</w:t>
      </w:r>
    </w:p>
    <w:p w:rsidR="00634096" w:rsidRPr="002E5E74" w:rsidRDefault="00634096" w:rsidP="004E247D">
      <w:pPr>
        <w:widowControl w:val="0"/>
        <w:numPr>
          <w:ilvl w:val="0"/>
          <w:numId w:val="12"/>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прыжки на мягкое препятствие высотой 20-25 см;</w:t>
      </w:r>
    </w:p>
    <w:p w:rsidR="00634096" w:rsidRPr="002E5E74" w:rsidRDefault="00634096" w:rsidP="004E247D">
      <w:pPr>
        <w:widowControl w:val="0"/>
        <w:numPr>
          <w:ilvl w:val="0"/>
          <w:numId w:val="12"/>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прыжок </w:t>
      </w:r>
      <w:r w:rsidR="00604A9E" w:rsidRPr="002E5E74">
        <w:rPr>
          <w:rFonts w:ascii="Times New Roman" w:hAnsi="Times New Roman" w:cs="Times New Roman"/>
          <w:sz w:val="24"/>
          <w:szCs w:val="24"/>
          <w:lang w:eastAsia="ru-RU"/>
        </w:rPr>
        <w:t>в длину</w:t>
      </w:r>
      <w:r w:rsidRPr="002E5E74">
        <w:rPr>
          <w:rFonts w:ascii="Times New Roman" w:hAnsi="Times New Roman" w:cs="Times New Roman"/>
          <w:sz w:val="24"/>
          <w:szCs w:val="24"/>
          <w:lang w:eastAsia="ru-RU"/>
        </w:rPr>
        <w:t xml:space="preserve"> с места с приземлением на маты (с ориентировкой на звуковой сигнал и тактильные ощущения)</w:t>
      </w:r>
    </w:p>
    <w:p w:rsidR="00634096" w:rsidRPr="002E5E74" w:rsidRDefault="00634096" w:rsidP="004E247D">
      <w:pPr>
        <w:widowControl w:val="0"/>
        <w:autoSpaceDE w:val="0"/>
        <w:autoSpaceDN w:val="0"/>
        <w:adjustRightInd w:val="0"/>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Итоговое тестирование по пройденному материалу.</w:t>
      </w:r>
    </w:p>
    <w:p w:rsidR="00634096" w:rsidRPr="002E5E74" w:rsidRDefault="00634096" w:rsidP="004E247D">
      <w:pPr>
        <w:widowControl w:val="0"/>
        <w:autoSpaceDE w:val="0"/>
        <w:autoSpaceDN w:val="0"/>
        <w:adjustRightInd w:val="0"/>
        <w:spacing w:after="0" w:line="360" w:lineRule="auto"/>
        <w:ind w:firstLine="709"/>
        <w:rPr>
          <w:rFonts w:ascii="Times New Roman" w:hAnsi="Times New Roman" w:cs="Times New Roman"/>
          <w:sz w:val="24"/>
          <w:szCs w:val="24"/>
          <w:lang w:eastAsia="ru-RU"/>
        </w:rPr>
      </w:pPr>
    </w:p>
    <w:p w:rsidR="00634096" w:rsidRPr="002E5E74" w:rsidRDefault="00634096" w:rsidP="004E247D">
      <w:pPr>
        <w:widowControl w:val="0"/>
        <w:autoSpaceDE w:val="0"/>
        <w:autoSpaceDN w:val="0"/>
        <w:adjustRightInd w:val="0"/>
        <w:spacing w:after="0" w:line="360" w:lineRule="auto"/>
        <w:ind w:firstLine="709"/>
        <w:rPr>
          <w:rFonts w:ascii="Times New Roman" w:hAnsi="Times New Roman" w:cs="Times New Roman"/>
          <w:b/>
          <w:sz w:val="24"/>
          <w:szCs w:val="24"/>
          <w:lang w:eastAsia="ru-RU"/>
        </w:rPr>
      </w:pPr>
      <w:r w:rsidRPr="002E5E74">
        <w:rPr>
          <w:rFonts w:ascii="Times New Roman" w:hAnsi="Times New Roman" w:cs="Times New Roman"/>
          <w:b/>
          <w:sz w:val="24"/>
          <w:szCs w:val="24"/>
          <w:lang w:eastAsia="ru-RU"/>
        </w:rPr>
        <w:t>2.2. Гимнастика с элементами акробатики (17 ч).</w:t>
      </w:r>
    </w:p>
    <w:p w:rsidR="00634096" w:rsidRPr="002E5E74" w:rsidRDefault="00634096" w:rsidP="004E247D">
      <w:pPr>
        <w:widowControl w:val="0"/>
        <w:autoSpaceDE w:val="0"/>
        <w:autoSpaceDN w:val="0"/>
        <w:adjustRightInd w:val="0"/>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Правила безопасности во время занятий. Название снарядов и гимнастических элементов. Упражнения для формирования осанки.</w:t>
      </w:r>
    </w:p>
    <w:p w:rsidR="00634096" w:rsidRPr="002E5E74" w:rsidRDefault="00634096" w:rsidP="004E247D">
      <w:pPr>
        <w:widowControl w:val="0"/>
        <w:autoSpaceDE w:val="0"/>
        <w:autoSpaceDN w:val="0"/>
        <w:adjustRightInd w:val="0"/>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i/>
          <w:sz w:val="24"/>
          <w:szCs w:val="24"/>
          <w:lang w:eastAsia="ru-RU"/>
        </w:rPr>
        <w:t>Строевая подготовка</w:t>
      </w:r>
      <w:r w:rsidRPr="002E5E74">
        <w:rPr>
          <w:rFonts w:ascii="Times New Roman" w:hAnsi="Times New Roman" w:cs="Times New Roman"/>
          <w:sz w:val="24"/>
          <w:szCs w:val="24"/>
          <w:lang w:eastAsia="ru-RU"/>
        </w:rPr>
        <w:t>:</w:t>
      </w:r>
    </w:p>
    <w:p w:rsidR="00634096" w:rsidRPr="002E5E74" w:rsidRDefault="00634096" w:rsidP="004E247D">
      <w:pPr>
        <w:widowControl w:val="0"/>
        <w:numPr>
          <w:ilvl w:val="0"/>
          <w:numId w:val="13"/>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построение в колонну по одному;</w:t>
      </w:r>
    </w:p>
    <w:p w:rsidR="00634096" w:rsidRPr="002E5E74" w:rsidRDefault="00634096" w:rsidP="004E247D">
      <w:pPr>
        <w:widowControl w:val="0"/>
        <w:numPr>
          <w:ilvl w:val="0"/>
          <w:numId w:val="13"/>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построение в шеренгу;</w:t>
      </w:r>
    </w:p>
    <w:p w:rsidR="00634096" w:rsidRPr="002E5E74" w:rsidRDefault="00634096" w:rsidP="004E247D">
      <w:pPr>
        <w:widowControl w:val="0"/>
        <w:numPr>
          <w:ilvl w:val="0"/>
          <w:numId w:val="13"/>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построение круга;</w:t>
      </w:r>
    </w:p>
    <w:p w:rsidR="00634096" w:rsidRPr="002E5E74" w:rsidRDefault="00634096" w:rsidP="004E247D">
      <w:pPr>
        <w:widowControl w:val="0"/>
        <w:numPr>
          <w:ilvl w:val="0"/>
          <w:numId w:val="13"/>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повороты налево», «направо», ориентируясь на голос учителя;</w:t>
      </w:r>
    </w:p>
    <w:p w:rsidR="00634096" w:rsidRPr="002E5E74" w:rsidRDefault="00634096" w:rsidP="004E247D">
      <w:pPr>
        <w:widowControl w:val="0"/>
        <w:numPr>
          <w:ilvl w:val="0"/>
          <w:numId w:val="13"/>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выполнение команд «Равняйсь!», «Смирно!», «Вольно!» (общее   знакомство к концу учебного года);</w:t>
      </w:r>
    </w:p>
    <w:p w:rsidR="00634096" w:rsidRPr="002E5E74" w:rsidRDefault="00634096" w:rsidP="004E247D">
      <w:pPr>
        <w:widowControl w:val="0"/>
        <w:numPr>
          <w:ilvl w:val="0"/>
          <w:numId w:val="13"/>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расчет на 1-й и 2-й, по порядку.</w:t>
      </w:r>
    </w:p>
    <w:p w:rsidR="00634096" w:rsidRPr="002E5E74" w:rsidRDefault="00634096" w:rsidP="004E247D">
      <w:pPr>
        <w:widowControl w:val="0"/>
        <w:autoSpaceDE w:val="0"/>
        <w:autoSpaceDN w:val="0"/>
        <w:adjustRightInd w:val="0"/>
        <w:spacing w:after="0" w:line="360" w:lineRule="auto"/>
        <w:ind w:firstLine="709"/>
        <w:rPr>
          <w:rFonts w:ascii="Times New Roman" w:hAnsi="Times New Roman" w:cs="Times New Roman"/>
          <w:i/>
          <w:sz w:val="24"/>
          <w:szCs w:val="24"/>
          <w:lang w:eastAsia="ru-RU"/>
        </w:rPr>
      </w:pPr>
      <w:r w:rsidRPr="002E5E74">
        <w:rPr>
          <w:rFonts w:ascii="Times New Roman" w:hAnsi="Times New Roman" w:cs="Times New Roman"/>
          <w:i/>
          <w:sz w:val="24"/>
          <w:szCs w:val="24"/>
          <w:lang w:eastAsia="ru-RU"/>
        </w:rPr>
        <w:t xml:space="preserve"> ОРУ (общеразвивающие упражнения):</w:t>
      </w:r>
    </w:p>
    <w:p w:rsidR="00634096" w:rsidRPr="002E5E74" w:rsidRDefault="00634096" w:rsidP="004E247D">
      <w:pPr>
        <w:widowControl w:val="0"/>
        <w:numPr>
          <w:ilvl w:val="0"/>
          <w:numId w:val="14"/>
        </w:numPr>
        <w:autoSpaceDE w:val="0"/>
        <w:autoSpaceDN w:val="0"/>
        <w:adjustRightInd w:val="0"/>
        <w:spacing w:after="0" w:line="360" w:lineRule="auto"/>
        <w:ind w:left="0" w:firstLine="709"/>
        <w:rPr>
          <w:rFonts w:ascii="Times New Roman" w:hAnsi="Times New Roman" w:cs="Times New Roman"/>
          <w:i/>
          <w:sz w:val="24"/>
          <w:szCs w:val="24"/>
          <w:lang w:eastAsia="ru-RU"/>
        </w:rPr>
      </w:pPr>
      <w:r w:rsidRPr="002E5E74">
        <w:rPr>
          <w:rFonts w:ascii="Times New Roman" w:hAnsi="Times New Roman" w:cs="Times New Roman"/>
          <w:sz w:val="24"/>
          <w:szCs w:val="24"/>
          <w:lang w:eastAsia="ru-RU"/>
        </w:rPr>
        <w:t>упражнения для развития мышц шеи;</w:t>
      </w:r>
    </w:p>
    <w:p w:rsidR="00634096" w:rsidRPr="002E5E74" w:rsidRDefault="00634096" w:rsidP="004E247D">
      <w:pPr>
        <w:widowControl w:val="0"/>
        <w:numPr>
          <w:ilvl w:val="0"/>
          <w:numId w:val="14"/>
        </w:numPr>
        <w:autoSpaceDE w:val="0"/>
        <w:autoSpaceDN w:val="0"/>
        <w:adjustRightInd w:val="0"/>
        <w:spacing w:after="0" w:line="360" w:lineRule="auto"/>
        <w:ind w:left="0" w:firstLine="709"/>
        <w:rPr>
          <w:rFonts w:ascii="Times New Roman" w:hAnsi="Times New Roman" w:cs="Times New Roman"/>
          <w:i/>
          <w:sz w:val="24"/>
          <w:szCs w:val="24"/>
          <w:lang w:eastAsia="ru-RU"/>
        </w:rPr>
      </w:pPr>
      <w:r w:rsidRPr="002E5E74">
        <w:rPr>
          <w:rFonts w:ascii="Times New Roman" w:hAnsi="Times New Roman" w:cs="Times New Roman"/>
          <w:sz w:val="24"/>
          <w:szCs w:val="24"/>
          <w:lang w:eastAsia="ru-RU"/>
        </w:rPr>
        <w:t>упражнения для развития мышц рук и плечевого пояса;</w:t>
      </w:r>
    </w:p>
    <w:p w:rsidR="00634096" w:rsidRPr="002E5E74" w:rsidRDefault="00634096" w:rsidP="004E247D">
      <w:pPr>
        <w:widowControl w:val="0"/>
        <w:numPr>
          <w:ilvl w:val="0"/>
          <w:numId w:val="14"/>
        </w:numPr>
        <w:autoSpaceDE w:val="0"/>
        <w:autoSpaceDN w:val="0"/>
        <w:adjustRightInd w:val="0"/>
        <w:spacing w:after="0" w:line="360" w:lineRule="auto"/>
        <w:ind w:left="0" w:firstLine="709"/>
        <w:rPr>
          <w:rFonts w:ascii="Times New Roman" w:hAnsi="Times New Roman" w:cs="Times New Roman"/>
          <w:i/>
          <w:sz w:val="24"/>
          <w:szCs w:val="24"/>
          <w:lang w:eastAsia="ru-RU"/>
        </w:rPr>
      </w:pPr>
      <w:r w:rsidRPr="002E5E74">
        <w:rPr>
          <w:rFonts w:ascii="Times New Roman" w:hAnsi="Times New Roman" w:cs="Times New Roman"/>
          <w:sz w:val="24"/>
          <w:szCs w:val="24"/>
          <w:lang w:eastAsia="ru-RU"/>
        </w:rPr>
        <w:t>упражнения для развития мышц ног;</w:t>
      </w:r>
    </w:p>
    <w:p w:rsidR="00634096" w:rsidRPr="002E5E74" w:rsidRDefault="00634096" w:rsidP="004E247D">
      <w:pPr>
        <w:widowControl w:val="0"/>
        <w:numPr>
          <w:ilvl w:val="0"/>
          <w:numId w:val="14"/>
        </w:numPr>
        <w:autoSpaceDE w:val="0"/>
        <w:autoSpaceDN w:val="0"/>
        <w:adjustRightInd w:val="0"/>
        <w:spacing w:after="0" w:line="360" w:lineRule="auto"/>
        <w:ind w:left="0" w:firstLine="709"/>
        <w:rPr>
          <w:rFonts w:ascii="Times New Roman" w:hAnsi="Times New Roman" w:cs="Times New Roman"/>
          <w:i/>
          <w:sz w:val="24"/>
          <w:szCs w:val="24"/>
          <w:lang w:eastAsia="ru-RU"/>
        </w:rPr>
      </w:pPr>
      <w:r w:rsidRPr="002E5E74">
        <w:rPr>
          <w:rFonts w:ascii="Times New Roman" w:hAnsi="Times New Roman" w:cs="Times New Roman"/>
          <w:sz w:val="24"/>
          <w:szCs w:val="24"/>
          <w:lang w:eastAsia="ru-RU"/>
        </w:rPr>
        <w:t>упражнения для развития мышц туловища;</w:t>
      </w:r>
    </w:p>
    <w:p w:rsidR="00634096" w:rsidRPr="002E5E74" w:rsidRDefault="00634096" w:rsidP="004E247D">
      <w:pPr>
        <w:widowControl w:val="0"/>
        <w:numPr>
          <w:ilvl w:val="0"/>
          <w:numId w:val="14"/>
        </w:numPr>
        <w:autoSpaceDE w:val="0"/>
        <w:autoSpaceDN w:val="0"/>
        <w:adjustRightInd w:val="0"/>
        <w:spacing w:after="0" w:line="360" w:lineRule="auto"/>
        <w:ind w:left="0" w:firstLine="709"/>
        <w:rPr>
          <w:rFonts w:ascii="Times New Roman" w:hAnsi="Times New Roman" w:cs="Times New Roman"/>
          <w:i/>
          <w:sz w:val="24"/>
          <w:szCs w:val="24"/>
          <w:lang w:eastAsia="ru-RU"/>
        </w:rPr>
      </w:pPr>
      <w:r w:rsidRPr="002E5E74">
        <w:rPr>
          <w:rFonts w:ascii="Times New Roman" w:hAnsi="Times New Roman" w:cs="Times New Roman"/>
          <w:sz w:val="24"/>
          <w:szCs w:val="24"/>
          <w:lang w:eastAsia="ru-RU"/>
        </w:rPr>
        <w:t>упражнения для развития согласованности движений.</w:t>
      </w:r>
    </w:p>
    <w:p w:rsidR="00634096" w:rsidRPr="002E5E74" w:rsidRDefault="00634096" w:rsidP="004E247D">
      <w:pPr>
        <w:widowControl w:val="0"/>
        <w:autoSpaceDE w:val="0"/>
        <w:autoSpaceDN w:val="0"/>
        <w:adjustRightInd w:val="0"/>
        <w:spacing w:after="0" w:line="360" w:lineRule="auto"/>
        <w:ind w:firstLine="709"/>
        <w:rPr>
          <w:rFonts w:ascii="Times New Roman" w:hAnsi="Times New Roman" w:cs="Times New Roman"/>
          <w:i/>
          <w:sz w:val="24"/>
          <w:szCs w:val="24"/>
          <w:lang w:eastAsia="ru-RU"/>
        </w:rPr>
      </w:pPr>
      <w:r w:rsidRPr="002E5E74">
        <w:rPr>
          <w:rFonts w:ascii="Times New Roman" w:hAnsi="Times New Roman" w:cs="Times New Roman"/>
          <w:i/>
          <w:sz w:val="24"/>
          <w:szCs w:val="24"/>
          <w:lang w:eastAsia="ru-RU"/>
        </w:rPr>
        <w:t>Равновесия:</w:t>
      </w:r>
    </w:p>
    <w:p w:rsidR="00634096" w:rsidRPr="002E5E74" w:rsidRDefault="00634096" w:rsidP="004E247D">
      <w:pPr>
        <w:widowControl w:val="0"/>
        <w:numPr>
          <w:ilvl w:val="0"/>
          <w:numId w:val="16"/>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стойка на носках на полу (с дополнительной опорой и без);</w:t>
      </w:r>
    </w:p>
    <w:p w:rsidR="00634096" w:rsidRPr="002E5E74" w:rsidRDefault="00634096" w:rsidP="004E247D">
      <w:pPr>
        <w:widowControl w:val="0"/>
        <w:numPr>
          <w:ilvl w:val="0"/>
          <w:numId w:val="16"/>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стойка на носках на бревне продольно и поперек и ходьба вперед, руки со стороны; боком, руки вперед со страховкой и без страховки учителя (с ориентировкой на тактильные ощущения);</w:t>
      </w:r>
    </w:p>
    <w:p w:rsidR="00634096" w:rsidRPr="002E5E74" w:rsidRDefault="00634096" w:rsidP="004E247D">
      <w:pPr>
        <w:widowControl w:val="0"/>
        <w:numPr>
          <w:ilvl w:val="0"/>
          <w:numId w:val="16"/>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стойка, стопы на одной линии;</w:t>
      </w:r>
    </w:p>
    <w:p w:rsidR="00634096" w:rsidRPr="002E5E74" w:rsidRDefault="00634096" w:rsidP="004E247D">
      <w:pPr>
        <w:widowControl w:val="0"/>
        <w:numPr>
          <w:ilvl w:val="0"/>
          <w:numId w:val="16"/>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ходьба по гимнастической скамейке со страховкой учителя и ориентировкой на тактильные ощущения.</w:t>
      </w:r>
    </w:p>
    <w:p w:rsidR="00634096" w:rsidRPr="002E5E74" w:rsidRDefault="00634096" w:rsidP="004E247D">
      <w:pPr>
        <w:widowControl w:val="0"/>
        <w:autoSpaceDE w:val="0"/>
        <w:autoSpaceDN w:val="0"/>
        <w:adjustRightInd w:val="0"/>
        <w:spacing w:after="0" w:line="360" w:lineRule="auto"/>
        <w:ind w:firstLine="709"/>
        <w:rPr>
          <w:rFonts w:ascii="Times New Roman" w:hAnsi="Times New Roman" w:cs="Times New Roman"/>
          <w:i/>
          <w:sz w:val="24"/>
          <w:szCs w:val="24"/>
          <w:lang w:eastAsia="ru-RU"/>
        </w:rPr>
      </w:pPr>
      <w:r w:rsidRPr="002E5E74">
        <w:rPr>
          <w:rFonts w:ascii="Times New Roman" w:hAnsi="Times New Roman" w:cs="Times New Roman"/>
          <w:i/>
          <w:sz w:val="24"/>
          <w:szCs w:val="24"/>
          <w:lang w:eastAsia="ru-RU"/>
        </w:rPr>
        <w:lastRenderedPageBreak/>
        <w:t>Акробатика:</w:t>
      </w:r>
    </w:p>
    <w:p w:rsidR="00634096" w:rsidRPr="002E5E74" w:rsidRDefault="00634096" w:rsidP="004E247D">
      <w:pPr>
        <w:widowControl w:val="0"/>
        <w:numPr>
          <w:ilvl w:val="0"/>
          <w:numId w:val="15"/>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положение «упор присев»;</w:t>
      </w:r>
    </w:p>
    <w:p w:rsidR="00634096" w:rsidRPr="002E5E74" w:rsidRDefault="00634096" w:rsidP="004E247D">
      <w:pPr>
        <w:widowControl w:val="0"/>
        <w:numPr>
          <w:ilvl w:val="0"/>
          <w:numId w:val="15"/>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положение «группировка» (лежа на спине, лежа на животе);</w:t>
      </w:r>
    </w:p>
    <w:p w:rsidR="00634096" w:rsidRPr="002E5E74" w:rsidRDefault="00634096" w:rsidP="004E247D">
      <w:pPr>
        <w:widowControl w:val="0"/>
        <w:numPr>
          <w:ilvl w:val="0"/>
          <w:numId w:val="15"/>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перекаты </w:t>
      </w:r>
      <w:r w:rsidR="00604A9E" w:rsidRPr="002E5E74">
        <w:rPr>
          <w:rFonts w:ascii="Times New Roman" w:hAnsi="Times New Roman" w:cs="Times New Roman"/>
          <w:sz w:val="24"/>
          <w:szCs w:val="24"/>
          <w:lang w:eastAsia="ru-RU"/>
        </w:rPr>
        <w:t>в положении</w:t>
      </w:r>
      <w:r w:rsidRPr="002E5E74">
        <w:rPr>
          <w:rFonts w:ascii="Times New Roman" w:hAnsi="Times New Roman" w:cs="Times New Roman"/>
          <w:sz w:val="24"/>
          <w:szCs w:val="24"/>
          <w:lang w:eastAsia="ru-RU"/>
        </w:rPr>
        <w:t xml:space="preserve"> «группировка», лежа на спине с ориентировкой на тактильные ощущения;</w:t>
      </w:r>
    </w:p>
    <w:p w:rsidR="00634096" w:rsidRPr="002E5E74" w:rsidRDefault="00634096" w:rsidP="004E247D">
      <w:pPr>
        <w:widowControl w:val="0"/>
        <w:numPr>
          <w:ilvl w:val="0"/>
          <w:numId w:val="15"/>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перекат «бревнышко» (повороты влево и вправо в положении лежа на животе, руки вверх.</w:t>
      </w:r>
    </w:p>
    <w:p w:rsidR="00634096" w:rsidRPr="002E5E74" w:rsidRDefault="00634096" w:rsidP="004E247D">
      <w:pPr>
        <w:widowControl w:val="0"/>
        <w:autoSpaceDE w:val="0"/>
        <w:autoSpaceDN w:val="0"/>
        <w:adjustRightInd w:val="0"/>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i/>
          <w:sz w:val="24"/>
          <w:szCs w:val="24"/>
          <w:lang w:eastAsia="ru-RU"/>
        </w:rPr>
        <w:t>Лазанье и перелезание:</w:t>
      </w:r>
    </w:p>
    <w:p w:rsidR="00634096" w:rsidRPr="002E5E74" w:rsidRDefault="00634096" w:rsidP="004E247D">
      <w:pPr>
        <w:widowControl w:val="0"/>
        <w:numPr>
          <w:ilvl w:val="0"/>
          <w:numId w:val="17"/>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перелезание через гимнастическую скамейку (произвольным способом);</w:t>
      </w:r>
    </w:p>
    <w:p w:rsidR="00634096" w:rsidRPr="002E5E74" w:rsidRDefault="00634096" w:rsidP="004E247D">
      <w:pPr>
        <w:widowControl w:val="0"/>
        <w:numPr>
          <w:ilvl w:val="0"/>
          <w:numId w:val="17"/>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лазанье вверх и вниз по гимнастической стенке произвольными способами;</w:t>
      </w:r>
    </w:p>
    <w:p w:rsidR="00634096" w:rsidRPr="002E5E74" w:rsidRDefault="00634096" w:rsidP="004E247D">
      <w:pPr>
        <w:widowControl w:val="0"/>
        <w:numPr>
          <w:ilvl w:val="0"/>
          <w:numId w:val="17"/>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лазанье вправо (влево) по гимнастической стенке;</w:t>
      </w:r>
    </w:p>
    <w:p w:rsidR="00634096" w:rsidRPr="002E5E74" w:rsidRDefault="00634096" w:rsidP="004E247D">
      <w:pPr>
        <w:widowControl w:val="0"/>
        <w:numPr>
          <w:ilvl w:val="0"/>
          <w:numId w:val="17"/>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перелезание через препятствие высотой 50-60 см (произвольным способом);</w:t>
      </w:r>
    </w:p>
    <w:p w:rsidR="00634096" w:rsidRPr="002E5E74" w:rsidRDefault="00634096" w:rsidP="004E247D">
      <w:pPr>
        <w:widowControl w:val="0"/>
        <w:numPr>
          <w:ilvl w:val="0"/>
          <w:numId w:val="17"/>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подлезание под препятствия высотой не ниже 30 см произвольным способом.</w:t>
      </w:r>
    </w:p>
    <w:p w:rsidR="00634096" w:rsidRPr="002E5E74" w:rsidRDefault="00634096" w:rsidP="004E247D">
      <w:pPr>
        <w:widowControl w:val="0"/>
        <w:autoSpaceDE w:val="0"/>
        <w:autoSpaceDN w:val="0"/>
        <w:adjustRightInd w:val="0"/>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Итоговое тестирование по пройденному материалу.</w:t>
      </w:r>
    </w:p>
    <w:p w:rsidR="00634096" w:rsidRPr="002E5E74" w:rsidRDefault="00634096" w:rsidP="004E247D">
      <w:pPr>
        <w:widowControl w:val="0"/>
        <w:autoSpaceDE w:val="0"/>
        <w:autoSpaceDN w:val="0"/>
        <w:adjustRightInd w:val="0"/>
        <w:spacing w:after="0" w:line="360" w:lineRule="auto"/>
        <w:ind w:firstLine="709"/>
        <w:rPr>
          <w:rFonts w:ascii="Times New Roman" w:hAnsi="Times New Roman" w:cs="Times New Roman"/>
          <w:sz w:val="24"/>
          <w:szCs w:val="24"/>
          <w:lang w:eastAsia="ru-RU"/>
        </w:rPr>
      </w:pPr>
    </w:p>
    <w:p w:rsidR="00634096" w:rsidRPr="002E5E74" w:rsidRDefault="00634096" w:rsidP="004E247D">
      <w:pPr>
        <w:widowControl w:val="0"/>
        <w:numPr>
          <w:ilvl w:val="1"/>
          <w:numId w:val="24"/>
        </w:numPr>
        <w:autoSpaceDE w:val="0"/>
        <w:autoSpaceDN w:val="0"/>
        <w:adjustRightInd w:val="0"/>
        <w:spacing w:after="0" w:line="360" w:lineRule="auto"/>
        <w:ind w:left="0" w:firstLine="709"/>
        <w:rPr>
          <w:rFonts w:ascii="Times New Roman" w:hAnsi="Times New Roman" w:cs="Times New Roman"/>
          <w:b/>
          <w:sz w:val="24"/>
          <w:szCs w:val="24"/>
          <w:lang w:eastAsia="ru-RU"/>
        </w:rPr>
      </w:pPr>
      <w:r w:rsidRPr="002E5E74">
        <w:rPr>
          <w:rFonts w:ascii="Times New Roman" w:hAnsi="Times New Roman" w:cs="Times New Roman"/>
          <w:b/>
          <w:sz w:val="24"/>
          <w:szCs w:val="24"/>
          <w:lang w:eastAsia="ru-RU"/>
        </w:rPr>
        <w:t xml:space="preserve">Лыжная подготовка (11 ч) </w:t>
      </w:r>
    </w:p>
    <w:p w:rsidR="00634096" w:rsidRPr="002E5E74" w:rsidRDefault="00634096" w:rsidP="004E247D">
      <w:pPr>
        <w:widowControl w:val="0"/>
        <w:autoSpaceDE w:val="0"/>
        <w:autoSpaceDN w:val="0"/>
        <w:adjustRightInd w:val="0"/>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Правила безопасного поведения на уроках лыжной подготовки. </w:t>
      </w:r>
    </w:p>
    <w:p w:rsidR="00634096" w:rsidRPr="002E5E74" w:rsidRDefault="00634096" w:rsidP="004E247D">
      <w:pPr>
        <w:widowControl w:val="0"/>
        <w:autoSpaceDE w:val="0"/>
        <w:autoSpaceDN w:val="0"/>
        <w:adjustRightInd w:val="0"/>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i/>
          <w:sz w:val="24"/>
          <w:szCs w:val="24"/>
          <w:lang w:eastAsia="ru-RU"/>
        </w:rPr>
        <w:t>Беседы:</w:t>
      </w:r>
    </w:p>
    <w:p w:rsidR="00634096" w:rsidRPr="002E5E74" w:rsidRDefault="00634096" w:rsidP="004E247D">
      <w:pPr>
        <w:widowControl w:val="0"/>
        <w:numPr>
          <w:ilvl w:val="0"/>
          <w:numId w:val="18"/>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профилактика обморожений и травм;</w:t>
      </w:r>
    </w:p>
    <w:p w:rsidR="00634096" w:rsidRPr="002E5E74" w:rsidRDefault="00634096" w:rsidP="004E247D">
      <w:pPr>
        <w:widowControl w:val="0"/>
        <w:numPr>
          <w:ilvl w:val="0"/>
          <w:numId w:val="18"/>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«лыжи» - как вид спорта;</w:t>
      </w:r>
    </w:p>
    <w:p w:rsidR="00634096" w:rsidRPr="002E5E74" w:rsidRDefault="00634096" w:rsidP="004E247D">
      <w:pPr>
        <w:widowControl w:val="0"/>
        <w:numPr>
          <w:ilvl w:val="0"/>
          <w:numId w:val="18"/>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лыжный инвентарь и уход за ним;</w:t>
      </w:r>
    </w:p>
    <w:p w:rsidR="00634096" w:rsidRPr="002E5E74" w:rsidRDefault="00634096" w:rsidP="004E247D">
      <w:pPr>
        <w:widowControl w:val="0"/>
        <w:numPr>
          <w:ilvl w:val="0"/>
          <w:numId w:val="18"/>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одежда и </w:t>
      </w:r>
      <w:r w:rsidR="00604A9E" w:rsidRPr="002E5E74">
        <w:rPr>
          <w:rFonts w:ascii="Times New Roman" w:hAnsi="Times New Roman" w:cs="Times New Roman"/>
          <w:sz w:val="24"/>
          <w:szCs w:val="24"/>
          <w:lang w:eastAsia="ru-RU"/>
        </w:rPr>
        <w:t>обувь для</w:t>
      </w:r>
      <w:r w:rsidRPr="002E5E74">
        <w:rPr>
          <w:rFonts w:ascii="Times New Roman" w:hAnsi="Times New Roman" w:cs="Times New Roman"/>
          <w:sz w:val="24"/>
          <w:szCs w:val="24"/>
          <w:lang w:eastAsia="ru-RU"/>
        </w:rPr>
        <w:t xml:space="preserve"> занятий на лыжах.</w:t>
      </w:r>
    </w:p>
    <w:p w:rsidR="00634096" w:rsidRPr="002E5E74" w:rsidRDefault="00634096" w:rsidP="004E247D">
      <w:pPr>
        <w:widowControl w:val="0"/>
        <w:autoSpaceDE w:val="0"/>
        <w:autoSpaceDN w:val="0"/>
        <w:adjustRightInd w:val="0"/>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i/>
          <w:sz w:val="24"/>
          <w:szCs w:val="24"/>
          <w:lang w:eastAsia="ru-RU"/>
        </w:rPr>
        <w:t>Практические занятия:</w:t>
      </w:r>
    </w:p>
    <w:p w:rsidR="00634096" w:rsidRPr="002E5E74" w:rsidRDefault="00634096" w:rsidP="004E247D">
      <w:pPr>
        <w:widowControl w:val="0"/>
        <w:numPr>
          <w:ilvl w:val="0"/>
          <w:numId w:val="20"/>
        </w:numPr>
        <w:autoSpaceDE w:val="0"/>
        <w:autoSpaceDN w:val="0"/>
        <w:adjustRightInd w:val="0"/>
        <w:spacing w:after="0" w:line="360" w:lineRule="auto"/>
        <w:ind w:left="0" w:firstLine="709"/>
        <w:rPr>
          <w:rFonts w:ascii="Times New Roman" w:hAnsi="Times New Roman" w:cs="Times New Roman"/>
          <w:i/>
          <w:sz w:val="24"/>
          <w:szCs w:val="24"/>
          <w:lang w:eastAsia="ru-RU"/>
        </w:rPr>
      </w:pPr>
      <w:r w:rsidRPr="002E5E74">
        <w:rPr>
          <w:rFonts w:ascii="Times New Roman" w:hAnsi="Times New Roman" w:cs="Times New Roman"/>
          <w:sz w:val="24"/>
          <w:szCs w:val="24"/>
          <w:lang w:eastAsia="ru-RU"/>
        </w:rPr>
        <w:t>транспортировка лыж к месту занятий с ориентировкой на звуковой сигнал;</w:t>
      </w:r>
    </w:p>
    <w:p w:rsidR="00634096" w:rsidRPr="002E5E74" w:rsidRDefault="00634096" w:rsidP="004E247D">
      <w:pPr>
        <w:widowControl w:val="0"/>
        <w:numPr>
          <w:ilvl w:val="0"/>
          <w:numId w:val="19"/>
        </w:numPr>
        <w:autoSpaceDE w:val="0"/>
        <w:autoSpaceDN w:val="0"/>
        <w:adjustRightInd w:val="0"/>
        <w:spacing w:after="0" w:line="360" w:lineRule="auto"/>
        <w:ind w:left="0" w:firstLine="709"/>
        <w:rPr>
          <w:rFonts w:ascii="Times New Roman" w:hAnsi="Times New Roman" w:cs="Times New Roman"/>
          <w:i/>
          <w:sz w:val="24"/>
          <w:szCs w:val="24"/>
          <w:lang w:eastAsia="ru-RU"/>
        </w:rPr>
      </w:pPr>
      <w:r w:rsidRPr="002E5E74">
        <w:rPr>
          <w:rFonts w:ascii="Times New Roman" w:hAnsi="Times New Roman" w:cs="Times New Roman"/>
          <w:sz w:val="24"/>
          <w:szCs w:val="24"/>
          <w:lang w:eastAsia="ru-RU"/>
        </w:rPr>
        <w:t>ходьба с лыжами на плече с ориентировкой на звуковой сигнал;</w:t>
      </w:r>
    </w:p>
    <w:p w:rsidR="00634096" w:rsidRPr="002E5E74" w:rsidRDefault="00634096" w:rsidP="004E247D">
      <w:pPr>
        <w:widowControl w:val="0"/>
        <w:numPr>
          <w:ilvl w:val="0"/>
          <w:numId w:val="19"/>
        </w:numPr>
        <w:autoSpaceDE w:val="0"/>
        <w:autoSpaceDN w:val="0"/>
        <w:adjustRightInd w:val="0"/>
        <w:spacing w:after="0" w:line="360" w:lineRule="auto"/>
        <w:ind w:left="0" w:firstLine="709"/>
        <w:rPr>
          <w:rFonts w:ascii="Times New Roman" w:hAnsi="Times New Roman" w:cs="Times New Roman"/>
          <w:i/>
          <w:sz w:val="24"/>
          <w:szCs w:val="24"/>
          <w:lang w:eastAsia="ru-RU"/>
        </w:rPr>
      </w:pPr>
      <w:r w:rsidRPr="002E5E74">
        <w:rPr>
          <w:rFonts w:ascii="Times New Roman" w:hAnsi="Times New Roman" w:cs="Times New Roman"/>
          <w:sz w:val="24"/>
          <w:szCs w:val="24"/>
          <w:lang w:eastAsia="ru-RU"/>
        </w:rPr>
        <w:t>обучение навыкам самообслуживания;</w:t>
      </w:r>
    </w:p>
    <w:p w:rsidR="00634096" w:rsidRPr="002E5E74" w:rsidRDefault="00634096" w:rsidP="004E247D">
      <w:pPr>
        <w:widowControl w:val="0"/>
        <w:numPr>
          <w:ilvl w:val="0"/>
          <w:numId w:val="19"/>
        </w:numPr>
        <w:autoSpaceDE w:val="0"/>
        <w:autoSpaceDN w:val="0"/>
        <w:adjustRightInd w:val="0"/>
        <w:spacing w:after="0" w:line="360" w:lineRule="auto"/>
        <w:ind w:left="0" w:firstLine="709"/>
        <w:rPr>
          <w:rFonts w:ascii="Times New Roman" w:hAnsi="Times New Roman" w:cs="Times New Roman"/>
          <w:i/>
          <w:sz w:val="24"/>
          <w:szCs w:val="24"/>
          <w:lang w:eastAsia="ru-RU"/>
        </w:rPr>
      </w:pPr>
      <w:r w:rsidRPr="002E5E74">
        <w:rPr>
          <w:rFonts w:ascii="Times New Roman" w:hAnsi="Times New Roman" w:cs="Times New Roman"/>
          <w:sz w:val="24"/>
          <w:szCs w:val="24"/>
          <w:lang w:eastAsia="ru-RU"/>
        </w:rPr>
        <w:t>имитация ступающего и скользящего шага без лыжных палок (с ориентировкой на звуковой сигнал);</w:t>
      </w:r>
    </w:p>
    <w:p w:rsidR="00634096" w:rsidRPr="002E5E74" w:rsidRDefault="00634096" w:rsidP="004E247D">
      <w:pPr>
        <w:widowControl w:val="0"/>
        <w:numPr>
          <w:ilvl w:val="0"/>
          <w:numId w:val="19"/>
        </w:numPr>
        <w:autoSpaceDE w:val="0"/>
        <w:autoSpaceDN w:val="0"/>
        <w:adjustRightInd w:val="0"/>
        <w:spacing w:after="0" w:line="360" w:lineRule="auto"/>
        <w:ind w:left="0" w:firstLine="709"/>
        <w:rPr>
          <w:rFonts w:ascii="Times New Roman" w:hAnsi="Times New Roman" w:cs="Times New Roman"/>
          <w:i/>
          <w:sz w:val="24"/>
          <w:szCs w:val="24"/>
          <w:lang w:eastAsia="ru-RU"/>
        </w:rPr>
      </w:pPr>
      <w:r w:rsidRPr="002E5E74">
        <w:rPr>
          <w:rFonts w:ascii="Times New Roman" w:hAnsi="Times New Roman" w:cs="Times New Roman"/>
          <w:sz w:val="24"/>
          <w:szCs w:val="24"/>
          <w:lang w:eastAsia="ru-RU"/>
        </w:rPr>
        <w:t>имитация поворотов переступанием.</w:t>
      </w:r>
    </w:p>
    <w:p w:rsidR="00634096" w:rsidRPr="002E5E74" w:rsidRDefault="00634096" w:rsidP="004E247D">
      <w:pPr>
        <w:widowControl w:val="0"/>
        <w:autoSpaceDE w:val="0"/>
        <w:autoSpaceDN w:val="0"/>
        <w:adjustRightInd w:val="0"/>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Итоговое тестирование по пройденному материалу.</w:t>
      </w:r>
    </w:p>
    <w:p w:rsidR="00634096" w:rsidRPr="002E5E74" w:rsidRDefault="00634096" w:rsidP="004E247D">
      <w:pPr>
        <w:widowControl w:val="0"/>
        <w:autoSpaceDE w:val="0"/>
        <w:autoSpaceDN w:val="0"/>
        <w:adjustRightInd w:val="0"/>
        <w:spacing w:after="0" w:line="360" w:lineRule="auto"/>
        <w:ind w:firstLine="709"/>
        <w:rPr>
          <w:rFonts w:ascii="Times New Roman" w:hAnsi="Times New Roman" w:cs="Times New Roman"/>
          <w:sz w:val="24"/>
          <w:szCs w:val="24"/>
          <w:lang w:eastAsia="ru-RU"/>
        </w:rPr>
      </w:pPr>
    </w:p>
    <w:p w:rsidR="00634096" w:rsidRPr="002E5E74" w:rsidRDefault="00634096" w:rsidP="004E247D">
      <w:pPr>
        <w:widowControl w:val="0"/>
        <w:numPr>
          <w:ilvl w:val="1"/>
          <w:numId w:val="24"/>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b/>
          <w:sz w:val="24"/>
          <w:szCs w:val="24"/>
          <w:lang w:eastAsia="ru-RU"/>
        </w:rPr>
        <w:t>Подвижные игры, эстафеты (30 ч).</w:t>
      </w:r>
    </w:p>
    <w:p w:rsidR="00634096" w:rsidRPr="002E5E74" w:rsidRDefault="00634096" w:rsidP="004E247D">
      <w:pPr>
        <w:widowControl w:val="0"/>
        <w:autoSpaceDE w:val="0"/>
        <w:autoSpaceDN w:val="0"/>
        <w:adjustRightInd w:val="0"/>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Правила поведения и безопасность во время проведения подвижных игр и эстафет:</w:t>
      </w:r>
    </w:p>
    <w:p w:rsidR="00634096" w:rsidRPr="002E5E74" w:rsidRDefault="00634096" w:rsidP="004E247D">
      <w:pPr>
        <w:widowControl w:val="0"/>
        <w:numPr>
          <w:ilvl w:val="0"/>
          <w:numId w:val="21"/>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название и правила игр;</w:t>
      </w:r>
    </w:p>
    <w:p w:rsidR="00634096" w:rsidRPr="002E5E74" w:rsidRDefault="00634096" w:rsidP="004E247D">
      <w:pPr>
        <w:widowControl w:val="0"/>
        <w:numPr>
          <w:ilvl w:val="0"/>
          <w:numId w:val="21"/>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lastRenderedPageBreak/>
        <w:t>инвентарь, оборудование, организация;</w:t>
      </w:r>
    </w:p>
    <w:p w:rsidR="00634096" w:rsidRPr="002E5E74" w:rsidRDefault="00634096" w:rsidP="004E247D">
      <w:pPr>
        <w:widowControl w:val="0"/>
        <w:numPr>
          <w:ilvl w:val="0"/>
          <w:numId w:val="21"/>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подвижные игры и эстафеты на развитие сохранных анализаторов;</w:t>
      </w:r>
    </w:p>
    <w:p w:rsidR="00634096" w:rsidRPr="002E5E74" w:rsidRDefault="00634096" w:rsidP="004E247D">
      <w:pPr>
        <w:widowControl w:val="0"/>
        <w:numPr>
          <w:ilvl w:val="0"/>
          <w:numId w:val="21"/>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подвижные игры и эстафеты на развитие мелкой моторики;</w:t>
      </w:r>
    </w:p>
    <w:p w:rsidR="00634096" w:rsidRPr="002E5E74" w:rsidRDefault="00634096" w:rsidP="004E247D">
      <w:pPr>
        <w:widowControl w:val="0"/>
        <w:numPr>
          <w:ilvl w:val="0"/>
          <w:numId w:val="21"/>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подвижные игры и эстафеты на развитие навыка ориентировки в пространстве;</w:t>
      </w:r>
    </w:p>
    <w:p w:rsidR="00634096" w:rsidRPr="002E5E74" w:rsidRDefault="00634096" w:rsidP="004E247D">
      <w:pPr>
        <w:widowControl w:val="0"/>
        <w:numPr>
          <w:ilvl w:val="0"/>
          <w:numId w:val="21"/>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подвижные игры на развитие различных физических качеств;</w:t>
      </w:r>
    </w:p>
    <w:p w:rsidR="00634096" w:rsidRPr="002E5E74" w:rsidRDefault="00634096" w:rsidP="004E247D">
      <w:pPr>
        <w:widowControl w:val="0"/>
        <w:numPr>
          <w:ilvl w:val="0"/>
          <w:numId w:val="21"/>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игры малой и средней интенсивности; </w:t>
      </w:r>
    </w:p>
    <w:p w:rsidR="00634096" w:rsidRPr="002E5E74" w:rsidRDefault="00634096" w:rsidP="004E247D">
      <w:pPr>
        <w:widowControl w:val="0"/>
        <w:numPr>
          <w:ilvl w:val="0"/>
          <w:numId w:val="21"/>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подвижные игры на </w:t>
      </w:r>
      <w:r w:rsidR="00604A9E" w:rsidRPr="002E5E74">
        <w:rPr>
          <w:rFonts w:ascii="Times New Roman" w:hAnsi="Times New Roman" w:cs="Times New Roman"/>
          <w:sz w:val="24"/>
          <w:szCs w:val="24"/>
          <w:lang w:eastAsia="ru-RU"/>
        </w:rPr>
        <w:t>развитие внимание</w:t>
      </w:r>
      <w:r w:rsidRPr="002E5E74">
        <w:rPr>
          <w:rFonts w:ascii="Times New Roman" w:hAnsi="Times New Roman" w:cs="Times New Roman"/>
          <w:sz w:val="24"/>
          <w:szCs w:val="24"/>
          <w:lang w:eastAsia="ru-RU"/>
        </w:rPr>
        <w:t xml:space="preserve">; </w:t>
      </w:r>
    </w:p>
    <w:p w:rsidR="00634096" w:rsidRPr="002E5E74" w:rsidRDefault="00634096" w:rsidP="004E247D">
      <w:pPr>
        <w:widowControl w:val="0"/>
        <w:numPr>
          <w:ilvl w:val="0"/>
          <w:numId w:val="21"/>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подвижные игры на развитие речевой деятельности, увеличение словарного запаса;</w:t>
      </w:r>
    </w:p>
    <w:p w:rsidR="00634096" w:rsidRPr="002E5E74" w:rsidRDefault="00634096" w:rsidP="004E247D">
      <w:pPr>
        <w:widowControl w:val="0"/>
        <w:numPr>
          <w:ilvl w:val="0"/>
          <w:numId w:val="21"/>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сюжетно-ролевые игры. </w:t>
      </w:r>
    </w:p>
    <w:p w:rsidR="00634096" w:rsidRPr="002E5E74" w:rsidRDefault="00634096" w:rsidP="004E247D">
      <w:pPr>
        <w:widowControl w:val="0"/>
        <w:autoSpaceDE w:val="0"/>
        <w:autoSpaceDN w:val="0"/>
        <w:adjustRightInd w:val="0"/>
        <w:spacing w:after="0" w:line="360" w:lineRule="auto"/>
        <w:ind w:firstLine="709"/>
        <w:rPr>
          <w:rFonts w:ascii="Times New Roman" w:hAnsi="Times New Roman" w:cs="Times New Roman"/>
          <w:sz w:val="24"/>
          <w:szCs w:val="24"/>
          <w:lang w:eastAsia="ru-RU"/>
        </w:rPr>
      </w:pPr>
    </w:p>
    <w:p w:rsidR="00634096" w:rsidRPr="002E5E74" w:rsidRDefault="00634096" w:rsidP="004E247D">
      <w:pPr>
        <w:widowControl w:val="0"/>
        <w:autoSpaceDE w:val="0"/>
        <w:autoSpaceDN w:val="0"/>
        <w:adjustRightInd w:val="0"/>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Физические упражнения коррекционной направленности, используемые при реализации программы «Физическая культура» </w:t>
      </w:r>
      <w:r w:rsidR="00604A9E" w:rsidRPr="002E5E74">
        <w:rPr>
          <w:rFonts w:ascii="Times New Roman" w:hAnsi="Times New Roman" w:cs="Times New Roman"/>
          <w:sz w:val="24"/>
          <w:szCs w:val="24"/>
          <w:lang w:eastAsia="ru-RU"/>
        </w:rPr>
        <w:t>для обучающихся</w:t>
      </w:r>
      <w:r w:rsidRPr="002E5E74">
        <w:rPr>
          <w:rFonts w:ascii="Times New Roman" w:hAnsi="Times New Roman" w:cs="Times New Roman"/>
          <w:sz w:val="24"/>
          <w:szCs w:val="24"/>
          <w:lang w:eastAsia="ru-RU"/>
        </w:rPr>
        <w:t xml:space="preserve"> 1 класса общеобразовательных учреждений, реализующих адаптированные образовательные программы начального общего образования для слепых детей»:</w:t>
      </w:r>
    </w:p>
    <w:p w:rsidR="00634096" w:rsidRPr="002E5E74" w:rsidRDefault="00634096" w:rsidP="0068217D">
      <w:pPr>
        <w:widowControl w:val="0"/>
        <w:numPr>
          <w:ilvl w:val="0"/>
          <w:numId w:val="218"/>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упражнения, направленные на коррекцию осанки;</w:t>
      </w:r>
    </w:p>
    <w:p w:rsidR="00634096" w:rsidRPr="002E5E74" w:rsidRDefault="00634096" w:rsidP="0068217D">
      <w:pPr>
        <w:widowControl w:val="0"/>
        <w:numPr>
          <w:ilvl w:val="0"/>
          <w:numId w:val="218"/>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упражнения, направленные на коррекцию плоскостопия;</w:t>
      </w:r>
    </w:p>
    <w:p w:rsidR="00634096" w:rsidRPr="002E5E74" w:rsidRDefault="00634096" w:rsidP="0068217D">
      <w:pPr>
        <w:widowControl w:val="0"/>
        <w:numPr>
          <w:ilvl w:val="0"/>
          <w:numId w:val="218"/>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упражнения, направленные на развитие подошвенного ощущения;</w:t>
      </w:r>
    </w:p>
    <w:p w:rsidR="00634096" w:rsidRPr="002E5E74" w:rsidRDefault="00634096" w:rsidP="0068217D">
      <w:pPr>
        <w:widowControl w:val="0"/>
        <w:numPr>
          <w:ilvl w:val="0"/>
          <w:numId w:val="218"/>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упражнения, направленные на формирование навыка пространственной ориентировки в процессе физкультурных занятий, подвижных игр;</w:t>
      </w:r>
    </w:p>
    <w:p w:rsidR="00634096" w:rsidRPr="002E5E74" w:rsidRDefault="00634096" w:rsidP="0068217D">
      <w:pPr>
        <w:widowControl w:val="0"/>
        <w:numPr>
          <w:ilvl w:val="0"/>
          <w:numId w:val="218"/>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 упражнения, направленные на коррекцию психоэмоционального состояния обучающихся.</w:t>
      </w:r>
    </w:p>
    <w:p w:rsidR="00634096" w:rsidRPr="002E5E74" w:rsidRDefault="00634096" w:rsidP="004E247D">
      <w:pPr>
        <w:widowControl w:val="0"/>
        <w:autoSpaceDE w:val="0"/>
        <w:autoSpaceDN w:val="0"/>
        <w:adjustRightInd w:val="0"/>
        <w:spacing w:after="0" w:line="360" w:lineRule="auto"/>
        <w:ind w:firstLine="709"/>
        <w:rPr>
          <w:rFonts w:ascii="Times New Roman" w:hAnsi="Times New Roman" w:cs="Times New Roman"/>
          <w:b/>
          <w:sz w:val="24"/>
          <w:szCs w:val="24"/>
          <w:lang w:eastAsia="ru-RU"/>
        </w:rPr>
      </w:pPr>
    </w:p>
    <w:p w:rsidR="00634096" w:rsidRPr="002E5E74" w:rsidRDefault="00634096" w:rsidP="004E247D">
      <w:pPr>
        <w:widowControl w:val="0"/>
        <w:autoSpaceDE w:val="0"/>
        <w:autoSpaceDN w:val="0"/>
        <w:adjustRightInd w:val="0"/>
        <w:spacing w:after="0" w:line="360" w:lineRule="auto"/>
        <w:ind w:firstLine="709"/>
        <w:rPr>
          <w:rFonts w:ascii="Times New Roman" w:hAnsi="Times New Roman" w:cs="Times New Roman"/>
          <w:b/>
          <w:sz w:val="24"/>
          <w:szCs w:val="24"/>
          <w:lang w:eastAsia="ru-RU"/>
        </w:rPr>
      </w:pPr>
      <w:r w:rsidRPr="002E5E74">
        <w:rPr>
          <w:rFonts w:ascii="Times New Roman" w:hAnsi="Times New Roman" w:cs="Times New Roman"/>
          <w:b/>
          <w:sz w:val="24"/>
          <w:szCs w:val="24"/>
          <w:lang w:eastAsia="ru-RU"/>
        </w:rPr>
        <w:t>Вариативная часть (20 ч)</w:t>
      </w:r>
    </w:p>
    <w:p w:rsidR="00634096" w:rsidRPr="002E5E74" w:rsidRDefault="00634096" w:rsidP="004E247D">
      <w:pPr>
        <w:widowControl w:val="0"/>
        <w:autoSpaceDE w:val="0"/>
        <w:autoSpaceDN w:val="0"/>
        <w:adjustRightInd w:val="0"/>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Правила поведения и безопасность во время проведения подвижных игр с элементами спортивных игр.</w:t>
      </w:r>
    </w:p>
    <w:p w:rsidR="00634096" w:rsidRPr="002E5E74" w:rsidRDefault="00634096" w:rsidP="004E247D">
      <w:pPr>
        <w:widowControl w:val="0"/>
        <w:numPr>
          <w:ilvl w:val="0"/>
          <w:numId w:val="21"/>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название и правила </w:t>
      </w:r>
      <w:r w:rsidR="00604A9E" w:rsidRPr="002E5E74">
        <w:rPr>
          <w:rFonts w:ascii="Times New Roman" w:hAnsi="Times New Roman" w:cs="Times New Roman"/>
          <w:sz w:val="24"/>
          <w:szCs w:val="24"/>
          <w:lang w:eastAsia="ru-RU"/>
        </w:rPr>
        <w:t>подвижных игр</w:t>
      </w:r>
      <w:r w:rsidRPr="002E5E74">
        <w:rPr>
          <w:rFonts w:ascii="Times New Roman" w:hAnsi="Times New Roman" w:cs="Times New Roman"/>
          <w:sz w:val="24"/>
          <w:szCs w:val="24"/>
          <w:lang w:eastAsia="ru-RU"/>
        </w:rPr>
        <w:t>;</w:t>
      </w:r>
    </w:p>
    <w:p w:rsidR="00634096" w:rsidRPr="002E5E74" w:rsidRDefault="00634096" w:rsidP="004E247D">
      <w:pPr>
        <w:widowControl w:val="0"/>
        <w:numPr>
          <w:ilvl w:val="0"/>
          <w:numId w:val="21"/>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название и правила сюжетно-ролевых игр;</w:t>
      </w:r>
    </w:p>
    <w:p w:rsidR="00634096" w:rsidRPr="002E5E74" w:rsidRDefault="00634096" w:rsidP="004E247D">
      <w:pPr>
        <w:widowControl w:val="0"/>
        <w:numPr>
          <w:ilvl w:val="0"/>
          <w:numId w:val="21"/>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инвентарь, оборудование, организация учебного процесса; </w:t>
      </w:r>
    </w:p>
    <w:p w:rsidR="00634096" w:rsidRPr="002E5E74" w:rsidRDefault="00634096" w:rsidP="004E247D">
      <w:pPr>
        <w:widowControl w:val="0"/>
        <w:numPr>
          <w:ilvl w:val="0"/>
          <w:numId w:val="21"/>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подвижные игры с элементами голбола.</w:t>
      </w:r>
    </w:p>
    <w:p w:rsidR="00634096" w:rsidRPr="002E5E74" w:rsidRDefault="00634096" w:rsidP="004E247D">
      <w:pPr>
        <w:widowControl w:val="0"/>
        <w:autoSpaceDE w:val="0"/>
        <w:autoSpaceDN w:val="0"/>
        <w:adjustRightInd w:val="0"/>
        <w:spacing w:after="0" w:line="360" w:lineRule="auto"/>
        <w:ind w:firstLine="709"/>
        <w:rPr>
          <w:rFonts w:ascii="Times New Roman" w:hAnsi="Times New Roman" w:cs="Times New Roman"/>
          <w:sz w:val="24"/>
          <w:szCs w:val="24"/>
          <w:lang w:eastAsia="ru-RU"/>
        </w:rPr>
      </w:pPr>
    </w:p>
    <w:p w:rsidR="00634096" w:rsidRPr="002E5E74" w:rsidRDefault="00634096" w:rsidP="004E247D">
      <w:pPr>
        <w:spacing w:after="0" w:line="360" w:lineRule="auto"/>
        <w:ind w:left="709" w:firstLine="709"/>
        <w:rPr>
          <w:rFonts w:ascii="Times New Roman" w:hAnsi="Times New Roman" w:cs="Times New Roman"/>
          <w:b/>
          <w:sz w:val="24"/>
          <w:szCs w:val="24"/>
          <w:lang w:eastAsia="ru-RU"/>
        </w:rPr>
      </w:pPr>
      <w:r w:rsidRPr="002E5E74">
        <w:rPr>
          <w:rFonts w:ascii="Times New Roman" w:hAnsi="Times New Roman" w:cs="Times New Roman"/>
          <w:b/>
          <w:sz w:val="24"/>
          <w:szCs w:val="24"/>
          <w:lang w:eastAsia="ru-RU"/>
        </w:rPr>
        <w:t xml:space="preserve">КАЛЕНДАРНО-ТЕМАТИЧЕСКОЕ ПЛАНИРОВАНИЕ </w:t>
      </w:r>
    </w:p>
    <w:p w:rsidR="00634096" w:rsidRPr="002E5E74" w:rsidRDefault="00634096" w:rsidP="004E247D">
      <w:pPr>
        <w:spacing w:after="0" w:line="360" w:lineRule="auto"/>
        <w:ind w:firstLine="709"/>
        <w:jc w:val="center"/>
        <w:rPr>
          <w:rFonts w:ascii="Times New Roman" w:hAnsi="Times New Roman" w:cs="Times New Roman"/>
          <w:b/>
          <w:sz w:val="24"/>
          <w:szCs w:val="24"/>
          <w:lang w:eastAsia="ru-RU"/>
        </w:rPr>
      </w:pPr>
      <w:r w:rsidRPr="002E5E74">
        <w:rPr>
          <w:rFonts w:ascii="Times New Roman" w:hAnsi="Times New Roman" w:cs="Times New Roman"/>
          <w:b/>
          <w:sz w:val="24"/>
          <w:szCs w:val="24"/>
          <w:lang w:eastAsia="ru-RU"/>
        </w:rPr>
        <w:t xml:space="preserve">Количество часов: всего 99 часов, 3 часа в неделю </w:t>
      </w:r>
    </w:p>
    <w:tbl>
      <w:tblPr>
        <w:tblStyle w:val="af8"/>
        <w:tblW w:w="0" w:type="auto"/>
        <w:tblLook w:val="04A0" w:firstRow="1" w:lastRow="0" w:firstColumn="1" w:lastColumn="0" w:noHBand="0" w:noVBand="1"/>
      </w:tblPr>
      <w:tblGrid>
        <w:gridCol w:w="1366"/>
        <w:gridCol w:w="8205"/>
      </w:tblGrid>
      <w:tr w:rsidR="002E5E74" w:rsidRPr="002E5E74" w:rsidTr="004260E2">
        <w:tc>
          <w:tcPr>
            <w:tcW w:w="1366" w:type="dxa"/>
          </w:tcPr>
          <w:p w:rsidR="0051619D" w:rsidRPr="002E5E74" w:rsidRDefault="0051619D" w:rsidP="0051619D">
            <w:pPr>
              <w:widowControl w:val="0"/>
              <w:autoSpaceDE w:val="0"/>
              <w:autoSpaceDN w:val="0"/>
              <w:adjustRightInd w:val="0"/>
              <w:spacing w:line="360" w:lineRule="auto"/>
              <w:rPr>
                <w:rFonts w:ascii="Times New Roman" w:hAnsi="Times New Roman" w:cs="Times New Roman"/>
                <w:b/>
                <w:sz w:val="24"/>
                <w:szCs w:val="24"/>
              </w:rPr>
            </w:pPr>
            <w:r w:rsidRPr="002E5E74">
              <w:rPr>
                <w:rFonts w:ascii="Times New Roman" w:hAnsi="Times New Roman" w:cs="Times New Roman"/>
                <w:b/>
                <w:sz w:val="24"/>
                <w:szCs w:val="24"/>
              </w:rPr>
              <w:t xml:space="preserve">№ урока </w:t>
            </w:r>
            <w:r w:rsidRPr="002E5E74">
              <w:rPr>
                <w:rFonts w:ascii="Times New Roman" w:hAnsi="Times New Roman" w:cs="Times New Roman"/>
                <w:b/>
                <w:sz w:val="24"/>
                <w:szCs w:val="24"/>
              </w:rPr>
              <w:lastRenderedPageBreak/>
              <w:t>п/п</w:t>
            </w:r>
          </w:p>
        </w:tc>
        <w:tc>
          <w:tcPr>
            <w:tcW w:w="8205" w:type="dxa"/>
          </w:tcPr>
          <w:p w:rsidR="0051619D" w:rsidRPr="002E5E74" w:rsidRDefault="0051619D" w:rsidP="0051619D">
            <w:pPr>
              <w:widowControl w:val="0"/>
              <w:autoSpaceDE w:val="0"/>
              <w:autoSpaceDN w:val="0"/>
              <w:adjustRightInd w:val="0"/>
              <w:spacing w:line="360" w:lineRule="auto"/>
              <w:jc w:val="center"/>
              <w:rPr>
                <w:rFonts w:ascii="Times New Roman" w:hAnsi="Times New Roman" w:cs="Times New Roman"/>
                <w:b/>
                <w:sz w:val="24"/>
                <w:szCs w:val="24"/>
              </w:rPr>
            </w:pPr>
            <w:r w:rsidRPr="002E5E74">
              <w:rPr>
                <w:rFonts w:ascii="Times New Roman" w:hAnsi="Times New Roman" w:cs="Times New Roman"/>
                <w:b/>
                <w:sz w:val="24"/>
                <w:szCs w:val="24"/>
              </w:rPr>
              <w:lastRenderedPageBreak/>
              <w:t>Разделы и Темы</w:t>
            </w:r>
          </w:p>
        </w:tc>
      </w:tr>
      <w:tr w:rsidR="002E5E74" w:rsidRPr="002E5E74" w:rsidTr="00285188">
        <w:tc>
          <w:tcPr>
            <w:tcW w:w="9571" w:type="dxa"/>
            <w:gridSpan w:val="2"/>
          </w:tcPr>
          <w:p w:rsidR="00634096" w:rsidRPr="002E5E74" w:rsidRDefault="00634096" w:rsidP="004E247D">
            <w:pPr>
              <w:widowControl w:val="0"/>
              <w:autoSpaceDE w:val="0"/>
              <w:autoSpaceDN w:val="0"/>
              <w:adjustRightInd w:val="0"/>
              <w:spacing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lang w:eastAsia="ru-RU"/>
              </w:rPr>
              <w:t>Легкая атлетика</w:t>
            </w:r>
          </w:p>
        </w:tc>
      </w:tr>
      <w:tr w:rsidR="002E5E74" w:rsidRPr="002E5E74" w:rsidTr="004260E2">
        <w:tc>
          <w:tcPr>
            <w:tcW w:w="1366" w:type="dxa"/>
          </w:tcPr>
          <w:p w:rsidR="0051619D" w:rsidRPr="002E5E74" w:rsidRDefault="0051619D" w:rsidP="004E247D">
            <w:pPr>
              <w:numPr>
                <w:ilvl w:val="0"/>
                <w:numId w:val="22"/>
              </w:numPr>
              <w:autoSpaceDE w:val="0"/>
              <w:autoSpaceDN w:val="0"/>
              <w:adjustRightInd w:val="0"/>
              <w:spacing w:line="360" w:lineRule="auto"/>
              <w:ind w:left="0" w:firstLine="709"/>
              <w:rPr>
                <w:rFonts w:ascii="Times New Roman" w:hAnsi="Times New Roman" w:cs="Times New Roman"/>
                <w:sz w:val="24"/>
                <w:szCs w:val="24"/>
              </w:rPr>
            </w:pPr>
          </w:p>
        </w:tc>
        <w:tc>
          <w:tcPr>
            <w:tcW w:w="8205" w:type="dxa"/>
            <w:vAlign w:val="center"/>
          </w:tcPr>
          <w:p w:rsidR="0051619D" w:rsidRPr="002E5E74" w:rsidRDefault="0051619D" w:rsidP="0051619D">
            <w:pPr>
              <w:autoSpaceDE w:val="0"/>
              <w:autoSpaceDN w:val="0"/>
              <w:adjustRightInd w:val="0"/>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rPr>
              <w:t xml:space="preserve">Техника безопасности на занятиях легкоатлетическими упражнениями. Построение в шеренгу. Расчет по порядку. Ходьба индивидуально с ориентировкой на звуковые и осязательные ориентиры. Бег на месте. </w:t>
            </w:r>
          </w:p>
        </w:tc>
      </w:tr>
      <w:tr w:rsidR="002E5E74" w:rsidRPr="002E5E74" w:rsidTr="004260E2">
        <w:tc>
          <w:tcPr>
            <w:tcW w:w="1366" w:type="dxa"/>
          </w:tcPr>
          <w:p w:rsidR="0051619D" w:rsidRPr="002E5E74" w:rsidRDefault="0051619D" w:rsidP="004E247D">
            <w:pPr>
              <w:numPr>
                <w:ilvl w:val="0"/>
                <w:numId w:val="22"/>
              </w:numPr>
              <w:autoSpaceDE w:val="0"/>
              <w:autoSpaceDN w:val="0"/>
              <w:adjustRightInd w:val="0"/>
              <w:spacing w:line="360" w:lineRule="auto"/>
              <w:ind w:left="0" w:firstLine="709"/>
              <w:jc w:val="center"/>
              <w:rPr>
                <w:rFonts w:ascii="Times New Roman" w:hAnsi="Times New Roman" w:cs="Times New Roman"/>
                <w:sz w:val="24"/>
                <w:szCs w:val="24"/>
              </w:rPr>
            </w:pPr>
          </w:p>
        </w:tc>
        <w:tc>
          <w:tcPr>
            <w:tcW w:w="8205" w:type="dxa"/>
            <w:vAlign w:val="center"/>
          </w:tcPr>
          <w:p w:rsidR="0051619D" w:rsidRPr="002E5E74" w:rsidRDefault="0051619D" w:rsidP="0051619D">
            <w:pPr>
              <w:autoSpaceDE w:val="0"/>
              <w:autoSpaceDN w:val="0"/>
              <w:adjustRightInd w:val="0"/>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rPr>
              <w:t>Свободная ходьба (с ориентировкой на осязательный анализатор). Знакомство с движениями рук во время бега, медленный бег по кругу с остановкой по звуковому сигналу. Подвижные игры на внимание.</w:t>
            </w:r>
          </w:p>
        </w:tc>
      </w:tr>
      <w:tr w:rsidR="002E5E74" w:rsidRPr="002E5E74" w:rsidTr="004260E2">
        <w:tc>
          <w:tcPr>
            <w:tcW w:w="1366" w:type="dxa"/>
          </w:tcPr>
          <w:p w:rsidR="0051619D" w:rsidRPr="002E5E74" w:rsidRDefault="0051619D" w:rsidP="004E247D">
            <w:pPr>
              <w:numPr>
                <w:ilvl w:val="0"/>
                <w:numId w:val="22"/>
              </w:numPr>
              <w:autoSpaceDE w:val="0"/>
              <w:autoSpaceDN w:val="0"/>
              <w:adjustRightInd w:val="0"/>
              <w:spacing w:line="360" w:lineRule="auto"/>
              <w:ind w:left="0" w:firstLine="709"/>
              <w:jc w:val="center"/>
              <w:rPr>
                <w:rFonts w:ascii="Times New Roman" w:hAnsi="Times New Roman" w:cs="Times New Roman"/>
                <w:sz w:val="24"/>
                <w:szCs w:val="24"/>
              </w:rPr>
            </w:pPr>
          </w:p>
        </w:tc>
        <w:tc>
          <w:tcPr>
            <w:tcW w:w="8205" w:type="dxa"/>
            <w:vAlign w:val="center"/>
          </w:tcPr>
          <w:p w:rsidR="0051619D" w:rsidRPr="002E5E74" w:rsidRDefault="0051619D" w:rsidP="0051619D">
            <w:pPr>
              <w:autoSpaceDE w:val="0"/>
              <w:autoSpaceDN w:val="0"/>
              <w:adjustRightInd w:val="0"/>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rPr>
              <w:t xml:space="preserve">Правила поведения и безопасность во время проведения подвижных игр с элементами спортивных игр. Подвижные игры с мячом. Естественные основы знаний о физической культуре. </w:t>
            </w:r>
          </w:p>
        </w:tc>
      </w:tr>
      <w:tr w:rsidR="002E5E74" w:rsidRPr="002E5E74" w:rsidTr="004260E2">
        <w:tc>
          <w:tcPr>
            <w:tcW w:w="1366" w:type="dxa"/>
          </w:tcPr>
          <w:p w:rsidR="0051619D" w:rsidRPr="002E5E74" w:rsidRDefault="0051619D" w:rsidP="004E247D">
            <w:pPr>
              <w:numPr>
                <w:ilvl w:val="0"/>
                <w:numId w:val="22"/>
              </w:numPr>
              <w:autoSpaceDE w:val="0"/>
              <w:autoSpaceDN w:val="0"/>
              <w:adjustRightInd w:val="0"/>
              <w:spacing w:line="360" w:lineRule="auto"/>
              <w:ind w:left="0" w:firstLine="709"/>
              <w:jc w:val="center"/>
              <w:rPr>
                <w:rFonts w:ascii="Times New Roman" w:hAnsi="Times New Roman" w:cs="Times New Roman"/>
                <w:sz w:val="24"/>
                <w:szCs w:val="24"/>
              </w:rPr>
            </w:pPr>
          </w:p>
        </w:tc>
        <w:tc>
          <w:tcPr>
            <w:tcW w:w="8205" w:type="dxa"/>
            <w:vAlign w:val="center"/>
          </w:tcPr>
          <w:p w:rsidR="0051619D" w:rsidRPr="002E5E74" w:rsidRDefault="0051619D" w:rsidP="0051619D">
            <w:pPr>
              <w:autoSpaceDE w:val="0"/>
              <w:autoSpaceDN w:val="0"/>
              <w:adjustRightInd w:val="0"/>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rPr>
              <w:t>Ходьба с указанием направления (с ориентировкой на звуковой сигнал). Понятие «короткая дистанция». Команды: «На старт!», «Внимание!», «Марш!». Игры на внимание.</w:t>
            </w:r>
          </w:p>
        </w:tc>
      </w:tr>
      <w:tr w:rsidR="002E5E74" w:rsidRPr="002E5E74" w:rsidTr="004260E2">
        <w:tc>
          <w:tcPr>
            <w:tcW w:w="1366" w:type="dxa"/>
          </w:tcPr>
          <w:p w:rsidR="0051619D" w:rsidRPr="002E5E74" w:rsidRDefault="0051619D" w:rsidP="004E247D">
            <w:pPr>
              <w:numPr>
                <w:ilvl w:val="0"/>
                <w:numId w:val="22"/>
              </w:numPr>
              <w:autoSpaceDE w:val="0"/>
              <w:autoSpaceDN w:val="0"/>
              <w:adjustRightInd w:val="0"/>
              <w:spacing w:line="360" w:lineRule="auto"/>
              <w:ind w:left="0" w:firstLine="709"/>
              <w:jc w:val="center"/>
              <w:rPr>
                <w:rFonts w:ascii="Times New Roman" w:hAnsi="Times New Roman" w:cs="Times New Roman"/>
                <w:sz w:val="24"/>
                <w:szCs w:val="24"/>
              </w:rPr>
            </w:pPr>
          </w:p>
        </w:tc>
        <w:tc>
          <w:tcPr>
            <w:tcW w:w="8205" w:type="dxa"/>
            <w:vAlign w:val="center"/>
          </w:tcPr>
          <w:p w:rsidR="0051619D" w:rsidRPr="002E5E74" w:rsidRDefault="0051619D" w:rsidP="0051619D">
            <w:pPr>
              <w:autoSpaceDE w:val="0"/>
              <w:autoSpaceDN w:val="0"/>
              <w:adjustRightInd w:val="0"/>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rPr>
              <w:t>Ходьба в колонне и по кругу, взявшись за руки в определенном направлении с остановкой по звуковому сигналу. Понятие бег на скорость. Бег с ускорением  15м. Сюжетно-ролевые игры.</w:t>
            </w:r>
          </w:p>
        </w:tc>
      </w:tr>
      <w:tr w:rsidR="002E5E74" w:rsidRPr="002E5E74" w:rsidTr="004260E2">
        <w:tc>
          <w:tcPr>
            <w:tcW w:w="1366" w:type="dxa"/>
          </w:tcPr>
          <w:p w:rsidR="0051619D" w:rsidRPr="002E5E74" w:rsidRDefault="0051619D" w:rsidP="004E247D">
            <w:pPr>
              <w:numPr>
                <w:ilvl w:val="0"/>
                <w:numId w:val="22"/>
              </w:numPr>
              <w:autoSpaceDE w:val="0"/>
              <w:autoSpaceDN w:val="0"/>
              <w:adjustRightInd w:val="0"/>
              <w:spacing w:line="360" w:lineRule="auto"/>
              <w:ind w:left="0" w:firstLine="709"/>
              <w:jc w:val="center"/>
              <w:rPr>
                <w:rFonts w:ascii="Times New Roman" w:hAnsi="Times New Roman" w:cs="Times New Roman"/>
                <w:sz w:val="24"/>
                <w:szCs w:val="24"/>
              </w:rPr>
            </w:pPr>
          </w:p>
        </w:tc>
        <w:tc>
          <w:tcPr>
            <w:tcW w:w="8205" w:type="dxa"/>
            <w:vAlign w:val="center"/>
          </w:tcPr>
          <w:p w:rsidR="0051619D" w:rsidRPr="002E5E74" w:rsidRDefault="0051619D" w:rsidP="0051619D">
            <w:pPr>
              <w:autoSpaceDE w:val="0"/>
              <w:autoSpaceDN w:val="0"/>
              <w:adjustRightInd w:val="0"/>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rPr>
              <w:t xml:space="preserve">Название и правила спортивных игр, инвентаря, оборудования. Подвижные игры с </w:t>
            </w:r>
            <w:r w:rsidR="00604A9E" w:rsidRPr="002E5E74">
              <w:rPr>
                <w:rFonts w:ascii="Times New Roman" w:hAnsi="Times New Roman" w:cs="Times New Roman"/>
                <w:sz w:val="24"/>
                <w:szCs w:val="24"/>
              </w:rPr>
              <w:t>озвученным мячом</w:t>
            </w:r>
            <w:r w:rsidRPr="002E5E74">
              <w:rPr>
                <w:rFonts w:ascii="Times New Roman" w:hAnsi="Times New Roman" w:cs="Times New Roman"/>
                <w:sz w:val="24"/>
                <w:szCs w:val="24"/>
              </w:rPr>
              <w:t xml:space="preserve"> и на ориентировку в пространстве. Социально - психологические основы. </w:t>
            </w:r>
          </w:p>
        </w:tc>
      </w:tr>
      <w:tr w:rsidR="002E5E74" w:rsidRPr="002E5E74" w:rsidTr="004260E2">
        <w:tc>
          <w:tcPr>
            <w:tcW w:w="1366" w:type="dxa"/>
          </w:tcPr>
          <w:p w:rsidR="0051619D" w:rsidRPr="002E5E74" w:rsidRDefault="0051619D" w:rsidP="004E247D">
            <w:pPr>
              <w:numPr>
                <w:ilvl w:val="0"/>
                <w:numId w:val="22"/>
              </w:numPr>
              <w:autoSpaceDE w:val="0"/>
              <w:autoSpaceDN w:val="0"/>
              <w:adjustRightInd w:val="0"/>
              <w:spacing w:line="360" w:lineRule="auto"/>
              <w:ind w:left="0" w:firstLine="709"/>
              <w:jc w:val="center"/>
              <w:rPr>
                <w:rFonts w:ascii="Times New Roman" w:hAnsi="Times New Roman" w:cs="Times New Roman"/>
                <w:sz w:val="24"/>
                <w:szCs w:val="24"/>
              </w:rPr>
            </w:pPr>
          </w:p>
        </w:tc>
        <w:tc>
          <w:tcPr>
            <w:tcW w:w="8205" w:type="dxa"/>
            <w:vAlign w:val="center"/>
          </w:tcPr>
          <w:p w:rsidR="0051619D" w:rsidRPr="002E5E74" w:rsidRDefault="0051619D" w:rsidP="0051619D">
            <w:pPr>
              <w:autoSpaceDE w:val="0"/>
              <w:autoSpaceDN w:val="0"/>
              <w:adjustRightInd w:val="0"/>
              <w:spacing w:line="360" w:lineRule="auto"/>
              <w:ind w:firstLine="709"/>
              <w:rPr>
                <w:rFonts w:ascii="Times New Roman" w:hAnsi="Times New Roman" w:cs="Times New Roman"/>
                <w:sz w:val="24"/>
                <w:szCs w:val="24"/>
                <w:lang w:eastAsia="ru-RU"/>
              </w:rPr>
            </w:pPr>
            <w:r w:rsidRPr="002E5E74">
              <w:rPr>
                <w:rFonts w:ascii="Times New Roman" w:hAnsi="Times New Roman" w:cs="Times New Roman"/>
                <w:b/>
                <w:sz w:val="24"/>
                <w:szCs w:val="24"/>
              </w:rPr>
              <w:t xml:space="preserve">Бег по дистанции 15 </w:t>
            </w:r>
            <w:r w:rsidR="00604A9E" w:rsidRPr="002E5E74">
              <w:rPr>
                <w:rFonts w:ascii="Times New Roman" w:hAnsi="Times New Roman" w:cs="Times New Roman"/>
                <w:b/>
                <w:sz w:val="24"/>
                <w:szCs w:val="24"/>
              </w:rPr>
              <w:t>м на</w:t>
            </w:r>
            <w:r w:rsidRPr="002E5E74">
              <w:rPr>
                <w:rFonts w:ascii="Times New Roman" w:hAnsi="Times New Roman" w:cs="Times New Roman"/>
                <w:b/>
                <w:sz w:val="24"/>
                <w:szCs w:val="24"/>
              </w:rPr>
              <w:t xml:space="preserve"> технику выполнения и с учетом времени</w:t>
            </w:r>
            <w:r w:rsidRPr="002E5E74">
              <w:rPr>
                <w:rFonts w:ascii="Times New Roman" w:hAnsi="Times New Roman" w:cs="Times New Roman"/>
                <w:sz w:val="24"/>
                <w:szCs w:val="24"/>
              </w:rPr>
              <w:t>. Подвижные игры на развитие слухового анализатора.</w:t>
            </w:r>
          </w:p>
        </w:tc>
      </w:tr>
      <w:tr w:rsidR="002E5E74" w:rsidRPr="002E5E74" w:rsidTr="004260E2">
        <w:tc>
          <w:tcPr>
            <w:tcW w:w="1366" w:type="dxa"/>
          </w:tcPr>
          <w:p w:rsidR="0051619D" w:rsidRPr="002E5E74" w:rsidRDefault="0051619D" w:rsidP="004E247D">
            <w:pPr>
              <w:numPr>
                <w:ilvl w:val="0"/>
                <w:numId w:val="22"/>
              </w:numPr>
              <w:autoSpaceDE w:val="0"/>
              <w:autoSpaceDN w:val="0"/>
              <w:adjustRightInd w:val="0"/>
              <w:spacing w:line="360" w:lineRule="auto"/>
              <w:ind w:left="0" w:firstLine="709"/>
              <w:jc w:val="center"/>
              <w:rPr>
                <w:rFonts w:ascii="Times New Roman" w:hAnsi="Times New Roman" w:cs="Times New Roman"/>
                <w:sz w:val="24"/>
                <w:szCs w:val="24"/>
              </w:rPr>
            </w:pPr>
          </w:p>
        </w:tc>
        <w:tc>
          <w:tcPr>
            <w:tcW w:w="8205" w:type="dxa"/>
            <w:vAlign w:val="center"/>
          </w:tcPr>
          <w:p w:rsidR="0051619D" w:rsidRPr="002E5E74" w:rsidRDefault="0051619D" w:rsidP="0051619D">
            <w:pPr>
              <w:autoSpaceDE w:val="0"/>
              <w:autoSpaceDN w:val="0"/>
              <w:adjustRightInd w:val="0"/>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rPr>
              <w:t>Ознакомление с теннисным (малым) мячом. Название метательных снарядов. Метание разных предметов в направлении звукового сигнала.</w:t>
            </w:r>
          </w:p>
        </w:tc>
      </w:tr>
      <w:tr w:rsidR="002E5E74" w:rsidRPr="002E5E74" w:rsidTr="004260E2">
        <w:tc>
          <w:tcPr>
            <w:tcW w:w="1366" w:type="dxa"/>
          </w:tcPr>
          <w:p w:rsidR="0051619D" w:rsidRPr="002E5E74" w:rsidRDefault="0051619D" w:rsidP="004E247D">
            <w:pPr>
              <w:numPr>
                <w:ilvl w:val="0"/>
                <w:numId w:val="22"/>
              </w:numPr>
              <w:autoSpaceDE w:val="0"/>
              <w:autoSpaceDN w:val="0"/>
              <w:adjustRightInd w:val="0"/>
              <w:spacing w:line="360" w:lineRule="auto"/>
              <w:ind w:left="0" w:firstLine="709"/>
              <w:jc w:val="center"/>
              <w:rPr>
                <w:rFonts w:ascii="Times New Roman" w:hAnsi="Times New Roman" w:cs="Times New Roman"/>
                <w:sz w:val="24"/>
                <w:szCs w:val="24"/>
              </w:rPr>
            </w:pPr>
          </w:p>
        </w:tc>
        <w:tc>
          <w:tcPr>
            <w:tcW w:w="8205" w:type="dxa"/>
            <w:vAlign w:val="center"/>
          </w:tcPr>
          <w:p w:rsidR="0051619D" w:rsidRPr="002E5E74" w:rsidRDefault="0051619D" w:rsidP="0051619D">
            <w:pPr>
              <w:autoSpaceDE w:val="0"/>
              <w:autoSpaceDN w:val="0"/>
              <w:adjustRightInd w:val="0"/>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rPr>
              <w:t xml:space="preserve">Подвижные игры с элементами голбола. Приемы закаливания. </w:t>
            </w:r>
          </w:p>
        </w:tc>
      </w:tr>
      <w:tr w:rsidR="002E5E74" w:rsidRPr="002E5E74" w:rsidTr="004260E2">
        <w:tc>
          <w:tcPr>
            <w:tcW w:w="1366" w:type="dxa"/>
          </w:tcPr>
          <w:p w:rsidR="0051619D" w:rsidRPr="002E5E74" w:rsidRDefault="0051619D" w:rsidP="004E247D">
            <w:pPr>
              <w:numPr>
                <w:ilvl w:val="0"/>
                <w:numId w:val="22"/>
              </w:numPr>
              <w:autoSpaceDE w:val="0"/>
              <w:autoSpaceDN w:val="0"/>
              <w:adjustRightInd w:val="0"/>
              <w:spacing w:line="360" w:lineRule="auto"/>
              <w:ind w:left="0" w:firstLine="709"/>
              <w:jc w:val="center"/>
              <w:rPr>
                <w:rFonts w:ascii="Times New Roman" w:hAnsi="Times New Roman" w:cs="Times New Roman"/>
                <w:sz w:val="24"/>
                <w:szCs w:val="24"/>
              </w:rPr>
            </w:pPr>
          </w:p>
        </w:tc>
        <w:tc>
          <w:tcPr>
            <w:tcW w:w="8205" w:type="dxa"/>
            <w:vAlign w:val="center"/>
          </w:tcPr>
          <w:p w:rsidR="0051619D" w:rsidRPr="002E5E74" w:rsidRDefault="0051619D" w:rsidP="0051619D">
            <w:pPr>
              <w:autoSpaceDE w:val="0"/>
              <w:autoSpaceDN w:val="0"/>
              <w:adjustRightInd w:val="0"/>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rPr>
              <w:t>Метание малого мяча двумя руками из-за головы с ориентировкой на   звуковой сигнал и по памяти. Подвижная игра «Мяч соседу» со звуковым мячом.</w:t>
            </w:r>
          </w:p>
        </w:tc>
      </w:tr>
      <w:tr w:rsidR="002E5E74" w:rsidRPr="002E5E74" w:rsidTr="004260E2">
        <w:tc>
          <w:tcPr>
            <w:tcW w:w="1366" w:type="dxa"/>
          </w:tcPr>
          <w:p w:rsidR="0051619D" w:rsidRPr="002E5E74" w:rsidRDefault="0051619D"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51619D" w:rsidRPr="002E5E74" w:rsidRDefault="0051619D" w:rsidP="0051619D">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Метание малого мяча одной рукой в </w:t>
            </w:r>
            <w:r w:rsidR="00604A9E" w:rsidRPr="002E5E74">
              <w:rPr>
                <w:rFonts w:ascii="Times New Roman" w:hAnsi="Times New Roman" w:cs="Times New Roman"/>
                <w:sz w:val="24"/>
                <w:szCs w:val="24"/>
                <w:lang w:eastAsia="ru-RU"/>
              </w:rPr>
              <w:t>звуковую цель</w:t>
            </w:r>
            <w:r w:rsidRPr="002E5E74">
              <w:rPr>
                <w:rFonts w:ascii="Times New Roman" w:hAnsi="Times New Roman" w:cs="Times New Roman"/>
                <w:sz w:val="24"/>
                <w:szCs w:val="24"/>
                <w:lang w:eastAsia="ru-RU"/>
              </w:rPr>
              <w:t xml:space="preserve"> с расстояния 2 м. Подвижная игра «Кто дальше бросит». </w:t>
            </w:r>
          </w:p>
        </w:tc>
      </w:tr>
      <w:tr w:rsidR="002E5E74" w:rsidRPr="002E5E74" w:rsidTr="004260E2">
        <w:tc>
          <w:tcPr>
            <w:tcW w:w="1366" w:type="dxa"/>
          </w:tcPr>
          <w:p w:rsidR="0051619D" w:rsidRPr="002E5E74" w:rsidRDefault="0051619D"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51619D" w:rsidRPr="002E5E74" w:rsidRDefault="0051619D" w:rsidP="0051619D">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Подвижные игры с </w:t>
            </w:r>
            <w:r w:rsidR="00604A9E" w:rsidRPr="002E5E74">
              <w:rPr>
                <w:rFonts w:ascii="Times New Roman" w:hAnsi="Times New Roman" w:cs="Times New Roman"/>
                <w:sz w:val="24"/>
                <w:szCs w:val="24"/>
                <w:lang w:eastAsia="ru-RU"/>
              </w:rPr>
              <w:t>малым мячом</w:t>
            </w:r>
            <w:r w:rsidRPr="002E5E74">
              <w:rPr>
                <w:rFonts w:ascii="Times New Roman" w:hAnsi="Times New Roman" w:cs="Times New Roman"/>
                <w:sz w:val="24"/>
                <w:szCs w:val="24"/>
                <w:lang w:eastAsia="ru-RU"/>
              </w:rPr>
              <w:t xml:space="preserve">. Способы саморегуляции. </w:t>
            </w:r>
          </w:p>
        </w:tc>
      </w:tr>
      <w:tr w:rsidR="002E5E74" w:rsidRPr="002E5E74" w:rsidTr="004260E2">
        <w:tc>
          <w:tcPr>
            <w:tcW w:w="1366" w:type="dxa"/>
          </w:tcPr>
          <w:p w:rsidR="0051619D" w:rsidRPr="002E5E74" w:rsidRDefault="0051619D"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51619D" w:rsidRPr="002E5E74" w:rsidRDefault="0051619D" w:rsidP="0051619D">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Метание мяча одной рукой на дальность с ориентировкой на звуковой сигнал. Подвижная игра с элементами метания.</w:t>
            </w:r>
          </w:p>
        </w:tc>
      </w:tr>
      <w:tr w:rsidR="002E5E74" w:rsidRPr="002E5E74" w:rsidTr="004260E2">
        <w:tc>
          <w:tcPr>
            <w:tcW w:w="1366" w:type="dxa"/>
          </w:tcPr>
          <w:p w:rsidR="0051619D" w:rsidRPr="002E5E74" w:rsidRDefault="0051619D"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51619D" w:rsidRPr="002E5E74" w:rsidRDefault="0051619D" w:rsidP="0051619D">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Метание мяча одной рукой с ориентировкой на звуковой сигнал на технику выполнения.</w:t>
            </w:r>
          </w:p>
        </w:tc>
      </w:tr>
      <w:tr w:rsidR="002E5E74" w:rsidRPr="002E5E74" w:rsidTr="004260E2">
        <w:tc>
          <w:tcPr>
            <w:tcW w:w="1366" w:type="dxa"/>
          </w:tcPr>
          <w:p w:rsidR="0051619D" w:rsidRPr="002E5E74" w:rsidRDefault="0051619D"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51619D" w:rsidRPr="002E5E74" w:rsidRDefault="0051619D" w:rsidP="0051619D">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w:t>
            </w:r>
            <w:r w:rsidRPr="002E5E74">
              <w:rPr>
                <w:rFonts w:ascii="Times New Roman" w:hAnsi="Times New Roman" w:cs="Times New Roman"/>
                <w:sz w:val="24"/>
                <w:szCs w:val="24"/>
              </w:rPr>
              <w:t xml:space="preserve">одвижные игры с </w:t>
            </w:r>
            <w:r w:rsidR="00604A9E" w:rsidRPr="002E5E74">
              <w:rPr>
                <w:rFonts w:ascii="Times New Roman" w:hAnsi="Times New Roman" w:cs="Times New Roman"/>
                <w:sz w:val="24"/>
                <w:szCs w:val="24"/>
              </w:rPr>
              <w:t>элементами торбола</w:t>
            </w:r>
            <w:r w:rsidRPr="002E5E74">
              <w:rPr>
                <w:rFonts w:ascii="Times New Roman" w:hAnsi="Times New Roman" w:cs="Times New Roman"/>
                <w:sz w:val="24"/>
                <w:szCs w:val="24"/>
              </w:rPr>
              <w:t>.</w:t>
            </w:r>
            <w:r w:rsidRPr="002E5E74">
              <w:rPr>
                <w:rFonts w:ascii="Times New Roman" w:hAnsi="Times New Roman" w:cs="Times New Roman"/>
                <w:sz w:val="24"/>
                <w:szCs w:val="24"/>
                <w:lang w:eastAsia="ru-RU"/>
              </w:rPr>
              <w:t xml:space="preserve"> Способы самоконтроля. </w:t>
            </w:r>
          </w:p>
        </w:tc>
      </w:tr>
      <w:tr w:rsidR="002E5E74" w:rsidRPr="002E5E74" w:rsidTr="004260E2">
        <w:tc>
          <w:tcPr>
            <w:tcW w:w="1366" w:type="dxa"/>
          </w:tcPr>
          <w:p w:rsidR="0051619D" w:rsidRPr="002E5E74" w:rsidRDefault="0051619D"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51619D" w:rsidRPr="002E5E74" w:rsidRDefault="0051619D" w:rsidP="0051619D">
            <w:pPr>
              <w:spacing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b/>
                <w:sz w:val="24"/>
                <w:szCs w:val="24"/>
                <w:lang w:eastAsia="ru-RU"/>
              </w:rPr>
              <w:t>Метание мяча одной рукой, в цель (с расстояния 2 м) и на дальность полета (с ориентировкой на звуковой сигнал).</w:t>
            </w:r>
          </w:p>
        </w:tc>
      </w:tr>
      <w:tr w:rsidR="002E5E74" w:rsidRPr="002E5E74" w:rsidTr="004260E2">
        <w:tc>
          <w:tcPr>
            <w:tcW w:w="1366" w:type="dxa"/>
          </w:tcPr>
          <w:p w:rsidR="0051619D" w:rsidRPr="002E5E74" w:rsidRDefault="0051619D"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51619D" w:rsidRPr="002E5E74" w:rsidRDefault="0051619D" w:rsidP="0051619D">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Легкие подскоки на месте на двух, </w:t>
            </w:r>
            <w:r w:rsidR="00604A9E" w:rsidRPr="002E5E74">
              <w:rPr>
                <w:rFonts w:ascii="Times New Roman" w:hAnsi="Times New Roman" w:cs="Times New Roman"/>
                <w:sz w:val="24"/>
                <w:szCs w:val="24"/>
                <w:lang w:eastAsia="ru-RU"/>
              </w:rPr>
              <w:t>одной ногах</w:t>
            </w:r>
            <w:r w:rsidRPr="002E5E74">
              <w:rPr>
                <w:rFonts w:ascii="Times New Roman" w:hAnsi="Times New Roman" w:cs="Times New Roman"/>
                <w:sz w:val="24"/>
                <w:szCs w:val="24"/>
                <w:lang w:eastAsia="ru-RU"/>
              </w:rPr>
              <w:t xml:space="preserve"> (выполняются только на матах). Прыжки на двух ногах стоя у гимнастической стенки. Развитие скоростно-силовых качеств. Подвижная игра с парашютом.</w:t>
            </w:r>
          </w:p>
        </w:tc>
      </w:tr>
      <w:tr w:rsidR="002E5E74" w:rsidRPr="002E5E74" w:rsidTr="004260E2">
        <w:tc>
          <w:tcPr>
            <w:tcW w:w="1366" w:type="dxa"/>
          </w:tcPr>
          <w:p w:rsidR="0051619D" w:rsidRPr="002E5E74" w:rsidRDefault="0051619D"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51619D" w:rsidRPr="002E5E74" w:rsidRDefault="0051619D" w:rsidP="00CE5281">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Подвижные игры с элементами </w:t>
            </w:r>
            <w:r w:rsidR="00604A9E" w:rsidRPr="002E5E74">
              <w:rPr>
                <w:rFonts w:ascii="Times New Roman" w:hAnsi="Times New Roman" w:cs="Times New Roman"/>
                <w:sz w:val="24"/>
                <w:szCs w:val="24"/>
                <w:lang w:eastAsia="ru-RU"/>
              </w:rPr>
              <w:t>голбола в</w:t>
            </w:r>
            <w:r w:rsidRPr="002E5E74">
              <w:rPr>
                <w:rFonts w:ascii="Times New Roman" w:hAnsi="Times New Roman" w:cs="Times New Roman"/>
                <w:sz w:val="24"/>
                <w:szCs w:val="24"/>
                <w:lang w:eastAsia="ru-RU"/>
              </w:rPr>
              <w:t xml:space="preserve"> парах. Естественные основы. </w:t>
            </w:r>
          </w:p>
        </w:tc>
      </w:tr>
      <w:tr w:rsidR="002E5E74" w:rsidRPr="002E5E74" w:rsidTr="004260E2">
        <w:tc>
          <w:tcPr>
            <w:tcW w:w="1366" w:type="dxa"/>
          </w:tcPr>
          <w:p w:rsidR="0051619D" w:rsidRPr="002E5E74" w:rsidRDefault="0051619D"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51619D" w:rsidRPr="002E5E74" w:rsidRDefault="0051619D" w:rsidP="00CE5281">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Прыжки в глубину с высоты не более 25см. Прыжки в длину с места на мат со страховкой учителя.</w:t>
            </w:r>
          </w:p>
        </w:tc>
      </w:tr>
      <w:tr w:rsidR="002E5E74" w:rsidRPr="002E5E74" w:rsidTr="004260E2">
        <w:tc>
          <w:tcPr>
            <w:tcW w:w="1366" w:type="dxa"/>
          </w:tcPr>
          <w:p w:rsidR="0051619D" w:rsidRPr="002E5E74" w:rsidRDefault="0051619D"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51619D" w:rsidRPr="002E5E74" w:rsidRDefault="0051619D" w:rsidP="00CE5281">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Прыжок в  длину с места с приземлением на маты (с ориентировкой на звуковой сигнал и тактильные ощущения), фаза приземления в прыжке в длину (в упор присев).</w:t>
            </w:r>
          </w:p>
        </w:tc>
      </w:tr>
      <w:tr w:rsidR="002E5E74" w:rsidRPr="002E5E74" w:rsidTr="004260E2">
        <w:tc>
          <w:tcPr>
            <w:tcW w:w="1366" w:type="dxa"/>
          </w:tcPr>
          <w:p w:rsidR="0051619D" w:rsidRPr="002E5E74" w:rsidRDefault="0051619D"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51619D" w:rsidRPr="002E5E74" w:rsidRDefault="0051619D" w:rsidP="00CE5281">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Подвижные игры с элементами голбола. Подвижные игры на развитие слухового анализатора. Социально-психологические основы. </w:t>
            </w:r>
          </w:p>
        </w:tc>
      </w:tr>
      <w:tr w:rsidR="002E5E74" w:rsidRPr="002E5E74" w:rsidTr="004260E2">
        <w:tc>
          <w:tcPr>
            <w:tcW w:w="1366" w:type="dxa"/>
          </w:tcPr>
          <w:p w:rsidR="00CE5281" w:rsidRPr="002E5E74" w:rsidRDefault="00CE5281"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CE5281" w:rsidRPr="002E5E74" w:rsidRDefault="00CE5281" w:rsidP="00CE5281">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Прыжок в длину с места на технику, точность выполнения</w:t>
            </w:r>
            <w:r w:rsidRPr="002E5E74">
              <w:rPr>
                <w:rFonts w:ascii="Times New Roman" w:hAnsi="Times New Roman" w:cs="Times New Roman"/>
                <w:b/>
                <w:sz w:val="24"/>
                <w:szCs w:val="24"/>
                <w:lang w:eastAsia="ru-RU"/>
              </w:rPr>
              <w:t xml:space="preserve">. </w:t>
            </w:r>
            <w:r w:rsidRPr="002E5E74">
              <w:rPr>
                <w:rFonts w:ascii="Times New Roman" w:hAnsi="Times New Roman" w:cs="Times New Roman"/>
                <w:sz w:val="24"/>
                <w:szCs w:val="24"/>
                <w:lang w:eastAsia="ru-RU"/>
              </w:rPr>
              <w:t>Подвижная игра «День-ночь».</w:t>
            </w:r>
          </w:p>
        </w:tc>
      </w:tr>
      <w:tr w:rsidR="002E5E74" w:rsidRPr="002E5E74" w:rsidTr="004260E2">
        <w:tc>
          <w:tcPr>
            <w:tcW w:w="1366" w:type="dxa"/>
          </w:tcPr>
          <w:p w:rsidR="00CE5281" w:rsidRPr="002E5E74" w:rsidRDefault="00CE5281" w:rsidP="004E247D">
            <w:pPr>
              <w:numPr>
                <w:ilvl w:val="0"/>
                <w:numId w:val="22"/>
              </w:numPr>
              <w:autoSpaceDE w:val="0"/>
              <w:autoSpaceDN w:val="0"/>
              <w:adjustRightInd w:val="0"/>
              <w:spacing w:line="360" w:lineRule="auto"/>
              <w:ind w:left="0" w:firstLine="709"/>
              <w:jc w:val="center"/>
              <w:rPr>
                <w:rFonts w:ascii="Times New Roman" w:hAnsi="Times New Roman" w:cs="Times New Roman"/>
                <w:sz w:val="24"/>
                <w:szCs w:val="24"/>
              </w:rPr>
            </w:pPr>
          </w:p>
        </w:tc>
        <w:tc>
          <w:tcPr>
            <w:tcW w:w="8205" w:type="dxa"/>
          </w:tcPr>
          <w:p w:rsidR="00CE5281" w:rsidRPr="002E5E74" w:rsidRDefault="00CE5281" w:rsidP="00CE5281">
            <w:pPr>
              <w:autoSpaceDE w:val="0"/>
              <w:autoSpaceDN w:val="0"/>
              <w:adjustRightInd w:val="0"/>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rPr>
              <w:t xml:space="preserve">Прыжок в длину с места на </w:t>
            </w:r>
            <w:r w:rsidR="00604A9E" w:rsidRPr="002E5E74">
              <w:rPr>
                <w:rFonts w:ascii="Times New Roman" w:hAnsi="Times New Roman" w:cs="Times New Roman"/>
                <w:sz w:val="24"/>
                <w:szCs w:val="24"/>
              </w:rPr>
              <w:t>лучший результат</w:t>
            </w:r>
            <w:r w:rsidRPr="002E5E74">
              <w:rPr>
                <w:rFonts w:ascii="Times New Roman" w:hAnsi="Times New Roman" w:cs="Times New Roman"/>
                <w:sz w:val="24"/>
                <w:szCs w:val="24"/>
              </w:rPr>
              <w:t>. Итоговое тестирование по пройденному материалу</w:t>
            </w:r>
            <w:r w:rsidRPr="002E5E74">
              <w:rPr>
                <w:rFonts w:ascii="Times New Roman" w:hAnsi="Times New Roman" w:cs="Times New Roman"/>
                <w:b/>
                <w:sz w:val="24"/>
                <w:szCs w:val="24"/>
              </w:rPr>
              <w:t xml:space="preserve">. </w:t>
            </w:r>
            <w:r w:rsidRPr="002E5E74">
              <w:rPr>
                <w:rFonts w:ascii="Times New Roman" w:hAnsi="Times New Roman" w:cs="Times New Roman"/>
                <w:sz w:val="24"/>
                <w:szCs w:val="24"/>
              </w:rPr>
              <w:t>Подвижная игра «Запрещенное движение».</w:t>
            </w:r>
          </w:p>
        </w:tc>
      </w:tr>
      <w:tr w:rsidR="002E5E74" w:rsidRPr="002E5E74" w:rsidTr="004260E2">
        <w:tc>
          <w:tcPr>
            <w:tcW w:w="1366" w:type="dxa"/>
          </w:tcPr>
          <w:p w:rsidR="00CE5281" w:rsidRPr="002E5E74" w:rsidRDefault="00CE5281"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CE5281" w:rsidRPr="002E5E74" w:rsidRDefault="00CE5281" w:rsidP="00CE5281">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Подвижные игры с элементами голбола. Приемы закаливания. </w:t>
            </w:r>
          </w:p>
        </w:tc>
      </w:tr>
      <w:tr w:rsidR="002E5E74" w:rsidRPr="002E5E74" w:rsidTr="004260E2">
        <w:tc>
          <w:tcPr>
            <w:tcW w:w="1366" w:type="dxa"/>
          </w:tcPr>
          <w:p w:rsidR="00CE5281" w:rsidRPr="002E5E74" w:rsidRDefault="00CE5281"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CE5281" w:rsidRPr="002E5E74" w:rsidRDefault="00CE5281" w:rsidP="00CE5281">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Эстафеты на развитие сохранных анализаторов.</w:t>
            </w:r>
          </w:p>
        </w:tc>
      </w:tr>
      <w:tr w:rsidR="002E5E74" w:rsidRPr="002E5E74" w:rsidTr="004260E2">
        <w:tc>
          <w:tcPr>
            <w:tcW w:w="1366" w:type="dxa"/>
          </w:tcPr>
          <w:p w:rsidR="00CE5281" w:rsidRPr="002E5E74" w:rsidRDefault="00CE5281"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CE5281" w:rsidRPr="002E5E74" w:rsidRDefault="00CE5281" w:rsidP="00CE5281">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Игры на развитие слухового и осязательного анализатора</w:t>
            </w:r>
          </w:p>
        </w:tc>
      </w:tr>
      <w:tr w:rsidR="002E5E74" w:rsidRPr="002E5E74" w:rsidTr="004260E2">
        <w:tc>
          <w:tcPr>
            <w:tcW w:w="1366" w:type="dxa"/>
          </w:tcPr>
          <w:p w:rsidR="00CE5281" w:rsidRPr="002E5E74" w:rsidRDefault="00CE5281"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CE5281" w:rsidRPr="002E5E74" w:rsidRDefault="00CE5281" w:rsidP="00CE5281">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Резервный урок.</w:t>
            </w:r>
          </w:p>
        </w:tc>
      </w:tr>
      <w:tr w:rsidR="002E5E74" w:rsidRPr="002E5E74" w:rsidTr="00285188">
        <w:tc>
          <w:tcPr>
            <w:tcW w:w="9571" w:type="dxa"/>
            <w:gridSpan w:val="2"/>
          </w:tcPr>
          <w:p w:rsidR="00634096" w:rsidRPr="002E5E74" w:rsidRDefault="00634096" w:rsidP="004E247D">
            <w:pPr>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b/>
                <w:sz w:val="24"/>
                <w:szCs w:val="24"/>
                <w:lang w:eastAsia="ru-RU"/>
              </w:rPr>
              <w:t>Гимнастика</w:t>
            </w:r>
          </w:p>
        </w:tc>
      </w:tr>
      <w:tr w:rsidR="002E5E74" w:rsidRPr="002E5E74" w:rsidTr="004260E2">
        <w:tc>
          <w:tcPr>
            <w:tcW w:w="1366" w:type="dxa"/>
          </w:tcPr>
          <w:p w:rsidR="00CE5281" w:rsidRPr="002E5E74" w:rsidRDefault="00CE5281"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CE5281" w:rsidRPr="002E5E74" w:rsidRDefault="00CE5281" w:rsidP="00CE5281">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Правила безопасности во время занятий гимнастикой. Название снарядов и гимнастических элементов. Стойка на носках на полу (с дополнительной опорой и без). Подвижные игры на внимание.</w:t>
            </w:r>
          </w:p>
        </w:tc>
      </w:tr>
      <w:tr w:rsidR="002E5E74" w:rsidRPr="002E5E74" w:rsidTr="004260E2">
        <w:tc>
          <w:tcPr>
            <w:tcW w:w="1366" w:type="dxa"/>
          </w:tcPr>
          <w:p w:rsidR="00CE5281" w:rsidRPr="002E5E74" w:rsidRDefault="00CE5281"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CE5281" w:rsidRPr="002E5E74" w:rsidRDefault="00CE5281" w:rsidP="00CE5281">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Построение в колонну по одному, повороты «налево», «направо», ориентируясь на голос учителя. Стойка на носках на бревне продольно и поперек и ходьба вперед, руки в стороны; боком, руки вперед со страховкой и без страховки учителя (с ориентировкой на тактильные ощущения).</w:t>
            </w:r>
          </w:p>
        </w:tc>
      </w:tr>
      <w:tr w:rsidR="002E5E74" w:rsidRPr="002E5E74" w:rsidTr="004260E2">
        <w:tc>
          <w:tcPr>
            <w:tcW w:w="1366" w:type="dxa"/>
          </w:tcPr>
          <w:p w:rsidR="00CE5281" w:rsidRPr="002E5E74" w:rsidRDefault="00CE5281"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CE5281" w:rsidRPr="002E5E74" w:rsidRDefault="00CE5281" w:rsidP="00CE5281">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Правила поведения и безопасности во время проведения подвижных </w:t>
            </w:r>
            <w:r w:rsidRPr="002E5E74">
              <w:rPr>
                <w:rFonts w:ascii="Times New Roman" w:hAnsi="Times New Roman" w:cs="Times New Roman"/>
                <w:sz w:val="24"/>
                <w:szCs w:val="24"/>
                <w:lang w:eastAsia="ru-RU"/>
              </w:rPr>
              <w:lastRenderedPageBreak/>
              <w:t>игр с элементами спортивных игр. Подвижные игры с элементами голбола. Естественные основы.</w:t>
            </w:r>
          </w:p>
        </w:tc>
      </w:tr>
      <w:tr w:rsidR="002E5E74" w:rsidRPr="002E5E74" w:rsidTr="004260E2">
        <w:tc>
          <w:tcPr>
            <w:tcW w:w="1366" w:type="dxa"/>
          </w:tcPr>
          <w:p w:rsidR="00CE5281" w:rsidRPr="002E5E74" w:rsidRDefault="00CE5281"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CE5281" w:rsidRPr="002E5E74" w:rsidRDefault="00CE5281" w:rsidP="00CE5281">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Построение в шеренгу. ОРУ. Стойка, стопы на одной линии. Равновесие «цапля» со страховкой учителя. Подвижные игры с предметами.</w:t>
            </w:r>
          </w:p>
        </w:tc>
      </w:tr>
      <w:tr w:rsidR="002E5E74" w:rsidRPr="002E5E74" w:rsidTr="004260E2">
        <w:tc>
          <w:tcPr>
            <w:tcW w:w="1366" w:type="dxa"/>
          </w:tcPr>
          <w:p w:rsidR="00CE5281" w:rsidRPr="002E5E74" w:rsidRDefault="00CE5281"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CE5281" w:rsidRPr="002E5E74" w:rsidRDefault="00CE5281" w:rsidP="00CE5281">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Построение круга. ОРУ. Упражнение «цапля без страховки. Ходьба по гимнастической скамейке (со страховкой учителя)</w:t>
            </w:r>
            <w:r w:rsidRPr="002E5E74">
              <w:rPr>
                <w:rFonts w:ascii="Times New Roman" w:hAnsi="Times New Roman" w:cs="Times New Roman"/>
                <w:sz w:val="24"/>
                <w:szCs w:val="24"/>
              </w:rPr>
              <w:t xml:space="preserve"> </w:t>
            </w:r>
            <w:r w:rsidRPr="002E5E74">
              <w:rPr>
                <w:rFonts w:ascii="Times New Roman" w:hAnsi="Times New Roman" w:cs="Times New Roman"/>
                <w:sz w:val="24"/>
                <w:szCs w:val="24"/>
                <w:lang w:eastAsia="ru-RU"/>
              </w:rPr>
              <w:t>и ориентировкой на тактильные ощущения. Подвижные игры.</w:t>
            </w:r>
          </w:p>
        </w:tc>
      </w:tr>
      <w:tr w:rsidR="002E5E74" w:rsidRPr="002E5E74" w:rsidTr="004260E2">
        <w:tc>
          <w:tcPr>
            <w:tcW w:w="1366" w:type="dxa"/>
          </w:tcPr>
          <w:p w:rsidR="00CE5281" w:rsidRPr="002E5E74" w:rsidRDefault="00CE5281"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CE5281" w:rsidRPr="002E5E74" w:rsidRDefault="00CE5281" w:rsidP="00CE5281">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Название и правила спортивных игр; инвентарь, оборудование, организация. </w:t>
            </w:r>
            <w:r w:rsidR="00604A9E" w:rsidRPr="002E5E74">
              <w:rPr>
                <w:rFonts w:ascii="Times New Roman" w:hAnsi="Times New Roman" w:cs="Times New Roman"/>
                <w:sz w:val="24"/>
                <w:szCs w:val="24"/>
                <w:lang w:eastAsia="ru-RU"/>
              </w:rPr>
              <w:t>Подвижные игры</w:t>
            </w:r>
            <w:r w:rsidRPr="002E5E74">
              <w:rPr>
                <w:rFonts w:ascii="Times New Roman" w:hAnsi="Times New Roman" w:cs="Times New Roman"/>
                <w:sz w:val="24"/>
                <w:szCs w:val="24"/>
                <w:lang w:eastAsia="ru-RU"/>
              </w:rPr>
              <w:t xml:space="preserve"> с музыкальным сопровождением. Социально-психологические основы. </w:t>
            </w:r>
          </w:p>
        </w:tc>
      </w:tr>
      <w:tr w:rsidR="002E5E74" w:rsidRPr="002E5E74" w:rsidTr="004260E2">
        <w:tc>
          <w:tcPr>
            <w:tcW w:w="1366" w:type="dxa"/>
          </w:tcPr>
          <w:p w:rsidR="00CE5281" w:rsidRPr="002E5E74" w:rsidRDefault="00CE5281"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CE5281" w:rsidRPr="002E5E74" w:rsidRDefault="00CE5281" w:rsidP="00CE5281">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1 часть гимнастической комбинации</w:t>
            </w:r>
            <w:r w:rsidRPr="002E5E74">
              <w:rPr>
                <w:rFonts w:ascii="Times New Roman" w:hAnsi="Times New Roman" w:cs="Times New Roman"/>
                <w:b/>
                <w:sz w:val="24"/>
                <w:szCs w:val="24"/>
                <w:lang w:eastAsia="ru-RU"/>
              </w:rPr>
              <w:t xml:space="preserve">. </w:t>
            </w:r>
            <w:r w:rsidRPr="002E5E74">
              <w:rPr>
                <w:rFonts w:ascii="Times New Roman" w:hAnsi="Times New Roman" w:cs="Times New Roman"/>
                <w:sz w:val="24"/>
                <w:szCs w:val="24"/>
                <w:lang w:eastAsia="ru-RU"/>
              </w:rPr>
              <w:t>ОРУ. Подвижные игры.</w:t>
            </w:r>
          </w:p>
        </w:tc>
      </w:tr>
      <w:tr w:rsidR="002E5E74" w:rsidRPr="002E5E74" w:rsidTr="004260E2">
        <w:tc>
          <w:tcPr>
            <w:tcW w:w="1366" w:type="dxa"/>
          </w:tcPr>
          <w:p w:rsidR="00CE5281" w:rsidRPr="002E5E74" w:rsidRDefault="00CE5281"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CE5281" w:rsidRPr="002E5E74" w:rsidRDefault="00CE5281" w:rsidP="00CE5281">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ОРУ. Положение «упор присев». Положение «группировка» (лежа на спине, лежа на животе). Подвижные игры на внимание.</w:t>
            </w:r>
          </w:p>
        </w:tc>
      </w:tr>
      <w:tr w:rsidR="002E5E74" w:rsidRPr="002E5E74" w:rsidTr="004260E2">
        <w:tc>
          <w:tcPr>
            <w:tcW w:w="1366" w:type="dxa"/>
          </w:tcPr>
          <w:p w:rsidR="00CE5281" w:rsidRPr="002E5E74" w:rsidRDefault="00CE5281"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CE5281" w:rsidRPr="002E5E74" w:rsidRDefault="00CE5281" w:rsidP="00CE5281">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Подвижные игры со звуковым мячом. Приемы закаливания. </w:t>
            </w:r>
          </w:p>
        </w:tc>
      </w:tr>
      <w:tr w:rsidR="002E5E74" w:rsidRPr="002E5E74" w:rsidTr="004260E2">
        <w:tc>
          <w:tcPr>
            <w:tcW w:w="1366" w:type="dxa"/>
          </w:tcPr>
          <w:p w:rsidR="00CE5281" w:rsidRPr="002E5E74" w:rsidRDefault="00CE5281"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CE5281" w:rsidRPr="002E5E74" w:rsidRDefault="00CE5281" w:rsidP="00CE5281">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ОРУ. Перекаты в положении «группировка», лежа на спине. Перелезание через препятствие высотой 50-60 см (произвольным способом).</w:t>
            </w:r>
          </w:p>
        </w:tc>
      </w:tr>
      <w:tr w:rsidR="002E5E74" w:rsidRPr="002E5E74" w:rsidTr="004260E2">
        <w:tc>
          <w:tcPr>
            <w:tcW w:w="1366" w:type="dxa"/>
          </w:tcPr>
          <w:p w:rsidR="00CE5281" w:rsidRPr="002E5E74" w:rsidRDefault="00CE5281"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CE5281" w:rsidRPr="002E5E74" w:rsidRDefault="00CE5281" w:rsidP="00CE5281">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b/>
                <w:sz w:val="24"/>
                <w:szCs w:val="24"/>
                <w:lang w:eastAsia="ru-RU"/>
              </w:rPr>
              <w:t>2 часть гимнастической комбинации.</w:t>
            </w:r>
            <w:r w:rsidRPr="002E5E74">
              <w:rPr>
                <w:rFonts w:ascii="Times New Roman" w:hAnsi="Times New Roman" w:cs="Times New Roman"/>
                <w:sz w:val="24"/>
                <w:szCs w:val="24"/>
              </w:rPr>
              <w:t xml:space="preserve"> </w:t>
            </w:r>
            <w:r w:rsidRPr="002E5E74">
              <w:rPr>
                <w:rFonts w:ascii="Times New Roman" w:hAnsi="Times New Roman" w:cs="Times New Roman"/>
                <w:sz w:val="24"/>
                <w:szCs w:val="24"/>
                <w:lang w:eastAsia="ru-RU"/>
              </w:rPr>
              <w:t xml:space="preserve">Подлезание под препятствия высотой не ниже 30 см произвольным способом. Упражнения на развитие координационных способностей. </w:t>
            </w:r>
          </w:p>
        </w:tc>
      </w:tr>
      <w:tr w:rsidR="002E5E74" w:rsidRPr="002E5E74" w:rsidTr="004260E2">
        <w:tc>
          <w:tcPr>
            <w:tcW w:w="1366" w:type="dxa"/>
          </w:tcPr>
          <w:p w:rsidR="00CE5281" w:rsidRPr="002E5E74" w:rsidRDefault="00CE5281"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CE5281" w:rsidRPr="002E5E74" w:rsidRDefault="00CE5281" w:rsidP="00CE5281">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Подвижные игры с элементами торбола. Способы самоконтроля. </w:t>
            </w:r>
          </w:p>
        </w:tc>
      </w:tr>
      <w:tr w:rsidR="002E5E74" w:rsidRPr="002E5E74" w:rsidTr="004260E2">
        <w:tc>
          <w:tcPr>
            <w:tcW w:w="1366" w:type="dxa"/>
          </w:tcPr>
          <w:p w:rsidR="00CE5281" w:rsidRPr="002E5E74" w:rsidRDefault="00CE5281"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CE5281" w:rsidRPr="002E5E74" w:rsidRDefault="00CE5281" w:rsidP="00CE5281">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ОРУ. Две части гимнастической комбинации. Перекат «бревнышко» (повороты влево и вправо в положении лежа на животе, руки вверх). Игра «запрещенное движение».</w:t>
            </w:r>
          </w:p>
        </w:tc>
      </w:tr>
      <w:tr w:rsidR="002E5E74" w:rsidRPr="002E5E74" w:rsidTr="004260E2">
        <w:tc>
          <w:tcPr>
            <w:tcW w:w="1366" w:type="dxa"/>
          </w:tcPr>
          <w:p w:rsidR="00CE5281" w:rsidRPr="002E5E74" w:rsidRDefault="00CE5281"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CE5281" w:rsidRPr="002E5E74" w:rsidRDefault="00604A9E" w:rsidP="00CE5281">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Перекат «</w:t>
            </w:r>
            <w:r w:rsidR="00CE5281" w:rsidRPr="002E5E74">
              <w:rPr>
                <w:rFonts w:ascii="Times New Roman" w:hAnsi="Times New Roman" w:cs="Times New Roman"/>
                <w:sz w:val="24"/>
                <w:szCs w:val="24"/>
                <w:lang w:eastAsia="ru-RU"/>
              </w:rPr>
              <w:t>бревнышко». Перелезание через гимнастическую скамейку (произвольным способом). Подвижная игра на развитие пространственной ориентировки.</w:t>
            </w:r>
          </w:p>
        </w:tc>
      </w:tr>
      <w:tr w:rsidR="002E5E74" w:rsidRPr="002E5E74" w:rsidTr="004260E2">
        <w:tc>
          <w:tcPr>
            <w:tcW w:w="1366" w:type="dxa"/>
          </w:tcPr>
          <w:p w:rsidR="00CE5281" w:rsidRPr="002E5E74" w:rsidRDefault="00CE5281"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CE5281" w:rsidRPr="002E5E74" w:rsidRDefault="00CE5281" w:rsidP="00CE5281">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Подвижные игры со звуковым мячом. Подвижные игры с элементами баскетбола. Способы саморегуляции. </w:t>
            </w:r>
          </w:p>
        </w:tc>
      </w:tr>
      <w:tr w:rsidR="002E5E74" w:rsidRPr="002E5E74" w:rsidTr="004260E2">
        <w:tc>
          <w:tcPr>
            <w:tcW w:w="1366" w:type="dxa"/>
          </w:tcPr>
          <w:p w:rsidR="00CE5281" w:rsidRPr="002E5E74" w:rsidRDefault="00CE5281"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CE5281" w:rsidRPr="002E5E74" w:rsidRDefault="00CE5281" w:rsidP="00CE5281">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Перекат «бревнышко</w:t>
            </w:r>
            <w:r w:rsidRPr="002E5E74">
              <w:rPr>
                <w:rFonts w:ascii="Times New Roman" w:hAnsi="Times New Roman" w:cs="Times New Roman"/>
                <w:b/>
                <w:sz w:val="24"/>
                <w:szCs w:val="24"/>
                <w:lang w:eastAsia="ru-RU"/>
              </w:rPr>
              <w:t>».</w:t>
            </w:r>
            <w:r w:rsidRPr="002E5E74">
              <w:rPr>
                <w:rFonts w:ascii="Times New Roman" w:hAnsi="Times New Roman" w:cs="Times New Roman"/>
                <w:sz w:val="24"/>
                <w:szCs w:val="24"/>
              </w:rPr>
              <w:t xml:space="preserve"> </w:t>
            </w:r>
            <w:r w:rsidRPr="002E5E74">
              <w:rPr>
                <w:rFonts w:ascii="Times New Roman" w:hAnsi="Times New Roman" w:cs="Times New Roman"/>
                <w:sz w:val="24"/>
                <w:szCs w:val="24"/>
                <w:lang w:eastAsia="ru-RU"/>
              </w:rPr>
              <w:t>Лазанье вверх и вниз по гимнастической стенке произвольными способами.  Подвижная игра на развитие слухового анализатора.</w:t>
            </w:r>
          </w:p>
        </w:tc>
      </w:tr>
      <w:tr w:rsidR="002E5E74" w:rsidRPr="002E5E74" w:rsidTr="004260E2">
        <w:tc>
          <w:tcPr>
            <w:tcW w:w="1366" w:type="dxa"/>
          </w:tcPr>
          <w:p w:rsidR="00CE5281" w:rsidRPr="002E5E74" w:rsidRDefault="00CE5281"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CE5281" w:rsidRPr="002E5E74" w:rsidRDefault="00CE5281" w:rsidP="00CE5281">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Гимнастическая комбинация</w:t>
            </w:r>
            <w:r w:rsidRPr="002E5E74">
              <w:rPr>
                <w:rFonts w:ascii="Times New Roman" w:hAnsi="Times New Roman" w:cs="Times New Roman"/>
                <w:b/>
                <w:sz w:val="24"/>
                <w:szCs w:val="24"/>
                <w:lang w:eastAsia="ru-RU"/>
              </w:rPr>
              <w:t xml:space="preserve"> </w:t>
            </w:r>
            <w:r w:rsidRPr="002E5E74">
              <w:rPr>
                <w:rFonts w:ascii="Times New Roman" w:hAnsi="Times New Roman" w:cs="Times New Roman"/>
                <w:sz w:val="24"/>
                <w:szCs w:val="24"/>
                <w:lang w:eastAsia="ru-RU"/>
              </w:rPr>
              <w:t>(3 части</w:t>
            </w:r>
            <w:r w:rsidRPr="002E5E74">
              <w:rPr>
                <w:rFonts w:ascii="Times New Roman" w:hAnsi="Times New Roman" w:cs="Times New Roman"/>
                <w:b/>
                <w:sz w:val="24"/>
                <w:szCs w:val="24"/>
                <w:lang w:eastAsia="ru-RU"/>
              </w:rPr>
              <w:t>).</w:t>
            </w:r>
            <w:r w:rsidRPr="002E5E74">
              <w:rPr>
                <w:rFonts w:ascii="Times New Roman" w:hAnsi="Times New Roman" w:cs="Times New Roman"/>
                <w:b/>
                <w:sz w:val="24"/>
                <w:szCs w:val="24"/>
              </w:rPr>
              <w:t xml:space="preserve"> </w:t>
            </w:r>
            <w:r w:rsidRPr="002E5E74">
              <w:rPr>
                <w:rFonts w:ascii="Times New Roman" w:hAnsi="Times New Roman" w:cs="Times New Roman"/>
                <w:sz w:val="24"/>
                <w:szCs w:val="24"/>
                <w:lang w:eastAsia="ru-RU"/>
              </w:rPr>
              <w:t>Лазанье в стороны по гимнастической стенке. Подвижная игра на развитие внимания.</w:t>
            </w:r>
          </w:p>
        </w:tc>
      </w:tr>
      <w:tr w:rsidR="002E5E74" w:rsidRPr="002E5E74" w:rsidTr="004260E2">
        <w:tc>
          <w:tcPr>
            <w:tcW w:w="1366" w:type="dxa"/>
          </w:tcPr>
          <w:p w:rsidR="00CE5281" w:rsidRPr="002E5E74" w:rsidRDefault="00CE5281"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CE5281" w:rsidRPr="002E5E74" w:rsidRDefault="00CE5281" w:rsidP="00CE5281">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Подвижные игры на развитие памяти и точности движений. Способы </w:t>
            </w:r>
            <w:r w:rsidRPr="002E5E74">
              <w:rPr>
                <w:rFonts w:ascii="Times New Roman" w:hAnsi="Times New Roman" w:cs="Times New Roman"/>
                <w:sz w:val="24"/>
                <w:szCs w:val="24"/>
                <w:lang w:eastAsia="ru-RU"/>
              </w:rPr>
              <w:lastRenderedPageBreak/>
              <w:t xml:space="preserve">самоконтроля. </w:t>
            </w:r>
          </w:p>
        </w:tc>
      </w:tr>
      <w:tr w:rsidR="002E5E74" w:rsidRPr="002E5E74" w:rsidTr="004260E2">
        <w:tc>
          <w:tcPr>
            <w:tcW w:w="1366" w:type="dxa"/>
          </w:tcPr>
          <w:p w:rsidR="00CE5281" w:rsidRPr="002E5E74" w:rsidRDefault="00CE5281"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CE5281" w:rsidRPr="002E5E74" w:rsidRDefault="00CE5281" w:rsidP="00CE5281">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Подвижные игры на развитие сохранных анализаторов.</w:t>
            </w:r>
          </w:p>
        </w:tc>
      </w:tr>
      <w:tr w:rsidR="002E5E74" w:rsidRPr="002E5E74" w:rsidTr="004260E2">
        <w:tc>
          <w:tcPr>
            <w:tcW w:w="1366" w:type="dxa"/>
          </w:tcPr>
          <w:p w:rsidR="00CE5281" w:rsidRPr="002E5E74" w:rsidRDefault="00CE5281"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CE5281" w:rsidRPr="002E5E74" w:rsidRDefault="00CE5281" w:rsidP="00CE5281">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Работа на тренажёрах. Подвижные игры с парашютом, радужным мячом, звуковым мячом.</w:t>
            </w:r>
          </w:p>
        </w:tc>
      </w:tr>
      <w:tr w:rsidR="002E5E74" w:rsidRPr="002E5E74" w:rsidTr="004260E2">
        <w:tc>
          <w:tcPr>
            <w:tcW w:w="1366" w:type="dxa"/>
          </w:tcPr>
          <w:p w:rsidR="00CE5281" w:rsidRPr="002E5E74" w:rsidRDefault="00CE5281"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CE5281" w:rsidRPr="002E5E74" w:rsidRDefault="00CE5281" w:rsidP="00CE5281">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Резервный урок.</w:t>
            </w:r>
          </w:p>
        </w:tc>
      </w:tr>
      <w:tr w:rsidR="002E5E74" w:rsidRPr="002E5E74" w:rsidTr="00285188">
        <w:tc>
          <w:tcPr>
            <w:tcW w:w="9571" w:type="dxa"/>
            <w:gridSpan w:val="2"/>
          </w:tcPr>
          <w:p w:rsidR="00634096" w:rsidRPr="002E5E74" w:rsidRDefault="00634096" w:rsidP="004E247D">
            <w:pPr>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b/>
                <w:sz w:val="24"/>
                <w:szCs w:val="24"/>
                <w:lang w:eastAsia="ru-RU"/>
              </w:rPr>
              <w:t>Подвижные игры</w:t>
            </w:r>
          </w:p>
        </w:tc>
      </w:tr>
      <w:tr w:rsidR="002E5E74" w:rsidRPr="002E5E74" w:rsidTr="004260E2">
        <w:tc>
          <w:tcPr>
            <w:tcW w:w="1366" w:type="dxa"/>
          </w:tcPr>
          <w:p w:rsidR="0058793E" w:rsidRPr="002E5E74" w:rsidRDefault="0058793E"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58793E" w:rsidRPr="002E5E74" w:rsidRDefault="0058793E" w:rsidP="0058793E">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Инструктаж по ТБ </w:t>
            </w:r>
            <w:r w:rsidR="00604A9E" w:rsidRPr="002E5E74">
              <w:rPr>
                <w:rFonts w:ascii="Times New Roman" w:hAnsi="Times New Roman" w:cs="Times New Roman"/>
                <w:sz w:val="24"/>
                <w:szCs w:val="24"/>
                <w:lang w:eastAsia="ru-RU"/>
              </w:rPr>
              <w:t>«</w:t>
            </w:r>
            <w:r w:rsidR="00604A9E" w:rsidRPr="002E5E74">
              <w:rPr>
                <w:rFonts w:ascii="Times New Roman" w:hAnsi="Times New Roman" w:cs="Times New Roman"/>
                <w:sz w:val="24"/>
                <w:szCs w:val="24"/>
              </w:rPr>
              <w:t>Правила</w:t>
            </w:r>
            <w:r w:rsidRPr="002E5E74">
              <w:rPr>
                <w:rFonts w:ascii="Times New Roman" w:hAnsi="Times New Roman" w:cs="Times New Roman"/>
                <w:sz w:val="24"/>
                <w:szCs w:val="24"/>
                <w:lang w:eastAsia="ru-RU"/>
              </w:rPr>
              <w:t xml:space="preserve"> поведения и безопасность во время проведения подвижных игр и эстафет»,</w:t>
            </w:r>
            <w:r w:rsidRPr="002E5E74">
              <w:rPr>
                <w:rFonts w:ascii="Times New Roman" w:hAnsi="Times New Roman" w:cs="Times New Roman"/>
                <w:sz w:val="24"/>
                <w:szCs w:val="24"/>
                <w:lang w:eastAsia="ru-RU"/>
              </w:rPr>
              <w:tab/>
              <w:t>название и правила игр; инвентарь, оборудование, организация. Эстафеты с преодолением препятствий.</w:t>
            </w:r>
          </w:p>
        </w:tc>
      </w:tr>
      <w:tr w:rsidR="002E5E74" w:rsidRPr="002E5E74" w:rsidTr="004260E2">
        <w:tc>
          <w:tcPr>
            <w:tcW w:w="1366" w:type="dxa"/>
          </w:tcPr>
          <w:p w:rsidR="0058793E" w:rsidRPr="002E5E74" w:rsidRDefault="0058793E"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58793E" w:rsidRPr="002E5E74" w:rsidRDefault="0058793E" w:rsidP="0058793E">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Подвижные игры и эстафеты на развитие сохранных анализаторов. Эстафеты с преодолением препятствий (малая горка + цилиндр).</w:t>
            </w:r>
          </w:p>
        </w:tc>
      </w:tr>
      <w:tr w:rsidR="002E5E74" w:rsidRPr="002E5E74" w:rsidTr="004260E2">
        <w:tc>
          <w:tcPr>
            <w:tcW w:w="1366" w:type="dxa"/>
          </w:tcPr>
          <w:p w:rsidR="0058793E" w:rsidRPr="002E5E74" w:rsidRDefault="0058793E"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58793E" w:rsidRPr="002E5E74" w:rsidRDefault="0058793E" w:rsidP="0058793E">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Правила поведения и безопасность во время проведения подвижных игр с элементами спортивных. Подвижные игры и эстафеты на развитие мелкой моторики Эстафеты с преодолением препятствий. Естественные основы. </w:t>
            </w:r>
          </w:p>
        </w:tc>
      </w:tr>
      <w:tr w:rsidR="002E5E74" w:rsidRPr="002E5E74" w:rsidTr="004260E2">
        <w:tc>
          <w:tcPr>
            <w:tcW w:w="1366" w:type="dxa"/>
          </w:tcPr>
          <w:p w:rsidR="0058793E" w:rsidRPr="002E5E74" w:rsidRDefault="0058793E"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58793E" w:rsidRPr="002E5E74" w:rsidRDefault="0058793E" w:rsidP="0058793E">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Подвижные игры и эстафеты на развитие навыка ориентировки в пространстве. Эстафеты с преодолением препятствий (малая, средняя горки + цилиндр).</w:t>
            </w:r>
          </w:p>
        </w:tc>
      </w:tr>
      <w:tr w:rsidR="002E5E74" w:rsidRPr="002E5E74" w:rsidTr="004260E2">
        <w:tc>
          <w:tcPr>
            <w:tcW w:w="1366" w:type="dxa"/>
          </w:tcPr>
          <w:p w:rsidR="0058793E" w:rsidRPr="002E5E74" w:rsidRDefault="0058793E"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58793E" w:rsidRPr="002E5E74" w:rsidRDefault="0058793E" w:rsidP="0058793E">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Эстафеты с преодолением препятствий (дуга, горки разной высоты + цилиндр). Эстафеты на развитие сохранных анализаторов (осязание, слух).</w:t>
            </w:r>
          </w:p>
        </w:tc>
      </w:tr>
      <w:tr w:rsidR="002E5E74" w:rsidRPr="002E5E74" w:rsidTr="004260E2">
        <w:tc>
          <w:tcPr>
            <w:tcW w:w="1366" w:type="dxa"/>
          </w:tcPr>
          <w:p w:rsidR="0058793E" w:rsidRPr="002E5E74" w:rsidRDefault="0058793E"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58793E" w:rsidRPr="002E5E74" w:rsidRDefault="0058793E" w:rsidP="0058793E">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Название и правила спортивных игр;инвентарь, оборудование, организация. Подвижные игры с мячом фитбол. Социально-психологические основы. </w:t>
            </w:r>
          </w:p>
        </w:tc>
      </w:tr>
      <w:tr w:rsidR="002E5E74" w:rsidRPr="002E5E74" w:rsidTr="004260E2">
        <w:tc>
          <w:tcPr>
            <w:tcW w:w="1366" w:type="dxa"/>
          </w:tcPr>
          <w:p w:rsidR="0058793E" w:rsidRPr="002E5E74" w:rsidRDefault="0058793E"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58793E" w:rsidRPr="002E5E74" w:rsidRDefault="0058793E" w:rsidP="0058793E">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Подвижные игры на развитие различных физических качеств Эстафеты на развитие мелкой моторики.</w:t>
            </w:r>
          </w:p>
        </w:tc>
      </w:tr>
      <w:tr w:rsidR="002E5E74" w:rsidRPr="002E5E74" w:rsidTr="004260E2">
        <w:tc>
          <w:tcPr>
            <w:tcW w:w="1366" w:type="dxa"/>
          </w:tcPr>
          <w:p w:rsidR="0058793E" w:rsidRPr="002E5E74" w:rsidRDefault="0058793E"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58793E" w:rsidRPr="002E5E74" w:rsidRDefault="0058793E" w:rsidP="0058793E">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Эстафеты на развитие общей координации движений (эстафеты с бросками мяча в цилиндр на звуковой сигнал).</w:t>
            </w:r>
          </w:p>
        </w:tc>
      </w:tr>
      <w:tr w:rsidR="002E5E74" w:rsidRPr="002E5E74" w:rsidTr="004260E2">
        <w:tc>
          <w:tcPr>
            <w:tcW w:w="1366" w:type="dxa"/>
          </w:tcPr>
          <w:p w:rsidR="0058793E" w:rsidRPr="002E5E74" w:rsidRDefault="0058793E"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58793E" w:rsidRPr="002E5E74" w:rsidRDefault="0058793E" w:rsidP="0058793E">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Подвижные игры с элементами торбола. Эстафеты и </w:t>
            </w:r>
            <w:r w:rsidR="00604A9E" w:rsidRPr="002E5E74">
              <w:rPr>
                <w:rFonts w:ascii="Times New Roman" w:hAnsi="Times New Roman" w:cs="Times New Roman"/>
                <w:sz w:val="24"/>
                <w:szCs w:val="24"/>
                <w:lang w:eastAsia="ru-RU"/>
              </w:rPr>
              <w:t>игры на</w:t>
            </w:r>
            <w:r w:rsidRPr="002E5E74">
              <w:rPr>
                <w:rFonts w:ascii="Times New Roman" w:hAnsi="Times New Roman" w:cs="Times New Roman"/>
                <w:sz w:val="24"/>
                <w:szCs w:val="24"/>
                <w:lang w:eastAsia="ru-RU"/>
              </w:rPr>
              <w:t xml:space="preserve"> развитие пространственной ориентировки. Приемы закаливания.</w:t>
            </w:r>
          </w:p>
        </w:tc>
      </w:tr>
      <w:tr w:rsidR="002E5E74" w:rsidRPr="002E5E74" w:rsidTr="004260E2">
        <w:tc>
          <w:tcPr>
            <w:tcW w:w="1366" w:type="dxa"/>
          </w:tcPr>
          <w:p w:rsidR="0058793E" w:rsidRPr="002E5E74" w:rsidRDefault="0058793E"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58793E" w:rsidRPr="002E5E74" w:rsidRDefault="0058793E" w:rsidP="0058793E">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Выполнение эстафет с учётом времени (каждого ученика, всей команды).</w:t>
            </w:r>
            <w:r w:rsidRPr="002E5E74">
              <w:rPr>
                <w:rFonts w:ascii="Times New Roman" w:hAnsi="Times New Roman" w:cs="Times New Roman"/>
                <w:sz w:val="24"/>
                <w:szCs w:val="24"/>
              </w:rPr>
              <w:t xml:space="preserve"> </w:t>
            </w:r>
            <w:r w:rsidRPr="002E5E74">
              <w:rPr>
                <w:rFonts w:ascii="Times New Roman" w:hAnsi="Times New Roman" w:cs="Times New Roman"/>
                <w:sz w:val="24"/>
                <w:szCs w:val="24"/>
                <w:lang w:eastAsia="ru-RU"/>
              </w:rPr>
              <w:t>Малоподвижные игры: игры на внимание, ролевые игры.</w:t>
            </w:r>
          </w:p>
        </w:tc>
      </w:tr>
      <w:tr w:rsidR="002E5E74" w:rsidRPr="002E5E74" w:rsidTr="00285188">
        <w:tc>
          <w:tcPr>
            <w:tcW w:w="9571" w:type="dxa"/>
            <w:gridSpan w:val="2"/>
          </w:tcPr>
          <w:p w:rsidR="00634096" w:rsidRPr="002E5E74" w:rsidRDefault="00634096" w:rsidP="004E247D">
            <w:pPr>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b/>
                <w:sz w:val="24"/>
                <w:szCs w:val="24"/>
                <w:lang w:eastAsia="ru-RU"/>
              </w:rPr>
              <w:t>Лыжная подготовка</w:t>
            </w:r>
          </w:p>
        </w:tc>
      </w:tr>
      <w:tr w:rsidR="002E5E74" w:rsidRPr="002E5E74" w:rsidTr="004260E2">
        <w:tc>
          <w:tcPr>
            <w:tcW w:w="1366" w:type="dxa"/>
          </w:tcPr>
          <w:p w:rsidR="0058793E" w:rsidRPr="002E5E74" w:rsidRDefault="0058793E"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58793E" w:rsidRPr="002E5E74" w:rsidRDefault="0058793E" w:rsidP="004260E2">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Правила безопасного поведения на уроках лыжной </w:t>
            </w:r>
            <w:r w:rsidR="00604A9E" w:rsidRPr="002E5E74">
              <w:rPr>
                <w:rFonts w:ascii="Times New Roman" w:hAnsi="Times New Roman" w:cs="Times New Roman"/>
                <w:sz w:val="24"/>
                <w:szCs w:val="24"/>
                <w:lang w:eastAsia="ru-RU"/>
              </w:rPr>
              <w:t>подготовки, как</w:t>
            </w:r>
            <w:r w:rsidRPr="002E5E74">
              <w:rPr>
                <w:rFonts w:ascii="Times New Roman" w:hAnsi="Times New Roman" w:cs="Times New Roman"/>
                <w:sz w:val="24"/>
                <w:szCs w:val="24"/>
                <w:lang w:eastAsia="ru-RU"/>
              </w:rPr>
              <w:t xml:space="preserve"> надо одеваться для занятий на лыжах.</w:t>
            </w:r>
            <w:r w:rsidR="004260E2" w:rsidRPr="002E5E74">
              <w:rPr>
                <w:rFonts w:ascii="Times New Roman" w:hAnsi="Times New Roman" w:cs="Times New Roman"/>
                <w:sz w:val="24"/>
                <w:szCs w:val="24"/>
                <w:lang w:eastAsia="ru-RU"/>
              </w:rPr>
              <w:t xml:space="preserve"> </w:t>
            </w:r>
            <w:r w:rsidRPr="002E5E74">
              <w:rPr>
                <w:rFonts w:ascii="Times New Roman" w:hAnsi="Times New Roman" w:cs="Times New Roman"/>
                <w:sz w:val="24"/>
                <w:szCs w:val="24"/>
                <w:lang w:eastAsia="ru-RU"/>
              </w:rPr>
              <w:t xml:space="preserve">Подвижные игры на развитие  </w:t>
            </w:r>
            <w:r w:rsidRPr="002E5E74">
              <w:rPr>
                <w:rFonts w:ascii="Times New Roman" w:hAnsi="Times New Roman" w:cs="Times New Roman"/>
                <w:sz w:val="24"/>
                <w:szCs w:val="24"/>
                <w:lang w:eastAsia="ru-RU"/>
              </w:rPr>
              <w:lastRenderedPageBreak/>
              <w:t>внимание.</w:t>
            </w:r>
          </w:p>
        </w:tc>
      </w:tr>
      <w:tr w:rsidR="002E5E74" w:rsidRPr="002E5E74" w:rsidTr="004260E2">
        <w:tc>
          <w:tcPr>
            <w:tcW w:w="1366" w:type="dxa"/>
          </w:tcPr>
          <w:p w:rsidR="0058793E" w:rsidRPr="002E5E74" w:rsidRDefault="0058793E"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58793E" w:rsidRPr="002E5E74" w:rsidRDefault="0058793E" w:rsidP="004260E2">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Подвижные игры с элементами голбола.  Подвижные игры на развитие слухового анализатора. Способы самоконтроля. </w:t>
            </w:r>
          </w:p>
        </w:tc>
      </w:tr>
      <w:tr w:rsidR="002E5E74" w:rsidRPr="002E5E74" w:rsidTr="004260E2">
        <w:tc>
          <w:tcPr>
            <w:tcW w:w="1366" w:type="dxa"/>
          </w:tcPr>
          <w:p w:rsidR="0058793E" w:rsidRPr="002E5E74" w:rsidRDefault="0058793E"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58793E" w:rsidRPr="002E5E74" w:rsidRDefault="0058793E" w:rsidP="004260E2">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Лыжи – как вид спорта. Профилактика обморожений и травм. Упражнение «маятник».</w:t>
            </w:r>
          </w:p>
        </w:tc>
      </w:tr>
      <w:tr w:rsidR="002E5E74" w:rsidRPr="002E5E74" w:rsidTr="004260E2">
        <w:tc>
          <w:tcPr>
            <w:tcW w:w="1366" w:type="dxa"/>
          </w:tcPr>
          <w:p w:rsidR="0058793E" w:rsidRPr="002E5E74" w:rsidRDefault="0058793E"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58793E" w:rsidRPr="002E5E74" w:rsidRDefault="0058793E" w:rsidP="004260E2">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Ознакомление с </w:t>
            </w:r>
            <w:r w:rsidR="00604A9E" w:rsidRPr="002E5E74">
              <w:rPr>
                <w:rFonts w:ascii="Times New Roman" w:hAnsi="Times New Roman" w:cs="Times New Roman"/>
                <w:sz w:val="24"/>
                <w:szCs w:val="24"/>
                <w:lang w:eastAsia="ru-RU"/>
              </w:rPr>
              <w:t>лыжным инвентарем</w:t>
            </w:r>
            <w:r w:rsidRPr="002E5E74">
              <w:rPr>
                <w:rFonts w:ascii="Times New Roman" w:hAnsi="Times New Roman" w:cs="Times New Roman"/>
                <w:sz w:val="24"/>
                <w:szCs w:val="24"/>
                <w:lang w:eastAsia="ru-RU"/>
              </w:rPr>
              <w:t xml:space="preserve">. Транспортировка лыж к месту занятий, ходьба с лыжами на плече с ориентировкой на звуковой сигнал. </w:t>
            </w:r>
            <w:r w:rsidR="00604A9E" w:rsidRPr="002E5E74">
              <w:rPr>
                <w:rFonts w:ascii="Times New Roman" w:hAnsi="Times New Roman" w:cs="Times New Roman"/>
                <w:sz w:val="24"/>
                <w:szCs w:val="24"/>
                <w:lang w:eastAsia="ru-RU"/>
              </w:rPr>
              <w:t>Упражнение «</w:t>
            </w:r>
            <w:r w:rsidRPr="002E5E74">
              <w:rPr>
                <w:rFonts w:ascii="Times New Roman" w:hAnsi="Times New Roman" w:cs="Times New Roman"/>
                <w:sz w:val="24"/>
                <w:szCs w:val="24"/>
                <w:lang w:eastAsia="ru-RU"/>
              </w:rPr>
              <w:t>маятник» на месте и в движении. Подвижные игры на развитие внимания.</w:t>
            </w:r>
          </w:p>
        </w:tc>
      </w:tr>
      <w:tr w:rsidR="002E5E74" w:rsidRPr="002E5E74" w:rsidTr="004260E2">
        <w:tc>
          <w:tcPr>
            <w:tcW w:w="1366" w:type="dxa"/>
          </w:tcPr>
          <w:p w:rsidR="0058793E" w:rsidRPr="002E5E74" w:rsidRDefault="0058793E"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58793E" w:rsidRPr="002E5E74" w:rsidRDefault="0058793E" w:rsidP="004260E2">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Подвижные игры с элементами торбола. Подвижные игры на развитие сохранных анализаторов. Способы саморегуляции. </w:t>
            </w:r>
          </w:p>
        </w:tc>
      </w:tr>
      <w:tr w:rsidR="002E5E74" w:rsidRPr="002E5E74" w:rsidTr="004260E2">
        <w:tc>
          <w:tcPr>
            <w:tcW w:w="1366" w:type="dxa"/>
          </w:tcPr>
          <w:p w:rsidR="0058793E" w:rsidRPr="002E5E74" w:rsidRDefault="0058793E"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58793E" w:rsidRPr="002E5E74" w:rsidRDefault="0058793E" w:rsidP="004260E2">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Обучение навыкам самообслуживания. </w:t>
            </w:r>
            <w:r w:rsidR="00604A9E" w:rsidRPr="002E5E74">
              <w:rPr>
                <w:rFonts w:ascii="Times New Roman" w:hAnsi="Times New Roman" w:cs="Times New Roman"/>
                <w:sz w:val="24"/>
                <w:szCs w:val="24"/>
                <w:lang w:eastAsia="ru-RU"/>
              </w:rPr>
              <w:t>Имитация движений</w:t>
            </w:r>
            <w:r w:rsidRPr="002E5E74">
              <w:rPr>
                <w:rFonts w:ascii="Times New Roman" w:hAnsi="Times New Roman" w:cs="Times New Roman"/>
                <w:sz w:val="24"/>
                <w:szCs w:val="24"/>
                <w:lang w:eastAsia="ru-RU"/>
              </w:rPr>
              <w:t xml:space="preserve"> ног при выполнении ступающего шага с ориентировкой на звуковой сигнал. Игра с «парашютом».</w:t>
            </w:r>
          </w:p>
        </w:tc>
      </w:tr>
      <w:tr w:rsidR="002E5E74" w:rsidRPr="002E5E74" w:rsidTr="004260E2">
        <w:tc>
          <w:tcPr>
            <w:tcW w:w="1366" w:type="dxa"/>
          </w:tcPr>
          <w:p w:rsidR="0058793E" w:rsidRPr="002E5E74" w:rsidRDefault="0058793E"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58793E" w:rsidRPr="002E5E74" w:rsidRDefault="0058793E" w:rsidP="004260E2">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Имитация ступающего </w:t>
            </w:r>
            <w:r w:rsidR="00604A9E" w:rsidRPr="002E5E74">
              <w:rPr>
                <w:rFonts w:ascii="Times New Roman" w:hAnsi="Times New Roman" w:cs="Times New Roman"/>
                <w:sz w:val="24"/>
                <w:szCs w:val="24"/>
                <w:lang w:eastAsia="ru-RU"/>
              </w:rPr>
              <w:t>и скользящего</w:t>
            </w:r>
            <w:r w:rsidRPr="002E5E74">
              <w:rPr>
                <w:rFonts w:ascii="Times New Roman" w:hAnsi="Times New Roman" w:cs="Times New Roman"/>
                <w:sz w:val="24"/>
                <w:szCs w:val="24"/>
                <w:lang w:eastAsia="ru-RU"/>
              </w:rPr>
              <w:t xml:space="preserve"> шага без лыжных палок (с ориентировкой на звуковой сигнал). Подвижная игра «День-ночь». </w:t>
            </w:r>
          </w:p>
        </w:tc>
      </w:tr>
      <w:tr w:rsidR="002E5E74" w:rsidRPr="002E5E74" w:rsidTr="004260E2">
        <w:tc>
          <w:tcPr>
            <w:tcW w:w="1366" w:type="dxa"/>
          </w:tcPr>
          <w:p w:rsidR="0058793E" w:rsidRPr="002E5E74" w:rsidRDefault="0058793E"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58793E" w:rsidRPr="002E5E74" w:rsidRDefault="0058793E" w:rsidP="004260E2">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Подвижные игры на внимание. Естественные основы. </w:t>
            </w:r>
          </w:p>
        </w:tc>
      </w:tr>
      <w:tr w:rsidR="002E5E74" w:rsidRPr="002E5E74" w:rsidTr="004260E2">
        <w:tc>
          <w:tcPr>
            <w:tcW w:w="1366" w:type="dxa"/>
          </w:tcPr>
          <w:p w:rsidR="0058793E" w:rsidRPr="002E5E74" w:rsidRDefault="0058793E"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58793E" w:rsidRPr="002E5E74" w:rsidRDefault="0058793E" w:rsidP="004260E2">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b/>
                <w:sz w:val="24"/>
                <w:szCs w:val="24"/>
                <w:lang w:eastAsia="ru-RU"/>
              </w:rPr>
              <w:t xml:space="preserve">Контроль техники движений ног при выполнении ступающего шага (имитация). </w:t>
            </w:r>
            <w:r w:rsidRPr="002E5E74">
              <w:rPr>
                <w:rFonts w:ascii="Times New Roman" w:hAnsi="Times New Roman" w:cs="Times New Roman"/>
                <w:sz w:val="24"/>
                <w:szCs w:val="24"/>
                <w:lang w:eastAsia="ru-RU"/>
              </w:rPr>
              <w:t>Имитация поворото</w:t>
            </w:r>
            <w:r w:rsidR="004260E2" w:rsidRPr="002E5E74">
              <w:rPr>
                <w:rFonts w:ascii="Times New Roman" w:hAnsi="Times New Roman" w:cs="Times New Roman"/>
                <w:sz w:val="24"/>
                <w:szCs w:val="24"/>
                <w:lang w:eastAsia="ru-RU"/>
              </w:rPr>
              <w:t>в переступанием. Подвижные игры.</w:t>
            </w:r>
          </w:p>
        </w:tc>
      </w:tr>
      <w:tr w:rsidR="002E5E74" w:rsidRPr="002E5E74" w:rsidTr="004260E2">
        <w:tc>
          <w:tcPr>
            <w:tcW w:w="1366" w:type="dxa"/>
          </w:tcPr>
          <w:p w:rsidR="0058793E" w:rsidRPr="002E5E74" w:rsidRDefault="0058793E"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58793E" w:rsidRPr="002E5E74" w:rsidRDefault="0058793E" w:rsidP="004260E2">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Имитация движений рук при выполнении ступающего и скользящего шага на звуковой сигнал. Подвижная игра «Парашют».</w:t>
            </w:r>
          </w:p>
        </w:tc>
      </w:tr>
      <w:tr w:rsidR="002E5E74" w:rsidRPr="002E5E74" w:rsidTr="004260E2">
        <w:tc>
          <w:tcPr>
            <w:tcW w:w="1366" w:type="dxa"/>
          </w:tcPr>
          <w:p w:rsidR="0058793E" w:rsidRPr="002E5E74" w:rsidRDefault="0058793E"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58793E" w:rsidRPr="002E5E74" w:rsidRDefault="0058793E" w:rsidP="004260E2">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Подвижные игры на развитие слухового анализатора. Социально-психологические основы. </w:t>
            </w:r>
          </w:p>
        </w:tc>
      </w:tr>
      <w:tr w:rsidR="002E5E74" w:rsidRPr="002E5E74" w:rsidTr="004260E2">
        <w:tc>
          <w:tcPr>
            <w:tcW w:w="1366" w:type="dxa"/>
          </w:tcPr>
          <w:p w:rsidR="0058793E" w:rsidRPr="002E5E74" w:rsidRDefault="0058793E"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58793E" w:rsidRPr="002E5E74" w:rsidRDefault="0058793E" w:rsidP="004260E2">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Имитация с</w:t>
            </w:r>
            <w:r w:rsidR="00604A9E" w:rsidRPr="002E5E74">
              <w:rPr>
                <w:rFonts w:ascii="Times New Roman" w:hAnsi="Times New Roman" w:cs="Times New Roman"/>
                <w:sz w:val="24"/>
                <w:szCs w:val="24"/>
                <w:lang w:eastAsia="ru-RU"/>
              </w:rPr>
              <w:t xml:space="preserve">тупающего и скользящего шага по </w:t>
            </w:r>
            <w:r w:rsidRPr="002E5E74">
              <w:rPr>
                <w:rFonts w:ascii="Times New Roman" w:hAnsi="Times New Roman" w:cs="Times New Roman"/>
                <w:sz w:val="24"/>
                <w:szCs w:val="24"/>
                <w:lang w:eastAsia="ru-RU"/>
              </w:rPr>
              <w:t xml:space="preserve">прямой (5м) в полной координации.  Подвижные игры на развитие памяти и точности движений. </w:t>
            </w:r>
          </w:p>
        </w:tc>
      </w:tr>
      <w:tr w:rsidR="002E5E74" w:rsidRPr="002E5E74" w:rsidTr="004260E2">
        <w:tc>
          <w:tcPr>
            <w:tcW w:w="1366" w:type="dxa"/>
          </w:tcPr>
          <w:p w:rsidR="0058793E" w:rsidRPr="002E5E74" w:rsidRDefault="0058793E"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58793E" w:rsidRPr="002E5E74" w:rsidRDefault="0058793E" w:rsidP="004260E2">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Контроль техники выполнения ступающего и скользящего шага в полной координации на звуковой сигнал. Подвижная игра «Слушай сигнал».</w:t>
            </w:r>
          </w:p>
        </w:tc>
      </w:tr>
      <w:tr w:rsidR="002E5E74" w:rsidRPr="002E5E74" w:rsidTr="004260E2">
        <w:tc>
          <w:tcPr>
            <w:tcW w:w="1366" w:type="dxa"/>
          </w:tcPr>
          <w:p w:rsidR="0058793E" w:rsidRPr="002E5E74" w:rsidRDefault="0058793E"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58793E" w:rsidRPr="002E5E74" w:rsidRDefault="0058793E" w:rsidP="004260E2">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Подвижные игры на развитие  осязательного анализатора и  развития различных физических качеств.</w:t>
            </w:r>
          </w:p>
        </w:tc>
      </w:tr>
      <w:tr w:rsidR="002E5E74" w:rsidRPr="002E5E74" w:rsidTr="004260E2">
        <w:tc>
          <w:tcPr>
            <w:tcW w:w="1366" w:type="dxa"/>
          </w:tcPr>
          <w:p w:rsidR="0058793E" w:rsidRPr="002E5E74" w:rsidRDefault="0058793E"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58793E" w:rsidRPr="002E5E74" w:rsidRDefault="0058793E" w:rsidP="004260E2">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Подвижные игры и эстафеты на развитие сохранных анализаторов. Упражнения на тренажерах.</w:t>
            </w:r>
          </w:p>
        </w:tc>
      </w:tr>
      <w:tr w:rsidR="002E5E74" w:rsidRPr="002E5E74" w:rsidTr="004260E2">
        <w:tc>
          <w:tcPr>
            <w:tcW w:w="1366" w:type="dxa"/>
          </w:tcPr>
          <w:p w:rsidR="0058793E" w:rsidRPr="002E5E74" w:rsidRDefault="0058793E"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58793E" w:rsidRPr="002E5E74" w:rsidRDefault="0058793E" w:rsidP="004260E2">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Резервный урок</w:t>
            </w:r>
            <w:r w:rsidR="004260E2" w:rsidRPr="002E5E74">
              <w:rPr>
                <w:rFonts w:ascii="Times New Roman" w:hAnsi="Times New Roman" w:cs="Times New Roman"/>
                <w:sz w:val="24"/>
                <w:szCs w:val="24"/>
                <w:lang w:eastAsia="ru-RU"/>
              </w:rPr>
              <w:t>.</w:t>
            </w:r>
          </w:p>
        </w:tc>
      </w:tr>
      <w:tr w:rsidR="002E5E74" w:rsidRPr="002E5E74" w:rsidTr="004260E2">
        <w:tc>
          <w:tcPr>
            <w:tcW w:w="1366" w:type="dxa"/>
          </w:tcPr>
          <w:p w:rsidR="0058793E" w:rsidRPr="002E5E74" w:rsidRDefault="0058793E"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58793E" w:rsidRPr="002E5E74" w:rsidRDefault="0058793E" w:rsidP="004260E2">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Резервный урок</w:t>
            </w:r>
            <w:r w:rsidR="004260E2" w:rsidRPr="002E5E74">
              <w:rPr>
                <w:rFonts w:ascii="Times New Roman" w:hAnsi="Times New Roman" w:cs="Times New Roman"/>
                <w:sz w:val="24"/>
                <w:szCs w:val="24"/>
                <w:lang w:eastAsia="ru-RU"/>
              </w:rPr>
              <w:t>.</w:t>
            </w:r>
          </w:p>
        </w:tc>
      </w:tr>
      <w:tr w:rsidR="002E5E74" w:rsidRPr="002E5E74" w:rsidTr="00285188">
        <w:tc>
          <w:tcPr>
            <w:tcW w:w="9571" w:type="dxa"/>
            <w:gridSpan w:val="2"/>
          </w:tcPr>
          <w:p w:rsidR="00634096" w:rsidRPr="002E5E74" w:rsidRDefault="00634096" w:rsidP="004E247D">
            <w:pPr>
              <w:spacing w:line="360" w:lineRule="auto"/>
              <w:ind w:firstLine="709"/>
              <w:jc w:val="center"/>
              <w:rPr>
                <w:rFonts w:ascii="Times New Roman" w:hAnsi="Times New Roman" w:cs="Times New Roman"/>
                <w:b/>
                <w:sz w:val="24"/>
                <w:szCs w:val="24"/>
                <w:lang w:eastAsia="ru-RU"/>
              </w:rPr>
            </w:pPr>
            <w:r w:rsidRPr="002E5E74">
              <w:rPr>
                <w:rFonts w:ascii="Times New Roman" w:hAnsi="Times New Roman" w:cs="Times New Roman"/>
                <w:b/>
                <w:sz w:val="24"/>
                <w:szCs w:val="24"/>
                <w:lang w:eastAsia="ru-RU"/>
              </w:rPr>
              <w:t>Легкая атлетика</w:t>
            </w:r>
          </w:p>
        </w:tc>
      </w:tr>
      <w:tr w:rsidR="002E5E74" w:rsidRPr="002E5E74" w:rsidTr="004260E2">
        <w:tc>
          <w:tcPr>
            <w:tcW w:w="1366" w:type="dxa"/>
          </w:tcPr>
          <w:p w:rsidR="004260E2" w:rsidRPr="002E5E74" w:rsidRDefault="004260E2" w:rsidP="004E247D">
            <w:pPr>
              <w:numPr>
                <w:ilvl w:val="0"/>
                <w:numId w:val="22"/>
              </w:numPr>
              <w:autoSpaceDE w:val="0"/>
              <w:autoSpaceDN w:val="0"/>
              <w:adjustRightInd w:val="0"/>
              <w:spacing w:line="360" w:lineRule="auto"/>
              <w:ind w:left="0" w:firstLine="709"/>
              <w:jc w:val="center"/>
              <w:rPr>
                <w:rFonts w:ascii="Times New Roman" w:hAnsi="Times New Roman" w:cs="Times New Roman"/>
                <w:sz w:val="24"/>
                <w:szCs w:val="24"/>
              </w:rPr>
            </w:pPr>
          </w:p>
        </w:tc>
        <w:tc>
          <w:tcPr>
            <w:tcW w:w="8205" w:type="dxa"/>
            <w:vAlign w:val="center"/>
          </w:tcPr>
          <w:p w:rsidR="004260E2" w:rsidRPr="002E5E74" w:rsidRDefault="004260E2" w:rsidP="004E247D">
            <w:pPr>
              <w:autoSpaceDE w:val="0"/>
              <w:autoSpaceDN w:val="0"/>
              <w:adjustRightInd w:val="0"/>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xml:space="preserve">Инструктаж по Т.Б. Построение в шеренгу. Расчет на 1-й и 2-й. Выполнение команд «Равняйсь!», «Смирно!», «Вольно!» (общее   знакомство к концу учебного года). </w:t>
            </w:r>
          </w:p>
          <w:p w:rsidR="004260E2" w:rsidRPr="002E5E74" w:rsidRDefault="004260E2" w:rsidP="004260E2">
            <w:pPr>
              <w:autoSpaceDE w:val="0"/>
              <w:autoSpaceDN w:val="0"/>
              <w:adjustRightInd w:val="0"/>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rPr>
              <w:t xml:space="preserve">Ходьба и </w:t>
            </w:r>
            <w:r w:rsidR="00604A9E" w:rsidRPr="002E5E74">
              <w:rPr>
                <w:rFonts w:ascii="Times New Roman" w:hAnsi="Times New Roman" w:cs="Times New Roman"/>
                <w:sz w:val="24"/>
                <w:szCs w:val="24"/>
              </w:rPr>
              <w:t>бег в</w:t>
            </w:r>
            <w:r w:rsidRPr="002E5E74">
              <w:rPr>
                <w:rFonts w:ascii="Times New Roman" w:hAnsi="Times New Roman" w:cs="Times New Roman"/>
                <w:sz w:val="24"/>
                <w:szCs w:val="24"/>
              </w:rPr>
              <w:t xml:space="preserve"> колонне по одному. Бег с изменением направления движения, ритма и темпа.</w:t>
            </w:r>
          </w:p>
        </w:tc>
      </w:tr>
      <w:tr w:rsidR="002E5E74" w:rsidRPr="002E5E74" w:rsidTr="004260E2">
        <w:tc>
          <w:tcPr>
            <w:tcW w:w="1366" w:type="dxa"/>
          </w:tcPr>
          <w:p w:rsidR="004260E2" w:rsidRPr="002E5E74" w:rsidRDefault="004260E2" w:rsidP="004E247D">
            <w:pPr>
              <w:numPr>
                <w:ilvl w:val="0"/>
                <w:numId w:val="22"/>
              </w:numPr>
              <w:autoSpaceDE w:val="0"/>
              <w:autoSpaceDN w:val="0"/>
              <w:adjustRightInd w:val="0"/>
              <w:spacing w:line="360" w:lineRule="auto"/>
              <w:ind w:left="0" w:firstLine="709"/>
              <w:jc w:val="center"/>
              <w:rPr>
                <w:rFonts w:ascii="Times New Roman" w:hAnsi="Times New Roman" w:cs="Times New Roman"/>
                <w:sz w:val="24"/>
                <w:szCs w:val="24"/>
              </w:rPr>
            </w:pPr>
          </w:p>
        </w:tc>
        <w:tc>
          <w:tcPr>
            <w:tcW w:w="8205" w:type="dxa"/>
            <w:vAlign w:val="center"/>
          </w:tcPr>
          <w:p w:rsidR="004260E2" w:rsidRPr="002E5E74" w:rsidRDefault="004260E2" w:rsidP="004260E2">
            <w:pPr>
              <w:autoSpaceDE w:val="0"/>
              <w:autoSpaceDN w:val="0"/>
              <w:adjustRightInd w:val="0"/>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rPr>
              <w:t xml:space="preserve">Ходьба под счет. Разновидности ходьбы и ходьба в различном темпе (с ориентировкой на звуковой сигнал).  Бег в индивидуальном темпе. Подвижная игра «Вызов номера». </w:t>
            </w:r>
          </w:p>
        </w:tc>
      </w:tr>
      <w:tr w:rsidR="002E5E74" w:rsidRPr="002E5E74" w:rsidTr="004260E2">
        <w:tc>
          <w:tcPr>
            <w:tcW w:w="1366" w:type="dxa"/>
          </w:tcPr>
          <w:p w:rsidR="004260E2" w:rsidRPr="002E5E74" w:rsidRDefault="004260E2" w:rsidP="004E247D">
            <w:pPr>
              <w:numPr>
                <w:ilvl w:val="0"/>
                <w:numId w:val="22"/>
              </w:numPr>
              <w:autoSpaceDE w:val="0"/>
              <w:autoSpaceDN w:val="0"/>
              <w:adjustRightInd w:val="0"/>
              <w:spacing w:line="360" w:lineRule="auto"/>
              <w:ind w:left="0" w:firstLine="709"/>
              <w:jc w:val="center"/>
              <w:rPr>
                <w:rFonts w:ascii="Times New Roman" w:hAnsi="Times New Roman" w:cs="Times New Roman"/>
                <w:sz w:val="24"/>
                <w:szCs w:val="24"/>
              </w:rPr>
            </w:pPr>
          </w:p>
        </w:tc>
        <w:tc>
          <w:tcPr>
            <w:tcW w:w="8205" w:type="dxa"/>
            <w:vAlign w:val="center"/>
          </w:tcPr>
          <w:p w:rsidR="004260E2" w:rsidRPr="002E5E74" w:rsidRDefault="004260E2" w:rsidP="004260E2">
            <w:pPr>
              <w:autoSpaceDE w:val="0"/>
              <w:autoSpaceDN w:val="0"/>
              <w:adjustRightInd w:val="0"/>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rPr>
              <w:t xml:space="preserve">Правила поведения и безопасность во время проведения подвижных игр с элементами спортивных. Малоподвижные игры и игры на внимание. Основы знаний о физической культуре. </w:t>
            </w:r>
          </w:p>
        </w:tc>
      </w:tr>
      <w:tr w:rsidR="002E5E74" w:rsidRPr="002E5E74" w:rsidTr="004260E2">
        <w:tc>
          <w:tcPr>
            <w:tcW w:w="1366" w:type="dxa"/>
          </w:tcPr>
          <w:p w:rsidR="004260E2" w:rsidRPr="002E5E74" w:rsidRDefault="004260E2"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4260E2" w:rsidRPr="002E5E74" w:rsidRDefault="004260E2" w:rsidP="004260E2">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Ритмизованная ходьба (под счет, хлопки, под музыку, с акцентом на 1-й счет с ориентировкой на звуковой сигнал и осязательный ориентир). Развитие скоростно-силовых качеств. Прыжки на месте и с продвижением вперёд с ориентировкой  на звуковой сигнал (на складном мате).</w:t>
            </w:r>
          </w:p>
        </w:tc>
      </w:tr>
      <w:tr w:rsidR="002E5E74" w:rsidRPr="002E5E74" w:rsidTr="004260E2">
        <w:tc>
          <w:tcPr>
            <w:tcW w:w="1366" w:type="dxa"/>
          </w:tcPr>
          <w:p w:rsidR="004260E2" w:rsidRPr="002E5E74" w:rsidRDefault="004260E2"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4260E2" w:rsidRPr="002E5E74" w:rsidRDefault="004260E2" w:rsidP="004260E2">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Согласованная работа рук и ног в фазе толчка при выполнении прыжка в длину с места. Прыжки ноги врозь и вместе Подвижная игра «Хитрые зайцы».</w:t>
            </w:r>
          </w:p>
        </w:tc>
      </w:tr>
      <w:tr w:rsidR="002E5E74" w:rsidRPr="002E5E74" w:rsidTr="004260E2">
        <w:tc>
          <w:tcPr>
            <w:tcW w:w="1366" w:type="dxa"/>
          </w:tcPr>
          <w:p w:rsidR="004260E2" w:rsidRPr="002E5E74" w:rsidRDefault="004260E2" w:rsidP="004E247D">
            <w:pPr>
              <w:numPr>
                <w:ilvl w:val="0"/>
                <w:numId w:val="22"/>
              </w:numPr>
              <w:autoSpaceDE w:val="0"/>
              <w:autoSpaceDN w:val="0"/>
              <w:adjustRightInd w:val="0"/>
              <w:spacing w:line="360" w:lineRule="auto"/>
              <w:ind w:left="0" w:firstLine="709"/>
              <w:jc w:val="center"/>
              <w:rPr>
                <w:rFonts w:ascii="Times New Roman" w:hAnsi="Times New Roman" w:cs="Times New Roman"/>
                <w:sz w:val="24"/>
                <w:szCs w:val="24"/>
              </w:rPr>
            </w:pPr>
          </w:p>
        </w:tc>
        <w:tc>
          <w:tcPr>
            <w:tcW w:w="8205" w:type="dxa"/>
            <w:vAlign w:val="center"/>
          </w:tcPr>
          <w:p w:rsidR="004260E2" w:rsidRPr="002E5E74" w:rsidRDefault="004260E2" w:rsidP="004260E2">
            <w:pPr>
              <w:autoSpaceDE w:val="0"/>
              <w:autoSpaceDN w:val="0"/>
              <w:adjustRightInd w:val="0"/>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rPr>
              <w:t xml:space="preserve">Название и правила спортивных игр; инвентарь, оборудование, организация. Подвижные игры с элементами бега. Приемы закаливания. </w:t>
            </w:r>
          </w:p>
        </w:tc>
      </w:tr>
      <w:tr w:rsidR="002E5E74" w:rsidRPr="002E5E74" w:rsidTr="004260E2">
        <w:tc>
          <w:tcPr>
            <w:tcW w:w="1366" w:type="dxa"/>
          </w:tcPr>
          <w:p w:rsidR="004260E2" w:rsidRPr="002E5E74" w:rsidRDefault="004260E2"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4260E2" w:rsidRPr="002E5E74" w:rsidRDefault="004260E2" w:rsidP="004260E2">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Ходьба в полной координации. Прыжки на двух ногах, стоя у гимнастической стенки. Прыжки в глубину с высоты не более 25см.  Подвижная игра «Кто точнее».</w:t>
            </w:r>
          </w:p>
        </w:tc>
      </w:tr>
      <w:tr w:rsidR="002E5E74" w:rsidRPr="002E5E74" w:rsidTr="004260E2">
        <w:tc>
          <w:tcPr>
            <w:tcW w:w="1366" w:type="dxa"/>
          </w:tcPr>
          <w:p w:rsidR="004260E2" w:rsidRPr="002E5E74" w:rsidRDefault="004260E2"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4260E2" w:rsidRPr="002E5E74" w:rsidRDefault="004260E2" w:rsidP="004260E2">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Прыжки на мягкое препятствие высотой 20-25 см. Прыжок в длину с места на технику выполнения и на результат. Подвижная игра «достань колокольчик».</w:t>
            </w:r>
          </w:p>
        </w:tc>
      </w:tr>
      <w:tr w:rsidR="002E5E74" w:rsidRPr="002E5E74" w:rsidTr="004260E2">
        <w:tc>
          <w:tcPr>
            <w:tcW w:w="1366" w:type="dxa"/>
          </w:tcPr>
          <w:p w:rsidR="004260E2" w:rsidRPr="002E5E74" w:rsidRDefault="004260E2" w:rsidP="004E247D">
            <w:pPr>
              <w:numPr>
                <w:ilvl w:val="0"/>
                <w:numId w:val="22"/>
              </w:numPr>
              <w:autoSpaceDE w:val="0"/>
              <w:autoSpaceDN w:val="0"/>
              <w:adjustRightInd w:val="0"/>
              <w:spacing w:line="360" w:lineRule="auto"/>
              <w:ind w:left="0" w:firstLine="709"/>
              <w:jc w:val="center"/>
              <w:rPr>
                <w:rFonts w:ascii="Times New Roman" w:hAnsi="Times New Roman" w:cs="Times New Roman"/>
                <w:sz w:val="24"/>
                <w:szCs w:val="24"/>
              </w:rPr>
            </w:pPr>
          </w:p>
        </w:tc>
        <w:tc>
          <w:tcPr>
            <w:tcW w:w="8205" w:type="dxa"/>
            <w:vAlign w:val="center"/>
          </w:tcPr>
          <w:p w:rsidR="004260E2" w:rsidRPr="002E5E74" w:rsidRDefault="004260E2" w:rsidP="004260E2">
            <w:pPr>
              <w:autoSpaceDE w:val="0"/>
              <w:autoSpaceDN w:val="0"/>
              <w:adjustRightInd w:val="0"/>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Подвижные игры с элементами торбола; </w:t>
            </w:r>
            <w:r w:rsidRPr="002E5E74">
              <w:rPr>
                <w:rFonts w:ascii="Times New Roman" w:hAnsi="Times New Roman" w:cs="Times New Roman"/>
                <w:sz w:val="24"/>
                <w:szCs w:val="24"/>
              </w:rPr>
              <w:t xml:space="preserve">Подвижная игра «Горячий мяч» и. Способы саморегуляции. </w:t>
            </w:r>
          </w:p>
        </w:tc>
      </w:tr>
      <w:tr w:rsidR="002E5E74" w:rsidRPr="002E5E74" w:rsidTr="004260E2">
        <w:tc>
          <w:tcPr>
            <w:tcW w:w="1366" w:type="dxa"/>
          </w:tcPr>
          <w:p w:rsidR="004260E2" w:rsidRPr="002E5E74" w:rsidRDefault="004260E2" w:rsidP="004E247D">
            <w:pPr>
              <w:numPr>
                <w:ilvl w:val="0"/>
                <w:numId w:val="22"/>
              </w:numPr>
              <w:autoSpaceDE w:val="0"/>
              <w:autoSpaceDN w:val="0"/>
              <w:adjustRightInd w:val="0"/>
              <w:spacing w:line="360" w:lineRule="auto"/>
              <w:ind w:left="0" w:firstLine="709"/>
              <w:jc w:val="center"/>
              <w:rPr>
                <w:rFonts w:ascii="Times New Roman" w:hAnsi="Times New Roman" w:cs="Times New Roman"/>
                <w:sz w:val="24"/>
                <w:szCs w:val="24"/>
              </w:rPr>
            </w:pPr>
          </w:p>
        </w:tc>
        <w:tc>
          <w:tcPr>
            <w:tcW w:w="8205" w:type="dxa"/>
            <w:vAlign w:val="center"/>
          </w:tcPr>
          <w:p w:rsidR="004260E2" w:rsidRPr="002E5E74" w:rsidRDefault="004260E2" w:rsidP="004260E2">
            <w:pPr>
              <w:autoSpaceDE w:val="0"/>
              <w:autoSpaceDN w:val="0"/>
              <w:adjustRightInd w:val="0"/>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rPr>
              <w:t xml:space="preserve">Метание теннисного мяча технику выполнения.  Метание разных предметов в направлении звукового сигнала. Игра «Найди предмет». </w:t>
            </w:r>
          </w:p>
        </w:tc>
      </w:tr>
      <w:tr w:rsidR="002E5E74" w:rsidRPr="002E5E74" w:rsidTr="004260E2">
        <w:tc>
          <w:tcPr>
            <w:tcW w:w="1366" w:type="dxa"/>
          </w:tcPr>
          <w:p w:rsidR="004260E2" w:rsidRPr="002E5E74" w:rsidRDefault="004260E2"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4260E2" w:rsidRPr="002E5E74" w:rsidRDefault="004260E2" w:rsidP="004260E2">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Метание мяча одной рукой, в цель (с расстояния 2м) и на дальность полета (с ориентировкой на звуковой сигнал) «Игра мяч на полу».</w:t>
            </w:r>
          </w:p>
        </w:tc>
      </w:tr>
      <w:tr w:rsidR="002E5E74" w:rsidRPr="002E5E74" w:rsidTr="004260E2">
        <w:tc>
          <w:tcPr>
            <w:tcW w:w="1366" w:type="dxa"/>
          </w:tcPr>
          <w:p w:rsidR="004260E2" w:rsidRPr="002E5E74" w:rsidRDefault="004260E2"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4260E2" w:rsidRPr="002E5E74" w:rsidRDefault="004260E2" w:rsidP="004260E2">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Подвижная игра «Мяч соседу» и игры на развитие слухового анализатора, </w:t>
            </w:r>
            <w:r w:rsidRPr="002E5E74">
              <w:rPr>
                <w:rFonts w:ascii="Times New Roman" w:hAnsi="Times New Roman" w:cs="Times New Roman"/>
                <w:sz w:val="24"/>
                <w:szCs w:val="24"/>
              </w:rPr>
              <w:t>игры с элементами голбола.</w:t>
            </w:r>
            <w:r w:rsidRPr="002E5E74">
              <w:rPr>
                <w:rFonts w:ascii="Times New Roman" w:hAnsi="Times New Roman" w:cs="Times New Roman"/>
                <w:sz w:val="24"/>
                <w:szCs w:val="24"/>
                <w:lang w:eastAsia="ru-RU"/>
              </w:rPr>
              <w:t xml:space="preserve"> Способы самоконтроля. </w:t>
            </w:r>
          </w:p>
        </w:tc>
      </w:tr>
      <w:tr w:rsidR="002E5E74" w:rsidRPr="002E5E74" w:rsidTr="004260E2">
        <w:tc>
          <w:tcPr>
            <w:tcW w:w="1366" w:type="dxa"/>
          </w:tcPr>
          <w:p w:rsidR="004260E2" w:rsidRPr="002E5E74" w:rsidRDefault="004260E2" w:rsidP="004E247D">
            <w:pPr>
              <w:numPr>
                <w:ilvl w:val="0"/>
                <w:numId w:val="22"/>
              </w:numPr>
              <w:spacing w:line="360" w:lineRule="auto"/>
              <w:ind w:left="0" w:firstLine="709"/>
              <w:jc w:val="center"/>
              <w:rPr>
                <w:rFonts w:ascii="Times New Roman" w:hAnsi="Times New Roman" w:cs="Times New Roman"/>
                <w:sz w:val="24"/>
                <w:szCs w:val="24"/>
                <w:lang w:eastAsia="ru-RU"/>
              </w:rPr>
            </w:pPr>
          </w:p>
        </w:tc>
        <w:tc>
          <w:tcPr>
            <w:tcW w:w="8205" w:type="dxa"/>
            <w:vAlign w:val="center"/>
          </w:tcPr>
          <w:p w:rsidR="004260E2" w:rsidRPr="002E5E74" w:rsidRDefault="004260E2" w:rsidP="004260E2">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Броски двумя руками большого мяча в пол, стенку, вверх с последующей ловлей. Метание мяча одной рукой на технику и точность  выполнения.</w:t>
            </w:r>
          </w:p>
        </w:tc>
      </w:tr>
      <w:tr w:rsidR="002E5E74" w:rsidRPr="002E5E74" w:rsidTr="004260E2">
        <w:tc>
          <w:tcPr>
            <w:tcW w:w="1366" w:type="dxa"/>
          </w:tcPr>
          <w:p w:rsidR="004260E2" w:rsidRPr="002E5E74" w:rsidRDefault="004260E2" w:rsidP="004E247D">
            <w:pPr>
              <w:numPr>
                <w:ilvl w:val="0"/>
                <w:numId w:val="22"/>
              </w:numPr>
              <w:spacing w:line="360" w:lineRule="auto"/>
              <w:ind w:left="0" w:firstLine="709"/>
              <w:rPr>
                <w:rFonts w:ascii="Times New Roman" w:hAnsi="Times New Roman" w:cs="Times New Roman"/>
                <w:sz w:val="24"/>
                <w:szCs w:val="24"/>
                <w:lang w:eastAsia="ru-RU"/>
              </w:rPr>
            </w:pPr>
          </w:p>
        </w:tc>
        <w:tc>
          <w:tcPr>
            <w:tcW w:w="8205" w:type="dxa"/>
            <w:vAlign w:val="center"/>
          </w:tcPr>
          <w:p w:rsidR="004260E2" w:rsidRPr="002E5E74" w:rsidRDefault="004260E2" w:rsidP="004260E2">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Метание мяча одной рукой на дальность полета</w:t>
            </w:r>
            <w:r w:rsidRPr="002E5E74">
              <w:rPr>
                <w:rFonts w:ascii="Times New Roman" w:hAnsi="Times New Roman" w:cs="Times New Roman"/>
                <w:b/>
                <w:sz w:val="24"/>
                <w:szCs w:val="24"/>
                <w:lang w:eastAsia="ru-RU"/>
              </w:rPr>
              <w:t>.</w:t>
            </w:r>
            <w:r w:rsidRPr="002E5E74">
              <w:rPr>
                <w:rFonts w:ascii="Times New Roman" w:hAnsi="Times New Roman" w:cs="Times New Roman"/>
                <w:sz w:val="24"/>
                <w:szCs w:val="24"/>
                <w:lang w:eastAsia="ru-RU"/>
              </w:rPr>
              <w:t xml:space="preserve"> Подвижная игра с элементами голбола.</w:t>
            </w:r>
          </w:p>
        </w:tc>
      </w:tr>
      <w:tr w:rsidR="002E5E74" w:rsidRPr="002E5E74" w:rsidTr="004260E2">
        <w:tc>
          <w:tcPr>
            <w:tcW w:w="1366" w:type="dxa"/>
          </w:tcPr>
          <w:p w:rsidR="004260E2" w:rsidRPr="002E5E74" w:rsidRDefault="004260E2" w:rsidP="004E247D">
            <w:pPr>
              <w:numPr>
                <w:ilvl w:val="0"/>
                <w:numId w:val="22"/>
              </w:numPr>
              <w:spacing w:line="360" w:lineRule="auto"/>
              <w:ind w:left="0" w:firstLine="709"/>
              <w:rPr>
                <w:rFonts w:ascii="Times New Roman" w:hAnsi="Times New Roman" w:cs="Times New Roman"/>
                <w:sz w:val="24"/>
                <w:szCs w:val="24"/>
                <w:lang w:eastAsia="ru-RU"/>
              </w:rPr>
            </w:pPr>
          </w:p>
        </w:tc>
        <w:tc>
          <w:tcPr>
            <w:tcW w:w="8205" w:type="dxa"/>
            <w:vAlign w:val="center"/>
          </w:tcPr>
          <w:p w:rsidR="004260E2" w:rsidRPr="002E5E74" w:rsidRDefault="004260E2" w:rsidP="004260E2">
            <w:pPr>
              <w:spacing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Основы знаний о физической культуре. Подвижные игры с элементами баскетбола и игры на внимание.</w:t>
            </w:r>
          </w:p>
        </w:tc>
      </w:tr>
      <w:tr w:rsidR="002E5E74" w:rsidRPr="002E5E74" w:rsidTr="004260E2">
        <w:tc>
          <w:tcPr>
            <w:tcW w:w="1366" w:type="dxa"/>
          </w:tcPr>
          <w:p w:rsidR="004260E2" w:rsidRPr="002E5E74" w:rsidRDefault="004260E2" w:rsidP="004E247D">
            <w:pPr>
              <w:numPr>
                <w:ilvl w:val="0"/>
                <w:numId w:val="22"/>
              </w:numPr>
              <w:autoSpaceDE w:val="0"/>
              <w:autoSpaceDN w:val="0"/>
              <w:adjustRightInd w:val="0"/>
              <w:spacing w:line="360" w:lineRule="auto"/>
              <w:ind w:left="0" w:firstLine="709"/>
              <w:rPr>
                <w:rFonts w:ascii="Times New Roman" w:hAnsi="Times New Roman" w:cs="Times New Roman"/>
                <w:sz w:val="24"/>
                <w:szCs w:val="24"/>
              </w:rPr>
            </w:pPr>
          </w:p>
        </w:tc>
        <w:tc>
          <w:tcPr>
            <w:tcW w:w="8205" w:type="dxa"/>
            <w:vAlign w:val="center"/>
          </w:tcPr>
          <w:p w:rsidR="004260E2" w:rsidRPr="002E5E74" w:rsidRDefault="004260E2" w:rsidP="004260E2">
            <w:pPr>
              <w:autoSpaceDE w:val="0"/>
              <w:autoSpaceDN w:val="0"/>
              <w:adjustRightInd w:val="0"/>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Бег по кругу, по прямой (20 м) в полной координации (с ориентировкой на звуковой сигнал)</w:t>
            </w:r>
            <w:r w:rsidRPr="002E5E74">
              <w:rPr>
                <w:rFonts w:ascii="Times New Roman" w:hAnsi="Times New Roman" w:cs="Times New Roman"/>
                <w:sz w:val="24"/>
                <w:szCs w:val="24"/>
              </w:rPr>
              <w:t>. Подвижная игра со звуковым мячом.</w:t>
            </w:r>
          </w:p>
        </w:tc>
      </w:tr>
      <w:tr w:rsidR="002E5E74" w:rsidRPr="002E5E74" w:rsidTr="004260E2">
        <w:tc>
          <w:tcPr>
            <w:tcW w:w="1366" w:type="dxa"/>
          </w:tcPr>
          <w:p w:rsidR="004260E2" w:rsidRPr="002E5E74" w:rsidRDefault="004260E2" w:rsidP="004E247D">
            <w:pPr>
              <w:numPr>
                <w:ilvl w:val="0"/>
                <w:numId w:val="22"/>
              </w:numPr>
              <w:spacing w:line="360" w:lineRule="auto"/>
              <w:ind w:left="0" w:firstLine="709"/>
              <w:rPr>
                <w:rFonts w:ascii="Times New Roman" w:hAnsi="Times New Roman" w:cs="Times New Roman"/>
                <w:sz w:val="24"/>
                <w:szCs w:val="24"/>
                <w:lang w:eastAsia="ru-RU"/>
              </w:rPr>
            </w:pPr>
          </w:p>
        </w:tc>
        <w:tc>
          <w:tcPr>
            <w:tcW w:w="8205" w:type="dxa"/>
            <w:vAlign w:val="center"/>
          </w:tcPr>
          <w:p w:rsidR="004260E2" w:rsidRPr="002E5E74" w:rsidRDefault="004260E2" w:rsidP="004260E2">
            <w:pPr>
              <w:spacing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Чередование ходьбы и бега (бег – 20м, ходьба – 40м). Понятия «короткая дистанция», «бег на скорость». Бег с ускорением. Подвижные игры с бегом.</w:t>
            </w:r>
          </w:p>
        </w:tc>
      </w:tr>
      <w:tr w:rsidR="002E5E74" w:rsidRPr="002E5E74" w:rsidTr="004260E2">
        <w:tc>
          <w:tcPr>
            <w:tcW w:w="1366" w:type="dxa"/>
          </w:tcPr>
          <w:p w:rsidR="004260E2" w:rsidRPr="002E5E74" w:rsidRDefault="004260E2" w:rsidP="004E247D">
            <w:pPr>
              <w:numPr>
                <w:ilvl w:val="0"/>
                <w:numId w:val="22"/>
              </w:numPr>
              <w:spacing w:line="360" w:lineRule="auto"/>
              <w:ind w:left="0" w:firstLine="709"/>
              <w:rPr>
                <w:rFonts w:ascii="Times New Roman" w:hAnsi="Times New Roman" w:cs="Times New Roman"/>
                <w:sz w:val="24"/>
                <w:szCs w:val="24"/>
                <w:lang w:eastAsia="ru-RU"/>
              </w:rPr>
            </w:pPr>
          </w:p>
        </w:tc>
        <w:tc>
          <w:tcPr>
            <w:tcW w:w="8205" w:type="dxa"/>
            <w:vAlign w:val="center"/>
          </w:tcPr>
          <w:p w:rsidR="004260E2" w:rsidRPr="002E5E74" w:rsidRDefault="004260E2" w:rsidP="004260E2">
            <w:pPr>
              <w:spacing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Подвижные игры на развитие осязания. Приемы закаливания. Устный опрос</w:t>
            </w:r>
            <w:r w:rsidRPr="002E5E74">
              <w:rPr>
                <w:rFonts w:ascii="Times New Roman" w:hAnsi="Times New Roman" w:cs="Times New Roman"/>
                <w:b/>
                <w:sz w:val="24"/>
                <w:szCs w:val="24"/>
                <w:lang w:eastAsia="ru-RU"/>
              </w:rPr>
              <w:t>.</w:t>
            </w:r>
          </w:p>
        </w:tc>
      </w:tr>
      <w:tr w:rsidR="002E5E74" w:rsidRPr="002E5E74" w:rsidTr="004260E2">
        <w:tc>
          <w:tcPr>
            <w:tcW w:w="1366" w:type="dxa"/>
          </w:tcPr>
          <w:p w:rsidR="004260E2" w:rsidRPr="002E5E74" w:rsidRDefault="004260E2" w:rsidP="004E247D">
            <w:pPr>
              <w:numPr>
                <w:ilvl w:val="0"/>
                <w:numId w:val="22"/>
              </w:numPr>
              <w:spacing w:line="360" w:lineRule="auto"/>
              <w:ind w:left="0" w:firstLine="709"/>
              <w:rPr>
                <w:rFonts w:ascii="Times New Roman" w:hAnsi="Times New Roman" w:cs="Times New Roman"/>
                <w:sz w:val="24"/>
                <w:szCs w:val="24"/>
                <w:lang w:eastAsia="ru-RU"/>
              </w:rPr>
            </w:pPr>
          </w:p>
        </w:tc>
        <w:tc>
          <w:tcPr>
            <w:tcW w:w="8205" w:type="dxa"/>
            <w:vAlign w:val="center"/>
          </w:tcPr>
          <w:p w:rsidR="004260E2" w:rsidRPr="002E5E74" w:rsidRDefault="004260E2" w:rsidP="004260E2">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Бег по дистанции 15 м с максимальной скоростью с ориентировкой на звуковой сигнал. Подвижные игры на внимание.</w:t>
            </w:r>
          </w:p>
        </w:tc>
      </w:tr>
      <w:tr w:rsidR="002E5E74" w:rsidRPr="002E5E74" w:rsidTr="004260E2">
        <w:tc>
          <w:tcPr>
            <w:tcW w:w="1366" w:type="dxa"/>
          </w:tcPr>
          <w:p w:rsidR="004260E2" w:rsidRPr="002E5E74" w:rsidRDefault="004260E2" w:rsidP="004E247D">
            <w:pPr>
              <w:numPr>
                <w:ilvl w:val="0"/>
                <w:numId w:val="22"/>
              </w:numPr>
              <w:spacing w:line="360" w:lineRule="auto"/>
              <w:ind w:left="0" w:firstLine="709"/>
              <w:rPr>
                <w:rFonts w:ascii="Times New Roman" w:hAnsi="Times New Roman" w:cs="Times New Roman"/>
                <w:sz w:val="24"/>
                <w:szCs w:val="24"/>
                <w:lang w:eastAsia="ru-RU"/>
              </w:rPr>
            </w:pPr>
          </w:p>
        </w:tc>
        <w:tc>
          <w:tcPr>
            <w:tcW w:w="8205" w:type="dxa"/>
            <w:vAlign w:val="center"/>
          </w:tcPr>
          <w:p w:rsidR="004260E2" w:rsidRPr="002E5E74" w:rsidRDefault="004260E2" w:rsidP="004260E2">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Бег по дистанции 15 м с фиксацией затраченного времени</w:t>
            </w:r>
            <w:r w:rsidRPr="002E5E74">
              <w:rPr>
                <w:rFonts w:ascii="Times New Roman" w:hAnsi="Times New Roman" w:cs="Times New Roman"/>
                <w:b/>
                <w:sz w:val="24"/>
                <w:szCs w:val="24"/>
                <w:lang w:eastAsia="ru-RU"/>
              </w:rPr>
              <w:t>.</w:t>
            </w:r>
            <w:r w:rsidRPr="002E5E74">
              <w:rPr>
                <w:rFonts w:ascii="Times New Roman" w:hAnsi="Times New Roman" w:cs="Times New Roman"/>
                <w:sz w:val="24"/>
                <w:szCs w:val="24"/>
                <w:lang w:eastAsia="ru-RU"/>
              </w:rPr>
              <w:t xml:space="preserve"> Подвижные игры с мячом.</w:t>
            </w:r>
          </w:p>
        </w:tc>
      </w:tr>
      <w:tr w:rsidR="002E5E74" w:rsidRPr="002E5E74" w:rsidTr="004260E2">
        <w:tc>
          <w:tcPr>
            <w:tcW w:w="1366" w:type="dxa"/>
          </w:tcPr>
          <w:p w:rsidR="004260E2" w:rsidRPr="002E5E74" w:rsidRDefault="004260E2" w:rsidP="004E247D">
            <w:pPr>
              <w:numPr>
                <w:ilvl w:val="0"/>
                <w:numId w:val="22"/>
              </w:numPr>
              <w:spacing w:line="360" w:lineRule="auto"/>
              <w:ind w:left="0" w:firstLine="709"/>
              <w:rPr>
                <w:rFonts w:ascii="Times New Roman" w:hAnsi="Times New Roman" w:cs="Times New Roman"/>
                <w:sz w:val="24"/>
                <w:szCs w:val="24"/>
                <w:lang w:eastAsia="ru-RU"/>
              </w:rPr>
            </w:pPr>
          </w:p>
        </w:tc>
        <w:tc>
          <w:tcPr>
            <w:tcW w:w="8205" w:type="dxa"/>
            <w:vAlign w:val="center"/>
          </w:tcPr>
          <w:p w:rsidR="004260E2" w:rsidRPr="002E5E74" w:rsidRDefault="004260E2" w:rsidP="004260E2">
            <w:pPr>
              <w:spacing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Подвижные игры на развитие сохранных анализаторов. Подвижные игры под музыкальное сопровождение. </w:t>
            </w:r>
          </w:p>
        </w:tc>
      </w:tr>
      <w:tr w:rsidR="002E5E74" w:rsidRPr="002E5E74" w:rsidTr="004260E2">
        <w:tc>
          <w:tcPr>
            <w:tcW w:w="1366" w:type="dxa"/>
          </w:tcPr>
          <w:p w:rsidR="004260E2" w:rsidRPr="002E5E74" w:rsidRDefault="004260E2" w:rsidP="004E247D">
            <w:pPr>
              <w:numPr>
                <w:ilvl w:val="0"/>
                <w:numId w:val="22"/>
              </w:numPr>
              <w:spacing w:line="360" w:lineRule="auto"/>
              <w:ind w:left="0" w:firstLine="709"/>
              <w:rPr>
                <w:rFonts w:ascii="Times New Roman" w:hAnsi="Times New Roman" w:cs="Times New Roman"/>
                <w:sz w:val="24"/>
                <w:szCs w:val="24"/>
                <w:lang w:eastAsia="ru-RU"/>
              </w:rPr>
            </w:pPr>
          </w:p>
        </w:tc>
        <w:tc>
          <w:tcPr>
            <w:tcW w:w="8205" w:type="dxa"/>
          </w:tcPr>
          <w:p w:rsidR="004260E2" w:rsidRPr="002E5E74" w:rsidRDefault="004260E2" w:rsidP="004260E2">
            <w:pPr>
              <w:spacing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«Полоса препятствий», эстафеты на фитболах, с мячом. Работа на тренажерах.</w:t>
            </w:r>
          </w:p>
        </w:tc>
      </w:tr>
      <w:tr w:rsidR="002E5E74" w:rsidRPr="002E5E74" w:rsidTr="004260E2">
        <w:tc>
          <w:tcPr>
            <w:tcW w:w="1366" w:type="dxa"/>
          </w:tcPr>
          <w:p w:rsidR="004260E2" w:rsidRPr="002E5E74" w:rsidRDefault="004260E2" w:rsidP="004E247D">
            <w:pPr>
              <w:numPr>
                <w:ilvl w:val="0"/>
                <w:numId w:val="22"/>
              </w:numPr>
              <w:spacing w:line="360" w:lineRule="auto"/>
              <w:ind w:left="0" w:firstLine="709"/>
              <w:rPr>
                <w:rFonts w:ascii="Times New Roman" w:hAnsi="Times New Roman" w:cs="Times New Roman"/>
                <w:sz w:val="24"/>
                <w:szCs w:val="24"/>
                <w:lang w:eastAsia="ru-RU"/>
              </w:rPr>
            </w:pPr>
          </w:p>
        </w:tc>
        <w:tc>
          <w:tcPr>
            <w:tcW w:w="8205" w:type="dxa"/>
          </w:tcPr>
          <w:p w:rsidR="004260E2" w:rsidRPr="002E5E74" w:rsidRDefault="004260E2" w:rsidP="004260E2">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Резервный урок.</w:t>
            </w:r>
          </w:p>
        </w:tc>
      </w:tr>
      <w:tr w:rsidR="004260E2" w:rsidRPr="002E5E74" w:rsidTr="004260E2">
        <w:tc>
          <w:tcPr>
            <w:tcW w:w="1366" w:type="dxa"/>
          </w:tcPr>
          <w:p w:rsidR="004260E2" w:rsidRPr="002E5E74" w:rsidRDefault="004260E2" w:rsidP="004E247D">
            <w:pPr>
              <w:numPr>
                <w:ilvl w:val="0"/>
                <w:numId w:val="22"/>
              </w:numPr>
              <w:spacing w:line="360" w:lineRule="auto"/>
              <w:ind w:left="0" w:firstLine="709"/>
              <w:rPr>
                <w:rFonts w:ascii="Times New Roman" w:hAnsi="Times New Roman" w:cs="Times New Roman"/>
                <w:sz w:val="24"/>
                <w:szCs w:val="24"/>
                <w:lang w:eastAsia="ru-RU"/>
              </w:rPr>
            </w:pPr>
          </w:p>
        </w:tc>
        <w:tc>
          <w:tcPr>
            <w:tcW w:w="8205" w:type="dxa"/>
          </w:tcPr>
          <w:p w:rsidR="004260E2" w:rsidRPr="002E5E74" w:rsidRDefault="004260E2" w:rsidP="004260E2">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Резервный урок.</w:t>
            </w:r>
          </w:p>
        </w:tc>
      </w:tr>
    </w:tbl>
    <w:p w:rsidR="00634096" w:rsidRPr="002E5E74" w:rsidRDefault="00634096" w:rsidP="004E247D">
      <w:pPr>
        <w:widowControl w:val="0"/>
        <w:autoSpaceDE w:val="0"/>
        <w:autoSpaceDN w:val="0"/>
        <w:adjustRightInd w:val="0"/>
        <w:spacing w:after="0" w:line="360" w:lineRule="auto"/>
        <w:ind w:firstLine="709"/>
        <w:jc w:val="center"/>
        <w:rPr>
          <w:rFonts w:ascii="Times New Roman" w:hAnsi="Times New Roman" w:cs="Times New Roman"/>
          <w:b/>
          <w:sz w:val="24"/>
          <w:szCs w:val="24"/>
        </w:rPr>
      </w:pPr>
    </w:p>
    <w:p w:rsidR="001578E0" w:rsidRPr="002E5E74" w:rsidRDefault="001578E0" w:rsidP="004E247D">
      <w:pPr>
        <w:widowControl w:val="0"/>
        <w:autoSpaceDE w:val="0"/>
        <w:autoSpaceDN w:val="0"/>
        <w:adjustRightInd w:val="0"/>
        <w:spacing w:after="0" w:line="360" w:lineRule="auto"/>
        <w:ind w:firstLine="709"/>
        <w:jc w:val="center"/>
        <w:rPr>
          <w:rFonts w:ascii="Times New Roman" w:hAnsi="Times New Roman" w:cs="Times New Roman"/>
          <w:b/>
          <w:sz w:val="24"/>
          <w:szCs w:val="24"/>
        </w:rPr>
      </w:pPr>
    </w:p>
    <w:p w:rsidR="00634096" w:rsidRPr="002E5E74" w:rsidRDefault="00634096" w:rsidP="004E247D">
      <w:pPr>
        <w:widowControl w:val="0"/>
        <w:autoSpaceDE w:val="0"/>
        <w:autoSpaceDN w:val="0"/>
        <w:adjustRightIn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b/>
          <w:sz w:val="24"/>
          <w:szCs w:val="24"/>
        </w:rPr>
        <w:t xml:space="preserve">РЕКОМЕНДАЦИИ ПО УЧЕБНО-МЕТОДИЧЕСКОМУ И МАТЕРИАЛЬНО-ТЕХНИЧЕСКОМУ ОБЕСПЕЧЕНИЮ </w:t>
      </w:r>
    </w:p>
    <w:p w:rsidR="00634096" w:rsidRPr="002E5E74" w:rsidRDefault="00634096" w:rsidP="004E247D">
      <w:pPr>
        <w:keepLines/>
        <w:suppressLineNumbers/>
        <w:tabs>
          <w:tab w:val="left" w:pos="-1418"/>
        </w:tabs>
        <w:suppressAutoHyphens/>
        <w:spacing w:after="0" w:line="360" w:lineRule="auto"/>
        <w:ind w:firstLine="709"/>
        <w:jc w:val="both"/>
        <w:rPr>
          <w:rFonts w:ascii="Times New Roman" w:hAnsi="Times New Roman" w:cs="Times New Roman"/>
          <w:sz w:val="24"/>
          <w:szCs w:val="24"/>
          <w:lang w:eastAsia="ru-RU"/>
        </w:rPr>
      </w:pPr>
    </w:p>
    <w:p w:rsidR="00634096" w:rsidRPr="002E5E74" w:rsidRDefault="00D57B0E" w:rsidP="004E247D">
      <w:pPr>
        <w:spacing w:after="0" w:line="360" w:lineRule="auto"/>
        <w:ind w:firstLine="709"/>
        <w:rPr>
          <w:rFonts w:ascii="Times New Roman" w:hAnsi="Times New Roman" w:cs="Times New Roman"/>
          <w:b/>
          <w:sz w:val="24"/>
          <w:szCs w:val="24"/>
        </w:rPr>
      </w:pPr>
      <w:r w:rsidRPr="002E5E74">
        <w:rPr>
          <w:rFonts w:ascii="Times New Roman" w:hAnsi="Times New Roman" w:cs="Times New Roman"/>
          <w:b/>
          <w:sz w:val="24"/>
          <w:szCs w:val="24"/>
        </w:rPr>
        <w:t>Учебно-методическое обеспечение</w:t>
      </w:r>
    </w:p>
    <w:p w:rsidR="00634096" w:rsidRPr="002E5E74" w:rsidRDefault="0063409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1. Лях В.И.  </w:t>
      </w:r>
      <w:r w:rsidR="00604A9E" w:rsidRPr="002E5E74">
        <w:rPr>
          <w:rFonts w:ascii="Times New Roman" w:hAnsi="Times New Roman" w:cs="Times New Roman"/>
          <w:sz w:val="24"/>
          <w:szCs w:val="24"/>
        </w:rPr>
        <w:t>Физическая культура</w:t>
      </w:r>
      <w:r w:rsidRPr="002E5E74">
        <w:rPr>
          <w:rFonts w:ascii="Times New Roman" w:hAnsi="Times New Roman" w:cs="Times New Roman"/>
          <w:sz w:val="24"/>
          <w:szCs w:val="24"/>
        </w:rPr>
        <w:t xml:space="preserve">: учебник </w:t>
      </w:r>
      <w:r w:rsidR="00604A9E" w:rsidRPr="002E5E74">
        <w:rPr>
          <w:rFonts w:ascii="Times New Roman" w:hAnsi="Times New Roman" w:cs="Times New Roman"/>
          <w:sz w:val="24"/>
          <w:szCs w:val="24"/>
        </w:rPr>
        <w:t>для 1</w:t>
      </w:r>
      <w:r w:rsidRPr="002E5E74">
        <w:rPr>
          <w:rFonts w:ascii="Times New Roman" w:hAnsi="Times New Roman" w:cs="Times New Roman"/>
          <w:sz w:val="24"/>
          <w:szCs w:val="24"/>
        </w:rPr>
        <w:t>-</w:t>
      </w:r>
      <w:r w:rsidR="00604A9E" w:rsidRPr="002E5E74">
        <w:rPr>
          <w:rFonts w:ascii="Times New Roman" w:hAnsi="Times New Roman" w:cs="Times New Roman"/>
          <w:sz w:val="24"/>
          <w:szCs w:val="24"/>
        </w:rPr>
        <w:t>4 кл.</w:t>
      </w:r>
      <w:r w:rsidRPr="002E5E74">
        <w:rPr>
          <w:rFonts w:ascii="Times New Roman" w:hAnsi="Times New Roman" w:cs="Times New Roman"/>
          <w:sz w:val="24"/>
          <w:szCs w:val="24"/>
        </w:rPr>
        <w:t xml:space="preserve"> - М.:  Просвещение, 2013.</w:t>
      </w:r>
    </w:p>
    <w:p w:rsidR="00634096" w:rsidRPr="002E5E74" w:rsidRDefault="0063409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 Маллаев Д.М. Игры для слепых и слабовидящих. – М., 2001.</w:t>
      </w:r>
    </w:p>
    <w:p w:rsidR="00634096" w:rsidRPr="002E5E74" w:rsidRDefault="0063409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3. Патриков А.Ю. Поурочные разработки по физической культуре: для учащихся 1-4 кл. К УМК В.И. Ляха. Школа России. ФГОС, 2014.</w:t>
      </w:r>
    </w:p>
    <w:p w:rsidR="00634096" w:rsidRPr="002E5E74" w:rsidRDefault="0063409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lastRenderedPageBreak/>
        <w:t>4. Ростомашвили Л.Н. Методика адаптивного физического воспитания детей с нарушением зрения // Частные методики адаптивной физической культуры: Учебник. Гл. 3. / под общ. ред. Л.В. Шапковой. – М.: Советский спорт, 2007. -  С. 92 -157.</w:t>
      </w:r>
    </w:p>
    <w:p w:rsidR="00634096" w:rsidRPr="002E5E74" w:rsidRDefault="0063409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5. Ростомашвили Л.Н. Подвижные игры для слепых и слабовидящих Гл. 2.  // Коррекционные подвижные игры и упражнения для детей с нарушениями развитии / под общ. ред. проф. Л.В. Шапковой. – М.: Советский спорт, 2002 – С. 33–59.</w:t>
      </w:r>
    </w:p>
    <w:p w:rsidR="00634096" w:rsidRPr="002E5E74" w:rsidRDefault="0063409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6. Ростомашвили Л.Н. Физические упражнения для детей с нарушением </w:t>
      </w:r>
      <w:r w:rsidR="00604A9E" w:rsidRPr="002E5E74">
        <w:rPr>
          <w:rFonts w:ascii="Times New Roman" w:hAnsi="Times New Roman" w:cs="Times New Roman"/>
          <w:sz w:val="24"/>
          <w:szCs w:val="24"/>
        </w:rPr>
        <w:t>зрения: Метод</w:t>
      </w:r>
      <w:r w:rsidRPr="002E5E74">
        <w:rPr>
          <w:rFonts w:ascii="Times New Roman" w:hAnsi="Times New Roman" w:cs="Times New Roman"/>
          <w:sz w:val="24"/>
          <w:szCs w:val="24"/>
        </w:rPr>
        <w:t>. рекомендации для учителей, воспитателей, родителей. – Издание второе, и</w:t>
      </w:r>
      <w:r w:rsidR="004A2932" w:rsidRPr="002E5E74">
        <w:rPr>
          <w:rFonts w:ascii="Times New Roman" w:hAnsi="Times New Roman" w:cs="Times New Roman"/>
          <w:sz w:val="24"/>
          <w:szCs w:val="24"/>
        </w:rPr>
        <w:t>справленное и дополненное. – М.</w:t>
      </w:r>
      <w:r w:rsidRPr="002E5E74">
        <w:rPr>
          <w:rFonts w:ascii="Times New Roman" w:hAnsi="Times New Roman" w:cs="Times New Roman"/>
          <w:sz w:val="24"/>
          <w:szCs w:val="24"/>
        </w:rPr>
        <w:t>: Школьный вестник, 2002.</w:t>
      </w:r>
    </w:p>
    <w:p w:rsidR="00634096" w:rsidRPr="002E5E74" w:rsidRDefault="00634096" w:rsidP="004E247D">
      <w:pPr>
        <w:keepLines/>
        <w:suppressLineNumbers/>
        <w:tabs>
          <w:tab w:val="left" w:pos="-1418"/>
        </w:tabs>
        <w:suppressAutoHyphens/>
        <w:spacing w:after="0" w:line="360" w:lineRule="auto"/>
        <w:ind w:firstLine="709"/>
        <w:jc w:val="both"/>
        <w:rPr>
          <w:rFonts w:ascii="Times New Roman" w:hAnsi="Times New Roman" w:cs="Times New Roman"/>
          <w:sz w:val="24"/>
          <w:szCs w:val="24"/>
          <w:lang w:eastAsia="ru-RU"/>
        </w:rPr>
      </w:pPr>
    </w:p>
    <w:p w:rsidR="00634096" w:rsidRPr="002E5E74" w:rsidRDefault="00634096" w:rsidP="004E247D">
      <w:pPr>
        <w:widowControl w:val="0"/>
        <w:autoSpaceDE w:val="0"/>
        <w:autoSpaceDN w:val="0"/>
        <w:adjustRightInd w:val="0"/>
        <w:spacing w:after="0" w:line="360" w:lineRule="auto"/>
        <w:ind w:firstLine="709"/>
        <w:rPr>
          <w:rFonts w:ascii="Times New Roman" w:hAnsi="Times New Roman" w:cs="Times New Roman"/>
          <w:b/>
          <w:sz w:val="24"/>
          <w:szCs w:val="24"/>
          <w:lang w:eastAsia="ru-RU"/>
        </w:rPr>
      </w:pPr>
      <w:r w:rsidRPr="002E5E74">
        <w:rPr>
          <w:rFonts w:ascii="Times New Roman" w:hAnsi="Times New Roman" w:cs="Times New Roman"/>
          <w:b/>
          <w:sz w:val="24"/>
          <w:szCs w:val="24"/>
          <w:lang w:eastAsia="ru-RU"/>
        </w:rPr>
        <w:t>Дидактический материал:</w:t>
      </w:r>
    </w:p>
    <w:p w:rsidR="00634096" w:rsidRPr="002E5E74" w:rsidRDefault="00634096" w:rsidP="0068217D">
      <w:pPr>
        <w:widowControl w:val="0"/>
        <w:numPr>
          <w:ilvl w:val="0"/>
          <w:numId w:val="219"/>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дидактическое пособие – альбом «Азбука движений»;</w:t>
      </w:r>
    </w:p>
    <w:p w:rsidR="00634096" w:rsidRPr="002E5E74" w:rsidRDefault="00634096" w:rsidP="0068217D">
      <w:pPr>
        <w:widowControl w:val="0"/>
        <w:numPr>
          <w:ilvl w:val="0"/>
          <w:numId w:val="219"/>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дидактические карточки, доступные как для зрительного, так и тактильного восприятия (с рельефным изображением двигательного действия);</w:t>
      </w:r>
    </w:p>
    <w:p w:rsidR="00634096" w:rsidRPr="002E5E74" w:rsidRDefault="00634096" w:rsidP="0068217D">
      <w:pPr>
        <w:widowControl w:val="0"/>
        <w:numPr>
          <w:ilvl w:val="0"/>
          <w:numId w:val="219"/>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шарнирная кукла (для изображения поз);</w:t>
      </w:r>
    </w:p>
    <w:p w:rsidR="00634096" w:rsidRPr="002E5E74" w:rsidRDefault="00634096" w:rsidP="0068217D">
      <w:pPr>
        <w:widowControl w:val="0"/>
        <w:numPr>
          <w:ilvl w:val="0"/>
          <w:numId w:val="219"/>
        </w:numPr>
        <w:autoSpaceDE w:val="0"/>
        <w:autoSpaceDN w:val="0"/>
        <w:adjustRightInd w:val="0"/>
        <w:spacing w:after="0"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фигурки, изображающие различные виды нарушений осанки и пр.</w:t>
      </w:r>
    </w:p>
    <w:p w:rsidR="00634096" w:rsidRPr="002E5E74" w:rsidRDefault="00634096" w:rsidP="004E247D">
      <w:pPr>
        <w:widowControl w:val="0"/>
        <w:autoSpaceDE w:val="0"/>
        <w:autoSpaceDN w:val="0"/>
        <w:adjustRightInd w:val="0"/>
        <w:spacing w:after="0" w:line="360" w:lineRule="auto"/>
        <w:ind w:firstLine="709"/>
        <w:rPr>
          <w:rFonts w:ascii="Times New Roman" w:hAnsi="Times New Roman" w:cs="Times New Roman"/>
          <w:sz w:val="24"/>
          <w:szCs w:val="24"/>
          <w:lang w:eastAsia="ru-RU"/>
        </w:rPr>
      </w:pPr>
    </w:p>
    <w:p w:rsidR="00634096" w:rsidRPr="002E5E74" w:rsidRDefault="00634096" w:rsidP="004E247D">
      <w:pPr>
        <w:widowControl w:val="0"/>
        <w:autoSpaceDE w:val="0"/>
        <w:autoSpaceDN w:val="0"/>
        <w:adjustRightInd w:val="0"/>
        <w:spacing w:after="0" w:line="360" w:lineRule="auto"/>
        <w:ind w:firstLine="709"/>
        <w:rPr>
          <w:rFonts w:ascii="Times New Roman" w:hAnsi="Times New Roman" w:cs="Times New Roman"/>
          <w:b/>
          <w:sz w:val="24"/>
          <w:szCs w:val="24"/>
          <w:lang w:eastAsia="ru-RU"/>
        </w:rPr>
      </w:pPr>
      <w:r w:rsidRPr="002E5E74">
        <w:rPr>
          <w:rFonts w:ascii="Times New Roman" w:hAnsi="Times New Roman" w:cs="Times New Roman"/>
          <w:b/>
          <w:sz w:val="24"/>
          <w:szCs w:val="24"/>
          <w:lang w:eastAsia="ru-RU"/>
        </w:rPr>
        <w:t>Учебное оборудование:</w:t>
      </w:r>
    </w:p>
    <w:p w:rsidR="00634096" w:rsidRPr="002E5E74" w:rsidRDefault="00634096" w:rsidP="004E247D">
      <w:pPr>
        <w:widowControl w:val="0"/>
        <w:autoSpaceDE w:val="0"/>
        <w:autoSpaceDN w:val="0"/>
        <w:adjustRightInd w:val="0"/>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b/>
          <w:i/>
          <w:sz w:val="24"/>
          <w:szCs w:val="24"/>
          <w:lang w:eastAsia="ru-RU"/>
        </w:rPr>
        <w:t>Традиционный спортивный инвентарь:</w:t>
      </w:r>
      <w:r w:rsidRPr="002E5E74">
        <w:rPr>
          <w:rFonts w:ascii="Times New Roman" w:hAnsi="Times New Roman" w:cs="Times New Roman"/>
          <w:sz w:val="24"/>
          <w:szCs w:val="24"/>
          <w:lang w:eastAsia="ru-RU"/>
        </w:rPr>
        <w:t xml:space="preserve"> мячи, гимнастические маты, гимнастическая стенка, гимнастическая скамейка, баскетбольные стойки, скакалки, </w:t>
      </w:r>
      <w:r w:rsidR="00604A9E" w:rsidRPr="002E5E74">
        <w:rPr>
          <w:rFonts w:ascii="Times New Roman" w:hAnsi="Times New Roman" w:cs="Times New Roman"/>
          <w:sz w:val="24"/>
          <w:szCs w:val="24"/>
          <w:lang w:eastAsia="ru-RU"/>
        </w:rPr>
        <w:t>лыжи и</w:t>
      </w:r>
      <w:r w:rsidRPr="002E5E74">
        <w:rPr>
          <w:rFonts w:ascii="Times New Roman" w:hAnsi="Times New Roman" w:cs="Times New Roman"/>
          <w:sz w:val="24"/>
          <w:szCs w:val="24"/>
          <w:lang w:eastAsia="ru-RU"/>
        </w:rPr>
        <w:t xml:space="preserve"> др. спортивный инвентарь</w:t>
      </w:r>
    </w:p>
    <w:p w:rsidR="00634096" w:rsidRPr="002E5E74" w:rsidRDefault="00634096" w:rsidP="004E247D">
      <w:pPr>
        <w:widowControl w:val="0"/>
        <w:autoSpaceDE w:val="0"/>
        <w:autoSpaceDN w:val="0"/>
        <w:adjustRightInd w:val="0"/>
        <w:spacing w:after="0" w:line="360" w:lineRule="auto"/>
        <w:ind w:firstLine="709"/>
        <w:jc w:val="both"/>
        <w:rPr>
          <w:rFonts w:ascii="Times New Roman" w:hAnsi="Times New Roman" w:cs="Times New Roman"/>
          <w:b/>
          <w:sz w:val="24"/>
          <w:szCs w:val="24"/>
          <w:lang w:eastAsia="ru-RU"/>
        </w:rPr>
      </w:pPr>
      <w:r w:rsidRPr="002E5E74">
        <w:rPr>
          <w:rFonts w:ascii="Times New Roman" w:hAnsi="Times New Roman" w:cs="Times New Roman"/>
          <w:b/>
          <w:i/>
          <w:sz w:val="24"/>
          <w:szCs w:val="24"/>
          <w:lang w:eastAsia="ru-RU"/>
        </w:rPr>
        <w:t>Нетрадиционный спортивный инвентарь:</w:t>
      </w:r>
      <w:r w:rsidRPr="002E5E74">
        <w:rPr>
          <w:rFonts w:ascii="Times New Roman" w:hAnsi="Times New Roman" w:cs="Times New Roman"/>
          <w:sz w:val="24"/>
          <w:szCs w:val="24"/>
          <w:lang w:eastAsia="ru-RU"/>
        </w:rPr>
        <w:t xml:space="preserve"> </w:t>
      </w:r>
      <w:r w:rsidRPr="002E5E74">
        <w:rPr>
          <w:rFonts w:ascii="Times New Roman" w:hAnsi="Times New Roman" w:cs="Times New Roman"/>
          <w:b/>
          <w:sz w:val="24"/>
          <w:szCs w:val="24"/>
          <w:lang w:eastAsia="ru-RU"/>
        </w:rPr>
        <w:t>∙</w:t>
      </w:r>
      <w:r w:rsidRPr="002E5E74">
        <w:rPr>
          <w:rFonts w:ascii="Times New Roman" w:hAnsi="Times New Roman" w:cs="Times New Roman"/>
          <w:sz w:val="24"/>
          <w:szCs w:val="24"/>
          <w:lang w:eastAsia="ru-RU"/>
        </w:rPr>
        <w:t>шарнирная кукла,</w:t>
      </w:r>
      <w:r w:rsidRPr="002E5E74">
        <w:rPr>
          <w:rFonts w:ascii="Times New Roman" w:hAnsi="Times New Roman" w:cs="Times New Roman"/>
          <w:b/>
          <w:sz w:val="24"/>
          <w:szCs w:val="24"/>
          <w:lang w:eastAsia="ru-RU"/>
        </w:rPr>
        <w:t xml:space="preserve"> </w:t>
      </w:r>
      <w:r w:rsidRPr="002E5E74">
        <w:rPr>
          <w:rFonts w:ascii="Times New Roman" w:hAnsi="Times New Roman" w:cs="Times New Roman"/>
          <w:sz w:val="24"/>
          <w:szCs w:val="24"/>
          <w:lang w:eastAsia="ru-RU"/>
        </w:rPr>
        <w:t>озвученные мячи, мячи с веревочкой, ароматизированные мячи, фитбол мячи (разного диаметра, «кенгуру», массажные), игольчатые массажные кольца, мячи, озвученная мишень, «Педальки» - тренажер для развития статического равновесия, целиндр, конус (для развития вестибулярного аппарата), ходули, мягкие модули, горки (различные по размеру), ароматизированные гимнастические ленточки, рельефные дорожки для коррекции плоскостопия и пр.</w:t>
      </w:r>
    </w:p>
    <w:p w:rsidR="00634096" w:rsidRPr="002E5E74" w:rsidRDefault="00634096" w:rsidP="004E247D">
      <w:pPr>
        <w:keepLines/>
        <w:suppressLineNumbers/>
        <w:tabs>
          <w:tab w:val="left" w:pos="-1418"/>
        </w:tabs>
        <w:suppressAutoHyphens/>
        <w:spacing w:after="0" w:line="360" w:lineRule="auto"/>
        <w:ind w:firstLine="709"/>
        <w:jc w:val="both"/>
        <w:rPr>
          <w:rFonts w:ascii="Times New Roman" w:hAnsi="Times New Roman" w:cs="Times New Roman"/>
          <w:sz w:val="24"/>
          <w:szCs w:val="24"/>
          <w:lang w:eastAsia="ru-RU"/>
        </w:rPr>
      </w:pPr>
    </w:p>
    <w:p w:rsidR="00634096" w:rsidRPr="002E5E74" w:rsidRDefault="00634096" w:rsidP="004E247D">
      <w:pPr>
        <w:keepLines/>
        <w:suppressLineNumbers/>
        <w:tabs>
          <w:tab w:val="left" w:pos="-1418"/>
        </w:tabs>
        <w:suppressAutoHyphens/>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Важным условием организации пространства, в котором обучаются слепые обучающиеся, является безопасность и постоянство предметно-пространственной среды, что предполагает:</w:t>
      </w:r>
    </w:p>
    <w:p w:rsidR="00634096" w:rsidRPr="002E5E74" w:rsidRDefault="00634096" w:rsidP="004E247D">
      <w:pPr>
        <w:keepLines/>
        <w:numPr>
          <w:ilvl w:val="0"/>
          <w:numId w:val="29"/>
        </w:numPr>
        <w:suppressLineNumbers/>
        <w:tabs>
          <w:tab w:val="num" w:pos="-1440"/>
          <w:tab w:val="left" w:pos="284"/>
          <w:tab w:val="left" w:pos="2160"/>
        </w:tabs>
        <w:suppressAutoHyphen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определенное предметное наполнение спортивных залов (свободные проходы к местам занятий, инвентарю, входным дверям, безопасное ограждение </w:t>
      </w:r>
      <w:r w:rsidR="00604A9E" w:rsidRPr="002E5E74">
        <w:rPr>
          <w:rFonts w:ascii="Times New Roman" w:hAnsi="Times New Roman" w:cs="Times New Roman"/>
          <w:sz w:val="24"/>
          <w:szCs w:val="24"/>
          <w:lang w:eastAsia="ru-RU"/>
        </w:rPr>
        <w:t>выступающих углов</w:t>
      </w:r>
      <w:r w:rsidRPr="002E5E74">
        <w:rPr>
          <w:rFonts w:ascii="Times New Roman" w:hAnsi="Times New Roman" w:cs="Times New Roman"/>
          <w:sz w:val="24"/>
          <w:szCs w:val="24"/>
          <w:lang w:eastAsia="ru-RU"/>
        </w:rPr>
        <w:t>, снарядов и др.);</w:t>
      </w:r>
    </w:p>
    <w:p w:rsidR="00634096" w:rsidRPr="002E5E74" w:rsidRDefault="00634096" w:rsidP="004E247D">
      <w:pPr>
        <w:keepLines/>
        <w:numPr>
          <w:ilvl w:val="0"/>
          <w:numId w:val="29"/>
        </w:numPr>
        <w:suppressLineNumbers/>
        <w:tabs>
          <w:tab w:val="num" w:pos="-1440"/>
          <w:tab w:val="left" w:pos="284"/>
          <w:tab w:val="left" w:pos="2160"/>
        </w:tabs>
        <w:suppressAutoHyphen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lastRenderedPageBreak/>
        <w:t xml:space="preserve">соблюдение необходимого для слепых </w:t>
      </w:r>
      <w:r w:rsidR="00604A9E" w:rsidRPr="002E5E74">
        <w:rPr>
          <w:rFonts w:ascii="Times New Roman" w:hAnsi="Times New Roman" w:cs="Times New Roman"/>
          <w:sz w:val="24"/>
          <w:szCs w:val="24"/>
          <w:lang w:eastAsia="ru-RU"/>
        </w:rPr>
        <w:t>учащихся светового</w:t>
      </w:r>
      <w:r w:rsidRPr="002E5E74">
        <w:rPr>
          <w:rFonts w:ascii="Times New Roman" w:hAnsi="Times New Roman" w:cs="Times New Roman"/>
          <w:sz w:val="24"/>
          <w:szCs w:val="24"/>
          <w:lang w:eastAsia="ru-RU"/>
        </w:rPr>
        <w:t xml:space="preserve"> режима, одновременное использование естественного и искусственного освещения;</w:t>
      </w:r>
    </w:p>
    <w:p w:rsidR="00634096" w:rsidRPr="002E5E74" w:rsidRDefault="00634096" w:rsidP="004E247D">
      <w:pPr>
        <w:keepLines/>
        <w:numPr>
          <w:ilvl w:val="0"/>
          <w:numId w:val="29"/>
        </w:numPr>
        <w:suppressLineNumbers/>
        <w:tabs>
          <w:tab w:val="num" w:pos="-1440"/>
          <w:tab w:val="left" w:pos="284"/>
          <w:tab w:val="left" w:pos="2160"/>
        </w:tabs>
        <w:suppressAutoHyphen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устранение факторов, негативно влияющих на состояние зрительных функций слепых обучающихся (с остаточным зрением) (недостаточность уровня освещенности рабочей зоны, наличие бликов и другое), осязания, слуха;</w:t>
      </w:r>
    </w:p>
    <w:p w:rsidR="00634096" w:rsidRPr="002E5E74" w:rsidRDefault="00634096" w:rsidP="004E247D">
      <w:pPr>
        <w:keepLines/>
        <w:numPr>
          <w:ilvl w:val="0"/>
          <w:numId w:val="29"/>
        </w:numPr>
        <w:suppressLineNumbers/>
        <w:tabs>
          <w:tab w:val="num" w:pos="-1440"/>
          <w:tab w:val="left" w:pos="284"/>
          <w:tab w:val="left" w:pos="2160"/>
        </w:tabs>
        <w:suppressAutoHyphen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наличие осязательных, звуковых и зрительных ориентиров для определения местоположения обучающегося и адаптированного инвентаря в спортивных залах;</w:t>
      </w:r>
    </w:p>
    <w:p w:rsidR="00634096" w:rsidRPr="002E5E74" w:rsidRDefault="00634096" w:rsidP="004E247D">
      <w:pPr>
        <w:keepLines/>
        <w:numPr>
          <w:ilvl w:val="0"/>
          <w:numId w:val="29"/>
        </w:numPr>
        <w:suppressLineNumbers/>
        <w:tabs>
          <w:tab w:val="num" w:pos="-1440"/>
          <w:tab w:val="left" w:pos="284"/>
          <w:tab w:val="left" w:pos="2160"/>
        </w:tabs>
        <w:suppressAutoHyphen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соблюдение оптимальной физической нагрузки на уроках;</w:t>
      </w:r>
    </w:p>
    <w:p w:rsidR="00634096" w:rsidRPr="002E5E74" w:rsidRDefault="00634096" w:rsidP="004E247D">
      <w:pPr>
        <w:keepLines/>
        <w:numPr>
          <w:ilvl w:val="0"/>
          <w:numId w:val="29"/>
        </w:numPr>
        <w:suppressLineNumbers/>
        <w:tabs>
          <w:tab w:val="num" w:pos="-1440"/>
          <w:tab w:val="left" w:pos="284"/>
          <w:tab w:val="left" w:pos="2160"/>
        </w:tabs>
        <w:suppressAutoHyphen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расстановка учащихся на уроке, учитывая зрительные возможности каждого ученика (в спортивном зале и на спортивной площадке в зависимости от положения солнца, светового освещения);</w:t>
      </w:r>
    </w:p>
    <w:p w:rsidR="00634096" w:rsidRPr="002E5E74" w:rsidRDefault="00634096" w:rsidP="004E247D">
      <w:pPr>
        <w:keepLines/>
        <w:numPr>
          <w:ilvl w:val="0"/>
          <w:numId w:val="29"/>
        </w:numPr>
        <w:suppressLineNumbers/>
        <w:tabs>
          <w:tab w:val="num" w:pos="-1440"/>
          <w:tab w:val="left" w:pos="284"/>
          <w:tab w:val="left" w:pos="2160"/>
        </w:tabs>
        <w:suppressAutoHyphens/>
        <w:spacing w:after="0"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подбор оборудования определяется программными задачами физического воспитания слепых детей, чье развитие приближается к возрастной норме. Размеры и масса инвентаря должны соответствовать возрастным</w:t>
      </w:r>
      <w:r w:rsidRPr="002E5E74">
        <w:rPr>
          <w:rFonts w:ascii="Times New Roman" w:hAnsi="Times New Roman" w:cs="Times New Roman"/>
          <w:sz w:val="24"/>
          <w:szCs w:val="24"/>
        </w:rPr>
        <w:t xml:space="preserve"> </w:t>
      </w:r>
      <w:r w:rsidR="00604A9E" w:rsidRPr="002E5E74">
        <w:rPr>
          <w:rFonts w:ascii="Times New Roman" w:hAnsi="Times New Roman" w:cs="Times New Roman"/>
          <w:sz w:val="24"/>
          <w:szCs w:val="24"/>
        </w:rPr>
        <w:t>особенностям школьников</w:t>
      </w:r>
      <w:r w:rsidRPr="002E5E74">
        <w:rPr>
          <w:rFonts w:ascii="Times New Roman" w:hAnsi="Times New Roman" w:cs="Times New Roman"/>
          <w:sz w:val="24"/>
          <w:szCs w:val="24"/>
        </w:rPr>
        <w:t>; его количество определяется из расчёта активного участия всех детей в процессе занятий.</w:t>
      </w:r>
    </w:p>
    <w:p w:rsidR="00634096" w:rsidRPr="002E5E74" w:rsidRDefault="0063409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К физкультурному оборудованию предъявляются педагогические, эстетические и гигиенические требования.</w:t>
      </w:r>
    </w:p>
    <w:p w:rsidR="00634096" w:rsidRPr="002E5E74" w:rsidRDefault="00634096" w:rsidP="004E247D">
      <w:pPr>
        <w:spacing w:after="0" w:line="360" w:lineRule="auto"/>
        <w:ind w:firstLine="709"/>
        <w:jc w:val="both"/>
        <w:rPr>
          <w:rFonts w:ascii="Times New Roman" w:hAnsi="Times New Roman" w:cs="Times New Roman"/>
          <w:b/>
          <w:bCs/>
          <w:i/>
          <w:iCs/>
          <w:sz w:val="24"/>
          <w:szCs w:val="24"/>
          <w:lang w:eastAsia="ru-RU"/>
        </w:rPr>
      </w:pPr>
      <w:r w:rsidRPr="002E5E74">
        <w:rPr>
          <w:rFonts w:ascii="Times New Roman" w:hAnsi="Times New Roman" w:cs="Times New Roman"/>
          <w:sz w:val="24"/>
          <w:szCs w:val="24"/>
        </w:rPr>
        <w:t>Важнейшее требование ― безопасность физкультурного оборудования. Для выполнения его необходимо обеспечить прочную установку снарядов, правильную обработку деревянных предметов (палки, рейки гимнастической стенки и др.). Во избежание травм они должны быть хорошо отполированы. Металлические снаряды делаются с закруглёнными углами. Качество снарядов, устойчивость, прочность проверяется учителем перед уроком.</w:t>
      </w:r>
      <w:r w:rsidRPr="002E5E74">
        <w:rPr>
          <w:rFonts w:ascii="Times New Roman" w:hAnsi="Times New Roman" w:cs="Times New Roman"/>
          <w:b/>
          <w:bCs/>
          <w:i/>
          <w:iCs/>
          <w:sz w:val="24"/>
          <w:szCs w:val="24"/>
          <w:lang w:eastAsia="ru-RU"/>
        </w:rPr>
        <w:t xml:space="preserve"> </w:t>
      </w:r>
    </w:p>
    <w:p w:rsidR="00634096" w:rsidRPr="002E5E74" w:rsidRDefault="00634096" w:rsidP="004E247D">
      <w:pPr>
        <w:spacing w:after="0" w:line="360" w:lineRule="auto"/>
        <w:ind w:firstLine="709"/>
        <w:rPr>
          <w:rFonts w:ascii="Times New Roman" w:hAnsi="Times New Roman" w:cs="Times New Roman"/>
          <w:b/>
          <w:sz w:val="24"/>
          <w:szCs w:val="24"/>
        </w:rPr>
      </w:pPr>
    </w:p>
    <w:p w:rsidR="00634096" w:rsidRPr="002E5E74" w:rsidRDefault="00634096" w:rsidP="004E247D">
      <w:pPr>
        <w:spacing w:after="0" w:line="360" w:lineRule="auto"/>
        <w:ind w:left="450" w:firstLine="709"/>
        <w:jc w:val="center"/>
        <w:rPr>
          <w:rFonts w:ascii="Times New Roman" w:hAnsi="Times New Roman" w:cs="Times New Roman"/>
          <w:b/>
          <w:sz w:val="24"/>
          <w:szCs w:val="24"/>
        </w:rPr>
      </w:pPr>
      <w:r w:rsidRPr="002E5E74">
        <w:rPr>
          <w:rFonts w:ascii="Times New Roman" w:hAnsi="Times New Roman" w:cs="Times New Roman"/>
          <w:b/>
          <w:sz w:val="24"/>
          <w:szCs w:val="24"/>
        </w:rPr>
        <w:t xml:space="preserve">ПЛАНИРУЕМЫЕ РЕЗУЛЬТАТЫ ИЗУЧЕНИЯ </w:t>
      </w:r>
      <w:r w:rsidR="00D57B0E" w:rsidRPr="002E5E74">
        <w:rPr>
          <w:rFonts w:ascii="Times New Roman" w:hAnsi="Times New Roman" w:cs="Times New Roman"/>
          <w:b/>
          <w:sz w:val="24"/>
          <w:szCs w:val="24"/>
        </w:rPr>
        <w:t>УЧЕБНОГО ПРЕДМЕТА</w:t>
      </w:r>
      <w:r w:rsidRPr="002E5E74">
        <w:rPr>
          <w:rFonts w:ascii="Times New Roman" w:hAnsi="Times New Roman" w:cs="Times New Roman"/>
          <w:b/>
          <w:sz w:val="24"/>
          <w:szCs w:val="24"/>
        </w:rPr>
        <w:t xml:space="preserve"> </w:t>
      </w:r>
    </w:p>
    <w:p w:rsidR="00634096" w:rsidRPr="002E5E74" w:rsidRDefault="00634096" w:rsidP="004E247D">
      <w:pPr>
        <w:spacing w:after="0" w:line="360" w:lineRule="auto"/>
        <w:ind w:firstLine="709"/>
        <w:rPr>
          <w:rFonts w:ascii="Times New Roman" w:hAnsi="Times New Roman" w:cs="Times New Roman"/>
          <w:b/>
          <w:sz w:val="24"/>
          <w:szCs w:val="24"/>
        </w:rPr>
      </w:pPr>
      <w:r w:rsidRPr="002E5E74">
        <w:rPr>
          <w:rFonts w:ascii="Times New Roman" w:hAnsi="Times New Roman" w:cs="Times New Roman"/>
          <w:b/>
          <w:sz w:val="24"/>
          <w:szCs w:val="24"/>
        </w:rPr>
        <w:t xml:space="preserve">Обучающийся </w:t>
      </w:r>
      <w:r w:rsidR="004260E2" w:rsidRPr="002E5E74">
        <w:rPr>
          <w:rFonts w:ascii="Times New Roman" w:hAnsi="Times New Roman" w:cs="Times New Roman"/>
          <w:b/>
          <w:sz w:val="24"/>
          <w:szCs w:val="24"/>
        </w:rPr>
        <w:t>будет способен</w:t>
      </w:r>
      <w:r w:rsidRPr="002E5E74">
        <w:rPr>
          <w:rFonts w:ascii="Times New Roman" w:hAnsi="Times New Roman" w:cs="Times New Roman"/>
          <w:b/>
          <w:sz w:val="24"/>
          <w:szCs w:val="24"/>
        </w:rPr>
        <w:t>:</w:t>
      </w:r>
    </w:p>
    <w:p w:rsidR="00634096" w:rsidRPr="002E5E74" w:rsidRDefault="00634096" w:rsidP="0068217D">
      <w:pPr>
        <w:numPr>
          <w:ilvl w:val="0"/>
          <w:numId w:val="220"/>
        </w:numPr>
        <w:tabs>
          <w:tab w:val="left" w:pos="426"/>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выполнять тестовые упражнения для оценки динамики индивидуального развития основных физических качеств;</w:t>
      </w:r>
    </w:p>
    <w:p w:rsidR="00634096" w:rsidRPr="002E5E74" w:rsidRDefault="00634096" w:rsidP="0068217D">
      <w:pPr>
        <w:numPr>
          <w:ilvl w:val="0"/>
          <w:numId w:val="220"/>
        </w:numPr>
        <w:tabs>
          <w:tab w:val="left" w:pos="426"/>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выполнять организующие строевые команды и приемы;</w:t>
      </w:r>
    </w:p>
    <w:p w:rsidR="00634096" w:rsidRPr="002E5E74" w:rsidRDefault="00634096" w:rsidP="0068217D">
      <w:pPr>
        <w:numPr>
          <w:ilvl w:val="0"/>
          <w:numId w:val="220"/>
        </w:numPr>
        <w:tabs>
          <w:tab w:val="left" w:pos="426"/>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выполнять элементарные гимнастические упражнения на спортивных снарядах (гимнастическая скамейка);</w:t>
      </w:r>
    </w:p>
    <w:p w:rsidR="00634096" w:rsidRPr="002E5E74" w:rsidRDefault="00634096" w:rsidP="0068217D">
      <w:pPr>
        <w:numPr>
          <w:ilvl w:val="0"/>
          <w:numId w:val="220"/>
        </w:numPr>
        <w:tabs>
          <w:tab w:val="left" w:pos="426"/>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выполнять легкоатлетические упражнения (ходьба, бег, прыжки, метания);</w:t>
      </w:r>
    </w:p>
    <w:p w:rsidR="00634096" w:rsidRPr="002E5E74" w:rsidRDefault="00634096" w:rsidP="0068217D">
      <w:pPr>
        <w:numPr>
          <w:ilvl w:val="0"/>
          <w:numId w:val="220"/>
        </w:numPr>
        <w:tabs>
          <w:tab w:val="left" w:pos="426"/>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lastRenderedPageBreak/>
        <w:t xml:space="preserve"> выполнять игровые действия и игровые задания из подвижных игр разной функциональной направленности.</w:t>
      </w:r>
    </w:p>
    <w:p w:rsidR="00634096" w:rsidRPr="002E5E74" w:rsidRDefault="00634096" w:rsidP="004E247D">
      <w:pPr>
        <w:tabs>
          <w:tab w:val="left" w:pos="426"/>
        </w:tabs>
        <w:spacing w:after="0" w:line="360" w:lineRule="auto"/>
        <w:ind w:left="720" w:firstLine="709"/>
        <w:rPr>
          <w:rFonts w:ascii="Times New Roman" w:hAnsi="Times New Roman" w:cs="Times New Roman"/>
          <w:sz w:val="24"/>
          <w:szCs w:val="24"/>
        </w:rPr>
      </w:pPr>
    </w:p>
    <w:p w:rsidR="00634096" w:rsidRPr="002E5E74" w:rsidRDefault="0063409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b/>
          <w:sz w:val="24"/>
          <w:szCs w:val="24"/>
          <w:lang w:eastAsia="ru-RU"/>
        </w:rPr>
        <w:t>Обучающийся получит возможность научиться:</w:t>
      </w:r>
      <w:r w:rsidRPr="002E5E74">
        <w:rPr>
          <w:rFonts w:ascii="Times New Roman" w:hAnsi="Times New Roman" w:cs="Times New Roman"/>
          <w:sz w:val="24"/>
          <w:szCs w:val="24"/>
        </w:rPr>
        <w:t xml:space="preserve"> </w:t>
      </w:r>
    </w:p>
    <w:p w:rsidR="00634096" w:rsidRPr="002E5E74" w:rsidRDefault="00634096" w:rsidP="0068217D">
      <w:pPr>
        <w:numPr>
          <w:ilvl w:val="0"/>
          <w:numId w:val="221"/>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сохранять правильную осанку, </w:t>
      </w:r>
    </w:p>
    <w:p w:rsidR="00634096" w:rsidRPr="002E5E74" w:rsidRDefault="00634096" w:rsidP="0068217D">
      <w:pPr>
        <w:numPr>
          <w:ilvl w:val="0"/>
          <w:numId w:val="221"/>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выполнять эстетически красиво гимнастические и акробатические комбинации;</w:t>
      </w:r>
    </w:p>
    <w:p w:rsidR="00634096" w:rsidRPr="002E5E74" w:rsidRDefault="00634096" w:rsidP="0068217D">
      <w:pPr>
        <w:numPr>
          <w:ilvl w:val="0"/>
          <w:numId w:val="221"/>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ходить и </w:t>
      </w:r>
      <w:r w:rsidR="00604A9E" w:rsidRPr="002E5E74">
        <w:rPr>
          <w:rFonts w:ascii="Times New Roman" w:hAnsi="Times New Roman" w:cs="Times New Roman"/>
          <w:sz w:val="24"/>
          <w:szCs w:val="24"/>
        </w:rPr>
        <w:t>бегать в</w:t>
      </w:r>
      <w:r w:rsidRPr="002E5E74">
        <w:rPr>
          <w:rFonts w:ascii="Times New Roman" w:hAnsi="Times New Roman" w:cs="Times New Roman"/>
          <w:sz w:val="24"/>
          <w:szCs w:val="24"/>
        </w:rPr>
        <w:t xml:space="preserve"> колонне по одному; ходить и бегать с изменением направления движения, ритма и темпа;</w:t>
      </w:r>
    </w:p>
    <w:p w:rsidR="00634096" w:rsidRPr="002E5E74" w:rsidRDefault="00634096" w:rsidP="0068217D">
      <w:pPr>
        <w:numPr>
          <w:ilvl w:val="0"/>
          <w:numId w:val="221"/>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играть </w:t>
      </w:r>
      <w:r w:rsidR="00604A9E" w:rsidRPr="002E5E74">
        <w:rPr>
          <w:rFonts w:ascii="Times New Roman" w:hAnsi="Times New Roman" w:cs="Times New Roman"/>
          <w:sz w:val="24"/>
          <w:szCs w:val="24"/>
        </w:rPr>
        <w:t>в голбол</w:t>
      </w:r>
      <w:r w:rsidRPr="002E5E74">
        <w:rPr>
          <w:rFonts w:ascii="Times New Roman" w:hAnsi="Times New Roman" w:cs="Times New Roman"/>
          <w:sz w:val="24"/>
          <w:szCs w:val="24"/>
        </w:rPr>
        <w:t xml:space="preserve"> по упрощенным правилам;</w:t>
      </w:r>
    </w:p>
    <w:p w:rsidR="00634096" w:rsidRPr="002E5E74" w:rsidRDefault="00634096" w:rsidP="0068217D">
      <w:pPr>
        <w:numPr>
          <w:ilvl w:val="0"/>
          <w:numId w:val="221"/>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 выполнять броски двумя руками большого мяча в пол, стенку, вверх с последующей ловлей; </w:t>
      </w:r>
    </w:p>
    <w:p w:rsidR="00634096" w:rsidRPr="002E5E74" w:rsidRDefault="00634096" w:rsidP="0068217D">
      <w:pPr>
        <w:numPr>
          <w:ilvl w:val="0"/>
          <w:numId w:val="221"/>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выполнять метание мяча одной рукой на технику и </w:t>
      </w:r>
      <w:r w:rsidR="00604A9E" w:rsidRPr="002E5E74">
        <w:rPr>
          <w:rFonts w:ascii="Times New Roman" w:hAnsi="Times New Roman" w:cs="Times New Roman"/>
          <w:sz w:val="24"/>
          <w:szCs w:val="24"/>
        </w:rPr>
        <w:t>точность выполнения</w:t>
      </w:r>
      <w:r w:rsidRPr="002E5E74">
        <w:rPr>
          <w:rFonts w:ascii="Times New Roman" w:hAnsi="Times New Roman" w:cs="Times New Roman"/>
          <w:sz w:val="24"/>
          <w:szCs w:val="24"/>
        </w:rPr>
        <w:t>, на дальность,</w:t>
      </w:r>
    </w:p>
    <w:p w:rsidR="00634096" w:rsidRPr="002E5E74" w:rsidRDefault="00634096" w:rsidP="0068217D">
      <w:pPr>
        <w:numPr>
          <w:ilvl w:val="0"/>
          <w:numId w:val="221"/>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овладеть приемами работы с лыжным инвентарем;</w:t>
      </w:r>
    </w:p>
    <w:p w:rsidR="00634096" w:rsidRPr="002E5E74" w:rsidRDefault="00604A9E" w:rsidP="0068217D">
      <w:pPr>
        <w:numPr>
          <w:ilvl w:val="0"/>
          <w:numId w:val="221"/>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овладеть навыками</w:t>
      </w:r>
      <w:r w:rsidR="00634096" w:rsidRPr="002E5E74">
        <w:rPr>
          <w:rFonts w:ascii="Times New Roman" w:hAnsi="Times New Roman" w:cs="Times New Roman"/>
          <w:sz w:val="24"/>
          <w:szCs w:val="24"/>
        </w:rPr>
        <w:t xml:space="preserve"> самообслуживания;</w:t>
      </w:r>
    </w:p>
    <w:p w:rsidR="00634096" w:rsidRPr="002E5E74" w:rsidRDefault="00634096" w:rsidP="0068217D">
      <w:pPr>
        <w:numPr>
          <w:ilvl w:val="0"/>
          <w:numId w:val="221"/>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научиться имитировать ступающий и </w:t>
      </w:r>
      <w:r w:rsidR="00604A9E" w:rsidRPr="002E5E74">
        <w:rPr>
          <w:rFonts w:ascii="Times New Roman" w:hAnsi="Times New Roman" w:cs="Times New Roman"/>
          <w:sz w:val="24"/>
          <w:szCs w:val="24"/>
        </w:rPr>
        <w:t>скользящий шаг</w:t>
      </w:r>
      <w:r w:rsidRPr="002E5E74">
        <w:rPr>
          <w:rFonts w:ascii="Times New Roman" w:hAnsi="Times New Roman" w:cs="Times New Roman"/>
          <w:sz w:val="24"/>
          <w:szCs w:val="24"/>
        </w:rPr>
        <w:t xml:space="preserve"> без лыжных палок (с ориентировкой на звуковой сигнал);</w:t>
      </w:r>
    </w:p>
    <w:p w:rsidR="00634096" w:rsidRPr="002E5E74" w:rsidRDefault="00634096" w:rsidP="0068217D">
      <w:pPr>
        <w:numPr>
          <w:ilvl w:val="0"/>
          <w:numId w:val="221"/>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научиться </w:t>
      </w:r>
      <w:r w:rsidR="00604A9E" w:rsidRPr="002E5E74">
        <w:rPr>
          <w:rFonts w:ascii="Times New Roman" w:hAnsi="Times New Roman" w:cs="Times New Roman"/>
          <w:sz w:val="24"/>
          <w:szCs w:val="24"/>
        </w:rPr>
        <w:t>имитировать повороты переступанием</w:t>
      </w:r>
      <w:r w:rsidRPr="002E5E74">
        <w:rPr>
          <w:rFonts w:ascii="Times New Roman" w:hAnsi="Times New Roman" w:cs="Times New Roman"/>
          <w:sz w:val="24"/>
          <w:szCs w:val="24"/>
        </w:rPr>
        <w:t>;</w:t>
      </w:r>
    </w:p>
    <w:p w:rsidR="00634096" w:rsidRPr="002E5E74" w:rsidRDefault="00634096" w:rsidP="0068217D">
      <w:pPr>
        <w:numPr>
          <w:ilvl w:val="0"/>
          <w:numId w:val="221"/>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выполнять акробатические упражнения («ласточка», стойка на лопатках, перекат в группировке);</w:t>
      </w:r>
    </w:p>
    <w:p w:rsidR="00634096" w:rsidRPr="002E5E74" w:rsidRDefault="00634096" w:rsidP="0068217D">
      <w:pPr>
        <w:numPr>
          <w:ilvl w:val="0"/>
          <w:numId w:val="221"/>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выполнять упражнения, направленные на коррекцию и профилактику нарушений зрения и осанки, упражнения на развитие физических качеств (силы, быстроты, выносливости, координации, гибкости).  </w:t>
      </w:r>
    </w:p>
    <w:p w:rsidR="00634096" w:rsidRPr="002E5E74" w:rsidRDefault="00634096" w:rsidP="004E247D">
      <w:pPr>
        <w:spacing w:after="0" w:line="360" w:lineRule="auto"/>
        <w:ind w:firstLine="709"/>
        <w:rPr>
          <w:rFonts w:ascii="Times New Roman" w:hAnsi="Times New Roman" w:cs="Times New Roman"/>
          <w:sz w:val="24"/>
          <w:szCs w:val="24"/>
        </w:rPr>
      </w:pPr>
    </w:p>
    <w:p w:rsidR="00B91D8B" w:rsidRPr="002E5E74" w:rsidRDefault="00141F71"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br w:type="page"/>
      </w:r>
    </w:p>
    <w:p w:rsidR="00732925" w:rsidRPr="002E5E74" w:rsidRDefault="00732925" w:rsidP="004E247D">
      <w:pPr>
        <w:pStyle w:val="3"/>
        <w:spacing w:before="0" w:line="360" w:lineRule="auto"/>
        <w:ind w:firstLine="709"/>
        <w:rPr>
          <w:rFonts w:ascii="Times New Roman" w:hAnsi="Times New Roman" w:cs="Times New Roman"/>
          <w:color w:val="auto"/>
          <w:sz w:val="24"/>
          <w:szCs w:val="24"/>
        </w:rPr>
      </w:pPr>
      <w:bookmarkStart w:id="14" w:name="_Toc467479936"/>
      <w:r w:rsidRPr="002E5E74">
        <w:rPr>
          <w:rFonts w:ascii="Times New Roman" w:hAnsi="Times New Roman" w:cs="Times New Roman"/>
          <w:color w:val="auto"/>
          <w:sz w:val="24"/>
          <w:szCs w:val="24"/>
        </w:rPr>
        <w:lastRenderedPageBreak/>
        <w:t xml:space="preserve">КОРРЕКЦИОННЫЙ КУРС: </w:t>
      </w:r>
      <w:r w:rsidR="00285188" w:rsidRPr="002E5E74">
        <w:rPr>
          <w:rFonts w:ascii="Times New Roman" w:hAnsi="Times New Roman" w:cs="Times New Roman"/>
          <w:color w:val="auto"/>
          <w:sz w:val="24"/>
          <w:szCs w:val="24"/>
        </w:rPr>
        <w:t>ПРОСТРАНСТВЕННАЯ ОРИЕНТИРОВКА. 1 КЛАСС</w:t>
      </w:r>
      <w:bookmarkEnd w:id="14"/>
    </w:p>
    <w:p w:rsidR="00285188" w:rsidRPr="002E5E74" w:rsidRDefault="00285188" w:rsidP="004E247D">
      <w:pPr>
        <w:spacing w:after="0" w:line="360" w:lineRule="auto"/>
        <w:ind w:firstLine="709"/>
        <w:rPr>
          <w:rFonts w:ascii="Times New Roman" w:hAnsi="Times New Roman" w:cs="Times New Roman"/>
          <w:sz w:val="24"/>
          <w:szCs w:val="24"/>
        </w:rPr>
      </w:pPr>
    </w:p>
    <w:p w:rsidR="00285188" w:rsidRPr="002E5E74" w:rsidRDefault="00D1498C" w:rsidP="004E247D">
      <w:pPr>
        <w:spacing w:after="0" w:line="360" w:lineRule="auto"/>
        <w:ind w:firstLine="709"/>
        <w:rPr>
          <w:rFonts w:ascii="Times New Roman" w:eastAsia="Times New Roman" w:hAnsi="Times New Roman" w:cs="Times New Roman"/>
          <w:b/>
          <w:bCs/>
          <w:sz w:val="24"/>
          <w:szCs w:val="24"/>
        </w:rPr>
      </w:pPr>
      <w:r w:rsidRPr="002E5E74">
        <w:rPr>
          <w:rFonts w:ascii="Times New Roman" w:eastAsia="Times New Roman" w:hAnsi="Times New Roman" w:cs="Times New Roman"/>
          <w:b/>
          <w:bCs/>
          <w:sz w:val="24"/>
          <w:szCs w:val="24"/>
        </w:rPr>
        <w:t>ПОЯСНИТЕЛЬНАЯ ЗАПИСКА</w:t>
      </w:r>
    </w:p>
    <w:p w:rsidR="00285188" w:rsidRPr="002E5E74" w:rsidRDefault="00285188"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Примерная рабочая программа коррекционного курса «Пространственная ориентировка» для общеобразовательных организаций, реализующих адаптированные основные общеобразовательные программы начального общего образования слепых обучающихся</w:t>
      </w:r>
      <w:r w:rsidRPr="002E5E74">
        <w:rPr>
          <w:rFonts w:ascii="Times New Roman" w:eastAsia="Arial Unicode MS" w:hAnsi="Times New Roman" w:cs="Times New Roman"/>
          <w:sz w:val="24"/>
          <w:szCs w:val="24"/>
          <w:lang w:eastAsia="ru-RU"/>
        </w:rPr>
        <w:t xml:space="preserve">  разработана на основе</w:t>
      </w:r>
      <w:r w:rsidRPr="002E5E74">
        <w:rPr>
          <w:rFonts w:ascii="Times New Roman" w:hAnsi="Times New Roman" w:cs="Times New Roman"/>
          <w:sz w:val="24"/>
          <w:szCs w:val="24"/>
          <w:lang w:eastAsia="ru-RU"/>
        </w:rPr>
        <w:t xml:space="preserve"> ФГОС НОО обучающихся с ОВЗ, АООП НОО для слепых обучающихся (вариант 3.2), Программа коррекционной работы содержит индивидуально ориентированные коррекционные мероприятия, обеспечивающие удовлетворение особых образовательных потребностей слепых обучающихся, их интеграцию в образовательном учреждении и освоение ими основной образовательной программы  начального  общего образования. </w:t>
      </w:r>
    </w:p>
    <w:p w:rsidR="00285188" w:rsidRPr="002E5E74" w:rsidRDefault="00285188" w:rsidP="004E247D">
      <w:pPr>
        <w:shd w:val="clear" w:color="auto" w:fill="FFFFFF"/>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b/>
          <w:bCs/>
          <w:sz w:val="24"/>
          <w:szCs w:val="24"/>
          <w:lang w:eastAsia="ru-RU"/>
        </w:rPr>
        <w:t>Цель образовательно-коррекционной работы</w:t>
      </w:r>
    </w:p>
    <w:p w:rsidR="00285188" w:rsidRPr="002E5E74" w:rsidRDefault="00285188"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В целом курс «Пространственная ориентировка направлен на формирование социально-активной и всесторонне развитой личности слепого школьника, способной к максимально самостоятельной ориентировке и безопасному передвижению в знакомом замкнутом и свободном пространстве. Основной целью обучения «Пространственной ориентировке в 1-м классе является формирование у учащихся навыков ориентирования и мобильности в микропространстве (</w:t>
      </w:r>
      <w:r w:rsidRPr="002E5E74">
        <w:rPr>
          <w:rFonts w:ascii="Times New Roman" w:hAnsi="Times New Roman" w:cs="Times New Roman"/>
          <w:sz w:val="24"/>
          <w:szCs w:val="24"/>
        </w:rPr>
        <w:t>пространство, действия и ориентировка в котором осуществляется только кистями рук)</w:t>
      </w:r>
      <w:r w:rsidRPr="002E5E74">
        <w:rPr>
          <w:rFonts w:ascii="Times New Roman" w:hAnsi="Times New Roman" w:cs="Times New Roman"/>
          <w:sz w:val="24"/>
          <w:szCs w:val="24"/>
          <w:lang w:eastAsia="ru-RU"/>
        </w:rPr>
        <w:t>, рабочем пространстве (</w:t>
      </w:r>
      <w:r w:rsidRPr="002E5E74">
        <w:rPr>
          <w:rFonts w:ascii="Times New Roman" w:hAnsi="Times New Roman" w:cs="Times New Roman"/>
          <w:sz w:val="24"/>
          <w:szCs w:val="24"/>
        </w:rPr>
        <w:t>пространство, действия и ориентировка в котором осуществляется руками без активного передвижения в пространстве),</w:t>
      </w:r>
      <w:r w:rsidRPr="002E5E74">
        <w:rPr>
          <w:rFonts w:ascii="Times New Roman" w:hAnsi="Times New Roman" w:cs="Times New Roman"/>
          <w:sz w:val="24"/>
          <w:szCs w:val="24"/>
          <w:lang w:eastAsia="ru-RU"/>
        </w:rPr>
        <w:t xml:space="preserve"> в школьном помещении, на пришкольном участке.</w:t>
      </w:r>
    </w:p>
    <w:p w:rsidR="00285188" w:rsidRPr="002E5E74" w:rsidRDefault="00285188" w:rsidP="004E247D">
      <w:pPr>
        <w:spacing w:after="0" w:line="360" w:lineRule="auto"/>
        <w:ind w:firstLine="709"/>
        <w:jc w:val="both"/>
        <w:rPr>
          <w:rFonts w:ascii="Times New Roman" w:eastAsia="Times New Roman" w:hAnsi="Times New Roman" w:cs="Times New Roman"/>
          <w:b/>
          <w:spacing w:val="3"/>
          <w:sz w:val="24"/>
          <w:szCs w:val="24"/>
          <w:lang w:eastAsia="ru-RU"/>
        </w:rPr>
      </w:pPr>
      <w:r w:rsidRPr="002E5E74">
        <w:rPr>
          <w:rFonts w:ascii="Times New Roman" w:eastAsia="Times New Roman" w:hAnsi="Times New Roman" w:cs="Times New Roman"/>
          <w:b/>
          <w:spacing w:val="3"/>
          <w:sz w:val="24"/>
          <w:szCs w:val="24"/>
          <w:lang w:eastAsia="ru-RU"/>
        </w:rPr>
        <w:t>Задачи курса на начальной ступени обучения:</w:t>
      </w:r>
    </w:p>
    <w:p w:rsidR="00285188" w:rsidRPr="002E5E74" w:rsidRDefault="00285188" w:rsidP="004E247D">
      <w:pPr>
        <w:numPr>
          <w:ilvl w:val="0"/>
          <w:numId w:val="42"/>
        </w:numPr>
        <w:spacing w:after="0" w:line="360" w:lineRule="auto"/>
        <w:ind w:left="0"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формировать у учащихся мотивацию и устойчивый интерес к учебной деятельности по пространственной ориентировке;</w:t>
      </w:r>
    </w:p>
    <w:p w:rsidR="00285188" w:rsidRPr="002E5E74" w:rsidRDefault="00285188" w:rsidP="004E247D">
      <w:pPr>
        <w:numPr>
          <w:ilvl w:val="0"/>
          <w:numId w:val="42"/>
        </w:numPr>
        <w:tabs>
          <w:tab w:val="left" w:pos="840"/>
        </w:tabs>
        <w:overflowPunct w:val="0"/>
        <w:autoSpaceDE w:val="0"/>
        <w:autoSpaceDN w:val="0"/>
        <w:adjustRightInd w:val="0"/>
        <w:spacing w:after="0" w:line="360" w:lineRule="auto"/>
        <w:ind w:left="0"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развивать сенсорную сферу и волевые качества учащихся;</w:t>
      </w:r>
    </w:p>
    <w:p w:rsidR="00285188" w:rsidRPr="002E5E74" w:rsidRDefault="00285188" w:rsidP="004E247D">
      <w:pPr>
        <w:numPr>
          <w:ilvl w:val="0"/>
          <w:numId w:val="42"/>
        </w:numPr>
        <w:tabs>
          <w:tab w:val="left" w:pos="840"/>
        </w:tabs>
        <w:overflowPunct w:val="0"/>
        <w:autoSpaceDE w:val="0"/>
        <w:autoSpaceDN w:val="0"/>
        <w:adjustRightInd w:val="0"/>
        <w:spacing w:after="0" w:line="360" w:lineRule="auto"/>
        <w:ind w:left="0"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развивать пространственное мышление;</w:t>
      </w:r>
    </w:p>
    <w:p w:rsidR="00285188" w:rsidRPr="002E5E74" w:rsidRDefault="00285188" w:rsidP="004E247D">
      <w:pPr>
        <w:numPr>
          <w:ilvl w:val="0"/>
          <w:numId w:val="42"/>
        </w:numPr>
        <w:tabs>
          <w:tab w:val="left" w:pos="840"/>
        </w:tabs>
        <w:overflowPunct w:val="0"/>
        <w:autoSpaceDE w:val="0"/>
        <w:autoSpaceDN w:val="0"/>
        <w:adjustRightInd w:val="0"/>
        <w:spacing w:after="0" w:line="360" w:lineRule="auto"/>
        <w:ind w:left="0"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развивать умения и навыки использования сохранных анализаторов в процессе пространственной ориентировки;</w:t>
      </w:r>
    </w:p>
    <w:p w:rsidR="00285188" w:rsidRPr="002E5E74" w:rsidRDefault="00285188" w:rsidP="004E247D">
      <w:pPr>
        <w:numPr>
          <w:ilvl w:val="0"/>
          <w:numId w:val="42"/>
        </w:numPr>
        <w:tabs>
          <w:tab w:val="left" w:pos="840"/>
        </w:tabs>
        <w:overflowPunct w:val="0"/>
        <w:autoSpaceDE w:val="0"/>
        <w:autoSpaceDN w:val="0"/>
        <w:adjustRightInd w:val="0"/>
        <w:spacing w:after="0" w:line="360" w:lineRule="auto"/>
        <w:ind w:left="0"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 xml:space="preserve">развивать навыки запоминания маршрута; </w:t>
      </w:r>
    </w:p>
    <w:p w:rsidR="00285188" w:rsidRPr="002E5E74" w:rsidRDefault="00285188" w:rsidP="004E247D">
      <w:pPr>
        <w:numPr>
          <w:ilvl w:val="0"/>
          <w:numId w:val="42"/>
        </w:numPr>
        <w:tabs>
          <w:tab w:val="left" w:pos="840"/>
        </w:tabs>
        <w:overflowPunct w:val="0"/>
        <w:autoSpaceDE w:val="0"/>
        <w:autoSpaceDN w:val="0"/>
        <w:adjustRightInd w:val="0"/>
        <w:spacing w:after="0" w:line="360" w:lineRule="auto"/>
        <w:ind w:left="0"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обучать овладению техникой пользования тростью при ориентировке в пространстве;</w:t>
      </w:r>
    </w:p>
    <w:p w:rsidR="00285188" w:rsidRPr="002E5E74" w:rsidRDefault="00285188" w:rsidP="004E247D">
      <w:pPr>
        <w:numPr>
          <w:ilvl w:val="0"/>
          <w:numId w:val="42"/>
        </w:numPr>
        <w:tabs>
          <w:tab w:val="left" w:pos="840"/>
        </w:tabs>
        <w:overflowPunct w:val="0"/>
        <w:autoSpaceDE w:val="0"/>
        <w:autoSpaceDN w:val="0"/>
        <w:adjustRightInd w:val="0"/>
        <w:spacing w:after="0" w:line="360" w:lineRule="auto"/>
        <w:ind w:left="0"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lastRenderedPageBreak/>
        <w:t>совершенствовать навыки владения практической ориентировкой на плоскости, в помещении, в здании, во дворе школы (дома);</w:t>
      </w:r>
    </w:p>
    <w:p w:rsidR="00285188" w:rsidRPr="002E5E74" w:rsidRDefault="00285188" w:rsidP="004E247D">
      <w:pPr>
        <w:numPr>
          <w:ilvl w:val="0"/>
          <w:numId w:val="42"/>
        </w:numPr>
        <w:tabs>
          <w:tab w:val="left" w:pos="840"/>
        </w:tabs>
        <w:overflowPunct w:val="0"/>
        <w:autoSpaceDE w:val="0"/>
        <w:autoSpaceDN w:val="0"/>
        <w:adjustRightInd w:val="0"/>
        <w:spacing w:after="0" w:line="360" w:lineRule="auto"/>
        <w:ind w:left="0"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 xml:space="preserve">обучать детей ориентировке при передвижении со зрячими сверстниками и взрослыми. </w:t>
      </w:r>
    </w:p>
    <w:p w:rsidR="00285188" w:rsidRPr="002E5E74" w:rsidRDefault="00285188" w:rsidP="004E247D">
      <w:pPr>
        <w:tabs>
          <w:tab w:val="left" w:pos="840"/>
        </w:tabs>
        <w:overflowPunct w:val="0"/>
        <w:autoSpaceDE w:val="0"/>
        <w:autoSpaceDN w:val="0"/>
        <w:adjustRightInd w:val="0"/>
        <w:spacing w:after="0" w:line="360" w:lineRule="auto"/>
        <w:ind w:left="720" w:firstLine="709"/>
        <w:contextualSpacing/>
        <w:jc w:val="both"/>
        <w:rPr>
          <w:rFonts w:ascii="Times New Roman" w:hAnsi="Times New Roman" w:cs="Times New Roman"/>
          <w:sz w:val="24"/>
          <w:szCs w:val="24"/>
        </w:rPr>
      </w:pPr>
    </w:p>
    <w:p w:rsidR="00285188" w:rsidRPr="002E5E74" w:rsidRDefault="00285188" w:rsidP="004E247D">
      <w:pPr>
        <w:shd w:val="clear" w:color="auto" w:fill="FFFFFF"/>
        <w:spacing w:after="0" w:line="360" w:lineRule="auto"/>
        <w:ind w:firstLine="709"/>
        <w:jc w:val="center"/>
        <w:rPr>
          <w:rFonts w:ascii="Times New Roman" w:hAnsi="Times New Roman" w:cs="Times New Roman"/>
          <w:b/>
          <w:sz w:val="24"/>
          <w:szCs w:val="24"/>
          <w:lang w:eastAsia="ru-RU"/>
        </w:rPr>
      </w:pPr>
      <w:r w:rsidRPr="002E5E74">
        <w:rPr>
          <w:rFonts w:ascii="Times New Roman" w:hAnsi="Times New Roman" w:cs="Times New Roman"/>
          <w:b/>
          <w:sz w:val="24"/>
          <w:szCs w:val="24"/>
          <w:lang w:eastAsia="ru-RU"/>
        </w:rPr>
        <w:t>Общая характеристика коррекционного курса</w:t>
      </w:r>
    </w:p>
    <w:p w:rsidR="00285188" w:rsidRPr="002E5E74" w:rsidRDefault="00285188" w:rsidP="004E247D">
      <w:pPr>
        <w:tabs>
          <w:tab w:val="left" w:pos="1620"/>
        </w:tabs>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 xml:space="preserve">Коррекционный курс «Пространственная ориентировка» занимает особое место в обучении слепых школьников, так как направлен на формирование знаний, умений и навыков, позволяющих незрячим самостоятельно ориентироваться (на плоскости, в замкнутых и открытых пространствах) и передвигаться в пространстве, что является базой их интеграции открытое общество. Без специального обучения овладеть навыками ориентировки в пространстве школьник с глубоким нарушением зрения не может. </w:t>
      </w:r>
    </w:p>
    <w:p w:rsidR="00285188" w:rsidRPr="002E5E74" w:rsidRDefault="00285188" w:rsidP="004E247D">
      <w:pPr>
        <w:tabs>
          <w:tab w:val="left" w:pos="1620"/>
        </w:tabs>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 xml:space="preserve">Коррекционный курс «Пространственная ориентировка» является неотъемлемой частью коррекционной работы в школе, так </w:t>
      </w:r>
      <w:r w:rsidR="00604A9E" w:rsidRPr="002E5E74">
        <w:rPr>
          <w:rFonts w:ascii="Times New Roman" w:hAnsi="Times New Roman" w:cs="Times New Roman"/>
          <w:sz w:val="24"/>
          <w:szCs w:val="24"/>
        </w:rPr>
        <w:t>как является</w:t>
      </w:r>
      <w:r w:rsidRPr="002E5E74">
        <w:rPr>
          <w:rFonts w:ascii="Times New Roman" w:hAnsi="Times New Roman" w:cs="Times New Roman"/>
          <w:sz w:val="24"/>
          <w:szCs w:val="24"/>
        </w:rPr>
        <w:t xml:space="preserve"> основополагающим не только для успешной социализации обучающихся с нарушением зрения, но и необходимым для успешного освоения академических знаний. </w:t>
      </w:r>
    </w:p>
    <w:p w:rsidR="00285188" w:rsidRPr="002E5E74" w:rsidRDefault="00285188" w:rsidP="004E247D">
      <w:pPr>
        <w:tabs>
          <w:tab w:val="left" w:pos="1620"/>
        </w:tabs>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 xml:space="preserve">Рассматриваемый курс включает две взаимодополняющих друг друга системы - ориентирование и мобильность. </w:t>
      </w:r>
      <w:r w:rsidRPr="002E5E74">
        <w:rPr>
          <w:rFonts w:ascii="Times New Roman" w:hAnsi="Times New Roman" w:cs="Times New Roman"/>
          <w:i/>
          <w:sz w:val="24"/>
          <w:szCs w:val="24"/>
        </w:rPr>
        <w:t>Ориентирование –</w:t>
      </w:r>
      <w:r w:rsidRPr="002E5E74">
        <w:rPr>
          <w:rFonts w:ascii="Times New Roman" w:hAnsi="Times New Roman" w:cs="Times New Roman"/>
          <w:sz w:val="24"/>
          <w:szCs w:val="24"/>
        </w:rPr>
        <w:t xml:space="preserve"> это умение установить и сохранять осознание собственного местоположения в пространстве с помощью сбора и интерпретации информации, полученной через систему органов чувств. </w:t>
      </w:r>
      <w:r w:rsidRPr="002E5E74">
        <w:rPr>
          <w:rFonts w:ascii="Times New Roman" w:hAnsi="Times New Roman" w:cs="Times New Roman"/>
          <w:i/>
          <w:sz w:val="24"/>
          <w:szCs w:val="24"/>
        </w:rPr>
        <w:t>Мобильность</w:t>
      </w:r>
      <w:r w:rsidRPr="002E5E74">
        <w:rPr>
          <w:rFonts w:ascii="Times New Roman" w:hAnsi="Times New Roman" w:cs="Times New Roman"/>
          <w:sz w:val="24"/>
          <w:szCs w:val="24"/>
        </w:rPr>
        <w:t xml:space="preserve"> – передвижение в пространстве безопасным и эффективным способом. </w:t>
      </w:r>
    </w:p>
    <w:p w:rsidR="00285188" w:rsidRPr="002E5E74" w:rsidRDefault="00285188" w:rsidP="004E247D">
      <w:pPr>
        <w:tabs>
          <w:tab w:val="left" w:pos="1620"/>
        </w:tabs>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 xml:space="preserve">Ориентировка в пространстве и мобильность слепого – комплекс различных способов и приёмов, включающих как познавательную, так и физическую деятельность, осуществляемых в процессе взаимодействия различных психических функций: восприятия, мышления, памяти, наблюдения, узнавания предметов и явлений, воспроизведения прежних представлений и др. </w:t>
      </w:r>
    </w:p>
    <w:p w:rsidR="00285188" w:rsidRPr="002E5E74" w:rsidRDefault="00285188" w:rsidP="004E247D">
      <w:pPr>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Пространственная ориентировка и мобильность обучающегося – это умение определять своё местоположение; умение выбрать и отслеживать направление движения, а также знания, умения и навыки по безопасному, эффективному и эстетичному передвижению в пространстве.</w:t>
      </w:r>
    </w:p>
    <w:p w:rsidR="00285188" w:rsidRPr="002E5E74" w:rsidRDefault="00285188" w:rsidP="004E247D">
      <w:pPr>
        <w:spacing w:after="0" w:line="360" w:lineRule="auto"/>
        <w:ind w:firstLine="709"/>
        <w:contextualSpacing/>
        <w:jc w:val="both"/>
        <w:rPr>
          <w:rFonts w:ascii="Times New Roman" w:hAnsi="Times New Roman" w:cs="Times New Roman"/>
          <w:sz w:val="24"/>
          <w:szCs w:val="24"/>
          <w:lang w:eastAsia="ru-RU"/>
        </w:rPr>
      </w:pPr>
      <w:r w:rsidRPr="002E5E74">
        <w:rPr>
          <w:rFonts w:ascii="Times New Roman" w:hAnsi="Times New Roman" w:cs="Times New Roman"/>
          <w:sz w:val="24"/>
          <w:szCs w:val="24"/>
        </w:rPr>
        <w:t xml:space="preserve">Курс «Пространственная ориентировка» на первой ступени обучения (начальная школа) построен по концентрическому принципу, т.е. на каждом следующем году обучения знания, умения и навыки, приобретенные обучающимися в предыдущий год обучения, закрепляются и расширяются. </w:t>
      </w:r>
    </w:p>
    <w:p w:rsidR="00285188" w:rsidRPr="002E5E74" w:rsidRDefault="00285188" w:rsidP="004E247D">
      <w:pPr>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lastRenderedPageBreak/>
        <w:t>В процессе освоения программы, обучающиеся осваивают не только умение ориентироваться в пространстве (комната, класс, улица и т.д.), но и в различных жизненных ситуациях. Способность сориентироваться на рабочей плоскости, в здании, на улице, в жизненной ситуации, самостоятельно преодолеть расстояние из пункта «А» в пункт «Б» придаёт обучающемуся осознание своих возможностей, поднимает самооценку и прививает чувство ответственности и самостоятельности.</w:t>
      </w:r>
    </w:p>
    <w:p w:rsidR="00285188" w:rsidRPr="002E5E74" w:rsidRDefault="00285188" w:rsidP="004E247D">
      <w:pPr>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Для успешного освоения пространственной ориентировке и мобильности необходимо, чтобы обучающийся умел:</w:t>
      </w:r>
    </w:p>
    <w:p w:rsidR="00285188" w:rsidRPr="002E5E74" w:rsidRDefault="00285188" w:rsidP="004E247D">
      <w:pPr>
        <w:numPr>
          <w:ilvl w:val="0"/>
          <w:numId w:val="41"/>
        </w:numPr>
        <w:spacing w:after="0" w:line="360" w:lineRule="auto"/>
        <w:ind w:left="0"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определять своё местоположение, используя стороны горизонта, объекты окружающей среды;</w:t>
      </w:r>
    </w:p>
    <w:p w:rsidR="00285188" w:rsidRPr="002E5E74" w:rsidRDefault="00285188" w:rsidP="004E247D">
      <w:pPr>
        <w:numPr>
          <w:ilvl w:val="0"/>
          <w:numId w:val="41"/>
        </w:numPr>
        <w:spacing w:after="0" w:line="360" w:lineRule="auto"/>
        <w:ind w:left="0"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интерпретировать пространство и находящиеся в нём объекты по различным признакам и в контексте конкретной ситуации;</w:t>
      </w:r>
    </w:p>
    <w:p w:rsidR="00285188" w:rsidRPr="002E5E74" w:rsidRDefault="00285188" w:rsidP="004E247D">
      <w:pPr>
        <w:numPr>
          <w:ilvl w:val="0"/>
          <w:numId w:val="41"/>
        </w:numPr>
        <w:spacing w:after="0" w:line="360" w:lineRule="auto"/>
        <w:ind w:left="0"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 xml:space="preserve">использовать сохранные анализаторы для определения своего местоположения, интерпретации окружающего пространства и находящихся в нём объектов, а также во время передвижения. </w:t>
      </w:r>
    </w:p>
    <w:p w:rsidR="00285188" w:rsidRPr="002E5E74" w:rsidRDefault="00285188" w:rsidP="004E247D">
      <w:pPr>
        <w:overflowPunct w:val="0"/>
        <w:autoSpaceDE w:val="0"/>
        <w:autoSpaceDN w:val="0"/>
        <w:adjustRightInd w:val="0"/>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Программа подразумевает три степени освоения материала: минимальный, средний и максимальный.</w:t>
      </w:r>
    </w:p>
    <w:p w:rsidR="00285188" w:rsidRPr="002E5E74" w:rsidRDefault="00285188" w:rsidP="004E247D">
      <w:pPr>
        <w:overflowPunct w:val="0"/>
        <w:autoSpaceDE w:val="0"/>
        <w:autoSpaceDN w:val="0"/>
        <w:adjustRightInd w:val="0"/>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Минимальный уровень освоения подразумевает освоение тем на уровне выполнения с физической и словесной подсказкой.</w:t>
      </w:r>
    </w:p>
    <w:p w:rsidR="00285188" w:rsidRPr="002E5E74" w:rsidRDefault="00285188" w:rsidP="004E247D">
      <w:pPr>
        <w:overflowPunct w:val="0"/>
        <w:autoSpaceDE w:val="0"/>
        <w:autoSpaceDN w:val="0"/>
        <w:adjustRightInd w:val="0"/>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Средний уровень освоения подразумевает освоение тем на уровне выполнения с словесной подсказкой.</w:t>
      </w:r>
    </w:p>
    <w:p w:rsidR="00285188" w:rsidRPr="002E5E74" w:rsidRDefault="00285188" w:rsidP="004E247D">
      <w:pPr>
        <w:overflowPunct w:val="0"/>
        <w:autoSpaceDE w:val="0"/>
        <w:autoSpaceDN w:val="0"/>
        <w:adjustRightInd w:val="0"/>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Максимальный уровень освоения подразумевает освоение тем на уровне самостоятельного выполнения.</w:t>
      </w:r>
    </w:p>
    <w:p w:rsidR="00285188" w:rsidRPr="002E5E74" w:rsidRDefault="00285188" w:rsidP="004E247D">
      <w:pPr>
        <w:overflowPunct w:val="0"/>
        <w:autoSpaceDE w:val="0"/>
        <w:autoSpaceDN w:val="0"/>
        <w:adjustRightInd w:val="0"/>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Программа построена по концентрическому принципу, предполагающему увеличение объёма и усложнение содержания материала от одного года обучения к другому. Однако распределение часов по разделам программы на разных этапах обучения неодинаково.</w:t>
      </w:r>
    </w:p>
    <w:p w:rsidR="00285188" w:rsidRPr="002E5E74" w:rsidRDefault="00285188" w:rsidP="004E247D">
      <w:pPr>
        <w:overflowPunct w:val="0"/>
        <w:autoSpaceDE w:val="0"/>
        <w:autoSpaceDN w:val="0"/>
        <w:adjustRightInd w:val="0"/>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Так, на первых годах обучения больше внимания уделяется развитию способности воспринимать окружающий мир с помощью сохранных анализаторов, ориентировке в микропространстве. Формирование пространственных представлений идёт по типу «Карта-путь». На последующих этапах обучения больше времени уделяется формированию навыков ориентировки в большом свободном пространстве на основе топографических представлений о местности типа «Карта - обозрения».</w:t>
      </w:r>
    </w:p>
    <w:p w:rsidR="00285188" w:rsidRPr="002E5E74" w:rsidRDefault="00285188" w:rsidP="004E247D">
      <w:pPr>
        <w:overflowPunct w:val="0"/>
        <w:autoSpaceDE w:val="0"/>
        <w:autoSpaceDN w:val="0"/>
        <w:adjustRightInd w:val="0"/>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 xml:space="preserve">Основной организационной формой обучения пространственной ориентировки является коррекционное занятие, проводимое учителем с подгруппой детей или индивидуально. Однако успешное усвоение программного материала детьми предполагает </w:t>
      </w:r>
      <w:r w:rsidRPr="002E5E74">
        <w:rPr>
          <w:rFonts w:ascii="Times New Roman" w:hAnsi="Times New Roman" w:cs="Times New Roman"/>
          <w:sz w:val="24"/>
          <w:szCs w:val="24"/>
        </w:rPr>
        <w:lastRenderedPageBreak/>
        <w:t>закрепление сформированных умений и навыков на общеобразовательных уроках и во внеурочной деятельности. Обучение пространственной ориентировке может быть результативным только при условии его осуществления в рамках всей системы учебно-воспитательного процесса, предполагающего скоординированную работу всех учителей-предметников, воспитателей и учителей по коррекционной работе.</w:t>
      </w:r>
    </w:p>
    <w:p w:rsidR="00285188" w:rsidRPr="002E5E74" w:rsidRDefault="00285188" w:rsidP="004E247D">
      <w:pPr>
        <w:spacing w:after="0" w:line="360" w:lineRule="auto"/>
        <w:ind w:firstLine="709"/>
        <w:contextualSpacing/>
        <w:jc w:val="both"/>
        <w:rPr>
          <w:rFonts w:ascii="Times New Roman" w:hAnsi="Times New Roman" w:cs="Times New Roman"/>
          <w:sz w:val="24"/>
          <w:szCs w:val="24"/>
        </w:rPr>
      </w:pPr>
      <w:r w:rsidRPr="002E5E74">
        <w:rPr>
          <w:rFonts w:ascii="Times New Roman" w:eastAsia="Times New Roman" w:hAnsi="Times New Roman" w:cs="Times New Roman"/>
          <w:sz w:val="24"/>
          <w:szCs w:val="24"/>
          <w:lang w:eastAsia="ru-RU"/>
        </w:rPr>
        <w:t>С помощью комплексной коррекции у младших школьников формируются не только определенные знания, умения и навыки, но адекватные эмоции, ценностные отношения, необходимые для того, чтобы успешно осваивать основные учебные предметы, а также способы жизнедеятельности, соответствующие требованиям, которые предъявляет социум.</w:t>
      </w:r>
      <w:r w:rsidRPr="002E5E74">
        <w:rPr>
          <w:rFonts w:ascii="Times New Roman" w:hAnsi="Times New Roman" w:cs="Times New Roman"/>
          <w:sz w:val="24"/>
          <w:szCs w:val="24"/>
        </w:rPr>
        <w:t xml:space="preserve"> </w:t>
      </w:r>
    </w:p>
    <w:p w:rsidR="00285188" w:rsidRPr="002E5E74" w:rsidRDefault="00285188" w:rsidP="004E247D">
      <w:pPr>
        <w:spacing w:after="0" w:line="360" w:lineRule="auto"/>
        <w:ind w:firstLine="709"/>
        <w:contextualSpacing/>
        <w:jc w:val="both"/>
        <w:rPr>
          <w:rFonts w:ascii="Times New Roman" w:eastAsia="Arial Unicode MS" w:hAnsi="Times New Roman" w:cs="Times New Roman"/>
          <w:bCs/>
          <w:kern w:val="2"/>
          <w:sz w:val="24"/>
          <w:szCs w:val="24"/>
          <w:lang w:eastAsia="hi-IN" w:bidi="hi-IN"/>
        </w:rPr>
      </w:pPr>
      <w:r w:rsidRPr="002E5E74">
        <w:rPr>
          <w:rFonts w:ascii="Times New Roman" w:eastAsia="Times New Roman" w:hAnsi="Times New Roman" w:cs="Times New Roman"/>
          <w:b/>
          <w:bCs/>
          <w:sz w:val="24"/>
          <w:szCs w:val="24"/>
          <w:lang w:eastAsia="ru-RU"/>
        </w:rPr>
        <w:t>Коррекционный курс «</w:t>
      </w:r>
      <w:r w:rsidRPr="002E5E74">
        <w:rPr>
          <w:rFonts w:ascii="Times New Roman" w:eastAsia="Times New Roman" w:hAnsi="Times New Roman" w:cs="Times New Roman"/>
          <w:bCs/>
          <w:sz w:val="24"/>
          <w:szCs w:val="24"/>
          <w:lang w:eastAsia="ru-RU"/>
        </w:rPr>
        <w:t>Пространственная ориентировка» в 1-м классе рассчитан на 33 часа, соответственно 1 час в неделю, длительность занятий 25-35 минут, длительность занятия опосредована индивидуальными особенностями обучающихся с ограниченными возможностями здоровья.</w:t>
      </w:r>
      <w:r w:rsidRPr="002E5E74">
        <w:rPr>
          <w:rFonts w:ascii="Times New Roman" w:eastAsia="Arial Unicode MS" w:hAnsi="Times New Roman" w:cs="Times New Roman"/>
          <w:bCs/>
          <w:kern w:val="2"/>
          <w:sz w:val="24"/>
          <w:szCs w:val="24"/>
          <w:lang w:eastAsia="hi-IN" w:bidi="hi-IN"/>
        </w:rPr>
        <w:t xml:space="preserve"> </w:t>
      </w:r>
    </w:p>
    <w:p w:rsidR="00285188" w:rsidRPr="002E5E74" w:rsidRDefault="00285188" w:rsidP="004E247D">
      <w:pPr>
        <w:spacing w:after="0" w:line="360" w:lineRule="auto"/>
        <w:ind w:firstLine="709"/>
        <w:contextualSpacing/>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В программе отводится определённое количество часов на изучение каждого раздела, однако успешное усвоение материала предполагает постоянное закрепление сформированных навыков и включение в занятия разнообразных заданий и упражнений, связанных с изученными ранее темами. В целях поддержания постоянного интереса у детей к обучению занятия рекомендуется проводить в занимательной игровой форме с использованием пособий, игрушек, дидактических игр, доступных для восприятия незрячих.</w:t>
      </w:r>
    </w:p>
    <w:p w:rsidR="00285188" w:rsidRPr="002E5E74" w:rsidRDefault="00285188" w:rsidP="004E247D">
      <w:pPr>
        <w:spacing w:after="0" w:line="360" w:lineRule="auto"/>
        <w:ind w:firstLine="709"/>
        <w:contextualSpacing/>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
          <w:bCs/>
          <w:sz w:val="24"/>
          <w:szCs w:val="24"/>
          <w:lang w:eastAsia="ru-RU"/>
        </w:rPr>
        <w:t>Основными формами обучения</w:t>
      </w:r>
      <w:r w:rsidRPr="002E5E74">
        <w:rPr>
          <w:rFonts w:ascii="Times New Roman" w:eastAsia="Times New Roman" w:hAnsi="Times New Roman" w:cs="Times New Roman"/>
          <w:bCs/>
          <w:sz w:val="24"/>
          <w:szCs w:val="24"/>
          <w:lang w:eastAsia="ru-RU"/>
        </w:rPr>
        <w:t xml:space="preserve"> являются практические работы, предметные уроки, сюжетно-ролевые игры, экскурсии, беседы. На уроках предусматривается использование различных наглядных средств обучения (модели, муляжи, макеты, рельефные схемы и планы).</w:t>
      </w:r>
    </w:p>
    <w:p w:rsidR="00285188" w:rsidRPr="002E5E74" w:rsidRDefault="00285188" w:rsidP="004E247D">
      <w:pPr>
        <w:overflowPunct w:val="0"/>
        <w:autoSpaceDE w:val="0"/>
        <w:autoSpaceDN w:val="0"/>
        <w:adjustRightInd w:val="0"/>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Распределение времени на прохождение программного материала и порядок изучения тем даются ориентировочно.</w:t>
      </w:r>
    </w:p>
    <w:p w:rsidR="00285188" w:rsidRPr="002E5E74" w:rsidRDefault="00285188" w:rsidP="004E247D">
      <w:pPr>
        <w:overflowPunct w:val="0"/>
        <w:autoSpaceDE w:val="0"/>
        <w:autoSpaceDN w:val="0"/>
        <w:adjustRightInd w:val="0"/>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 xml:space="preserve">На </w:t>
      </w:r>
      <w:r w:rsidR="00604A9E" w:rsidRPr="002E5E74">
        <w:rPr>
          <w:rFonts w:ascii="Times New Roman" w:hAnsi="Times New Roman" w:cs="Times New Roman"/>
          <w:sz w:val="24"/>
          <w:szCs w:val="24"/>
        </w:rPr>
        <w:t>коррекционных занятиях знания и умения,</w:t>
      </w:r>
      <w:r w:rsidRPr="002E5E74">
        <w:rPr>
          <w:rFonts w:ascii="Times New Roman" w:hAnsi="Times New Roman" w:cs="Times New Roman"/>
          <w:sz w:val="24"/>
          <w:szCs w:val="24"/>
        </w:rPr>
        <w:t xml:space="preserve"> обучающихся оцениваются словесно «хорошо» и «отлично», с указанием на моменты успешности и разъяснением недочётов в работе.</w:t>
      </w:r>
    </w:p>
    <w:p w:rsidR="00285188" w:rsidRPr="002E5E74" w:rsidRDefault="00285188" w:rsidP="004E247D">
      <w:pPr>
        <w:overflowPunct w:val="0"/>
        <w:autoSpaceDE w:val="0"/>
        <w:autoSpaceDN w:val="0"/>
        <w:adjustRightInd w:val="0"/>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Занятия могут проводиться в школьном здании, во дворе, на пришкольном участке, на улицах близ школы.</w:t>
      </w:r>
    </w:p>
    <w:p w:rsidR="00285188" w:rsidRPr="002E5E74" w:rsidRDefault="00285188" w:rsidP="004E247D">
      <w:pPr>
        <w:overflowPunct w:val="0"/>
        <w:autoSpaceDE w:val="0"/>
        <w:autoSpaceDN w:val="0"/>
        <w:adjustRightInd w:val="0"/>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b/>
          <w:sz w:val="24"/>
          <w:szCs w:val="24"/>
        </w:rPr>
        <w:t xml:space="preserve">Формы проведения коррекционных занятий различны: </w:t>
      </w:r>
      <w:r w:rsidRPr="002E5E74">
        <w:rPr>
          <w:rFonts w:ascii="Times New Roman" w:hAnsi="Times New Roman" w:cs="Times New Roman"/>
          <w:sz w:val="24"/>
          <w:szCs w:val="24"/>
        </w:rPr>
        <w:t>индивидуальные, подгрупповые, групповые.</w:t>
      </w:r>
    </w:p>
    <w:p w:rsidR="00285188" w:rsidRPr="002E5E74" w:rsidRDefault="00285188" w:rsidP="004E247D">
      <w:pPr>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 xml:space="preserve">При организации занятий с незрячими учащимися целесообразно теоретический материал изучать в форме фронтальных занятий с малыми группами (по 2 человека), а практические занятия, в основном, проводить индивидуально. </w:t>
      </w:r>
    </w:p>
    <w:p w:rsidR="00285188" w:rsidRPr="002E5E74" w:rsidRDefault="00285188" w:rsidP="004E247D">
      <w:pPr>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lastRenderedPageBreak/>
        <w:t>Практические занятия проходят в реальных городских условиях с использованием трости под присмотром учителя.</w:t>
      </w:r>
    </w:p>
    <w:p w:rsidR="00285188" w:rsidRPr="002E5E74" w:rsidRDefault="00285188" w:rsidP="004E247D">
      <w:pPr>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Теоретические занятия с детьми, имеющими форменное (предметное) остаточное зрение целесообразно проводить в группах по 3-4 человека, а практические – по 2 человека. Вопрос о соотношении занятий подгруппами, парами или индивидуально решается педагогом.</w:t>
      </w:r>
    </w:p>
    <w:p w:rsidR="00285188" w:rsidRPr="002E5E74" w:rsidRDefault="00285188" w:rsidP="004E247D">
      <w:pPr>
        <w:overflowPunct w:val="0"/>
        <w:autoSpaceDE w:val="0"/>
        <w:autoSpaceDN w:val="0"/>
        <w:adjustRightInd w:val="0"/>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Развитие пространственной ориентировки в процессе обучения происходит наиболее успешно на полисенсорной основе: опора на остаточное зрение, слуховые, двигательные, обонятельные вестибулярные, осязательные, температурные и другие ощущения.</w:t>
      </w:r>
    </w:p>
    <w:p w:rsidR="00285188" w:rsidRPr="002E5E74" w:rsidRDefault="00285188" w:rsidP="004E247D">
      <w:pPr>
        <w:overflowPunct w:val="0"/>
        <w:autoSpaceDE w:val="0"/>
        <w:autoSpaceDN w:val="0"/>
        <w:adjustRightInd w:val="0"/>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Занятия проводятся с учётом возрастных особенностей, имеющихся навыков ориентировки и степени психологической готовности к самостоятельному ориентированию. Кроме этого в обучении должны учитываться наличие и характер сопутствующих заболеваний, состояние слуха, опорно-двигательного аппарата, интеллекта, эмоционально-волевой сферы.   Кроме того, необходимо учитывать причины нарушения зрения и прогноз.</w:t>
      </w:r>
    </w:p>
    <w:p w:rsidR="00285188" w:rsidRPr="002E5E74" w:rsidRDefault="00285188" w:rsidP="004E247D">
      <w:pPr>
        <w:overflowPunct w:val="0"/>
        <w:autoSpaceDE w:val="0"/>
        <w:autoSpaceDN w:val="0"/>
        <w:adjustRightInd w:val="0"/>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Таким образом, при проведении занятий необходимо учитывать дошкольный опыт ребёнка и его положение в семье, представлять себе патологию зрения, состояние здоровья учащегося, уровень его физического и психического развития. Необходимо осуществлять индивидуальный подход и помнить, что не могут все дети достичь одного уровня при обучении пространственной ориентировке.</w:t>
      </w:r>
    </w:p>
    <w:p w:rsidR="00285188" w:rsidRPr="002E5E74" w:rsidRDefault="00285188" w:rsidP="004E247D">
      <w:pPr>
        <w:overflowPunct w:val="0"/>
        <w:autoSpaceDE w:val="0"/>
        <w:autoSpaceDN w:val="0"/>
        <w:adjustRightInd w:val="0"/>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Каждая изученная тема в соответствии с рекомендациями учителя должна быть закреплена с учениками под руководством воспитателя во время прогулок, экскурсий, поездок и т.д.</w:t>
      </w:r>
    </w:p>
    <w:p w:rsidR="004260E2" w:rsidRPr="002E5E74" w:rsidRDefault="004260E2" w:rsidP="004260E2">
      <w:pPr>
        <w:overflowPunct w:val="0"/>
        <w:autoSpaceDE w:val="0"/>
        <w:autoSpaceDN w:val="0"/>
        <w:adjustRightInd w:val="0"/>
        <w:spacing w:after="0" w:line="360" w:lineRule="auto"/>
        <w:ind w:firstLine="709"/>
        <w:contextualSpacing/>
        <w:jc w:val="both"/>
        <w:rPr>
          <w:rFonts w:ascii="Times New Roman" w:hAnsi="Times New Roman" w:cs="Times New Roman"/>
          <w:b/>
          <w:sz w:val="24"/>
          <w:szCs w:val="24"/>
        </w:rPr>
      </w:pPr>
      <w:r w:rsidRPr="002E5E74">
        <w:rPr>
          <w:rFonts w:ascii="Times New Roman" w:hAnsi="Times New Roman" w:cs="Times New Roman"/>
          <w:b/>
          <w:sz w:val="24"/>
          <w:szCs w:val="24"/>
        </w:rPr>
        <w:t>Место коррекционного курса в учебном плане.</w:t>
      </w:r>
    </w:p>
    <w:p w:rsidR="00554E57" w:rsidRPr="002E5E74" w:rsidRDefault="00554E57" w:rsidP="004E247D">
      <w:pPr>
        <w:shd w:val="clear" w:color="auto" w:fill="FFFFFF"/>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На обучение пространственной ориентировке выделяются часы учебного плана </w:t>
      </w:r>
      <w:r w:rsidRPr="002E5E74">
        <w:rPr>
          <w:rFonts w:ascii="Times New Roman" w:eastAsia="Calibri" w:hAnsi="Times New Roman" w:cs="Times New Roman"/>
          <w:b/>
          <w:sz w:val="24"/>
          <w:szCs w:val="24"/>
          <w:lang w:eastAsia="ru-RU"/>
        </w:rPr>
        <w:t xml:space="preserve">33 часа </w:t>
      </w:r>
      <w:r w:rsidRPr="002E5E74">
        <w:rPr>
          <w:rFonts w:ascii="Times New Roman" w:eastAsia="Calibri" w:hAnsi="Times New Roman" w:cs="Times New Roman"/>
          <w:sz w:val="24"/>
          <w:szCs w:val="24"/>
          <w:lang w:eastAsia="ru-RU"/>
        </w:rPr>
        <w:t>(1 ч в неделю, 33 учебные недели).</w:t>
      </w:r>
    </w:p>
    <w:p w:rsidR="00554E57" w:rsidRPr="002E5E74" w:rsidRDefault="00554E57" w:rsidP="004E247D">
      <w:pPr>
        <w:overflowPunct w:val="0"/>
        <w:autoSpaceDE w:val="0"/>
        <w:autoSpaceDN w:val="0"/>
        <w:adjustRightInd w:val="0"/>
        <w:spacing w:after="0" w:line="360" w:lineRule="auto"/>
        <w:contextualSpacing/>
        <w:jc w:val="both"/>
        <w:rPr>
          <w:rFonts w:ascii="Times New Roman" w:hAnsi="Times New Roman" w:cs="Times New Roman"/>
          <w:sz w:val="24"/>
          <w:szCs w:val="24"/>
        </w:rPr>
      </w:pPr>
    </w:p>
    <w:p w:rsidR="00285188" w:rsidRPr="002E5E74" w:rsidRDefault="00285188" w:rsidP="004E247D">
      <w:pPr>
        <w:overflowPunct w:val="0"/>
        <w:autoSpaceDE w:val="0"/>
        <w:autoSpaceDN w:val="0"/>
        <w:adjustRightInd w:val="0"/>
        <w:spacing w:after="0" w:line="360" w:lineRule="auto"/>
        <w:ind w:firstLine="709"/>
        <w:contextualSpacing/>
        <w:jc w:val="both"/>
        <w:rPr>
          <w:rFonts w:ascii="Times New Roman" w:hAnsi="Times New Roman" w:cs="Times New Roman"/>
          <w:b/>
          <w:sz w:val="24"/>
          <w:szCs w:val="24"/>
        </w:rPr>
      </w:pPr>
      <w:r w:rsidRPr="002E5E74">
        <w:rPr>
          <w:rFonts w:ascii="Times New Roman" w:hAnsi="Times New Roman" w:cs="Times New Roman"/>
          <w:b/>
          <w:sz w:val="24"/>
          <w:szCs w:val="24"/>
        </w:rPr>
        <w:t>Личностные, метапредметные и предметные результаты освоения коррекционного курса «Пространственная ориентировка»:</w:t>
      </w:r>
    </w:p>
    <w:p w:rsidR="00285188" w:rsidRPr="002E5E74" w:rsidRDefault="00285188" w:rsidP="004E247D">
      <w:pPr>
        <w:autoSpaceDE w:val="0"/>
        <w:spacing w:after="0" w:line="360" w:lineRule="auto"/>
        <w:ind w:firstLine="709"/>
        <w:contextualSpacing/>
        <w:jc w:val="both"/>
        <w:rPr>
          <w:rFonts w:ascii="Times New Roman" w:eastAsia="Verdana" w:hAnsi="Times New Roman" w:cs="Times New Roman"/>
          <w:sz w:val="24"/>
          <w:szCs w:val="24"/>
        </w:rPr>
      </w:pPr>
      <w:r w:rsidRPr="002E5E74">
        <w:rPr>
          <w:rFonts w:ascii="Times New Roman" w:eastAsia="Verdana" w:hAnsi="Times New Roman" w:cs="Times New Roman"/>
          <w:b/>
          <w:sz w:val="24"/>
          <w:szCs w:val="24"/>
        </w:rPr>
        <w:t>Личностные</w:t>
      </w:r>
      <w:r w:rsidRPr="002E5E74">
        <w:rPr>
          <w:rFonts w:ascii="Times New Roman" w:eastAsia="Verdana" w:hAnsi="Times New Roman" w:cs="Times New Roman"/>
          <w:sz w:val="24"/>
          <w:szCs w:val="24"/>
        </w:rPr>
        <w:t xml:space="preserve"> результаты освоения коррекционного курса по пространственной ориентировке отражают: </w:t>
      </w:r>
    </w:p>
    <w:p w:rsidR="00285188" w:rsidRPr="002E5E74" w:rsidRDefault="00285188" w:rsidP="004E247D">
      <w:pPr>
        <w:numPr>
          <w:ilvl w:val="0"/>
          <w:numId w:val="43"/>
        </w:numPr>
        <w:autoSpaceDE w:val="0"/>
        <w:spacing w:after="0" w:line="360" w:lineRule="auto"/>
        <w:ind w:left="0" w:firstLine="709"/>
        <w:contextualSpacing/>
        <w:jc w:val="both"/>
        <w:rPr>
          <w:rFonts w:ascii="Times New Roman" w:eastAsia="Verdana" w:hAnsi="Times New Roman" w:cs="Times New Roman"/>
          <w:sz w:val="24"/>
          <w:szCs w:val="24"/>
        </w:rPr>
      </w:pPr>
      <w:r w:rsidRPr="002E5E74">
        <w:rPr>
          <w:rFonts w:ascii="Times New Roman" w:eastAsia="Verdana" w:hAnsi="Times New Roman" w:cs="Times New Roman"/>
          <w:sz w:val="24"/>
          <w:szCs w:val="24"/>
        </w:rPr>
        <w:t>формирование самооценки с осознанием своих возможностей на занятиях, способности адекватно судить о причинах своего успеха/неуспеха; умение видеть свои достоинства и недостатки, уважать себя и верить в успех;</w:t>
      </w:r>
    </w:p>
    <w:p w:rsidR="00285188" w:rsidRPr="002E5E74" w:rsidRDefault="00285188" w:rsidP="004E247D">
      <w:pPr>
        <w:numPr>
          <w:ilvl w:val="0"/>
          <w:numId w:val="43"/>
        </w:numPr>
        <w:autoSpaceDE w:val="0"/>
        <w:spacing w:after="0" w:line="360" w:lineRule="auto"/>
        <w:ind w:left="0" w:firstLine="709"/>
        <w:contextualSpacing/>
        <w:jc w:val="both"/>
        <w:rPr>
          <w:rFonts w:ascii="Times New Roman" w:eastAsia="Verdana" w:hAnsi="Times New Roman" w:cs="Times New Roman"/>
          <w:sz w:val="24"/>
          <w:szCs w:val="24"/>
        </w:rPr>
      </w:pPr>
      <w:r w:rsidRPr="002E5E74">
        <w:rPr>
          <w:rFonts w:ascii="Times New Roman" w:eastAsia="Verdana" w:hAnsi="Times New Roman" w:cs="Times New Roman"/>
          <w:sz w:val="24"/>
          <w:szCs w:val="24"/>
        </w:rPr>
        <w:t xml:space="preserve">формирование и развитие мотивации в самостоятельности, любознательности и интереса </w:t>
      </w:r>
    </w:p>
    <w:p w:rsidR="00285188" w:rsidRPr="002E5E74" w:rsidRDefault="00285188" w:rsidP="004E247D">
      <w:pPr>
        <w:numPr>
          <w:ilvl w:val="0"/>
          <w:numId w:val="43"/>
        </w:numPr>
        <w:autoSpaceDE w:val="0"/>
        <w:spacing w:after="0" w:line="360" w:lineRule="auto"/>
        <w:ind w:left="0" w:firstLine="709"/>
        <w:contextualSpacing/>
        <w:jc w:val="both"/>
        <w:rPr>
          <w:rFonts w:ascii="Times New Roman" w:eastAsia="Verdana" w:hAnsi="Times New Roman" w:cs="Times New Roman"/>
          <w:sz w:val="24"/>
          <w:szCs w:val="24"/>
        </w:rPr>
      </w:pPr>
      <w:r w:rsidRPr="002E5E74">
        <w:rPr>
          <w:rFonts w:ascii="Times New Roman" w:eastAsia="Verdana" w:hAnsi="Times New Roman" w:cs="Times New Roman"/>
          <w:sz w:val="24"/>
          <w:szCs w:val="24"/>
        </w:rPr>
        <w:lastRenderedPageBreak/>
        <w:t xml:space="preserve">формирование умения ориентироваться в пространственной и социально-бытовой среде; </w:t>
      </w:r>
    </w:p>
    <w:p w:rsidR="00285188" w:rsidRPr="002E5E74" w:rsidRDefault="00285188" w:rsidP="004E247D">
      <w:pPr>
        <w:numPr>
          <w:ilvl w:val="0"/>
          <w:numId w:val="43"/>
        </w:numPr>
        <w:autoSpaceDE w:val="0"/>
        <w:spacing w:after="0" w:line="360" w:lineRule="auto"/>
        <w:ind w:left="0" w:firstLine="709"/>
        <w:contextualSpacing/>
        <w:jc w:val="both"/>
        <w:rPr>
          <w:rFonts w:ascii="Times New Roman" w:eastAsia="Verdana" w:hAnsi="Times New Roman" w:cs="Times New Roman"/>
          <w:sz w:val="24"/>
          <w:szCs w:val="24"/>
        </w:rPr>
      </w:pPr>
      <w:r w:rsidRPr="002E5E74">
        <w:rPr>
          <w:rFonts w:ascii="Times New Roman" w:eastAsia="Verdana" w:hAnsi="Times New Roman" w:cs="Times New Roman"/>
          <w:sz w:val="24"/>
          <w:szCs w:val="24"/>
        </w:rPr>
        <w:t xml:space="preserve">воспитание умению общаться и формирование навыков коммуникации; </w:t>
      </w:r>
    </w:p>
    <w:p w:rsidR="00285188" w:rsidRPr="002E5E74" w:rsidRDefault="00285188" w:rsidP="004E247D">
      <w:pPr>
        <w:numPr>
          <w:ilvl w:val="0"/>
          <w:numId w:val="43"/>
        </w:numPr>
        <w:autoSpaceDE w:val="0"/>
        <w:spacing w:after="0" w:line="360" w:lineRule="auto"/>
        <w:ind w:left="0" w:firstLine="709"/>
        <w:contextualSpacing/>
        <w:jc w:val="both"/>
        <w:rPr>
          <w:rFonts w:ascii="Times New Roman" w:eastAsia="Verdana" w:hAnsi="Times New Roman" w:cs="Times New Roman"/>
          <w:sz w:val="24"/>
          <w:szCs w:val="24"/>
        </w:rPr>
      </w:pPr>
      <w:r w:rsidRPr="002E5E74">
        <w:rPr>
          <w:rFonts w:ascii="Times New Roman" w:eastAsia="Verdana" w:hAnsi="Times New Roman" w:cs="Times New Roman"/>
          <w:sz w:val="24"/>
          <w:szCs w:val="24"/>
        </w:rPr>
        <w:t xml:space="preserve">развитие навыков сотрудничества со взрослыми и сверстниками в различных социальных ситуациях; </w:t>
      </w:r>
    </w:p>
    <w:p w:rsidR="00285188" w:rsidRPr="002E5E74" w:rsidRDefault="00285188" w:rsidP="004E247D">
      <w:pPr>
        <w:numPr>
          <w:ilvl w:val="0"/>
          <w:numId w:val="43"/>
        </w:numPr>
        <w:autoSpaceDE w:val="0"/>
        <w:spacing w:after="0" w:line="360" w:lineRule="auto"/>
        <w:ind w:left="0" w:firstLine="709"/>
        <w:contextualSpacing/>
        <w:jc w:val="both"/>
        <w:rPr>
          <w:rFonts w:ascii="Times New Roman" w:eastAsia="Verdana" w:hAnsi="Times New Roman" w:cs="Times New Roman"/>
          <w:sz w:val="24"/>
          <w:szCs w:val="24"/>
        </w:rPr>
      </w:pPr>
      <w:r w:rsidRPr="002E5E74">
        <w:rPr>
          <w:rFonts w:ascii="Times New Roman" w:eastAsia="Verdana" w:hAnsi="Times New Roman" w:cs="Times New Roman"/>
          <w:sz w:val="24"/>
          <w:szCs w:val="24"/>
        </w:rPr>
        <w:t>формирование установки на поддержание здоровье сбережения, на безопасный, здоровый образ жизни.</w:t>
      </w:r>
    </w:p>
    <w:p w:rsidR="00285188" w:rsidRPr="002E5E74" w:rsidRDefault="00285188" w:rsidP="004E247D">
      <w:pPr>
        <w:autoSpaceDE w:val="0"/>
        <w:spacing w:after="0" w:line="360" w:lineRule="auto"/>
        <w:ind w:firstLine="709"/>
        <w:contextualSpacing/>
        <w:jc w:val="both"/>
        <w:rPr>
          <w:rFonts w:ascii="Times New Roman" w:eastAsia="Verdana" w:hAnsi="Times New Roman" w:cs="Times New Roman"/>
          <w:sz w:val="24"/>
          <w:szCs w:val="24"/>
          <w:lang w:eastAsia="ru-RU"/>
        </w:rPr>
      </w:pPr>
      <w:r w:rsidRPr="002E5E74">
        <w:rPr>
          <w:rFonts w:ascii="Times New Roman" w:eastAsia="Verdana" w:hAnsi="Times New Roman" w:cs="Times New Roman"/>
          <w:b/>
          <w:sz w:val="24"/>
          <w:szCs w:val="24"/>
          <w:lang w:eastAsia="ru-RU"/>
        </w:rPr>
        <w:t>Метапредметные</w:t>
      </w:r>
      <w:r w:rsidRPr="002E5E74">
        <w:rPr>
          <w:rFonts w:ascii="Times New Roman" w:eastAsia="Verdana" w:hAnsi="Times New Roman" w:cs="Times New Roman"/>
          <w:sz w:val="24"/>
          <w:szCs w:val="24"/>
          <w:lang w:eastAsia="ru-RU"/>
        </w:rPr>
        <w:t xml:space="preserve"> результаты освоения коррекционного курса по пространственной ориентировке должны отражать:</w:t>
      </w:r>
    </w:p>
    <w:p w:rsidR="00285188" w:rsidRPr="002E5E74" w:rsidRDefault="00285188" w:rsidP="004E247D">
      <w:pPr>
        <w:numPr>
          <w:ilvl w:val="0"/>
          <w:numId w:val="44"/>
        </w:numPr>
        <w:autoSpaceDE w:val="0"/>
        <w:spacing w:after="0" w:line="360" w:lineRule="auto"/>
        <w:ind w:left="0" w:firstLine="709"/>
        <w:contextualSpacing/>
        <w:jc w:val="both"/>
        <w:rPr>
          <w:rFonts w:ascii="Times New Roman" w:eastAsia="Verdana" w:hAnsi="Times New Roman" w:cs="Times New Roman"/>
          <w:sz w:val="24"/>
          <w:szCs w:val="24"/>
          <w:lang w:eastAsia="ru-RU"/>
        </w:rPr>
      </w:pPr>
      <w:r w:rsidRPr="002E5E74">
        <w:rPr>
          <w:rFonts w:ascii="Times New Roman" w:eastAsia="Verdana" w:hAnsi="Times New Roman" w:cs="Times New Roman"/>
          <w:sz w:val="24"/>
          <w:szCs w:val="24"/>
          <w:lang w:eastAsia="ru-RU"/>
        </w:rPr>
        <w:t>умение самостоятельно и осознанно выбирать наиболее эффективные способы решения задач в ориентировании;</w:t>
      </w:r>
    </w:p>
    <w:p w:rsidR="00285188" w:rsidRPr="002E5E74" w:rsidRDefault="00285188" w:rsidP="004E247D">
      <w:pPr>
        <w:numPr>
          <w:ilvl w:val="0"/>
          <w:numId w:val="44"/>
        </w:numPr>
        <w:autoSpaceDE w:val="0"/>
        <w:spacing w:after="0" w:line="360" w:lineRule="auto"/>
        <w:ind w:left="0" w:firstLine="709"/>
        <w:contextualSpacing/>
        <w:jc w:val="both"/>
        <w:rPr>
          <w:rFonts w:ascii="Times New Roman" w:eastAsia="Verdana" w:hAnsi="Times New Roman" w:cs="Times New Roman"/>
          <w:sz w:val="24"/>
          <w:szCs w:val="24"/>
          <w:lang w:eastAsia="ru-RU"/>
        </w:rPr>
      </w:pPr>
      <w:r w:rsidRPr="002E5E74">
        <w:rPr>
          <w:rFonts w:ascii="Times New Roman" w:eastAsia="Verdana" w:hAnsi="Times New Roman" w:cs="Times New Roman"/>
          <w:sz w:val="24"/>
          <w:szCs w:val="24"/>
          <w:lang w:eastAsia="ru-RU"/>
        </w:rPr>
        <w:t xml:space="preserve">умение осуществлять контроль своей деятельности в процессе достижения результата и корректировать свои действия в соответствии с </w:t>
      </w:r>
      <w:r w:rsidR="00604A9E" w:rsidRPr="002E5E74">
        <w:rPr>
          <w:rFonts w:ascii="Times New Roman" w:eastAsia="Verdana" w:hAnsi="Times New Roman" w:cs="Times New Roman"/>
          <w:sz w:val="24"/>
          <w:szCs w:val="24"/>
          <w:lang w:eastAsia="ru-RU"/>
        </w:rPr>
        <w:t>изменяющейся ситуацией,</w:t>
      </w:r>
      <w:r w:rsidRPr="002E5E74">
        <w:rPr>
          <w:rFonts w:ascii="Times New Roman" w:eastAsia="Verdana" w:hAnsi="Times New Roman" w:cs="Times New Roman"/>
          <w:sz w:val="24"/>
          <w:szCs w:val="24"/>
          <w:lang w:eastAsia="ru-RU"/>
        </w:rPr>
        <w:t xml:space="preserve"> связанной с ориентированием;</w:t>
      </w:r>
    </w:p>
    <w:p w:rsidR="00285188" w:rsidRPr="002E5E74" w:rsidRDefault="00285188" w:rsidP="004E247D">
      <w:pPr>
        <w:numPr>
          <w:ilvl w:val="0"/>
          <w:numId w:val="44"/>
        </w:numPr>
        <w:autoSpaceDE w:val="0"/>
        <w:spacing w:after="0" w:line="360" w:lineRule="auto"/>
        <w:ind w:left="0" w:firstLine="709"/>
        <w:contextualSpacing/>
        <w:jc w:val="both"/>
        <w:rPr>
          <w:rFonts w:ascii="Times New Roman" w:eastAsia="Verdana" w:hAnsi="Times New Roman" w:cs="Times New Roman"/>
          <w:sz w:val="24"/>
          <w:szCs w:val="24"/>
          <w:lang w:eastAsia="ru-RU"/>
        </w:rPr>
      </w:pPr>
      <w:r w:rsidRPr="002E5E74">
        <w:rPr>
          <w:rFonts w:ascii="Times New Roman" w:eastAsia="Verdana" w:hAnsi="Times New Roman" w:cs="Times New Roman"/>
          <w:sz w:val="24"/>
          <w:szCs w:val="24"/>
          <w:lang w:eastAsia="ru-RU"/>
        </w:rPr>
        <w:t>владение основами самоконтроля, самооценки;</w:t>
      </w:r>
    </w:p>
    <w:p w:rsidR="00285188" w:rsidRPr="002E5E74" w:rsidRDefault="00285188" w:rsidP="004E247D">
      <w:pPr>
        <w:numPr>
          <w:ilvl w:val="0"/>
          <w:numId w:val="44"/>
        </w:numPr>
        <w:autoSpaceDE w:val="0"/>
        <w:spacing w:after="0" w:line="360" w:lineRule="auto"/>
        <w:ind w:left="0" w:firstLine="709"/>
        <w:contextualSpacing/>
        <w:jc w:val="both"/>
        <w:rPr>
          <w:rFonts w:ascii="Times New Roman" w:eastAsia="Verdana" w:hAnsi="Times New Roman" w:cs="Times New Roman"/>
          <w:sz w:val="24"/>
          <w:szCs w:val="24"/>
          <w:lang w:eastAsia="ru-RU"/>
        </w:rPr>
      </w:pPr>
      <w:r w:rsidRPr="002E5E74">
        <w:rPr>
          <w:rFonts w:ascii="Times New Roman" w:eastAsia="Verdana" w:hAnsi="Times New Roman" w:cs="Times New Roman"/>
          <w:sz w:val="24"/>
          <w:szCs w:val="24"/>
          <w:lang w:eastAsia="ru-RU"/>
        </w:rPr>
        <w:t>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логическое рассуждение, умозаключение (индуктивное, дедуктивное и по аналогии) и делать выводы;</w:t>
      </w:r>
    </w:p>
    <w:p w:rsidR="00285188" w:rsidRPr="002E5E74" w:rsidRDefault="00285188" w:rsidP="004E247D">
      <w:pPr>
        <w:numPr>
          <w:ilvl w:val="0"/>
          <w:numId w:val="44"/>
        </w:numPr>
        <w:autoSpaceDE w:val="0"/>
        <w:spacing w:after="0" w:line="360" w:lineRule="auto"/>
        <w:ind w:left="0" w:firstLine="709"/>
        <w:contextualSpacing/>
        <w:jc w:val="both"/>
        <w:rPr>
          <w:rFonts w:ascii="Times New Roman" w:eastAsia="Verdana" w:hAnsi="Times New Roman" w:cs="Times New Roman"/>
          <w:sz w:val="24"/>
          <w:szCs w:val="24"/>
          <w:lang w:eastAsia="ru-RU"/>
        </w:rPr>
      </w:pPr>
      <w:r w:rsidRPr="002E5E74">
        <w:rPr>
          <w:rFonts w:ascii="Times New Roman" w:eastAsia="Verdana" w:hAnsi="Times New Roman" w:cs="Times New Roman"/>
          <w:sz w:val="24"/>
          <w:szCs w:val="24"/>
          <w:lang w:eastAsia="ru-RU"/>
        </w:rPr>
        <w:t>умение создавать, применять и преобразовывать знаки и символы, модели и схемы в построении маршрутов различной сложности;</w:t>
      </w:r>
    </w:p>
    <w:p w:rsidR="00285188" w:rsidRPr="002E5E74" w:rsidRDefault="00285188" w:rsidP="004E247D">
      <w:pPr>
        <w:numPr>
          <w:ilvl w:val="0"/>
          <w:numId w:val="44"/>
        </w:numPr>
        <w:autoSpaceDE w:val="0"/>
        <w:spacing w:after="0" w:line="360" w:lineRule="auto"/>
        <w:ind w:left="0" w:firstLine="709"/>
        <w:contextualSpacing/>
        <w:jc w:val="both"/>
        <w:rPr>
          <w:rFonts w:ascii="Times New Roman" w:eastAsia="Verdana" w:hAnsi="Times New Roman" w:cs="Times New Roman"/>
          <w:sz w:val="24"/>
          <w:szCs w:val="24"/>
          <w:lang w:eastAsia="ru-RU"/>
        </w:rPr>
      </w:pPr>
      <w:r w:rsidRPr="002E5E74">
        <w:rPr>
          <w:rFonts w:ascii="Times New Roman" w:eastAsia="Verdana" w:hAnsi="Times New Roman" w:cs="Times New Roman"/>
          <w:sz w:val="24"/>
          <w:szCs w:val="24"/>
          <w:lang w:eastAsia="ru-RU"/>
        </w:rPr>
        <w:t>умение работать индивидуально и в группе: находить общее решение и разрешать конфликты на основе согласования позиций и учета интересов; формулировать, аргументировать и отстаивать свое мнение.</w:t>
      </w:r>
    </w:p>
    <w:p w:rsidR="00285188" w:rsidRPr="002E5E74" w:rsidRDefault="00285188" w:rsidP="004E247D">
      <w:pPr>
        <w:autoSpaceDE w:val="0"/>
        <w:spacing w:after="0" w:line="360" w:lineRule="auto"/>
        <w:ind w:firstLine="709"/>
        <w:contextualSpacing/>
        <w:jc w:val="both"/>
        <w:rPr>
          <w:rFonts w:ascii="Times New Roman" w:eastAsia="Verdana" w:hAnsi="Times New Roman" w:cs="Times New Roman"/>
          <w:sz w:val="24"/>
          <w:szCs w:val="24"/>
        </w:rPr>
      </w:pPr>
      <w:r w:rsidRPr="002E5E74">
        <w:rPr>
          <w:rFonts w:ascii="Times New Roman" w:eastAsia="Verdana" w:hAnsi="Times New Roman" w:cs="Times New Roman"/>
          <w:b/>
          <w:sz w:val="24"/>
          <w:szCs w:val="24"/>
        </w:rPr>
        <w:t>Предметные</w:t>
      </w:r>
      <w:r w:rsidRPr="002E5E74">
        <w:rPr>
          <w:rFonts w:ascii="Times New Roman" w:eastAsia="Verdana" w:hAnsi="Times New Roman" w:cs="Times New Roman"/>
          <w:sz w:val="24"/>
          <w:szCs w:val="24"/>
        </w:rPr>
        <w:t xml:space="preserve"> результаты освоения курса «Пространственная ориентировка» должны обеспечивать успешное обучение на всех ступенях основного общего образования:</w:t>
      </w:r>
    </w:p>
    <w:p w:rsidR="00285188" w:rsidRPr="002E5E74" w:rsidRDefault="00285188" w:rsidP="004E247D">
      <w:pPr>
        <w:numPr>
          <w:ilvl w:val="0"/>
          <w:numId w:val="45"/>
        </w:numPr>
        <w:autoSpaceDE w:val="0"/>
        <w:spacing w:after="0" w:line="360" w:lineRule="auto"/>
        <w:ind w:left="0" w:firstLine="709"/>
        <w:contextualSpacing/>
        <w:jc w:val="both"/>
        <w:rPr>
          <w:rFonts w:ascii="Times New Roman" w:eastAsia="Verdana" w:hAnsi="Times New Roman" w:cs="Times New Roman"/>
          <w:sz w:val="24"/>
          <w:szCs w:val="24"/>
        </w:rPr>
      </w:pPr>
      <w:r w:rsidRPr="002E5E74">
        <w:rPr>
          <w:rFonts w:ascii="Times New Roman" w:eastAsia="Verdana" w:hAnsi="Times New Roman" w:cs="Times New Roman"/>
          <w:sz w:val="24"/>
          <w:szCs w:val="24"/>
        </w:rPr>
        <w:t>умение использовать полученную информацию с помощью сохранных органов чувств (слух, остаточное зрение</w:t>
      </w:r>
      <w:r w:rsidR="00D10821" w:rsidRPr="002E5E74">
        <w:rPr>
          <w:rFonts w:ascii="Times New Roman" w:eastAsia="Verdana" w:hAnsi="Times New Roman" w:cs="Times New Roman"/>
          <w:sz w:val="24"/>
          <w:szCs w:val="24"/>
        </w:rPr>
        <w:t>,</w:t>
      </w:r>
      <w:r w:rsidRPr="002E5E74">
        <w:rPr>
          <w:rFonts w:ascii="Times New Roman" w:eastAsia="Verdana" w:hAnsi="Times New Roman" w:cs="Times New Roman"/>
          <w:sz w:val="24"/>
          <w:szCs w:val="24"/>
        </w:rPr>
        <w:t xml:space="preserve"> осязание, проприоцепция, вестибулярный аппарат, обоняние);</w:t>
      </w:r>
    </w:p>
    <w:p w:rsidR="00285188" w:rsidRPr="002E5E74" w:rsidRDefault="00285188" w:rsidP="004E247D">
      <w:pPr>
        <w:numPr>
          <w:ilvl w:val="0"/>
          <w:numId w:val="45"/>
        </w:numPr>
        <w:autoSpaceDE w:val="0"/>
        <w:spacing w:after="0" w:line="360" w:lineRule="auto"/>
        <w:ind w:left="0" w:firstLine="709"/>
        <w:contextualSpacing/>
        <w:jc w:val="both"/>
        <w:rPr>
          <w:rFonts w:ascii="Times New Roman" w:eastAsia="Verdana" w:hAnsi="Times New Roman" w:cs="Times New Roman"/>
          <w:sz w:val="24"/>
          <w:szCs w:val="24"/>
        </w:rPr>
      </w:pPr>
      <w:r w:rsidRPr="002E5E74">
        <w:rPr>
          <w:rFonts w:ascii="Times New Roman" w:eastAsia="Verdana" w:hAnsi="Times New Roman" w:cs="Times New Roman"/>
          <w:sz w:val="24"/>
          <w:szCs w:val="24"/>
        </w:rPr>
        <w:t>формирование и развитие пространственных понятий и представлений об окружающей среде;</w:t>
      </w:r>
    </w:p>
    <w:p w:rsidR="00285188" w:rsidRPr="002E5E74" w:rsidRDefault="00285188" w:rsidP="004E247D">
      <w:pPr>
        <w:numPr>
          <w:ilvl w:val="0"/>
          <w:numId w:val="45"/>
        </w:numPr>
        <w:autoSpaceDE w:val="0"/>
        <w:spacing w:after="0" w:line="360" w:lineRule="auto"/>
        <w:ind w:left="0" w:firstLine="709"/>
        <w:contextualSpacing/>
        <w:jc w:val="both"/>
        <w:rPr>
          <w:rFonts w:ascii="Times New Roman" w:eastAsia="Verdana" w:hAnsi="Times New Roman" w:cs="Times New Roman"/>
          <w:sz w:val="24"/>
          <w:szCs w:val="24"/>
        </w:rPr>
      </w:pPr>
      <w:r w:rsidRPr="002E5E74">
        <w:rPr>
          <w:rFonts w:ascii="Times New Roman" w:eastAsia="Verdana" w:hAnsi="Times New Roman" w:cs="Times New Roman"/>
          <w:sz w:val="24"/>
          <w:szCs w:val="24"/>
        </w:rPr>
        <w:t>формирование у учащихся правильной позы, походки, во время обследования объектов и предметов, и во время передвижения в знакомом и незнакомом пространстве;</w:t>
      </w:r>
    </w:p>
    <w:p w:rsidR="00285188" w:rsidRPr="002E5E74" w:rsidRDefault="00285188" w:rsidP="004E247D">
      <w:pPr>
        <w:numPr>
          <w:ilvl w:val="0"/>
          <w:numId w:val="45"/>
        </w:numPr>
        <w:autoSpaceDE w:val="0"/>
        <w:spacing w:after="0" w:line="360" w:lineRule="auto"/>
        <w:ind w:left="0" w:firstLine="709"/>
        <w:contextualSpacing/>
        <w:jc w:val="both"/>
        <w:rPr>
          <w:rFonts w:ascii="Times New Roman" w:eastAsia="Verdana" w:hAnsi="Times New Roman" w:cs="Times New Roman"/>
          <w:sz w:val="24"/>
          <w:szCs w:val="24"/>
        </w:rPr>
      </w:pPr>
      <w:r w:rsidRPr="002E5E74">
        <w:rPr>
          <w:rFonts w:ascii="Times New Roman" w:eastAsia="Verdana" w:hAnsi="Times New Roman" w:cs="Times New Roman"/>
          <w:sz w:val="24"/>
          <w:szCs w:val="24"/>
        </w:rPr>
        <w:lastRenderedPageBreak/>
        <w:t>преодоление у учащихся страха пространства и формирования интереса к данному виду деятельности;</w:t>
      </w:r>
    </w:p>
    <w:p w:rsidR="00285188" w:rsidRPr="002E5E74" w:rsidRDefault="00285188" w:rsidP="004E247D">
      <w:pPr>
        <w:numPr>
          <w:ilvl w:val="0"/>
          <w:numId w:val="45"/>
        </w:numPr>
        <w:autoSpaceDE w:val="0"/>
        <w:spacing w:after="0" w:line="360" w:lineRule="auto"/>
        <w:ind w:left="0" w:firstLine="709"/>
        <w:contextualSpacing/>
        <w:jc w:val="both"/>
        <w:rPr>
          <w:rFonts w:ascii="Times New Roman" w:eastAsia="Verdana" w:hAnsi="Times New Roman" w:cs="Times New Roman"/>
          <w:sz w:val="24"/>
          <w:szCs w:val="24"/>
        </w:rPr>
      </w:pPr>
      <w:r w:rsidRPr="002E5E74">
        <w:rPr>
          <w:rFonts w:ascii="Times New Roman" w:eastAsia="Verdana" w:hAnsi="Times New Roman" w:cs="Times New Roman"/>
          <w:sz w:val="24"/>
          <w:szCs w:val="24"/>
        </w:rPr>
        <w:t>умения переносить сформированные умения и навыки ориентирования и мобильности на незнакомую местность.</w:t>
      </w:r>
    </w:p>
    <w:p w:rsidR="00285188" w:rsidRPr="002E5E74" w:rsidRDefault="00285188" w:rsidP="004E247D">
      <w:pPr>
        <w:spacing w:after="0" w:line="360" w:lineRule="auto"/>
        <w:ind w:firstLine="709"/>
        <w:contextualSpacing/>
        <w:jc w:val="center"/>
        <w:rPr>
          <w:rFonts w:ascii="Times New Roman" w:hAnsi="Times New Roman" w:cs="Times New Roman"/>
          <w:b/>
          <w:sz w:val="24"/>
          <w:szCs w:val="24"/>
        </w:rPr>
      </w:pPr>
    </w:p>
    <w:p w:rsidR="00285188" w:rsidRPr="002E5E74" w:rsidRDefault="00285188" w:rsidP="004E247D">
      <w:pPr>
        <w:spacing w:after="0" w:line="360" w:lineRule="auto"/>
        <w:ind w:firstLine="709"/>
        <w:contextualSpacing/>
        <w:jc w:val="center"/>
        <w:rPr>
          <w:rFonts w:ascii="Times New Roman" w:hAnsi="Times New Roman" w:cs="Times New Roman"/>
          <w:b/>
          <w:sz w:val="24"/>
          <w:szCs w:val="24"/>
        </w:rPr>
      </w:pPr>
      <w:r w:rsidRPr="002E5E74">
        <w:rPr>
          <w:rFonts w:ascii="Times New Roman" w:hAnsi="Times New Roman" w:cs="Times New Roman"/>
          <w:b/>
          <w:sz w:val="24"/>
          <w:szCs w:val="24"/>
        </w:rPr>
        <w:t xml:space="preserve">ОСНОВНОЕ СОДЕРЖАНИЕ КОРРЕКЦИОННОГО КУРСА </w:t>
      </w:r>
    </w:p>
    <w:p w:rsidR="00D1498C" w:rsidRPr="002E5E74" w:rsidRDefault="00D1498C" w:rsidP="004E247D">
      <w:pPr>
        <w:spacing w:after="0" w:line="360" w:lineRule="auto"/>
        <w:ind w:firstLine="709"/>
        <w:contextualSpacing/>
        <w:jc w:val="center"/>
        <w:rPr>
          <w:rFonts w:ascii="Times New Roman" w:hAnsi="Times New Roman" w:cs="Times New Roman"/>
          <w:b/>
          <w:sz w:val="24"/>
          <w:szCs w:val="24"/>
        </w:rPr>
      </w:pPr>
    </w:p>
    <w:p w:rsidR="00285188" w:rsidRPr="002E5E74" w:rsidRDefault="00285188" w:rsidP="004E247D">
      <w:pPr>
        <w:widowControl w:val="0"/>
        <w:spacing w:after="0" w:line="360" w:lineRule="auto"/>
        <w:ind w:left="20" w:right="20" w:firstLine="709"/>
        <w:contextualSpacing/>
        <w:jc w:val="both"/>
        <w:rPr>
          <w:rFonts w:ascii="Times New Roman" w:eastAsia="Times New Roman" w:hAnsi="Times New Roman" w:cs="Times New Roman"/>
          <w:sz w:val="24"/>
          <w:szCs w:val="24"/>
        </w:rPr>
      </w:pPr>
      <w:r w:rsidRPr="002E5E74">
        <w:rPr>
          <w:rFonts w:ascii="Times New Roman" w:eastAsia="Times New Roman" w:hAnsi="Times New Roman" w:cs="Times New Roman"/>
          <w:b/>
          <w:sz w:val="24"/>
          <w:szCs w:val="24"/>
        </w:rPr>
        <w:t>Развитие готовности сохранных анализаторов к восприятию признаков и свойств окружающего мира.</w:t>
      </w:r>
      <w:r w:rsidRPr="002E5E74">
        <w:rPr>
          <w:rFonts w:ascii="Times New Roman" w:eastAsia="Times New Roman" w:hAnsi="Times New Roman" w:cs="Times New Roman"/>
          <w:sz w:val="24"/>
          <w:szCs w:val="24"/>
        </w:rPr>
        <w:t xml:space="preserve"> </w:t>
      </w:r>
      <w:r w:rsidRPr="002E5E74">
        <w:rPr>
          <w:rFonts w:ascii="Times New Roman" w:eastAsia="Times New Roman" w:hAnsi="Times New Roman" w:cs="Times New Roman"/>
          <w:sz w:val="24"/>
          <w:szCs w:val="24"/>
          <w:shd w:val="clear" w:color="auto" w:fill="FFFFFF"/>
          <w:lang w:eastAsia="ru-RU" w:bidi="ru-RU"/>
        </w:rPr>
        <w:t>Развитие осязательного восприятия пространства, восприятие предметов различной конфигурации пальцевым, кистевым, ладонным способами; различение подошвами ног различных структур почвы (травы, асфальта, песка, рыхлого или утоптанного снега). Развитие умения различать и сопоставлять различные свойства предметов по величине, форме, температуре, характеру поверхности, материалу. Локализация неподвижного и передвигающегося источника звука в замкнутом пространстве. Узнавание звуков в природе (шума, шелеста деревьев, голоса животных, домашних птиц) и городских шумов.</w:t>
      </w:r>
    </w:p>
    <w:p w:rsidR="00285188" w:rsidRPr="002E5E74" w:rsidRDefault="00285188" w:rsidP="004E247D">
      <w:pPr>
        <w:widowControl w:val="0"/>
        <w:spacing w:after="0" w:line="360" w:lineRule="auto"/>
        <w:ind w:left="20" w:right="20" w:firstLine="709"/>
        <w:contextualSpacing/>
        <w:jc w:val="both"/>
        <w:rPr>
          <w:rFonts w:ascii="Times New Roman" w:eastAsia="Times New Roman" w:hAnsi="Times New Roman" w:cs="Times New Roman"/>
          <w:sz w:val="24"/>
          <w:szCs w:val="24"/>
        </w:rPr>
      </w:pPr>
      <w:r w:rsidRPr="002E5E74">
        <w:rPr>
          <w:rFonts w:ascii="Times New Roman" w:eastAsia="Times New Roman" w:hAnsi="Times New Roman" w:cs="Times New Roman"/>
          <w:b/>
          <w:sz w:val="24"/>
          <w:szCs w:val="24"/>
        </w:rPr>
        <w:t>Формирование представлений о предметах, наполняющих окружающее пространство.</w:t>
      </w:r>
      <w:r w:rsidRPr="002E5E74">
        <w:rPr>
          <w:rFonts w:ascii="Times New Roman" w:eastAsia="Times New Roman" w:hAnsi="Times New Roman" w:cs="Times New Roman"/>
          <w:sz w:val="24"/>
          <w:szCs w:val="24"/>
          <w:shd w:val="clear" w:color="auto" w:fill="FFFFFF"/>
          <w:lang w:eastAsia="ru-RU" w:bidi="ru-RU"/>
        </w:rPr>
        <w:t xml:space="preserve"> Узнавание предметов знакомого пространства с помощью остаточного зрения. Использование обоняния в пространственной ориентировке. Узнавание и локализация звуков в окружающем пространстве (в школе, дома). </w:t>
      </w:r>
    </w:p>
    <w:p w:rsidR="00285188" w:rsidRPr="002E5E74" w:rsidRDefault="00285188" w:rsidP="004E247D">
      <w:pPr>
        <w:widowControl w:val="0"/>
        <w:spacing w:after="0" w:line="360" w:lineRule="auto"/>
        <w:ind w:left="20" w:right="20" w:firstLine="709"/>
        <w:contextualSpacing/>
        <w:jc w:val="both"/>
        <w:rPr>
          <w:rFonts w:ascii="Times New Roman" w:eastAsia="Times New Roman" w:hAnsi="Times New Roman" w:cs="Times New Roman"/>
          <w:sz w:val="24"/>
          <w:szCs w:val="24"/>
        </w:rPr>
      </w:pPr>
      <w:r w:rsidRPr="002E5E74">
        <w:rPr>
          <w:rFonts w:ascii="Times New Roman" w:eastAsia="Times New Roman" w:hAnsi="Times New Roman" w:cs="Times New Roman"/>
          <w:b/>
          <w:sz w:val="24"/>
          <w:szCs w:val="24"/>
        </w:rPr>
        <w:t>Обучение ориентировке в замкнутом и свободном пространстве и формирование топографических представлений.</w:t>
      </w:r>
      <w:r w:rsidRPr="002E5E74">
        <w:rPr>
          <w:rFonts w:ascii="Times New Roman" w:eastAsia="Times New Roman" w:hAnsi="Times New Roman" w:cs="Times New Roman"/>
          <w:sz w:val="24"/>
          <w:szCs w:val="24"/>
        </w:rPr>
        <w:t xml:space="preserve"> </w:t>
      </w:r>
      <w:r w:rsidRPr="002E5E74">
        <w:rPr>
          <w:rFonts w:ascii="Times New Roman" w:eastAsia="Times New Roman" w:hAnsi="Times New Roman" w:cs="Times New Roman"/>
          <w:sz w:val="24"/>
          <w:szCs w:val="24"/>
          <w:shd w:val="clear" w:color="auto" w:fill="FFFFFF"/>
          <w:lang w:eastAsia="ru-RU" w:bidi="ru-RU"/>
        </w:rPr>
        <w:t xml:space="preserve">Представление о предметах, наполняющих знакомое замкнутое пространство (класс, спальня, столовая, квартира): мебель, посуда, одежда. Использование этих представлений в практической деятельности и в ориентировке. Представление о предметах, наполняющих пришкольный участок: деревья, кусты, газоны, дрожки, ворота, шлагбаум, спортивная площадка. </w:t>
      </w:r>
      <w:r w:rsidR="00604A9E" w:rsidRPr="002E5E74">
        <w:rPr>
          <w:rFonts w:ascii="Times New Roman" w:eastAsia="Times New Roman" w:hAnsi="Times New Roman" w:cs="Times New Roman"/>
          <w:sz w:val="24"/>
          <w:szCs w:val="24"/>
          <w:shd w:val="clear" w:color="auto" w:fill="FFFFFF"/>
          <w:lang w:eastAsia="ru-RU" w:bidi="ru-RU"/>
        </w:rPr>
        <w:t>Построение простых</w:t>
      </w:r>
      <w:r w:rsidRPr="002E5E74">
        <w:rPr>
          <w:rFonts w:ascii="Times New Roman" w:eastAsia="Times New Roman" w:hAnsi="Times New Roman" w:cs="Times New Roman"/>
          <w:sz w:val="24"/>
          <w:szCs w:val="24"/>
          <w:shd w:val="clear" w:color="auto" w:fill="FFFFFF"/>
          <w:lang w:eastAsia="ru-RU" w:bidi="ru-RU"/>
        </w:rPr>
        <w:t xml:space="preserve"> маршрутов с помощью деталей </w:t>
      </w:r>
      <w:r w:rsidR="00604A9E" w:rsidRPr="002E5E74">
        <w:rPr>
          <w:rFonts w:ascii="Times New Roman" w:eastAsia="Times New Roman" w:hAnsi="Times New Roman" w:cs="Times New Roman"/>
          <w:sz w:val="24"/>
          <w:szCs w:val="24"/>
          <w:shd w:val="clear" w:color="auto" w:fill="FFFFFF"/>
          <w:lang w:eastAsia="ru-RU" w:bidi="ru-RU"/>
        </w:rPr>
        <w:t>приборов «</w:t>
      </w:r>
      <w:r w:rsidRPr="002E5E74">
        <w:rPr>
          <w:rFonts w:ascii="Times New Roman" w:eastAsia="Times New Roman" w:hAnsi="Times New Roman" w:cs="Times New Roman"/>
          <w:sz w:val="24"/>
          <w:szCs w:val="24"/>
          <w:shd w:val="clear" w:color="auto" w:fill="FFFFFF"/>
          <w:lang w:eastAsia="ru-RU" w:bidi="ru-RU"/>
        </w:rPr>
        <w:t>Ориентир» и «Графика».</w:t>
      </w:r>
    </w:p>
    <w:p w:rsidR="00285188" w:rsidRPr="002E5E74" w:rsidRDefault="00285188" w:rsidP="004E247D">
      <w:pPr>
        <w:widowControl w:val="0"/>
        <w:spacing w:after="0" w:line="360" w:lineRule="auto"/>
        <w:ind w:left="20" w:right="20" w:firstLine="709"/>
        <w:contextualSpacing/>
        <w:jc w:val="both"/>
        <w:rPr>
          <w:rFonts w:ascii="Times New Roman" w:eastAsia="Times New Roman" w:hAnsi="Times New Roman" w:cs="Times New Roman"/>
          <w:sz w:val="24"/>
          <w:szCs w:val="24"/>
        </w:rPr>
      </w:pPr>
      <w:r w:rsidRPr="002E5E74">
        <w:rPr>
          <w:rFonts w:ascii="Times New Roman" w:eastAsia="Times New Roman" w:hAnsi="Times New Roman" w:cs="Times New Roman"/>
          <w:b/>
          <w:sz w:val="24"/>
          <w:szCs w:val="24"/>
        </w:rPr>
        <w:t>Формирование правильной позы и жеста при обследовании предметов и передвижении.</w:t>
      </w:r>
      <w:r w:rsidRPr="002E5E74">
        <w:rPr>
          <w:rFonts w:ascii="Times New Roman" w:eastAsia="Times New Roman" w:hAnsi="Times New Roman" w:cs="Times New Roman"/>
          <w:b/>
          <w:i/>
          <w:sz w:val="24"/>
          <w:szCs w:val="24"/>
        </w:rPr>
        <w:t xml:space="preserve"> </w:t>
      </w:r>
      <w:r w:rsidRPr="002E5E74">
        <w:rPr>
          <w:rFonts w:ascii="Times New Roman" w:eastAsia="Times New Roman" w:hAnsi="Times New Roman" w:cs="Times New Roman"/>
          <w:sz w:val="24"/>
          <w:szCs w:val="24"/>
        </w:rPr>
        <w:t>Поза школьника в положении стоя, сидя, при ходьбе в паре, при самостоятельном передвижении вдоль постоянного ориентира (стены, перил лестницы). Правильная поза при восприятии предметов, обнаружении и обходе препятствий. Формирование правильного жеста, указывающего направление.</w:t>
      </w:r>
    </w:p>
    <w:p w:rsidR="00285188" w:rsidRPr="002E5E74" w:rsidRDefault="00285188" w:rsidP="004E247D">
      <w:pPr>
        <w:widowControl w:val="0"/>
        <w:spacing w:after="0" w:line="360" w:lineRule="auto"/>
        <w:ind w:left="20" w:right="20" w:firstLine="709"/>
        <w:contextualSpacing/>
        <w:jc w:val="both"/>
        <w:rPr>
          <w:rFonts w:ascii="Times New Roman" w:eastAsia="Times New Roman" w:hAnsi="Times New Roman" w:cs="Times New Roman"/>
          <w:sz w:val="24"/>
          <w:szCs w:val="24"/>
        </w:rPr>
      </w:pPr>
      <w:r w:rsidRPr="002E5E74">
        <w:rPr>
          <w:rFonts w:ascii="Times New Roman" w:eastAsia="Times New Roman" w:hAnsi="Times New Roman" w:cs="Times New Roman"/>
          <w:b/>
          <w:sz w:val="24"/>
          <w:szCs w:val="24"/>
        </w:rPr>
        <w:t>Совместная ориентировка с сопровождающим.</w:t>
      </w:r>
      <w:r w:rsidRPr="002E5E74">
        <w:rPr>
          <w:rFonts w:ascii="Times New Roman" w:eastAsia="Times New Roman" w:hAnsi="Times New Roman" w:cs="Times New Roman"/>
          <w:b/>
          <w:i/>
          <w:sz w:val="24"/>
          <w:szCs w:val="24"/>
        </w:rPr>
        <w:t xml:space="preserve"> </w:t>
      </w:r>
      <w:r w:rsidRPr="002E5E74">
        <w:rPr>
          <w:rFonts w:ascii="Times New Roman" w:eastAsia="Times New Roman" w:hAnsi="Times New Roman" w:cs="Times New Roman"/>
          <w:sz w:val="24"/>
          <w:szCs w:val="24"/>
        </w:rPr>
        <w:t xml:space="preserve">Особенности ориентировки с помощью случайного и знакомого сопровождающего, с тростью и без помощи трости. Культура общения. </w:t>
      </w:r>
      <w:r w:rsidRPr="002E5E74">
        <w:rPr>
          <w:rFonts w:ascii="Times New Roman" w:hAnsi="Times New Roman" w:cs="Times New Roman"/>
          <w:sz w:val="24"/>
          <w:szCs w:val="24"/>
          <w:shd w:val="clear" w:color="auto" w:fill="FFFFFF"/>
          <w:lang w:eastAsia="ru-RU" w:bidi="ru-RU"/>
        </w:rPr>
        <w:t xml:space="preserve">Узнавание и различение по голосу окружающих людей, определение по </w:t>
      </w:r>
      <w:r w:rsidRPr="002E5E74">
        <w:rPr>
          <w:rFonts w:ascii="Times New Roman" w:hAnsi="Times New Roman" w:cs="Times New Roman"/>
          <w:sz w:val="24"/>
          <w:szCs w:val="24"/>
          <w:shd w:val="clear" w:color="auto" w:fill="FFFFFF"/>
          <w:lang w:eastAsia="ru-RU" w:bidi="ru-RU"/>
        </w:rPr>
        <w:lastRenderedPageBreak/>
        <w:t>голосу эмоционального состояния людей.</w:t>
      </w:r>
    </w:p>
    <w:p w:rsidR="00285188" w:rsidRPr="002E5E74" w:rsidRDefault="00285188" w:rsidP="004E247D">
      <w:pPr>
        <w:widowControl w:val="0"/>
        <w:spacing w:after="0" w:line="360" w:lineRule="auto"/>
        <w:ind w:right="20" w:firstLine="709"/>
        <w:contextualSpacing/>
        <w:jc w:val="both"/>
        <w:rPr>
          <w:rFonts w:ascii="Times New Roman" w:eastAsia="Times New Roman" w:hAnsi="Times New Roman" w:cs="Times New Roman"/>
          <w:b/>
          <w:sz w:val="24"/>
          <w:szCs w:val="24"/>
        </w:rPr>
      </w:pPr>
      <w:r w:rsidRPr="002E5E74">
        <w:rPr>
          <w:rFonts w:ascii="Times New Roman" w:eastAsia="Times New Roman" w:hAnsi="Times New Roman" w:cs="Times New Roman"/>
          <w:b/>
          <w:sz w:val="24"/>
          <w:szCs w:val="24"/>
        </w:rPr>
        <w:t>Ознакомление с приёмами ориентировки с помощью трости.</w:t>
      </w:r>
      <w:r w:rsidRPr="002E5E74">
        <w:rPr>
          <w:rFonts w:ascii="Times New Roman" w:eastAsia="Times New Roman" w:hAnsi="Times New Roman" w:cs="Times New Roman"/>
          <w:b/>
          <w:i/>
          <w:sz w:val="24"/>
          <w:szCs w:val="24"/>
        </w:rPr>
        <w:t xml:space="preserve"> </w:t>
      </w:r>
      <w:r w:rsidRPr="002E5E74">
        <w:rPr>
          <w:rFonts w:ascii="Times New Roman" w:eastAsia="Times New Roman" w:hAnsi="Times New Roman" w:cs="Times New Roman"/>
          <w:sz w:val="24"/>
          <w:szCs w:val="24"/>
        </w:rPr>
        <w:t>Подбор трости. Уход за тростью.</w:t>
      </w:r>
      <w:r w:rsidRPr="002E5E74">
        <w:rPr>
          <w:rFonts w:ascii="Times New Roman" w:eastAsia="Times New Roman" w:hAnsi="Times New Roman" w:cs="Times New Roman"/>
          <w:b/>
          <w:sz w:val="24"/>
          <w:szCs w:val="24"/>
        </w:rPr>
        <w:t xml:space="preserve"> </w:t>
      </w:r>
      <w:r w:rsidRPr="002E5E74">
        <w:rPr>
          <w:rFonts w:ascii="Times New Roman" w:eastAsia="Times New Roman" w:hAnsi="Times New Roman" w:cs="Times New Roman"/>
          <w:sz w:val="24"/>
          <w:szCs w:val="24"/>
        </w:rPr>
        <w:t xml:space="preserve">Способы захвата трости. Основные методы и приемы пользования тростью. Осанка незрячего при пользовании тростью. </w:t>
      </w:r>
    </w:p>
    <w:p w:rsidR="00285188" w:rsidRPr="002E5E74" w:rsidRDefault="00285188" w:rsidP="004E247D">
      <w:pPr>
        <w:widowControl w:val="0"/>
        <w:spacing w:after="0" w:line="360" w:lineRule="auto"/>
        <w:ind w:left="720" w:right="60" w:firstLine="709"/>
        <w:contextualSpacing/>
        <w:rPr>
          <w:rFonts w:ascii="Times New Roman" w:eastAsia="Times New Roman" w:hAnsi="Times New Roman" w:cs="Times New Roman"/>
          <w:b/>
          <w:spacing w:val="3"/>
          <w:sz w:val="24"/>
          <w:szCs w:val="24"/>
          <w:lang w:eastAsia="ru-RU"/>
        </w:rPr>
      </w:pPr>
    </w:p>
    <w:p w:rsidR="00285188" w:rsidRPr="002E5E74" w:rsidRDefault="00285188" w:rsidP="004E247D">
      <w:pPr>
        <w:widowControl w:val="0"/>
        <w:spacing w:after="0" w:line="360" w:lineRule="auto"/>
        <w:ind w:left="720" w:right="60" w:firstLine="709"/>
        <w:contextualSpacing/>
        <w:jc w:val="center"/>
        <w:rPr>
          <w:rFonts w:ascii="Times New Roman" w:eastAsia="Times New Roman" w:hAnsi="Times New Roman" w:cs="Times New Roman"/>
          <w:b/>
          <w:spacing w:val="3"/>
          <w:sz w:val="24"/>
          <w:szCs w:val="24"/>
          <w:lang w:eastAsia="ru-RU"/>
        </w:rPr>
      </w:pPr>
      <w:r w:rsidRPr="002E5E74">
        <w:rPr>
          <w:rFonts w:ascii="Times New Roman" w:eastAsia="Times New Roman" w:hAnsi="Times New Roman" w:cs="Times New Roman"/>
          <w:b/>
          <w:spacing w:val="3"/>
          <w:sz w:val="24"/>
          <w:szCs w:val="24"/>
          <w:lang w:eastAsia="ru-RU"/>
        </w:rPr>
        <w:t>КАЛЕНДАРНО-ТЕМАТИЧЕСКОЕ ПЛАНИРОВАНИЕ</w:t>
      </w:r>
    </w:p>
    <w:p w:rsidR="00285188" w:rsidRPr="002E5E74" w:rsidRDefault="00285188" w:rsidP="004E247D">
      <w:pPr>
        <w:overflowPunct w:val="0"/>
        <w:autoSpaceDE w:val="0"/>
        <w:autoSpaceDN w:val="0"/>
        <w:adjustRightInd w:val="0"/>
        <w:spacing w:after="0" w:line="360" w:lineRule="auto"/>
        <w:ind w:firstLine="709"/>
        <w:contextualSpacing/>
        <w:jc w:val="center"/>
        <w:rPr>
          <w:rFonts w:ascii="Times New Roman" w:hAnsi="Times New Roman" w:cs="Times New Roman"/>
          <w:sz w:val="24"/>
          <w:szCs w:val="24"/>
        </w:rPr>
      </w:pPr>
    </w:p>
    <w:tbl>
      <w:tblPr>
        <w:tblW w:w="966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8"/>
        <w:gridCol w:w="5528"/>
        <w:gridCol w:w="1276"/>
        <w:gridCol w:w="2296"/>
      </w:tblGrid>
      <w:tr w:rsidR="002E5E74" w:rsidRPr="002E5E74" w:rsidTr="004260E2">
        <w:tc>
          <w:tcPr>
            <w:tcW w:w="568" w:type="dxa"/>
          </w:tcPr>
          <w:p w:rsidR="00891A13" w:rsidRPr="002E5E74" w:rsidRDefault="00891A13" w:rsidP="004E247D">
            <w:pPr>
              <w:spacing w:line="360" w:lineRule="auto"/>
              <w:contextualSpacing/>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w:t>
            </w:r>
          </w:p>
        </w:tc>
        <w:tc>
          <w:tcPr>
            <w:tcW w:w="5528" w:type="dxa"/>
          </w:tcPr>
          <w:p w:rsidR="00891A13" w:rsidRPr="002E5E74" w:rsidRDefault="00891A13" w:rsidP="004E247D">
            <w:pPr>
              <w:spacing w:line="360" w:lineRule="auto"/>
              <w:contextualSpacing/>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Темы</w:t>
            </w:r>
          </w:p>
        </w:tc>
        <w:tc>
          <w:tcPr>
            <w:tcW w:w="1276" w:type="dxa"/>
          </w:tcPr>
          <w:p w:rsidR="00891A13" w:rsidRPr="002E5E74" w:rsidRDefault="00891A13" w:rsidP="004E247D">
            <w:pPr>
              <w:spacing w:line="360" w:lineRule="auto"/>
              <w:contextualSpacing/>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Кол-во часов</w:t>
            </w:r>
          </w:p>
        </w:tc>
        <w:tc>
          <w:tcPr>
            <w:tcW w:w="2296" w:type="dxa"/>
            <w:shd w:val="clear" w:color="auto" w:fill="FFFFFF"/>
          </w:tcPr>
          <w:p w:rsidR="00891A13" w:rsidRPr="002E5E74" w:rsidRDefault="00891A13" w:rsidP="004E247D">
            <w:pPr>
              <w:spacing w:line="360" w:lineRule="auto"/>
              <w:contextualSpacing/>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Деятельность обучающихся</w:t>
            </w:r>
          </w:p>
        </w:tc>
      </w:tr>
      <w:tr w:rsidR="002E5E74" w:rsidRPr="002E5E74" w:rsidTr="004260E2">
        <w:trPr>
          <w:trHeight w:val="3893"/>
        </w:trPr>
        <w:tc>
          <w:tcPr>
            <w:tcW w:w="568" w:type="dxa"/>
          </w:tcPr>
          <w:p w:rsidR="00891A13" w:rsidRPr="002E5E74" w:rsidRDefault="00891A13" w:rsidP="004E247D">
            <w:pPr>
              <w:spacing w:line="360" w:lineRule="auto"/>
              <w:contextualSpacing/>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1.</w:t>
            </w:r>
          </w:p>
        </w:tc>
        <w:tc>
          <w:tcPr>
            <w:tcW w:w="5528" w:type="dxa"/>
          </w:tcPr>
          <w:p w:rsidR="00891A13" w:rsidRPr="002E5E74" w:rsidRDefault="00891A13" w:rsidP="004E247D">
            <w:pPr>
              <w:spacing w:line="360" w:lineRule="auto"/>
              <w:contextualSpacing/>
              <w:rPr>
                <w:rFonts w:ascii="Times New Roman" w:eastAsia="Calibri" w:hAnsi="Times New Roman" w:cs="Times New Roman"/>
                <w:b/>
                <w:sz w:val="24"/>
                <w:szCs w:val="24"/>
              </w:rPr>
            </w:pPr>
            <w:r w:rsidRPr="002E5E74">
              <w:rPr>
                <w:rFonts w:ascii="Times New Roman" w:eastAsia="Calibri" w:hAnsi="Times New Roman" w:cs="Times New Roman"/>
                <w:sz w:val="24"/>
                <w:szCs w:val="24"/>
              </w:rPr>
              <w:t xml:space="preserve"> </w:t>
            </w:r>
            <w:r w:rsidRPr="002E5E74">
              <w:rPr>
                <w:rFonts w:ascii="Times New Roman" w:eastAsia="Calibri" w:hAnsi="Times New Roman" w:cs="Times New Roman"/>
                <w:b/>
                <w:sz w:val="24"/>
                <w:szCs w:val="24"/>
              </w:rPr>
              <w:t>Введение в «Ориентировку в пространстве»:</w:t>
            </w:r>
          </w:p>
          <w:p w:rsidR="00891A13" w:rsidRPr="002E5E74" w:rsidRDefault="00891A13" w:rsidP="004E247D">
            <w:pPr>
              <w:spacing w:line="360" w:lineRule="auto"/>
              <w:contextualSpacing/>
              <w:rPr>
                <w:rFonts w:ascii="Times New Roman" w:eastAsia="Calibri" w:hAnsi="Times New Roman" w:cs="Times New Roman"/>
                <w:b/>
                <w:sz w:val="24"/>
                <w:szCs w:val="24"/>
              </w:rPr>
            </w:pPr>
            <w:r w:rsidRPr="002E5E74">
              <w:rPr>
                <w:rFonts w:ascii="Times New Roman" w:eastAsia="Calibri" w:hAnsi="Times New Roman" w:cs="Times New Roman"/>
                <w:b/>
                <w:sz w:val="24"/>
                <w:szCs w:val="24"/>
              </w:rPr>
              <w:t xml:space="preserve"> Ознакомление с курсом «Ориентировка в пространстве».</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Способы самостоятельного передвижения; правостороннее движение.</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Виды пространств: рабочее место (парта, портфель), закрытое пространство (класс, коридор, спальня, школа), открытое пространство (школьный двор, улица);</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Правила гигиены на занятиях по пространственной ориентировке (чистые руки, чистые очки и т.д.).</w:t>
            </w:r>
          </w:p>
          <w:p w:rsidR="00891A13" w:rsidRPr="002E5E74" w:rsidRDefault="00891A13" w:rsidP="004E247D">
            <w:pPr>
              <w:spacing w:line="360" w:lineRule="auto"/>
              <w:contextualSpacing/>
              <w:rPr>
                <w:rFonts w:ascii="Times New Roman" w:eastAsia="Calibri" w:hAnsi="Times New Roman" w:cs="Times New Roman"/>
                <w:sz w:val="24"/>
                <w:szCs w:val="24"/>
              </w:rPr>
            </w:pPr>
          </w:p>
        </w:tc>
        <w:tc>
          <w:tcPr>
            <w:tcW w:w="1276" w:type="dxa"/>
          </w:tcPr>
          <w:p w:rsidR="00891A13" w:rsidRPr="002E5E74" w:rsidRDefault="00891A13" w:rsidP="004260E2">
            <w:pPr>
              <w:spacing w:line="360" w:lineRule="auto"/>
              <w:contextualSpacing/>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1 ч</w:t>
            </w:r>
          </w:p>
        </w:tc>
        <w:tc>
          <w:tcPr>
            <w:tcW w:w="2296" w:type="dxa"/>
            <w:shd w:val="clear" w:color="auto" w:fill="FFFFFF"/>
          </w:tcPr>
          <w:p w:rsidR="00891A13" w:rsidRPr="002E5E74" w:rsidRDefault="00891A13" w:rsidP="00CF46DF">
            <w:pPr>
              <w:spacing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Уч</w:t>
            </w:r>
            <w:r w:rsidR="00CF46DF" w:rsidRPr="002E5E74">
              <w:rPr>
                <w:rFonts w:ascii="Times New Roman" w:eastAsia="Calibri" w:hAnsi="Times New Roman" w:cs="Times New Roman"/>
                <w:sz w:val="24"/>
                <w:szCs w:val="24"/>
              </w:rPr>
              <w:t>а</w:t>
            </w:r>
            <w:r w:rsidRPr="002E5E74">
              <w:rPr>
                <w:rFonts w:ascii="Times New Roman" w:eastAsia="Calibri" w:hAnsi="Times New Roman" w:cs="Times New Roman"/>
                <w:sz w:val="24"/>
                <w:szCs w:val="24"/>
              </w:rPr>
              <w:t>ствуют в беседе с учителем, отвечают на вопросы, приводят примеры.</w:t>
            </w:r>
          </w:p>
        </w:tc>
      </w:tr>
      <w:tr w:rsidR="002E5E74" w:rsidRPr="002E5E74" w:rsidTr="004260E2">
        <w:tc>
          <w:tcPr>
            <w:tcW w:w="568" w:type="dxa"/>
          </w:tcPr>
          <w:p w:rsidR="00891A13" w:rsidRPr="002E5E74" w:rsidRDefault="00891A13" w:rsidP="004E247D">
            <w:pPr>
              <w:spacing w:line="360" w:lineRule="auto"/>
              <w:contextualSpacing/>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2.</w:t>
            </w:r>
          </w:p>
        </w:tc>
        <w:tc>
          <w:tcPr>
            <w:tcW w:w="5528" w:type="dxa"/>
          </w:tcPr>
          <w:p w:rsidR="00891A13" w:rsidRPr="002E5E74" w:rsidRDefault="00891A13" w:rsidP="004E247D">
            <w:pPr>
              <w:spacing w:line="360" w:lineRule="auto"/>
              <w:contextualSpacing/>
              <w:rPr>
                <w:rFonts w:ascii="Times New Roman" w:eastAsia="Calibri" w:hAnsi="Times New Roman" w:cs="Times New Roman"/>
                <w:b/>
                <w:sz w:val="24"/>
                <w:szCs w:val="24"/>
              </w:rPr>
            </w:pPr>
            <w:r w:rsidRPr="002E5E74">
              <w:rPr>
                <w:rFonts w:ascii="Times New Roman" w:eastAsia="Calibri" w:hAnsi="Times New Roman" w:cs="Times New Roman"/>
                <w:b/>
                <w:sz w:val="24"/>
                <w:szCs w:val="24"/>
              </w:rPr>
              <w:t>Передвижение с сопровождающим.</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Правила безопасности при передвижении с сопровождающим.</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Приёмы при движении с сопровождающим.</w:t>
            </w:r>
          </w:p>
        </w:tc>
        <w:tc>
          <w:tcPr>
            <w:tcW w:w="1276" w:type="dxa"/>
          </w:tcPr>
          <w:p w:rsidR="00891A13" w:rsidRPr="002E5E74" w:rsidRDefault="00891A13" w:rsidP="004260E2">
            <w:pPr>
              <w:spacing w:line="360" w:lineRule="auto"/>
              <w:contextualSpacing/>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2</w:t>
            </w:r>
            <w:r w:rsidR="004260E2" w:rsidRPr="002E5E74">
              <w:rPr>
                <w:rFonts w:ascii="Times New Roman" w:eastAsia="Calibri" w:hAnsi="Times New Roman" w:cs="Times New Roman"/>
                <w:b/>
                <w:sz w:val="24"/>
                <w:szCs w:val="24"/>
              </w:rPr>
              <w:t xml:space="preserve"> ч </w:t>
            </w:r>
          </w:p>
        </w:tc>
        <w:tc>
          <w:tcPr>
            <w:tcW w:w="2296" w:type="dxa"/>
            <w:shd w:val="clear" w:color="auto" w:fill="FFFFFF"/>
          </w:tcPr>
          <w:p w:rsidR="00891A13" w:rsidRPr="002E5E74" w:rsidRDefault="00891A13" w:rsidP="004E247D">
            <w:pPr>
              <w:spacing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Знакомятся с техникой ходьбы с сопровождающим. Отрабатывают приемы сопровождения в парах: захват, узкий проход, смена сторон, проход через двери, спуск/подъем по лестнице.</w:t>
            </w:r>
          </w:p>
        </w:tc>
      </w:tr>
      <w:tr w:rsidR="002E5E74" w:rsidRPr="002E5E74" w:rsidTr="004260E2">
        <w:tc>
          <w:tcPr>
            <w:tcW w:w="568" w:type="dxa"/>
          </w:tcPr>
          <w:p w:rsidR="00891A13" w:rsidRPr="002E5E74" w:rsidRDefault="00891A13" w:rsidP="004E247D">
            <w:pPr>
              <w:spacing w:line="360" w:lineRule="auto"/>
              <w:contextualSpacing/>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3.</w:t>
            </w:r>
          </w:p>
        </w:tc>
        <w:tc>
          <w:tcPr>
            <w:tcW w:w="5528" w:type="dxa"/>
          </w:tcPr>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b/>
                <w:sz w:val="24"/>
                <w:szCs w:val="24"/>
              </w:rPr>
              <w:t>Ориентировка в закрытом пространстве.</w:t>
            </w:r>
            <w:r w:rsidRPr="002E5E74">
              <w:rPr>
                <w:rFonts w:ascii="Times New Roman" w:eastAsia="Calibri" w:hAnsi="Times New Roman" w:cs="Times New Roman"/>
                <w:sz w:val="24"/>
                <w:szCs w:val="24"/>
              </w:rPr>
              <w:t xml:space="preserve"> </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lastRenderedPageBreak/>
              <w:t>Ориентировка на рабочем месте: прибор для письма по брайлю, лист бумаги, парта и т.д.</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Ориентировка в закрытом пространстве: класс, коридор, спальня.</w:t>
            </w:r>
          </w:p>
          <w:p w:rsidR="00891A13" w:rsidRPr="002E5E74" w:rsidRDefault="00891A13" w:rsidP="004E247D">
            <w:pPr>
              <w:spacing w:line="360" w:lineRule="auto"/>
              <w:contextualSpacing/>
              <w:rPr>
                <w:rFonts w:ascii="Times New Roman" w:eastAsia="Calibri" w:hAnsi="Times New Roman" w:cs="Times New Roman"/>
                <w:sz w:val="24"/>
                <w:szCs w:val="24"/>
              </w:rPr>
            </w:pPr>
          </w:p>
        </w:tc>
        <w:tc>
          <w:tcPr>
            <w:tcW w:w="1276" w:type="dxa"/>
          </w:tcPr>
          <w:p w:rsidR="00891A13" w:rsidRPr="002E5E74" w:rsidRDefault="00891A13" w:rsidP="004260E2">
            <w:pPr>
              <w:spacing w:line="360" w:lineRule="auto"/>
              <w:contextualSpacing/>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lastRenderedPageBreak/>
              <w:t xml:space="preserve">2 </w:t>
            </w:r>
            <w:r w:rsidR="004260E2" w:rsidRPr="002E5E74">
              <w:rPr>
                <w:rFonts w:ascii="Times New Roman" w:eastAsia="Calibri" w:hAnsi="Times New Roman" w:cs="Times New Roman"/>
                <w:b/>
                <w:sz w:val="24"/>
                <w:szCs w:val="24"/>
              </w:rPr>
              <w:t xml:space="preserve">ч </w:t>
            </w:r>
          </w:p>
        </w:tc>
        <w:tc>
          <w:tcPr>
            <w:tcW w:w="2296" w:type="dxa"/>
            <w:shd w:val="clear" w:color="auto" w:fill="FFFFFF"/>
          </w:tcPr>
          <w:p w:rsidR="00891A13" w:rsidRPr="002E5E74" w:rsidRDefault="00891A13" w:rsidP="004E247D">
            <w:pPr>
              <w:spacing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Выполняют </w:t>
            </w:r>
            <w:r w:rsidRPr="002E5E74">
              <w:rPr>
                <w:rFonts w:ascii="Times New Roman" w:eastAsia="Calibri" w:hAnsi="Times New Roman" w:cs="Times New Roman"/>
                <w:sz w:val="24"/>
                <w:szCs w:val="24"/>
              </w:rPr>
              <w:lastRenderedPageBreak/>
              <w:t>упражнения на определение и нахождение: лево/право, середина, впереди/сзади, сверху/снизу предлоги: в, на за, перед, под и т.д. на рабочем месте.</w:t>
            </w:r>
          </w:p>
          <w:p w:rsidR="00891A13" w:rsidRPr="002E5E74" w:rsidRDefault="00891A13" w:rsidP="004E247D">
            <w:pPr>
              <w:spacing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Передвигаются по разным сторонам закрытого пространства (коридора, класса, спальни). Находят и размещают предметы в закрытом пространстве.</w:t>
            </w:r>
          </w:p>
          <w:p w:rsidR="00891A13" w:rsidRPr="002E5E74" w:rsidRDefault="00891A13" w:rsidP="004E247D">
            <w:pPr>
              <w:spacing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 </w:t>
            </w:r>
          </w:p>
        </w:tc>
      </w:tr>
      <w:tr w:rsidR="002E5E74" w:rsidRPr="002E5E74" w:rsidTr="004260E2">
        <w:tc>
          <w:tcPr>
            <w:tcW w:w="568" w:type="dxa"/>
          </w:tcPr>
          <w:p w:rsidR="00891A13" w:rsidRPr="002E5E74" w:rsidRDefault="00891A13" w:rsidP="004E247D">
            <w:pPr>
              <w:spacing w:line="360" w:lineRule="auto"/>
              <w:contextualSpacing/>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4.</w:t>
            </w:r>
          </w:p>
        </w:tc>
        <w:tc>
          <w:tcPr>
            <w:tcW w:w="5528" w:type="dxa"/>
          </w:tcPr>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b/>
                <w:sz w:val="24"/>
                <w:szCs w:val="24"/>
              </w:rPr>
              <w:t>Передвижение с использованием защитных техник.</w:t>
            </w:r>
            <w:r w:rsidRPr="002E5E74">
              <w:rPr>
                <w:rFonts w:ascii="Times New Roman" w:eastAsia="Calibri" w:hAnsi="Times New Roman" w:cs="Times New Roman"/>
                <w:sz w:val="24"/>
                <w:szCs w:val="24"/>
              </w:rPr>
              <w:t xml:space="preserve"> </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Правила безопасности при передвижении с использованием защитных техник.</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Верхняя защитная техника.</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Нижняя защитная техника.</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Проба ногой.</w:t>
            </w:r>
          </w:p>
        </w:tc>
        <w:tc>
          <w:tcPr>
            <w:tcW w:w="1276" w:type="dxa"/>
          </w:tcPr>
          <w:p w:rsidR="00891A13" w:rsidRPr="002E5E74" w:rsidRDefault="00891A13" w:rsidP="004260E2">
            <w:pPr>
              <w:spacing w:line="360" w:lineRule="auto"/>
              <w:contextualSpacing/>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 xml:space="preserve">3 </w:t>
            </w:r>
            <w:r w:rsidR="004260E2" w:rsidRPr="002E5E74">
              <w:rPr>
                <w:rFonts w:ascii="Times New Roman" w:eastAsia="Calibri" w:hAnsi="Times New Roman" w:cs="Times New Roman"/>
                <w:b/>
                <w:sz w:val="24"/>
                <w:szCs w:val="24"/>
              </w:rPr>
              <w:t xml:space="preserve">ч </w:t>
            </w:r>
          </w:p>
        </w:tc>
        <w:tc>
          <w:tcPr>
            <w:tcW w:w="2296" w:type="dxa"/>
            <w:shd w:val="clear" w:color="auto" w:fill="FFFFFF"/>
          </w:tcPr>
          <w:p w:rsidR="00891A13" w:rsidRPr="002E5E74" w:rsidRDefault="00891A13" w:rsidP="004E247D">
            <w:pPr>
              <w:spacing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Выполняют упражнения на определение направлений верх/низ, диагональ, параллельно, перпендикулярно. Отрабатывают правильную позиции руки/ноги при выполнении </w:t>
            </w:r>
            <w:r w:rsidRPr="002E5E74">
              <w:rPr>
                <w:rFonts w:ascii="Times New Roman" w:eastAsia="Calibri" w:hAnsi="Times New Roman" w:cs="Times New Roman"/>
                <w:sz w:val="24"/>
                <w:szCs w:val="24"/>
              </w:rPr>
              <w:lastRenderedPageBreak/>
              <w:t xml:space="preserve">защиты тела. </w:t>
            </w:r>
          </w:p>
        </w:tc>
      </w:tr>
      <w:tr w:rsidR="002E5E74" w:rsidRPr="002E5E74" w:rsidTr="004260E2">
        <w:trPr>
          <w:trHeight w:val="1731"/>
        </w:trPr>
        <w:tc>
          <w:tcPr>
            <w:tcW w:w="568" w:type="dxa"/>
          </w:tcPr>
          <w:p w:rsidR="00891A13" w:rsidRPr="002E5E74" w:rsidRDefault="00891A13" w:rsidP="004E247D">
            <w:pPr>
              <w:spacing w:line="360" w:lineRule="auto"/>
              <w:contextualSpacing/>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5.</w:t>
            </w:r>
          </w:p>
        </w:tc>
        <w:tc>
          <w:tcPr>
            <w:tcW w:w="5528" w:type="dxa"/>
          </w:tcPr>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b/>
                <w:sz w:val="24"/>
                <w:szCs w:val="24"/>
              </w:rPr>
              <w:t>Ориентировка с использованием схем, планов и карт.</w:t>
            </w:r>
            <w:r w:rsidRPr="002E5E74">
              <w:rPr>
                <w:rFonts w:ascii="Times New Roman" w:eastAsia="Calibri" w:hAnsi="Times New Roman" w:cs="Times New Roman"/>
                <w:sz w:val="24"/>
                <w:szCs w:val="24"/>
              </w:rPr>
              <w:t xml:space="preserve"> </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Знакомство с понятиями схема, план, карта, макет.</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Составление схемы закрытого пространства: класс, коридор, спальня.</w:t>
            </w:r>
          </w:p>
          <w:p w:rsidR="00891A13" w:rsidRPr="002E5E74" w:rsidRDefault="00891A13" w:rsidP="004E247D">
            <w:pPr>
              <w:spacing w:line="360" w:lineRule="auto"/>
              <w:contextualSpacing/>
              <w:rPr>
                <w:rFonts w:ascii="Times New Roman" w:eastAsia="Calibri" w:hAnsi="Times New Roman" w:cs="Times New Roman"/>
                <w:sz w:val="24"/>
                <w:szCs w:val="24"/>
              </w:rPr>
            </w:pPr>
          </w:p>
        </w:tc>
        <w:tc>
          <w:tcPr>
            <w:tcW w:w="1276" w:type="dxa"/>
          </w:tcPr>
          <w:p w:rsidR="00891A13" w:rsidRPr="002E5E74" w:rsidRDefault="00891A13" w:rsidP="004260E2">
            <w:pPr>
              <w:spacing w:line="360" w:lineRule="auto"/>
              <w:contextualSpacing/>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 xml:space="preserve">2 </w:t>
            </w:r>
            <w:r w:rsidR="004260E2" w:rsidRPr="002E5E74">
              <w:rPr>
                <w:rFonts w:ascii="Times New Roman" w:eastAsia="Calibri" w:hAnsi="Times New Roman" w:cs="Times New Roman"/>
                <w:b/>
                <w:sz w:val="24"/>
                <w:szCs w:val="24"/>
              </w:rPr>
              <w:t xml:space="preserve">ч </w:t>
            </w:r>
          </w:p>
        </w:tc>
        <w:tc>
          <w:tcPr>
            <w:tcW w:w="2296" w:type="dxa"/>
            <w:shd w:val="clear" w:color="auto" w:fill="FFFFFF"/>
          </w:tcPr>
          <w:p w:rsidR="00891A13" w:rsidRPr="002E5E74" w:rsidRDefault="00891A13" w:rsidP="004E247D">
            <w:pPr>
              <w:spacing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Знакомятся с техникой обследования и работы с макетом, схемой, планом, картой. Знакомятся с прибором «Ориентир». Составляют схему закрытого пространства на приборе «Ориентир» .</w:t>
            </w:r>
          </w:p>
        </w:tc>
      </w:tr>
      <w:tr w:rsidR="002E5E74" w:rsidRPr="002E5E74" w:rsidTr="004260E2">
        <w:tc>
          <w:tcPr>
            <w:tcW w:w="568" w:type="dxa"/>
          </w:tcPr>
          <w:p w:rsidR="00891A13" w:rsidRPr="002E5E74" w:rsidRDefault="00891A13" w:rsidP="004E247D">
            <w:pPr>
              <w:spacing w:line="360" w:lineRule="auto"/>
              <w:contextualSpacing/>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6.</w:t>
            </w:r>
          </w:p>
        </w:tc>
        <w:tc>
          <w:tcPr>
            <w:tcW w:w="5528" w:type="dxa"/>
          </w:tcPr>
          <w:p w:rsidR="00891A13" w:rsidRPr="002E5E74" w:rsidRDefault="00891A13" w:rsidP="004E247D">
            <w:pPr>
              <w:spacing w:line="360" w:lineRule="auto"/>
              <w:contextualSpacing/>
              <w:rPr>
                <w:rFonts w:ascii="Times New Roman" w:eastAsia="Calibri" w:hAnsi="Times New Roman" w:cs="Times New Roman"/>
                <w:b/>
                <w:sz w:val="24"/>
                <w:szCs w:val="24"/>
              </w:rPr>
            </w:pPr>
            <w:r w:rsidRPr="002E5E74">
              <w:rPr>
                <w:rFonts w:ascii="Times New Roman" w:eastAsia="Calibri" w:hAnsi="Times New Roman" w:cs="Times New Roman"/>
                <w:b/>
                <w:sz w:val="24"/>
                <w:szCs w:val="24"/>
              </w:rPr>
              <w:t>Использование сохранных анализаторов.</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Роль остаточного зрения, слуха, осязания, обоняния в ориентировке.</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Роль сохранных анализаторов при передвижении в пространстве.</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Использование сохранных анализаторов при передвижении с сопровождающим.</w:t>
            </w:r>
          </w:p>
        </w:tc>
        <w:tc>
          <w:tcPr>
            <w:tcW w:w="1276" w:type="dxa"/>
          </w:tcPr>
          <w:p w:rsidR="00891A13" w:rsidRPr="002E5E74" w:rsidRDefault="00891A13" w:rsidP="004260E2">
            <w:pPr>
              <w:spacing w:line="360" w:lineRule="auto"/>
              <w:contextualSpacing/>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 xml:space="preserve">2 </w:t>
            </w:r>
            <w:r w:rsidR="004260E2" w:rsidRPr="002E5E74">
              <w:rPr>
                <w:rFonts w:ascii="Times New Roman" w:eastAsia="Calibri" w:hAnsi="Times New Roman" w:cs="Times New Roman"/>
                <w:b/>
                <w:sz w:val="24"/>
                <w:szCs w:val="24"/>
              </w:rPr>
              <w:t xml:space="preserve">ч </w:t>
            </w:r>
          </w:p>
        </w:tc>
        <w:tc>
          <w:tcPr>
            <w:tcW w:w="2296" w:type="dxa"/>
            <w:shd w:val="clear" w:color="auto" w:fill="FFFFFF"/>
          </w:tcPr>
          <w:p w:rsidR="00891A13" w:rsidRPr="002E5E74" w:rsidRDefault="00891A13" w:rsidP="00A05094">
            <w:pPr>
              <w:spacing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Выполняют упражнения на работу сохранных анализаторов. Узнают разные предмет</w:t>
            </w:r>
            <w:r w:rsidR="00A05094" w:rsidRPr="002E5E74">
              <w:rPr>
                <w:rFonts w:ascii="Times New Roman" w:eastAsia="Calibri" w:hAnsi="Times New Roman" w:cs="Times New Roman"/>
                <w:sz w:val="24"/>
                <w:szCs w:val="24"/>
              </w:rPr>
              <w:t>ы</w:t>
            </w:r>
            <w:r w:rsidRPr="002E5E74">
              <w:rPr>
                <w:rFonts w:ascii="Times New Roman" w:eastAsia="Calibri" w:hAnsi="Times New Roman" w:cs="Times New Roman"/>
                <w:sz w:val="24"/>
                <w:szCs w:val="24"/>
              </w:rPr>
              <w:t xml:space="preserve"> по тактильному осязанию, по звуку, по запаху и вкусу. Выполняют упражнения на интерпретацию информации полученной при предвидении с сопровождающим.</w:t>
            </w:r>
          </w:p>
        </w:tc>
      </w:tr>
      <w:tr w:rsidR="002E5E74" w:rsidRPr="002E5E74" w:rsidTr="004260E2">
        <w:tc>
          <w:tcPr>
            <w:tcW w:w="568" w:type="dxa"/>
          </w:tcPr>
          <w:p w:rsidR="00891A13" w:rsidRPr="002E5E74" w:rsidRDefault="00891A13" w:rsidP="004E247D">
            <w:pPr>
              <w:spacing w:line="360" w:lineRule="auto"/>
              <w:contextualSpacing/>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7.</w:t>
            </w:r>
          </w:p>
        </w:tc>
        <w:tc>
          <w:tcPr>
            <w:tcW w:w="5528" w:type="dxa"/>
          </w:tcPr>
          <w:p w:rsidR="00891A13" w:rsidRPr="002E5E74" w:rsidRDefault="00891A13" w:rsidP="004E247D">
            <w:pPr>
              <w:spacing w:line="360" w:lineRule="auto"/>
              <w:contextualSpacing/>
              <w:rPr>
                <w:rFonts w:ascii="Times New Roman" w:eastAsia="Calibri" w:hAnsi="Times New Roman" w:cs="Times New Roman"/>
                <w:b/>
                <w:sz w:val="24"/>
                <w:szCs w:val="24"/>
              </w:rPr>
            </w:pPr>
            <w:r w:rsidRPr="002E5E74">
              <w:rPr>
                <w:rFonts w:ascii="Times New Roman" w:eastAsia="Calibri" w:hAnsi="Times New Roman" w:cs="Times New Roman"/>
                <w:b/>
                <w:sz w:val="24"/>
                <w:szCs w:val="24"/>
              </w:rPr>
              <w:t>Поведение в различных ситуациях.</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Виды жизненных ситуаций и поведение в них: что-то упало, заблудился и не нашёл свой класс т.д.</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lastRenderedPageBreak/>
              <w:t>Правила поиска предмета на столе: линейный, веер, коробочка.</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Правила поиска предмета на полу.</w:t>
            </w:r>
          </w:p>
        </w:tc>
        <w:tc>
          <w:tcPr>
            <w:tcW w:w="1276" w:type="dxa"/>
          </w:tcPr>
          <w:p w:rsidR="00891A13" w:rsidRPr="002E5E74" w:rsidRDefault="00891A13" w:rsidP="00A05094">
            <w:pPr>
              <w:spacing w:line="360" w:lineRule="auto"/>
              <w:contextualSpacing/>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lastRenderedPageBreak/>
              <w:t xml:space="preserve">2 </w:t>
            </w:r>
            <w:r w:rsidR="00A05094" w:rsidRPr="002E5E74">
              <w:rPr>
                <w:rFonts w:ascii="Times New Roman" w:eastAsia="Calibri" w:hAnsi="Times New Roman" w:cs="Times New Roman"/>
                <w:b/>
                <w:sz w:val="24"/>
                <w:szCs w:val="24"/>
              </w:rPr>
              <w:t xml:space="preserve">ч </w:t>
            </w:r>
          </w:p>
        </w:tc>
        <w:tc>
          <w:tcPr>
            <w:tcW w:w="2296" w:type="dxa"/>
            <w:shd w:val="clear" w:color="auto" w:fill="FFFFFF"/>
          </w:tcPr>
          <w:p w:rsidR="00891A13" w:rsidRPr="002E5E74" w:rsidRDefault="00891A13" w:rsidP="004260E2">
            <w:pPr>
              <w:spacing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Участ</w:t>
            </w:r>
            <w:r w:rsidR="004260E2" w:rsidRPr="002E5E74">
              <w:rPr>
                <w:rFonts w:ascii="Times New Roman" w:eastAsia="Calibri" w:hAnsi="Times New Roman" w:cs="Times New Roman"/>
                <w:sz w:val="24"/>
                <w:szCs w:val="24"/>
              </w:rPr>
              <w:t>вуют</w:t>
            </w:r>
            <w:r w:rsidRPr="002E5E74">
              <w:rPr>
                <w:rFonts w:ascii="Times New Roman" w:eastAsia="Calibri" w:hAnsi="Times New Roman" w:cs="Times New Roman"/>
                <w:sz w:val="24"/>
                <w:szCs w:val="24"/>
              </w:rPr>
              <w:t xml:space="preserve"> в беседе. Моделируют </w:t>
            </w:r>
            <w:r w:rsidRPr="002E5E74">
              <w:rPr>
                <w:rFonts w:ascii="Times New Roman" w:eastAsia="Calibri" w:hAnsi="Times New Roman" w:cs="Times New Roman"/>
                <w:sz w:val="24"/>
                <w:szCs w:val="24"/>
              </w:rPr>
              <w:lastRenderedPageBreak/>
              <w:t>сложные жизненные ситуации, и определяют способы поведения если: что-то упало, заблудился, не нашел свой класс и т.д. Отрабатывают умение в способах поиска предмета. Выполняют упражнения на нахождение предметов используя сохранные анализаторы. Игра «Найди предмет».</w:t>
            </w:r>
          </w:p>
        </w:tc>
      </w:tr>
      <w:tr w:rsidR="002E5E74" w:rsidRPr="002E5E74" w:rsidTr="004260E2">
        <w:tc>
          <w:tcPr>
            <w:tcW w:w="568" w:type="dxa"/>
          </w:tcPr>
          <w:p w:rsidR="00891A13" w:rsidRPr="002E5E74" w:rsidRDefault="00891A13" w:rsidP="004E247D">
            <w:pPr>
              <w:spacing w:line="360" w:lineRule="auto"/>
              <w:contextualSpacing/>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8.</w:t>
            </w:r>
          </w:p>
        </w:tc>
        <w:tc>
          <w:tcPr>
            <w:tcW w:w="5528" w:type="dxa"/>
          </w:tcPr>
          <w:p w:rsidR="00891A13" w:rsidRPr="002E5E74" w:rsidRDefault="00891A13" w:rsidP="004E247D">
            <w:pPr>
              <w:spacing w:line="360" w:lineRule="auto"/>
              <w:contextualSpacing/>
              <w:rPr>
                <w:rFonts w:ascii="Times New Roman" w:eastAsia="Calibri" w:hAnsi="Times New Roman" w:cs="Times New Roman"/>
                <w:b/>
                <w:sz w:val="24"/>
                <w:szCs w:val="24"/>
              </w:rPr>
            </w:pPr>
            <w:r w:rsidRPr="002E5E74">
              <w:rPr>
                <w:rFonts w:ascii="Times New Roman" w:eastAsia="Calibri" w:hAnsi="Times New Roman" w:cs="Times New Roman"/>
                <w:b/>
                <w:sz w:val="24"/>
                <w:szCs w:val="24"/>
              </w:rPr>
              <w:t>Объекты окружающей среды.</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Словесное обозначение различных объектов окружающей среды.</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Формирование правильного представления об объектах, наполняющих знакомое закрытое пространство (окно, дверь, парта, стул, классная доска и т.д.).</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Соотнесение предметов с их моделями, макетами, рельефным изображением.</w:t>
            </w:r>
          </w:p>
        </w:tc>
        <w:tc>
          <w:tcPr>
            <w:tcW w:w="1276" w:type="dxa"/>
          </w:tcPr>
          <w:p w:rsidR="00891A13" w:rsidRPr="002E5E74" w:rsidRDefault="00891A13" w:rsidP="00A05094">
            <w:pPr>
              <w:spacing w:line="360" w:lineRule="auto"/>
              <w:contextualSpacing/>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 xml:space="preserve">2 </w:t>
            </w:r>
            <w:r w:rsidR="00A05094" w:rsidRPr="002E5E74">
              <w:rPr>
                <w:rFonts w:ascii="Times New Roman" w:eastAsia="Calibri" w:hAnsi="Times New Roman" w:cs="Times New Roman"/>
                <w:b/>
                <w:sz w:val="24"/>
                <w:szCs w:val="24"/>
              </w:rPr>
              <w:t xml:space="preserve">ч </w:t>
            </w:r>
          </w:p>
        </w:tc>
        <w:tc>
          <w:tcPr>
            <w:tcW w:w="2296" w:type="dxa"/>
            <w:shd w:val="clear" w:color="auto" w:fill="FFFFFF"/>
          </w:tcPr>
          <w:p w:rsidR="00891A13" w:rsidRPr="002E5E74" w:rsidRDefault="00891A13" w:rsidP="004E247D">
            <w:pPr>
              <w:spacing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Играют в игру «Опиши объект».</w:t>
            </w:r>
          </w:p>
        </w:tc>
      </w:tr>
      <w:tr w:rsidR="002E5E74" w:rsidRPr="002E5E74" w:rsidTr="004260E2">
        <w:tc>
          <w:tcPr>
            <w:tcW w:w="568" w:type="dxa"/>
          </w:tcPr>
          <w:p w:rsidR="00891A13" w:rsidRPr="002E5E74" w:rsidRDefault="00891A13" w:rsidP="004E247D">
            <w:pPr>
              <w:spacing w:line="360" w:lineRule="auto"/>
              <w:contextualSpacing/>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9.</w:t>
            </w:r>
          </w:p>
        </w:tc>
        <w:tc>
          <w:tcPr>
            <w:tcW w:w="5528" w:type="dxa"/>
          </w:tcPr>
          <w:p w:rsidR="00891A13" w:rsidRPr="002E5E74" w:rsidRDefault="00891A13" w:rsidP="004E247D">
            <w:pPr>
              <w:spacing w:line="360" w:lineRule="auto"/>
              <w:contextualSpacing/>
              <w:rPr>
                <w:rFonts w:ascii="Times New Roman" w:eastAsia="Calibri" w:hAnsi="Times New Roman" w:cs="Times New Roman"/>
                <w:b/>
                <w:sz w:val="24"/>
                <w:szCs w:val="24"/>
              </w:rPr>
            </w:pPr>
            <w:r w:rsidRPr="002E5E74">
              <w:rPr>
                <w:rFonts w:ascii="Times New Roman" w:eastAsia="Calibri" w:hAnsi="Times New Roman" w:cs="Times New Roman"/>
                <w:b/>
                <w:sz w:val="24"/>
                <w:szCs w:val="24"/>
              </w:rPr>
              <w:t>Ориентировка относительно различных объектов:</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Ориентировка в закрытом пространстве относительно себя;</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Ориентировка в закрытом пространстве относительно одного объекта окружающей среды </w:t>
            </w:r>
            <w:r w:rsidRPr="002E5E74">
              <w:rPr>
                <w:rFonts w:ascii="Times New Roman" w:eastAsia="Calibri" w:hAnsi="Times New Roman" w:cs="Times New Roman"/>
                <w:sz w:val="24"/>
                <w:szCs w:val="24"/>
              </w:rPr>
              <w:lastRenderedPageBreak/>
              <w:t>(относительно двери я нахожусь…);</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Ориентировка в закрытом знакомом пространстве относительно двух и более объектов окружающей среды.</w:t>
            </w:r>
          </w:p>
        </w:tc>
        <w:tc>
          <w:tcPr>
            <w:tcW w:w="1276" w:type="dxa"/>
          </w:tcPr>
          <w:p w:rsidR="00891A13" w:rsidRPr="002E5E74" w:rsidRDefault="00891A13" w:rsidP="004260E2">
            <w:pPr>
              <w:spacing w:line="360" w:lineRule="auto"/>
              <w:contextualSpacing/>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lastRenderedPageBreak/>
              <w:t>2 ч</w:t>
            </w:r>
          </w:p>
        </w:tc>
        <w:tc>
          <w:tcPr>
            <w:tcW w:w="2296" w:type="dxa"/>
            <w:shd w:val="clear" w:color="auto" w:fill="FFFFFF"/>
          </w:tcPr>
          <w:p w:rsidR="00891A13" w:rsidRPr="002E5E74" w:rsidRDefault="00891A13" w:rsidP="004E247D">
            <w:pPr>
              <w:spacing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Играют в игру «Где я нахожусь относительно…?»</w:t>
            </w:r>
          </w:p>
        </w:tc>
      </w:tr>
      <w:tr w:rsidR="002E5E74" w:rsidRPr="002E5E74" w:rsidTr="004260E2">
        <w:tc>
          <w:tcPr>
            <w:tcW w:w="568" w:type="dxa"/>
          </w:tcPr>
          <w:p w:rsidR="00891A13" w:rsidRPr="002E5E74" w:rsidRDefault="00891A13" w:rsidP="004E247D">
            <w:pPr>
              <w:spacing w:line="360" w:lineRule="auto"/>
              <w:contextualSpacing/>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10.</w:t>
            </w:r>
          </w:p>
        </w:tc>
        <w:tc>
          <w:tcPr>
            <w:tcW w:w="5528" w:type="dxa"/>
          </w:tcPr>
          <w:p w:rsidR="00891A13" w:rsidRPr="002E5E74" w:rsidRDefault="00891A13" w:rsidP="004E247D">
            <w:pPr>
              <w:spacing w:line="360" w:lineRule="auto"/>
              <w:contextualSpacing/>
              <w:rPr>
                <w:rFonts w:ascii="Times New Roman" w:eastAsia="Calibri" w:hAnsi="Times New Roman" w:cs="Times New Roman"/>
                <w:b/>
                <w:sz w:val="24"/>
                <w:szCs w:val="24"/>
              </w:rPr>
            </w:pPr>
            <w:r w:rsidRPr="002E5E74">
              <w:rPr>
                <w:rFonts w:ascii="Times New Roman" w:eastAsia="Calibri" w:hAnsi="Times New Roman" w:cs="Times New Roman"/>
                <w:b/>
                <w:sz w:val="24"/>
                <w:szCs w:val="24"/>
              </w:rPr>
              <w:t xml:space="preserve">Поза и жесты человека в повседневной жизни. </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Осанка – положения тела при ходьбе: положение головы, расположение рук, правильная походка, синхронизация рука/нога и т.д.</w:t>
            </w:r>
          </w:p>
        </w:tc>
        <w:tc>
          <w:tcPr>
            <w:tcW w:w="1276" w:type="dxa"/>
          </w:tcPr>
          <w:p w:rsidR="00891A13" w:rsidRPr="002E5E74" w:rsidRDefault="00891A13" w:rsidP="00A05094">
            <w:pPr>
              <w:spacing w:line="360" w:lineRule="auto"/>
              <w:contextualSpacing/>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 xml:space="preserve">1 </w:t>
            </w:r>
            <w:r w:rsidR="00A05094" w:rsidRPr="002E5E74">
              <w:rPr>
                <w:rFonts w:ascii="Times New Roman" w:eastAsia="Calibri" w:hAnsi="Times New Roman" w:cs="Times New Roman"/>
                <w:b/>
                <w:sz w:val="24"/>
                <w:szCs w:val="24"/>
              </w:rPr>
              <w:t xml:space="preserve">ч </w:t>
            </w:r>
          </w:p>
        </w:tc>
        <w:tc>
          <w:tcPr>
            <w:tcW w:w="2296" w:type="dxa"/>
            <w:shd w:val="clear" w:color="auto" w:fill="FFFFFF"/>
          </w:tcPr>
          <w:p w:rsidR="00891A13" w:rsidRPr="002E5E74" w:rsidRDefault="00891A13" w:rsidP="004E247D">
            <w:pPr>
              <w:spacing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Участие в беседе. Выполняют упражнения на коррекцию осанки.</w:t>
            </w:r>
          </w:p>
        </w:tc>
      </w:tr>
      <w:tr w:rsidR="002E5E74" w:rsidRPr="002E5E74" w:rsidTr="004260E2">
        <w:tc>
          <w:tcPr>
            <w:tcW w:w="568" w:type="dxa"/>
          </w:tcPr>
          <w:p w:rsidR="00891A13" w:rsidRPr="002E5E74" w:rsidRDefault="00891A13" w:rsidP="004E247D">
            <w:pPr>
              <w:spacing w:line="360" w:lineRule="auto"/>
              <w:contextualSpacing/>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11.</w:t>
            </w:r>
          </w:p>
        </w:tc>
        <w:tc>
          <w:tcPr>
            <w:tcW w:w="5528" w:type="dxa"/>
          </w:tcPr>
          <w:p w:rsidR="00891A13" w:rsidRPr="002E5E74" w:rsidRDefault="00891A13" w:rsidP="004E247D">
            <w:pPr>
              <w:spacing w:line="360" w:lineRule="auto"/>
              <w:contextualSpacing/>
              <w:rPr>
                <w:rFonts w:ascii="Times New Roman" w:eastAsia="Calibri" w:hAnsi="Times New Roman" w:cs="Times New Roman"/>
                <w:b/>
                <w:sz w:val="24"/>
                <w:szCs w:val="24"/>
              </w:rPr>
            </w:pPr>
            <w:r w:rsidRPr="002E5E74">
              <w:rPr>
                <w:rFonts w:ascii="Times New Roman" w:eastAsia="Calibri" w:hAnsi="Times New Roman" w:cs="Times New Roman"/>
                <w:b/>
                <w:sz w:val="24"/>
                <w:szCs w:val="24"/>
              </w:rPr>
              <w:t xml:space="preserve">Обследование закрытого пространства. </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Правила обследования закрытого пространства: по периметру, по спирали;</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Составление схемы обследования закрытого пространства;</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Формирование правильной позы и жеста при обследовании предметов и ориентиров.</w:t>
            </w:r>
          </w:p>
        </w:tc>
        <w:tc>
          <w:tcPr>
            <w:tcW w:w="1276" w:type="dxa"/>
          </w:tcPr>
          <w:p w:rsidR="00891A13" w:rsidRPr="002E5E74" w:rsidRDefault="00891A13" w:rsidP="00A05094">
            <w:pPr>
              <w:spacing w:line="360" w:lineRule="auto"/>
              <w:contextualSpacing/>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3</w:t>
            </w:r>
            <w:r w:rsidR="00A05094" w:rsidRPr="002E5E74">
              <w:rPr>
                <w:rFonts w:ascii="Times New Roman" w:eastAsia="Calibri" w:hAnsi="Times New Roman" w:cs="Times New Roman"/>
                <w:b/>
                <w:sz w:val="24"/>
                <w:szCs w:val="24"/>
              </w:rPr>
              <w:t xml:space="preserve"> ч </w:t>
            </w:r>
          </w:p>
        </w:tc>
        <w:tc>
          <w:tcPr>
            <w:tcW w:w="2296" w:type="dxa"/>
            <w:shd w:val="clear" w:color="auto" w:fill="FFFFFF"/>
          </w:tcPr>
          <w:p w:rsidR="00891A13" w:rsidRPr="002E5E74" w:rsidRDefault="00891A13" w:rsidP="004E247D">
            <w:pPr>
              <w:spacing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Выполняют упражнения на отработку техники обследования пространства с помощью защитных техник. </w:t>
            </w:r>
          </w:p>
        </w:tc>
      </w:tr>
      <w:tr w:rsidR="002E5E74" w:rsidRPr="002E5E74" w:rsidTr="004260E2">
        <w:tc>
          <w:tcPr>
            <w:tcW w:w="568" w:type="dxa"/>
          </w:tcPr>
          <w:p w:rsidR="00891A13" w:rsidRPr="002E5E74" w:rsidRDefault="00891A13" w:rsidP="004E247D">
            <w:pPr>
              <w:spacing w:line="360" w:lineRule="auto"/>
              <w:contextualSpacing/>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12.</w:t>
            </w:r>
          </w:p>
        </w:tc>
        <w:tc>
          <w:tcPr>
            <w:tcW w:w="5528" w:type="dxa"/>
          </w:tcPr>
          <w:p w:rsidR="00891A13" w:rsidRPr="002E5E74" w:rsidRDefault="00891A13" w:rsidP="004E247D">
            <w:pPr>
              <w:spacing w:line="360" w:lineRule="auto"/>
              <w:contextualSpacing/>
              <w:rPr>
                <w:rFonts w:ascii="Times New Roman" w:eastAsia="Calibri" w:hAnsi="Times New Roman" w:cs="Times New Roman"/>
                <w:b/>
                <w:sz w:val="24"/>
                <w:szCs w:val="24"/>
              </w:rPr>
            </w:pPr>
            <w:r w:rsidRPr="002E5E74">
              <w:rPr>
                <w:rFonts w:ascii="Times New Roman" w:eastAsia="Calibri" w:hAnsi="Times New Roman" w:cs="Times New Roman"/>
                <w:b/>
                <w:sz w:val="24"/>
                <w:szCs w:val="24"/>
              </w:rPr>
              <w:t>Ориентиры и словесное обозначение направлений окружающего пространства.</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Виды ориентиров в пространственной ориентировке: первичный, вторичный;</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Типы ориентиров в пространственной ориентировке: визуальный, слуховой, осязательный и т.д.</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Правила словесного описания окружающего пространства: последовательность, чёткость формулировок, правильность называния объектов.</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Правила словесного описания направления: при нахождении на одном месте, в движении, относительно себя, относительно окружающих объектов и людей.</w:t>
            </w:r>
          </w:p>
          <w:p w:rsidR="00891A13" w:rsidRPr="002E5E74" w:rsidRDefault="00891A13" w:rsidP="004E247D">
            <w:pPr>
              <w:spacing w:line="360" w:lineRule="auto"/>
              <w:contextualSpacing/>
              <w:rPr>
                <w:rFonts w:ascii="Times New Roman" w:eastAsia="Calibri" w:hAnsi="Times New Roman" w:cs="Times New Roman"/>
                <w:sz w:val="24"/>
                <w:szCs w:val="24"/>
              </w:rPr>
            </w:pPr>
          </w:p>
        </w:tc>
        <w:tc>
          <w:tcPr>
            <w:tcW w:w="1276" w:type="dxa"/>
          </w:tcPr>
          <w:p w:rsidR="00891A13" w:rsidRPr="002E5E74" w:rsidRDefault="00891A13" w:rsidP="004E247D">
            <w:pPr>
              <w:spacing w:line="360" w:lineRule="auto"/>
              <w:contextualSpacing/>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3 ч.</w:t>
            </w:r>
          </w:p>
        </w:tc>
        <w:tc>
          <w:tcPr>
            <w:tcW w:w="2296" w:type="dxa"/>
            <w:shd w:val="clear" w:color="auto" w:fill="FFFFFF"/>
          </w:tcPr>
          <w:p w:rsidR="00891A13" w:rsidRPr="002E5E74" w:rsidRDefault="00891A13" w:rsidP="004E247D">
            <w:pPr>
              <w:spacing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Выполняют задания на распознавание, запоминание, расположение ориентиров; на описание пространства с учетом последовательности, чёткости формулировок, правильности называния объектов.</w:t>
            </w:r>
          </w:p>
        </w:tc>
      </w:tr>
      <w:tr w:rsidR="002E5E74" w:rsidRPr="002E5E74" w:rsidTr="004260E2">
        <w:tc>
          <w:tcPr>
            <w:tcW w:w="568" w:type="dxa"/>
          </w:tcPr>
          <w:p w:rsidR="00891A13" w:rsidRPr="002E5E74" w:rsidRDefault="00891A13" w:rsidP="004E247D">
            <w:pPr>
              <w:spacing w:line="360" w:lineRule="auto"/>
              <w:contextualSpacing/>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13.</w:t>
            </w:r>
          </w:p>
        </w:tc>
        <w:tc>
          <w:tcPr>
            <w:tcW w:w="5528" w:type="dxa"/>
          </w:tcPr>
          <w:p w:rsidR="00891A13" w:rsidRPr="002E5E74" w:rsidRDefault="00891A13" w:rsidP="004E247D">
            <w:pPr>
              <w:spacing w:line="360" w:lineRule="auto"/>
              <w:contextualSpacing/>
              <w:rPr>
                <w:rFonts w:ascii="Times New Roman" w:eastAsia="Calibri" w:hAnsi="Times New Roman" w:cs="Times New Roman"/>
                <w:b/>
                <w:sz w:val="24"/>
                <w:szCs w:val="24"/>
              </w:rPr>
            </w:pPr>
            <w:r w:rsidRPr="002E5E74">
              <w:rPr>
                <w:rFonts w:ascii="Times New Roman" w:eastAsia="Calibri" w:hAnsi="Times New Roman" w:cs="Times New Roman"/>
                <w:b/>
                <w:sz w:val="24"/>
                <w:szCs w:val="24"/>
              </w:rPr>
              <w:t xml:space="preserve">Ориентировка по зданию школы. </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Знакомство с макетом школы.</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Знакомство на макете с понятиями этаж, крыло, </w:t>
            </w:r>
            <w:r w:rsidRPr="002E5E74">
              <w:rPr>
                <w:rFonts w:ascii="Times New Roman" w:eastAsia="Calibri" w:hAnsi="Times New Roman" w:cs="Times New Roman"/>
                <w:sz w:val="24"/>
                <w:szCs w:val="24"/>
              </w:rPr>
              <w:lastRenderedPageBreak/>
              <w:t>здание, крыльцо и т.д.</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Нахождение на макете своего этажа, учебной и спальной части и т.д.</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Знакомство с составлением маршрута (класс – туалет, класс – столовая, класс – спальня и т.д.).</w:t>
            </w:r>
          </w:p>
        </w:tc>
        <w:tc>
          <w:tcPr>
            <w:tcW w:w="1276" w:type="dxa"/>
          </w:tcPr>
          <w:p w:rsidR="00891A13" w:rsidRPr="002E5E74" w:rsidRDefault="00891A13" w:rsidP="00A05094">
            <w:pPr>
              <w:spacing w:line="360" w:lineRule="auto"/>
              <w:contextualSpacing/>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lastRenderedPageBreak/>
              <w:t xml:space="preserve">4 </w:t>
            </w:r>
            <w:r w:rsidR="00A05094" w:rsidRPr="002E5E74">
              <w:rPr>
                <w:rFonts w:ascii="Times New Roman" w:eastAsia="Calibri" w:hAnsi="Times New Roman" w:cs="Times New Roman"/>
                <w:b/>
                <w:sz w:val="24"/>
                <w:szCs w:val="24"/>
              </w:rPr>
              <w:t xml:space="preserve">ч </w:t>
            </w:r>
          </w:p>
        </w:tc>
        <w:tc>
          <w:tcPr>
            <w:tcW w:w="2296" w:type="dxa"/>
            <w:shd w:val="clear" w:color="auto" w:fill="FFFFFF"/>
          </w:tcPr>
          <w:p w:rsidR="00891A13" w:rsidRPr="002E5E74" w:rsidRDefault="00891A13" w:rsidP="004E247D">
            <w:pPr>
              <w:spacing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Работают с макетом школы.</w:t>
            </w:r>
          </w:p>
          <w:p w:rsidR="00891A13" w:rsidRPr="002E5E74" w:rsidRDefault="00891A13" w:rsidP="004E247D">
            <w:pPr>
              <w:spacing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Словесно </w:t>
            </w:r>
            <w:r w:rsidRPr="002E5E74">
              <w:rPr>
                <w:rFonts w:ascii="Times New Roman" w:eastAsia="Calibri" w:hAnsi="Times New Roman" w:cs="Times New Roman"/>
                <w:sz w:val="24"/>
                <w:szCs w:val="24"/>
              </w:rPr>
              <w:lastRenderedPageBreak/>
              <w:t>описывают маршруты с учетом всех ориентиров. Проходят по маршруту с применением защитных техник.</w:t>
            </w:r>
          </w:p>
        </w:tc>
      </w:tr>
      <w:tr w:rsidR="002E5E74" w:rsidRPr="002E5E74" w:rsidTr="004260E2">
        <w:tc>
          <w:tcPr>
            <w:tcW w:w="568" w:type="dxa"/>
          </w:tcPr>
          <w:p w:rsidR="00891A13" w:rsidRPr="002E5E74" w:rsidRDefault="00891A13" w:rsidP="004E247D">
            <w:pPr>
              <w:spacing w:line="360" w:lineRule="auto"/>
              <w:contextualSpacing/>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14.</w:t>
            </w:r>
          </w:p>
        </w:tc>
        <w:tc>
          <w:tcPr>
            <w:tcW w:w="5528" w:type="dxa"/>
          </w:tcPr>
          <w:p w:rsidR="00891A13" w:rsidRPr="002E5E74" w:rsidRDefault="00891A13" w:rsidP="004E247D">
            <w:pPr>
              <w:spacing w:line="360" w:lineRule="auto"/>
              <w:contextualSpacing/>
              <w:rPr>
                <w:rFonts w:ascii="Times New Roman" w:eastAsia="Calibri" w:hAnsi="Times New Roman" w:cs="Times New Roman"/>
                <w:b/>
                <w:sz w:val="24"/>
                <w:szCs w:val="24"/>
              </w:rPr>
            </w:pPr>
            <w:r w:rsidRPr="002E5E74">
              <w:rPr>
                <w:rFonts w:ascii="Times New Roman" w:eastAsia="Calibri" w:hAnsi="Times New Roman" w:cs="Times New Roman"/>
                <w:b/>
                <w:sz w:val="24"/>
                <w:szCs w:val="24"/>
              </w:rPr>
              <w:t>Передвижение с использованием белой трости.</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Виды и функции белой трости.</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Правила безопасности при передвижении с использованием белой трости.</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Приём использования белой трости в знакомом закрытом пространстве «диагональ»: хват трости рукой, расположение трости и т.д.</w:t>
            </w:r>
          </w:p>
          <w:p w:rsidR="00891A13" w:rsidRPr="002E5E74" w:rsidRDefault="00891A13" w:rsidP="004E247D">
            <w:pPr>
              <w:spacing w:line="360" w:lineRule="auto"/>
              <w:contextualSpacing/>
              <w:rPr>
                <w:rFonts w:ascii="Times New Roman" w:eastAsia="Calibri" w:hAnsi="Times New Roman" w:cs="Times New Roman"/>
                <w:sz w:val="24"/>
                <w:szCs w:val="24"/>
              </w:rPr>
            </w:pPr>
          </w:p>
        </w:tc>
        <w:tc>
          <w:tcPr>
            <w:tcW w:w="1276" w:type="dxa"/>
          </w:tcPr>
          <w:p w:rsidR="00891A13" w:rsidRPr="002E5E74" w:rsidRDefault="00891A13" w:rsidP="00A05094">
            <w:pPr>
              <w:spacing w:line="360" w:lineRule="auto"/>
              <w:contextualSpacing/>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 xml:space="preserve">3 </w:t>
            </w:r>
            <w:r w:rsidR="00A05094" w:rsidRPr="002E5E74">
              <w:rPr>
                <w:rFonts w:ascii="Times New Roman" w:eastAsia="Calibri" w:hAnsi="Times New Roman" w:cs="Times New Roman"/>
                <w:b/>
                <w:sz w:val="24"/>
                <w:szCs w:val="24"/>
              </w:rPr>
              <w:t xml:space="preserve">ч </w:t>
            </w:r>
          </w:p>
        </w:tc>
        <w:tc>
          <w:tcPr>
            <w:tcW w:w="2296" w:type="dxa"/>
            <w:shd w:val="clear" w:color="auto" w:fill="FFFFFF"/>
          </w:tcPr>
          <w:p w:rsidR="00891A13" w:rsidRPr="002E5E74" w:rsidRDefault="00891A13" w:rsidP="004E247D">
            <w:pPr>
              <w:spacing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Участие в беседе. </w:t>
            </w:r>
          </w:p>
          <w:p w:rsidR="00891A13" w:rsidRPr="002E5E74" w:rsidRDefault="00891A13" w:rsidP="004E247D">
            <w:pPr>
              <w:spacing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Знакомятся с тростью: выделение основных частей трости (ручка, тело, наконечник); подбор трости по росту; складывание трости; размещение трости сидя, стоя, при передвижении. Отработка техники «Диагональ» (положение ручки трости, руки, наконечника).</w:t>
            </w:r>
          </w:p>
        </w:tc>
      </w:tr>
      <w:tr w:rsidR="002E5E74" w:rsidRPr="002E5E74" w:rsidTr="004260E2">
        <w:tc>
          <w:tcPr>
            <w:tcW w:w="568" w:type="dxa"/>
          </w:tcPr>
          <w:p w:rsidR="00891A13" w:rsidRPr="002E5E74" w:rsidRDefault="00891A13" w:rsidP="004E247D">
            <w:pPr>
              <w:spacing w:line="360" w:lineRule="auto"/>
              <w:contextualSpacing/>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15.</w:t>
            </w:r>
          </w:p>
        </w:tc>
        <w:tc>
          <w:tcPr>
            <w:tcW w:w="5528" w:type="dxa"/>
          </w:tcPr>
          <w:p w:rsidR="00891A13" w:rsidRPr="002E5E74" w:rsidRDefault="00891A13" w:rsidP="004E247D">
            <w:pPr>
              <w:spacing w:line="360" w:lineRule="auto"/>
              <w:contextualSpacing/>
              <w:rPr>
                <w:rFonts w:ascii="Times New Roman" w:eastAsia="Calibri" w:hAnsi="Times New Roman" w:cs="Times New Roman"/>
                <w:b/>
                <w:sz w:val="24"/>
                <w:szCs w:val="24"/>
              </w:rPr>
            </w:pPr>
            <w:r w:rsidRPr="002E5E74">
              <w:rPr>
                <w:rFonts w:ascii="Times New Roman" w:eastAsia="Calibri" w:hAnsi="Times New Roman" w:cs="Times New Roman"/>
                <w:b/>
                <w:sz w:val="24"/>
                <w:szCs w:val="24"/>
              </w:rPr>
              <w:t xml:space="preserve">Обобщающее занятие. </w:t>
            </w:r>
          </w:p>
          <w:p w:rsidR="00891A13" w:rsidRPr="002E5E74" w:rsidRDefault="00891A13" w:rsidP="004E247D">
            <w:pPr>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Подведение итогов года занятий пространственной ориентировкой.</w:t>
            </w:r>
          </w:p>
        </w:tc>
        <w:tc>
          <w:tcPr>
            <w:tcW w:w="1276" w:type="dxa"/>
          </w:tcPr>
          <w:p w:rsidR="00891A13" w:rsidRPr="002E5E74" w:rsidRDefault="00891A13" w:rsidP="00A05094">
            <w:pPr>
              <w:spacing w:line="360" w:lineRule="auto"/>
              <w:ind w:left="315"/>
              <w:contextualSpacing/>
              <w:rPr>
                <w:rFonts w:ascii="Times New Roman" w:eastAsia="Calibri" w:hAnsi="Times New Roman" w:cs="Times New Roman"/>
                <w:b/>
                <w:sz w:val="24"/>
                <w:szCs w:val="24"/>
              </w:rPr>
            </w:pPr>
            <w:r w:rsidRPr="002E5E74">
              <w:rPr>
                <w:rFonts w:ascii="Times New Roman" w:eastAsia="Calibri" w:hAnsi="Times New Roman" w:cs="Times New Roman"/>
                <w:b/>
                <w:sz w:val="24"/>
                <w:szCs w:val="24"/>
              </w:rPr>
              <w:t>1</w:t>
            </w:r>
            <w:r w:rsidR="00A05094" w:rsidRPr="002E5E74">
              <w:rPr>
                <w:rFonts w:ascii="Times New Roman" w:eastAsia="Calibri" w:hAnsi="Times New Roman" w:cs="Times New Roman"/>
                <w:b/>
                <w:sz w:val="24"/>
                <w:szCs w:val="24"/>
              </w:rPr>
              <w:t xml:space="preserve"> ч</w:t>
            </w:r>
            <w:r w:rsidRPr="002E5E74">
              <w:rPr>
                <w:rFonts w:ascii="Times New Roman" w:eastAsia="Calibri" w:hAnsi="Times New Roman" w:cs="Times New Roman"/>
                <w:b/>
                <w:sz w:val="24"/>
                <w:szCs w:val="24"/>
              </w:rPr>
              <w:t xml:space="preserve">. </w:t>
            </w:r>
          </w:p>
        </w:tc>
        <w:tc>
          <w:tcPr>
            <w:tcW w:w="2296" w:type="dxa"/>
            <w:shd w:val="clear" w:color="auto" w:fill="FFFFFF"/>
          </w:tcPr>
          <w:p w:rsidR="00891A13" w:rsidRPr="002E5E74" w:rsidRDefault="00891A13" w:rsidP="004E247D">
            <w:pPr>
              <w:spacing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Участие в беседе.</w:t>
            </w:r>
          </w:p>
        </w:tc>
      </w:tr>
    </w:tbl>
    <w:p w:rsidR="00285188" w:rsidRPr="002E5E74" w:rsidRDefault="00285188" w:rsidP="004E247D">
      <w:pPr>
        <w:widowControl w:val="0"/>
        <w:spacing w:after="0" w:line="360" w:lineRule="auto"/>
        <w:ind w:right="60" w:firstLine="709"/>
        <w:contextualSpacing/>
        <w:rPr>
          <w:rFonts w:ascii="Times New Roman" w:eastAsia="Times New Roman" w:hAnsi="Times New Roman" w:cs="Times New Roman"/>
          <w:b/>
          <w:spacing w:val="3"/>
          <w:sz w:val="24"/>
          <w:szCs w:val="24"/>
          <w:lang w:eastAsia="ru-RU"/>
        </w:rPr>
      </w:pPr>
    </w:p>
    <w:p w:rsidR="00D51ADE" w:rsidRPr="002E5E74" w:rsidRDefault="00D51ADE" w:rsidP="004E247D">
      <w:pPr>
        <w:widowControl w:val="0"/>
        <w:spacing w:after="0" w:line="360" w:lineRule="auto"/>
        <w:ind w:right="60" w:firstLine="709"/>
        <w:contextualSpacing/>
        <w:rPr>
          <w:rFonts w:ascii="Times New Roman" w:eastAsia="Times New Roman" w:hAnsi="Times New Roman" w:cs="Times New Roman"/>
          <w:b/>
          <w:spacing w:val="3"/>
          <w:sz w:val="24"/>
          <w:szCs w:val="24"/>
          <w:lang w:eastAsia="ru-RU"/>
        </w:rPr>
      </w:pPr>
    </w:p>
    <w:p w:rsidR="00285188" w:rsidRPr="002E5E74" w:rsidRDefault="00285188" w:rsidP="004E247D">
      <w:pPr>
        <w:tabs>
          <w:tab w:val="num" w:pos="0"/>
        </w:tabs>
        <w:spacing w:after="0" w:line="360" w:lineRule="auto"/>
        <w:ind w:firstLine="709"/>
        <w:contextualSpacing/>
        <w:jc w:val="center"/>
        <w:rPr>
          <w:rFonts w:ascii="Times New Roman" w:eastAsia="Times New Roman" w:hAnsi="Times New Roman" w:cs="Times New Roman"/>
          <w:b/>
          <w:spacing w:val="3"/>
          <w:sz w:val="24"/>
          <w:szCs w:val="24"/>
          <w:lang w:eastAsia="ru-RU"/>
        </w:rPr>
      </w:pPr>
      <w:r w:rsidRPr="002E5E74">
        <w:rPr>
          <w:rFonts w:ascii="Times New Roman" w:eastAsia="Times New Roman" w:hAnsi="Times New Roman" w:cs="Times New Roman"/>
          <w:b/>
          <w:spacing w:val="3"/>
          <w:sz w:val="24"/>
          <w:szCs w:val="24"/>
          <w:lang w:eastAsia="ru-RU"/>
        </w:rPr>
        <w:t xml:space="preserve">РЕКОМЕНДАЦИИ ПО УЧЕБНО-МЕТОДИЧЕСКОМУ </w:t>
      </w:r>
      <w:r w:rsidR="00604A9E" w:rsidRPr="002E5E74">
        <w:rPr>
          <w:rFonts w:ascii="Times New Roman" w:eastAsia="Times New Roman" w:hAnsi="Times New Roman" w:cs="Times New Roman"/>
          <w:b/>
          <w:spacing w:val="3"/>
          <w:sz w:val="24"/>
          <w:szCs w:val="24"/>
          <w:lang w:eastAsia="ru-RU"/>
        </w:rPr>
        <w:t>И МАТЕРИАЛЬНО</w:t>
      </w:r>
      <w:r w:rsidRPr="002E5E74">
        <w:rPr>
          <w:rFonts w:ascii="Times New Roman" w:eastAsia="Times New Roman" w:hAnsi="Times New Roman" w:cs="Times New Roman"/>
          <w:b/>
          <w:spacing w:val="3"/>
          <w:sz w:val="24"/>
          <w:szCs w:val="24"/>
          <w:lang w:eastAsia="ru-RU"/>
        </w:rPr>
        <w:t xml:space="preserve">-ТЕХНИЧЕСКОМУ ОБЕСПЕЧЕНИЮ </w:t>
      </w:r>
    </w:p>
    <w:p w:rsidR="00285188" w:rsidRPr="002E5E74" w:rsidRDefault="00285188" w:rsidP="004E247D">
      <w:pPr>
        <w:widowControl w:val="0"/>
        <w:spacing w:after="0" w:line="360" w:lineRule="auto"/>
        <w:ind w:left="20" w:firstLine="709"/>
        <w:jc w:val="both"/>
        <w:rPr>
          <w:rFonts w:ascii="Times New Roman" w:eastAsia="Times New Roman" w:hAnsi="Times New Roman" w:cs="Times New Roman"/>
          <w:spacing w:val="3"/>
          <w:sz w:val="24"/>
          <w:szCs w:val="24"/>
          <w:lang w:eastAsia="ru-RU"/>
        </w:rPr>
      </w:pPr>
    </w:p>
    <w:p w:rsidR="00285188" w:rsidRPr="002E5E74" w:rsidRDefault="00285188" w:rsidP="004E247D">
      <w:pPr>
        <w:widowControl w:val="0"/>
        <w:spacing w:after="0" w:line="360" w:lineRule="auto"/>
        <w:ind w:left="20" w:firstLine="709"/>
        <w:jc w:val="both"/>
        <w:rPr>
          <w:rFonts w:ascii="Times New Roman" w:eastAsia="Times New Roman" w:hAnsi="Times New Roman" w:cs="Times New Roman"/>
          <w:b/>
          <w:spacing w:val="3"/>
          <w:sz w:val="24"/>
          <w:szCs w:val="24"/>
          <w:lang w:eastAsia="ru-RU"/>
        </w:rPr>
      </w:pPr>
      <w:r w:rsidRPr="002E5E74">
        <w:rPr>
          <w:rFonts w:ascii="Times New Roman" w:eastAsia="Times New Roman" w:hAnsi="Times New Roman" w:cs="Times New Roman"/>
          <w:spacing w:val="3"/>
          <w:sz w:val="24"/>
          <w:szCs w:val="24"/>
          <w:lang w:eastAsia="ru-RU"/>
        </w:rPr>
        <w:t>Для успешной реализации поставленных задач необходимо</w:t>
      </w:r>
      <w:r w:rsidRPr="002E5E74">
        <w:rPr>
          <w:rFonts w:ascii="Times New Roman" w:eastAsia="Times New Roman" w:hAnsi="Times New Roman" w:cs="Times New Roman"/>
          <w:b/>
          <w:spacing w:val="3"/>
          <w:sz w:val="24"/>
          <w:szCs w:val="24"/>
          <w:lang w:eastAsia="ru-RU"/>
        </w:rPr>
        <w:t>:</w:t>
      </w:r>
    </w:p>
    <w:p w:rsidR="00285188" w:rsidRPr="002E5E74" w:rsidRDefault="00285188" w:rsidP="0068217D">
      <w:pPr>
        <w:widowControl w:val="0"/>
        <w:numPr>
          <w:ilvl w:val="0"/>
          <w:numId w:val="222"/>
        </w:numPr>
        <w:tabs>
          <w:tab w:val="left" w:pos="674"/>
        </w:tabs>
        <w:spacing w:after="0" w:line="360" w:lineRule="auto"/>
        <w:ind w:left="0" w:firstLine="709"/>
        <w:contextualSpacing/>
        <w:rPr>
          <w:rFonts w:ascii="Times New Roman" w:eastAsia="Times New Roman" w:hAnsi="Times New Roman" w:cs="Times New Roman"/>
          <w:spacing w:val="3"/>
          <w:sz w:val="24"/>
          <w:szCs w:val="24"/>
          <w:lang w:eastAsia="ru-RU"/>
        </w:rPr>
      </w:pPr>
      <w:r w:rsidRPr="002E5E74">
        <w:rPr>
          <w:rFonts w:ascii="Times New Roman" w:eastAsia="Times New Roman" w:hAnsi="Times New Roman" w:cs="Times New Roman"/>
          <w:spacing w:val="3"/>
          <w:sz w:val="24"/>
          <w:szCs w:val="24"/>
          <w:lang w:eastAsia="ru-RU"/>
        </w:rPr>
        <w:t xml:space="preserve">подготовить программный материал, который обеспечит наиболее </w:t>
      </w:r>
      <w:r w:rsidRPr="002E5E74">
        <w:rPr>
          <w:rFonts w:ascii="Times New Roman" w:eastAsia="Times New Roman" w:hAnsi="Times New Roman" w:cs="Times New Roman"/>
          <w:spacing w:val="3"/>
          <w:sz w:val="24"/>
          <w:szCs w:val="24"/>
          <w:lang w:eastAsia="ru-RU"/>
        </w:rPr>
        <w:lastRenderedPageBreak/>
        <w:t xml:space="preserve">эффективное формирование знаний, умений и навыков, предусмотренных </w:t>
      </w:r>
      <w:r w:rsidR="00604A9E" w:rsidRPr="002E5E74">
        <w:rPr>
          <w:rFonts w:ascii="Times New Roman" w:eastAsia="Times New Roman" w:hAnsi="Times New Roman" w:cs="Times New Roman"/>
          <w:spacing w:val="3"/>
          <w:sz w:val="24"/>
          <w:szCs w:val="24"/>
          <w:lang w:eastAsia="ru-RU"/>
        </w:rPr>
        <w:t>программой по</w:t>
      </w:r>
      <w:r w:rsidRPr="002E5E74">
        <w:rPr>
          <w:rFonts w:ascii="Times New Roman" w:eastAsia="Times New Roman" w:hAnsi="Times New Roman" w:cs="Times New Roman"/>
          <w:spacing w:val="3"/>
          <w:sz w:val="24"/>
          <w:szCs w:val="24"/>
          <w:lang w:eastAsia="ru-RU"/>
        </w:rPr>
        <w:t xml:space="preserve"> пространственной ориентировке;</w:t>
      </w:r>
    </w:p>
    <w:p w:rsidR="00285188" w:rsidRPr="002E5E74" w:rsidRDefault="00285188" w:rsidP="0068217D">
      <w:pPr>
        <w:widowControl w:val="0"/>
        <w:numPr>
          <w:ilvl w:val="0"/>
          <w:numId w:val="222"/>
        </w:numPr>
        <w:tabs>
          <w:tab w:val="left" w:pos="674"/>
        </w:tabs>
        <w:spacing w:after="0" w:line="360" w:lineRule="auto"/>
        <w:ind w:left="0" w:firstLine="709"/>
        <w:contextualSpacing/>
        <w:rPr>
          <w:rFonts w:ascii="Times New Roman" w:eastAsia="Times New Roman" w:hAnsi="Times New Roman" w:cs="Times New Roman"/>
          <w:spacing w:val="3"/>
          <w:sz w:val="24"/>
          <w:szCs w:val="24"/>
          <w:lang w:eastAsia="ru-RU"/>
        </w:rPr>
      </w:pPr>
      <w:r w:rsidRPr="002E5E74">
        <w:rPr>
          <w:rFonts w:ascii="Times New Roman" w:eastAsia="Times New Roman" w:hAnsi="Times New Roman" w:cs="Times New Roman"/>
          <w:spacing w:val="3"/>
          <w:sz w:val="24"/>
          <w:szCs w:val="24"/>
          <w:lang w:eastAsia="ru-RU"/>
        </w:rPr>
        <w:t>разработать систему усложнения изучаемого материала в зависимости от возраста учащихся и уровня сформированности навыков ориентирования;</w:t>
      </w:r>
    </w:p>
    <w:p w:rsidR="00285188" w:rsidRPr="002E5E74" w:rsidRDefault="00285188" w:rsidP="0068217D">
      <w:pPr>
        <w:widowControl w:val="0"/>
        <w:numPr>
          <w:ilvl w:val="0"/>
          <w:numId w:val="222"/>
        </w:numPr>
        <w:tabs>
          <w:tab w:val="left" w:pos="674"/>
        </w:tabs>
        <w:spacing w:after="0" w:line="360" w:lineRule="auto"/>
        <w:ind w:left="0" w:firstLine="709"/>
        <w:contextualSpacing/>
        <w:rPr>
          <w:rFonts w:ascii="Times New Roman" w:eastAsia="Times New Roman" w:hAnsi="Times New Roman" w:cs="Times New Roman"/>
          <w:spacing w:val="3"/>
          <w:sz w:val="24"/>
          <w:szCs w:val="24"/>
          <w:lang w:eastAsia="ru-RU"/>
        </w:rPr>
      </w:pPr>
      <w:r w:rsidRPr="002E5E74">
        <w:rPr>
          <w:rFonts w:ascii="Times New Roman" w:eastAsia="Times New Roman" w:hAnsi="Times New Roman" w:cs="Times New Roman"/>
          <w:spacing w:val="3"/>
          <w:sz w:val="24"/>
          <w:szCs w:val="24"/>
          <w:lang w:eastAsia="ru-RU"/>
        </w:rPr>
        <w:t>отобрать наиболее эффективные методы и приемы формирования навыков ориентирования;</w:t>
      </w:r>
    </w:p>
    <w:p w:rsidR="00285188" w:rsidRPr="002E5E74" w:rsidRDefault="00285188" w:rsidP="0068217D">
      <w:pPr>
        <w:widowControl w:val="0"/>
        <w:numPr>
          <w:ilvl w:val="0"/>
          <w:numId w:val="222"/>
        </w:numPr>
        <w:tabs>
          <w:tab w:val="left" w:pos="674"/>
        </w:tabs>
        <w:spacing w:after="0" w:line="360" w:lineRule="auto"/>
        <w:ind w:left="0" w:firstLine="709"/>
        <w:contextualSpacing/>
        <w:rPr>
          <w:rFonts w:ascii="Times New Roman" w:eastAsia="Times New Roman" w:hAnsi="Times New Roman" w:cs="Times New Roman"/>
          <w:spacing w:val="3"/>
          <w:sz w:val="24"/>
          <w:szCs w:val="24"/>
          <w:lang w:eastAsia="ru-RU"/>
        </w:rPr>
      </w:pPr>
      <w:r w:rsidRPr="002E5E74">
        <w:rPr>
          <w:rFonts w:ascii="Times New Roman" w:eastAsia="Times New Roman" w:hAnsi="Times New Roman" w:cs="Times New Roman"/>
          <w:spacing w:val="3"/>
          <w:sz w:val="24"/>
          <w:szCs w:val="24"/>
          <w:lang w:eastAsia="ru-RU"/>
        </w:rPr>
        <w:t>определить формы и условия проведения коррекционной работы.</w:t>
      </w:r>
    </w:p>
    <w:p w:rsidR="00285188" w:rsidRPr="002E5E74" w:rsidRDefault="00285188" w:rsidP="004E247D">
      <w:pPr>
        <w:tabs>
          <w:tab w:val="num" w:pos="0"/>
        </w:tabs>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Важным условием организации пространства, в котором обучаются слепые обучающиеся, является безопасность и постоянство предметно-пространственной среды, что предполагает:</w:t>
      </w:r>
    </w:p>
    <w:p w:rsidR="00285188" w:rsidRPr="002E5E74" w:rsidRDefault="00285188" w:rsidP="0068217D">
      <w:pPr>
        <w:numPr>
          <w:ilvl w:val="0"/>
          <w:numId w:val="223"/>
        </w:numPr>
        <w:tabs>
          <w:tab w:val="num" w:pos="0"/>
        </w:tabs>
        <w:spacing w:after="0" w:line="360" w:lineRule="auto"/>
        <w:ind w:left="0"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оперативное устранение факторов, негативно влияющих на состояние зрительных функций слепых с остаточным форменным (предметным) зрением и светоощущением (недостаточность уровня освещенности рабочей зоны, наличие бликов и другое), осязания, слуха;</w:t>
      </w:r>
    </w:p>
    <w:p w:rsidR="00285188" w:rsidRPr="002E5E74" w:rsidRDefault="00285188" w:rsidP="0068217D">
      <w:pPr>
        <w:numPr>
          <w:ilvl w:val="0"/>
          <w:numId w:val="223"/>
        </w:numPr>
        <w:tabs>
          <w:tab w:val="num" w:pos="0"/>
        </w:tabs>
        <w:spacing w:after="0" w:line="360" w:lineRule="auto"/>
        <w:ind w:left="0"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использование оптических, тифлотехнических, технических средств, в том числе и средств комфортного доступа к образованию (тематические рельефно-графические пособия; текстовые дидактические пособия, выполненные рельефно-точечным шрифтом; иллюстративно-графические пособия, выполненные рельефом на плоскости и рассчитанные на осязательное восприятие (для тотально слепых); иллюстративно-графические пособия, выполненные рельефом на плоскости, но имеющие цветовое оформление, рассчитанные на осязательное и зрительное восприятие (для слепых обучающихся с остаточным зрением; индивидуальные дидактические материалы и наглядные пособия, отвечающие индивидуальным особым образовательным потребностям слепых обучающихся.</w:t>
      </w:r>
    </w:p>
    <w:p w:rsidR="00285188" w:rsidRPr="002E5E74" w:rsidRDefault="00285188" w:rsidP="004E247D">
      <w:pPr>
        <w:widowControl w:val="0"/>
        <w:spacing w:after="0" w:line="360" w:lineRule="auto"/>
        <w:ind w:firstLine="709"/>
        <w:jc w:val="both"/>
        <w:rPr>
          <w:rFonts w:ascii="Times New Roman" w:eastAsia="Times New Roman" w:hAnsi="Times New Roman" w:cs="Times New Roman"/>
          <w:b/>
          <w:spacing w:val="3"/>
          <w:sz w:val="24"/>
          <w:szCs w:val="24"/>
          <w:lang w:eastAsia="ru-RU"/>
        </w:rPr>
      </w:pPr>
    </w:p>
    <w:p w:rsidR="00285188" w:rsidRPr="002E5E74" w:rsidRDefault="00285188" w:rsidP="004E247D">
      <w:pPr>
        <w:overflowPunct w:val="0"/>
        <w:autoSpaceDE w:val="0"/>
        <w:autoSpaceDN w:val="0"/>
        <w:adjustRightInd w:val="0"/>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b/>
          <w:sz w:val="24"/>
          <w:szCs w:val="24"/>
        </w:rPr>
        <w:t>Учебно-методического обеспечение</w:t>
      </w:r>
    </w:p>
    <w:p w:rsidR="00285188" w:rsidRPr="002E5E74" w:rsidRDefault="00285188" w:rsidP="004E247D">
      <w:pPr>
        <w:widowControl w:val="0"/>
        <w:numPr>
          <w:ilvl w:val="0"/>
          <w:numId w:val="49"/>
        </w:numPr>
        <w:spacing w:after="0" w:line="360" w:lineRule="auto"/>
        <w:ind w:left="348" w:right="20" w:firstLine="709"/>
        <w:contextualSpacing/>
        <w:jc w:val="both"/>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Денискина В.З. Шведова Н.П. // Коррекция движений слепых учащихся начальных классов как основа обучения ориентировке в пространстве // Физическое воспитание детей с нарушением зрения в детском саду и начальной школе.</w:t>
      </w:r>
    </w:p>
    <w:p w:rsidR="00285188" w:rsidRPr="002E5E74" w:rsidRDefault="00285188" w:rsidP="004E247D">
      <w:pPr>
        <w:widowControl w:val="0"/>
        <w:numPr>
          <w:ilvl w:val="0"/>
          <w:numId w:val="49"/>
        </w:numPr>
        <w:spacing w:after="0" w:line="360" w:lineRule="auto"/>
        <w:ind w:left="348" w:right="20" w:firstLine="709"/>
        <w:contextualSpacing/>
        <w:jc w:val="both"/>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Кульбуш Е.А. Методические рекомендации по программе обучения пространственной ориентировке слепых младших школьников. -Л.,</w:t>
      </w:r>
      <w:r w:rsidR="00604A9E" w:rsidRPr="002E5E74">
        <w:rPr>
          <w:rFonts w:ascii="Times New Roman" w:eastAsia="Times New Roman" w:hAnsi="Times New Roman" w:cs="Times New Roman"/>
          <w:sz w:val="24"/>
          <w:szCs w:val="24"/>
        </w:rPr>
        <w:t>1990. -</w:t>
      </w:r>
      <w:r w:rsidRPr="002E5E74">
        <w:rPr>
          <w:rFonts w:ascii="Times New Roman" w:eastAsia="Times New Roman" w:hAnsi="Times New Roman" w:cs="Times New Roman"/>
          <w:sz w:val="24"/>
          <w:szCs w:val="24"/>
        </w:rPr>
        <w:t xml:space="preserve"> 48 с.</w:t>
      </w:r>
    </w:p>
    <w:p w:rsidR="00285188" w:rsidRPr="002E5E74" w:rsidRDefault="00285188" w:rsidP="004E247D">
      <w:pPr>
        <w:numPr>
          <w:ilvl w:val="0"/>
          <w:numId w:val="49"/>
        </w:numPr>
        <w:spacing w:after="0" w:line="360" w:lineRule="auto"/>
        <w:ind w:left="348"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Кульбуш Е.А., под ред. Феоктистовой В.А. Методические рекомендации по программе обучения пространственной ориентировке слепых младших школьников. Ленинградский ордена Трудового Красного Знамени государственный институт им. А.И.Герцена, 1990.</w:t>
      </w:r>
    </w:p>
    <w:p w:rsidR="00285188" w:rsidRPr="002E5E74" w:rsidRDefault="00285188" w:rsidP="004E247D">
      <w:pPr>
        <w:numPr>
          <w:ilvl w:val="0"/>
          <w:numId w:val="49"/>
        </w:numPr>
        <w:spacing w:after="0" w:line="360" w:lineRule="auto"/>
        <w:ind w:left="348"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lastRenderedPageBreak/>
        <w:t xml:space="preserve">Программы специальных (коррекционных) образовательных учреждений IV вида (для детей с нарушением зрения) /под ред. Л.И. </w:t>
      </w:r>
      <w:r w:rsidR="00604A9E" w:rsidRPr="002E5E74">
        <w:rPr>
          <w:rFonts w:ascii="Times New Roman" w:hAnsi="Times New Roman" w:cs="Times New Roman"/>
          <w:sz w:val="24"/>
          <w:szCs w:val="24"/>
        </w:rPr>
        <w:t>Плаксиной;</w:t>
      </w:r>
      <w:r w:rsidRPr="002E5E74">
        <w:rPr>
          <w:rFonts w:ascii="Times New Roman" w:hAnsi="Times New Roman" w:cs="Times New Roman"/>
          <w:sz w:val="24"/>
          <w:szCs w:val="24"/>
        </w:rPr>
        <w:t xml:space="preserve"> Ин-т коррекц. педагогики Рос. акад. образования. — М.: Экзамен, 2003. — 174 с.</w:t>
      </w:r>
    </w:p>
    <w:p w:rsidR="00285188" w:rsidRPr="002E5E74" w:rsidRDefault="00285188" w:rsidP="004E247D">
      <w:pPr>
        <w:widowControl w:val="0"/>
        <w:numPr>
          <w:ilvl w:val="0"/>
          <w:numId w:val="49"/>
        </w:numPr>
        <w:spacing w:after="0" w:line="360" w:lineRule="auto"/>
        <w:ind w:left="348" w:right="20" w:firstLine="709"/>
        <w:contextualSpacing/>
        <w:jc w:val="both"/>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 Солнцева Л.И., Семенов Л.А. Психолого-педагогические основы обучения слепых детей ориентированию в пространстве и мобильности. - М.: ВОС, 1989. - 80 с.</w:t>
      </w:r>
    </w:p>
    <w:p w:rsidR="00285188" w:rsidRPr="002E5E74" w:rsidRDefault="00285188" w:rsidP="004E247D">
      <w:pPr>
        <w:widowControl w:val="0"/>
        <w:numPr>
          <w:ilvl w:val="0"/>
          <w:numId w:val="49"/>
        </w:numPr>
        <w:spacing w:after="0" w:line="360" w:lineRule="auto"/>
        <w:ind w:left="348" w:right="20" w:firstLine="709"/>
        <w:contextualSpacing/>
        <w:jc w:val="both"/>
        <w:rPr>
          <w:rFonts w:ascii="Times New Roman" w:eastAsia="Times New Roman" w:hAnsi="Times New Roman" w:cs="Times New Roman"/>
          <w:b/>
          <w:spacing w:val="3"/>
          <w:sz w:val="24"/>
          <w:szCs w:val="24"/>
          <w:lang w:eastAsia="ru-RU"/>
        </w:rPr>
      </w:pPr>
      <w:r w:rsidRPr="002E5E74">
        <w:rPr>
          <w:rFonts w:ascii="Times New Roman" w:eastAsia="Times New Roman" w:hAnsi="Times New Roman" w:cs="Times New Roman"/>
          <w:sz w:val="24"/>
          <w:szCs w:val="24"/>
        </w:rPr>
        <w:t xml:space="preserve"> Специальная психология: Учеб. пособие для студ. высш. пед. С718 учеб. заведений / В. И.Лубовский, Т. В. Розанова, Л. И.Солнцева и др.; Под ред. В.И.Лубовского. — 2-е изд., испр. — М.: Издательский центр «Академия», 2005. — 464 с.</w:t>
      </w:r>
      <w:r w:rsidRPr="002E5E74">
        <w:rPr>
          <w:rFonts w:ascii="Times New Roman" w:eastAsia="Times New Roman" w:hAnsi="Times New Roman" w:cs="Times New Roman"/>
          <w:b/>
          <w:spacing w:val="3"/>
          <w:sz w:val="24"/>
          <w:szCs w:val="24"/>
          <w:lang w:eastAsia="ru-RU"/>
        </w:rPr>
        <w:t xml:space="preserve"> </w:t>
      </w:r>
    </w:p>
    <w:p w:rsidR="00285188" w:rsidRPr="002E5E74" w:rsidRDefault="00285188" w:rsidP="004E247D">
      <w:pPr>
        <w:spacing w:after="0" w:line="360" w:lineRule="auto"/>
        <w:ind w:firstLine="709"/>
        <w:contextualSpacing/>
        <w:jc w:val="both"/>
        <w:rPr>
          <w:rFonts w:ascii="Times New Roman" w:hAnsi="Times New Roman" w:cs="Times New Roman"/>
          <w:b/>
          <w:bCs/>
          <w:sz w:val="24"/>
          <w:szCs w:val="24"/>
          <w:lang w:eastAsia="ru-RU"/>
        </w:rPr>
      </w:pPr>
      <w:r w:rsidRPr="002E5E74">
        <w:rPr>
          <w:rFonts w:ascii="Times New Roman" w:hAnsi="Times New Roman" w:cs="Times New Roman"/>
          <w:b/>
          <w:bCs/>
          <w:sz w:val="24"/>
          <w:szCs w:val="24"/>
          <w:lang w:eastAsia="ru-RU"/>
        </w:rPr>
        <w:t>Дидактический материал:</w:t>
      </w:r>
    </w:p>
    <w:p w:rsidR="00285188" w:rsidRPr="002E5E74" w:rsidRDefault="00285188" w:rsidP="0068217D">
      <w:pPr>
        <w:numPr>
          <w:ilvl w:val="0"/>
          <w:numId w:val="224"/>
        </w:numPr>
        <w:spacing w:after="0" w:line="360" w:lineRule="auto"/>
        <w:ind w:left="0" w:firstLine="709"/>
        <w:contextualSpacing/>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дидактическое пособие по формированию представлений о частях, движениях и позах тела;</w:t>
      </w:r>
    </w:p>
    <w:p w:rsidR="00285188" w:rsidRPr="002E5E74" w:rsidRDefault="00285188" w:rsidP="0068217D">
      <w:pPr>
        <w:numPr>
          <w:ilvl w:val="0"/>
          <w:numId w:val="224"/>
        </w:numPr>
        <w:spacing w:after="0" w:line="360" w:lineRule="auto"/>
        <w:ind w:left="0" w:firstLine="709"/>
        <w:contextualSpacing/>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дидактические карточки со специальными терминами.</w:t>
      </w:r>
    </w:p>
    <w:p w:rsidR="00285188" w:rsidRPr="002E5E74" w:rsidRDefault="00285188" w:rsidP="004E247D">
      <w:pPr>
        <w:spacing w:after="0" w:line="360" w:lineRule="auto"/>
        <w:ind w:left="709" w:firstLine="709"/>
        <w:contextualSpacing/>
        <w:jc w:val="both"/>
        <w:rPr>
          <w:rFonts w:ascii="Times New Roman" w:hAnsi="Times New Roman" w:cs="Times New Roman"/>
          <w:b/>
          <w:sz w:val="24"/>
          <w:szCs w:val="24"/>
          <w:lang w:eastAsia="ru-RU"/>
        </w:rPr>
      </w:pPr>
      <w:r w:rsidRPr="002E5E74">
        <w:rPr>
          <w:rFonts w:ascii="Times New Roman" w:hAnsi="Times New Roman" w:cs="Times New Roman"/>
          <w:b/>
          <w:sz w:val="24"/>
          <w:szCs w:val="24"/>
          <w:lang w:eastAsia="ru-RU"/>
        </w:rPr>
        <w:t>Учебное оборудование:</w:t>
      </w:r>
    </w:p>
    <w:p w:rsidR="00285188" w:rsidRPr="002E5E74" w:rsidRDefault="00285188" w:rsidP="0068217D">
      <w:pPr>
        <w:numPr>
          <w:ilvl w:val="0"/>
          <w:numId w:val="224"/>
        </w:numPr>
        <w:spacing w:after="0" w:line="360" w:lineRule="auto"/>
        <w:ind w:left="0" w:firstLine="709"/>
        <w:contextualSpacing/>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трости складные и нескладные (индивидуально подобранные педагогом);</w:t>
      </w:r>
    </w:p>
    <w:p w:rsidR="00285188" w:rsidRPr="002E5E74" w:rsidRDefault="00285188" w:rsidP="0068217D">
      <w:pPr>
        <w:numPr>
          <w:ilvl w:val="0"/>
          <w:numId w:val="224"/>
        </w:numPr>
        <w:spacing w:after="0" w:line="360" w:lineRule="auto"/>
        <w:ind w:left="0" w:firstLine="709"/>
        <w:contextualSpacing/>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приборы «Ориентир» и «Графика». </w:t>
      </w:r>
    </w:p>
    <w:p w:rsidR="00285188" w:rsidRPr="002E5E74" w:rsidRDefault="00285188" w:rsidP="0068217D">
      <w:pPr>
        <w:numPr>
          <w:ilvl w:val="0"/>
          <w:numId w:val="224"/>
        </w:numPr>
        <w:spacing w:after="0" w:line="360" w:lineRule="auto"/>
        <w:ind w:left="0" w:firstLine="709"/>
        <w:contextualSpacing/>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набор для составления тактильных карт; </w:t>
      </w:r>
    </w:p>
    <w:p w:rsidR="00285188" w:rsidRPr="002E5E74" w:rsidRDefault="00285188" w:rsidP="0068217D">
      <w:pPr>
        <w:numPr>
          <w:ilvl w:val="0"/>
          <w:numId w:val="224"/>
        </w:numPr>
        <w:spacing w:after="0" w:line="360" w:lineRule="auto"/>
        <w:ind w:left="0" w:firstLine="709"/>
        <w:contextualSpacing/>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Модели геометрических фигур; Куклы для формирования понятий, используемых при обучении пространственной ориентировке. </w:t>
      </w:r>
    </w:p>
    <w:p w:rsidR="00285188" w:rsidRPr="002E5E74" w:rsidRDefault="00285188" w:rsidP="004E247D">
      <w:pPr>
        <w:spacing w:after="0" w:line="360" w:lineRule="auto"/>
        <w:ind w:left="709" w:firstLine="709"/>
        <w:contextualSpacing/>
        <w:jc w:val="both"/>
        <w:rPr>
          <w:rFonts w:ascii="Times New Roman" w:hAnsi="Times New Roman" w:cs="Times New Roman"/>
          <w:sz w:val="24"/>
          <w:szCs w:val="24"/>
          <w:lang w:eastAsia="ru-RU"/>
        </w:rPr>
      </w:pPr>
    </w:p>
    <w:p w:rsidR="00285188" w:rsidRPr="002E5E74" w:rsidRDefault="00285188" w:rsidP="004E247D">
      <w:pPr>
        <w:widowControl w:val="0"/>
        <w:spacing w:after="0" w:line="360" w:lineRule="auto"/>
        <w:ind w:right="60" w:firstLine="709"/>
        <w:contextualSpacing/>
        <w:jc w:val="center"/>
        <w:rPr>
          <w:rFonts w:ascii="Times New Roman" w:eastAsia="Times New Roman" w:hAnsi="Times New Roman" w:cs="Times New Roman"/>
          <w:b/>
          <w:spacing w:val="3"/>
          <w:sz w:val="24"/>
          <w:szCs w:val="24"/>
          <w:lang w:eastAsia="ru-RU"/>
        </w:rPr>
      </w:pPr>
      <w:r w:rsidRPr="002E5E74">
        <w:rPr>
          <w:rFonts w:ascii="Times New Roman" w:eastAsia="Times New Roman" w:hAnsi="Times New Roman" w:cs="Times New Roman"/>
          <w:b/>
          <w:spacing w:val="3"/>
          <w:sz w:val="24"/>
          <w:szCs w:val="24"/>
          <w:lang w:eastAsia="ru-RU"/>
        </w:rPr>
        <w:t xml:space="preserve">ПЛАНИРУЕМЫЕ РУЗУЛЬТАТЫ ИЗУЧЕНИЯ КОРРЕКЦИОННОГО КУРСА </w:t>
      </w:r>
    </w:p>
    <w:p w:rsidR="00285188" w:rsidRPr="002E5E74" w:rsidRDefault="00285188" w:rsidP="004E247D">
      <w:pPr>
        <w:spacing w:after="0" w:line="360" w:lineRule="auto"/>
        <w:ind w:firstLine="709"/>
        <w:contextualSpacing/>
        <w:rPr>
          <w:rFonts w:ascii="Times New Roman" w:hAnsi="Times New Roman" w:cs="Times New Roman"/>
          <w:b/>
          <w:sz w:val="24"/>
          <w:szCs w:val="24"/>
        </w:rPr>
      </w:pPr>
    </w:p>
    <w:p w:rsidR="00783BCE" w:rsidRPr="002E5E74" w:rsidRDefault="00783BCE" w:rsidP="004E247D">
      <w:pPr>
        <w:spacing w:after="0" w:line="360" w:lineRule="auto"/>
        <w:ind w:firstLine="709"/>
        <w:contextualSpacing/>
        <w:rPr>
          <w:rFonts w:ascii="Times New Roman" w:hAnsi="Times New Roman" w:cs="Times New Roman"/>
          <w:b/>
          <w:sz w:val="24"/>
          <w:szCs w:val="24"/>
        </w:rPr>
      </w:pPr>
      <w:r w:rsidRPr="002E5E74">
        <w:rPr>
          <w:rFonts w:ascii="Times New Roman" w:hAnsi="Times New Roman" w:cs="Times New Roman"/>
          <w:b/>
          <w:sz w:val="24"/>
          <w:szCs w:val="24"/>
        </w:rPr>
        <w:t xml:space="preserve">Учащиеся будут способны по направлению работы </w:t>
      </w:r>
    </w:p>
    <w:p w:rsidR="00285188" w:rsidRPr="002E5E74" w:rsidRDefault="00285188" w:rsidP="004E247D">
      <w:pPr>
        <w:spacing w:after="0" w:line="360" w:lineRule="auto"/>
        <w:ind w:firstLine="709"/>
        <w:contextualSpacing/>
        <w:rPr>
          <w:rFonts w:ascii="Times New Roman" w:hAnsi="Times New Roman" w:cs="Times New Roman"/>
          <w:b/>
          <w:sz w:val="24"/>
          <w:szCs w:val="24"/>
        </w:rPr>
      </w:pPr>
      <w:r w:rsidRPr="002E5E74">
        <w:rPr>
          <w:rFonts w:ascii="Times New Roman" w:hAnsi="Times New Roman" w:cs="Times New Roman"/>
          <w:b/>
          <w:sz w:val="24"/>
          <w:szCs w:val="24"/>
        </w:rPr>
        <w:t>Ориентировка на плоскости:</w:t>
      </w:r>
    </w:p>
    <w:p w:rsidR="00285188" w:rsidRPr="002E5E74" w:rsidRDefault="00285188" w:rsidP="004E247D">
      <w:pPr>
        <w:numPr>
          <w:ilvl w:val="0"/>
          <w:numId w:val="46"/>
        </w:numPr>
        <w:spacing w:after="0" w:line="360" w:lineRule="auto"/>
        <w:ind w:left="0"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ориентироваться на своем теле, размещать предметы относительно себя; умение осуществлять движения различными частями тела: согни руку в локте, поставь ноги на ширине плеч, нагни тело медленно вперед</w:t>
      </w:r>
      <w:r w:rsidR="00783BCE" w:rsidRPr="002E5E74">
        <w:rPr>
          <w:rFonts w:ascii="Times New Roman" w:hAnsi="Times New Roman" w:cs="Times New Roman"/>
          <w:sz w:val="24"/>
          <w:szCs w:val="24"/>
        </w:rPr>
        <w:t>;</w:t>
      </w:r>
    </w:p>
    <w:p w:rsidR="00285188" w:rsidRPr="002E5E74" w:rsidRDefault="00285188" w:rsidP="004E247D">
      <w:pPr>
        <w:numPr>
          <w:ilvl w:val="0"/>
          <w:numId w:val="46"/>
        </w:numPr>
        <w:spacing w:after="0" w:line="360" w:lineRule="auto"/>
        <w:ind w:left="0"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располагать предметы на плоскости в заданном направлении и по отношению друг к другу (слева, справа, вверху, внизу, рядом и др.)</w:t>
      </w:r>
      <w:r w:rsidR="00783BCE" w:rsidRPr="002E5E74">
        <w:rPr>
          <w:rFonts w:ascii="Times New Roman" w:hAnsi="Times New Roman" w:cs="Times New Roman"/>
          <w:sz w:val="24"/>
          <w:szCs w:val="24"/>
        </w:rPr>
        <w:t>;</w:t>
      </w:r>
    </w:p>
    <w:p w:rsidR="00285188" w:rsidRPr="002E5E74" w:rsidRDefault="00285188" w:rsidP="004E247D">
      <w:pPr>
        <w:numPr>
          <w:ilvl w:val="0"/>
          <w:numId w:val="46"/>
        </w:numPr>
        <w:spacing w:after="0" w:line="360" w:lineRule="auto"/>
        <w:ind w:left="0"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ориентироваться на рабочем месте, за партой; расположение учебных принадлежностей на парте, в портфеле</w:t>
      </w:r>
      <w:r w:rsidR="00783BCE" w:rsidRPr="002E5E74">
        <w:rPr>
          <w:rFonts w:ascii="Times New Roman" w:hAnsi="Times New Roman" w:cs="Times New Roman"/>
          <w:sz w:val="24"/>
          <w:szCs w:val="24"/>
        </w:rPr>
        <w:t>;</w:t>
      </w:r>
    </w:p>
    <w:p w:rsidR="00285188" w:rsidRPr="002E5E74" w:rsidRDefault="00285188" w:rsidP="004E247D">
      <w:pPr>
        <w:numPr>
          <w:ilvl w:val="0"/>
          <w:numId w:val="46"/>
        </w:numPr>
        <w:spacing w:after="0" w:line="360" w:lineRule="auto"/>
        <w:ind w:left="0"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ориентироваться на плоскости листа, бумаги, тетради и др.</w:t>
      </w:r>
      <w:r w:rsidR="00783BCE" w:rsidRPr="002E5E74">
        <w:rPr>
          <w:rFonts w:ascii="Times New Roman" w:hAnsi="Times New Roman" w:cs="Times New Roman"/>
          <w:sz w:val="24"/>
          <w:szCs w:val="24"/>
        </w:rPr>
        <w:t>;</w:t>
      </w:r>
    </w:p>
    <w:p w:rsidR="00285188" w:rsidRPr="002E5E74" w:rsidRDefault="00783BCE" w:rsidP="004E247D">
      <w:pPr>
        <w:numPr>
          <w:ilvl w:val="0"/>
          <w:numId w:val="46"/>
        </w:numPr>
        <w:spacing w:after="0" w:line="360" w:lineRule="auto"/>
        <w:ind w:left="0"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п</w:t>
      </w:r>
      <w:r w:rsidR="00285188" w:rsidRPr="002E5E74">
        <w:rPr>
          <w:rFonts w:ascii="Times New Roman" w:hAnsi="Times New Roman" w:cs="Times New Roman"/>
          <w:sz w:val="24"/>
          <w:szCs w:val="24"/>
        </w:rPr>
        <w:t>редставлять и отражать на макетах пространственные отношения предметов в знакомом замкнутом пространстве</w:t>
      </w:r>
      <w:r w:rsidRPr="002E5E74">
        <w:rPr>
          <w:rFonts w:ascii="Times New Roman" w:hAnsi="Times New Roman" w:cs="Times New Roman"/>
          <w:sz w:val="24"/>
          <w:szCs w:val="24"/>
        </w:rPr>
        <w:t>;</w:t>
      </w:r>
    </w:p>
    <w:p w:rsidR="00285188" w:rsidRPr="002E5E74" w:rsidRDefault="00285188" w:rsidP="004E247D">
      <w:pPr>
        <w:spacing w:after="0" w:line="360" w:lineRule="auto"/>
        <w:ind w:firstLine="709"/>
        <w:contextualSpacing/>
        <w:jc w:val="both"/>
        <w:rPr>
          <w:rFonts w:ascii="Times New Roman" w:hAnsi="Times New Roman" w:cs="Times New Roman"/>
          <w:b/>
          <w:sz w:val="24"/>
          <w:szCs w:val="24"/>
        </w:rPr>
      </w:pPr>
      <w:r w:rsidRPr="002E5E74">
        <w:rPr>
          <w:rFonts w:ascii="Times New Roman" w:hAnsi="Times New Roman" w:cs="Times New Roman"/>
          <w:b/>
          <w:sz w:val="24"/>
          <w:szCs w:val="24"/>
        </w:rPr>
        <w:lastRenderedPageBreak/>
        <w:t xml:space="preserve">Использование сохранных анализаторов в процессе ориентировки в пространстве: </w:t>
      </w:r>
    </w:p>
    <w:p w:rsidR="00285188" w:rsidRPr="002E5E74" w:rsidRDefault="00783BCE" w:rsidP="0068217D">
      <w:pPr>
        <w:numPr>
          <w:ilvl w:val="0"/>
          <w:numId w:val="225"/>
        </w:numPr>
        <w:spacing w:after="0" w:line="360" w:lineRule="auto"/>
        <w:ind w:left="0" w:firstLine="709"/>
        <w:contextualSpacing/>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у</w:t>
      </w:r>
      <w:r w:rsidR="00285188" w:rsidRPr="002E5E74">
        <w:rPr>
          <w:rFonts w:ascii="Times New Roman" w:hAnsi="Times New Roman" w:cs="Times New Roman"/>
          <w:sz w:val="24"/>
          <w:szCs w:val="24"/>
          <w:lang w:eastAsia="ru-RU"/>
        </w:rPr>
        <w:t>знавать и локализовать в пространстве звуки живой и неживой природы, голоса людей</w:t>
      </w:r>
      <w:r w:rsidRPr="002E5E74">
        <w:rPr>
          <w:rFonts w:ascii="Times New Roman" w:hAnsi="Times New Roman" w:cs="Times New Roman"/>
          <w:sz w:val="24"/>
          <w:szCs w:val="24"/>
          <w:lang w:eastAsia="ru-RU"/>
        </w:rPr>
        <w:t>;</w:t>
      </w:r>
    </w:p>
    <w:p w:rsidR="00285188" w:rsidRPr="002E5E74" w:rsidRDefault="00783BCE" w:rsidP="0068217D">
      <w:pPr>
        <w:numPr>
          <w:ilvl w:val="0"/>
          <w:numId w:val="225"/>
        </w:numPr>
        <w:spacing w:after="0" w:line="360" w:lineRule="auto"/>
        <w:ind w:left="0" w:firstLine="709"/>
        <w:contextualSpacing/>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о</w:t>
      </w:r>
      <w:r w:rsidR="00285188" w:rsidRPr="002E5E74">
        <w:rPr>
          <w:rFonts w:ascii="Times New Roman" w:hAnsi="Times New Roman" w:cs="Times New Roman"/>
          <w:sz w:val="24"/>
          <w:szCs w:val="24"/>
          <w:lang w:eastAsia="ru-RU"/>
        </w:rPr>
        <w:t>ценивать удаленность источника звука в свободном пространстве.</w:t>
      </w:r>
    </w:p>
    <w:p w:rsidR="00285188" w:rsidRPr="002E5E74" w:rsidRDefault="00285188" w:rsidP="004E247D">
      <w:pPr>
        <w:spacing w:after="0" w:line="360" w:lineRule="auto"/>
        <w:ind w:firstLine="709"/>
        <w:contextualSpacing/>
        <w:rPr>
          <w:rFonts w:ascii="Times New Roman" w:eastAsia="Times New Roman" w:hAnsi="Times New Roman" w:cs="Times New Roman"/>
          <w:b/>
          <w:sz w:val="24"/>
          <w:szCs w:val="24"/>
          <w:lang w:eastAsia="ru-RU"/>
        </w:rPr>
      </w:pPr>
      <w:r w:rsidRPr="002E5E74">
        <w:rPr>
          <w:rFonts w:ascii="Times New Roman" w:eastAsia="Times New Roman" w:hAnsi="Times New Roman" w:cs="Times New Roman"/>
          <w:b/>
          <w:sz w:val="24"/>
          <w:szCs w:val="24"/>
          <w:lang w:eastAsia="ru-RU"/>
        </w:rPr>
        <w:t>Использование защитных техник при передвижении в пространстве:</w:t>
      </w:r>
    </w:p>
    <w:p w:rsidR="00783BCE" w:rsidRPr="002E5E74" w:rsidRDefault="00285188" w:rsidP="00783BCE">
      <w:pPr>
        <w:numPr>
          <w:ilvl w:val="0"/>
          <w:numId w:val="47"/>
        </w:numPr>
        <w:spacing w:after="0" w:line="360" w:lineRule="auto"/>
        <w:ind w:left="0" w:firstLine="709"/>
        <w:contextualSpacing/>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сохранять правильные позиции рук при выполнении приема «слежение» по стене</w:t>
      </w:r>
      <w:r w:rsidR="00783BCE" w:rsidRPr="002E5E74">
        <w:rPr>
          <w:rFonts w:ascii="Times New Roman" w:eastAsia="Times New Roman" w:hAnsi="Times New Roman" w:cs="Times New Roman"/>
          <w:sz w:val="24"/>
          <w:szCs w:val="24"/>
          <w:lang w:eastAsia="ru-RU"/>
        </w:rPr>
        <w:t>;</w:t>
      </w:r>
    </w:p>
    <w:p w:rsidR="00783BCE" w:rsidRPr="002E5E74" w:rsidRDefault="00285188" w:rsidP="00783BCE">
      <w:pPr>
        <w:numPr>
          <w:ilvl w:val="0"/>
          <w:numId w:val="47"/>
        </w:numPr>
        <w:spacing w:after="0" w:line="360" w:lineRule="auto"/>
        <w:ind w:left="0" w:firstLine="709"/>
        <w:contextualSpacing/>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сохранять правильные позиции рук и ног при выполнении защитных техник (техник, защищающих тело). Верхняя защитная техника. Нижняя защитная техника. Проба ногой</w:t>
      </w:r>
      <w:r w:rsidR="00783BCE" w:rsidRPr="002E5E74">
        <w:rPr>
          <w:rFonts w:ascii="Times New Roman" w:eastAsia="Times New Roman" w:hAnsi="Times New Roman" w:cs="Times New Roman"/>
          <w:sz w:val="24"/>
          <w:szCs w:val="24"/>
          <w:lang w:eastAsia="ru-RU"/>
        </w:rPr>
        <w:t>;</w:t>
      </w:r>
    </w:p>
    <w:p w:rsidR="00783BCE" w:rsidRPr="002E5E74" w:rsidRDefault="00783BCE" w:rsidP="00783BCE">
      <w:pPr>
        <w:numPr>
          <w:ilvl w:val="0"/>
          <w:numId w:val="47"/>
        </w:numPr>
        <w:spacing w:after="0" w:line="360" w:lineRule="auto"/>
        <w:ind w:left="0" w:firstLine="709"/>
        <w:contextualSpacing/>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и</w:t>
      </w:r>
      <w:r w:rsidR="00285188" w:rsidRPr="002E5E74">
        <w:rPr>
          <w:rFonts w:ascii="Times New Roman" w:eastAsia="Times New Roman" w:hAnsi="Times New Roman" w:cs="Times New Roman"/>
          <w:sz w:val="24"/>
          <w:szCs w:val="24"/>
          <w:lang w:eastAsia="ru-RU"/>
        </w:rPr>
        <w:t xml:space="preserve">спользовать в процессе ориентировки </w:t>
      </w:r>
      <w:r w:rsidR="00604A9E" w:rsidRPr="002E5E74">
        <w:rPr>
          <w:rFonts w:ascii="Times New Roman" w:eastAsia="Times New Roman" w:hAnsi="Times New Roman" w:cs="Times New Roman"/>
          <w:sz w:val="24"/>
          <w:szCs w:val="24"/>
          <w:lang w:eastAsia="ru-RU"/>
        </w:rPr>
        <w:t>осязание, слух</w:t>
      </w:r>
      <w:r w:rsidR="00285188" w:rsidRPr="002E5E74">
        <w:rPr>
          <w:rFonts w:ascii="Times New Roman" w:eastAsia="Times New Roman" w:hAnsi="Times New Roman" w:cs="Times New Roman"/>
          <w:sz w:val="24"/>
          <w:szCs w:val="24"/>
          <w:lang w:eastAsia="ru-RU"/>
        </w:rPr>
        <w:t xml:space="preserve"> и обоняние</w:t>
      </w:r>
      <w:r w:rsidRPr="002E5E74">
        <w:rPr>
          <w:rFonts w:ascii="Times New Roman" w:eastAsia="Times New Roman" w:hAnsi="Times New Roman" w:cs="Times New Roman"/>
          <w:sz w:val="24"/>
          <w:szCs w:val="24"/>
          <w:lang w:eastAsia="ru-RU"/>
        </w:rPr>
        <w:t>;</w:t>
      </w:r>
    </w:p>
    <w:p w:rsidR="00285188" w:rsidRPr="002E5E74" w:rsidRDefault="00604A9E" w:rsidP="004E247D">
      <w:pPr>
        <w:numPr>
          <w:ilvl w:val="0"/>
          <w:numId w:val="47"/>
        </w:numPr>
        <w:spacing w:after="0" w:line="360" w:lineRule="auto"/>
        <w:ind w:left="0" w:firstLine="709"/>
        <w:contextualSpacing/>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пользоваться приемами</w:t>
      </w:r>
      <w:r w:rsidR="00285188" w:rsidRPr="002E5E74">
        <w:rPr>
          <w:rFonts w:ascii="Times New Roman" w:eastAsia="Times New Roman" w:hAnsi="Times New Roman" w:cs="Times New Roman"/>
          <w:sz w:val="24"/>
          <w:szCs w:val="24"/>
          <w:lang w:eastAsia="ru-RU"/>
        </w:rPr>
        <w:t xml:space="preserve"> поиска предмета на столе: линейный, веерный, «коробочка»</w:t>
      </w:r>
      <w:r w:rsidR="00783BCE" w:rsidRPr="002E5E74">
        <w:rPr>
          <w:rFonts w:ascii="Times New Roman" w:eastAsia="Times New Roman" w:hAnsi="Times New Roman" w:cs="Times New Roman"/>
          <w:sz w:val="24"/>
          <w:szCs w:val="24"/>
          <w:lang w:eastAsia="ru-RU"/>
        </w:rPr>
        <w:t>;</w:t>
      </w:r>
      <w:r w:rsidR="00285188" w:rsidRPr="002E5E74">
        <w:rPr>
          <w:rFonts w:ascii="Times New Roman" w:eastAsia="Times New Roman" w:hAnsi="Times New Roman" w:cs="Times New Roman"/>
          <w:sz w:val="24"/>
          <w:szCs w:val="24"/>
          <w:lang w:eastAsia="ru-RU"/>
        </w:rPr>
        <w:t xml:space="preserve"> находить предметы</w:t>
      </w:r>
      <w:r w:rsidR="00783BCE" w:rsidRPr="002E5E74">
        <w:rPr>
          <w:rFonts w:ascii="Times New Roman" w:eastAsia="Times New Roman" w:hAnsi="Times New Roman" w:cs="Times New Roman"/>
          <w:sz w:val="24"/>
          <w:szCs w:val="24"/>
          <w:lang w:eastAsia="ru-RU"/>
        </w:rPr>
        <w:t>;</w:t>
      </w:r>
    </w:p>
    <w:p w:rsidR="00285188" w:rsidRPr="002E5E74" w:rsidRDefault="00604A9E" w:rsidP="004E247D">
      <w:pPr>
        <w:numPr>
          <w:ilvl w:val="0"/>
          <w:numId w:val="47"/>
        </w:numPr>
        <w:spacing w:after="0" w:line="360" w:lineRule="auto"/>
        <w:ind w:left="0" w:firstLine="709"/>
        <w:contextualSpacing/>
        <w:rPr>
          <w:rFonts w:ascii="Times New Roman" w:eastAsia="Times New Roman" w:hAnsi="Times New Roman" w:cs="Times New Roman"/>
          <w:b/>
          <w:sz w:val="24"/>
          <w:szCs w:val="24"/>
          <w:lang w:eastAsia="ru-RU"/>
        </w:rPr>
      </w:pPr>
      <w:r w:rsidRPr="002E5E74">
        <w:rPr>
          <w:rFonts w:ascii="Times New Roman" w:eastAsia="Times New Roman" w:hAnsi="Times New Roman" w:cs="Times New Roman"/>
          <w:sz w:val="24"/>
          <w:szCs w:val="24"/>
          <w:lang w:eastAsia="ru-RU"/>
        </w:rPr>
        <w:t>применить приемы</w:t>
      </w:r>
      <w:r w:rsidR="00285188" w:rsidRPr="002E5E74">
        <w:rPr>
          <w:rFonts w:ascii="Times New Roman" w:eastAsia="Times New Roman" w:hAnsi="Times New Roman" w:cs="Times New Roman"/>
          <w:sz w:val="24"/>
          <w:szCs w:val="24"/>
          <w:lang w:eastAsia="ru-RU"/>
        </w:rPr>
        <w:t xml:space="preserve"> поиска предмета на полу с</w:t>
      </w:r>
      <w:r w:rsidR="00285188" w:rsidRPr="002E5E74">
        <w:rPr>
          <w:rFonts w:ascii="Times New Roman" w:hAnsi="Times New Roman" w:cs="Times New Roman"/>
          <w:sz w:val="24"/>
          <w:szCs w:val="24"/>
        </w:rPr>
        <w:t xml:space="preserve"> использованием рук и ног. </w:t>
      </w:r>
    </w:p>
    <w:p w:rsidR="00285188" w:rsidRPr="002E5E74" w:rsidRDefault="00285188" w:rsidP="004E247D">
      <w:pPr>
        <w:spacing w:after="0" w:line="360" w:lineRule="auto"/>
        <w:ind w:firstLine="709"/>
        <w:rPr>
          <w:rFonts w:ascii="Times New Roman" w:eastAsia="Times New Roman" w:hAnsi="Times New Roman" w:cs="Times New Roman"/>
          <w:b/>
          <w:sz w:val="24"/>
          <w:szCs w:val="24"/>
          <w:lang w:eastAsia="ru-RU"/>
        </w:rPr>
      </w:pPr>
      <w:r w:rsidRPr="002E5E74">
        <w:rPr>
          <w:rFonts w:ascii="Times New Roman" w:eastAsia="Times New Roman" w:hAnsi="Times New Roman" w:cs="Times New Roman"/>
          <w:b/>
          <w:sz w:val="24"/>
          <w:szCs w:val="24"/>
          <w:lang w:eastAsia="ru-RU"/>
        </w:rPr>
        <w:t>Ориентировка в закрытом пространстве:</w:t>
      </w:r>
    </w:p>
    <w:p w:rsidR="00285188" w:rsidRPr="002E5E74" w:rsidRDefault="00783BCE" w:rsidP="004E247D">
      <w:pPr>
        <w:numPr>
          <w:ilvl w:val="0"/>
          <w:numId w:val="48"/>
        </w:numPr>
        <w:spacing w:after="0" w:line="360" w:lineRule="auto"/>
        <w:ind w:left="0" w:firstLine="709"/>
        <w:contextualSpacing/>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с</w:t>
      </w:r>
      <w:r w:rsidR="00285188" w:rsidRPr="002E5E74">
        <w:rPr>
          <w:rFonts w:ascii="Times New Roman" w:eastAsia="Times New Roman" w:hAnsi="Times New Roman" w:cs="Times New Roman"/>
          <w:sz w:val="24"/>
          <w:szCs w:val="24"/>
          <w:lang w:eastAsia="ru-RU"/>
        </w:rPr>
        <w:t>амостоятельно ориентирова</w:t>
      </w:r>
      <w:r w:rsidRPr="002E5E74">
        <w:rPr>
          <w:rFonts w:ascii="Times New Roman" w:eastAsia="Times New Roman" w:hAnsi="Times New Roman" w:cs="Times New Roman"/>
          <w:sz w:val="24"/>
          <w:szCs w:val="24"/>
          <w:lang w:eastAsia="ru-RU"/>
        </w:rPr>
        <w:t>ться</w:t>
      </w:r>
      <w:r w:rsidR="00285188" w:rsidRPr="002E5E74">
        <w:rPr>
          <w:rFonts w:ascii="Times New Roman" w:eastAsia="Times New Roman" w:hAnsi="Times New Roman" w:cs="Times New Roman"/>
          <w:sz w:val="24"/>
          <w:szCs w:val="24"/>
          <w:lang w:eastAsia="ru-RU"/>
        </w:rPr>
        <w:t xml:space="preserve"> в школе</w:t>
      </w:r>
      <w:r w:rsidRPr="002E5E74">
        <w:rPr>
          <w:rFonts w:ascii="Times New Roman" w:eastAsia="Times New Roman" w:hAnsi="Times New Roman" w:cs="Times New Roman"/>
          <w:sz w:val="24"/>
          <w:szCs w:val="24"/>
          <w:lang w:eastAsia="ru-RU"/>
        </w:rPr>
        <w:t>;</w:t>
      </w:r>
    </w:p>
    <w:p w:rsidR="00783BCE" w:rsidRPr="002E5E74" w:rsidRDefault="00285188" w:rsidP="00783BCE">
      <w:pPr>
        <w:numPr>
          <w:ilvl w:val="0"/>
          <w:numId w:val="48"/>
        </w:numPr>
        <w:spacing w:after="0" w:line="360" w:lineRule="auto"/>
        <w:ind w:left="0" w:firstLine="709"/>
        <w:contextualSpacing/>
        <w:rPr>
          <w:rFonts w:ascii="Times New Roman" w:eastAsia="Times New Roman" w:hAnsi="Times New Roman" w:cs="Times New Roman"/>
          <w:sz w:val="24"/>
          <w:szCs w:val="24"/>
          <w:lang w:eastAsia="ru-RU"/>
        </w:rPr>
      </w:pPr>
      <w:r w:rsidRPr="002E5E74">
        <w:rPr>
          <w:rFonts w:ascii="Times New Roman" w:hAnsi="Times New Roman" w:cs="Times New Roman"/>
          <w:sz w:val="24"/>
          <w:szCs w:val="24"/>
        </w:rPr>
        <w:t>ориентироваться в закрытом пространстве относительно себя; относительно одного объекта, относительно двух и более объектов окружающего пространства</w:t>
      </w:r>
      <w:r w:rsidR="00783BCE" w:rsidRPr="002E5E74">
        <w:rPr>
          <w:rFonts w:ascii="Times New Roman" w:eastAsia="Times New Roman" w:hAnsi="Times New Roman" w:cs="Times New Roman"/>
          <w:sz w:val="24"/>
          <w:szCs w:val="24"/>
          <w:lang w:eastAsia="ru-RU"/>
        </w:rPr>
        <w:t>;</w:t>
      </w:r>
    </w:p>
    <w:p w:rsidR="00783BCE" w:rsidRPr="002E5E74" w:rsidRDefault="00285188" w:rsidP="00783BCE">
      <w:pPr>
        <w:numPr>
          <w:ilvl w:val="0"/>
          <w:numId w:val="48"/>
        </w:numPr>
        <w:spacing w:after="0" w:line="360" w:lineRule="auto"/>
        <w:ind w:left="0" w:firstLine="709"/>
        <w:contextualSpacing/>
        <w:rPr>
          <w:rFonts w:ascii="Times New Roman" w:eastAsia="Times New Roman" w:hAnsi="Times New Roman" w:cs="Times New Roman"/>
          <w:sz w:val="24"/>
          <w:szCs w:val="24"/>
          <w:lang w:eastAsia="ru-RU"/>
        </w:rPr>
      </w:pPr>
      <w:r w:rsidRPr="002E5E74">
        <w:rPr>
          <w:rFonts w:ascii="Times New Roman" w:hAnsi="Times New Roman" w:cs="Times New Roman"/>
          <w:sz w:val="24"/>
          <w:szCs w:val="24"/>
        </w:rPr>
        <w:t>соблюдать правила обследования закрытого пространства: по периметру, по спирали</w:t>
      </w:r>
      <w:r w:rsidR="00783BCE" w:rsidRPr="002E5E74">
        <w:rPr>
          <w:rFonts w:ascii="Times New Roman" w:eastAsia="Times New Roman" w:hAnsi="Times New Roman" w:cs="Times New Roman"/>
          <w:sz w:val="24"/>
          <w:szCs w:val="24"/>
          <w:lang w:eastAsia="ru-RU"/>
        </w:rPr>
        <w:t>;</w:t>
      </w:r>
    </w:p>
    <w:p w:rsidR="00783BCE" w:rsidRPr="002E5E74" w:rsidRDefault="00A50FF6" w:rsidP="00783BCE">
      <w:pPr>
        <w:numPr>
          <w:ilvl w:val="0"/>
          <w:numId w:val="48"/>
        </w:numPr>
        <w:spacing w:after="0" w:line="360" w:lineRule="auto"/>
        <w:ind w:left="0" w:firstLine="709"/>
        <w:contextualSpacing/>
        <w:rPr>
          <w:rFonts w:ascii="Times New Roman" w:eastAsia="Times New Roman" w:hAnsi="Times New Roman" w:cs="Times New Roman"/>
          <w:sz w:val="24"/>
          <w:szCs w:val="24"/>
          <w:lang w:eastAsia="ru-RU"/>
        </w:rPr>
      </w:pPr>
      <w:r w:rsidRPr="002E5E74">
        <w:rPr>
          <w:rFonts w:ascii="Times New Roman" w:hAnsi="Times New Roman" w:cs="Times New Roman"/>
          <w:sz w:val="24"/>
          <w:szCs w:val="24"/>
        </w:rPr>
        <w:t>пользоваться различными</w:t>
      </w:r>
      <w:r w:rsidR="00285188" w:rsidRPr="002E5E74">
        <w:rPr>
          <w:rFonts w:ascii="Times New Roman" w:hAnsi="Times New Roman" w:cs="Times New Roman"/>
          <w:sz w:val="24"/>
          <w:szCs w:val="24"/>
        </w:rPr>
        <w:t xml:space="preserve"> ориентир</w:t>
      </w:r>
      <w:r w:rsidRPr="002E5E74">
        <w:rPr>
          <w:rFonts w:ascii="Times New Roman" w:hAnsi="Times New Roman" w:cs="Times New Roman"/>
          <w:sz w:val="24"/>
          <w:szCs w:val="24"/>
        </w:rPr>
        <w:t>ами</w:t>
      </w:r>
      <w:r w:rsidR="00285188" w:rsidRPr="002E5E74">
        <w:rPr>
          <w:rFonts w:ascii="Times New Roman" w:hAnsi="Times New Roman" w:cs="Times New Roman"/>
          <w:sz w:val="24"/>
          <w:szCs w:val="24"/>
        </w:rPr>
        <w:t xml:space="preserve"> (визуальны</w:t>
      </w:r>
      <w:r w:rsidRPr="002E5E74">
        <w:rPr>
          <w:rFonts w:ascii="Times New Roman" w:hAnsi="Times New Roman" w:cs="Times New Roman"/>
          <w:sz w:val="24"/>
          <w:szCs w:val="24"/>
        </w:rPr>
        <w:t>м</w:t>
      </w:r>
      <w:r w:rsidR="00285188" w:rsidRPr="002E5E74">
        <w:rPr>
          <w:rFonts w:ascii="Times New Roman" w:hAnsi="Times New Roman" w:cs="Times New Roman"/>
          <w:sz w:val="24"/>
          <w:szCs w:val="24"/>
        </w:rPr>
        <w:t>, слухов</w:t>
      </w:r>
      <w:r w:rsidRPr="002E5E74">
        <w:rPr>
          <w:rFonts w:ascii="Times New Roman" w:hAnsi="Times New Roman" w:cs="Times New Roman"/>
          <w:sz w:val="24"/>
          <w:szCs w:val="24"/>
        </w:rPr>
        <w:t>ым</w:t>
      </w:r>
      <w:r w:rsidR="00285188" w:rsidRPr="002E5E74">
        <w:rPr>
          <w:rFonts w:ascii="Times New Roman" w:hAnsi="Times New Roman" w:cs="Times New Roman"/>
          <w:sz w:val="24"/>
          <w:szCs w:val="24"/>
        </w:rPr>
        <w:t>, осязательны</w:t>
      </w:r>
      <w:r w:rsidRPr="002E5E74">
        <w:rPr>
          <w:rFonts w:ascii="Times New Roman" w:hAnsi="Times New Roman" w:cs="Times New Roman"/>
          <w:sz w:val="24"/>
          <w:szCs w:val="24"/>
        </w:rPr>
        <w:t>м</w:t>
      </w:r>
      <w:r w:rsidR="00285188" w:rsidRPr="002E5E74">
        <w:rPr>
          <w:rFonts w:ascii="Times New Roman" w:hAnsi="Times New Roman" w:cs="Times New Roman"/>
          <w:sz w:val="24"/>
          <w:szCs w:val="24"/>
        </w:rPr>
        <w:t>) в знакомом пространстве (школа, дом, двор</w:t>
      </w:r>
      <w:r w:rsidR="00604A9E" w:rsidRPr="002E5E74">
        <w:rPr>
          <w:rFonts w:ascii="Times New Roman" w:hAnsi="Times New Roman" w:cs="Times New Roman"/>
          <w:sz w:val="24"/>
          <w:szCs w:val="24"/>
        </w:rPr>
        <w:t>)</w:t>
      </w:r>
      <w:r w:rsidR="00604A9E" w:rsidRPr="002E5E74">
        <w:rPr>
          <w:rFonts w:ascii="Times New Roman" w:eastAsia="Times New Roman" w:hAnsi="Times New Roman" w:cs="Times New Roman"/>
          <w:sz w:val="24"/>
          <w:szCs w:val="24"/>
          <w:lang w:eastAsia="ru-RU"/>
        </w:rPr>
        <w:t>;</w:t>
      </w:r>
    </w:p>
    <w:p w:rsidR="00A50FF6" w:rsidRPr="002E5E74" w:rsidRDefault="00A50FF6" w:rsidP="004E247D">
      <w:pPr>
        <w:numPr>
          <w:ilvl w:val="0"/>
          <w:numId w:val="48"/>
        </w:numPr>
        <w:spacing w:after="0" w:line="360" w:lineRule="auto"/>
        <w:ind w:left="0" w:firstLine="709"/>
        <w:contextualSpacing/>
        <w:rPr>
          <w:rFonts w:ascii="Times New Roman" w:hAnsi="Times New Roman" w:cs="Times New Roman"/>
          <w:b/>
          <w:sz w:val="24"/>
          <w:szCs w:val="24"/>
        </w:rPr>
      </w:pPr>
      <w:r w:rsidRPr="002E5E74">
        <w:rPr>
          <w:rFonts w:ascii="Times New Roman" w:hAnsi="Times New Roman" w:cs="Times New Roman"/>
          <w:sz w:val="24"/>
          <w:szCs w:val="24"/>
        </w:rPr>
        <w:t xml:space="preserve">словесно описать </w:t>
      </w:r>
      <w:r w:rsidR="00285188" w:rsidRPr="002E5E74">
        <w:rPr>
          <w:rFonts w:ascii="Times New Roman" w:hAnsi="Times New Roman" w:cs="Times New Roman"/>
          <w:sz w:val="24"/>
          <w:szCs w:val="24"/>
        </w:rPr>
        <w:t>знакомо</w:t>
      </w:r>
      <w:r w:rsidRPr="002E5E74">
        <w:rPr>
          <w:rFonts w:ascii="Times New Roman" w:hAnsi="Times New Roman" w:cs="Times New Roman"/>
          <w:sz w:val="24"/>
          <w:szCs w:val="24"/>
        </w:rPr>
        <w:t>е</w:t>
      </w:r>
      <w:r w:rsidR="00285188" w:rsidRPr="002E5E74">
        <w:rPr>
          <w:rFonts w:ascii="Times New Roman" w:hAnsi="Times New Roman" w:cs="Times New Roman"/>
          <w:sz w:val="24"/>
          <w:szCs w:val="24"/>
        </w:rPr>
        <w:t xml:space="preserve"> окружающе</w:t>
      </w:r>
      <w:r w:rsidRPr="002E5E74">
        <w:rPr>
          <w:rFonts w:ascii="Times New Roman" w:hAnsi="Times New Roman" w:cs="Times New Roman"/>
          <w:sz w:val="24"/>
          <w:szCs w:val="24"/>
        </w:rPr>
        <w:t>е</w:t>
      </w:r>
      <w:r w:rsidR="00285188" w:rsidRPr="002E5E74">
        <w:rPr>
          <w:rFonts w:ascii="Times New Roman" w:hAnsi="Times New Roman" w:cs="Times New Roman"/>
          <w:sz w:val="24"/>
          <w:szCs w:val="24"/>
        </w:rPr>
        <w:t xml:space="preserve"> пространств</w:t>
      </w:r>
      <w:r w:rsidRPr="002E5E74">
        <w:rPr>
          <w:rFonts w:ascii="Times New Roman" w:hAnsi="Times New Roman" w:cs="Times New Roman"/>
          <w:sz w:val="24"/>
          <w:szCs w:val="24"/>
        </w:rPr>
        <w:t>о.</w:t>
      </w:r>
    </w:p>
    <w:p w:rsidR="00285188" w:rsidRPr="002E5E74" w:rsidRDefault="00285188" w:rsidP="00A50FF6">
      <w:pPr>
        <w:spacing w:after="0" w:line="360" w:lineRule="auto"/>
        <w:ind w:left="709"/>
        <w:contextualSpacing/>
        <w:rPr>
          <w:rFonts w:ascii="Times New Roman" w:hAnsi="Times New Roman" w:cs="Times New Roman"/>
          <w:b/>
          <w:sz w:val="24"/>
          <w:szCs w:val="24"/>
        </w:rPr>
      </w:pPr>
      <w:r w:rsidRPr="002E5E74">
        <w:rPr>
          <w:rFonts w:ascii="Times New Roman" w:hAnsi="Times New Roman" w:cs="Times New Roman"/>
          <w:b/>
          <w:sz w:val="24"/>
          <w:szCs w:val="24"/>
        </w:rPr>
        <w:t>Передвижение с помощью сопровождающего:</w:t>
      </w:r>
    </w:p>
    <w:p w:rsidR="00285188" w:rsidRPr="002E5E74" w:rsidRDefault="00285188" w:rsidP="004E247D">
      <w:pPr>
        <w:numPr>
          <w:ilvl w:val="0"/>
          <w:numId w:val="48"/>
        </w:numPr>
        <w:spacing w:after="0" w:line="360" w:lineRule="auto"/>
        <w:ind w:left="0" w:firstLine="709"/>
        <w:contextualSpacing/>
        <w:rPr>
          <w:rFonts w:ascii="Times New Roman" w:hAnsi="Times New Roman" w:cs="Times New Roman"/>
          <w:sz w:val="24"/>
          <w:szCs w:val="24"/>
        </w:rPr>
      </w:pPr>
      <w:r w:rsidRPr="002E5E74">
        <w:rPr>
          <w:rFonts w:ascii="Times New Roman" w:hAnsi="Times New Roman" w:cs="Times New Roman"/>
          <w:sz w:val="24"/>
          <w:szCs w:val="24"/>
        </w:rPr>
        <w:t xml:space="preserve">соблюдать правила безопасного передвижения с знакомым сопровождающим. </w:t>
      </w:r>
    </w:p>
    <w:p w:rsidR="00285188" w:rsidRPr="002E5E74" w:rsidRDefault="00285188" w:rsidP="004E247D">
      <w:pPr>
        <w:numPr>
          <w:ilvl w:val="0"/>
          <w:numId w:val="48"/>
        </w:numPr>
        <w:spacing w:after="0" w:line="360" w:lineRule="auto"/>
        <w:ind w:left="0" w:firstLine="709"/>
        <w:contextualSpacing/>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передвигаться совместно со сверстником и/или взрослым в школе при проходе в двери помещения, при спуске и подъеме по лестнице.</w:t>
      </w:r>
    </w:p>
    <w:p w:rsidR="00285188" w:rsidRPr="002E5E74" w:rsidRDefault="00285188" w:rsidP="004E247D">
      <w:pPr>
        <w:spacing w:after="0" w:line="360" w:lineRule="auto"/>
        <w:ind w:firstLine="709"/>
        <w:contextualSpacing/>
        <w:rPr>
          <w:rFonts w:ascii="Times New Roman" w:hAnsi="Times New Roman" w:cs="Times New Roman"/>
          <w:b/>
          <w:sz w:val="24"/>
          <w:szCs w:val="24"/>
        </w:rPr>
      </w:pPr>
      <w:r w:rsidRPr="002E5E74">
        <w:rPr>
          <w:rFonts w:ascii="Times New Roman" w:hAnsi="Times New Roman" w:cs="Times New Roman"/>
          <w:b/>
          <w:sz w:val="24"/>
          <w:szCs w:val="24"/>
        </w:rPr>
        <w:t>Передвижение с использованием белой трости:</w:t>
      </w:r>
    </w:p>
    <w:p w:rsidR="00285188" w:rsidRPr="002E5E74" w:rsidRDefault="00285188" w:rsidP="004E247D">
      <w:pPr>
        <w:numPr>
          <w:ilvl w:val="0"/>
          <w:numId w:val="48"/>
        </w:numPr>
        <w:spacing w:after="0" w:line="360" w:lineRule="auto"/>
        <w:ind w:left="0" w:firstLine="709"/>
        <w:contextualSpacing/>
        <w:rPr>
          <w:rFonts w:ascii="Times New Roman" w:hAnsi="Times New Roman" w:cs="Times New Roman"/>
          <w:sz w:val="24"/>
          <w:szCs w:val="24"/>
        </w:rPr>
      </w:pPr>
      <w:r w:rsidRPr="002E5E74">
        <w:rPr>
          <w:rFonts w:ascii="Times New Roman" w:hAnsi="Times New Roman" w:cs="Times New Roman"/>
          <w:sz w:val="24"/>
          <w:szCs w:val="24"/>
        </w:rPr>
        <w:t>соблюдать правила безопасного передвижения с тростью</w:t>
      </w:r>
      <w:r w:rsidR="00A50FF6" w:rsidRPr="002E5E74">
        <w:rPr>
          <w:rFonts w:ascii="Times New Roman" w:hAnsi="Times New Roman" w:cs="Times New Roman"/>
          <w:sz w:val="24"/>
          <w:szCs w:val="24"/>
        </w:rPr>
        <w:t>;</w:t>
      </w:r>
      <w:r w:rsidRPr="002E5E74">
        <w:rPr>
          <w:rFonts w:ascii="Times New Roman" w:hAnsi="Times New Roman" w:cs="Times New Roman"/>
          <w:sz w:val="24"/>
          <w:szCs w:val="24"/>
        </w:rPr>
        <w:t xml:space="preserve"> </w:t>
      </w:r>
    </w:p>
    <w:p w:rsidR="00A50FF6" w:rsidRPr="002E5E74" w:rsidRDefault="00604A9E" w:rsidP="00A50FF6">
      <w:pPr>
        <w:numPr>
          <w:ilvl w:val="0"/>
          <w:numId w:val="48"/>
        </w:numPr>
        <w:spacing w:after="0" w:line="360" w:lineRule="auto"/>
        <w:ind w:left="0" w:firstLine="709"/>
        <w:contextualSpacing/>
        <w:rPr>
          <w:rFonts w:ascii="Times New Roman" w:hAnsi="Times New Roman" w:cs="Times New Roman"/>
          <w:sz w:val="24"/>
          <w:szCs w:val="24"/>
        </w:rPr>
      </w:pPr>
      <w:r w:rsidRPr="002E5E74">
        <w:rPr>
          <w:rFonts w:ascii="Times New Roman" w:hAnsi="Times New Roman" w:cs="Times New Roman"/>
          <w:sz w:val="24"/>
          <w:szCs w:val="24"/>
        </w:rPr>
        <w:t>применять приём</w:t>
      </w:r>
      <w:r w:rsidR="00285188" w:rsidRPr="002E5E74">
        <w:rPr>
          <w:rFonts w:ascii="Times New Roman" w:hAnsi="Times New Roman" w:cs="Times New Roman"/>
          <w:sz w:val="24"/>
          <w:szCs w:val="24"/>
        </w:rPr>
        <w:t xml:space="preserve"> использования белой трости в знакомом закрытом пространстве «диагональ»: хват трости рукой, расположение трости, длина дуги</w:t>
      </w:r>
      <w:r w:rsidR="00A50FF6" w:rsidRPr="002E5E74">
        <w:rPr>
          <w:rFonts w:ascii="Times New Roman" w:hAnsi="Times New Roman" w:cs="Times New Roman"/>
          <w:sz w:val="24"/>
          <w:szCs w:val="24"/>
        </w:rPr>
        <w:t xml:space="preserve">; </w:t>
      </w:r>
    </w:p>
    <w:p w:rsidR="00285188" w:rsidRPr="002E5E74" w:rsidRDefault="00285188" w:rsidP="004E247D">
      <w:pPr>
        <w:numPr>
          <w:ilvl w:val="0"/>
          <w:numId w:val="48"/>
        </w:numPr>
        <w:spacing w:after="0" w:line="360" w:lineRule="auto"/>
        <w:ind w:left="0" w:firstLine="709"/>
        <w:contextualSpacing/>
        <w:rPr>
          <w:rFonts w:ascii="Times New Roman" w:hAnsi="Times New Roman" w:cs="Times New Roman"/>
          <w:sz w:val="24"/>
          <w:szCs w:val="24"/>
        </w:rPr>
      </w:pPr>
      <w:r w:rsidRPr="002E5E74">
        <w:rPr>
          <w:rFonts w:ascii="Times New Roman" w:hAnsi="Times New Roman" w:cs="Times New Roman"/>
          <w:sz w:val="24"/>
          <w:szCs w:val="24"/>
        </w:rPr>
        <w:t xml:space="preserve"> подниматься и спускаться по лестнице с помощью трости.</w:t>
      </w:r>
    </w:p>
    <w:p w:rsidR="00732925" w:rsidRPr="002E5E74" w:rsidRDefault="00D51ADE"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br w:type="page"/>
      </w:r>
    </w:p>
    <w:p w:rsidR="007B16AF" w:rsidRPr="002E5E74" w:rsidRDefault="00D86500" w:rsidP="004E247D">
      <w:pPr>
        <w:pStyle w:val="3"/>
        <w:spacing w:before="0" w:line="360" w:lineRule="auto"/>
        <w:ind w:firstLine="709"/>
        <w:rPr>
          <w:rFonts w:ascii="Times New Roman" w:hAnsi="Times New Roman" w:cs="Times New Roman"/>
          <w:color w:val="auto"/>
          <w:sz w:val="24"/>
          <w:szCs w:val="24"/>
        </w:rPr>
      </w:pPr>
      <w:bookmarkStart w:id="15" w:name="_Toc467479937"/>
      <w:r w:rsidRPr="002E5E74">
        <w:rPr>
          <w:rFonts w:ascii="Times New Roman" w:hAnsi="Times New Roman" w:cs="Times New Roman"/>
          <w:color w:val="auto"/>
          <w:sz w:val="24"/>
          <w:szCs w:val="24"/>
        </w:rPr>
        <w:lastRenderedPageBreak/>
        <w:t>КОРРЕКЦИОННЫЙ КУРС: АДАПТИВ</w:t>
      </w:r>
      <w:r w:rsidR="007B16AF" w:rsidRPr="002E5E74">
        <w:rPr>
          <w:rFonts w:ascii="Times New Roman" w:hAnsi="Times New Roman" w:cs="Times New Roman"/>
          <w:color w:val="auto"/>
          <w:sz w:val="24"/>
          <w:szCs w:val="24"/>
        </w:rPr>
        <w:t>НАЯ ФИЗИЧЕСКАЯ КУЛЬТУРА. 1 КЛАСС</w:t>
      </w:r>
      <w:bookmarkEnd w:id="15"/>
    </w:p>
    <w:p w:rsidR="007B16AF" w:rsidRPr="002E5E74" w:rsidRDefault="007B16AF" w:rsidP="004E247D">
      <w:pPr>
        <w:spacing w:after="0" w:line="360" w:lineRule="auto"/>
        <w:ind w:firstLine="709"/>
        <w:rPr>
          <w:rFonts w:ascii="Times New Roman" w:hAnsi="Times New Roman" w:cs="Times New Roman"/>
          <w:sz w:val="24"/>
          <w:szCs w:val="24"/>
        </w:rPr>
      </w:pPr>
    </w:p>
    <w:p w:rsidR="00950328" w:rsidRPr="002E5E74" w:rsidRDefault="0068603C" w:rsidP="004E247D">
      <w:pPr>
        <w:spacing w:after="0" w:line="360" w:lineRule="auto"/>
        <w:ind w:firstLine="709"/>
        <w:jc w:val="center"/>
        <w:rPr>
          <w:rFonts w:ascii="Times New Roman" w:eastAsia="Calibri" w:hAnsi="Times New Roman" w:cs="Times New Roman"/>
          <w:b/>
          <w:bCs/>
          <w:sz w:val="24"/>
          <w:szCs w:val="24"/>
          <w:lang w:eastAsia="ru-RU"/>
        </w:rPr>
      </w:pPr>
      <w:r w:rsidRPr="002E5E74">
        <w:rPr>
          <w:rFonts w:ascii="Times New Roman" w:eastAsia="Calibri" w:hAnsi="Times New Roman" w:cs="Times New Roman"/>
          <w:b/>
          <w:bCs/>
          <w:sz w:val="24"/>
          <w:szCs w:val="24"/>
          <w:lang w:eastAsia="ru-RU"/>
        </w:rPr>
        <w:t>ПОЯСНИТЕЛЬНАЯ ЗАПИСКА</w:t>
      </w:r>
    </w:p>
    <w:p w:rsidR="0068603C" w:rsidRPr="002E5E74" w:rsidRDefault="0068603C" w:rsidP="004E247D">
      <w:pPr>
        <w:spacing w:after="0" w:line="360" w:lineRule="auto"/>
        <w:ind w:firstLine="709"/>
        <w:jc w:val="center"/>
        <w:rPr>
          <w:rFonts w:ascii="Times New Roman" w:eastAsia="Calibri" w:hAnsi="Times New Roman" w:cs="Times New Roman"/>
          <w:b/>
          <w:bCs/>
          <w:sz w:val="24"/>
          <w:szCs w:val="24"/>
          <w:lang w:eastAsia="ru-RU"/>
        </w:rPr>
      </w:pPr>
    </w:p>
    <w:p w:rsidR="00E36F99" w:rsidRPr="002E5E74" w:rsidRDefault="00E36F99" w:rsidP="004E247D">
      <w:pPr>
        <w:spacing w:after="0" w:line="360" w:lineRule="auto"/>
        <w:ind w:firstLine="709"/>
        <w:contextualSpacing/>
        <w:jc w:val="both"/>
        <w:rPr>
          <w:rFonts w:ascii="Times New Roman" w:eastAsia="Times New Roman" w:hAnsi="Times New Roman" w:cs="Times New Roman"/>
          <w:bCs/>
          <w:iCs/>
          <w:sz w:val="24"/>
          <w:szCs w:val="24"/>
          <w:lang w:eastAsia="ru-RU"/>
        </w:rPr>
      </w:pPr>
      <w:r w:rsidRPr="002E5E74">
        <w:rPr>
          <w:rFonts w:ascii="Times New Roman" w:eastAsia="Times New Roman" w:hAnsi="Times New Roman" w:cs="Times New Roman"/>
          <w:bCs/>
          <w:iCs/>
          <w:sz w:val="24"/>
          <w:szCs w:val="24"/>
          <w:lang w:eastAsia="ru-RU"/>
        </w:rPr>
        <w:t xml:space="preserve">Примерная рабочая программа для общеобразовательных </w:t>
      </w:r>
      <w:r w:rsidR="00604A9E" w:rsidRPr="002E5E74">
        <w:rPr>
          <w:rFonts w:ascii="Times New Roman" w:eastAsia="Times New Roman" w:hAnsi="Times New Roman" w:cs="Times New Roman"/>
          <w:bCs/>
          <w:iCs/>
          <w:sz w:val="24"/>
          <w:szCs w:val="24"/>
          <w:lang w:eastAsia="ru-RU"/>
        </w:rPr>
        <w:t>организаций, реализующих</w:t>
      </w:r>
      <w:r w:rsidRPr="002E5E74">
        <w:rPr>
          <w:rFonts w:ascii="Times New Roman" w:eastAsia="Times New Roman" w:hAnsi="Times New Roman" w:cs="Times New Roman"/>
          <w:bCs/>
          <w:iCs/>
          <w:sz w:val="24"/>
          <w:szCs w:val="24"/>
          <w:lang w:eastAsia="ru-RU"/>
        </w:rPr>
        <w:t xml:space="preserve"> адаптированные основные общеобразовательные программы начального общего образования слепых обучающихся разработана на основе Федерального государственного образовательного стандарта начального общего образования обучающихся с ограниченными возможностями здоровья, Примерной адаптированной основной общеобразовательной программы начального общего образования слепых обучающихся (вариант 3.2). </w:t>
      </w:r>
    </w:p>
    <w:p w:rsidR="00E36F99" w:rsidRPr="002E5E74" w:rsidRDefault="00E36F99" w:rsidP="004E247D">
      <w:pPr>
        <w:spacing w:after="0" w:line="360" w:lineRule="auto"/>
        <w:ind w:firstLine="709"/>
        <w:contextualSpacing/>
        <w:jc w:val="both"/>
        <w:rPr>
          <w:rFonts w:ascii="Times New Roman" w:eastAsia="Times New Roman" w:hAnsi="Times New Roman" w:cs="Times New Roman"/>
          <w:bCs/>
          <w:iCs/>
          <w:sz w:val="24"/>
          <w:szCs w:val="24"/>
          <w:lang w:eastAsia="ru-RU"/>
        </w:rPr>
      </w:pPr>
      <w:r w:rsidRPr="002E5E74">
        <w:rPr>
          <w:rFonts w:ascii="Times New Roman" w:eastAsia="Times New Roman" w:hAnsi="Times New Roman" w:cs="Times New Roman"/>
          <w:bCs/>
          <w:iCs/>
          <w:sz w:val="24"/>
          <w:szCs w:val="24"/>
          <w:lang w:eastAsia="ru-RU"/>
        </w:rPr>
        <w:t xml:space="preserve">В соответствии с </w:t>
      </w:r>
      <w:r w:rsidRPr="002E5E74">
        <w:rPr>
          <w:rFonts w:ascii="Times New Roman" w:eastAsia="Times New Roman" w:hAnsi="Times New Roman" w:cs="Times New Roman"/>
          <w:bCs/>
          <w:sz w:val="24"/>
          <w:szCs w:val="24"/>
          <w:lang w:eastAsia="ru-RU"/>
        </w:rPr>
        <w:t>Федеральным законом от 29.12.2012 N 273-ФЗ (редакция от 13.07.2015) "Об образовании в Российской Федерации</w:t>
      </w:r>
      <w:r w:rsidR="00604A9E" w:rsidRPr="002E5E74">
        <w:rPr>
          <w:rFonts w:ascii="Times New Roman" w:eastAsia="Times New Roman" w:hAnsi="Times New Roman" w:cs="Times New Roman"/>
          <w:bCs/>
          <w:sz w:val="24"/>
          <w:szCs w:val="24"/>
          <w:lang w:eastAsia="ru-RU"/>
        </w:rPr>
        <w:t>» здоровье</w:t>
      </w:r>
      <w:r w:rsidRPr="002E5E74">
        <w:rPr>
          <w:rFonts w:ascii="Times New Roman" w:eastAsia="Times New Roman" w:hAnsi="Times New Roman" w:cs="Times New Roman"/>
          <w:bCs/>
          <w:iCs/>
          <w:sz w:val="24"/>
          <w:szCs w:val="24"/>
          <w:lang w:eastAsia="ru-RU"/>
        </w:rPr>
        <w:t xml:space="preserve"> школьников отнесено к приоритетным направлениям государственной политики в области образования.</w:t>
      </w:r>
    </w:p>
    <w:p w:rsidR="00E36F99" w:rsidRPr="002E5E74" w:rsidRDefault="00E36F99" w:rsidP="004E247D">
      <w:pPr>
        <w:spacing w:after="0" w:line="360" w:lineRule="auto"/>
        <w:ind w:firstLine="709"/>
        <w:contextualSpacing/>
        <w:jc w:val="both"/>
        <w:rPr>
          <w:rFonts w:ascii="Times New Roman" w:eastAsia="Times New Roman" w:hAnsi="Times New Roman" w:cs="Times New Roman"/>
          <w:bCs/>
          <w:iCs/>
          <w:sz w:val="24"/>
          <w:szCs w:val="24"/>
          <w:lang w:eastAsia="ru-RU"/>
        </w:rPr>
      </w:pPr>
      <w:r w:rsidRPr="002E5E74">
        <w:rPr>
          <w:rFonts w:ascii="Times New Roman" w:eastAsia="Times New Roman" w:hAnsi="Times New Roman" w:cs="Times New Roman"/>
          <w:bCs/>
          <w:iCs/>
          <w:sz w:val="24"/>
          <w:szCs w:val="24"/>
          <w:lang w:eastAsia="ru-RU"/>
        </w:rPr>
        <w:t>Известно, что уровень развития ребенка характеризуется тремя основными показателями: физическим, психическим (в том числе и личностным), социальной адаптацией к условиям меняющегося современного общества.</w:t>
      </w:r>
    </w:p>
    <w:p w:rsidR="00E36F99" w:rsidRPr="002E5E74" w:rsidRDefault="00E36F99" w:rsidP="004E247D">
      <w:pPr>
        <w:spacing w:after="0" w:line="360" w:lineRule="auto"/>
        <w:ind w:firstLine="709"/>
        <w:contextualSpacing/>
        <w:jc w:val="both"/>
        <w:rPr>
          <w:rFonts w:ascii="Times New Roman" w:eastAsia="Times New Roman" w:hAnsi="Times New Roman" w:cs="Times New Roman"/>
          <w:bCs/>
          <w:iCs/>
          <w:sz w:val="24"/>
          <w:szCs w:val="24"/>
          <w:lang w:eastAsia="ru-RU"/>
        </w:rPr>
      </w:pPr>
      <w:r w:rsidRPr="002E5E74">
        <w:rPr>
          <w:rFonts w:ascii="Times New Roman" w:eastAsia="Times New Roman" w:hAnsi="Times New Roman" w:cs="Times New Roman"/>
          <w:bCs/>
          <w:iCs/>
          <w:sz w:val="24"/>
          <w:szCs w:val="24"/>
          <w:lang w:eastAsia="ru-RU"/>
        </w:rPr>
        <w:t>В науке о человеке и в практике обучения детей в последние годы уделяется большое внимание физическому развитию ребенка как основе формирования разносторонней личности, особенно школьников с тяжелой зрительной патологией.</w:t>
      </w:r>
    </w:p>
    <w:p w:rsidR="00E36F99" w:rsidRPr="002E5E74" w:rsidRDefault="00E36F99" w:rsidP="004E247D">
      <w:pPr>
        <w:spacing w:after="0" w:line="360" w:lineRule="auto"/>
        <w:ind w:firstLine="709"/>
        <w:contextualSpacing/>
        <w:jc w:val="both"/>
        <w:rPr>
          <w:rFonts w:ascii="Times New Roman" w:eastAsia="Times New Roman" w:hAnsi="Times New Roman" w:cs="Times New Roman"/>
          <w:bCs/>
          <w:iCs/>
          <w:sz w:val="24"/>
          <w:szCs w:val="24"/>
          <w:lang w:eastAsia="ru-RU"/>
        </w:rPr>
      </w:pPr>
      <w:r w:rsidRPr="002E5E74">
        <w:rPr>
          <w:rFonts w:ascii="Times New Roman" w:eastAsia="Times New Roman" w:hAnsi="Times New Roman" w:cs="Times New Roman"/>
          <w:bCs/>
          <w:iCs/>
          <w:sz w:val="24"/>
          <w:szCs w:val="24"/>
          <w:lang w:eastAsia="ru-RU"/>
        </w:rPr>
        <w:t>Физическое воспитание детей с глубоким нарушением зрения является неотъемлемой частью всей системы учебной и воспитательной работы. Оно осуществляется в тесной связи с умственным, нравственным, эстетическим воспитанием, профессионально-трудовым обучением и занимает одно из важных мест в подготовке учащихся к социализации и интеграции в общество зрячих.</w:t>
      </w:r>
    </w:p>
    <w:p w:rsidR="00E36F99" w:rsidRPr="002E5E74" w:rsidRDefault="00E36F99" w:rsidP="004E247D">
      <w:pPr>
        <w:spacing w:after="0" w:line="360" w:lineRule="auto"/>
        <w:ind w:firstLine="709"/>
        <w:contextualSpacing/>
        <w:jc w:val="both"/>
        <w:rPr>
          <w:rFonts w:ascii="Times New Roman" w:eastAsia="Times New Roman" w:hAnsi="Times New Roman" w:cs="Times New Roman"/>
          <w:bCs/>
          <w:iCs/>
          <w:sz w:val="24"/>
          <w:szCs w:val="24"/>
          <w:lang w:eastAsia="ru-RU"/>
        </w:rPr>
      </w:pPr>
      <w:r w:rsidRPr="002E5E74">
        <w:rPr>
          <w:rFonts w:ascii="Times New Roman" w:eastAsia="Times New Roman" w:hAnsi="Times New Roman" w:cs="Times New Roman"/>
          <w:bCs/>
          <w:iCs/>
          <w:sz w:val="24"/>
          <w:szCs w:val="24"/>
          <w:lang w:eastAsia="ru-RU"/>
        </w:rPr>
        <w:t>Курс АФК является одним из направлений коррекционно-</w:t>
      </w:r>
      <w:r w:rsidR="00604A9E" w:rsidRPr="002E5E74">
        <w:rPr>
          <w:rFonts w:ascii="Times New Roman" w:eastAsia="Times New Roman" w:hAnsi="Times New Roman" w:cs="Times New Roman"/>
          <w:bCs/>
          <w:iCs/>
          <w:sz w:val="24"/>
          <w:szCs w:val="24"/>
          <w:lang w:eastAsia="ru-RU"/>
        </w:rPr>
        <w:t>развивающей области</w:t>
      </w:r>
      <w:r w:rsidRPr="002E5E74">
        <w:rPr>
          <w:rFonts w:ascii="Times New Roman" w:eastAsia="Times New Roman" w:hAnsi="Times New Roman" w:cs="Times New Roman"/>
          <w:bCs/>
          <w:iCs/>
          <w:sz w:val="24"/>
          <w:szCs w:val="24"/>
          <w:lang w:eastAsia="ru-RU"/>
        </w:rPr>
        <w:t xml:space="preserve">, </w:t>
      </w:r>
      <w:r w:rsidR="00604A9E" w:rsidRPr="002E5E74">
        <w:rPr>
          <w:rFonts w:ascii="Times New Roman" w:eastAsia="Times New Roman" w:hAnsi="Times New Roman" w:cs="Times New Roman"/>
          <w:bCs/>
          <w:iCs/>
          <w:sz w:val="24"/>
          <w:szCs w:val="24"/>
          <w:lang w:eastAsia="ru-RU"/>
        </w:rPr>
        <w:t>поддерживающей процесс освоения содержания АООП</w:t>
      </w:r>
      <w:r w:rsidRPr="002E5E74">
        <w:rPr>
          <w:rFonts w:ascii="Times New Roman" w:eastAsia="Times New Roman" w:hAnsi="Times New Roman" w:cs="Times New Roman"/>
          <w:bCs/>
          <w:iCs/>
          <w:sz w:val="24"/>
          <w:szCs w:val="24"/>
          <w:lang w:eastAsia="ru-RU"/>
        </w:rPr>
        <w:t xml:space="preserve"> НОО для слепых обучающихся.</w:t>
      </w:r>
    </w:p>
    <w:p w:rsidR="00E36F99" w:rsidRPr="002E5E74" w:rsidRDefault="00604A9E" w:rsidP="004E247D">
      <w:pPr>
        <w:spacing w:after="0" w:line="360" w:lineRule="auto"/>
        <w:ind w:firstLine="709"/>
        <w:contextualSpacing/>
        <w:jc w:val="both"/>
        <w:rPr>
          <w:rFonts w:ascii="Times New Roman" w:eastAsia="Times New Roman" w:hAnsi="Times New Roman" w:cs="Times New Roman"/>
          <w:bCs/>
          <w:iCs/>
          <w:sz w:val="24"/>
          <w:szCs w:val="24"/>
          <w:lang w:eastAsia="ru-RU"/>
        </w:rPr>
      </w:pPr>
      <w:r w:rsidRPr="002E5E74">
        <w:rPr>
          <w:rFonts w:ascii="Times New Roman" w:eastAsia="Times New Roman" w:hAnsi="Times New Roman" w:cs="Times New Roman"/>
          <w:bCs/>
          <w:iCs/>
          <w:sz w:val="24"/>
          <w:szCs w:val="24"/>
          <w:lang w:eastAsia="ru-RU"/>
        </w:rPr>
        <w:t>Целью реализации АООП НОО для слепых обучающихся является</w:t>
      </w:r>
      <w:r w:rsidR="00E36F99" w:rsidRPr="002E5E74">
        <w:rPr>
          <w:rFonts w:ascii="Times New Roman" w:eastAsia="Times New Roman" w:hAnsi="Times New Roman" w:cs="Times New Roman"/>
          <w:bCs/>
          <w:iCs/>
          <w:sz w:val="24"/>
          <w:szCs w:val="24"/>
          <w:lang w:eastAsia="ru-RU"/>
        </w:rPr>
        <w:t xml:space="preserve"> </w:t>
      </w:r>
      <w:r w:rsidRPr="002E5E74">
        <w:rPr>
          <w:rFonts w:ascii="Times New Roman" w:eastAsia="Times New Roman" w:hAnsi="Times New Roman" w:cs="Times New Roman"/>
          <w:bCs/>
          <w:iCs/>
          <w:sz w:val="24"/>
          <w:szCs w:val="24"/>
          <w:lang w:eastAsia="ru-RU"/>
        </w:rPr>
        <w:t>создание условий</w:t>
      </w:r>
      <w:r w:rsidR="00E36F99" w:rsidRPr="002E5E74">
        <w:rPr>
          <w:rFonts w:ascii="Times New Roman" w:eastAsia="Times New Roman" w:hAnsi="Times New Roman" w:cs="Times New Roman"/>
          <w:bCs/>
          <w:iCs/>
          <w:sz w:val="24"/>
          <w:szCs w:val="24"/>
          <w:lang w:eastAsia="ru-RU"/>
        </w:rPr>
        <w:t xml:space="preserve"> выполнения требований </w:t>
      </w:r>
      <w:r w:rsidRPr="002E5E74">
        <w:rPr>
          <w:rFonts w:ascii="Times New Roman" w:eastAsia="Times New Roman" w:hAnsi="Times New Roman" w:cs="Times New Roman"/>
          <w:bCs/>
          <w:iCs/>
          <w:sz w:val="24"/>
          <w:szCs w:val="24"/>
          <w:lang w:eastAsia="ru-RU"/>
        </w:rPr>
        <w:t>Стандарта через обеспечение</w:t>
      </w:r>
      <w:r w:rsidR="00E36F99" w:rsidRPr="002E5E74">
        <w:rPr>
          <w:rFonts w:ascii="Times New Roman" w:eastAsia="Times New Roman" w:hAnsi="Times New Roman" w:cs="Times New Roman"/>
          <w:bCs/>
          <w:iCs/>
          <w:sz w:val="24"/>
          <w:szCs w:val="24"/>
          <w:lang w:eastAsia="ru-RU"/>
        </w:rPr>
        <w:t xml:space="preserve"> </w:t>
      </w:r>
      <w:r w:rsidRPr="002E5E74">
        <w:rPr>
          <w:rFonts w:ascii="Times New Roman" w:eastAsia="Times New Roman" w:hAnsi="Times New Roman" w:cs="Times New Roman"/>
          <w:bCs/>
          <w:iCs/>
          <w:sz w:val="24"/>
          <w:szCs w:val="24"/>
          <w:lang w:eastAsia="ru-RU"/>
        </w:rPr>
        <w:t>получения качественного начального общего образования слепыми</w:t>
      </w:r>
      <w:r w:rsidR="00E36F99" w:rsidRPr="002E5E74">
        <w:rPr>
          <w:rFonts w:ascii="Times New Roman" w:eastAsia="Times New Roman" w:hAnsi="Times New Roman" w:cs="Times New Roman"/>
          <w:bCs/>
          <w:iCs/>
          <w:sz w:val="24"/>
          <w:szCs w:val="24"/>
          <w:lang w:eastAsia="ru-RU"/>
        </w:rPr>
        <w:t xml:space="preserve"> </w:t>
      </w:r>
      <w:r w:rsidRPr="002E5E74">
        <w:rPr>
          <w:rFonts w:ascii="Times New Roman" w:eastAsia="Times New Roman" w:hAnsi="Times New Roman" w:cs="Times New Roman"/>
          <w:bCs/>
          <w:iCs/>
          <w:sz w:val="24"/>
          <w:szCs w:val="24"/>
          <w:lang w:eastAsia="ru-RU"/>
        </w:rPr>
        <w:t>обучающимися в пролонгированные сроки, по итоговым достижениям</w:t>
      </w:r>
      <w:r w:rsidR="00E36F99" w:rsidRPr="002E5E74">
        <w:rPr>
          <w:rFonts w:ascii="Times New Roman" w:eastAsia="Times New Roman" w:hAnsi="Times New Roman" w:cs="Times New Roman"/>
          <w:bCs/>
          <w:iCs/>
          <w:sz w:val="24"/>
          <w:szCs w:val="24"/>
          <w:lang w:eastAsia="ru-RU"/>
        </w:rPr>
        <w:t xml:space="preserve"> </w:t>
      </w:r>
      <w:r w:rsidRPr="002E5E74">
        <w:rPr>
          <w:rFonts w:ascii="Times New Roman" w:eastAsia="Times New Roman" w:hAnsi="Times New Roman" w:cs="Times New Roman"/>
          <w:bCs/>
          <w:iCs/>
          <w:sz w:val="24"/>
          <w:szCs w:val="24"/>
          <w:lang w:eastAsia="ru-RU"/>
        </w:rPr>
        <w:t>полностью соответствующим требованиям к результатам освоения</w:t>
      </w:r>
      <w:r w:rsidR="00E36F99" w:rsidRPr="002E5E74">
        <w:rPr>
          <w:rFonts w:ascii="Times New Roman" w:eastAsia="Times New Roman" w:hAnsi="Times New Roman" w:cs="Times New Roman"/>
          <w:bCs/>
          <w:iCs/>
          <w:sz w:val="24"/>
          <w:szCs w:val="24"/>
          <w:lang w:eastAsia="ru-RU"/>
        </w:rPr>
        <w:t>, определенным ФГОС НОО, с учетом особых образовательных потребностей обучающихся данной категории.</w:t>
      </w:r>
    </w:p>
    <w:p w:rsidR="00E36F99" w:rsidRPr="002E5E74" w:rsidRDefault="00E36F99" w:rsidP="004E247D">
      <w:pPr>
        <w:spacing w:after="0" w:line="360" w:lineRule="auto"/>
        <w:ind w:firstLine="709"/>
        <w:contextualSpacing/>
        <w:jc w:val="both"/>
        <w:rPr>
          <w:rFonts w:ascii="Times New Roman" w:eastAsia="Times New Roman" w:hAnsi="Times New Roman" w:cs="Times New Roman"/>
          <w:bCs/>
          <w:iCs/>
          <w:sz w:val="24"/>
          <w:szCs w:val="24"/>
          <w:lang w:eastAsia="ru-RU"/>
        </w:rPr>
      </w:pPr>
      <w:r w:rsidRPr="002E5E74">
        <w:rPr>
          <w:rFonts w:ascii="Times New Roman" w:eastAsia="Times New Roman" w:hAnsi="Times New Roman" w:cs="Times New Roman"/>
          <w:bCs/>
          <w:iCs/>
          <w:sz w:val="24"/>
          <w:szCs w:val="24"/>
          <w:lang w:eastAsia="ru-RU"/>
        </w:rPr>
        <w:t xml:space="preserve">Одной из основных задач </w:t>
      </w:r>
      <w:r w:rsidR="00604A9E" w:rsidRPr="002E5E74">
        <w:rPr>
          <w:rFonts w:ascii="Times New Roman" w:eastAsia="Times New Roman" w:hAnsi="Times New Roman" w:cs="Times New Roman"/>
          <w:bCs/>
          <w:iCs/>
          <w:sz w:val="24"/>
          <w:szCs w:val="24"/>
          <w:lang w:eastAsia="ru-RU"/>
        </w:rPr>
        <w:t>АООП НОО для слепых является</w:t>
      </w:r>
      <w:r w:rsidRPr="002E5E74">
        <w:rPr>
          <w:rFonts w:ascii="Times New Roman" w:eastAsia="Times New Roman" w:hAnsi="Times New Roman" w:cs="Times New Roman"/>
          <w:bCs/>
          <w:iCs/>
          <w:sz w:val="24"/>
          <w:szCs w:val="24"/>
          <w:lang w:eastAsia="ru-RU"/>
        </w:rPr>
        <w:t xml:space="preserve"> осуществление коррекционной </w:t>
      </w:r>
      <w:r w:rsidR="00604A9E" w:rsidRPr="002E5E74">
        <w:rPr>
          <w:rFonts w:ascii="Times New Roman" w:eastAsia="Times New Roman" w:hAnsi="Times New Roman" w:cs="Times New Roman"/>
          <w:bCs/>
          <w:iCs/>
          <w:sz w:val="24"/>
          <w:szCs w:val="24"/>
          <w:lang w:eastAsia="ru-RU"/>
        </w:rPr>
        <w:t>работы, обеспечивающей минимизацию</w:t>
      </w:r>
      <w:r w:rsidRPr="002E5E74">
        <w:rPr>
          <w:rFonts w:ascii="Times New Roman" w:eastAsia="Times New Roman" w:hAnsi="Times New Roman" w:cs="Times New Roman"/>
          <w:bCs/>
          <w:iCs/>
          <w:sz w:val="24"/>
          <w:szCs w:val="24"/>
          <w:lang w:eastAsia="ru-RU"/>
        </w:rPr>
        <w:t xml:space="preserve"> </w:t>
      </w:r>
      <w:r w:rsidR="00604A9E" w:rsidRPr="002E5E74">
        <w:rPr>
          <w:rFonts w:ascii="Times New Roman" w:eastAsia="Times New Roman" w:hAnsi="Times New Roman" w:cs="Times New Roman"/>
          <w:bCs/>
          <w:iCs/>
          <w:sz w:val="24"/>
          <w:szCs w:val="24"/>
          <w:lang w:eastAsia="ru-RU"/>
        </w:rPr>
        <w:t xml:space="preserve">негативного влияния особенностей </w:t>
      </w:r>
      <w:r w:rsidR="00604A9E" w:rsidRPr="002E5E74">
        <w:rPr>
          <w:rFonts w:ascii="Times New Roman" w:eastAsia="Times New Roman" w:hAnsi="Times New Roman" w:cs="Times New Roman"/>
          <w:bCs/>
          <w:iCs/>
          <w:sz w:val="24"/>
          <w:szCs w:val="24"/>
          <w:lang w:eastAsia="ru-RU"/>
        </w:rPr>
        <w:lastRenderedPageBreak/>
        <w:t>познавательной деятельности слепых на</w:t>
      </w:r>
      <w:r w:rsidRPr="002E5E74">
        <w:rPr>
          <w:rFonts w:ascii="Times New Roman" w:eastAsia="Times New Roman" w:hAnsi="Times New Roman" w:cs="Times New Roman"/>
          <w:bCs/>
          <w:iCs/>
          <w:sz w:val="24"/>
          <w:szCs w:val="24"/>
          <w:lang w:eastAsia="ru-RU"/>
        </w:rPr>
        <w:t xml:space="preserve"> </w:t>
      </w:r>
      <w:r w:rsidR="00604A9E" w:rsidRPr="002E5E74">
        <w:rPr>
          <w:rFonts w:ascii="Times New Roman" w:eastAsia="Times New Roman" w:hAnsi="Times New Roman" w:cs="Times New Roman"/>
          <w:bCs/>
          <w:iCs/>
          <w:sz w:val="24"/>
          <w:szCs w:val="24"/>
          <w:lang w:eastAsia="ru-RU"/>
        </w:rPr>
        <w:t>освоение ими АООП НОО, сохранение и поддержание их физического и</w:t>
      </w:r>
      <w:r w:rsidRPr="002E5E74">
        <w:rPr>
          <w:rFonts w:ascii="Times New Roman" w:eastAsia="Times New Roman" w:hAnsi="Times New Roman" w:cs="Times New Roman"/>
          <w:bCs/>
          <w:iCs/>
          <w:sz w:val="24"/>
          <w:szCs w:val="24"/>
          <w:lang w:eastAsia="ru-RU"/>
        </w:rPr>
        <w:t xml:space="preserve"> </w:t>
      </w:r>
      <w:r w:rsidR="00604A9E" w:rsidRPr="002E5E74">
        <w:rPr>
          <w:rFonts w:ascii="Times New Roman" w:eastAsia="Times New Roman" w:hAnsi="Times New Roman" w:cs="Times New Roman"/>
          <w:bCs/>
          <w:iCs/>
          <w:sz w:val="24"/>
          <w:szCs w:val="24"/>
          <w:lang w:eastAsia="ru-RU"/>
        </w:rPr>
        <w:t>психического здоровья, профилактику и коррекцию вторичных нарушений</w:t>
      </w:r>
      <w:r w:rsidRPr="002E5E74">
        <w:rPr>
          <w:rFonts w:ascii="Times New Roman" w:eastAsia="Times New Roman" w:hAnsi="Times New Roman" w:cs="Times New Roman"/>
          <w:bCs/>
          <w:iCs/>
          <w:sz w:val="24"/>
          <w:szCs w:val="24"/>
          <w:lang w:eastAsia="ru-RU"/>
        </w:rPr>
        <w:t>, оптимизацию социальной адаптации и интеграции.</w:t>
      </w:r>
    </w:p>
    <w:p w:rsidR="00E36F99" w:rsidRPr="002E5E74" w:rsidRDefault="00E36F99" w:rsidP="004E247D">
      <w:pPr>
        <w:spacing w:after="0" w:line="360" w:lineRule="auto"/>
        <w:ind w:firstLine="709"/>
        <w:contextualSpacing/>
        <w:jc w:val="both"/>
        <w:rPr>
          <w:rFonts w:ascii="Times New Roman" w:eastAsia="Times New Roman" w:hAnsi="Times New Roman" w:cs="Times New Roman"/>
          <w:b/>
          <w:sz w:val="24"/>
          <w:szCs w:val="24"/>
          <w:lang w:eastAsia="ru-RU"/>
        </w:rPr>
      </w:pPr>
      <w:r w:rsidRPr="002E5E74">
        <w:rPr>
          <w:rFonts w:ascii="Times New Roman" w:eastAsia="Times New Roman" w:hAnsi="Times New Roman" w:cs="Times New Roman"/>
          <w:b/>
          <w:sz w:val="24"/>
          <w:szCs w:val="24"/>
          <w:lang w:eastAsia="ru-RU"/>
        </w:rPr>
        <w:t>Рабочая программа составлена на основании нормативно-правовых документов:</w:t>
      </w:r>
    </w:p>
    <w:p w:rsidR="00E36F99" w:rsidRPr="002E5E74" w:rsidRDefault="00E36F99" w:rsidP="004E247D">
      <w:pPr>
        <w:numPr>
          <w:ilvl w:val="0"/>
          <w:numId w:val="33"/>
        </w:numPr>
        <w:spacing w:after="0" w:line="360" w:lineRule="auto"/>
        <w:ind w:left="284" w:firstLine="709"/>
        <w:contextualSpacing/>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Федеральный закон от 29.12.2012 N 273-ФЗ (редакция от 13.07.2015) "Об образовании в Российской Федерации";</w:t>
      </w:r>
    </w:p>
    <w:p w:rsidR="00E36F99" w:rsidRPr="002E5E74" w:rsidRDefault="00E36F99" w:rsidP="004E247D">
      <w:pPr>
        <w:numPr>
          <w:ilvl w:val="0"/>
          <w:numId w:val="33"/>
        </w:numPr>
        <w:spacing w:after="0" w:line="360" w:lineRule="auto"/>
        <w:ind w:left="284" w:firstLine="709"/>
        <w:contextualSpacing/>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Федеральный закон от 04.12.2007 N 329-ФЗ (ред. от 29.06.2015) "О физической культуре и спорте в Российской Федерации";</w:t>
      </w:r>
    </w:p>
    <w:p w:rsidR="00E36F99" w:rsidRPr="002E5E74" w:rsidRDefault="00E36F99" w:rsidP="004E247D">
      <w:pPr>
        <w:numPr>
          <w:ilvl w:val="0"/>
          <w:numId w:val="33"/>
        </w:numPr>
        <w:spacing w:after="0" w:line="360" w:lineRule="auto"/>
        <w:ind w:left="284" w:firstLine="709"/>
        <w:contextualSpacing/>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sz w:val="24"/>
          <w:szCs w:val="24"/>
          <w:lang w:eastAsia="ru-RU"/>
        </w:rPr>
        <w:t xml:space="preserve">Федеральный государственный образовательный </w:t>
      </w:r>
      <w:r w:rsidR="00604A9E" w:rsidRPr="002E5E74">
        <w:rPr>
          <w:rFonts w:ascii="Times New Roman" w:eastAsia="Times New Roman" w:hAnsi="Times New Roman" w:cs="Times New Roman"/>
          <w:sz w:val="24"/>
          <w:szCs w:val="24"/>
          <w:lang w:eastAsia="ru-RU"/>
        </w:rPr>
        <w:t>стандарт начального</w:t>
      </w:r>
      <w:r w:rsidRPr="002E5E74">
        <w:rPr>
          <w:rFonts w:ascii="Times New Roman" w:eastAsia="Times New Roman" w:hAnsi="Times New Roman" w:cs="Times New Roman"/>
          <w:sz w:val="24"/>
          <w:szCs w:val="24"/>
          <w:lang w:eastAsia="ru-RU"/>
        </w:rPr>
        <w:t xml:space="preserve"> общего образования обучающихся с ограниченными возможностями здоровья", от 19.12.2014 N 1598; </w:t>
      </w:r>
    </w:p>
    <w:p w:rsidR="00E36F99" w:rsidRPr="002E5E74" w:rsidRDefault="00E36F99" w:rsidP="004E247D">
      <w:pPr>
        <w:numPr>
          <w:ilvl w:val="0"/>
          <w:numId w:val="33"/>
        </w:numPr>
        <w:spacing w:after="0" w:line="360" w:lineRule="auto"/>
        <w:ind w:left="284" w:firstLine="709"/>
        <w:contextualSpacing/>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sz w:val="24"/>
          <w:szCs w:val="24"/>
          <w:lang w:eastAsia="ru-RU"/>
        </w:rPr>
        <w:t xml:space="preserve">Примерная адаптированная основная общеобразовательная программа начального общего образования </w:t>
      </w:r>
      <w:r w:rsidRPr="002E5E74">
        <w:rPr>
          <w:rFonts w:ascii="Times New Roman" w:eastAsia="Times New Roman" w:hAnsi="Times New Roman" w:cs="Times New Roman"/>
          <w:bCs/>
          <w:sz w:val="24"/>
          <w:szCs w:val="24"/>
          <w:lang w:eastAsia="ru-RU"/>
        </w:rPr>
        <w:t>слепых обучающихся (вариант 3.2)</w:t>
      </w:r>
    </w:p>
    <w:p w:rsidR="00E36F99" w:rsidRPr="002E5E74" w:rsidRDefault="00E36F99" w:rsidP="004E247D">
      <w:pPr>
        <w:numPr>
          <w:ilvl w:val="0"/>
          <w:numId w:val="33"/>
        </w:numPr>
        <w:spacing w:after="0" w:line="360" w:lineRule="auto"/>
        <w:ind w:left="284"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"Авторская программа по лечебной физкультуре для детей с тяжелой зрительной патологией Л.Н. Ростомашвили «Адаптивное физическое воспитание».</w:t>
      </w:r>
    </w:p>
    <w:p w:rsidR="00E36F99" w:rsidRPr="002E5E74" w:rsidRDefault="00E36F99" w:rsidP="004E247D">
      <w:pPr>
        <w:spacing w:after="0" w:line="360" w:lineRule="auto"/>
        <w:ind w:firstLine="709"/>
        <w:contextualSpacing/>
        <w:jc w:val="both"/>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Психолого-педагогическая характеристика слепых обучающихся.</w:t>
      </w:r>
    </w:p>
    <w:p w:rsidR="00E36F99" w:rsidRPr="002E5E74" w:rsidRDefault="00E36F99" w:rsidP="004E247D">
      <w:pPr>
        <w:spacing w:after="0" w:line="360" w:lineRule="auto"/>
        <w:ind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На развитие обучающихся данной категории серьезное влияние</w:t>
      </w:r>
      <w:r w:rsidRPr="002E5E74">
        <w:rPr>
          <w:rFonts w:ascii="Times New Roman" w:eastAsia="Times New Roman" w:hAnsi="Times New Roman" w:cs="Times New Roman"/>
          <w:sz w:val="24"/>
          <w:szCs w:val="24"/>
          <w:lang w:eastAsia="ru-RU"/>
        </w:rPr>
        <w:br/>
        <w:t>оказывает состояние зрительных функций, по которому выделяют: тотальную слепоту, светоощущение, практическую слепоту (наличие остаточного зрения).</w:t>
      </w:r>
    </w:p>
    <w:p w:rsidR="00E36F99" w:rsidRPr="002E5E74" w:rsidRDefault="00E36F99" w:rsidP="004E247D">
      <w:pPr>
        <w:spacing w:after="0" w:line="360" w:lineRule="auto"/>
        <w:ind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Тотально слепые, характеризуются абсолютной (тотальной) слепотой</w:t>
      </w:r>
      <w:r w:rsidRPr="002E5E74">
        <w:rPr>
          <w:rFonts w:ascii="Times New Roman" w:eastAsia="Times New Roman" w:hAnsi="Times New Roman" w:cs="Times New Roman"/>
          <w:sz w:val="24"/>
          <w:szCs w:val="24"/>
          <w:lang w:eastAsia="ru-RU"/>
        </w:rPr>
        <w:br/>
        <w:t>на оба глаза, что детерминирует полное отсутствие у них даже зрительных</w:t>
      </w:r>
      <w:r w:rsidRPr="002E5E74">
        <w:rPr>
          <w:rFonts w:ascii="Times New Roman" w:eastAsia="Times New Roman" w:hAnsi="Times New Roman" w:cs="Times New Roman"/>
          <w:sz w:val="24"/>
          <w:szCs w:val="24"/>
          <w:lang w:eastAsia="ru-RU"/>
        </w:rPr>
        <w:br/>
        <w:t>ощущений (отсутствие возможности различить свет и тьму). В качестве</w:t>
      </w:r>
      <w:r w:rsidRPr="002E5E74">
        <w:rPr>
          <w:rFonts w:ascii="Times New Roman" w:eastAsia="Times New Roman" w:hAnsi="Times New Roman" w:cs="Times New Roman"/>
          <w:sz w:val="24"/>
          <w:szCs w:val="24"/>
          <w:lang w:eastAsia="ru-RU"/>
        </w:rPr>
        <w:br/>
        <w:t>ведущих в учебно-познавательной и ориентировочной деятельности данной</w:t>
      </w:r>
      <w:r w:rsidRPr="002E5E74">
        <w:rPr>
          <w:rFonts w:ascii="Times New Roman" w:eastAsia="Times New Roman" w:hAnsi="Times New Roman" w:cs="Times New Roman"/>
          <w:sz w:val="24"/>
          <w:szCs w:val="24"/>
          <w:lang w:eastAsia="ru-RU"/>
        </w:rPr>
        <w:br/>
        <w:t>подгруппы обучающихся выступает осязательное и слуховое восприятие.</w:t>
      </w:r>
      <w:r w:rsidRPr="002E5E74">
        <w:rPr>
          <w:rFonts w:ascii="Times New Roman" w:eastAsia="Times New Roman" w:hAnsi="Times New Roman" w:cs="Times New Roman"/>
          <w:sz w:val="24"/>
          <w:szCs w:val="24"/>
          <w:lang w:eastAsia="ru-RU"/>
        </w:rPr>
        <w:br/>
        <w:t>Другие анализаторы выполняют вспомогательную роль.</w:t>
      </w:r>
    </w:p>
    <w:p w:rsidR="00E36F99" w:rsidRPr="002E5E74" w:rsidRDefault="00E36F99" w:rsidP="004E247D">
      <w:pPr>
        <w:spacing w:after="0" w:line="360" w:lineRule="auto"/>
        <w:ind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Слепые со светоощущением в отличие от первой подгруппы, имеют</w:t>
      </w:r>
      <w:r w:rsidRPr="002E5E74">
        <w:rPr>
          <w:rFonts w:ascii="Times New Roman" w:eastAsia="Times New Roman" w:hAnsi="Times New Roman" w:cs="Times New Roman"/>
          <w:sz w:val="24"/>
          <w:szCs w:val="24"/>
          <w:lang w:eastAsia="ru-RU"/>
        </w:rPr>
        <w:br/>
        <w:t>зрительные ощущения, по своим зрительным возможностям данная группа</w:t>
      </w:r>
      <w:r w:rsidRPr="002E5E74">
        <w:rPr>
          <w:rFonts w:ascii="Times New Roman" w:eastAsia="Times New Roman" w:hAnsi="Times New Roman" w:cs="Times New Roman"/>
          <w:sz w:val="24"/>
          <w:szCs w:val="24"/>
          <w:lang w:eastAsia="ru-RU"/>
        </w:rPr>
        <w:br/>
        <w:t>весьма разнообразна и включает:</w:t>
      </w:r>
    </w:p>
    <w:p w:rsidR="00E36F99" w:rsidRPr="002E5E74" w:rsidRDefault="00E36F99" w:rsidP="004E247D">
      <w:pPr>
        <w:spacing w:after="0" w:line="360" w:lineRule="auto"/>
        <w:ind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слепых, у которых имеет место светоощущение с неправильной</w:t>
      </w:r>
      <w:r w:rsidRPr="002E5E74">
        <w:rPr>
          <w:rFonts w:ascii="Times New Roman" w:eastAsia="Times New Roman" w:hAnsi="Times New Roman" w:cs="Times New Roman"/>
          <w:sz w:val="24"/>
          <w:szCs w:val="24"/>
          <w:lang w:eastAsia="ru-RU"/>
        </w:rPr>
        <w:br/>
        <w:t>проекцией (не могут правильно определять направление света), что не дает</w:t>
      </w:r>
      <w:r w:rsidRPr="002E5E74">
        <w:rPr>
          <w:rFonts w:ascii="Times New Roman" w:eastAsia="Times New Roman" w:hAnsi="Times New Roman" w:cs="Times New Roman"/>
          <w:sz w:val="24"/>
          <w:szCs w:val="24"/>
          <w:lang w:eastAsia="ru-RU"/>
        </w:rPr>
        <w:br/>
        <w:t>возможности использовать светоощущение при самостоятельной</w:t>
      </w:r>
      <w:r w:rsidRPr="002E5E74">
        <w:rPr>
          <w:rFonts w:ascii="Times New Roman" w:eastAsia="Times New Roman" w:hAnsi="Times New Roman" w:cs="Times New Roman"/>
          <w:sz w:val="24"/>
          <w:szCs w:val="24"/>
          <w:lang w:eastAsia="ru-RU"/>
        </w:rPr>
        <w:br/>
        <w:t>ориентировке в пространстве;</w:t>
      </w:r>
    </w:p>
    <w:p w:rsidR="00E36F99" w:rsidRPr="002E5E74" w:rsidRDefault="00E36F99" w:rsidP="004E247D">
      <w:pPr>
        <w:spacing w:after="0" w:line="360" w:lineRule="auto"/>
        <w:ind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слепых, у которых имеет место светоощущение с правильной</w:t>
      </w:r>
      <w:r w:rsidRPr="002E5E74">
        <w:rPr>
          <w:rFonts w:ascii="Times New Roman" w:eastAsia="Times New Roman" w:hAnsi="Times New Roman" w:cs="Times New Roman"/>
          <w:sz w:val="24"/>
          <w:szCs w:val="24"/>
          <w:lang w:eastAsia="ru-RU"/>
        </w:rPr>
        <w:br/>
        <w:t>проекцией (могут адекватно определять направление света), что позволяет использовать его в учебно-познавательной деятельности (особенно в пространственной ориентировке);</w:t>
      </w:r>
    </w:p>
    <w:p w:rsidR="00E36F99" w:rsidRPr="002E5E74" w:rsidRDefault="00E36F99" w:rsidP="004E247D">
      <w:pPr>
        <w:spacing w:after="0" w:line="360" w:lineRule="auto"/>
        <w:ind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lastRenderedPageBreak/>
        <w:t>- слепых, у которых наряду со светоощущением имеет место</w:t>
      </w:r>
      <w:r w:rsidRPr="002E5E74">
        <w:rPr>
          <w:rFonts w:ascii="Times New Roman" w:eastAsia="Times New Roman" w:hAnsi="Times New Roman" w:cs="Times New Roman"/>
          <w:sz w:val="24"/>
          <w:szCs w:val="24"/>
          <w:lang w:eastAsia="ru-RU"/>
        </w:rPr>
        <w:br/>
        <w:t>цветоощущение (могут наряду со светом и тьмой различать цвета), что</w:t>
      </w:r>
      <w:r w:rsidRPr="002E5E74">
        <w:rPr>
          <w:rFonts w:ascii="Times New Roman" w:eastAsia="Times New Roman" w:hAnsi="Times New Roman" w:cs="Times New Roman"/>
          <w:sz w:val="24"/>
          <w:szCs w:val="24"/>
          <w:lang w:eastAsia="ru-RU"/>
        </w:rPr>
        <w:br/>
        <w:t>обеспечивает возможность его использования в учебно-познавательной и</w:t>
      </w:r>
      <w:r w:rsidRPr="002E5E74">
        <w:rPr>
          <w:rFonts w:ascii="Times New Roman" w:eastAsia="Times New Roman" w:hAnsi="Times New Roman" w:cs="Times New Roman"/>
          <w:sz w:val="24"/>
          <w:szCs w:val="24"/>
          <w:lang w:eastAsia="ru-RU"/>
        </w:rPr>
        <w:br/>
        <w:t>ориентировочной деятельности.</w:t>
      </w:r>
    </w:p>
    <w:p w:rsidR="00E36F99" w:rsidRPr="002E5E74" w:rsidRDefault="00E36F99" w:rsidP="004E247D">
      <w:pPr>
        <w:spacing w:after="0" w:line="360" w:lineRule="auto"/>
        <w:ind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Слепота, в силу негативного влияния на уровень развития как общей,</w:t>
      </w:r>
      <w:r w:rsidRPr="002E5E74">
        <w:rPr>
          <w:rFonts w:ascii="Times New Roman" w:eastAsia="Times New Roman" w:hAnsi="Times New Roman" w:cs="Times New Roman"/>
          <w:sz w:val="24"/>
          <w:szCs w:val="24"/>
          <w:lang w:eastAsia="ru-RU"/>
        </w:rPr>
        <w:br/>
        <w:t>так и двигательной активности, значительно осложняет физическое развитие</w:t>
      </w:r>
      <w:r w:rsidRPr="002E5E74">
        <w:rPr>
          <w:rFonts w:ascii="Times New Roman" w:eastAsia="Times New Roman" w:hAnsi="Times New Roman" w:cs="Times New Roman"/>
          <w:sz w:val="24"/>
          <w:szCs w:val="24"/>
          <w:lang w:eastAsia="ru-RU"/>
        </w:rPr>
        <w:br/>
        <w:t>обучающегося, что проявляется: в замедленном темпе овладения слепыми</w:t>
      </w:r>
      <w:r w:rsidRPr="002E5E74">
        <w:rPr>
          <w:rFonts w:ascii="Times New Roman" w:eastAsia="Times New Roman" w:hAnsi="Times New Roman" w:cs="Times New Roman"/>
          <w:sz w:val="24"/>
          <w:szCs w:val="24"/>
          <w:lang w:eastAsia="ru-RU"/>
        </w:rPr>
        <w:br/>
        <w:t>различными движениями и более низком уровне их развития (снижение</w:t>
      </w:r>
      <w:r w:rsidRPr="002E5E74">
        <w:rPr>
          <w:rFonts w:ascii="Times New Roman" w:eastAsia="Times New Roman" w:hAnsi="Times New Roman" w:cs="Times New Roman"/>
          <w:sz w:val="24"/>
          <w:szCs w:val="24"/>
          <w:lang w:eastAsia="ru-RU"/>
        </w:rPr>
        <w:br/>
        <w:t>объема движений, качества выполнения);</w:t>
      </w:r>
      <w:r w:rsidRPr="002E5E74">
        <w:rPr>
          <w:rFonts w:ascii="Times New Roman" w:eastAsia="Times New Roman" w:hAnsi="Times New Roman" w:cs="Times New Roman"/>
          <w:bCs/>
          <w:iCs/>
          <w:sz w:val="24"/>
          <w:szCs w:val="24"/>
          <w:lang w:eastAsia="ru-RU"/>
        </w:rPr>
        <w:t xml:space="preserve"> </w:t>
      </w:r>
      <w:r w:rsidRPr="002E5E74">
        <w:rPr>
          <w:rFonts w:ascii="Times New Roman" w:eastAsia="Times New Roman" w:hAnsi="Times New Roman" w:cs="Times New Roman"/>
          <w:sz w:val="24"/>
          <w:szCs w:val="24"/>
          <w:lang w:eastAsia="ru-RU"/>
        </w:rPr>
        <w:t>в нарушении координации</w:t>
      </w:r>
      <w:r w:rsidRPr="002E5E74">
        <w:rPr>
          <w:rFonts w:ascii="Times New Roman" w:eastAsia="Times New Roman" w:hAnsi="Times New Roman" w:cs="Times New Roman"/>
          <w:bCs/>
          <w:iCs/>
          <w:sz w:val="24"/>
          <w:szCs w:val="24"/>
          <w:lang w:eastAsia="ru-RU"/>
        </w:rPr>
        <w:t xml:space="preserve"> </w:t>
      </w:r>
      <w:r w:rsidRPr="002E5E74">
        <w:rPr>
          <w:rFonts w:ascii="Times New Roman" w:eastAsia="Times New Roman" w:hAnsi="Times New Roman" w:cs="Times New Roman"/>
          <w:sz w:val="24"/>
          <w:szCs w:val="24"/>
          <w:lang w:eastAsia="ru-RU"/>
        </w:rPr>
        <w:t>движений; в снижении уровня развития общей и мелкой мот</w:t>
      </w:r>
      <w:r w:rsidR="00A04410" w:rsidRPr="002E5E74">
        <w:rPr>
          <w:rFonts w:ascii="Times New Roman" w:eastAsia="Times New Roman" w:hAnsi="Times New Roman" w:cs="Times New Roman"/>
          <w:sz w:val="24"/>
          <w:szCs w:val="24"/>
          <w:lang w:eastAsia="ru-RU"/>
        </w:rPr>
        <w:t xml:space="preserve">орики; в </w:t>
      </w:r>
      <w:r w:rsidRPr="002E5E74">
        <w:rPr>
          <w:rFonts w:ascii="Times New Roman" w:eastAsia="Times New Roman" w:hAnsi="Times New Roman" w:cs="Times New Roman"/>
          <w:sz w:val="24"/>
          <w:szCs w:val="24"/>
          <w:lang w:eastAsia="ru-RU"/>
        </w:rPr>
        <w:t>возникновении навязчивых движени</w:t>
      </w:r>
      <w:r w:rsidR="00A04410" w:rsidRPr="002E5E74">
        <w:rPr>
          <w:rFonts w:ascii="Times New Roman" w:eastAsia="Times New Roman" w:hAnsi="Times New Roman" w:cs="Times New Roman"/>
          <w:sz w:val="24"/>
          <w:szCs w:val="24"/>
          <w:lang w:eastAsia="ru-RU"/>
        </w:rPr>
        <w:t xml:space="preserve">й; в нарушении осанки, походки, </w:t>
      </w:r>
      <w:r w:rsidRPr="002E5E74">
        <w:rPr>
          <w:rFonts w:ascii="Times New Roman" w:eastAsia="Times New Roman" w:hAnsi="Times New Roman" w:cs="Times New Roman"/>
          <w:sz w:val="24"/>
          <w:szCs w:val="24"/>
          <w:lang w:eastAsia="ru-RU"/>
        </w:rPr>
        <w:t>положения тела; в трудности передвижения в пространстве.</w:t>
      </w:r>
    </w:p>
    <w:p w:rsidR="00E36F99" w:rsidRPr="002E5E74" w:rsidRDefault="00E36F99" w:rsidP="004E247D">
      <w:pPr>
        <w:spacing w:after="0" w:line="360" w:lineRule="auto"/>
        <w:ind w:firstLine="709"/>
        <w:contextualSpacing/>
        <w:jc w:val="both"/>
        <w:rPr>
          <w:rFonts w:ascii="Times New Roman" w:eastAsia="Times New Roman" w:hAnsi="Times New Roman" w:cs="Times New Roman"/>
          <w:bCs/>
          <w:iCs/>
          <w:sz w:val="24"/>
          <w:szCs w:val="24"/>
          <w:lang w:eastAsia="ru-RU"/>
        </w:rPr>
      </w:pPr>
      <w:r w:rsidRPr="002E5E74">
        <w:rPr>
          <w:rFonts w:ascii="Times New Roman" w:eastAsia="Times New Roman" w:hAnsi="Times New Roman" w:cs="Times New Roman"/>
          <w:b/>
          <w:bCs/>
          <w:sz w:val="24"/>
          <w:szCs w:val="24"/>
          <w:lang w:eastAsia="ru-RU"/>
        </w:rPr>
        <w:t>Цель программы:</w:t>
      </w:r>
      <w:r w:rsidRPr="002E5E74">
        <w:rPr>
          <w:rFonts w:ascii="Times New Roman" w:eastAsia="Times New Roman" w:hAnsi="Times New Roman" w:cs="Times New Roman"/>
          <w:bCs/>
          <w:iCs/>
          <w:sz w:val="24"/>
          <w:szCs w:val="24"/>
          <w:lang w:eastAsia="ru-RU"/>
        </w:rPr>
        <w:t xml:space="preserve"> </w:t>
      </w:r>
    </w:p>
    <w:p w:rsidR="00E36F99" w:rsidRPr="002E5E74" w:rsidRDefault="00E36F99" w:rsidP="004E247D">
      <w:pPr>
        <w:spacing w:after="0" w:line="360" w:lineRule="auto"/>
        <w:ind w:firstLine="709"/>
        <w:contextualSpacing/>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spacing w:val="-7"/>
          <w:sz w:val="24"/>
          <w:szCs w:val="24"/>
          <w:lang w:eastAsia="ru-RU"/>
        </w:rPr>
        <w:t xml:space="preserve">обеспечение с помощью специальной методики АФК </w:t>
      </w:r>
      <w:r w:rsidRPr="002E5E74">
        <w:rPr>
          <w:rFonts w:ascii="Times New Roman" w:eastAsia="Times New Roman" w:hAnsi="Times New Roman" w:cs="Times New Roman"/>
          <w:bCs/>
          <w:sz w:val="24"/>
          <w:szCs w:val="24"/>
          <w:lang w:eastAsia="ru-RU"/>
        </w:rPr>
        <w:t xml:space="preserve">формирование общей культуры, обеспечивающей разностороннее развитие личности (нравственно-эстетическое, социально-личностное, интеллектуальное, физическое);  </w:t>
      </w:r>
    </w:p>
    <w:p w:rsidR="00E36F99" w:rsidRPr="002E5E74" w:rsidRDefault="00E36F99" w:rsidP="004E247D">
      <w:pPr>
        <w:spacing w:after="0" w:line="360" w:lineRule="auto"/>
        <w:ind w:firstLine="709"/>
        <w:contextualSpacing/>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 xml:space="preserve">укрепление физического и психического здоровья детей, в том числе их социального и эмоционального благополучия; </w:t>
      </w:r>
    </w:p>
    <w:p w:rsidR="00E36F99" w:rsidRPr="002E5E74" w:rsidRDefault="00E36F99" w:rsidP="004E247D">
      <w:pPr>
        <w:spacing w:after="0" w:line="360" w:lineRule="auto"/>
        <w:ind w:firstLine="709"/>
        <w:contextualSpacing/>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 xml:space="preserve">создание специальных условий для получения образования в соответствии с возрастными, индивидуальными особенностями и особыми образовательными потребностями. </w:t>
      </w:r>
    </w:p>
    <w:p w:rsidR="00E36F99" w:rsidRPr="002E5E74" w:rsidRDefault="00E36F99" w:rsidP="004E247D">
      <w:pPr>
        <w:spacing w:after="0" w:line="360" w:lineRule="auto"/>
        <w:ind w:firstLine="709"/>
        <w:contextualSpacing/>
        <w:jc w:val="both"/>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Оздоровительные задачи:</w:t>
      </w:r>
    </w:p>
    <w:p w:rsidR="00E36F99" w:rsidRPr="002E5E74" w:rsidRDefault="00E36F99" w:rsidP="004E247D">
      <w:pPr>
        <w:numPr>
          <w:ilvl w:val="0"/>
          <w:numId w:val="34"/>
        </w:numPr>
        <w:spacing w:after="0" w:line="360" w:lineRule="auto"/>
        <w:ind w:left="284"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охрана жизни и укрепление здоровья детей с глубоким нарушением зрения; </w:t>
      </w:r>
    </w:p>
    <w:p w:rsidR="00E36F99" w:rsidRPr="002E5E74" w:rsidRDefault="00E36F99" w:rsidP="004E247D">
      <w:pPr>
        <w:numPr>
          <w:ilvl w:val="0"/>
          <w:numId w:val="34"/>
        </w:numPr>
        <w:spacing w:after="0" w:line="360" w:lineRule="auto"/>
        <w:ind w:left="284"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укреплять связочно-суставной аппарат; </w:t>
      </w:r>
    </w:p>
    <w:p w:rsidR="00E36F99" w:rsidRPr="002E5E74" w:rsidRDefault="00E36F99" w:rsidP="004E247D">
      <w:pPr>
        <w:numPr>
          <w:ilvl w:val="0"/>
          <w:numId w:val="34"/>
        </w:numPr>
        <w:spacing w:after="0" w:line="360" w:lineRule="auto"/>
        <w:ind w:left="284"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совершенствовать деятельность сердечно-сосудистой и дыхательной систем; </w:t>
      </w:r>
    </w:p>
    <w:p w:rsidR="00E36F99" w:rsidRPr="002E5E74" w:rsidRDefault="00E36F99" w:rsidP="004E247D">
      <w:pPr>
        <w:numPr>
          <w:ilvl w:val="0"/>
          <w:numId w:val="34"/>
        </w:numPr>
        <w:spacing w:after="0" w:line="360" w:lineRule="auto"/>
        <w:ind w:left="284"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совершенствовать деятельность ЦНС.</w:t>
      </w:r>
    </w:p>
    <w:p w:rsidR="00E36F99" w:rsidRPr="002E5E74" w:rsidRDefault="00E36F99" w:rsidP="004E247D">
      <w:pPr>
        <w:spacing w:after="0" w:line="360" w:lineRule="auto"/>
        <w:ind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b/>
          <w:bCs/>
          <w:sz w:val="24"/>
          <w:szCs w:val="24"/>
          <w:lang w:eastAsia="ru-RU"/>
        </w:rPr>
        <w:t>Коррекционно-образовательные задачи</w:t>
      </w:r>
      <w:r w:rsidRPr="002E5E74">
        <w:rPr>
          <w:rFonts w:ascii="Times New Roman" w:eastAsia="Times New Roman" w:hAnsi="Times New Roman" w:cs="Times New Roman"/>
          <w:sz w:val="24"/>
          <w:szCs w:val="24"/>
          <w:lang w:eastAsia="ru-RU"/>
        </w:rPr>
        <w:t>:</w:t>
      </w:r>
    </w:p>
    <w:p w:rsidR="00E36F99" w:rsidRPr="002E5E74" w:rsidRDefault="00E36F99" w:rsidP="004E247D">
      <w:pPr>
        <w:numPr>
          <w:ilvl w:val="0"/>
          <w:numId w:val="35"/>
        </w:numPr>
        <w:spacing w:after="0" w:line="360" w:lineRule="auto"/>
        <w:ind w:left="284"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формировать двигательные навыки и умения; </w:t>
      </w:r>
    </w:p>
    <w:p w:rsidR="00E36F99" w:rsidRPr="002E5E74" w:rsidRDefault="00E36F99" w:rsidP="004E247D">
      <w:pPr>
        <w:numPr>
          <w:ilvl w:val="0"/>
          <w:numId w:val="35"/>
        </w:numPr>
        <w:spacing w:after="0" w:line="360" w:lineRule="auto"/>
        <w:ind w:left="284"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развивать физические качества (ловкость, гибкость, равновесие, выносливость); </w:t>
      </w:r>
    </w:p>
    <w:p w:rsidR="00E36F99" w:rsidRPr="002E5E74" w:rsidRDefault="00E36F99" w:rsidP="004E247D">
      <w:pPr>
        <w:numPr>
          <w:ilvl w:val="0"/>
          <w:numId w:val="35"/>
        </w:numPr>
        <w:spacing w:after="0" w:line="360" w:lineRule="auto"/>
        <w:ind w:left="284"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прививать навыки гигиены; сформировать представления о пользе занятий АФК, о значении и технике физических упражнений, методике их проведения, о явлениях природы, общественной жизни.</w:t>
      </w:r>
    </w:p>
    <w:p w:rsidR="00E36F99" w:rsidRPr="002E5E74" w:rsidRDefault="00E36F99" w:rsidP="004E247D">
      <w:pPr>
        <w:spacing w:after="0" w:line="360" w:lineRule="auto"/>
        <w:ind w:firstLine="709"/>
        <w:contextualSpacing/>
        <w:jc w:val="both"/>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Коррекционно-воспитательные задачи:</w:t>
      </w:r>
    </w:p>
    <w:p w:rsidR="00E36F99" w:rsidRPr="002E5E74" w:rsidRDefault="00E36F99" w:rsidP="004E247D">
      <w:pPr>
        <w:numPr>
          <w:ilvl w:val="0"/>
          <w:numId w:val="36"/>
        </w:numPr>
        <w:spacing w:after="0" w:line="360" w:lineRule="auto"/>
        <w:ind w:left="284"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lastRenderedPageBreak/>
        <w:t xml:space="preserve">воспитывать положительные черты характера: организованность, дисциплинированность, скромность; </w:t>
      </w:r>
    </w:p>
    <w:p w:rsidR="00E36F99" w:rsidRPr="002E5E74" w:rsidRDefault="00E36F99" w:rsidP="004E247D">
      <w:pPr>
        <w:numPr>
          <w:ilvl w:val="0"/>
          <w:numId w:val="36"/>
        </w:numPr>
        <w:spacing w:after="0" w:line="360" w:lineRule="auto"/>
        <w:ind w:left="284"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формировать нравственные качества: честность, взаимопомощь, умение заниматься в коллективе, уверенность в своих силах, настойчивость в преодоление трудностей, выдержка; </w:t>
      </w:r>
    </w:p>
    <w:p w:rsidR="00E36F99" w:rsidRPr="002E5E74" w:rsidRDefault="00E36F99" w:rsidP="004E247D">
      <w:pPr>
        <w:numPr>
          <w:ilvl w:val="0"/>
          <w:numId w:val="36"/>
        </w:numPr>
        <w:spacing w:after="0" w:line="360" w:lineRule="auto"/>
        <w:ind w:left="284"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воспитывать самостоятельность, сообразительность, находчивость.</w:t>
      </w:r>
    </w:p>
    <w:p w:rsidR="00E36F99" w:rsidRPr="002E5E74" w:rsidRDefault="00E36F99" w:rsidP="004E247D">
      <w:pPr>
        <w:spacing w:after="0" w:line="360" w:lineRule="auto"/>
        <w:ind w:firstLine="709"/>
        <w:contextualSpacing/>
        <w:jc w:val="both"/>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Коррекционно-развивающие задачи:</w:t>
      </w:r>
    </w:p>
    <w:p w:rsidR="00E36F99" w:rsidRPr="002E5E74" w:rsidRDefault="00E36F99" w:rsidP="004E247D">
      <w:pPr>
        <w:numPr>
          <w:ilvl w:val="0"/>
          <w:numId w:val="37"/>
        </w:numPr>
        <w:spacing w:after="0" w:line="360" w:lineRule="auto"/>
        <w:ind w:left="284"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формировать необходимые умения и навыки самостоятельной ориентировкой в пространстве (ориентирование в спортивном зале, пользование спортивным инвентарем и адаптированными пособиями с использованием сохранных анализаторов); </w:t>
      </w:r>
    </w:p>
    <w:p w:rsidR="00E36F99" w:rsidRPr="002E5E74" w:rsidRDefault="00E36F99" w:rsidP="004E247D">
      <w:pPr>
        <w:numPr>
          <w:ilvl w:val="0"/>
          <w:numId w:val="37"/>
        </w:numPr>
        <w:spacing w:after="0" w:line="360" w:lineRule="auto"/>
        <w:ind w:left="284"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содействовать минимизации навязчивых стереотипных движений;</w:t>
      </w:r>
    </w:p>
    <w:p w:rsidR="00E36F99" w:rsidRPr="002E5E74" w:rsidRDefault="00E36F99" w:rsidP="004E247D">
      <w:pPr>
        <w:numPr>
          <w:ilvl w:val="0"/>
          <w:numId w:val="37"/>
        </w:numPr>
        <w:spacing w:after="0" w:line="360" w:lineRule="auto"/>
        <w:ind w:left="284"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развивать способность сохранных анализаторов к восприятию окружающих предметов и пространства; </w:t>
      </w:r>
    </w:p>
    <w:p w:rsidR="00E36F99" w:rsidRPr="002E5E74" w:rsidRDefault="00E36F99" w:rsidP="004E247D">
      <w:pPr>
        <w:numPr>
          <w:ilvl w:val="0"/>
          <w:numId w:val="37"/>
        </w:numPr>
        <w:spacing w:after="0" w:line="360" w:lineRule="auto"/>
        <w:ind w:left="284"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формировать жизненно-необходимые навыки, способствующие успешной социализации детей с ограниченными возможностями здоровья.</w:t>
      </w:r>
    </w:p>
    <w:p w:rsidR="00E36F99" w:rsidRPr="002E5E74" w:rsidRDefault="00E36F99" w:rsidP="004E247D">
      <w:pPr>
        <w:tabs>
          <w:tab w:val="left" w:pos="0"/>
        </w:tabs>
        <w:spacing w:after="0" w:line="360" w:lineRule="auto"/>
        <w:ind w:firstLine="709"/>
        <w:jc w:val="both"/>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Организация и контроль учебного процесса.</w:t>
      </w:r>
    </w:p>
    <w:p w:rsidR="00E36F99" w:rsidRPr="002E5E74" w:rsidRDefault="00E36F99" w:rsidP="004E247D">
      <w:pPr>
        <w:tabs>
          <w:tab w:val="left" w:pos="0"/>
        </w:tabs>
        <w:spacing w:after="0" w:line="360" w:lineRule="auto"/>
        <w:ind w:firstLine="709"/>
        <w:jc w:val="both"/>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Cs/>
          <w:sz w:val="24"/>
          <w:szCs w:val="24"/>
          <w:lang w:eastAsia="ru-RU"/>
        </w:rPr>
        <w:t xml:space="preserve">Контингент обучающихся - это слепые дети с различной </w:t>
      </w:r>
      <w:r w:rsidR="00C61392" w:rsidRPr="002E5E74">
        <w:rPr>
          <w:rFonts w:ascii="Times New Roman" w:eastAsia="Times New Roman" w:hAnsi="Times New Roman" w:cs="Times New Roman"/>
          <w:bCs/>
          <w:sz w:val="24"/>
          <w:szCs w:val="24"/>
          <w:lang w:eastAsia="ru-RU"/>
        </w:rPr>
        <w:t>глубиной и</w:t>
      </w:r>
      <w:r w:rsidRPr="002E5E74">
        <w:rPr>
          <w:rFonts w:ascii="Times New Roman" w:eastAsia="Times New Roman" w:hAnsi="Times New Roman" w:cs="Times New Roman"/>
          <w:bCs/>
          <w:sz w:val="24"/>
          <w:szCs w:val="24"/>
          <w:lang w:eastAsia="ru-RU"/>
        </w:rPr>
        <w:t xml:space="preserve"> патологией развития глаз. Дети, имеющие различные нарушения осанки, не прогрессирующий сколиоз, плоскостопие, ДЦП, недоразвитие мышечного корсета, заболевания сердечно-сосудистой и дыхательной систем, другие соматические заболевания, а также </w:t>
      </w:r>
      <w:r w:rsidRPr="002E5E74">
        <w:rPr>
          <w:rFonts w:ascii="Times New Roman" w:eastAsia="Times New Roman" w:hAnsi="Times New Roman" w:cs="Times New Roman"/>
          <w:bCs/>
          <w:iCs/>
          <w:sz w:val="24"/>
          <w:szCs w:val="24"/>
          <w:lang w:eastAsia="ru-RU"/>
        </w:rPr>
        <w:t>учащиеся с сочетанным дефектом здоровья.</w:t>
      </w:r>
    </w:p>
    <w:p w:rsidR="00E36F99" w:rsidRPr="002E5E74" w:rsidRDefault="00E36F99" w:rsidP="004E247D">
      <w:pPr>
        <w:tabs>
          <w:tab w:val="left" w:pos="0"/>
        </w:tabs>
        <w:spacing w:after="0" w:line="360" w:lineRule="auto"/>
        <w:ind w:firstLine="709"/>
        <w:jc w:val="both"/>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sz w:val="24"/>
          <w:szCs w:val="24"/>
          <w:lang w:eastAsia="ru-RU"/>
        </w:rPr>
        <w:t xml:space="preserve">Нагрузка на занятиях АФК осуществляется с учетом возраста школьников, показателей их физической подготовленности, функционального состояния и степени выраженности патологического процесса. </w:t>
      </w:r>
      <w:r w:rsidRPr="002E5E74">
        <w:rPr>
          <w:rFonts w:ascii="Times New Roman" w:eastAsia="Times New Roman" w:hAnsi="Times New Roman" w:cs="Times New Roman"/>
          <w:bCs/>
          <w:sz w:val="24"/>
          <w:szCs w:val="24"/>
          <w:lang w:eastAsia="ru-RU"/>
        </w:rPr>
        <w:t>Занятия проводятся с учетом имеющихся противопоказаний и рекомендаций врача-офтальмолога</w:t>
      </w:r>
    </w:p>
    <w:p w:rsidR="00E36F99" w:rsidRPr="002E5E74" w:rsidRDefault="00E36F99" w:rsidP="004E247D">
      <w:pPr>
        <w:tabs>
          <w:tab w:val="left" w:pos="0"/>
        </w:tabs>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Курс занятий: 16,5 часов в год - 1 раз в две недели для 1 классов (33 недели), 17 часов в год - 1 раз в неделю для 2-5 классов (34 недели). Срок реализации программы 5 лет. АФК </w:t>
      </w:r>
      <w:r w:rsidR="00C61392" w:rsidRPr="002E5E74">
        <w:rPr>
          <w:rFonts w:ascii="Times New Roman" w:eastAsia="Times New Roman" w:hAnsi="Times New Roman" w:cs="Times New Roman"/>
          <w:sz w:val="24"/>
          <w:szCs w:val="24"/>
          <w:lang w:eastAsia="ru-RU"/>
        </w:rPr>
        <w:t>проводится в форме групповых</w:t>
      </w:r>
      <w:r w:rsidRPr="002E5E74">
        <w:rPr>
          <w:rFonts w:ascii="Times New Roman" w:eastAsia="Times New Roman" w:hAnsi="Times New Roman" w:cs="Times New Roman"/>
          <w:sz w:val="24"/>
          <w:szCs w:val="24"/>
          <w:lang w:eastAsia="ru-RU"/>
        </w:rPr>
        <w:t xml:space="preserve"> занятий.</w:t>
      </w:r>
    </w:p>
    <w:p w:rsidR="00E36F99" w:rsidRPr="002E5E74" w:rsidRDefault="00E36F99" w:rsidP="004E247D">
      <w:pPr>
        <w:spacing w:after="0" w:line="360" w:lineRule="auto"/>
        <w:ind w:firstLine="709"/>
        <w:contextualSpacing/>
        <w:jc w:val="both"/>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 xml:space="preserve">Планируемые результаты освоения коррекционно-развивающей области АФК. </w:t>
      </w:r>
    </w:p>
    <w:p w:rsidR="00E36F99" w:rsidRPr="002E5E74" w:rsidRDefault="00E36F99" w:rsidP="004E247D">
      <w:pPr>
        <w:spacing w:after="0" w:line="360" w:lineRule="auto"/>
        <w:ind w:firstLine="709"/>
        <w:contextualSpacing/>
        <w:jc w:val="both"/>
        <w:rPr>
          <w:rFonts w:ascii="Times New Roman" w:eastAsia="Times New Roman" w:hAnsi="Times New Roman" w:cs="Times New Roman"/>
          <w:b/>
          <w:i/>
          <w:sz w:val="24"/>
          <w:szCs w:val="24"/>
          <w:lang w:eastAsia="ru-RU"/>
        </w:rPr>
      </w:pPr>
      <w:r w:rsidRPr="002E5E74">
        <w:rPr>
          <w:rFonts w:ascii="Times New Roman" w:eastAsia="Times New Roman" w:hAnsi="Times New Roman" w:cs="Times New Roman"/>
          <w:b/>
          <w:i/>
          <w:spacing w:val="-2"/>
          <w:sz w:val="24"/>
          <w:szCs w:val="24"/>
          <w:lang w:eastAsia="ru-RU"/>
        </w:rPr>
        <w:t>Личностные результаты</w:t>
      </w:r>
      <w:r w:rsidRPr="002E5E74">
        <w:rPr>
          <w:rFonts w:ascii="Times New Roman" w:eastAsia="Times New Roman" w:hAnsi="Times New Roman" w:cs="Times New Roman"/>
          <w:spacing w:val="-2"/>
          <w:sz w:val="24"/>
          <w:szCs w:val="24"/>
          <w:lang w:eastAsia="ru-RU"/>
        </w:rPr>
        <w:t>:</w:t>
      </w:r>
    </w:p>
    <w:p w:rsidR="00E36F99" w:rsidRPr="002E5E74" w:rsidRDefault="00E36F99" w:rsidP="004E247D">
      <w:pPr>
        <w:spacing w:after="0" w:line="360" w:lineRule="auto"/>
        <w:ind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формирование самооценки с осознанием своих физических возможностей; умение видеть свои достоинства и недостатки, уважать себя и верить в успех; приобретение новых знаний и умений, формирование мотивации достижения результата; наличие стремления к совершенствованию своих физических способностей; формирование умения </w:t>
      </w:r>
      <w:r w:rsidRPr="002E5E74">
        <w:rPr>
          <w:rFonts w:ascii="Times New Roman" w:eastAsia="Times New Roman" w:hAnsi="Times New Roman" w:cs="Times New Roman"/>
          <w:sz w:val="24"/>
          <w:szCs w:val="24"/>
          <w:lang w:eastAsia="ru-RU"/>
        </w:rPr>
        <w:lastRenderedPageBreak/>
        <w:t>ориентироваться в пространственной среде; развитие этических чувств, доброжелательности и эмоционально-нравственной отзывчивости, понимания и сопереживания чувствам других людей; развитие навыков сотрудничества с взрослыми и сверстниками в различных ситуациях; формирование установки на поддержание здоровьесбережения, охрану сохранных анализаторов; на безопасный, здоровый образ жизни.</w:t>
      </w:r>
    </w:p>
    <w:p w:rsidR="00E36F99" w:rsidRPr="002E5E74" w:rsidRDefault="00E36F99" w:rsidP="004E247D">
      <w:pPr>
        <w:tabs>
          <w:tab w:val="left" w:pos="0"/>
        </w:tabs>
        <w:spacing w:after="0" w:line="360" w:lineRule="auto"/>
        <w:ind w:firstLine="709"/>
        <w:contextualSpacing/>
        <w:jc w:val="both"/>
        <w:rPr>
          <w:rFonts w:ascii="Times New Roman" w:eastAsia="Calibri" w:hAnsi="Times New Roman" w:cs="Times New Roman"/>
          <w:b/>
          <w:i/>
          <w:sz w:val="24"/>
          <w:szCs w:val="24"/>
        </w:rPr>
      </w:pPr>
      <w:r w:rsidRPr="002E5E74">
        <w:rPr>
          <w:rFonts w:ascii="Times New Roman" w:eastAsia="Calibri" w:hAnsi="Times New Roman" w:cs="Times New Roman"/>
          <w:b/>
          <w:i/>
          <w:sz w:val="24"/>
          <w:szCs w:val="24"/>
        </w:rPr>
        <w:t>Метапредметные результаты</w:t>
      </w:r>
      <w:r w:rsidRPr="002E5E74">
        <w:rPr>
          <w:rFonts w:ascii="Times New Roman" w:eastAsia="Calibri" w:hAnsi="Times New Roman" w:cs="Times New Roman"/>
          <w:sz w:val="24"/>
          <w:szCs w:val="24"/>
        </w:rPr>
        <w:t>:</w:t>
      </w:r>
    </w:p>
    <w:p w:rsidR="00E36F99" w:rsidRPr="002E5E74" w:rsidRDefault="00E36F99" w:rsidP="004E247D">
      <w:pPr>
        <w:spacing w:after="0" w:line="360" w:lineRule="auto"/>
        <w:ind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развитие способности принимать и сохранять цели и задачи учебной деятельности, находить средства ее осуществления; формирование умения планировать, контролировать и оценивать свои действия в соответствии с поставленной задачей и условиями ее реализации; формирование умения понимать причины успеха/неуспеха в учебной деятельности; готовность признавать возможность существования различных точек зрения и права каждого иметь свою; формирование умения излагать свое мнение и аргументировать свою точку зрения и оценку событий; определение общей цели и путей ее достижения; умение договариваться о распределении функций и ролей в совместной деятельности; формирование умения адекватно оценивать собственное поведение и поведение окружающих; овладение </w:t>
      </w:r>
      <w:r w:rsidRPr="002E5E74">
        <w:rPr>
          <w:rFonts w:ascii="Times New Roman" w:eastAsia="Times New Roman" w:hAnsi="Times New Roman" w:cs="Times New Roman"/>
          <w:sz w:val="24"/>
          <w:szCs w:val="24"/>
        </w:rPr>
        <w:t xml:space="preserve">умением сотрудничать с педагогом и сверстниками при решении учебных задач, принимать на себя ответственность за результаты своих действий; </w:t>
      </w:r>
      <w:r w:rsidRPr="002E5E74">
        <w:rPr>
          <w:rFonts w:ascii="Times New Roman" w:eastAsia="Times New Roman" w:hAnsi="Times New Roman" w:cs="Times New Roman"/>
          <w:sz w:val="24"/>
          <w:szCs w:val="24"/>
          <w:lang w:eastAsia="ru-RU"/>
        </w:rPr>
        <w:t xml:space="preserve">овладение начальными сведениями о сущности и особенностях АФК; </w:t>
      </w:r>
    </w:p>
    <w:p w:rsidR="00E36F99" w:rsidRPr="002E5E74" w:rsidRDefault="00E36F99" w:rsidP="004E247D">
      <w:pPr>
        <w:spacing w:after="0" w:line="360" w:lineRule="auto"/>
        <w:ind w:firstLine="709"/>
        <w:contextualSpacing/>
        <w:jc w:val="both"/>
        <w:rPr>
          <w:rFonts w:ascii="Times New Roman" w:eastAsia="Times New Roman" w:hAnsi="Times New Roman" w:cs="Times New Roman"/>
          <w:b/>
          <w:bCs/>
          <w:i/>
          <w:sz w:val="24"/>
          <w:szCs w:val="24"/>
          <w:lang w:eastAsia="ru-RU"/>
        </w:rPr>
      </w:pPr>
      <w:r w:rsidRPr="002E5E74">
        <w:rPr>
          <w:rFonts w:ascii="Times New Roman" w:eastAsia="Times New Roman" w:hAnsi="Times New Roman" w:cs="Times New Roman"/>
          <w:b/>
          <w:bCs/>
          <w:i/>
          <w:sz w:val="24"/>
          <w:szCs w:val="24"/>
          <w:lang w:eastAsia="ru-RU"/>
        </w:rPr>
        <w:t>Предметные результаты:</w:t>
      </w:r>
    </w:p>
    <w:p w:rsidR="00E36F99" w:rsidRPr="002E5E74" w:rsidRDefault="00E36F99" w:rsidP="004E247D">
      <w:pPr>
        <w:spacing w:after="0" w:line="360" w:lineRule="auto"/>
        <w:ind w:firstLine="709"/>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Слепые обучающиеся овладеют специальными знаниями, умениями и навыками, способствующими преодолению отклонений в физическом развитии и двигательной сфере. У них будут развиваться функциональные возможности организма, обогащаться двигательные умения, совершенствоваться жизненно необходимых двигательные навыки. Обучающиеся овладеют знаниями об упражнениях, направленных на укрепление и охрану здоровья, в том числе охрану остаточного зрения; о необходимости рационального использования остаточного зрения в процессе выполнения физических упражнений. У них будут совершенствоваться основные физические качества, нивелироваться скованность, физическая пассивность, формироваться правильная осанка и походка. Занятия АФК будут способствовать коррекции навязчивых стереотипных движений. У обучающихся будут формироваться навыки свободного </w:t>
      </w:r>
      <w:r w:rsidR="00C61392" w:rsidRPr="002E5E74">
        <w:rPr>
          <w:rFonts w:ascii="Times New Roman" w:eastAsia="Calibri" w:hAnsi="Times New Roman" w:cs="Times New Roman"/>
          <w:sz w:val="24"/>
          <w:szCs w:val="24"/>
        </w:rPr>
        <w:t>безбоязненного передвижения</w:t>
      </w:r>
      <w:r w:rsidRPr="002E5E74">
        <w:rPr>
          <w:rFonts w:ascii="Times New Roman" w:eastAsia="Calibri" w:hAnsi="Times New Roman" w:cs="Times New Roman"/>
          <w:sz w:val="24"/>
          <w:szCs w:val="24"/>
        </w:rPr>
        <w:t xml:space="preserve"> в пространстве, развиваться компенсаторные возможности за счет совершенствования физического развития и двигательной сферы средствами физической культуры. </w:t>
      </w:r>
    </w:p>
    <w:p w:rsidR="00E36F99" w:rsidRPr="002E5E74" w:rsidRDefault="00E36F99" w:rsidP="004E247D">
      <w:pPr>
        <w:spacing w:after="0" w:line="360" w:lineRule="auto"/>
        <w:ind w:firstLine="709"/>
        <w:jc w:val="center"/>
        <w:rPr>
          <w:rFonts w:ascii="Times New Roman" w:eastAsia="Calibri" w:hAnsi="Times New Roman" w:cs="Times New Roman"/>
          <w:b/>
          <w:bCs/>
          <w:sz w:val="24"/>
          <w:szCs w:val="24"/>
          <w:lang w:eastAsia="ru-RU"/>
        </w:rPr>
      </w:pPr>
    </w:p>
    <w:p w:rsidR="00E36F99" w:rsidRPr="002E5E74" w:rsidRDefault="00E36F99" w:rsidP="004E247D">
      <w:pPr>
        <w:spacing w:after="0" w:line="360" w:lineRule="auto"/>
        <w:ind w:firstLine="709"/>
        <w:jc w:val="center"/>
        <w:rPr>
          <w:rFonts w:ascii="Times New Roman" w:eastAsia="Calibri" w:hAnsi="Times New Roman" w:cs="Times New Roman"/>
          <w:b/>
          <w:bCs/>
          <w:sz w:val="24"/>
          <w:szCs w:val="24"/>
          <w:lang w:eastAsia="ru-RU"/>
        </w:rPr>
      </w:pPr>
      <w:r w:rsidRPr="002E5E74">
        <w:rPr>
          <w:rFonts w:ascii="Times New Roman" w:eastAsia="Calibri" w:hAnsi="Times New Roman" w:cs="Times New Roman"/>
          <w:b/>
          <w:bCs/>
          <w:sz w:val="24"/>
          <w:szCs w:val="24"/>
          <w:lang w:eastAsia="ru-RU"/>
        </w:rPr>
        <w:t>Учебно-тематическое планирование</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61"/>
        <w:gridCol w:w="992"/>
        <w:gridCol w:w="992"/>
        <w:gridCol w:w="993"/>
        <w:gridCol w:w="992"/>
        <w:gridCol w:w="992"/>
      </w:tblGrid>
      <w:tr w:rsidR="002E5E74" w:rsidRPr="002E5E74" w:rsidTr="00E36F99">
        <w:tc>
          <w:tcPr>
            <w:tcW w:w="4361" w:type="dxa"/>
            <w:vAlign w:val="center"/>
          </w:tcPr>
          <w:p w:rsidR="00E36F99" w:rsidRPr="002E5E74" w:rsidRDefault="00E36F99" w:rsidP="004E247D">
            <w:pPr>
              <w:tabs>
                <w:tab w:val="left" w:pos="1984"/>
              </w:tabs>
              <w:spacing w:after="0" w:line="360" w:lineRule="auto"/>
              <w:ind w:firstLine="709"/>
              <w:jc w:val="center"/>
              <w:rPr>
                <w:rFonts w:ascii="Times New Roman" w:eastAsia="Calibri" w:hAnsi="Times New Roman" w:cs="Times New Roman"/>
                <w:b/>
                <w:bCs/>
                <w:sz w:val="24"/>
                <w:szCs w:val="24"/>
                <w:lang w:eastAsia="ru-RU"/>
              </w:rPr>
            </w:pPr>
            <w:r w:rsidRPr="002E5E74">
              <w:rPr>
                <w:rFonts w:ascii="Times New Roman" w:eastAsia="Calibri" w:hAnsi="Times New Roman" w:cs="Times New Roman"/>
                <w:b/>
                <w:bCs/>
                <w:sz w:val="24"/>
                <w:szCs w:val="24"/>
                <w:lang w:eastAsia="ru-RU"/>
              </w:rPr>
              <w:lastRenderedPageBreak/>
              <w:t>ОСНОВНЫЕ РАЗДЕЛЫ КУРСА</w:t>
            </w:r>
          </w:p>
        </w:tc>
        <w:tc>
          <w:tcPr>
            <w:tcW w:w="992" w:type="dxa"/>
            <w:vAlign w:val="center"/>
          </w:tcPr>
          <w:p w:rsidR="00E36F99" w:rsidRPr="002E5E74" w:rsidRDefault="00E36F99" w:rsidP="004E247D">
            <w:pPr>
              <w:spacing w:after="0" w:line="360" w:lineRule="auto"/>
              <w:rPr>
                <w:rFonts w:ascii="Times New Roman" w:eastAsia="Calibri" w:hAnsi="Times New Roman" w:cs="Times New Roman"/>
                <w:b/>
                <w:bCs/>
                <w:sz w:val="24"/>
                <w:szCs w:val="24"/>
                <w:lang w:eastAsia="ru-RU"/>
              </w:rPr>
            </w:pPr>
            <w:r w:rsidRPr="002E5E74">
              <w:rPr>
                <w:rFonts w:ascii="Times New Roman" w:eastAsia="Calibri" w:hAnsi="Times New Roman" w:cs="Times New Roman"/>
                <w:b/>
                <w:bCs/>
                <w:sz w:val="24"/>
                <w:szCs w:val="24"/>
                <w:lang w:eastAsia="ru-RU"/>
              </w:rPr>
              <w:t>1</w:t>
            </w:r>
          </w:p>
          <w:p w:rsidR="00E36F99" w:rsidRPr="002E5E74" w:rsidRDefault="00E36F99" w:rsidP="004E247D">
            <w:pPr>
              <w:spacing w:after="0" w:line="360" w:lineRule="auto"/>
              <w:rPr>
                <w:rFonts w:ascii="Times New Roman" w:eastAsia="Calibri" w:hAnsi="Times New Roman" w:cs="Times New Roman"/>
                <w:b/>
                <w:bCs/>
                <w:sz w:val="24"/>
                <w:szCs w:val="24"/>
                <w:lang w:eastAsia="ru-RU"/>
              </w:rPr>
            </w:pPr>
            <w:r w:rsidRPr="002E5E74">
              <w:rPr>
                <w:rFonts w:ascii="Times New Roman" w:eastAsia="Calibri" w:hAnsi="Times New Roman" w:cs="Times New Roman"/>
                <w:b/>
                <w:bCs/>
                <w:sz w:val="24"/>
                <w:szCs w:val="24"/>
                <w:lang w:eastAsia="ru-RU"/>
              </w:rPr>
              <w:t>класс</w:t>
            </w:r>
          </w:p>
        </w:tc>
        <w:tc>
          <w:tcPr>
            <w:tcW w:w="992" w:type="dxa"/>
            <w:vAlign w:val="center"/>
          </w:tcPr>
          <w:p w:rsidR="00E36F99" w:rsidRPr="002E5E74" w:rsidRDefault="00E36F99" w:rsidP="004E247D">
            <w:pPr>
              <w:spacing w:after="0" w:line="360" w:lineRule="auto"/>
              <w:rPr>
                <w:rFonts w:ascii="Times New Roman" w:eastAsia="Calibri" w:hAnsi="Times New Roman" w:cs="Times New Roman"/>
                <w:b/>
                <w:bCs/>
                <w:sz w:val="24"/>
                <w:szCs w:val="24"/>
                <w:lang w:eastAsia="ru-RU"/>
              </w:rPr>
            </w:pPr>
            <w:r w:rsidRPr="002E5E74">
              <w:rPr>
                <w:rFonts w:ascii="Times New Roman" w:eastAsia="Calibri" w:hAnsi="Times New Roman" w:cs="Times New Roman"/>
                <w:b/>
                <w:bCs/>
                <w:sz w:val="24"/>
                <w:szCs w:val="24"/>
                <w:lang w:eastAsia="ru-RU"/>
              </w:rPr>
              <w:t>2</w:t>
            </w:r>
          </w:p>
          <w:p w:rsidR="00E36F99" w:rsidRPr="002E5E74" w:rsidRDefault="00E36F99" w:rsidP="004E247D">
            <w:pPr>
              <w:spacing w:after="0" w:line="360" w:lineRule="auto"/>
              <w:rPr>
                <w:rFonts w:ascii="Times New Roman" w:eastAsia="Calibri" w:hAnsi="Times New Roman" w:cs="Times New Roman"/>
                <w:b/>
                <w:bCs/>
                <w:sz w:val="24"/>
                <w:szCs w:val="24"/>
                <w:lang w:eastAsia="ru-RU"/>
              </w:rPr>
            </w:pPr>
            <w:r w:rsidRPr="002E5E74">
              <w:rPr>
                <w:rFonts w:ascii="Times New Roman" w:eastAsia="Calibri" w:hAnsi="Times New Roman" w:cs="Times New Roman"/>
                <w:b/>
                <w:bCs/>
                <w:sz w:val="24"/>
                <w:szCs w:val="24"/>
                <w:lang w:eastAsia="ru-RU"/>
              </w:rPr>
              <w:t>класс</w:t>
            </w:r>
          </w:p>
        </w:tc>
        <w:tc>
          <w:tcPr>
            <w:tcW w:w="993" w:type="dxa"/>
          </w:tcPr>
          <w:p w:rsidR="00E36F99" w:rsidRPr="002E5E74" w:rsidRDefault="00E36F99" w:rsidP="004E247D">
            <w:pPr>
              <w:spacing w:after="0" w:line="360" w:lineRule="auto"/>
              <w:rPr>
                <w:rFonts w:ascii="Times New Roman" w:eastAsia="Calibri" w:hAnsi="Times New Roman" w:cs="Times New Roman"/>
                <w:b/>
                <w:bCs/>
                <w:sz w:val="24"/>
                <w:szCs w:val="24"/>
                <w:lang w:eastAsia="ru-RU"/>
              </w:rPr>
            </w:pPr>
            <w:r w:rsidRPr="002E5E74">
              <w:rPr>
                <w:rFonts w:ascii="Times New Roman" w:eastAsia="Calibri" w:hAnsi="Times New Roman" w:cs="Times New Roman"/>
                <w:b/>
                <w:bCs/>
                <w:sz w:val="24"/>
                <w:szCs w:val="24"/>
                <w:lang w:eastAsia="ru-RU"/>
              </w:rPr>
              <w:t>3</w:t>
            </w:r>
          </w:p>
          <w:p w:rsidR="00E36F99" w:rsidRPr="002E5E74" w:rsidRDefault="00E36F99" w:rsidP="004E247D">
            <w:pPr>
              <w:spacing w:after="0" w:line="360" w:lineRule="auto"/>
              <w:rPr>
                <w:rFonts w:ascii="Times New Roman" w:eastAsia="Calibri" w:hAnsi="Times New Roman" w:cs="Times New Roman"/>
                <w:b/>
                <w:bCs/>
                <w:sz w:val="24"/>
                <w:szCs w:val="24"/>
                <w:lang w:eastAsia="ru-RU"/>
              </w:rPr>
            </w:pPr>
            <w:r w:rsidRPr="002E5E74">
              <w:rPr>
                <w:rFonts w:ascii="Times New Roman" w:eastAsia="Calibri" w:hAnsi="Times New Roman" w:cs="Times New Roman"/>
                <w:b/>
                <w:bCs/>
                <w:sz w:val="24"/>
                <w:szCs w:val="24"/>
                <w:lang w:eastAsia="ru-RU"/>
              </w:rPr>
              <w:t>класс</w:t>
            </w:r>
          </w:p>
        </w:tc>
        <w:tc>
          <w:tcPr>
            <w:tcW w:w="992" w:type="dxa"/>
          </w:tcPr>
          <w:p w:rsidR="00E36F99" w:rsidRPr="002E5E74" w:rsidRDefault="00E36F99" w:rsidP="004E247D">
            <w:pPr>
              <w:spacing w:after="0" w:line="360" w:lineRule="auto"/>
              <w:rPr>
                <w:rFonts w:ascii="Times New Roman" w:eastAsia="Calibri" w:hAnsi="Times New Roman" w:cs="Times New Roman"/>
                <w:b/>
                <w:bCs/>
                <w:sz w:val="24"/>
                <w:szCs w:val="24"/>
                <w:lang w:eastAsia="ru-RU"/>
              </w:rPr>
            </w:pPr>
            <w:r w:rsidRPr="002E5E74">
              <w:rPr>
                <w:rFonts w:ascii="Times New Roman" w:eastAsia="Calibri" w:hAnsi="Times New Roman" w:cs="Times New Roman"/>
                <w:b/>
                <w:bCs/>
                <w:sz w:val="24"/>
                <w:szCs w:val="24"/>
                <w:lang w:eastAsia="ru-RU"/>
              </w:rPr>
              <w:t>4</w:t>
            </w:r>
          </w:p>
          <w:p w:rsidR="00E36F99" w:rsidRPr="002E5E74" w:rsidRDefault="00E36F99" w:rsidP="004E247D">
            <w:pPr>
              <w:spacing w:after="0" w:line="360" w:lineRule="auto"/>
              <w:rPr>
                <w:rFonts w:ascii="Times New Roman" w:eastAsia="Calibri" w:hAnsi="Times New Roman" w:cs="Times New Roman"/>
                <w:b/>
                <w:bCs/>
                <w:sz w:val="24"/>
                <w:szCs w:val="24"/>
                <w:lang w:eastAsia="ru-RU"/>
              </w:rPr>
            </w:pPr>
            <w:r w:rsidRPr="002E5E74">
              <w:rPr>
                <w:rFonts w:ascii="Times New Roman" w:eastAsia="Calibri" w:hAnsi="Times New Roman" w:cs="Times New Roman"/>
                <w:b/>
                <w:bCs/>
                <w:sz w:val="24"/>
                <w:szCs w:val="24"/>
                <w:lang w:eastAsia="ru-RU"/>
              </w:rPr>
              <w:t>класс</w:t>
            </w:r>
          </w:p>
        </w:tc>
        <w:tc>
          <w:tcPr>
            <w:tcW w:w="992" w:type="dxa"/>
          </w:tcPr>
          <w:p w:rsidR="00E36F99" w:rsidRPr="002E5E74" w:rsidRDefault="00E36F99" w:rsidP="004E247D">
            <w:pPr>
              <w:spacing w:after="0" w:line="360" w:lineRule="auto"/>
              <w:rPr>
                <w:rFonts w:ascii="Times New Roman" w:eastAsia="Calibri" w:hAnsi="Times New Roman" w:cs="Times New Roman"/>
                <w:b/>
                <w:bCs/>
                <w:sz w:val="24"/>
                <w:szCs w:val="24"/>
                <w:lang w:eastAsia="ru-RU"/>
              </w:rPr>
            </w:pPr>
            <w:r w:rsidRPr="002E5E74">
              <w:rPr>
                <w:rFonts w:ascii="Times New Roman" w:eastAsia="Calibri" w:hAnsi="Times New Roman" w:cs="Times New Roman"/>
                <w:b/>
                <w:bCs/>
                <w:sz w:val="24"/>
                <w:szCs w:val="24"/>
                <w:lang w:eastAsia="ru-RU"/>
              </w:rPr>
              <w:t>5</w:t>
            </w:r>
          </w:p>
          <w:p w:rsidR="00E36F99" w:rsidRPr="002E5E74" w:rsidRDefault="00E36F99" w:rsidP="004E247D">
            <w:pPr>
              <w:spacing w:after="0" w:line="360" w:lineRule="auto"/>
              <w:rPr>
                <w:rFonts w:ascii="Times New Roman" w:eastAsia="Calibri" w:hAnsi="Times New Roman" w:cs="Times New Roman"/>
                <w:b/>
                <w:bCs/>
                <w:sz w:val="24"/>
                <w:szCs w:val="24"/>
                <w:lang w:eastAsia="ru-RU"/>
              </w:rPr>
            </w:pPr>
            <w:r w:rsidRPr="002E5E74">
              <w:rPr>
                <w:rFonts w:ascii="Times New Roman" w:eastAsia="Calibri" w:hAnsi="Times New Roman" w:cs="Times New Roman"/>
                <w:b/>
                <w:bCs/>
                <w:sz w:val="24"/>
                <w:szCs w:val="24"/>
                <w:lang w:eastAsia="ru-RU"/>
              </w:rPr>
              <w:t>класс</w:t>
            </w:r>
          </w:p>
        </w:tc>
      </w:tr>
      <w:tr w:rsidR="002E5E74" w:rsidRPr="002E5E74" w:rsidTr="00E36F99">
        <w:tc>
          <w:tcPr>
            <w:tcW w:w="4361" w:type="dxa"/>
            <w:vAlign w:val="center"/>
          </w:tcPr>
          <w:p w:rsidR="00E36F99" w:rsidRPr="002E5E74" w:rsidRDefault="00E36F99" w:rsidP="0068217D">
            <w:pPr>
              <w:pStyle w:val="ab"/>
              <w:numPr>
                <w:ilvl w:val="0"/>
                <w:numId w:val="271"/>
              </w:numPr>
              <w:spacing w:after="0"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Теоретические знания</w:t>
            </w:r>
          </w:p>
        </w:tc>
        <w:tc>
          <w:tcPr>
            <w:tcW w:w="4961" w:type="dxa"/>
            <w:gridSpan w:val="5"/>
            <w:vAlign w:val="center"/>
          </w:tcPr>
          <w:p w:rsidR="00E36F99" w:rsidRPr="002E5E74" w:rsidRDefault="00E36F99" w:rsidP="004E247D">
            <w:pPr>
              <w:spacing w:after="0" w:line="360" w:lineRule="auto"/>
              <w:ind w:firstLine="709"/>
              <w:jc w:val="center"/>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На каждом занятии</w:t>
            </w:r>
          </w:p>
        </w:tc>
      </w:tr>
      <w:tr w:rsidR="002E5E74" w:rsidRPr="002E5E74" w:rsidTr="00E36F99">
        <w:trPr>
          <w:trHeight w:val="507"/>
        </w:trPr>
        <w:tc>
          <w:tcPr>
            <w:tcW w:w="4361" w:type="dxa"/>
            <w:vAlign w:val="center"/>
          </w:tcPr>
          <w:p w:rsidR="00E36F99" w:rsidRPr="002E5E74" w:rsidRDefault="00E36F99" w:rsidP="0068217D">
            <w:pPr>
              <w:pStyle w:val="ab"/>
              <w:numPr>
                <w:ilvl w:val="0"/>
                <w:numId w:val="271"/>
              </w:numPr>
              <w:spacing w:after="0"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Общие упражнения</w:t>
            </w:r>
          </w:p>
        </w:tc>
        <w:tc>
          <w:tcPr>
            <w:tcW w:w="992" w:type="dxa"/>
            <w:vAlign w:val="center"/>
          </w:tcPr>
          <w:p w:rsidR="00E36F99" w:rsidRPr="002E5E74" w:rsidRDefault="00E36F99" w:rsidP="004E247D">
            <w:pPr>
              <w:spacing w:after="0" w:line="360" w:lineRule="auto"/>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4,5</w:t>
            </w:r>
          </w:p>
        </w:tc>
        <w:tc>
          <w:tcPr>
            <w:tcW w:w="992" w:type="dxa"/>
            <w:vAlign w:val="center"/>
          </w:tcPr>
          <w:p w:rsidR="00E36F99" w:rsidRPr="002E5E74" w:rsidRDefault="00E36F99" w:rsidP="004E247D">
            <w:pPr>
              <w:spacing w:after="0" w:line="360" w:lineRule="auto"/>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4</w:t>
            </w:r>
          </w:p>
        </w:tc>
        <w:tc>
          <w:tcPr>
            <w:tcW w:w="993" w:type="dxa"/>
            <w:vAlign w:val="center"/>
          </w:tcPr>
          <w:p w:rsidR="00E36F99" w:rsidRPr="002E5E74" w:rsidRDefault="00E36F99" w:rsidP="004E247D">
            <w:pPr>
              <w:spacing w:after="0" w:line="360" w:lineRule="auto"/>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4</w:t>
            </w:r>
          </w:p>
        </w:tc>
        <w:tc>
          <w:tcPr>
            <w:tcW w:w="992" w:type="dxa"/>
            <w:vAlign w:val="center"/>
          </w:tcPr>
          <w:p w:rsidR="00E36F99" w:rsidRPr="002E5E74" w:rsidRDefault="00E36F99" w:rsidP="004E247D">
            <w:pPr>
              <w:spacing w:after="0" w:line="360" w:lineRule="auto"/>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4</w:t>
            </w:r>
          </w:p>
        </w:tc>
        <w:tc>
          <w:tcPr>
            <w:tcW w:w="992" w:type="dxa"/>
            <w:vAlign w:val="center"/>
          </w:tcPr>
          <w:p w:rsidR="00E36F99" w:rsidRPr="002E5E74" w:rsidRDefault="00E36F99" w:rsidP="004E247D">
            <w:pPr>
              <w:spacing w:after="0" w:line="360" w:lineRule="auto"/>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4</w:t>
            </w:r>
          </w:p>
        </w:tc>
      </w:tr>
      <w:tr w:rsidR="002E5E74" w:rsidRPr="002E5E74" w:rsidTr="00E36F99">
        <w:trPr>
          <w:trHeight w:val="522"/>
        </w:trPr>
        <w:tc>
          <w:tcPr>
            <w:tcW w:w="4361" w:type="dxa"/>
            <w:vAlign w:val="center"/>
          </w:tcPr>
          <w:p w:rsidR="00E36F99" w:rsidRPr="002E5E74" w:rsidRDefault="00E36F99" w:rsidP="0068217D">
            <w:pPr>
              <w:pStyle w:val="ab"/>
              <w:numPr>
                <w:ilvl w:val="0"/>
                <w:numId w:val="271"/>
              </w:numPr>
              <w:spacing w:after="0"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Лечебно-корригирующие упражнения</w:t>
            </w:r>
          </w:p>
        </w:tc>
        <w:tc>
          <w:tcPr>
            <w:tcW w:w="992" w:type="dxa"/>
            <w:vAlign w:val="center"/>
          </w:tcPr>
          <w:p w:rsidR="00E36F99" w:rsidRPr="002E5E74" w:rsidRDefault="00E36F99" w:rsidP="004E247D">
            <w:pPr>
              <w:spacing w:after="0" w:line="360" w:lineRule="auto"/>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4</w:t>
            </w:r>
          </w:p>
        </w:tc>
        <w:tc>
          <w:tcPr>
            <w:tcW w:w="992" w:type="dxa"/>
            <w:vAlign w:val="center"/>
          </w:tcPr>
          <w:p w:rsidR="00E36F99" w:rsidRPr="002E5E74" w:rsidRDefault="00E36F99" w:rsidP="004E247D">
            <w:pPr>
              <w:spacing w:after="0" w:line="360" w:lineRule="auto"/>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4,5</w:t>
            </w:r>
          </w:p>
        </w:tc>
        <w:tc>
          <w:tcPr>
            <w:tcW w:w="993" w:type="dxa"/>
            <w:vAlign w:val="center"/>
          </w:tcPr>
          <w:p w:rsidR="00E36F99" w:rsidRPr="002E5E74" w:rsidRDefault="00E36F99" w:rsidP="004E247D">
            <w:pPr>
              <w:spacing w:after="0" w:line="360" w:lineRule="auto"/>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4,5</w:t>
            </w:r>
          </w:p>
        </w:tc>
        <w:tc>
          <w:tcPr>
            <w:tcW w:w="992" w:type="dxa"/>
            <w:vAlign w:val="center"/>
          </w:tcPr>
          <w:p w:rsidR="00E36F99" w:rsidRPr="002E5E74" w:rsidRDefault="00E36F99" w:rsidP="004E247D">
            <w:pPr>
              <w:spacing w:after="0" w:line="360" w:lineRule="auto"/>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4,5</w:t>
            </w:r>
          </w:p>
        </w:tc>
        <w:tc>
          <w:tcPr>
            <w:tcW w:w="992" w:type="dxa"/>
            <w:vAlign w:val="center"/>
          </w:tcPr>
          <w:p w:rsidR="00E36F99" w:rsidRPr="002E5E74" w:rsidRDefault="00E36F99" w:rsidP="004E247D">
            <w:pPr>
              <w:spacing w:after="0" w:line="360" w:lineRule="auto"/>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4.5</w:t>
            </w:r>
          </w:p>
        </w:tc>
      </w:tr>
      <w:tr w:rsidR="002E5E74" w:rsidRPr="002E5E74" w:rsidTr="00E36F99">
        <w:trPr>
          <w:trHeight w:val="524"/>
        </w:trPr>
        <w:tc>
          <w:tcPr>
            <w:tcW w:w="4361" w:type="dxa"/>
            <w:vAlign w:val="center"/>
          </w:tcPr>
          <w:p w:rsidR="00E36F99" w:rsidRPr="002E5E74" w:rsidRDefault="00E36F99" w:rsidP="0068217D">
            <w:pPr>
              <w:pStyle w:val="ab"/>
              <w:numPr>
                <w:ilvl w:val="0"/>
                <w:numId w:val="271"/>
              </w:numPr>
              <w:spacing w:after="0"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Упражнения коррекционно-развивающей направленности</w:t>
            </w:r>
          </w:p>
        </w:tc>
        <w:tc>
          <w:tcPr>
            <w:tcW w:w="992" w:type="dxa"/>
            <w:vAlign w:val="center"/>
          </w:tcPr>
          <w:p w:rsidR="00E36F99" w:rsidRPr="002E5E74" w:rsidRDefault="00E36F99" w:rsidP="004E247D">
            <w:pPr>
              <w:spacing w:after="0" w:line="360" w:lineRule="auto"/>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4</w:t>
            </w:r>
          </w:p>
        </w:tc>
        <w:tc>
          <w:tcPr>
            <w:tcW w:w="992" w:type="dxa"/>
            <w:vAlign w:val="center"/>
          </w:tcPr>
          <w:p w:rsidR="00E36F99" w:rsidRPr="002E5E74" w:rsidRDefault="00E36F99" w:rsidP="004E247D">
            <w:pPr>
              <w:spacing w:after="0" w:line="360" w:lineRule="auto"/>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4,5</w:t>
            </w:r>
          </w:p>
        </w:tc>
        <w:tc>
          <w:tcPr>
            <w:tcW w:w="993" w:type="dxa"/>
            <w:vAlign w:val="center"/>
          </w:tcPr>
          <w:p w:rsidR="00E36F99" w:rsidRPr="002E5E74" w:rsidRDefault="00E36F99" w:rsidP="004E247D">
            <w:pPr>
              <w:spacing w:after="0" w:line="360" w:lineRule="auto"/>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4,5</w:t>
            </w:r>
          </w:p>
        </w:tc>
        <w:tc>
          <w:tcPr>
            <w:tcW w:w="992" w:type="dxa"/>
            <w:vAlign w:val="center"/>
          </w:tcPr>
          <w:p w:rsidR="00E36F99" w:rsidRPr="002E5E74" w:rsidRDefault="00E36F99" w:rsidP="004E247D">
            <w:pPr>
              <w:spacing w:after="0" w:line="360" w:lineRule="auto"/>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4,5</w:t>
            </w:r>
          </w:p>
        </w:tc>
        <w:tc>
          <w:tcPr>
            <w:tcW w:w="992" w:type="dxa"/>
            <w:vAlign w:val="center"/>
          </w:tcPr>
          <w:p w:rsidR="00E36F99" w:rsidRPr="002E5E74" w:rsidRDefault="00E36F99" w:rsidP="004E247D">
            <w:pPr>
              <w:spacing w:after="0" w:line="360" w:lineRule="auto"/>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4.5</w:t>
            </w:r>
          </w:p>
        </w:tc>
      </w:tr>
      <w:tr w:rsidR="002E5E74" w:rsidRPr="002E5E74" w:rsidTr="00E36F99">
        <w:trPr>
          <w:trHeight w:val="546"/>
        </w:trPr>
        <w:tc>
          <w:tcPr>
            <w:tcW w:w="4361" w:type="dxa"/>
            <w:vAlign w:val="center"/>
          </w:tcPr>
          <w:p w:rsidR="00E36F99" w:rsidRPr="002E5E74" w:rsidRDefault="00E36F99" w:rsidP="0068217D">
            <w:pPr>
              <w:pStyle w:val="ab"/>
              <w:numPr>
                <w:ilvl w:val="0"/>
                <w:numId w:val="271"/>
              </w:numPr>
              <w:spacing w:after="0"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Упражнения на тренажерах</w:t>
            </w:r>
          </w:p>
        </w:tc>
        <w:tc>
          <w:tcPr>
            <w:tcW w:w="992" w:type="dxa"/>
            <w:vAlign w:val="center"/>
          </w:tcPr>
          <w:p w:rsidR="00E36F99" w:rsidRPr="002E5E74" w:rsidRDefault="00E36F99" w:rsidP="004E247D">
            <w:pPr>
              <w:spacing w:after="0" w:line="360" w:lineRule="auto"/>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4</w:t>
            </w:r>
          </w:p>
        </w:tc>
        <w:tc>
          <w:tcPr>
            <w:tcW w:w="992" w:type="dxa"/>
            <w:vAlign w:val="center"/>
          </w:tcPr>
          <w:p w:rsidR="00E36F99" w:rsidRPr="002E5E74" w:rsidRDefault="00E36F99" w:rsidP="004E247D">
            <w:pPr>
              <w:spacing w:after="0" w:line="360" w:lineRule="auto"/>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4</w:t>
            </w:r>
          </w:p>
        </w:tc>
        <w:tc>
          <w:tcPr>
            <w:tcW w:w="993" w:type="dxa"/>
            <w:vAlign w:val="center"/>
          </w:tcPr>
          <w:p w:rsidR="00E36F99" w:rsidRPr="002E5E74" w:rsidRDefault="00E36F99" w:rsidP="004E247D">
            <w:pPr>
              <w:spacing w:after="0" w:line="360" w:lineRule="auto"/>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4</w:t>
            </w:r>
          </w:p>
        </w:tc>
        <w:tc>
          <w:tcPr>
            <w:tcW w:w="992" w:type="dxa"/>
            <w:vAlign w:val="center"/>
          </w:tcPr>
          <w:p w:rsidR="00E36F99" w:rsidRPr="002E5E74" w:rsidRDefault="00E36F99" w:rsidP="004E247D">
            <w:pPr>
              <w:spacing w:after="0" w:line="360" w:lineRule="auto"/>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4</w:t>
            </w:r>
          </w:p>
        </w:tc>
        <w:tc>
          <w:tcPr>
            <w:tcW w:w="992" w:type="dxa"/>
            <w:vAlign w:val="center"/>
          </w:tcPr>
          <w:p w:rsidR="00E36F99" w:rsidRPr="002E5E74" w:rsidRDefault="00E36F99" w:rsidP="004E247D">
            <w:pPr>
              <w:spacing w:after="0" w:line="360" w:lineRule="auto"/>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4</w:t>
            </w:r>
          </w:p>
        </w:tc>
      </w:tr>
      <w:tr w:rsidR="002E5E74" w:rsidRPr="002E5E74" w:rsidTr="00E36F99">
        <w:trPr>
          <w:trHeight w:val="546"/>
        </w:trPr>
        <w:tc>
          <w:tcPr>
            <w:tcW w:w="4361" w:type="dxa"/>
            <w:vAlign w:val="center"/>
          </w:tcPr>
          <w:p w:rsidR="00E36F99" w:rsidRPr="002E5E74" w:rsidRDefault="00E36F99" w:rsidP="0068217D">
            <w:pPr>
              <w:pStyle w:val="ab"/>
              <w:numPr>
                <w:ilvl w:val="0"/>
                <w:numId w:val="271"/>
              </w:numPr>
              <w:spacing w:after="0"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 Оценка и контроль функционального   состояния организма</w:t>
            </w:r>
          </w:p>
        </w:tc>
        <w:tc>
          <w:tcPr>
            <w:tcW w:w="4961" w:type="dxa"/>
            <w:gridSpan w:val="5"/>
            <w:vAlign w:val="center"/>
          </w:tcPr>
          <w:p w:rsidR="00E36F99" w:rsidRPr="002E5E74" w:rsidRDefault="00E36F99" w:rsidP="004E247D">
            <w:pPr>
              <w:spacing w:after="0" w:line="360" w:lineRule="auto"/>
              <w:ind w:firstLine="709"/>
              <w:jc w:val="center"/>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В начале и конце учебного года</w:t>
            </w:r>
          </w:p>
        </w:tc>
      </w:tr>
      <w:tr w:rsidR="00E36F99" w:rsidRPr="002E5E74" w:rsidTr="00E36F99">
        <w:trPr>
          <w:trHeight w:val="273"/>
        </w:trPr>
        <w:tc>
          <w:tcPr>
            <w:tcW w:w="4361" w:type="dxa"/>
            <w:vAlign w:val="center"/>
          </w:tcPr>
          <w:p w:rsidR="00E36F99" w:rsidRPr="002E5E74" w:rsidRDefault="00E36F99" w:rsidP="004E247D">
            <w:pPr>
              <w:spacing w:after="0" w:line="360" w:lineRule="auto"/>
              <w:ind w:firstLine="709"/>
              <w:jc w:val="center"/>
              <w:rPr>
                <w:rFonts w:ascii="Times New Roman" w:eastAsia="Calibri" w:hAnsi="Times New Roman" w:cs="Times New Roman"/>
                <w:b/>
                <w:bCs/>
                <w:sz w:val="24"/>
                <w:szCs w:val="24"/>
                <w:lang w:eastAsia="ru-RU"/>
              </w:rPr>
            </w:pPr>
            <w:r w:rsidRPr="002E5E74">
              <w:rPr>
                <w:rFonts w:ascii="Times New Roman" w:eastAsia="Calibri" w:hAnsi="Times New Roman" w:cs="Times New Roman"/>
                <w:b/>
                <w:bCs/>
                <w:sz w:val="24"/>
                <w:szCs w:val="24"/>
                <w:lang w:eastAsia="ru-RU"/>
              </w:rPr>
              <w:t xml:space="preserve">ИТОГО: 84,5 </w:t>
            </w:r>
          </w:p>
        </w:tc>
        <w:tc>
          <w:tcPr>
            <w:tcW w:w="992" w:type="dxa"/>
            <w:vAlign w:val="center"/>
          </w:tcPr>
          <w:p w:rsidR="00E36F99" w:rsidRPr="002E5E74" w:rsidRDefault="00E36F99" w:rsidP="004E247D">
            <w:pPr>
              <w:spacing w:after="0" w:line="360" w:lineRule="auto"/>
              <w:rPr>
                <w:rFonts w:ascii="Times New Roman" w:eastAsia="Calibri" w:hAnsi="Times New Roman" w:cs="Times New Roman"/>
                <w:b/>
                <w:bCs/>
                <w:sz w:val="24"/>
                <w:szCs w:val="24"/>
                <w:lang w:eastAsia="ru-RU"/>
              </w:rPr>
            </w:pPr>
            <w:r w:rsidRPr="002E5E74">
              <w:rPr>
                <w:rFonts w:ascii="Times New Roman" w:eastAsia="Calibri" w:hAnsi="Times New Roman" w:cs="Times New Roman"/>
                <w:b/>
                <w:bCs/>
                <w:sz w:val="24"/>
                <w:szCs w:val="24"/>
                <w:lang w:eastAsia="ru-RU"/>
              </w:rPr>
              <w:t>16,5</w:t>
            </w:r>
          </w:p>
        </w:tc>
        <w:tc>
          <w:tcPr>
            <w:tcW w:w="992" w:type="dxa"/>
          </w:tcPr>
          <w:p w:rsidR="00E36F99" w:rsidRPr="002E5E74" w:rsidRDefault="00E36F99" w:rsidP="004E247D">
            <w:pPr>
              <w:spacing w:after="0" w:line="360" w:lineRule="auto"/>
              <w:rPr>
                <w:rFonts w:ascii="Times New Roman" w:eastAsia="Calibri" w:hAnsi="Times New Roman" w:cs="Times New Roman"/>
                <w:b/>
                <w:bCs/>
                <w:sz w:val="24"/>
                <w:szCs w:val="24"/>
                <w:lang w:eastAsia="ru-RU"/>
              </w:rPr>
            </w:pPr>
            <w:r w:rsidRPr="002E5E74">
              <w:rPr>
                <w:rFonts w:ascii="Times New Roman" w:eastAsia="Calibri" w:hAnsi="Times New Roman" w:cs="Times New Roman"/>
                <w:b/>
                <w:bCs/>
                <w:sz w:val="24"/>
                <w:szCs w:val="24"/>
                <w:lang w:eastAsia="ru-RU"/>
              </w:rPr>
              <w:t>17</w:t>
            </w:r>
          </w:p>
        </w:tc>
        <w:tc>
          <w:tcPr>
            <w:tcW w:w="993" w:type="dxa"/>
          </w:tcPr>
          <w:p w:rsidR="00E36F99" w:rsidRPr="002E5E74" w:rsidRDefault="00E36F99" w:rsidP="004E247D">
            <w:pPr>
              <w:spacing w:after="0" w:line="360" w:lineRule="auto"/>
              <w:rPr>
                <w:rFonts w:ascii="Times New Roman" w:eastAsia="Calibri" w:hAnsi="Times New Roman" w:cs="Times New Roman"/>
                <w:b/>
                <w:bCs/>
                <w:sz w:val="24"/>
                <w:szCs w:val="24"/>
                <w:lang w:eastAsia="ru-RU"/>
              </w:rPr>
            </w:pPr>
            <w:r w:rsidRPr="002E5E74">
              <w:rPr>
                <w:rFonts w:ascii="Times New Roman" w:eastAsia="Calibri" w:hAnsi="Times New Roman" w:cs="Times New Roman"/>
                <w:b/>
                <w:bCs/>
                <w:sz w:val="24"/>
                <w:szCs w:val="24"/>
                <w:lang w:eastAsia="ru-RU"/>
              </w:rPr>
              <w:t>17</w:t>
            </w:r>
          </w:p>
        </w:tc>
        <w:tc>
          <w:tcPr>
            <w:tcW w:w="992" w:type="dxa"/>
          </w:tcPr>
          <w:p w:rsidR="00E36F99" w:rsidRPr="002E5E74" w:rsidRDefault="00E36F99" w:rsidP="004E247D">
            <w:pPr>
              <w:spacing w:after="0" w:line="360" w:lineRule="auto"/>
              <w:rPr>
                <w:rFonts w:ascii="Times New Roman" w:eastAsia="Calibri" w:hAnsi="Times New Roman" w:cs="Times New Roman"/>
                <w:b/>
                <w:bCs/>
                <w:sz w:val="24"/>
                <w:szCs w:val="24"/>
                <w:lang w:eastAsia="ru-RU"/>
              </w:rPr>
            </w:pPr>
            <w:r w:rsidRPr="002E5E74">
              <w:rPr>
                <w:rFonts w:ascii="Times New Roman" w:eastAsia="Calibri" w:hAnsi="Times New Roman" w:cs="Times New Roman"/>
                <w:b/>
                <w:bCs/>
                <w:sz w:val="24"/>
                <w:szCs w:val="24"/>
                <w:lang w:eastAsia="ru-RU"/>
              </w:rPr>
              <w:t>17</w:t>
            </w:r>
          </w:p>
        </w:tc>
        <w:tc>
          <w:tcPr>
            <w:tcW w:w="992" w:type="dxa"/>
          </w:tcPr>
          <w:p w:rsidR="00E36F99" w:rsidRPr="002E5E74" w:rsidRDefault="00E36F99" w:rsidP="004E247D">
            <w:pPr>
              <w:spacing w:after="0" w:line="360" w:lineRule="auto"/>
              <w:rPr>
                <w:rFonts w:ascii="Times New Roman" w:eastAsia="Calibri" w:hAnsi="Times New Roman" w:cs="Times New Roman"/>
                <w:b/>
                <w:bCs/>
                <w:sz w:val="24"/>
                <w:szCs w:val="24"/>
                <w:lang w:eastAsia="ru-RU"/>
              </w:rPr>
            </w:pPr>
            <w:r w:rsidRPr="002E5E74">
              <w:rPr>
                <w:rFonts w:ascii="Times New Roman" w:eastAsia="Calibri" w:hAnsi="Times New Roman" w:cs="Times New Roman"/>
                <w:b/>
                <w:bCs/>
                <w:sz w:val="24"/>
                <w:szCs w:val="24"/>
                <w:lang w:eastAsia="ru-RU"/>
              </w:rPr>
              <w:t>17</w:t>
            </w:r>
          </w:p>
        </w:tc>
      </w:tr>
    </w:tbl>
    <w:p w:rsidR="00E36F99" w:rsidRPr="002E5E74" w:rsidRDefault="00E36F99" w:rsidP="004E247D">
      <w:pPr>
        <w:tabs>
          <w:tab w:val="left" w:pos="426"/>
        </w:tabs>
        <w:spacing w:after="0" w:line="360" w:lineRule="auto"/>
        <w:ind w:firstLine="709"/>
        <w:rPr>
          <w:rFonts w:ascii="Times New Roman" w:eastAsia="Calibri" w:hAnsi="Times New Roman" w:cs="Times New Roman"/>
          <w:b/>
          <w:bCs/>
          <w:sz w:val="24"/>
          <w:szCs w:val="24"/>
          <w:lang w:eastAsia="ru-RU"/>
        </w:rPr>
      </w:pPr>
    </w:p>
    <w:p w:rsidR="00E36F99" w:rsidRPr="002E5E74" w:rsidRDefault="00E36F99" w:rsidP="004E247D">
      <w:pPr>
        <w:spacing w:after="0" w:line="360" w:lineRule="auto"/>
        <w:ind w:firstLine="709"/>
        <w:contextualSpacing/>
        <w:jc w:val="both"/>
        <w:rPr>
          <w:rFonts w:ascii="Times New Roman" w:eastAsia="Times New Roman" w:hAnsi="Times New Roman" w:cs="Times New Roman"/>
          <w:b/>
          <w:sz w:val="24"/>
          <w:szCs w:val="24"/>
          <w:lang w:eastAsia="ru-RU"/>
        </w:rPr>
      </w:pPr>
      <w:r w:rsidRPr="002E5E74">
        <w:rPr>
          <w:rFonts w:ascii="Times New Roman" w:eastAsia="Times New Roman" w:hAnsi="Times New Roman" w:cs="Times New Roman"/>
          <w:b/>
          <w:sz w:val="24"/>
          <w:szCs w:val="24"/>
          <w:lang w:eastAsia="ru-RU"/>
        </w:rPr>
        <w:t xml:space="preserve">Содержание программы </w:t>
      </w:r>
    </w:p>
    <w:p w:rsidR="00E36F99" w:rsidRPr="002E5E74" w:rsidRDefault="00E36F99" w:rsidP="004E247D">
      <w:pPr>
        <w:spacing w:after="0" w:line="360" w:lineRule="auto"/>
        <w:ind w:firstLine="709"/>
        <w:contextualSpacing/>
        <w:jc w:val="both"/>
        <w:rPr>
          <w:rFonts w:ascii="Times New Roman" w:eastAsia="Times New Roman" w:hAnsi="Times New Roman" w:cs="Times New Roman"/>
          <w:b/>
          <w:i/>
          <w:sz w:val="24"/>
          <w:szCs w:val="24"/>
          <w:lang w:eastAsia="ru-RU"/>
        </w:rPr>
      </w:pPr>
      <w:r w:rsidRPr="002E5E74">
        <w:rPr>
          <w:rFonts w:ascii="Times New Roman" w:eastAsia="Times New Roman" w:hAnsi="Times New Roman" w:cs="Times New Roman"/>
          <w:b/>
          <w:i/>
          <w:sz w:val="24"/>
          <w:szCs w:val="24"/>
          <w:lang w:eastAsia="ru-RU"/>
        </w:rPr>
        <w:t>Адаптивная физическая культура (теоретические знания).</w:t>
      </w:r>
    </w:p>
    <w:p w:rsidR="00E36F99" w:rsidRPr="002E5E74" w:rsidRDefault="00E36F99" w:rsidP="004E247D">
      <w:pPr>
        <w:spacing w:after="0" w:line="360" w:lineRule="auto"/>
        <w:ind w:firstLine="709"/>
        <w:contextualSpacing/>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Назначение занятий адаптивной физкультурой. Упражнения адаптивной</w:t>
      </w:r>
      <w:r w:rsidRPr="002E5E74">
        <w:rPr>
          <w:rFonts w:ascii="Times New Roman" w:eastAsia="Times New Roman" w:hAnsi="Times New Roman" w:cs="Times New Roman"/>
          <w:bCs/>
          <w:sz w:val="24"/>
          <w:szCs w:val="24"/>
          <w:lang w:eastAsia="ru-RU"/>
        </w:rPr>
        <w:br/>
        <w:t>физкультуры и их роль для здоровья человека. Правильное дыхание. Осанка</w:t>
      </w:r>
      <w:r w:rsidRPr="002E5E74">
        <w:rPr>
          <w:rFonts w:ascii="Times New Roman" w:eastAsia="Times New Roman" w:hAnsi="Times New Roman" w:cs="Times New Roman"/>
          <w:bCs/>
          <w:sz w:val="24"/>
          <w:szCs w:val="24"/>
          <w:lang w:eastAsia="ru-RU"/>
        </w:rPr>
        <w:br/>
        <w:t>человека. Подвижные игры, их правила, требования к играющим. Гигиенические навыки занятий адаптивной физкультурой. Занятия на тренажерах. Зрение и упражнения адаптивной физкультурой.</w:t>
      </w:r>
    </w:p>
    <w:p w:rsidR="00E36F99" w:rsidRPr="002E5E74" w:rsidRDefault="00C61392" w:rsidP="004E247D">
      <w:pPr>
        <w:spacing w:after="0" w:line="360" w:lineRule="auto"/>
        <w:ind w:firstLine="709"/>
        <w:contextualSpacing/>
        <w:jc w:val="both"/>
        <w:rPr>
          <w:rFonts w:ascii="Times New Roman" w:eastAsia="Times New Roman" w:hAnsi="Times New Roman" w:cs="Times New Roman"/>
          <w:b/>
          <w:bCs/>
          <w:i/>
          <w:iCs/>
          <w:sz w:val="24"/>
          <w:szCs w:val="24"/>
          <w:lang w:eastAsia="ru-RU"/>
        </w:rPr>
      </w:pPr>
      <w:r w:rsidRPr="002E5E74">
        <w:rPr>
          <w:rFonts w:ascii="Times New Roman" w:eastAsia="Times New Roman" w:hAnsi="Times New Roman" w:cs="Times New Roman"/>
          <w:b/>
          <w:bCs/>
          <w:i/>
          <w:iCs/>
          <w:sz w:val="24"/>
          <w:szCs w:val="24"/>
          <w:lang w:eastAsia="ru-RU"/>
        </w:rPr>
        <w:t>Общие упражнения</w:t>
      </w:r>
      <w:r w:rsidR="00E36F99" w:rsidRPr="002E5E74">
        <w:rPr>
          <w:rFonts w:ascii="Times New Roman" w:eastAsia="Times New Roman" w:hAnsi="Times New Roman" w:cs="Times New Roman"/>
          <w:b/>
          <w:bCs/>
          <w:i/>
          <w:iCs/>
          <w:sz w:val="24"/>
          <w:szCs w:val="24"/>
          <w:lang w:eastAsia="ru-RU"/>
        </w:rPr>
        <w:t>.</w:t>
      </w:r>
    </w:p>
    <w:p w:rsidR="00E36F99" w:rsidRPr="002E5E74" w:rsidRDefault="00E36F99" w:rsidP="004E247D">
      <w:pPr>
        <w:spacing w:after="0" w:line="360" w:lineRule="auto"/>
        <w:ind w:firstLine="709"/>
        <w:contextualSpacing/>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Строевые упражнения. Подводящие упражнения. Общеразвивающие</w:t>
      </w:r>
      <w:r w:rsidRPr="002E5E74">
        <w:rPr>
          <w:rFonts w:ascii="Times New Roman" w:eastAsia="Times New Roman" w:hAnsi="Times New Roman" w:cs="Times New Roman"/>
          <w:bCs/>
          <w:sz w:val="24"/>
          <w:szCs w:val="24"/>
          <w:lang w:eastAsia="ru-RU"/>
        </w:rPr>
        <w:br/>
        <w:t>упражнения. Общеразвивающие упражнения с предметами. Упражнения,</w:t>
      </w:r>
      <w:r w:rsidRPr="002E5E74">
        <w:rPr>
          <w:rFonts w:ascii="Times New Roman" w:eastAsia="Times New Roman" w:hAnsi="Times New Roman" w:cs="Times New Roman"/>
          <w:bCs/>
          <w:sz w:val="24"/>
          <w:szCs w:val="24"/>
          <w:lang w:eastAsia="ru-RU"/>
        </w:rPr>
        <w:br/>
        <w:t>формирующие основные движения. Повторение ранее освоенных</w:t>
      </w:r>
      <w:r w:rsidRPr="002E5E74">
        <w:rPr>
          <w:rFonts w:ascii="Times New Roman" w:eastAsia="Times New Roman" w:hAnsi="Times New Roman" w:cs="Times New Roman"/>
          <w:bCs/>
          <w:sz w:val="24"/>
          <w:szCs w:val="24"/>
          <w:lang w:eastAsia="ru-RU"/>
        </w:rPr>
        <w:br/>
        <w:t>упражнений. Подвижные игры. Элементы танца. Дыхательные упражнения.</w:t>
      </w:r>
    </w:p>
    <w:p w:rsidR="00E36F99" w:rsidRPr="002E5E74" w:rsidRDefault="00E36F99" w:rsidP="004E247D">
      <w:pPr>
        <w:spacing w:after="0" w:line="360" w:lineRule="auto"/>
        <w:ind w:firstLine="709"/>
        <w:contextualSpacing/>
        <w:jc w:val="both"/>
        <w:rPr>
          <w:rFonts w:ascii="Times New Roman" w:eastAsia="Times New Roman" w:hAnsi="Times New Roman" w:cs="Times New Roman"/>
          <w:b/>
          <w:bCs/>
          <w:i/>
          <w:iCs/>
          <w:sz w:val="24"/>
          <w:szCs w:val="24"/>
          <w:lang w:eastAsia="ru-RU"/>
        </w:rPr>
      </w:pPr>
      <w:r w:rsidRPr="002E5E74">
        <w:rPr>
          <w:rFonts w:ascii="Times New Roman" w:eastAsia="Times New Roman" w:hAnsi="Times New Roman" w:cs="Times New Roman"/>
          <w:b/>
          <w:bCs/>
          <w:i/>
          <w:iCs/>
          <w:sz w:val="24"/>
          <w:szCs w:val="24"/>
          <w:lang w:eastAsia="ru-RU"/>
        </w:rPr>
        <w:t>Лечебно-корригирующие упражнения.</w:t>
      </w:r>
    </w:p>
    <w:p w:rsidR="00E36F99" w:rsidRPr="002E5E74" w:rsidRDefault="00E36F99" w:rsidP="004E247D">
      <w:pPr>
        <w:spacing w:after="0" w:line="360" w:lineRule="auto"/>
        <w:ind w:firstLine="709"/>
        <w:contextualSpacing/>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Дыхательные упражнения (для обучающихся 1-ой группы). Упражнения для укрепления мышц брюшного пресса и спины. Упражнения для формирования осанки, мышц стопы (для обучающихся 2-ой группы). Упражнения для развития подвижности отдельных суставов. Упражнения,</w:t>
      </w:r>
      <w:r w:rsidRPr="002E5E74">
        <w:rPr>
          <w:rFonts w:ascii="Times New Roman" w:eastAsia="Times New Roman" w:hAnsi="Times New Roman" w:cs="Times New Roman"/>
          <w:sz w:val="24"/>
          <w:szCs w:val="24"/>
          <w:lang w:eastAsia="ru-RU"/>
        </w:rPr>
        <w:t xml:space="preserve"> </w:t>
      </w:r>
      <w:r w:rsidRPr="002E5E74">
        <w:rPr>
          <w:rFonts w:ascii="Times New Roman" w:eastAsia="Times New Roman" w:hAnsi="Times New Roman" w:cs="Times New Roman"/>
          <w:bCs/>
          <w:sz w:val="24"/>
          <w:szCs w:val="24"/>
          <w:lang w:eastAsia="ru-RU"/>
        </w:rPr>
        <w:t>повышающие силу отдельных мышечных групп. Упражнения для совершенствования зрительных функций (для обучающихся 3-й группы).</w:t>
      </w:r>
    </w:p>
    <w:p w:rsidR="00E36F99" w:rsidRPr="002E5E74" w:rsidRDefault="00E36F99" w:rsidP="004E247D">
      <w:pPr>
        <w:spacing w:after="0" w:line="360" w:lineRule="auto"/>
        <w:ind w:firstLine="709"/>
        <w:contextualSpacing/>
        <w:jc w:val="both"/>
        <w:rPr>
          <w:rFonts w:ascii="Times New Roman" w:eastAsia="Times New Roman" w:hAnsi="Times New Roman" w:cs="Times New Roman"/>
          <w:b/>
          <w:bCs/>
          <w:i/>
          <w:iCs/>
          <w:sz w:val="24"/>
          <w:szCs w:val="24"/>
          <w:lang w:eastAsia="ru-RU"/>
        </w:rPr>
      </w:pPr>
      <w:r w:rsidRPr="002E5E74">
        <w:rPr>
          <w:rFonts w:ascii="Times New Roman" w:eastAsia="Times New Roman" w:hAnsi="Times New Roman" w:cs="Times New Roman"/>
          <w:b/>
          <w:bCs/>
          <w:i/>
          <w:iCs/>
          <w:sz w:val="24"/>
          <w:szCs w:val="24"/>
          <w:lang w:eastAsia="ru-RU"/>
        </w:rPr>
        <w:t>Упражнения коррекционно-развивающей направленности.</w:t>
      </w:r>
    </w:p>
    <w:p w:rsidR="00E36F99" w:rsidRPr="002E5E74" w:rsidRDefault="00E36F99" w:rsidP="004E247D">
      <w:pPr>
        <w:spacing w:after="0" w:line="360" w:lineRule="auto"/>
        <w:ind w:firstLine="709"/>
        <w:contextualSpacing/>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lastRenderedPageBreak/>
        <w:t>Упражнения на развитие координационных способностей.</w:t>
      </w:r>
      <w:r w:rsidRPr="002E5E74">
        <w:rPr>
          <w:rFonts w:ascii="Times New Roman" w:eastAsia="Times New Roman" w:hAnsi="Times New Roman" w:cs="Times New Roman"/>
          <w:bCs/>
          <w:sz w:val="24"/>
          <w:szCs w:val="24"/>
          <w:lang w:eastAsia="ru-RU"/>
        </w:rPr>
        <w:br/>
        <w:t>Упражнения на развитие выносливости. Упражнения на развитие ловкости.</w:t>
      </w:r>
      <w:r w:rsidRPr="002E5E74">
        <w:rPr>
          <w:rFonts w:ascii="Times New Roman" w:eastAsia="Times New Roman" w:hAnsi="Times New Roman" w:cs="Times New Roman"/>
          <w:bCs/>
          <w:sz w:val="24"/>
          <w:szCs w:val="24"/>
          <w:lang w:eastAsia="ru-RU"/>
        </w:rPr>
        <w:br/>
        <w:t>Упражнения для развития моторики рук. Упражнения для</w:t>
      </w:r>
      <w:r w:rsidRPr="002E5E74">
        <w:rPr>
          <w:rFonts w:ascii="Times New Roman" w:eastAsia="Times New Roman" w:hAnsi="Times New Roman" w:cs="Times New Roman"/>
          <w:bCs/>
          <w:sz w:val="24"/>
          <w:szCs w:val="24"/>
          <w:lang w:eastAsia="ru-RU"/>
        </w:rPr>
        <w:br/>
        <w:t>совершенствования подвижности глаз и зрительных функций для</w:t>
      </w:r>
      <w:r w:rsidRPr="002E5E74">
        <w:rPr>
          <w:rFonts w:ascii="Times New Roman" w:eastAsia="Times New Roman" w:hAnsi="Times New Roman" w:cs="Times New Roman"/>
          <w:bCs/>
          <w:sz w:val="24"/>
          <w:szCs w:val="24"/>
          <w:lang w:eastAsia="ru-RU"/>
        </w:rPr>
        <w:br/>
        <w:t>обучающихся с остаточным зрением. Упражнения, закрепляющие умения</w:t>
      </w:r>
      <w:r w:rsidRPr="002E5E74">
        <w:rPr>
          <w:rFonts w:ascii="Times New Roman" w:eastAsia="Times New Roman" w:hAnsi="Times New Roman" w:cs="Times New Roman"/>
          <w:bCs/>
          <w:sz w:val="24"/>
          <w:szCs w:val="24"/>
          <w:lang w:eastAsia="ru-RU"/>
        </w:rPr>
        <w:br/>
        <w:t>естественно двигаться.</w:t>
      </w:r>
    </w:p>
    <w:p w:rsidR="00E36F99" w:rsidRPr="002E5E74" w:rsidRDefault="00E36F99" w:rsidP="004E247D">
      <w:pPr>
        <w:spacing w:after="0" w:line="360" w:lineRule="auto"/>
        <w:ind w:firstLine="709"/>
        <w:contextualSpacing/>
        <w:jc w:val="both"/>
        <w:rPr>
          <w:rFonts w:ascii="Times New Roman" w:eastAsia="Times New Roman" w:hAnsi="Times New Roman" w:cs="Times New Roman"/>
          <w:b/>
          <w:bCs/>
          <w:i/>
          <w:iCs/>
          <w:sz w:val="24"/>
          <w:szCs w:val="24"/>
          <w:lang w:eastAsia="ru-RU"/>
        </w:rPr>
      </w:pPr>
      <w:r w:rsidRPr="002E5E74">
        <w:rPr>
          <w:rFonts w:ascii="Times New Roman" w:eastAsia="Times New Roman" w:hAnsi="Times New Roman" w:cs="Times New Roman"/>
          <w:b/>
          <w:bCs/>
          <w:i/>
          <w:iCs/>
          <w:sz w:val="24"/>
          <w:szCs w:val="24"/>
          <w:lang w:eastAsia="ru-RU"/>
        </w:rPr>
        <w:t>Упражнения на лечебных тренажерах.</w:t>
      </w:r>
    </w:p>
    <w:p w:rsidR="00E36F99" w:rsidRPr="002E5E74" w:rsidRDefault="00E36F99" w:rsidP="004E247D">
      <w:pPr>
        <w:spacing w:after="0" w:line="360" w:lineRule="auto"/>
        <w:ind w:firstLine="709"/>
        <w:contextualSpacing/>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Упражнения на степпере. Упражнения на велотренажере. Упражнения</w:t>
      </w:r>
      <w:r w:rsidRPr="002E5E74">
        <w:rPr>
          <w:rFonts w:ascii="Times New Roman" w:eastAsia="Times New Roman" w:hAnsi="Times New Roman" w:cs="Times New Roman"/>
          <w:bCs/>
          <w:sz w:val="24"/>
          <w:szCs w:val="24"/>
          <w:lang w:eastAsia="ru-RU"/>
        </w:rPr>
        <w:br/>
        <w:t>на беговой дорожке. Упражнения на тренажере «Здоровье». Упражнения на</w:t>
      </w:r>
      <w:r w:rsidRPr="002E5E74">
        <w:rPr>
          <w:rFonts w:ascii="Times New Roman" w:eastAsia="Times New Roman" w:hAnsi="Times New Roman" w:cs="Times New Roman"/>
          <w:bCs/>
          <w:sz w:val="24"/>
          <w:szCs w:val="24"/>
          <w:lang w:eastAsia="ru-RU"/>
        </w:rPr>
        <w:br/>
        <w:t>гребном тренажере.</w:t>
      </w:r>
    </w:p>
    <w:p w:rsidR="00E36F99" w:rsidRPr="002E5E74" w:rsidRDefault="00E36F99" w:rsidP="004E247D">
      <w:pPr>
        <w:tabs>
          <w:tab w:val="left" w:pos="284"/>
        </w:tabs>
        <w:spacing w:after="0" w:line="360" w:lineRule="auto"/>
        <w:ind w:left="284" w:firstLine="709"/>
        <w:jc w:val="both"/>
        <w:rPr>
          <w:rFonts w:ascii="Times New Roman" w:eastAsia="Calibri" w:hAnsi="Times New Roman" w:cs="Times New Roman"/>
          <w:b/>
          <w:bCs/>
          <w:sz w:val="24"/>
          <w:szCs w:val="24"/>
          <w:lang w:eastAsia="ru-RU"/>
        </w:rPr>
      </w:pPr>
    </w:p>
    <w:p w:rsidR="00E36F99" w:rsidRPr="002E5E74" w:rsidRDefault="00E36F99" w:rsidP="004E247D">
      <w:pPr>
        <w:tabs>
          <w:tab w:val="left" w:pos="284"/>
        </w:tabs>
        <w:spacing w:after="0" w:line="360" w:lineRule="auto"/>
        <w:ind w:left="284" w:firstLine="709"/>
        <w:jc w:val="center"/>
        <w:rPr>
          <w:rFonts w:ascii="Times New Roman" w:eastAsia="Calibri" w:hAnsi="Times New Roman" w:cs="Times New Roman"/>
          <w:b/>
          <w:bCs/>
          <w:sz w:val="24"/>
          <w:szCs w:val="24"/>
          <w:lang w:eastAsia="ru-RU"/>
        </w:rPr>
      </w:pPr>
      <w:r w:rsidRPr="002E5E74">
        <w:rPr>
          <w:rFonts w:ascii="Times New Roman" w:eastAsia="Calibri" w:hAnsi="Times New Roman" w:cs="Times New Roman"/>
          <w:b/>
          <w:bCs/>
          <w:sz w:val="24"/>
          <w:szCs w:val="24"/>
          <w:lang w:eastAsia="ru-RU"/>
        </w:rPr>
        <w:t>КАЛЕНДАРНО-ТЕМАТИЧЕСКОЕ ПЛАНИРОВАНИЕ</w:t>
      </w:r>
    </w:p>
    <w:p w:rsidR="00E36F99" w:rsidRPr="002E5E74" w:rsidRDefault="00E36F99" w:rsidP="004E247D">
      <w:pPr>
        <w:tabs>
          <w:tab w:val="left" w:pos="284"/>
        </w:tabs>
        <w:spacing w:after="0" w:line="360" w:lineRule="auto"/>
        <w:ind w:left="284" w:firstLine="709"/>
        <w:jc w:val="center"/>
        <w:rPr>
          <w:rFonts w:ascii="Times New Roman" w:eastAsia="Calibri" w:hAnsi="Times New Roman" w:cs="Times New Roman"/>
          <w:sz w:val="24"/>
          <w:szCs w:val="24"/>
        </w:rPr>
      </w:pPr>
    </w:p>
    <w:tbl>
      <w:tblPr>
        <w:tblW w:w="9434" w:type="dxa"/>
        <w:tblInd w:w="-38" w:type="dxa"/>
        <w:tblLayout w:type="fixed"/>
        <w:tblCellMar>
          <w:left w:w="40" w:type="dxa"/>
          <w:right w:w="40" w:type="dxa"/>
        </w:tblCellMar>
        <w:tblLook w:val="0000" w:firstRow="0" w:lastRow="0" w:firstColumn="0" w:lastColumn="0" w:noHBand="0" w:noVBand="0"/>
      </w:tblPr>
      <w:tblGrid>
        <w:gridCol w:w="362"/>
        <w:gridCol w:w="3827"/>
        <w:gridCol w:w="1276"/>
        <w:gridCol w:w="1276"/>
        <w:gridCol w:w="71"/>
        <w:gridCol w:w="1346"/>
        <w:gridCol w:w="1276"/>
      </w:tblGrid>
      <w:tr w:rsidR="002E5E74" w:rsidRPr="002E5E74" w:rsidTr="00E36F99">
        <w:trPr>
          <w:trHeight w:hRule="exact" w:val="286"/>
        </w:trPr>
        <w:tc>
          <w:tcPr>
            <w:tcW w:w="362" w:type="dxa"/>
            <w:vMerge w:val="restart"/>
            <w:tcBorders>
              <w:top w:val="single" w:sz="6" w:space="0" w:color="auto"/>
              <w:left w:val="single" w:sz="6" w:space="0" w:color="auto"/>
              <w:right w:val="single" w:sz="6" w:space="0" w:color="auto"/>
            </w:tcBorders>
          </w:tcPr>
          <w:p w:rsidR="00E36F99" w:rsidRPr="002E5E74" w:rsidRDefault="00E36F99" w:rsidP="004E247D">
            <w:pPr>
              <w:spacing w:after="0" w:line="360" w:lineRule="auto"/>
              <w:ind w:firstLine="709"/>
              <w:rPr>
                <w:rFonts w:ascii="Times New Roman" w:eastAsia="Calibri" w:hAnsi="Times New Roman" w:cs="Times New Roman"/>
                <w:b/>
                <w:bCs/>
                <w:sz w:val="24"/>
                <w:szCs w:val="24"/>
                <w:lang w:eastAsia="ru-RU"/>
              </w:rPr>
            </w:pPr>
            <w:r w:rsidRPr="002E5E74">
              <w:rPr>
                <w:rFonts w:ascii="Times New Roman" w:eastAsia="Calibri" w:hAnsi="Times New Roman" w:cs="Times New Roman"/>
                <w:b/>
                <w:bCs/>
                <w:sz w:val="24"/>
                <w:szCs w:val="24"/>
                <w:lang w:eastAsia="ru-RU"/>
              </w:rPr>
              <w:t>№</w:t>
            </w:r>
          </w:p>
        </w:tc>
        <w:tc>
          <w:tcPr>
            <w:tcW w:w="3827" w:type="dxa"/>
            <w:vMerge w:val="restart"/>
            <w:tcBorders>
              <w:top w:val="single" w:sz="6" w:space="0" w:color="auto"/>
              <w:left w:val="single" w:sz="6" w:space="0" w:color="auto"/>
              <w:right w:val="single" w:sz="6" w:space="0" w:color="auto"/>
            </w:tcBorders>
          </w:tcPr>
          <w:p w:rsidR="00E36F99" w:rsidRPr="002E5E74" w:rsidRDefault="00E36F99" w:rsidP="004E247D">
            <w:pPr>
              <w:spacing w:after="0" w:line="360" w:lineRule="auto"/>
              <w:ind w:firstLine="709"/>
              <w:jc w:val="center"/>
              <w:rPr>
                <w:rFonts w:ascii="Times New Roman" w:eastAsia="Calibri" w:hAnsi="Times New Roman" w:cs="Times New Roman"/>
                <w:b/>
                <w:bCs/>
                <w:sz w:val="24"/>
                <w:szCs w:val="24"/>
                <w:lang w:eastAsia="ru-RU"/>
              </w:rPr>
            </w:pPr>
            <w:r w:rsidRPr="002E5E74">
              <w:rPr>
                <w:rFonts w:ascii="Times New Roman" w:eastAsia="Calibri" w:hAnsi="Times New Roman" w:cs="Times New Roman"/>
                <w:b/>
                <w:bCs/>
                <w:sz w:val="24"/>
                <w:szCs w:val="24"/>
                <w:lang w:eastAsia="ru-RU"/>
              </w:rPr>
              <w:t>Темы занятий</w:t>
            </w:r>
          </w:p>
        </w:tc>
        <w:tc>
          <w:tcPr>
            <w:tcW w:w="5245" w:type="dxa"/>
            <w:gridSpan w:val="5"/>
            <w:tcBorders>
              <w:top w:val="single" w:sz="6" w:space="0" w:color="auto"/>
              <w:left w:val="single" w:sz="6" w:space="0" w:color="auto"/>
              <w:bottom w:val="single" w:sz="6" w:space="0" w:color="auto"/>
              <w:right w:val="single" w:sz="4" w:space="0" w:color="auto"/>
            </w:tcBorders>
          </w:tcPr>
          <w:p w:rsidR="00E36F99" w:rsidRPr="002E5E74" w:rsidRDefault="00E36F99" w:rsidP="004E247D">
            <w:pPr>
              <w:spacing w:after="0" w:line="360" w:lineRule="auto"/>
              <w:ind w:firstLine="709"/>
              <w:jc w:val="center"/>
              <w:rPr>
                <w:rFonts w:ascii="Times New Roman" w:eastAsia="Calibri" w:hAnsi="Times New Roman" w:cs="Times New Roman"/>
                <w:b/>
                <w:bCs/>
                <w:sz w:val="24"/>
                <w:szCs w:val="24"/>
                <w:lang w:eastAsia="ru-RU"/>
              </w:rPr>
            </w:pPr>
            <w:r w:rsidRPr="002E5E74">
              <w:rPr>
                <w:rFonts w:ascii="Times New Roman" w:eastAsia="Calibri" w:hAnsi="Times New Roman" w:cs="Times New Roman"/>
                <w:b/>
                <w:bCs/>
                <w:sz w:val="24"/>
                <w:szCs w:val="24"/>
                <w:lang w:eastAsia="ru-RU"/>
              </w:rPr>
              <w:t>Кол-во часов по четвертям</w:t>
            </w:r>
          </w:p>
        </w:tc>
      </w:tr>
      <w:tr w:rsidR="002E5E74" w:rsidRPr="002E5E74" w:rsidTr="00E36F99">
        <w:trPr>
          <w:trHeight w:hRule="exact" w:val="368"/>
        </w:trPr>
        <w:tc>
          <w:tcPr>
            <w:tcW w:w="362" w:type="dxa"/>
            <w:vMerge/>
            <w:tcBorders>
              <w:left w:val="single" w:sz="6" w:space="0" w:color="auto"/>
              <w:bottom w:val="single" w:sz="6" w:space="0" w:color="auto"/>
              <w:right w:val="single" w:sz="6" w:space="0" w:color="auto"/>
            </w:tcBorders>
          </w:tcPr>
          <w:p w:rsidR="00E36F99" w:rsidRPr="002E5E74" w:rsidRDefault="00E36F99" w:rsidP="004E247D">
            <w:pPr>
              <w:spacing w:after="0" w:line="360" w:lineRule="auto"/>
              <w:ind w:firstLine="709"/>
              <w:rPr>
                <w:rFonts w:ascii="Times New Roman" w:eastAsia="Calibri" w:hAnsi="Times New Roman" w:cs="Times New Roman"/>
                <w:b/>
                <w:bCs/>
                <w:sz w:val="24"/>
                <w:szCs w:val="24"/>
                <w:lang w:eastAsia="ru-RU"/>
              </w:rPr>
            </w:pPr>
          </w:p>
        </w:tc>
        <w:tc>
          <w:tcPr>
            <w:tcW w:w="3827" w:type="dxa"/>
            <w:vMerge/>
            <w:tcBorders>
              <w:left w:val="single" w:sz="6" w:space="0" w:color="auto"/>
              <w:bottom w:val="single" w:sz="6" w:space="0" w:color="auto"/>
              <w:right w:val="single" w:sz="6" w:space="0" w:color="auto"/>
            </w:tcBorders>
          </w:tcPr>
          <w:p w:rsidR="00E36F99" w:rsidRPr="002E5E74" w:rsidRDefault="00E36F99" w:rsidP="004E247D">
            <w:pPr>
              <w:spacing w:after="0" w:line="360" w:lineRule="auto"/>
              <w:ind w:firstLine="709"/>
              <w:rPr>
                <w:rFonts w:ascii="Times New Roman" w:eastAsia="Calibri" w:hAnsi="Times New Roman" w:cs="Times New Roman"/>
                <w:b/>
                <w:bCs/>
                <w:sz w:val="24"/>
                <w:szCs w:val="24"/>
                <w:lang w:eastAsia="ru-RU"/>
              </w:rPr>
            </w:pPr>
          </w:p>
        </w:tc>
        <w:tc>
          <w:tcPr>
            <w:tcW w:w="1276" w:type="dxa"/>
            <w:tcBorders>
              <w:top w:val="single" w:sz="6" w:space="0" w:color="auto"/>
              <w:left w:val="single" w:sz="6" w:space="0" w:color="auto"/>
              <w:bottom w:val="single" w:sz="6" w:space="0" w:color="auto"/>
              <w:right w:val="single" w:sz="6" w:space="0" w:color="auto"/>
            </w:tcBorders>
          </w:tcPr>
          <w:p w:rsidR="00E36F99" w:rsidRPr="002E5E74" w:rsidRDefault="00E36F99" w:rsidP="004E247D">
            <w:pPr>
              <w:spacing w:after="0" w:line="360" w:lineRule="auto"/>
              <w:ind w:firstLine="709"/>
              <w:rPr>
                <w:rFonts w:ascii="Times New Roman" w:eastAsia="Calibri" w:hAnsi="Times New Roman" w:cs="Times New Roman"/>
                <w:bCs/>
                <w:sz w:val="24"/>
                <w:szCs w:val="24"/>
                <w:lang w:eastAsia="ru-RU"/>
              </w:rPr>
            </w:pPr>
            <w:r w:rsidRPr="002E5E74">
              <w:rPr>
                <w:rFonts w:ascii="Times New Roman" w:eastAsia="Calibri" w:hAnsi="Times New Roman" w:cs="Times New Roman"/>
                <w:bCs/>
                <w:sz w:val="24"/>
                <w:szCs w:val="24"/>
                <w:lang w:eastAsia="ru-RU"/>
              </w:rPr>
              <w:t>1четверть</w:t>
            </w:r>
          </w:p>
          <w:p w:rsidR="00E36F99" w:rsidRPr="002E5E74" w:rsidRDefault="00E36F99" w:rsidP="004E247D">
            <w:pPr>
              <w:spacing w:after="0" w:line="360" w:lineRule="auto"/>
              <w:ind w:firstLine="709"/>
              <w:rPr>
                <w:rFonts w:ascii="Times New Roman" w:eastAsia="Calibri" w:hAnsi="Times New Roman" w:cs="Times New Roman"/>
                <w:bCs/>
                <w:sz w:val="24"/>
                <w:szCs w:val="24"/>
                <w:lang w:eastAsia="ru-RU"/>
              </w:rPr>
            </w:pPr>
          </w:p>
        </w:tc>
        <w:tc>
          <w:tcPr>
            <w:tcW w:w="1276" w:type="dxa"/>
            <w:tcBorders>
              <w:top w:val="single" w:sz="6" w:space="0" w:color="auto"/>
              <w:left w:val="single" w:sz="6" w:space="0" w:color="auto"/>
              <w:bottom w:val="single" w:sz="6" w:space="0" w:color="auto"/>
              <w:right w:val="single" w:sz="6" w:space="0" w:color="auto"/>
            </w:tcBorders>
          </w:tcPr>
          <w:p w:rsidR="00E36F99" w:rsidRPr="002E5E74" w:rsidRDefault="00E36F99" w:rsidP="004E247D">
            <w:pPr>
              <w:spacing w:after="0" w:line="360" w:lineRule="auto"/>
              <w:ind w:firstLine="709"/>
              <w:rPr>
                <w:rFonts w:ascii="Times New Roman" w:eastAsia="Calibri" w:hAnsi="Times New Roman" w:cs="Times New Roman"/>
                <w:bCs/>
                <w:sz w:val="24"/>
                <w:szCs w:val="24"/>
                <w:lang w:eastAsia="ru-RU"/>
              </w:rPr>
            </w:pPr>
            <w:r w:rsidRPr="002E5E74">
              <w:rPr>
                <w:rFonts w:ascii="Times New Roman" w:eastAsia="Calibri" w:hAnsi="Times New Roman" w:cs="Times New Roman"/>
                <w:bCs/>
                <w:sz w:val="24"/>
                <w:szCs w:val="24"/>
                <w:lang w:eastAsia="ru-RU"/>
              </w:rPr>
              <w:t>2четверть</w:t>
            </w:r>
          </w:p>
          <w:p w:rsidR="00E36F99" w:rsidRPr="002E5E74" w:rsidRDefault="00E36F99" w:rsidP="004E247D">
            <w:pPr>
              <w:spacing w:after="0" w:line="360" w:lineRule="auto"/>
              <w:ind w:firstLine="709"/>
              <w:rPr>
                <w:rFonts w:ascii="Times New Roman" w:eastAsia="Calibri" w:hAnsi="Times New Roman" w:cs="Times New Roman"/>
                <w:bCs/>
                <w:sz w:val="24"/>
                <w:szCs w:val="24"/>
                <w:lang w:eastAsia="ru-RU"/>
              </w:rPr>
            </w:pPr>
          </w:p>
        </w:tc>
        <w:tc>
          <w:tcPr>
            <w:tcW w:w="1417" w:type="dxa"/>
            <w:gridSpan w:val="2"/>
            <w:tcBorders>
              <w:top w:val="single" w:sz="6" w:space="0" w:color="auto"/>
              <w:left w:val="single" w:sz="6" w:space="0" w:color="auto"/>
              <w:bottom w:val="single" w:sz="6" w:space="0" w:color="auto"/>
              <w:right w:val="single" w:sz="6" w:space="0" w:color="auto"/>
            </w:tcBorders>
          </w:tcPr>
          <w:p w:rsidR="00E36F99" w:rsidRPr="002E5E74" w:rsidRDefault="00E36F99" w:rsidP="004E247D">
            <w:pPr>
              <w:spacing w:after="0" w:line="360" w:lineRule="auto"/>
              <w:ind w:firstLine="709"/>
              <w:rPr>
                <w:rFonts w:ascii="Times New Roman" w:eastAsia="Calibri" w:hAnsi="Times New Roman" w:cs="Times New Roman"/>
                <w:bCs/>
                <w:sz w:val="24"/>
                <w:szCs w:val="24"/>
                <w:lang w:eastAsia="ru-RU"/>
              </w:rPr>
            </w:pPr>
            <w:r w:rsidRPr="002E5E74">
              <w:rPr>
                <w:rFonts w:ascii="Times New Roman" w:eastAsia="Calibri" w:hAnsi="Times New Roman" w:cs="Times New Roman"/>
                <w:bCs/>
                <w:sz w:val="24"/>
                <w:szCs w:val="24"/>
                <w:lang w:eastAsia="ru-RU"/>
              </w:rPr>
              <w:t>3четверть</w:t>
            </w:r>
          </w:p>
          <w:p w:rsidR="00E36F99" w:rsidRPr="002E5E74" w:rsidRDefault="00E36F99" w:rsidP="004E247D">
            <w:pPr>
              <w:spacing w:after="0" w:line="360" w:lineRule="auto"/>
              <w:ind w:firstLine="709"/>
              <w:rPr>
                <w:rFonts w:ascii="Times New Roman" w:eastAsia="Calibri" w:hAnsi="Times New Roman" w:cs="Times New Roman"/>
                <w:bCs/>
                <w:sz w:val="24"/>
                <w:szCs w:val="24"/>
                <w:lang w:eastAsia="ru-RU"/>
              </w:rPr>
            </w:pPr>
          </w:p>
        </w:tc>
        <w:tc>
          <w:tcPr>
            <w:tcW w:w="1276" w:type="dxa"/>
            <w:tcBorders>
              <w:top w:val="single" w:sz="6" w:space="0" w:color="auto"/>
              <w:left w:val="single" w:sz="6" w:space="0" w:color="auto"/>
              <w:bottom w:val="single" w:sz="6" w:space="0" w:color="auto"/>
              <w:right w:val="single" w:sz="4" w:space="0" w:color="auto"/>
            </w:tcBorders>
          </w:tcPr>
          <w:p w:rsidR="00E36F99" w:rsidRPr="002E5E74" w:rsidRDefault="00E36F99" w:rsidP="004E247D">
            <w:pPr>
              <w:spacing w:after="0" w:line="360" w:lineRule="auto"/>
              <w:ind w:firstLine="709"/>
              <w:rPr>
                <w:rFonts w:ascii="Times New Roman" w:eastAsia="Calibri" w:hAnsi="Times New Roman" w:cs="Times New Roman"/>
                <w:bCs/>
                <w:sz w:val="24"/>
                <w:szCs w:val="24"/>
                <w:lang w:eastAsia="ru-RU"/>
              </w:rPr>
            </w:pPr>
            <w:r w:rsidRPr="002E5E74">
              <w:rPr>
                <w:rFonts w:ascii="Times New Roman" w:eastAsia="Calibri" w:hAnsi="Times New Roman" w:cs="Times New Roman"/>
                <w:bCs/>
                <w:sz w:val="24"/>
                <w:szCs w:val="24"/>
                <w:lang w:eastAsia="ru-RU"/>
              </w:rPr>
              <w:t>4четверть</w:t>
            </w:r>
          </w:p>
          <w:p w:rsidR="00E36F99" w:rsidRPr="002E5E74" w:rsidRDefault="00E36F99" w:rsidP="004E247D">
            <w:pPr>
              <w:spacing w:after="0" w:line="360" w:lineRule="auto"/>
              <w:ind w:firstLine="709"/>
              <w:rPr>
                <w:rFonts w:ascii="Times New Roman" w:eastAsia="Calibri" w:hAnsi="Times New Roman" w:cs="Times New Roman"/>
                <w:bCs/>
                <w:sz w:val="24"/>
                <w:szCs w:val="24"/>
                <w:lang w:eastAsia="ru-RU"/>
              </w:rPr>
            </w:pPr>
          </w:p>
        </w:tc>
      </w:tr>
      <w:tr w:rsidR="002E5E74" w:rsidRPr="002E5E74" w:rsidTr="00E36F99">
        <w:trPr>
          <w:trHeight w:hRule="exact" w:val="693"/>
        </w:trPr>
        <w:tc>
          <w:tcPr>
            <w:tcW w:w="362" w:type="dxa"/>
            <w:tcBorders>
              <w:top w:val="single" w:sz="6" w:space="0" w:color="auto"/>
              <w:left w:val="single" w:sz="6" w:space="0" w:color="auto"/>
              <w:bottom w:val="single" w:sz="6" w:space="0" w:color="auto"/>
              <w:right w:val="single" w:sz="6" w:space="0" w:color="auto"/>
            </w:tcBorders>
          </w:tcPr>
          <w:p w:rsidR="00E36F99" w:rsidRPr="002E5E74" w:rsidRDefault="00E36F99"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1</w:t>
            </w:r>
          </w:p>
        </w:tc>
        <w:tc>
          <w:tcPr>
            <w:tcW w:w="3827" w:type="dxa"/>
            <w:tcBorders>
              <w:top w:val="single" w:sz="6" w:space="0" w:color="auto"/>
              <w:left w:val="single" w:sz="6" w:space="0" w:color="auto"/>
              <w:bottom w:val="single" w:sz="6" w:space="0" w:color="auto"/>
              <w:right w:val="single" w:sz="6" w:space="0" w:color="auto"/>
            </w:tcBorders>
          </w:tcPr>
          <w:p w:rsidR="00E36F99" w:rsidRPr="002E5E74" w:rsidRDefault="00E36F99"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Теоретические знания</w:t>
            </w:r>
          </w:p>
          <w:p w:rsidR="00E36F99" w:rsidRPr="002E5E74" w:rsidRDefault="00E36F99"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Техника безопасности.</w:t>
            </w:r>
          </w:p>
        </w:tc>
        <w:tc>
          <w:tcPr>
            <w:tcW w:w="5245" w:type="dxa"/>
            <w:gridSpan w:val="5"/>
            <w:tcBorders>
              <w:right w:val="single" w:sz="4" w:space="0" w:color="auto"/>
            </w:tcBorders>
            <w:shd w:val="clear" w:color="auto" w:fill="auto"/>
          </w:tcPr>
          <w:p w:rsidR="00E36F99" w:rsidRPr="002E5E74" w:rsidRDefault="00E36F99" w:rsidP="004E247D">
            <w:pPr>
              <w:spacing w:after="0" w:line="360" w:lineRule="auto"/>
              <w:ind w:firstLine="709"/>
              <w:jc w:val="center"/>
              <w:rPr>
                <w:rFonts w:ascii="Times New Roman" w:eastAsia="Calibri" w:hAnsi="Times New Roman" w:cs="Times New Roman"/>
                <w:sz w:val="24"/>
                <w:szCs w:val="24"/>
              </w:rPr>
            </w:pPr>
            <w:r w:rsidRPr="002E5E74">
              <w:rPr>
                <w:rFonts w:ascii="Times New Roman" w:eastAsia="Calibri" w:hAnsi="Times New Roman" w:cs="Times New Roman"/>
                <w:sz w:val="24"/>
                <w:szCs w:val="24"/>
              </w:rPr>
              <w:t>В процессе всех занятий</w:t>
            </w:r>
          </w:p>
        </w:tc>
      </w:tr>
      <w:tr w:rsidR="002E5E74" w:rsidRPr="002E5E74" w:rsidTr="00E36F99">
        <w:trPr>
          <w:trHeight w:hRule="exact" w:val="433"/>
        </w:trPr>
        <w:tc>
          <w:tcPr>
            <w:tcW w:w="362" w:type="dxa"/>
            <w:tcBorders>
              <w:top w:val="single" w:sz="6" w:space="0" w:color="auto"/>
              <w:left w:val="single" w:sz="6" w:space="0" w:color="auto"/>
              <w:bottom w:val="single" w:sz="6" w:space="0" w:color="auto"/>
              <w:right w:val="single" w:sz="6" w:space="0" w:color="auto"/>
            </w:tcBorders>
          </w:tcPr>
          <w:p w:rsidR="00E36F99" w:rsidRPr="002E5E74" w:rsidRDefault="00E36F99"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2</w:t>
            </w:r>
          </w:p>
        </w:tc>
        <w:tc>
          <w:tcPr>
            <w:tcW w:w="3827" w:type="dxa"/>
            <w:tcBorders>
              <w:top w:val="single" w:sz="6" w:space="0" w:color="auto"/>
              <w:left w:val="single" w:sz="6" w:space="0" w:color="auto"/>
              <w:bottom w:val="single" w:sz="6" w:space="0" w:color="auto"/>
              <w:right w:val="single" w:sz="6" w:space="0" w:color="auto"/>
            </w:tcBorders>
          </w:tcPr>
          <w:p w:rsidR="00E36F99" w:rsidRPr="002E5E74" w:rsidRDefault="00E36F99"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Общие упражнения</w:t>
            </w:r>
          </w:p>
        </w:tc>
        <w:tc>
          <w:tcPr>
            <w:tcW w:w="1276" w:type="dxa"/>
            <w:tcBorders>
              <w:top w:val="single" w:sz="6" w:space="0" w:color="auto"/>
              <w:left w:val="single" w:sz="6" w:space="0" w:color="auto"/>
              <w:bottom w:val="single" w:sz="6" w:space="0" w:color="auto"/>
              <w:right w:val="single" w:sz="6" w:space="0" w:color="auto"/>
            </w:tcBorders>
          </w:tcPr>
          <w:p w:rsidR="00E36F99" w:rsidRPr="002E5E74" w:rsidRDefault="00E36F99"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1</w:t>
            </w:r>
          </w:p>
        </w:tc>
        <w:tc>
          <w:tcPr>
            <w:tcW w:w="1276" w:type="dxa"/>
            <w:tcBorders>
              <w:top w:val="single" w:sz="6" w:space="0" w:color="auto"/>
              <w:left w:val="single" w:sz="6" w:space="0" w:color="auto"/>
              <w:bottom w:val="single" w:sz="6" w:space="0" w:color="auto"/>
              <w:right w:val="single" w:sz="6" w:space="0" w:color="auto"/>
            </w:tcBorders>
          </w:tcPr>
          <w:p w:rsidR="00E36F99" w:rsidRPr="002E5E74" w:rsidRDefault="00E36F99"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1</w:t>
            </w:r>
          </w:p>
        </w:tc>
        <w:tc>
          <w:tcPr>
            <w:tcW w:w="1417" w:type="dxa"/>
            <w:gridSpan w:val="2"/>
            <w:tcBorders>
              <w:top w:val="single" w:sz="6" w:space="0" w:color="auto"/>
              <w:left w:val="single" w:sz="6" w:space="0" w:color="auto"/>
              <w:bottom w:val="single" w:sz="6" w:space="0" w:color="auto"/>
              <w:right w:val="single" w:sz="6" w:space="0" w:color="auto"/>
            </w:tcBorders>
          </w:tcPr>
          <w:p w:rsidR="00E36F99" w:rsidRPr="002E5E74" w:rsidRDefault="00E36F99"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1,5</w:t>
            </w:r>
          </w:p>
        </w:tc>
        <w:tc>
          <w:tcPr>
            <w:tcW w:w="1276" w:type="dxa"/>
            <w:tcBorders>
              <w:top w:val="single" w:sz="6" w:space="0" w:color="auto"/>
              <w:left w:val="single" w:sz="6" w:space="0" w:color="auto"/>
              <w:bottom w:val="single" w:sz="6" w:space="0" w:color="auto"/>
              <w:right w:val="single" w:sz="6" w:space="0" w:color="auto"/>
            </w:tcBorders>
          </w:tcPr>
          <w:p w:rsidR="00E36F99" w:rsidRPr="002E5E74" w:rsidRDefault="00E36F99"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1</w:t>
            </w:r>
          </w:p>
        </w:tc>
      </w:tr>
      <w:tr w:rsidR="002E5E74" w:rsidRPr="002E5E74" w:rsidTr="00E36F99">
        <w:trPr>
          <w:trHeight w:hRule="exact" w:val="717"/>
        </w:trPr>
        <w:tc>
          <w:tcPr>
            <w:tcW w:w="362" w:type="dxa"/>
            <w:tcBorders>
              <w:top w:val="single" w:sz="6" w:space="0" w:color="auto"/>
              <w:left w:val="single" w:sz="6" w:space="0" w:color="auto"/>
              <w:bottom w:val="single" w:sz="6" w:space="0" w:color="auto"/>
              <w:right w:val="single" w:sz="6" w:space="0" w:color="auto"/>
            </w:tcBorders>
          </w:tcPr>
          <w:p w:rsidR="00E36F99" w:rsidRPr="002E5E74" w:rsidRDefault="00E36F99"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3</w:t>
            </w:r>
          </w:p>
        </w:tc>
        <w:tc>
          <w:tcPr>
            <w:tcW w:w="3827" w:type="dxa"/>
            <w:tcBorders>
              <w:top w:val="single" w:sz="6" w:space="0" w:color="auto"/>
              <w:left w:val="single" w:sz="6" w:space="0" w:color="auto"/>
              <w:bottom w:val="single" w:sz="6" w:space="0" w:color="auto"/>
              <w:right w:val="single" w:sz="6" w:space="0" w:color="auto"/>
            </w:tcBorders>
          </w:tcPr>
          <w:p w:rsidR="00E36F99" w:rsidRPr="002E5E74" w:rsidRDefault="00E36F99"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Лечебно-корригирующие упражнения</w:t>
            </w:r>
          </w:p>
        </w:tc>
        <w:tc>
          <w:tcPr>
            <w:tcW w:w="1276" w:type="dxa"/>
            <w:tcBorders>
              <w:top w:val="single" w:sz="6" w:space="0" w:color="auto"/>
              <w:left w:val="single" w:sz="6" w:space="0" w:color="auto"/>
              <w:bottom w:val="single" w:sz="6" w:space="0" w:color="auto"/>
              <w:right w:val="single" w:sz="6" w:space="0" w:color="auto"/>
            </w:tcBorders>
          </w:tcPr>
          <w:p w:rsidR="00E36F99" w:rsidRPr="002E5E74" w:rsidRDefault="00E36F99"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1</w:t>
            </w:r>
          </w:p>
        </w:tc>
        <w:tc>
          <w:tcPr>
            <w:tcW w:w="1276" w:type="dxa"/>
            <w:tcBorders>
              <w:top w:val="single" w:sz="6" w:space="0" w:color="auto"/>
              <w:left w:val="single" w:sz="6" w:space="0" w:color="auto"/>
              <w:bottom w:val="single" w:sz="6" w:space="0" w:color="auto"/>
              <w:right w:val="single" w:sz="6" w:space="0" w:color="auto"/>
            </w:tcBorders>
          </w:tcPr>
          <w:p w:rsidR="00E36F99" w:rsidRPr="002E5E74" w:rsidRDefault="00E36F99"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1</w:t>
            </w:r>
          </w:p>
        </w:tc>
        <w:tc>
          <w:tcPr>
            <w:tcW w:w="1417" w:type="dxa"/>
            <w:gridSpan w:val="2"/>
            <w:tcBorders>
              <w:top w:val="single" w:sz="6" w:space="0" w:color="auto"/>
              <w:left w:val="single" w:sz="6" w:space="0" w:color="auto"/>
              <w:bottom w:val="single" w:sz="6" w:space="0" w:color="auto"/>
              <w:right w:val="single" w:sz="6" w:space="0" w:color="auto"/>
            </w:tcBorders>
          </w:tcPr>
          <w:p w:rsidR="00E36F99" w:rsidRPr="002E5E74" w:rsidRDefault="00E36F99"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1</w:t>
            </w:r>
          </w:p>
        </w:tc>
        <w:tc>
          <w:tcPr>
            <w:tcW w:w="1276" w:type="dxa"/>
            <w:tcBorders>
              <w:top w:val="single" w:sz="6" w:space="0" w:color="auto"/>
              <w:left w:val="single" w:sz="6" w:space="0" w:color="auto"/>
              <w:bottom w:val="single" w:sz="6" w:space="0" w:color="auto"/>
              <w:right w:val="single" w:sz="6" w:space="0" w:color="auto"/>
            </w:tcBorders>
          </w:tcPr>
          <w:p w:rsidR="00E36F99" w:rsidRPr="002E5E74" w:rsidRDefault="00E36F99"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1</w:t>
            </w:r>
          </w:p>
        </w:tc>
      </w:tr>
      <w:tr w:rsidR="002E5E74" w:rsidRPr="002E5E74" w:rsidTr="00E36F99">
        <w:trPr>
          <w:trHeight w:hRule="exact" w:val="843"/>
        </w:trPr>
        <w:tc>
          <w:tcPr>
            <w:tcW w:w="362" w:type="dxa"/>
            <w:tcBorders>
              <w:top w:val="single" w:sz="6" w:space="0" w:color="auto"/>
              <w:left w:val="single" w:sz="6" w:space="0" w:color="auto"/>
              <w:bottom w:val="single" w:sz="6" w:space="0" w:color="auto"/>
              <w:right w:val="single" w:sz="6" w:space="0" w:color="auto"/>
            </w:tcBorders>
          </w:tcPr>
          <w:p w:rsidR="00E36F99" w:rsidRPr="002E5E74" w:rsidRDefault="00E36F99"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4</w:t>
            </w:r>
          </w:p>
        </w:tc>
        <w:tc>
          <w:tcPr>
            <w:tcW w:w="3827" w:type="dxa"/>
            <w:tcBorders>
              <w:top w:val="single" w:sz="6" w:space="0" w:color="auto"/>
              <w:left w:val="single" w:sz="6" w:space="0" w:color="auto"/>
              <w:bottom w:val="single" w:sz="6" w:space="0" w:color="auto"/>
              <w:right w:val="single" w:sz="6" w:space="0" w:color="auto"/>
            </w:tcBorders>
          </w:tcPr>
          <w:p w:rsidR="00E36F99" w:rsidRPr="002E5E74" w:rsidRDefault="00E36F99" w:rsidP="004E247D">
            <w:pPr>
              <w:tabs>
                <w:tab w:val="left" w:pos="0"/>
              </w:tabs>
              <w:spacing w:after="0" w:line="360" w:lineRule="auto"/>
              <w:ind w:right="-1" w:firstLine="709"/>
              <w:rPr>
                <w:rFonts w:ascii="Times New Roman" w:eastAsia="Calibri" w:hAnsi="Times New Roman" w:cs="Times New Roman"/>
                <w:bCs/>
                <w:sz w:val="24"/>
                <w:szCs w:val="24"/>
                <w:lang w:eastAsia="ru-RU"/>
              </w:rPr>
            </w:pPr>
            <w:r w:rsidRPr="002E5E74">
              <w:rPr>
                <w:rFonts w:ascii="Times New Roman" w:eastAsia="Calibri" w:hAnsi="Times New Roman" w:cs="Times New Roman"/>
                <w:bCs/>
                <w:iCs/>
                <w:sz w:val="24"/>
                <w:szCs w:val="24"/>
                <w:lang w:eastAsia="ru-RU"/>
              </w:rPr>
              <w:t>Упражнения коррекционно-развивающей направленности.</w:t>
            </w:r>
          </w:p>
          <w:p w:rsidR="00E36F99" w:rsidRPr="002E5E74" w:rsidRDefault="00E36F99" w:rsidP="004E247D">
            <w:pPr>
              <w:spacing w:after="0" w:line="360" w:lineRule="auto"/>
              <w:ind w:firstLine="709"/>
              <w:rPr>
                <w:rFonts w:ascii="Times New Roman" w:eastAsia="Calibri" w:hAnsi="Times New Roman" w:cs="Times New Roman"/>
                <w:sz w:val="24"/>
                <w:szCs w:val="24"/>
                <w:lang w:eastAsia="ru-RU"/>
              </w:rPr>
            </w:pPr>
          </w:p>
        </w:tc>
        <w:tc>
          <w:tcPr>
            <w:tcW w:w="1276" w:type="dxa"/>
            <w:tcBorders>
              <w:top w:val="single" w:sz="6" w:space="0" w:color="auto"/>
              <w:left w:val="single" w:sz="6" w:space="0" w:color="auto"/>
              <w:bottom w:val="single" w:sz="6" w:space="0" w:color="auto"/>
              <w:right w:val="single" w:sz="6" w:space="0" w:color="auto"/>
            </w:tcBorders>
          </w:tcPr>
          <w:p w:rsidR="00E36F99" w:rsidRPr="002E5E74" w:rsidRDefault="00E36F99"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1</w:t>
            </w:r>
          </w:p>
        </w:tc>
        <w:tc>
          <w:tcPr>
            <w:tcW w:w="1276" w:type="dxa"/>
            <w:tcBorders>
              <w:top w:val="single" w:sz="6" w:space="0" w:color="auto"/>
              <w:left w:val="single" w:sz="6" w:space="0" w:color="auto"/>
              <w:bottom w:val="single" w:sz="6" w:space="0" w:color="auto"/>
              <w:right w:val="single" w:sz="6" w:space="0" w:color="auto"/>
            </w:tcBorders>
          </w:tcPr>
          <w:p w:rsidR="00E36F99" w:rsidRPr="002E5E74" w:rsidRDefault="00E36F99"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1</w:t>
            </w:r>
          </w:p>
        </w:tc>
        <w:tc>
          <w:tcPr>
            <w:tcW w:w="1417" w:type="dxa"/>
            <w:gridSpan w:val="2"/>
            <w:tcBorders>
              <w:top w:val="single" w:sz="6" w:space="0" w:color="auto"/>
              <w:left w:val="single" w:sz="6" w:space="0" w:color="auto"/>
              <w:bottom w:val="single" w:sz="6" w:space="0" w:color="auto"/>
              <w:right w:val="single" w:sz="6" w:space="0" w:color="auto"/>
            </w:tcBorders>
          </w:tcPr>
          <w:p w:rsidR="00E36F99" w:rsidRPr="002E5E74" w:rsidRDefault="00E36F99"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1</w:t>
            </w:r>
          </w:p>
        </w:tc>
        <w:tc>
          <w:tcPr>
            <w:tcW w:w="1276" w:type="dxa"/>
            <w:tcBorders>
              <w:top w:val="single" w:sz="6" w:space="0" w:color="auto"/>
              <w:left w:val="single" w:sz="6" w:space="0" w:color="auto"/>
              <w:bottom w:val="single" w:sz="6" w:space="0" w:color="auto"/>
              <w:right w:val="single" w:sz="6" w:space="0" w:color="auto"/>
            </w:tcBorders>
          </w:tcPr>
          <w:p w:rsidR="00E36F99" w:rsidRPr="002E5E74" w:rsidRDefault="00E36F99"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1</w:t>
            </w:r>
          </w:p>
        </w:tc>
      </w:tr>
      <w:tr w:rsidR="002E5E74" w:rsidRPr="002E5E74" w:rsidTr="00E36F99">
        <w:trPr>
          <w:trHeight w:hRule="exact" w:val="694"/>
        </w:trPr>
        <w:tc>
          <w:tcPr>
            <w:tcW w:w="362" w:type="dxa"/>
            <w:tcBorders>
              <w:top w:val="single" w:sz="6" w:space="0" w:color="auto"/>
              <w:left w:val="single" w:sz="6" w:space="0" w:color="auto"/>
              <w:bottom w:val="single" w:sz="6" w:space="0" w:color="auto"/>
              <w:right w:val="single" w:sz="6" w:space="0" w:color="auto"/>
            </w:tcBorders>
          </w:tcPr>
          <w:p w:rsidR="00E36F99" w:rsidRPr="002E5E74" w:rsidRDefault="00E36F99"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5</w:t>
            </w:r>
          </w:p>
        </w:tc>
        <w:tc>
          <w:tcPr>
            <w:tcW w:w="3827" w:type="dxa"/>
            <w:tcBorders>
              <w:top w:val="single" w:sz="6" w:space="0" w:color="auto"/>
              <w:left w:val="single" w:sz="6" w:space="0" w:color="auto"/>
              <w:bottom w:val="single" w:sz="6" w:space="0" w:color="auto"/>
              <w:right w:val="single" w:sz="6" w:space="0" w:color="auto"/>
            </w:tcBorders>
          </w:tcPr>
          <w:p w:rsidR="00E36F99" w:rsidRPr="002E5E74" w:rsidRDefault="00E36F99" w:rsidP="004E247D">
            <w:pPr>
              <w:tabs>
                <w:tab w:val="left" w:pos="0"/>
              </w:tabs>
              <w:spacing w:after="0" w:line="360" w:lineRule="auto"/>
              <w:ind w:right="-1" w:firstLine="709"/>
              <w:rPr>
                <w:rFonts w:ascii="Times New Roman" w:eastAsia="Calibri" w:hAnsi="Times New Roman" w:cs="Times New Roman"/>
                <w:bCs/>
                <w:iCs/>
                <w:sz w:val="24"/>
                <w:szCs w:val="24"/>
                <w:lang w:eastAsia="ru-RU"/>
              </w:rPr>
            </w:pPr>
            <w:r w:rsidRPr="002E5E74">
              <w:rPr>
                <w:rFonts w:ascii="Times New Roman" w:eastAsia="Calibri" w:hAnsi="Times New Roman" w:cs="Times New Roman"/>
                <w:bCs/>
                <w:iCs/>
                <w:sz w:val="24"/>
                <w:szCs w:val="24"/>
                <w:lang w:eastAsia="ru-RU"/>
              </w:rPr>
              <w:t>Упражнения на лечебных тренажерах.</w:t>
            </w:r>
          </w:p>
        </w:tc>
        <w:tc>
          <w:tcPr>
            <w:tcW w:w="1276" w:type="dxa"/>
            <w:tcBorders>
              <w:top w:val="single" w:sz="6" w:space="0" w:color="auto"/>
              <w:left w:val="single" w:sz="6" w:space="0" w:color="auto"/>
              <w:bottom w:val="single" w:sz="6" w:space="0" w:color="auto"/>
              <w:right w:val="single" w:sz="6" w:space="0" w:color="auto"/>
            </w:tcBorders>
          </w:tcPr>
          <w:p w:rsidR="00E36F99" w:rsidRPr="002E5E74" w:rsidRDefault="00E36F99"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1</w:t>
            </w:r>
          </w:p>
        </w:tc>
        <w:tc>
          <w:tcPr>
            <w:tcW w:w="1276" w:type="dxa"/>
            <w:tcBorders>
              <w:top w:val="single" w:sz="6" w:space="0" w:color="auto"/>
              <w:left w:val="single" w:sz="6" w:space="0" w:color="auto"/>
              <w:bottom w:val="single" w:sz="6" w:space="0" w:color="auto"/>
              <w:right w:val="single" w:sz="6" w:space="0" w:color="auto"/>
            </w:tcBorders>
          </w:tcPr>
          <w:p w:rsidR="00E36F99" w:rsidRPr="002E5E74" w:rsidRDefault="00E36F99"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1</w:t>
            </w:r>
          </w:p>
        </w:tc>
        <w:tc>
          <w:tcPr>
            <w:tcW w:w="1417" w:type="dxa"/>
            <w:gridSpan w:val="2"/>
            <w:tcBorders>
              <w:top w:val="single" w:sz="6" w:space="0" w:color="auto"/>
              <w:left w:val="single" w:sz="6" w:space="0" w:color="auto"/>
              <w:bottom w:val="single" w:sz="6" w:space="0" w:color="auto"/>
              <w:right w:val="single" w:sz="6" w:space="0" w:color="auto"/>
            </w:tcBorders>
          </w:tcPr>
          <w:p w:rsidR="00E36F99" w:rsidRPr="002E5E74" w:rsidRDefault="00E36F99"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1</w:t>
            </w:r>
          </w:p>
        </w:tc>
        <w:tc>
          <w:tcPr>
            <w:tcW w:w="1276" w:type="dxa"/>
            <w:tcBorders>
              <w:top w:val="single" w:sz="6" w:space="0" w:color="auto"/>
              <w:left w:val="single" w:sz="6" w:space="0" w:color="auto"/>
              <w:bottom w:val="single" w:sz="6" w:space="0" w:color="auto"/>
              <w:right w:val="single" w:sz="6" w:space="0" w:color="auto"/>
            </w:tcBorders>
          </w:tcPr>
          <w:p w:rsidR="00E36F99" w:rsidRPr="002E5E74" w:rsidRDefault="00E36F99"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1</w:t>
            </w:r>
          </w:p>
        </w:tc>
      </w:tr>
      <w:tr w:rsidR="002E5E74" w:rsidRPr="002E5E74" w:rsidTr="00E36F99">
        <w:trPr>
          <w:trHeight w:hRule="exact" w:val="1162"/>
        </w:trPr>
        <w:tc>
          <w:tcPr>
            <w:tcW w:w="362" w:type="dxa"/>
            <w:tcBorders>
              <w:top w:val="single" w:sz="4" w:space="0" w:color="auto"/>
              <w:left w:val="single" w:sz="6" w:space="0" w:color="auto"/>
              <w:bottom w:val="single" w:sz="6" w:space="0" w:color="auto"/>
              <w:right w:val="single" w:sz="6" w:space="0" w:color="auto"/>
            </w:tcBorders>
          </w:tcPr>
          <w:p w:rsidR="00E36F99" w:rsidRPr="002E5E74" w:rsidRDefault="00E36F99"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6</w:t>
            </w:r>
          </w:p>
        </w:tc>
        <w:tc>
          <w:tcPr>
            <w:tcW w:w="3827" w:type="dxa"/>
            <w:tcBorders>
              <w:top w:val="single" w:sz="4" w:space="0" w:color="auto"/>
              <w:left w:val="single" w:sz="6" w:space="0" w:color="auto"/>
              <w:bottom w:val="single" w:sz="6" w:space="0" w:color="auto"/>
              <w:right w:val="single" w:sz="4" w:space="0" w:color="auto"/>
            </w:tcBorders>
          </w:tcPr>
          <w:p w:rsidR="00E36F99" w:rsidRPr="002E5E74" w:rsidRDefault="00E36F99"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Оценка и контроль функционального состояния организма</w:t>
            </w:r>
          </w:p>
        </w:tc>
        <w:tc>
          <w:tcPr>
            <w:tcW w:w="5245" w:type="dxa"/>
            <w:gridSpan w:val="5"/>
            <w:tcBorders>
              <w:right w:val="single" w:sz="4" w:space="0" w:color="auto"/>
            </w:tcBorders>
            <w:shd w:val="clear" w:color="auto" w:fill="auto"/>
          </w:tcPr>
          <w:p w:rsidR="00E36F99" w:rsidRPr="002E5E74" w:rsidRDefault="00E36F99" w:rsidP="004E247D">
            <w:pPr>
              <w:spacing w:after="0" w:line="360" w:lineRule="auto"/>
              <w:ind w:firstLine="709"/>
              <w:jc w:val="center"/>
              <w:rPr>
                <w:rFonts w:ascii="Times New Roman" w:eastAsia="Calibri" w:hAnsi="Times New Roman" w:cs="Times New Roman"/>
                <w:sz w:val="24"/>
                <w:szCs w:val="24"/>
              </w:rPr>
            </w:pPr>
            <w:r w:rsidRPr="002E5E74">
              <w:rPr>
                <w:rFonts w:ascii="Times New Roman" w:eastAsia="Calibri" w:hAnsi="Times New Roman" w:cs="Times New Roman"/>
                <w:sz w:val="24"/>
                <w:szCs w:val="24"/>
              </w:rPr>
              <w:t>Два раза в год</w:t>
            </w:r>
          </w:p>
        </w:tc>
      </w:tr>
      <w:tr w:rsidR="002E5E74" w:rsidRPr="002E5E74" w:rsidTr="00E36F99">
        <w:trPr>
          <w:trHeight w:hRule="exact" w:val="358"/>
        </w:trPr>
        <w:tc>
          <w:tcPr>
            <w:tcW w:w="4189" w:type="dxa"/>
            <w:gridSpan w:val="2"/>
            <w:tcBorders>
              <w:top w:val="single" w:sz="6" w:space="0" w:color="auto"/>
              <w:left w:val="single" w:sz="6" w:space="0" w:color="auto"/>
              <w:bottom w:val="single" w:sz="6" w:space="0" w:color="auto"/>
              <w:right w:val="single" w:sz="6" w:space="0" w:color="auto"/>
            </w:tcBorders>
          </w:tcPr>
          <w:p w:rsidR="00E36F99" w:rsidRPr="002E5E74" w:rsidRDefault="00E36F99" w:rsidP="004E247D">
            <w:pPr>
              <w:spacing w:after="0" w:line="360" w:lineRule="auto"/>
              <w:ind w:firstLine="709"/>
              <w:rPr>
                <w:rFonts w:ascii="Times New Roman" w:eastAsia="Calibri" w:hAnsi="Times New Roman" w:cs="Times New Roman"/>
                <w:b/>
                <w:sz w:val="24"/>
                <w:szCs w:val="24"/>
                <w:lang w:eastAsia="ru-RU"/>
              </w:rPr>
            </w:pPr>
            <w:r w:rsidRPr="002E5E74">
              <w:rPr>
                <w:rFonts w:ascii="Times New Roman" w:eastAsia="Calibri" w:hAnsi="Times New Roman" w:cs="Times New Roman"/>
                <w:b/>
                <w:sz w:val="24"/>
                <w:szCs w:val="24"/>
                <w:lang w:eastAsia="ru-RU"/>
              </w:rPr>
              <w:t>Всего за год: 16,5</w:t>
            </w:r>
          </w:p>
        </w:tc>
        <w:tc>
          <w:tcPr>
            <w:tcW w:w="1276" w:type="dxa"/>
            <w:tcBorders>
              <w:top w:val="single" w:sz="6" w:space="0" w:color="auto"/>
              <w:left w:val="single" w:sz="6" w:space="0" w:color="auto"/>
              <w:bottom w:val="single" w:sz="6" w:space="0" w:color="auto"/>
              <w:right w:val="single" w:sz="6" w:space="0" w:color="auto"/>
            </w:tcBorders>
          </w:tcPr>
          <w:p w:rsidR="00E36F99" w:rsidRPr="002E5E74" w:rsidRDefault="00E36F99"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4</w:t>
            </w:r>
          </w:p>
        </w:tc>
        <w:tc>
          <w:tcPr>
            <w:tcW w:w="1347" w:type="dxa"/>
            <w:gridSpan w:val="2"/>
            <w:tcBorders>
              <w:top w:val="single" w:sz="6" w:space="0" w:color="auto"/>
              <w:left w:val="single" w:sz="6" w:space="0" w:color="auto"/>
              <w:bottom w:val="single" w:sz="6" w:space="0" w:color="auto"/>
              <w:right w:val="single" w:sz="6" w:space="0" w:color="auto"/>
            </w:tcBorders>
          </w:tcPr>
          <w:p w:rsidR="00E36F99" w:rsidRPr="002E5E74" w:rsidRDefault="00E36F99"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4</w:t>
            </w:r>
          </w:p>
        </w:tc>
        <w:tc>
          <w:tcPr>
            <w:tcW w:w="1346" w:type="dxa"/>
            <w:tcBorders>
              <w:top w:val="single" w:sz="6" w:space="0" w:color="auto"/>
              <w:left w:val="single" w:sz="6" w:space="0" w:color="auto"/>
              <w:bottom w:val="single" w:sz="6" w:space="0" w:color="auto"/>
              <w:right w:val="single" w:sz="6" w:space="0" w:color="auto"/>
            </w:tcBorders>
          </w:tcPr>
          <w:p w:rsidR="00E36F99" w:rsidRPr="002E5E74" w:rsidRDefault="00E36F99"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4,5</w:t>
            </w:r>
          </w:p>
        </w:tc>
        <w:tc>
          <w:tcPr>
            <w:tcW w:w="1276" w:type="dxa"/>
            <w:tcBorders>
              <w:top w:val="single" w:sz="6" w:space="0" w:color="auto"/>
              <w:left w:val="single" w:sz="6" w:space="0" w:color="auto"/>
              <w:bottom w:val="single" w:sz="6" w:space="0" w:color="auto"/>
              <w:right w:val="single" w:sz="6" w:space="0" w:color="auto"/>
            </w:tcBorders>
          </w:tcPr>
          <w:p w:rsidR="00E36F99" w:rsidRPr="002E5E74" w:rsidRDefault="00E36F99" w:rsidP="004E247D">
            <w:pPr>
              <w:spacing w:after="0" w:line="360" w:lineRule="auto"/>
              <w:ind w:firstLine="709"/>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4</w:t>
            </w:r>
          </w:p>
        </w:tc>
      </w:tr>
    </w:tbl>
    <w:p w:rsidR="00E36F99" w:rsidRPr="002E5E74" w:rsidRDefault="00E36F99" w:rsidP="004E247D">
      <w:pPr>
        <w:spacing w:after="0" w:line="360" w:lineRule="auto"/>
        <w:ind w:firstLine="709"/>
        <w:contextualSpacing/>
        <w:jc w:val="both"/>
        <w:rPr>
          <w:rFonts w:ascii="Times New Roman" w:eastAsia="Times New Roman" w:hAnsi="Times New Roman" w:cs="Times New Roman"/>
          <w:b/>
          <w:bCs/>
          <w:sz w:val="24"/>
          <w:szCs w:val="24"/>
          <w:lang w:eastAsia="ru-RU"/>
        </w:rPr>
      </w:pPr>
    </w:p>
    <w:p w:rsidR="00E36F99" w:rsidRPr="002E5E74" w:rsidRDefault="00E36F99" w:rsidP="004E247D">
      <w:pPr>
        <w:spacing w:after="0" w:line="360" w:lineRule="auto"/>
        <w:ind w:firstLine="709"/>
        <w:contextualSpacing/>
        <w:jc w:val="center"/>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РЕКОМЕНДАЦИИ ПО УЧЕБНО-МЕТОДИЧЕСКОМУ И МАТЕРИАЛЬНО-ТЕХНИЧЕСКОМУ ОБЕСПЕЧЕНИЮ</w:t>
      </w:r>
    </w:p>
    <w:p w:rsidR="00E36F99" w:rsidRPr="002E5E74" w:rsidRDefault="00E36F99" w:rsidP="004E247D">
      <w:pPr>
        <w:spacing w:after="0" w:line="360" w:lineRule="auto"/>
        <w:ind w:firstLine="709"/>
        <w:contextualSpacing/>
        <w:jc w:val="both"/>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Материально-техническое обеспечение:</w:t>
      </w:r>
    </w:p>
    <w:p w:rsidR="00E36F99" w:rsidRPr="002E5E74" w:rsidRDefault="00E36F99" w:rsidP="004E247D">
      <w:pPr>
        <w:spacing w:after="0" w:line="360" w:lineRule="auto"/>
        <w:ind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телевизор (диагональ не менее 72 см), </w:t>
      </w:r>
      <w:r w:rsidR="00C61392" w:rsidRPr="002E5E74">
        <w:rPr>
          <w:rFonts w:ascii="Times New Roman" w:eastAsia="Times New Roman" w:hAnsi="Times New Roman" w:cs="Times New Roman"/>
          <w:sz w:val="24"/>
          <w:szCs w:val="24"/>
          <w:lang w:eastAsia="ru-RU"/>
        </w:rPr>
        <w:t>видеоплейер, компьютер</w:t>
      </w:r>
      <w:r w:rsidRPr="002E5E74">
        <w:rPr>
          <w:rFonts w:ascii="Times New Roman" w:eastAsia="Times New Roman" w:hAnsi="Times New Roman" w:cs="Times New Roman"/>
          <w:sz w:val="24"/>
          <w:szCs w:val="24"/>
          <w:lang w:eastAsia="ru-RU"/>
        </w:rPr>
        <w:t xml:space="preserve">, принтер, сканер, мультимедийный проектор, экспозиционный экран, аудиоцентр, магнитофон, комплексы упражнений, напечатанные шрифтом </w:t>
      </w:r>
      <w:r w:rsidR="00C61392" w:rsidRPr="002E5E74">
        <w:rPr>
          <w:rFonts w:ascii="Times New Roman" w:eastAsia="Times New Roman" w:hAnsi="Times New Roman" w:cs="Times New Roman"/>
          <w:sz w:val="24"/>
          <w:szCs w:val="24"/>
          <w:lang w:eastAsia="ru-RU"/>
        </w:rPr>
        <w:t>Брайля, аудиозаписи</w:t>
      </w:r>
      <w:r w:rsidRPr="002E5E74">
        <w:rPr>
          <w:rFonts w:ascii="Times New Roman" w:eastAsia="Times New Roman" w:hAnsi="Times New Roman" w:cs="Times New Roman"/>
          <w:sz w:val="24"/>
          <w:szCs w:val="24"/>
          <w:lang w:eastAsia="ru-RU"/>
        </w:rPr>
        <w:t xml:space="preserve"> в соответствии с программой обучения, видеофильмы, соответствующие тематике программы по физической культуре, </w:t>
      </w:r>
      <w:r w:rsidRPr="002E5E74">
        <w:rPr>
          <w:rFonts w:ascii="Times New Roman" w:eastAsia="Times New Roman" w:hAnsi="Times New Roman" w:cs="Times New Roman"/>
          <w:sz w:val="24"/>
          <w:szCs w:val="24"/>
          <w:lang w:eastAsia="ru-RU"/>
        </w:rPr>
        <w:lastRenderedPageBreak/>
        <w:t>мультимедийные (цифровые) образовательные ресурсы, соответствующие тематике примерной программы по физической культуре, ресурсы интернета (электронные библиотеки).</w:t>
      </w:r>
    </w:p>
    <w:p w:rsidR="00E36F99" w:rsidRPr="002E5E74" w:rsidRDefault="00E36F99" w:rsidP="004E247D">
      <w:pPr>
        <w:spacing w:after="0" w:line="360" w:lineRule="auto"/>
        <w:ind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b/>
          <w:sz w:val="24"/>
          <w:szCs w:val="24"/>
          <w:lang w:eastAsia="ru-RU"/>
        </w:rPr>
        <w:t>Оборудование спортивного зала</w:t>
      </w:r>
      <w:r w:rsidRPr="002E5E74">
        <w:rPr>
          <w:rFonts w:ascii="Times New Roman" w:eastAsia="Times New Roman" w:hAnsi="Times New Roman" w:cs="Times New Roman"/>
          <w:sz w:val="24"/>
          <w:szCs w:val="24"/>
          <w:lang w:eastAsia="ru-RU"/>
        </w:rPr>
        <w:t xml:space="preserve">: </w:t>
      </w:r>
    </w:p>
    <w:p w:rsidR="00E36F99" w:rsidRPr="002E5E74" w:rsidRDefault="00E36F99" w:rsidP="004E247D">
      <w:pPr>
        <w:spacing w:after="0" w:line="360" w:lineRule="auto"/>
        <w:ind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тренажеры (тренажер лодка, беговая дорожка, роликовые тренажеры, эллипсовидный тренажер, степ тренажер), наклонная скамейка, шведские стенки, зеркальная стена, гимнастические скамейки, гимнастические маты, обручи, скакалки, гимнастические палки, звуковые мишени, озвученные мячи для голбола, торбола, футбола, фитболы, баскетбольные мячи, волейбольные мячи, футбольные мячи, малые теннисные мячи, массажные мячи, баскетбольные кольца, эспандеры, вибрационные скамейки, набивные мячи разного веса, индивидуальные коврики, канат, модули, гимнастические ленты.</w:t>
      </w:r>
    </w:p>
    <w:p w:rsidR="00E36F99" w:rsidRPr="002E5E74" w:rsidRDefault="00E36F99" w:rsidP="004E247D">
      <w:pPr>
        <w:spacing w:after="0" w:line="360" w:lineRule="auto"/>
        <w:ind w:firstLine="709"/>
        <w:contextualSpacing/>
        <w:jc w:val="both"/>
        <w:rPr>
          <w:rFonts w:ascii="Times New Roman" w:eastAsia="Times New Roman" w:hAnsi="Times New Roman" w:cs="Times New Roman"/>
          <w:bCs/>
          <w:sz w:val="24"/>
          <w:szCs w:val="24"/>
          <w:lang w:eastAsia="ru-RU"/>
        </w:rPr>
      </w:pPr>
    </w:p>
    <w:p w:rsidR="00E36F99" w:rsidRPr="002E5E74" w:rsidRDefault="00E36F99" w:rsidP="004E247D">
      <w:pPr>
        <w:tabs>
          <w:tab w:val="left" w:pos="284"/>
        </w:tabs>
        <w:spacing w:after="0" w:line="360" w:lineRule="auto"/>
        <w:ind w:left="284" w:firstLine="709"/>
        <w:jc w:val="both"/>
        <w:rPr>
          <w:rFonts w:ascii="Times New Roman" w:eastAsia="Calibri" w:hAnsi="Times New Roman" w:cs="Times New Roman"/>
          <w:sz w:val="24"/>
          <w:szCs w:val="24"/>
        </w:rPr>
      </w:pPr>
      <w:r w:rsidRPr="002E5E74">
        <w:rPr>
          <w:rFonts w:ascii="Times New Roman" w:eastAsia="Calibri" w:hAnsi="Times New Roman" w:cs="Times New Roman"/>
          <w:b/>
          <w:bCs/>
          <w:sz w:val="24"/>
          <w:szCs w:val="24"/>
        </w:rPr>
        <w:t>Список литературы</w:t>
      </w:r>
      <w:r w:rsidRPr="002E5E74">
        <w:rPr>
          <w:rFonts w:ascii="Times New Roman" w:eastAsia="Calibri" w:hAnsi="Times New Roman" w:cs="Times New Roman"/>
          <w:sz w:val="24"/>
          <w:szCs w:val="24"/>
        </w:rPr>
        <w:t xml:space="preserve"> </w:t>
      </w:r>
    </w:p>
    <w:p w:rsidR="00E36F99" w:rsidRPr="002E5E74" w:rsidRDefault="00E36F99" w:rsidP="004E247D">
      <w:pPr>
        <w:numPr>
          <w:ilvl w:val="0"/>
          <w:numId w:val="32"/>
        </w:numPr>
        <w:tabs>
          <w:tab w:val="left" w:pos="284"/>
        </w:tabs>
        <w:spacing w:after="0" w:line="360" w:lineRule="auto"/>
        <w:ind w:left="284"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Азарян Р.Н. Обучение слепых и слабовидящих детей правильной ходьбе. М.,1989.</w:t>
      </w:r>
    </w:p>
    <w:p w:rsidR="00E36F99" w:rsidRPr="002E5E74" w:rsidRDefault="00E36F99" w:rsidP="004E247D">
      <w:pPr>
        <w:numPr>
          <w:ilvl w:val="0"/>
          <w:numId w:val="32"/>
        </w:numPr>
        <w:tabs>
          <w:tab w:val="left" w:pos="284"/>
        </w:tabs>
        <w:spacing w:after="0" w:line="360" w:lineRule="auto"/>
        <w:ind w:left="284"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Бастрон О. В., Сафронова И. Н. Коррекционная и профилактическая направленность адаптивного физического воспитания слепых и слабовидящих детей. - Томск: Из-во ТГПУ, 2007. - С.167-169. </w:t>
      </w:r>
    </w:p>
    <w:p w:rsidR="00E36F99" w:rsidRPr="002E5E74" w:rsidRDefault="00E36F99" w:rsidP="004E247D">
      <w:pPr>
        <w:numPr>
          <w:ilvl w:val="0"/>
          <w:numId w:val="32"/>
        </w:numPr>
        <w:tabs>
          <w:tab w:val="left" w:pos="284"/>
        </w:tabs>
        <w:spacing w:after="0" w:line="360" w:lineRule="auto"/>
        <w:ind w:left="284"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Беженцева Л. И. Особенности организации процесса физического воспитания детей инвалидов (слепых и слабовидящих) в условиях школы-интерната. – Томск: Изд-во ТГПУ, 2003. - С. 233-237 </w:t>
      </w:r>
    </w:p>
    <w:p w:rsidR="00E36F99" w:rsidRPr="002E5E74" w:rsidRDefault="00E36F99" w:rsidP="004E247D">
      <w:pPr>
        <w:numPr>
          <w:ilvl w:val="0"/>
          <w:numId w:val="32"/>
        </w:numPr>
        <w:tabs>
          <w:tab w:val="left" w:pos="284"/>
        </w:tabs>
        <w:spacing w:after="0" w:line="360" w:lineRule="auto"/>
        <w:ind w:left="284"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Демирчоглян Г. Г., Демирчоглян А.Г. Специальная физическая культура для слабовидящих школьников. - М.: Советский спорт, 2000. – С. 95-102.</w:t>
      </w:r>
    </w:p>
    <w:p w:rsidR="00E36F99" w:rsidRPr="002E5E74" w:rsidRDefault="00E36F99" w:rsidP="004E247D">
      <w:pPr>
        <w:numPr>
          <w:ilvl w:val="0"/>
          <w:numId w:val="32"/>
        </w:numPr>
        <w:tabs>
          <w:tab w:val="left" w:pos="284"/>
        </w:tabs>
        <w:spacing w:after="0" w:line="360" w:lineRule="auto"/>
        <w:ind w:left="284"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Евсеев С.П., Шапкова Л.В. Адаптивная физическая культура. Учебное пособие. - М., 2001.</w:t>
      </w:r>
    </w:p>
    <w:p w:rsidR="00E36F99" w:rsidRPr="002E5E74" w:rsidRDefault="00E36F99" w:rsidP="004E247D">
      <w:pPr>
        <w:numPr>
          <w:ilvl w:val="0"/>
          <w:numId w:val="32"/>
        </w:numPr>
        <w:tabs>
          <w:tab w:val="left" w:pos="284"/>
        </w:tabs>
        <w:spacing w:after="0" w:line="360" w:lineRule="auto"/>
        <w:ind w:left="284"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Литош Н.Л., Адаптивная физическая культура: Психолого-педагогическая характеристика детей с нарушениями в развитии: Учебное пособие. - М.: СпортАкадемПресс, 2002. </w:t>
      </w:r>
    </w:p>
    <w:p w:rsidR="00E36F99" w:rsidRPr="002E5E74" w:rsidRDefault="00E36F99" w:rsidP="004E247D">
      <w:pPr>
        <w:numPr>
          <w:ilvl w:val="0"/>
          <w:numId w:val="32"/>
        </w:numPr>
        <w:tabs>
          <w:tab w:val="left" w:pos="284"/>
        </w:tabs>
        <w:spacing w:after="0" w:line="360" w:lineRule="auto"/>
        <w:ind w:left="284"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Лях В.И. Развитие координацион</w:t>
      </w:r>
      <w:r w:rsidRPr="002E5E74">
        <w:rPr>
          <w:rFonts w:ascii="Times New Roman" w:eastAsia="Calibri" w:hAnsi="Times New Roman" w:cs="Times New Roman"/>
          <w:sz w:val="24"/>
          <w:szCs w:val="24"/>
        </w:rPr>
        <w:softHyphen/>
        <w:t xml:space="preserve">ных способностей в школьном возрасте. // Физическая культура в школе. - 1987. - N 5. </w:t>
      </w:r>
    </w:p>
    <w:p w:rsidR="00E36F99" w:rsidRPr="002E5E74" w:rsidRDefault="00E36F99" w:rsidP="004E247D">
      <w:pPr>
        <w:numPr>
          <w:ilvl w:val="0"/>
          <w:numId w:val="32"/>
        </w:numPr>
        <w:tabs>
          <w:tab w:val="left" w:pos="284"/>
        </w:tabs>
        <w:spacing w:after="0" w:line="360" w:lineRule="auto"/>
        <w:ind w:left="284"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 Маллаев Д. М. Игры для слепых и слабовидящих. - М.: Советский спорт, 2002. – С. 32-33 </w:t>
      </w:r>
    </w:p>
    <w:p w:rsidR="00E36F99" w:rsidRPr="002E5E74" w:rsidRDefault="00E36F99" w:rsidP="004E247D">
      <w:pPr>
        <w:numPr>
          <w:ilvl w:val="0"/>
          <w:numId w:val="32"/>
        </w:numPr>
        <w:tabs>
          <w:tab w:val="left" w:pos="284"/>
        </w:tabs>
        <w:spacing w:after="0" w:line="360" w:lineRule="auto"/>
        <w:ind w:left="284"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 Ростомашвили Л.Н. Физические упражнения для детей с нарушением зрения (метод, рекомендации для учите</w:t>
      </w:r>
      <w:r w:rsidRPr="002E5E74">
        <w:rPr>
          <w:rFonts w:ascii="Times New Roman" w:eastAsia="Calibri" w:hAnsi="Times New Roman" w:cs="Times New Roman"/>
          <w:sz w:val="24"/>
          <w:szCs w:val="24"/>
        </w:rPr>
        <w:softHyphen/>
        <w:t>лей, воспитателей, родителей). СПб., 2001.</w:t>
      </w:r>
    </w:p>
    <w:p w:rsidR="00E36F99" w:rsidRPr="002E5E74" w:rsidRDefault="00E36F99" w:rsidP="004E247D">
      <w:pPr>
        <w:numPr>
          <w:ilvl w:val="0"/>
          <w:numId w:val="32"/>
        </w:numPr>
        <w:tabs>
          <w:tab w:val="left" w:pos="284"/>
        </w:tabs>
        <w:spacing w:after="0" w:line="360" w:lineRule="auto"/>
        <w:ind w:left="284"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lastRenderedPageBreak/>
        <w:t>Семенов Л.А. ЛФК в школе для слепых и слабовидящих детей и организация её реализации путем применения тренаже</w:t>
      </w:r>
      <w:r w:rsidRPr="002E5E74">
        <w:rPr>
          <w:rFonts w:ascii="Times New Roman" w:eastAsia="Calibri" w:hAnsi="Times New Roman" w:cs="Times New Roman"/>
          <w:sz w:val="24"/>
          <w:szCs w:val="24"/>
        </w:rPr>
        <w:softHyphen/>
        <w:t>ров. // Дефектология. - 1986. - N3.</w:t>
      </w:r>
    </w:p>
    <w:p w:rsidR="00E36F99" w:rsidRPr="002E5E74" w:rsidRDefault="00E36F99" w:rsidP="004E247D">
      <w:pPr>
        <w:numPr>
          <w:ilvl w:val="0"/>
          <w:numId w:val="32"/>
        </w:numPr>
        <w:tabs>
          <w:tab w:val="left" w:pos="284"/>
        </w:tabs>
        <w:spacing w:after="0" w:line="360" w:lineRule="auto"/>
        <w:ind w:left="284"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Семенов Л.А., Шлыков В.Н. Азбука движения для слепых детей. - М.-1984.  </w:t>
      </w:r>
    </w:p>
    <w:p w:rsidR="00E36F99" w:rsidRPr="002E5E74" w:rsidRDefault="00E36F99" w:rsidP="004E247D">
      <w:pPr>
        <w:numPr>
          <w:ilvl w:val="0"/>
          <w:numId w:val="32"/>
        </w:numPr>
        <w:tabs>
          <w:tab w:val="left" w:pos="284"/>
        </w:tabs>
        <w:spacing w:after="0" w:line="360" w:lineRule="auto"/>
        <w:ind w:left="284"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Частные методики адаптивной физической культуры: Учебное пособие // под ред. Л. В. Шапковой. – М.: Советский спорт, 2003. –  С. 93-156.</w:t>
      </w:r>
    </w:p>
    <w:p w:rsidR="00E36F99" w:rsidRPr="002E5E74" w:rsidRDefault="00E36F99" w:rsidP="004E247D">
      <w:pPr>
        <w:tabs>
          <w:tab w:val="left" w:pos="284"/>
        </w:tabs>
        <w:spacing w:after="0" w:line="360" w:lineRule="auto"/>
        <w:ind w:firstLine="709"/>
        <w:jc w:val="both"/>
        <w:rPr>
          <w:rFonts w:ascii="Times New Roman" w:eastAsia="Calibri" w:hAnsi="Times New Roman" w:cs="Times New Roman"/>
          <w:sz w:val="24"/>
          <w:szCs w:val="24"/>
        </w:rPr>
      </w:pPr>
    </w:p>
    <w:p w:rsidR="00E36F99" w:rsidRPr="002E5E74" w:rsidRDefault="00E36F99" w:rsidP="004E247D">
      <w:pPr>
        <w:tabs>
          <w:tab w:val="left" w:pos="284"/>
        </w:tabs>
        <w:spacing w:after="0" w:line="360" w:lineRule="auto"/>
        <w:ind w:firstLine="709"/>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ПЛАНИРУЕМЫЕ РЕЗУЛЬТАТЫ ИЗУЧЕНИЯ КОРРЕКЦИОННОГО КУРСА</w:t>
      </w:r>
    </w:p>
    <w:p w:rsidR="00E36F99" w:rsidRPr="002E5E74" w:rsidRDefault="00E36F99"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Слепой обучающийся</w:t>
      </w:r>
      <w:r w:rsidR="00A50FF6" w:rsidRPr="002E5E74">
        <w:rPr>
          <w:rFonts w:ascii="Times New Roman" w:eastAsia="Times New Roman" w:hAnsi="Times New Roman" w:cs="Times New Roman"/>
          <w:sz w:val="24"/>
          <w:szCs w:val="24"/>
          <w:lang w:eastAsia="ru-RU"/>
        </w:rPr>
        <w:t xml:space="preserve"> получит возможность,</w:t>
      </w:r>
      <w:r w:rsidRPr="002E5E74">
        <w:rPr>
          <w:rFonts w:ascii="Times New Roman" w:eastAsia="Times New Roman" w:hAnsi="Times New Roman" w:cs="Times New Roman"/>
          <w:sz w:val="24"/>
          <w:szCs w:val="24"/>
          <w:lang w:eastAsia="ru-RU"/>
        </w:rPr>
        <w:t xml:space="preserve"> по окончании 1 класса:</w:t>
      </w:r>
    </w:p>
    <w:p w:rsidR="00E36F99" w:rsidRPr="002E5E74" w:rsidRDefault="00E36F99" w:rsidP="004E247D">
      <w:pPr>
        <w:spacing w:after="0" w:line="360" w:lineRule="auto"/>
        <w:ind w:firstLine="709"/>
        <w:contextualSpacing/>
        <w:jc w:val="both"/>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Адаптивная физическая культура (теоретические знания):</w:t>
      </w:r>
    </w:p>
    <w:p w:rsidR="00E36F99" w:rsidRPr="002E5E74" w:rsidRDefault="00C61392" w:rsidP="004E247D">
      <w:pPr>
        <w:spacing w:after="0" w:line="360" w:lineRule="auto"/>
        <w:ind w:firstLine="709"/>
        <w:contextualSpacing/>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понимать роль адаптивной физкультуры для собственного здоровья</w:t>
      </w:r>
      <w:r w:rsidR="00E36F99" w:rsidRPr="002E5E74">
        <w:rPr>
          <w:rFonts w:ascii="Times New Roman" w:eastAsia="Times New Roman" w:hAnsi="Times New Roman" w:cs="Times New Roman"/>
          <w:bCs/>
          <w:sz w:val="24"/>
          <w:szCs w:val="24"/>
          <w:lang w:eastAsia="ru-RU"/>
        </w:rPr>
        <w:t>, развития; дифференцировать виды упражнений адаптивной физкультуры; соблюдать противопоказания к физическим нагрузкам при выполнении упражнений в рамках адаптивной физкультуры.</w:t>
      </w:r>
    </w:p>
    <w:p w:rsidR="00E36F99" w:rsidRPr="002E5E74" w:rsidRDefault="00E36F99" w:rsidP="004E247D">
      <w:pPr>
        <w:spacing w:after="0" w:line="360" w:lineRule="auto"/>
        <w:ind w:firstLine="709"/>
        <w:contextualSpacing/>
        <w:jc w:val="both"/>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 xml:space="preserve">Общие упражнения: </w:t>
      </w:r>
    </w:p>
    <w:p w:rsidR="00E36F99" w:rsidRPr="002E5E74" w:rsidRDefault="00E36F99" w:rsidP="004E247D">
      <w:pPr>
        <w:spacing w:after="0" w:line="360" w:lineRule="auto"/>
        <w:ind w:firstLine="709"/>
        <w:contextualSpacing/>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выполнять  упражнения  на  основе  и  под  контролем  рече - слухо - двигательной координации; выполнять  построения  и  перестроения  в  шеренге,  колонне,  круге; равнения  в  шеренге;  расчет  в  шеренге  и  в  колонне  на  первый-второй; повороты на месте; размыкание и смыкание; виды ходьбы, команды; выполнять  общеразвивающие  упражнениям  адаптивной  физкультуры: наклоны,  повороты  (головы,  туловища); основные  положения  и  движения рук;  совместные  движения  головы  и  рук,  рук  и  ног, рук  и  туловища;  седы, полуприседания;  прыжки,  не  противопоказанные  для  здоровья; движения ног;  виды  ходьбы  и  медленный  бег;  упражнения,  в  положении  стоя,  сидя, стоя на коленях; выполнять  упражнения,  формирующие  основные  движения:  ходьбу, бег, подскоки, броски мяча, лазанье, прыжки; выполнять дыхательные упражнения: основные, на  восстановление дыхания; принимать  правильную  осанку,  исходное,  промежуточное, заключительное положение для выполнения упражнения; согласовывать  движения  тела  с  командами,  заданным  ритмом  и темпом.</w:t>
      </w:r>
    </w:p>
    <w:p w:rsidR="00E36F99" w:rsidRPr="002E5E74" w:rsidRDefault="00E36F99" w:rsidP="004E247D">
      <w:pPr>
        <w:spacing w:after="0" w:line="360" w:lineRule="auto"/>
        <w:ind w:firstLine="709"/>
        <w:contextualSpacing/>
        <w:jc w:val="both"/>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Лечебно-корригирующие упражнения:</w:t>
      </w:r>
    </w:p>
    <w:p w:rsidR="00E36F99" w:rsidRPr="002E5E74" w:rsidRDefault="00E36F99" w:rsidP="004E247D">
      <w:pPr>
        <w:spacing w:after="0" w:line="360" w:lineRule="auto"/>
        <w:ind w:firstLine="709"/>
        <w:contextualSpacing/>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 xml:space="preserve">выполнять лечебно-корригирующие упражнения; выполнять  упражнения  на  укрепление  мышц  брюшного  пресса  и спины; выполнять  дозированную  ходьбу  в  разном  темпе  с  правильным дыханием; выполнять упражнения для осанки и укрепления мышц стопы; выполнять упражнения на координацию и ориентировку: перемещение на  сигнал,  индивидуальная  игра  с  большим  мячом,  поочередные  движения рук в основных и заданных направлениях, воспроизведение отрезков, поиск по словесным ориентирам, ходьба (по памяти, в определенном направлении после  выполнении  упражнений),  передвижения  </w:t>
      </w:r>
      <w:r w:rsidRPr="002E5E74">
        <w:rPr>
          <w:rFonts w:ascii="Times New Roman" w:eastAsia="Times New Roman" w:hAnsi="Times New Roman" w:cs="Times New Roman"/>
          <w:bCs/>
          <w:sz w:val="24"/>
          <w:szCs w:val="24"/>
          <w:lang w:eastAsia="ru-RU"/>
        </w:rPr>
        <w:lastRenderedPageBreak/>
        <w:t>по  бревну,  лежащему  на полу, парные игры с мячом; выполнять упражнениям  для  совершенствования  зрительных функций (для слепых с остаточным зрением): движение по световому сигналу, бросок мяча  в  горизонтальную  мишень,  в  обруч,  прокатывание  мяча  друг  другу, метание  малых  и  больших  мячей  в  цель  горизонтальную,  вертикальную, слежение  за  кистями  рук,  предметом  в  руках,  перевод  взгляда.</w:t>
      </w:r>
    </w:p>
    <w:p w:rsidR="00E36F99" w:rsidRPr="002E5E74" w:rsidRDefault="00E36F99" w:rsidP="004E247D">
      <w:pPr>
        <w:spacing w:after="0" w:line="360" w:lineRule="auto"/>
        <w:ind w:firstLine="709"/>
        <w:contextualSpacing/>
        <w:jc w:val="both"/>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Упражнения коррекционно-развивающей направленности:</w:t>
      </w:r>
    </w:p>
    <w:p w:rsidR="00E36F99" w:rsidRPr="002E5E74" w:rsidRDefault="00E36F99" w:rsidP="004E247D">
      <w:pPr>
        <w:spacing w:after="0" w:line="360" w:lineRule="auto"/>
        <w:ind w:firstLine="709"/>
        <w:contextualSpacing/>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самостоятельно  выполнять  упражнения  на  координацию  движений, выносливость и ловкость; выполнять  упражнения  на  основе  и  под  контролем  рече - слухо -двигательной координации; сознательно относится к выполнению движений; выполнять  упражнения  с  ходьбой  и  бегом  (с  остановкой,  с преодолением препятствий и др.); с ускорением темпа движений руками; выполнять упражнения с прыжками (в разном темпе, разными видами прыжков), танцевальным движениям с прыжками и др.; свободно  передвигаться  в  замкнутом  пространстве  на  сигнал,  в индивидуальной игре с большим мячом, с мячом в паре; выполнять  поочередные  движения  руками  в  основных  и  заданных направлениях; выполнять  поиск  по  словесным  ориентирам,  ходьбу  (по  памяти,  в определенном направлении), передвижение по бревну, лежащему на полу; выполнять движения по световому (цветовому) сигналу; бросать мяч в горизонтальную мишень, в обруч, прокатывать мяч друг другу, метать малый и  большой мячи в горизонтальную и/или вертикальную цель; следить за кистями рук, предметом в руках; использовать  имитационные  и  образно-игровые  движения  в подвижных играх; участвовать в подвижных играх.</w:t>
      </w:r>
    </w:p>
    <w:p w:rsidR="00E36F99" w:rsidRPr="002E5E74" w:rsidRDefault="00E36F99" w:rsidP="004E247D">
      <w:pPr>
        <w:spacing w:after="0" w:line="360" w:lineRule="auto"/>
        <w:ind w:firstLine="709"/>
        <w:contextualSpacing/>
        <w:jc w:val="both"/>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Упражнения на тренажерах:</w:t>
      </w:r>
    </w:p>
    <w:p w:rsidR="00E36F99" w:rsidRPr="002E5E74" w:rsidRDefault="00C61392" w:rsidP="004E247D">
      <w:pPr>
        <w:spacing w:after="0" w:line="360" w:lineRule="auto"/>
        <w:ind w:firstLine="709"/>
        <w:contextualSpacing/>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самостоятельно занимать исходное положение на тренажере для</w:t>
      </w:r>
      <w:r w:rsidR="00E36F99" w:rsidRPr="002E5E74">
        <w:rPr>
          <w:rFonts w:ascii="Times New Roman" w:eastAsia="Times New Roman" w:hAnsi="Times New Roman" w:cs="Times New Roman"/>
          <w:bCs/>
          <w:sz w:val="24"/>
          <w:szCs w:val="24"/>
          <w:lang w:eastAsia="ru-RU"/>
        </w:rPr>
        <w:t xml:space="preserve"> выполнения упражнения; выполнять упражнения на тренажере определенного вида; </w:t>
      </w:r>
      <w:r w:rsidRPr="002E5E74">
        <w:rPr>
          <w:rFonts w:ascii="Times New Roman" w:eastAsia="Times New Roman" w:hAnsi="Times New Roman" w:cs="Times New Roman"/>
          <w:bCs/>
          <w:sz w:val="24"/>
          <w:szCs w:val="24"/>
          <w:lang w:eastAsia="ru-RU"/>
        </w:rPr>
        <w:t>соблюдать физическую нагрузку при выполнении упражнений на</w:t>
      </w:r>
      <w:r w:rsidR="00E36F99" w:rsidRPr="002E5E74">
        <w:rPr>
          <w:rFonts w:ascii="Times New Roman" w:eastAsia="Times New Roman" w:hAnsi="Times New Roman" w:cs="Times New Roman"/>
          <w:bCs/>
          <w:sz w:val="24"/>
          <w:szCs w:val="24"/>
          <w:lang w:eastAsia="ru-RU"/>
        </w:rPr>
        <w:t xml:space="preserve"> тренажере; координировать движения в выполнении упражнений на тренажере; </w:t>
      </w:r>
      <w:r w:rsidRPr="002E5E74">
        <w:rPr>
          <w:rFonts w:ascii="Times New Roman" w:eastAsia="Times New Roman" w:hAnsi="Times New Roman" w:cs="Times New Roman"/>
          <w:bCs/>
          <w:sz w:val="24"/>
          <w:szCs w:val="24"/>
          <w:lang w:eastAsia="ru-RU"/>
        </w:rPr>
        <w:t>соблюдать требования к выполнению упражнений на тренажере</w:t>
      </w:r>
      <w:r w:rsidR="00E36F99" w:rsidRPr="002E5E74">
        <w:rPr>
          <w:rFonts w:ascii="Times New Roman" w:eastAsia="Times New Roman" w:hAnsi="Times New Roman" w:cs="Times New Roman"/>
          <w:bCs/>
          <w:sz w:val="24"/>
          <w:szCs w:val="24"/>
          <w:lang w:eastAsia="ru-RU"/>
        </w:rPr>
        <w:t>; проявлять волевые усилия.</w:t>
      </w:r>
    </w:p>
    <w:p w:rsidR="00E36F99" w:rsidRPr="002E5E74" w:rsidRDefault="00E36F99" w:rsidP="004E247D">
      <w:pPr>
        <w:spacing w:after="0" w:line="360" w:lineRule="auto"/>
        <w:ind w:firstLine="709"/>
        <w:contextualSpacing/>
        <w:jc w:val="both"/>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 xml:space="preserve">Универсальные учебные действия: </w:t>
      </w:r>
    </w:p>
    <w:p w:rsidR="00E36F99" w:rsidRPr="002E5E74" w:rsidRDefault="00E36F99" w:rsidP="004E247D">
      <w:pPr>
        <w:spacing w:after="0" w:line="360" w:lineRule="auto"/>
        <w:ind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личностное самоопределение, восприятие «образа Я» как субъекта</w:t>
      </w:r>
      <w:r w:rsidRPr="002E5E74">
        <w:rPr>
          <w:rFonts w:ascii="Times New Roman" w:eastAsia="Times New Roman" w:hAnsi="Times New Roman" w:cs="Times New Roman"/>
          <w:sz w:val="24"/>
          <w:szCs w:val="24"/>
          <w:lang w:eastAsia="ru-RU"/>
        </w:rPr>
        <w:br/>
        <w:t xml:space="preserve">двигательной деятельности; установление связи между целью занятий адаптивной физической культурой, мотивом и между результатом выполнения корригирующих упражнений; развитие мотивации достижения успеха и готовности к преодолению отклонений в физическом развитии и  двигательной сфере; умение придерживаться заданной последовательности выполнения жизненно необходимых движений; контроль правильности выполнения освоенного движения; умение оценивать правильность при выполнении </w:t>
      </w:r>
      <w:r w:rsidRPr="002E5E74">
        <w:rPr>
          <w:rFonts w:ascii="Times New Roman" w:eastAsia="Times New Roman" w:hAnsi="Times New Roman" w:cs="Times New Roman"/>
          <w:sz w:val="24"/>
          <w:szCs w:val="24"/>
          <w:lang w:eastAsia="ru-RU"/>
        </w:rPr>
        <w:lastRenderedPageBreak/>
        <w:t>упражнения; саморегуляция как способность к мобилизации сил и энергии, к волевому усилию и преодолению трудностей выполнения движений; активное использование сохранных анализаторов при выполнении упражнений для коррекции скованности, физической пассивности, навязчивых стереотипных движений; аналитико-синтетические умения и навыки в дифференциации и оценке содержания и характера двигательных действий, органов движения и их функций; формирование внутреннего плана на основе поэтапной отработки двигательных действий, их координации и ритмичности; выбор способов решения двигательной задачи (с помощью педагога) в зависимости от конкретных условий; развитие навыков пространственной ориентировки как основы самостоятельного и результативного выполнения корригирующих упражнений; умение взаимодействовать со взрослыми и сверстниками в системе координат «слепой – зрячий», «слепой- слепой» в ходе занятий АФК; умение задавать вопросы уточняющего характера.</w:t>
      </w:r>
    </w:p>
    <w:p w:rsidR="00205307" w:rsidRPr="002E5E74" w:rsidRDefault="00205307" w:rsidP="004E247D">
      <w:pPr>
        <w:spacing w:after="0" w:line="360" w:lineRule="auto"/>
        <w:ind w:firstLine="709"/>
        <w:rPr>
          <w:rFonts w:ascii="Times New Roman" w:eastAsiaTheme="majorEastAsia" w:hAnsi="Times New Roman" w:cs="Times New Roman"/>
          <w:b/>
          <w:bCs/>
          <w:sz w:val="24"/>
          <w:szCs w:val="24"/>
        </w:rPr>
      </w:pPr>
      <w:r w:rsidRPr="002E5E74">
        <w:rPr>
          <w:rFonts w:ascii="Times New Roman" w:hAnsi="Times New Roman" w:cs="Times New Roman"/>
          <w:sz w:val="24"/>
          <w:szCs w:val="24"/>
        </w:rPr>
        <w:br w:type="page"/>
      </w:r>
    </w:p>
    <w:p w:rsidR="00B91D8B" w:rsidRPr="002E5E74" w:rsidRDefault="00E14505" w:rsidP="004E247D">
      <w:pPr>
        <w:pStyle w:val="3"/>
        <w:spacing w:before="0" w:line="360" w:lineRule="auto"/>
        <w:ind w:firstLine="709"/>
        <w:rPr>
          <w:rFonts w:ascii="Times New Roman" w:hAnsi="Times New Roman" w:cs="Times New Roman"/>
          <w:color w:val="auto"/>
          <w:sz w:val="24"/>
          <w:szCs w:val="24"/>
        </w:rPr>
      </w:pPr>
      <w:bookmarkStart w:id="16" w:name="_Toc467479938"/>
      <w:r w:rsidRPr="002E5E74">
        <w:rPr>
          <w:rFonts w:ascii="Times New Roman" w:hAnsi="Times New Roman" w:cs="Times New Roman"/>
          <w:color w:val="auto"/>
          <w:sz w:val="24"/>
          <w:szCs w:val="24"/>
        </w:rPr>
        <w:lastRenderedPageBreak/>
        <w:t>КОРРЕКЦИОННЫЙ КУРС: РИТМИКА</w:t>
      </w:r>
      <w:r w:rsidR="00E9766D" w:rsidRPr="002E5E74">
        <w:rPr>
          <w:rFonts w:ascii="Times New Roman" w:hAnsi="Times New Roman" w:cs="Times New Roman"/>
          <w:color w:val="auto"/>
          <w:sz w:val="24"/>
          <w:szCs w:val="24"/>
        </w:rPr>
        <w:t>. 1 КЛАСС</w:t>
      </w:r>
      <w:bookmarkEnd w:id="16"/>
    </w:p>
    <w:p w:rsidR="00E14505" w:rsidRPr="002E5E74" w:rsidRDefault="00E14505" w:rsidP="004E247D">
      <w:pPr>
        <w:spacing w:after="0" w:line="360" w:lineRule="auto"/>
        <w:ind w:firstLine="709"/>
        <w:rPr>
          <w:rFonts w:ascii="Times New Roman" w:hAnsi="Times New Roman" w:cs="Times New Roman"/>
          <w:sz w:val="24"/>
          <w:szCs w:val="24"/>
        </w:rPr>
      </w:pPr>
    </w:p>
    <w:p w:rsidR="000205DA" w:rsidRPr="002E5E74" w:rsidRDefault="00C61392" w:rsidP="004E247D">
      <w:pPr>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ПОЯСНИТЕЛЬНАЯ ЗАПИСКА</w:t>
      </w:r>
    </w:p>
    <w:p w:rsidR="00B2019C" w:rsidRPr="002E5E74" w:rsidRDefault="00B2019C" w:rsidP="00B2019C">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Calibri" w:hAnsi="Times New Roman" w:cs="Times New Roman"/>
          <w:sz w:val="24"/>
          <w:szCs w:val="24"/>
          <w:lang w:eastAsia="ru-RU"/>
        </w:rPr>
        <w:t xml:space="preserve">Рабочая программа курса «Ритмика» для 1 класса </w:t>
      </w:r>
      <w:r w:rsidRPr="002E5E74">
        <w:rPr>
          <w:rFonts w:ascii="Times New Roman" w:eastAsia="Times New Roman" w:hAnsi="Times New Roman" w:cs="Times New Roman"/>
          <w:sz w:val="24"/>
          <w:szCs w:val="24"/>
          <w:lang w:eastAsia="ru-RU"/>
        </w:rPr>
        <w:t>общеобразовательных организаций, реализующих адаптированные основные общеобразовательные программы начального общего образования сл</w:t>
      </w:r>
      <w:r w:rsidR="001D3B08" w:rsidRPr="002E5E74">
        <w:rPr>
          <w:rFonts w:ascii="Times New Roman" w:eastAsia="Times New Roman" w:hAnsi="Times New Roman" w:cs="Times New Roman"/>
          <w:sz w:val="24"/>
          <w:szCs w:val="24"/>
          <w:lang w:eastAsia="ru-RU"/>
        </w:rPr>
        <w:t>епых</w:t>
      </w:r>
      <w:r w:rsidRPr="002E5E74">
        <w:rPr>
          <w:rFonts w:ascii="Times New Roman" w:eastAsia="Times New Roman" w:hAnsi="Times New Roman" w:cs="Times New Roman"/>
          <w:sz w:val="24"/>
          <w:szCs w:val="24"/>
          <w:lang w:eastAsia="ru-RU"/>
        </w:rPr>
        <w:t xml:space="preserve"> обучающихся </w:t>
      </w:r>
      <w:r w:rsidRPr="002E5E74">
        <w:rPr>
          <w:rFonts w:ascii="Times New Roman" w:eastAsia="Calibri" w:hAnsi="Times New Roman" w:cs="Times New Roman"/>
          <w:sz w:val="24"/>
          <w:szCs w:val="24"/>
          <w:lang w:eastAsia="ru-RU"/>
        </w:rPr>
        <w:t>составлена в соответствии с основными положениями Федерального государственного образовательного стандарта начального общего образования для сл</w:t>
      </w:r>
      <w:r w:rsidR="001D3B08" w:rsidRPr="002E5E74">
        <w:rPr>
          <w:rFonts w:ascii="Times New Roman" w:eastAsia="Calibri" w:hAnsi="Times New Roman" w:cs="Times New Roman"/>
          <w:sz w:val="24"/>
          <w:szCs w:val="24"/>
          <w:lang w:eastAsia="ru-RU"/>
        </w:rPr>
        <w:t>епы</w:t>
      </w:r>
      <w:r w:rsidRPr="002E5E74">
        <w:rPr>
          <w:rFonts w:ascii="Times New Roman" w:eastAsia="Calibri" w:hAnsi="Times New Roman" w:cs="Times New Roman"/>
          <w:sz w:val="24"/>
          <w:szCs w:val="24"/>
          <w:lang w:eastAsia="ru-RU"/>
        </w:rPr>
        <w:t>х обучающихся, Примерной адаптированной основной образовательной программы начального общего образования сл</w:t>
      </w:r>
      <w:r w:rsidR="001D3B08" w:rsidRPr="002E5E74">
        <w:rPr>
          <w:rFonts w:ascii="Times New Roman" w:eastAsia="Calibri" w:hAnsi="Times New Roman" w:cs="Times New Roman"/>
          <w:sz w:val="24"/>
          <w:szCs w:val="24"/>
          <w:lang w:eastAsia="ru-RU"/>
        </w:rPr>
        <w:t>епы</w:t>
      </w:r>
      <w:r w:rsidRPr="002E5E74">
        <w:rPr>
          <w:rFonts w:ascii="Times New Roman" w:eastAsia="Calibri" w:hAnsi="Times New Roman" w:cs="Times New Roman"/>
          <w:sz w:val="24"/>
          <w:szCs w:val="24"/>
          <w:lang w:eastAsia="ru-RU"/>
        </w:rPr>
        <w:t xml:space="preserve">х обучающихся (вариант </w:t>
      </w:r>
      <w:r w:rsidR="001D3B08" w:rsidRPr="002E5E74">
        <w:rPr>
          <w:rFonts w:ascii="Times New Roman" w:eastAsia="Calibri" w:hAnsi="Times New Roman" w:cs="Times New Roman"/>
          <w:sz w:val="24"/>
          <w:szCs w:val="24"/>
          <w:lang w:eastAsia="ru-RU"/>
        </w:rPr>
        <w:t>3</w:t>
      </w:r>
      <w:r w:rsidRPr="002E5E74">
        <w:rPr>
          <w:rFonts w:ascii="Times New Roman" w:eastAsia="Calibri" w:hAnsi="Times New Roman" w:cs="Times New Roman"/>
          <w:sz w:val="24"/>
          <w:szCs w:val="24"/>
          <w:lang w:eastAsia="ru-RU"/>
        </w:rPr>
        <w:t>.2).</w:t>
      </w:r>
    </w:p>
    <w:p w:rsidR="00B2019C" w:rsidRPr="002E5E74" w:rsidRDefault="00B2019C" w:rsidP="00B2019C">
      <w:pPr>
        <w:tabs>
          <w:tab w:val="left" w:pos="540"/>
        </w:tabs>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Особенностью психофизического развития сл</w:t>
      </w:r>
      <w:r w:rsidR="001D3B08" w:rsidRPr="002E5E74">
        <w:rPr>
          <w:rFonts w:ascii="Times New Roman" w:eastAsia="Calibri" w:hAnsi="Times New Roman" w:cs="Times New Roman"/>
          <w:sz w:val="24"/>
          <w:szCs w:val="24"/>
          <w:lang w:eastAsia="ru-RU"/>
        </w:rPr>
        <w:t>епы</w:t>
      </w:r>
      <w:r w:rsidRPr="002E5E74">
        <w:rPr>
          <w:rFonts w:ascii="Times New Roman" w:eastAsia="Calibri" w:hAnsi="Times New Roman" w:cs="Times New Roman"/>
          <w:sz w:val="24"/>
          <w:szCs w:val="24"/>
          <w:lang w:eastAsia="ru-RU"/>
        </w:rPr>
        <w:t xml:space="preserve">х обучающихся является снижение двигательной активности, своеобразие физического развития (нарушение координации, точности, объема движений, нарушение </w:t>
      </w:r>
      <w:r w:rsidR="001D3B08" w:rsidRPr="002E5E74">
        <w:rPr>
          <w:rFonts w:ascii="Times New Roman" w:eastAsia="Calibri" w:hAnsi="Times New Roman" w:cs="Times New Roman"/>
          <w:sz w:val="24"/>
          <w:szCs w:val="24"/>
          <w:lang w:eastAsia="ru-RU"/>
        </w:rPr>
        <w:t>коор</w:t>
      </w:r>
      <w:r w:rsidR="0028359B" w:rsidRPr="002E5E74">
        <w:rPr>
          <w:rFonts w:ascii="Times New Roman" w:eastAsia="Calibri" w:hAnsi="Times New Roman" w:cs="Times New Roman"/>
          <w:sz w:val="24"/>
          <w:szCs w:val="24"/>
          <w:lang w:eastAsia="ru-RU"/>
        </w:rPr>
        <w:t>д</w:t>
      </w:r>
      <w:r w:rsidR="001D3B08" w:rsidRPr="002E5E74">
        <w:rPr>
          <w:rFonts w:ascii="Times New Roman" w:eastAsia="Calibri" w:hAnsi="Times New Roman" w:cs="Times New Roman"/>
          <w:sz w:val="24"/>
          <w:szCs w:val="24"/>
          <w:lang w:eastAsia="ru-RU"/>
        </w:rPr>
        <w:t>инированных</w:t>
      </w:r>
      <w:r w:rsidRPr="002E5E74">
        <w:rPr>
          <w:rFonts w:ascii="Times New Roman" w:eastAsia="Calibri" w:hAnsi="Times New Roman" w:cs="Times New Roman"/>
          <w:sz w:val="24"/>
          <w:szCs w:val="24"/>
          <w:lang w:eastAsia="ru-RU"/>
        </w:rPr>
        <w:t xml:space="preserve"> движений глаз, головы, тела, рук и др.), в том числе трудности формирования двигательных навыков.</w:t>
      </w:r>
    </w:p>
    <w:p w:rsidR="00914159" w:rsidRPr="002E5E74" w:rsidRDefault="00B2019C" w:rsidP="00B2019C">
      <w:pPr>
        <w:tabs>
          <w:tab w:val="left" w:pos="540"/>
        </w:tabs>
        <w:spacing w:after="0" w:line="360" w:lineRule="auto"/>
        <w:ind w:firstLine="709"/>
        <w:contextualSpacing/>
        <w:jc w:val="both"/>
        <w:rPr>
          <w:rFonts w:ascii="Times New Roman" w:eastAsia="Times New Roman" w:hAnsi="Times New Roman" w:cs="Times New Roman"/>
          <w:sz w:val="24"/>
          <w:szCs w:val="24"/>
          <w:lang w:eastAsia="ru-RU"/>
        </w:rPr>
      </w:pPr>
      <w:r w:rsidRPr="002E5E74">
        <w:rPr>
          <w:rFonts w:ascii="Times New Roman" w:eastAsia="Calibri" w:hAnsi="Times New Roman" w:cs="Times New Roman"/>
          <w:sz w:val="24"/>
          <w:szCs w:val="24"/>
          <w:shd w:val="clear" w:color="auto" w:fill="FFFFFF"/>
          <w:lang w:eastAsia="ru-RU"/>
        </w:rPr>
        <w:t>Сл</w:t>
      </w:r>
      <w:r w:rsidR="001D3B08" w:rsidRPr="002E5E74">
        <w:rPr>
          <w:rFonts w:ascii="Times New Roman" w:eastAsia="Calibri" w:hAnsi="Times New Roman" w:cs="Times New Roman"/>
          <w:sz w:val="24"/>
          <w:szCs w:val="24"/>
          <w:shd w:val="clear" w:color="auto" w:fill="FFFFFF"/>
          <w:lang w:eastAsia="ru-RU"/>
        </w:rPr>
        <w:t>епым</w:t>
      </w:r>
      <w:r w:rsidRPr="002E5E74">
        <w:rPr>
          <w:rFonts w:ascii="Times New Roman" w:eastAsia="Calibri" w:hAnsi="Times New Roman" w:cs="Times New Roman"/>
          <w:sz w:val="24"/>
          <w:szCs w:val="24"/>
          <w:shd w:val="clear" w:color="auto" w:fill="FFFFFF"/>
          <w:lang w:eastAsia="ru-RU"/>
        </w:rPr>
        <w:t xml:space="preserve"> характерны затруднения: в овладении пространственными представлениями, в процессе микро- и макроориентировки, в словесном обозначении пространственных отношений; в формировании представлений о форме, величине, пространственном местоположении предметов; в возможности дистантного восприятия </w:t>
      </w:r>
      <w:r w:rsidR="001D3B08" w:rsidRPr="002E5E74">
        <w:rPr>
          <w:rFonts w:ascii="Times New Roman" w:eastAsia="Calibri" w:hAnsi="Times New Roman" w:cs="Times New Roman"/>
          <w:sz w:val="24"/>
          <w:szCs w:val="24"/>
          <w:shd w:val="clear" w:color="auto" w:fill="FFFFFF"/>
          <w:lang w:eastAsia="ru-RU"/>
        </w:rPr>
        <w:t>окружающих предметов и людей, овладения двигательными навыками по подражанию.</w:t>
      </w:r>
      <w:r w:rsidRPr="002E5E74">
        <w:rPr>
          <w:rFonts w:ascii="Times New Roman" w:eastAsia="Calibri" w:hAnsi="Times New Roman" w:cs="Times New Roman"/>
          <w:sz w:val="24"/>
          <w:szCs w:val="24"/>
          <w:shd w:val="clear" w:color="auto" w:fill="FFFFFF"/>
          <w:lang w:eastAsia="ru-RU"/>
        </w:rPr>
        <w:t xml:space="preserve">  </w:t>
      </w:r>
      <w:r w:rsidRPr="002E5E74">
        <w:rPr>
          <w:rFonts w:ascii="Times New Roman" w:eastAsia="Times New Roman" w:hAnsi="Times New Roman" w:cs="Times New Roman"/>
          <w:sz w:val="24"/>
          <w:szCs w:val="24"/>
          <w:lang w:eastAsia="ru-RU"/>
        </w:rPr>
        <w:t>Кроме того, сл</w:t>
      </w:r>
      <w:r w:rsidR="001D3B08" w:rsidRPr="002E5E74">
        <w:rPr>
          <w:rFonts w:ascii="Times New Roman" w:eastAsia="Times New Roman" w:hAnsi="Times New Roman" w:cs="Times New Roman"/>
          <w:sz w:val="24"/>
          <w:szCs w:val="24"/>
          <w:lang w:eastAsia="ru-RU"/>
        </w:rPr>
        <w:t>епы</w:t>
      </w:r>
      <w:r w:rsidRPr="002E5E74">
        <w:rPr>
          <w:rFonts w:ascii="Times New Roman" w:eastAsia="Times New Roman" w:hAnsi="Times New Roman" w:cs="Times New Roman"/>
          <w:sz w:val="24"/>
          <w:szCs w:val="24"/>
          <w:lang w:eastAsia="ru-RU"/>
        </w:rPr>
        <w:t xml:space="preserve">м характерны трудности, связанные с качеством выполняемых действий, автоматизацией навыков, осуществлением зрительного контроля </w:t>
      </w:r>
      <w:r w:rsidR="00914159" w:rsidRPr="002E5E74">
        <w:rPr>
          <w:rFonts w:ascii="Times New Roman" w:eastAsia="Times New Roman" w:hAnsi="Times New Roman" w:cs="Times New Roman"/>
          <w:sz w:val="24"/>
          <w:szCs w:val="24"/>
          <w:lang w:eastAsia="ru-RU"/>
        </w:rPr>
        <w:t xml:space="preserve">(который ограниченно доступен только слепым с форменным остаточным зрением) </w:t>
      </w:r>
      <w:r w:rsidRPr="002E5E74">
        <w:rPr>
          <w:rFonts w:ascii="Times New Roman" w:eastAsia="Times New Roman" w:hAnsi="Times New Roman" w:cs="Times New Roman"/>
          <w:sz w:val="24"/>
          <w:szCs w:val="24"/>
          <w:lang w:eastAsia="ru-RU"/>
        </w:rPr>
        <w:t>над выполняемыми действиями, что особенно ярко проявляется в овладени</w:t>
      </w:r>
      <w:r w:rsidR="001D3B08" w:rsidRPr="002E5E74">
        <w:rPr>
          <w:rFonts w:ascii="Times New Roman" w:eastAsia="Times New Roman" w:hAnsi="Times New Roman" w:cs="Times New Roman"/>
          <w:sz w:val="24"/>
          <w:szCs w:val="24"/>
          <w:lang w:eastAsia="ru-RU"/>
        </w:rPr>
        <w:t xml:space="preserve">и </w:t>
      </w:r>
      <w:r w:rsidR="009957C1" w:rsidRPr="002E5E74">
        <w:rPr>
          <w:rFonts w:ascii="Times New Roman" w:eastAsia="Times New Roman" w:hAnsi="Times New Roman" w:cs="Times New Roman"/>
          <w:sz w:val="24"/>
          <w:szCs w:val="24"/>
          <w:lang w:eastAsia="ru-RU"/>
        </w:rPr>
        <w:t>учебными умениями</w:t>
      </w:r>
      <w:r w:rsidR="001D3B08" w:rsidRPr="002E5E74">
        <w:rPr>
          <w:rFonts w:ascii="Times New Roman" w:eastAsia="Times New Roman" w:hAnsi="Times New Roman" w:cs="Times New Roman"/>
          <w:sz w:val="24"/>
          <w:szCs w:val="24"/>
          <w:lang w:eastAsia="ru-RU"/>
        </w:rPr>
        <w:t xml:space="preserve"> и навыками</w:t>
      </w:r>
      <w:r w:rsidR="00914159" w:rsidRPr="002E5E74">
        <w:rPr>
          <w:rFonts w:ascii="Times New Roman" w:eastAsia="Times New Roman" w:hAnsi="Times New Roman" w:cs="Times New Roman"/>
          <w:sz w:val="24"/>
          <w:szCs w:val="24"/>
          <w:lang w:eastAsia="ru-RU"/>
        </w:rPr>
        <w:t xml:space="preserve">. </w:t>
      </w:r>
    </w:p>
    <w:p w:rsidR="00AB0751" w:rsidRPr="002E5E74" w:rsidRDefault="00AB0751" w:rsidP="00AB0751">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Times New Roman" w:hAnsi="Times New Roman" w:cs="Times New Roman"/>
          <w:b/>
          <w:sz w:val="24"/>
          <w:szCs w:val="24"/>
          <w:lang w:eastAsia="ru-RU"/>
        </w:rPr>
        <w:t>Целями</w:t>
      </w:r>
      <w:r w:rsidRPr="002E5E74">
        <w:rPr>
          <w:rFonts w:ascii="Times New Roman" w:eastAsia="Times New Roman" w:hAnsi="Times New Roman" w:cs="Times New Roman"/>
          <w:sz w:val="24"/>
          <w:szCs w:val="24"/>
          <w:lang w:eastAsia="ru-RU"/>
        </w:rPr>
        <w:t xml:space="preserve"> </w:t>
      </w:r>
      <w:r w:rsidRPr="002E5E74">
        <w:rPr>
          <w:rFonts w:ascii="Times New Roman" w:eastAsia="Times New Roman" w:hAnsi="Times New Roman" w:cs="Times New Roman"/>
          <w:b/>
          <w:sz w:val="24"/>
          <w:szCs w:val="24"/>
          <w:lang w:eastAsia="ru-RU"/>
        </w:rPr>
        <w:t>коррекционно-развивающего</w:t>
      </w:r>
      <w:r w:rsidRPr="002E5E74">
        <w:rPr>
          <w:rFonts w:ascii="Times New Roman" w:eastAsia="Times New Roman" w:hAnsi="Times New Roman" w:cs="Times New Roman"/>
          <w:sz w:val="24"/>
          <w:szCs w:val="24"/>
          <w:lang w:eastAsia="ru-RU"/>
        </w:rPr>
        <w:t xml:space="preserve"> обучения ритмике слепых школьников, приближающимся по основным линиям развития к нормально развивающимся сверстникам, являются:</w:t>
      </w:r>
    </w:p>
    <w:p w:rsidR="00D75402" w:rsidRPr="002E5E74" w:rsidRDefault="00D75402" w:rsidP="00D75402">
      <w:pPr>
        <w:tabs>
          <w:tab w:val="left" w:pos="8310"/>
        </w:tabs>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Мотивация к здоровьесберегающему образу жизни учащихся посредством освоения основ содержания оздоровительных упражнений, танцевальных элементов, умения сохранять и совершенствовать своё телесное «Я», снимать утомление, вызванное учебной деятельностью, а также содействовать самореализации и самосовершенствованию, развитию физических, интеллектуальных и нравственных качеств личности.</w:t>
      </w:r>
    </w:p>
    <w:p w:rsidR="00D75402" w:rsidRPr="002E5E74" w:rsidRDefault="00D75402" w:rsidP="00D75402">
      <w:pPr>
        <w:tabs>
          <w:tab w:val="left" w:pos="8310"/>
        </w:tabs>
        <w:spacing w:after="0" w:line="360" w:lineRule="auto"/>
        <w:ind w:firstLine="709"/>
        <w:rPr>
          <w:rFonts w:ascii="Times New Roman" w:hAnsi="Times New Roman" w:cs="Times New Roman"/>
          <w:b/>
          <w:sz w:val="24"/>
          <w:szCs w:val="24"/>
        </w:rPr>
      </w:pPr>
      <w:r w:rsidRPr="002E5E74">
        <w:rPr>
          <w:rFonts w:ascii="Times New Roman" w:hAnsi="Times New Roman" w:cs="Times New Roman"/>
          <w:sz w:val="24"/>
          <w:szCs w:val="24"/>
        </w:rPr>
        <w:t xml:space="preserve"> </w:t>
      </w:r>
      <w:r w:rsidRPr="002E5E74">
        <w:rPr>
          <w:rFonts w:ascii="Times New Roman" w:hAnsi="Times New Roman" w:cs="Times New Roman"/>
          <w:b/>
          <w:sz w:val="24"/>
          <w:szCs w:val="24"/>
        </w:rPr>
        <w:t>Задачи обучения:</w:t>
      </w:r>
    </w:p>
    <w:p w:rsidR="00D75402" w:rsidRPr="002E5E74" w:rsidRDefault="00D75402" w:rsidP="00D75402">
      <w:pPr>
        <w:tabs>
          <w:tab w:val="left" w:pos="8310"/>
        </w:tabs>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Формирование знаний об оздоровительных упражнениях, истории танцев. </w:t>
      </w:r>
    </w:p>
    <w:p w:rsidR="00D75402" w:rsidRPr="002E5E74" w:rsidRDefault="00D75402" w:rsidP="00D75402">
      <w:pPr>
        <w:tabs>
          <w:tab w:val="left" w:pos="8310"/>
        </w:tabs>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lastRenderedPageBreak/>
        <w:t>Расширение двигательного опыта посредством усложнения ранее освоенных элементов танца и овладение новыми движениями с повышенной координационной сложностью.</w:t>
      </w:r>
    </w:p>
    <w:p w:rsidR="00D75402" w:rsidRPr="002E5E74" w:rsidRDefault="00D75402" w:rsidP="00D75402">
      <w:pPr>
        <w:tabs>
          <w:tab w:val="left" w:pos="8310"/>
        </w:tabs>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Развитие и совершенствование музыкально-двигательных навыков и умений (танцев), способствующих коррекции физических отклонений. </w:t>
      </w:r>
    </w:p>
    <w:p w:rsidR="00D75402" w:rsidRPr="002E5E74" w:rsidRDefault="00D75402" w:rsidP="00D75402">
      <w:pPr>
        <w:tabs>
          <w:tab w:val="left" w:pos="8310"/>
        </w:tabs>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Формирование практических умений, необходимых в организации самостоятельных танцевальных выступлений. </w:t>
      </w:r>
    </w:p>
    <w:p w:rsidR="00D75402" w:rsidRPr="002E5E74" w:rsidRDefault="00D75402" w:rsidP="00D75402">
      <w:pPr>
        <w:tabs>
          <w:tab w:val="left" w:pos="8310"/>
        </w:tabs>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Развитие эмоционально-волевой сферы, когнитивных способностей, коммуникативных навыков, самостоятельности.</w:t>
      </w:r>
    </w:p>
    <w:p w:rsidR="00D75402" w:rsidRPr="002E5E74" w:rsidRDefault="00D75402" w:rsidP="00D75402">
      <w:pPr>
        <w:tabs>
          <w:tab w:val="left" w:pos="8310"/>
        </w:tabs>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Воспитание позитивного эмоционально-ценностного отношения к миру.</w:t>
      </w:r>
    </w:p>
    <w:p w:rsidR="00D75402" w:rsidRPr="002E5E74" w:rsidRDefault="00D75402" w:rsidP="00D75402">
      <w:pPr>
        <w:tabs>
          <w:tab w:val="left" w:pos="8310"/>
        </w:tabs>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Ритмика как предмет, входит в коррекционно-развивающую область и является частью внеурочной деятельности. Поэтому все задачи обучения ритмике в школе для слепых и слабовидящих учащихся носит коррекционно-развивающий характер. Реализация этих задач возможна только через создание максимально благоприятных условий освоения учебного материала индивидуально каждому ребёнку.</w:t>
      </w:r>
    </w:p>
    <w:p w:rsidR="00985523" w:rsidRPr="002E5E74" w:rsidRDefault="00985523" w:rsidP="00AB0751">
      <w:pPr>
        <w:shd w:val="clear" w:color="auto" w:fill="FFFFFF"/>
        <w:spacing w:after="0" w:line="360" w:lineRule="auto"/>
        <w:contextualSpacing/>
        <w:rPr>
          <w:rFonts w:ascii="Times New Roman" w:eastAsia="Times New Roman" w:hAnsi="Times New Roman" w:cs="Times New Roman"/>
          <w:b/>
          <w:sz w:val="24"/>
          <w:szCs w:val="24"/>
          <w:lang w:eastAsia="ru-RU"/>
        </w:rPr>
      </w:pPr>
    </w:p>
    <w:p w:rsidR="00B2019C" w:rsidRPr="002E5E74" w:rsidRDefault="00B2019C" w:rsidP="00B2019C">
      <w:pPr>
        <w:shd w:val="clear" w:color="auto" w:fill="FFFFFF"/>
        <w:spacing w:after="0" w:line="360" w:lineRule="auto"/>
        <w:contextualSpacing/>
        <w:jc w:val="center"/>
        <w:rPr>
          <w:rFonts w:ascii="Times New Roman" w:eastAsia="Times New Roman" w:hAnsi="Times New Roman" w:cs="Times New Roman"/>
          <w:b/>
          <w:sz w:val="24"/>
          <w:szCs w:val="24"/>
          <w:lang w:eastAsia="ru-RU"/>
        </w:rPr>
      </w:pPr>
      <w:r w:rsidRPr="002E5E74">
        <w:rPr>
          <w:rFonts w:ascii="Times New Roman" w:eastAsia="Times New Roman" w:hAnsi="Times New Roman" w:cs="Times New Roman"/>
          <w:b/>
          <w:sz w:val="24"/>
          <w:szCs w:val="24"/>
          <w:lang w:eastAsia="ru-RU"/>
        </w:rPr>
        <w:t>Общая характеристика курса</w:t>
      </w:r>
    </w:p>
    <w:p w:rsidR="00B2019C" w:rsidRPr="002E5E74" w:rsidRDefault="00B2019C" w:rsidP="00B2019C">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Times New Roman" w:hAnsi="Times New Roman" w:cs="Times New Roman"/>
          <w:sz w:val="24"/>
          <w:szCs w:val="24"/>
          <w:lang w:eastAsia="ru-RU"/>
        </w:rPr>
        <w:t>Курс «Ритмика» является одной из коррекционно-развивающих дисциплин и составной частью физического воспитания сл</w:t>
      </w:r>
      <w:r w:rsidR="00985523" w:rsidRPr="002E5E74">
        <w:rPr>
          <w:rFonts w:ascii="Times New Roman" w:eastAsia="Times New Roman" w:hAnsi="Times New Roman" w:cs="Times New Roman"/>
          <w:sz w:val="24"/>
          <w:szCs w:val="24"/>
          <w:lang w:eastAsia="ru-RU"/>
        </w:rPr>
        <w:t>епы</w:t>
      </w:r>
      <w:r w:rsidRPr="002E5E74">
        <w:rPr>
          <w:rFonts w:ascii="Times New Roman" w:eastAsia="Times New Roman" w:hAnsi="Times New Roman" w:cs="Times New Roman"/>
          <w:sz w:val="24"/>
          <w:szCs w:val="24"/>
          <w:lang w:eastAsia="ru-RU"/>
        </w:rPr>
        <w:t>х школьников. Ритмика представляет собой систему</w:t>
      </w:r>
      <w:r w:rsidRPr="002E5E74">
        <w:rPr>
          <w:rFonts w:ascii="Times New Roman" w:eastAsia="Calibri" w:hAnsi="Times New Roman" w:cs="Times New Roman"/>
          <w:sz w:val="24"/>
          <w:szCs w:val="24"/>
          <w:lang w:eastAsia="ru-RU"/>
        </w:rPr>
        <w:t xml:space="preserve"> физических упражнений, основанных на связи движений с музыкой. </w:t>
      </w:r>
    </w:p>
    <w:p w:rsidR="00B2019C" w:rsidRPr="002E5E74" w:rsidRDefault="00B2019C" w:rsidP="00985523">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Занятия ритмикой </w:t>
      </w:r>
      <w:r w:rsidRPr="002E5E74">
        <w:rPr>
          <w:rFonts w:ascii="Times New Roman" w:eastAsia="Calibri" w:hAnsi="Times New Roman" w:cs="Times New Roman"/>
          <w:sz w:val="24"/>
          <w:szCs w:val="24"/>
          <w:lang w:eastAsia="ru-RU"/>
        </w:rPr>
        <w:t xml:space="preserve">направлены на коррекцию двигательных нарушений, развитие двигательных качеств и устранение недостатков физического развития </w:t>
      </w:r>
      <w:r w:rsidRPr="002E5E74">
        <w:rPr>
          <w:rFonts w:ascii="Times New Roman" w:eastAsia="Times New Roman" w:hAnsi="Times New Roman" w:cs="Times New Roman"/>
          <w:sz w:val="24"/>
          <w:szCs w:val="24"/>
          <w:lang w:eastAsia="ru-RU"/>
        </w:rPr>
        <w:t>сл</w:t>
      </w:r>
      <w:r w:rsidR="00985523" w:rsidRPr="002E5E74">
        <w:rPr>
          <w:rFonts w:ascii="Times New Roman" w:eastAsia="Times New Roman" w:hAnsi="Times New Roman" w:cs="Times New Roman"/>
          <w:sz w:val="24"/>
          <w:szCs w:val="24"/>
          <w:lang w:eastAsia="ru-RU"/>
        </w:rPr>
        <w:t>епы</w:t>
      </w:r>
      <w:r w:rsidRPr="002E5E74">
        <w:rPr>
          <w:rFonts w:ascii="Times New Roman" w:eastAsia="Times New Roman" w:hAnsi="Times New Roman" w:cs="Times New Roman"/>
          <w:sz w:val="24"/>
          <w:szCs w:val="24"/>
          <w:lang w:eastAsia="ru-RU"/>
        </w:rPr>
        <w:t>х</w:t>
      </w:r>
      <w:r w:rsidRPr="002E5E74">
        <w:rPr>
          <w:rFonts w:ascii="Times New Roman" w:eastAsia="Calibri" w:hAnsi="Times New Roman" w:cs="Times New Roman"/>
          <w:sz w:val="24"/>
          <w:szCs w:val="24"/>
          <w:lang w:eastAsia="ru-RU"/>
        </w:rPr>
        <w:t xml:space="preserve"> обучающиеся; они позволяют </w:t>
      </w:r>
      <w:r w:rsidR="00985523" w:rsidRPr="002E5E74">
        <w:rPr>
          <w:rFonts w:ascii="Times New Roman" w:eastAsia="Calibri" w:hAnsi="Times New Roman" w:cs="Times New Roman"/>
          <w:sz w:val="24"/>
          <w:szCs w:val="24"/>
          <w:lang w:eastAsia="ru-RU"/>
        </w:rPr>
        <w:t xml:space="preserve">им </w:t>
      </w:r>
      <w:r w:rsidRPr="002E5E74">
        <w:rPr>
          <w:rFonts w:ascii="Times New Roman" w:eastAsia="Calibri" w:hAnsi="Times New Roman" w:cs="Times New Roman"/>
          <w:sz w:val="24"/>
          <w:szCs w:val="24"/>
          <w:lang w:eastAsia="ru-RU"/>
        </w:rPr>
        <w:t>осознать значимость ритмичных движений</w:t>
      </w:r>
      <w:r w:rsidR="00D81316" w:rsidRPr="002E5E74">
        <w:rPr>
          <w:rFonts w:ascii="Times New Roman" w:eastAsia="Calibri" w:hAnsi="Times New Roman" w:cs="Times New Roman"/>
          <w:sz w:val="24"/>
          <w:szCs w:val="24"/>
          <w:lang w:eastAsia="ru-RU"/>
        </w:rPr>
        <w:t>,</w:t>
      </w:r>
      <w:r w:rsidRPr="002E5E74">
        <w:rPr>
          <w:rFonts w:ascii="Times New Roman" w:eastAsia="Calibri" w:hAnsi="Times New Roman" w:cs="Times New Roman"/>
          <w:sz w:val="24"/>
          <w:szCs w:val="24"/>
          <w:lang w:eastAsia="ru-RU"/>
        </w:rPr>
        <w:t xml:space="preserve"> </w:t>
      </w:r>
      <w:r w:rsidR="00D81316" w:rsidRPr="002E5E74">
        <w:rPr>
          <w:rFonts w:ascii="Times New Roman" w:eastAsia="Calibri" w:hAnsi="Times New Roman" w:cs="Times New Roman"/>
          <w:sz w:val="24"/>
          <w:szCs w:val="24"/>
          <w:lang w:eastAsia="ru-RU"/>
        </w:rPr>
        <w:t xml:space="preserve">как </w:t>
      </w:r>
      <w:r w:rsidRPr="002E5E74">
        <w:rPr>
          <w:rFonts w:ascii="Times New Roman" w:eastAsia="Calibri" w:hAnsi="Times New Roman" w:cs="Times New Roman"/>
          <w:sz w:val="24"/>
          <w:szCs w:val="24"/>
          <w:lang w:eastAsia="ru-RU"/>
        </w:rPr>
        <w:t>для жизнедеятельности человека</w:t>
      </w:r>
      <w:r w:rsidR="00D81316" w:rsidRPr="002E5E74">
        <w:rPr>
          <w:rFonts w:ascii="Times New Roman" w:eastAsia="Calibri" w:hAnsi="Times New Roman" w:cs="Times New Roman"/>
          <w:sz w:val="24"/>
          <w:szCs w:val="24"/>
          <w:lang w:eastAsia="ru-RU"/>
        </w:rPr>
        <w:t>, так</w:t>
      </w:r>
      <w:r w:rsidRPr="002E5E74">
        <w:rPr>
          <w:rFonts w:ascii="Times New Roman" w:eastAsia="Calibri" w:hAnsi="Times New Roman" w:cs="Times New Roman"/>
          <w:sz w:val="24"/>
          <w:szCs w:val="24"/>
          <w:lang w:eastAsia="ru-RU"/>
        </w:rPr>
        <w:t xml:space="preserve"> </w:t>
      </w:r>
      <w:r w:rsidR="009957C1" w:rsidRPr="002E5E74">
        <w:rPr>
          <w:rFonts w:ascii="Times New Roman" w:eastAsia="Calibri" w:hAnsi="Times New Roman" w:cs="Times New Roman"/>
          <w:sz w:val="24"/>
          <w:szCs w:val="24"/>
          <w:lang w:eastAsia="ru-RU"/>
        </w:rPr>
        <w:t>и для</w:t>
      </w:r>
      <w:r w:rsidR="00D81316" w:rsidRPr="002E5E74">
        <w:rPr>
          <w:rFonts w:ascii="Times New Roman" w:eastAsia="Calibri" w:hAnsi="Times New Roman" w:cs="Times New Roman"/>
          <w:sz w:val="24"/>
          <w:szCs w:val="24"/>
          <w:lang w:eastAsia="ru-RU"/>
        </w:rPr>
        <w:t xml:space="preserve"> </w:t>
      </w:r>
      <w:r w:rsidRPr="002E5E74">
        <w:rPr>
          <w:rFonts w:ascii="Times New Roman" w:eastAsia="Calibri" w:hAnsi="Times New Roman" w:cs="Times New Roman"/>
          <w:sz w:val="24"/>
          <w:szCs w:val="24"/>
          <w:lang w:eastAsia="ru-RU"/>
        </w:rPr>
        <w:t>своего дальнейшего развития. Человек, обладающий чувством ритма, лучше понимает и усваивает ритмические характеристики движений, которые являются важным компонентом координации движений</w:t>
      </w:r>
      <w:r w:rsidR="00985523" w:rsidRPr="002E5E74">
        <w:rPr>
          <w:rFonts w:ascii="Times New Roman" w:eastAsia="Calibri" w:hAnsi="Times New Roman" w:cs="Times New Roman"/>
          <w:sz w:val="24"/>
          <w:szCs w:val="24"/>
          <w:lang w:eastAsia="ru-RU"/>
        </w:rPr>
        <w:t xml:space="preserve"> и условием овладения многими видами двигательной деятельности.</w:t>
      </w:r>
    </w:p>
    <w:p w:rsidR="00B2019C" w:rsidRPr="002E5E74" w:rsidRDefault="00B2019C" w:rsidP="00B2019C">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Занятия ритмикой способствуют повышению работоспособности организма, коррекции двигательных нарушений и недостатков физического развития, формированию умения дифференцировать движения по степени мышечных усилий во времени и пространстве, управлять темпом движений и подчинять свои движения музыке, придают движениям целесообразность, стройность и уверенность.</w:t>
      </w:r>
    </w:p>
    <w:p w:rsidR="00B2019C" w:rsidRPr="002E5E74" w:rsidRDefault="00B2019C" w:rsidP="00B2019C">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На занятиях ритмикой обучающиеся знакомятся </w:t>
      </w:r>
      <w:r w:rsidR="001720D5" w:rsidRPr="002E5E74">
        <w:rPr>
          <w:rFonts w:ascii="Times New Roman" w:eastAsia="Calibri" w:hAnsi="Times New Roman" w:cs="Times New Roman"/>
          <w:sz w:val="24"/>
          <w:szCs w:val="24"/>
          <w:lang w:eastAsia="ru-RU"/>
        </w:rPr>
        <w:t>с</w:t>
      </w:r>
      <w:r w:rsidRPr="002E5E74">
        <w:rPr>
          <w:rFonts w:ascii="Times New Roman" w:eastAsia="Calibri" w:hAnsi="Times New Roman" w:cs="Times New Roman"/>
          <w:sz w:val="24"/>
          <w:szCs w:val="24"/>
          <w:lang w:eastAsia="ru-RU"/>
        </w:rPr>
        <w:t xml:space="preserve"> разнообразными двигательными действиями.</w:t>
      </w:r>
    </w:p>
    <w:p w:rsidR="00B2019C" w:rsidRPr="002E5E74" w:rsidRDefault="00B2019C" w:rsidP="00B2019C">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lastRenderedPageBreak/>
        <w:t xml:space="preserve">К основным видам деятельности на занятиях ритмикой </w:t>
      </w:r>
      <w:r w:rsidR="009957C1" w:rsidRPr="002E5E74">
        <w:rPr>
          <w:rFonts w:ascii="Times New Roman" w:eastAsia="Calibri" w:hAnsi="Times New Roman" w:cs="Times New Roman"/>
          <w:sz w:val="24"/>
          <w:szCs w:val="24"/>
          <w:lang w:eastAsia="ru-RU"/>
        </w:rPr>
        <w:t>относятся ритмическая</w:t>
      </w:r>
      <w:r w:rsidRPr="002E5E74">
        <w:rPr>
          <w:rFonts w:ascii="Times New Roman" w:eastAsia="Calibri" w:hAnsi="Times New Roman" w:cs="Times New Roman"/>
          <w:sz w:val="24"/>
          <w:szCs w:val="24"/>
          <w:lang w:eastAsia="ru-RU"/>
        </w:rPr>
        <w:t xml:space="preserve"> ходьба с различными </w:t>
      </w:r>
      <w:r w:rsidR="009957C1" w:rsidRPr="002E5E74">
        <w:rPr>
          <w:rFonts w:ascii="Times New Roman" w:eastAsia="Calibri" w:hAnsi="Times New Roman" w:cs="Times New Roman"/>
          <w:sz w:val="24"/>
          <w:szCs w:val="24"/>
          <w:lang w:eastAsia="ru-RU"/>
        </w:rPr>
        <w:t>движениями рук</w:t>
      </w:r>
      <w:r w:rsidRPr="002E5E74">
        <w:rPr>
          <w:rFonts w:ascii="Times New Roman" w:eastAsia="Calibri" w:hAnsi="Times New Roman" w:cs="Times New Roman"/>
          <w:sz w:val="24"/>
          <w:szCs w:val="24"/>
          <w:lang w:eastAsia="ru-RU"/>
        </w:rPr>
        <w:t xml:space="preserve"> и туловища, проговаривание речевок, стихотворений и др.; </w:t>
      </w:r>
      <w:r w:rsidR="00AB0751" w:rsidRPr="002E5E74">
        <w:rPr>
          <w:rFonts w:ascii="Times New Roman" w:eastAsia="Calibri" w:hAnsi="Times New Roman" w:cs="Times New Roman"/>
          <w:sz w:val="24"/>
          <w:szCs w:val="24"/>
          <w:lang w:eastAsia="ru-RU"/>
        </w:rPr>
        <w:t xml:space="preserve">ходьба в </w:t>
      </w:r>
      <w:r w:rsidRPr="002E5E74">
        <w:rPr>
          <w:rFonts w:ascii="Times New Roman" w:eastAsia="Calibri" w:hAnsi="Times New Roman" w:cs="Times New Roman"/>
          <w:sz w:val="24"/>
          <w:szCs w:val="24"/>
          <w:lang w:eastAsia="ru-RU"/>
        </w:rPr>
        <w:t>различном темпе</w:t>
      </w:r>
      <w:r w:rsidR="00AB0751" w:rsidRPr="002E5E74">
        <w:rPr>
          <w:rFonts w:ascii="Times New Roman" w:eastAsia="Calibri" w:hAnsi="Times New Roman" w:cs="Times New Roman"/>
          <w:sz w:val="24"/>
          <w:szCs w:val="24"/>
          <w:lang w:eastAsia="ru-RU"/>
        </w:rPr>
        <w:t>,</w:t>
      </w:r>
      <w:r w:rsidRPr="002E5E74">
        <w:rPr>
          <w:rFonts w:ascii="Times New Roman" w:eastAsia="Calibri" w:hAnsi="Times New Roman" w:cs="Times New Roman"/>
          <w:sz w:val="24"/>
          <w:szCs w:val="24"/>
          <w:lang w:eastAsia="ru-RU"/>
        </w:rPr>
        <w:t xml:space="preserve"> обще</w:t>
      </w:r>
      <w:r w:rsidR="00D07650" w:rsidRPr="002E5E74">
        <w:rPr>
          <w:rFonts w:ascii="Times New Roman" w:eastAsia="Calibri" w:hAnsi="Times New Roman" w:cs="Times New Roman"/>
          <w:sz w:val="24"/>
          <w:szCs w:val="24"/>
          <w:lang w:eastAsia="ru-RU"/>
        </w:rPr>
        <w:t xml:space="preserve"> </w:t>
      </w:r>
      <w:r w:rsidRPr="002E5E74">
        <w:rPr>
          <w:rFonts w:ascii="Times New Roman" w:eastAsia="Calibri" w:hAnsi="Times New Roman" w:cs="Times New Roman"/>
          <w:sz w:val="24"/>
          <w:szCs w:val="24"/>
          <w:lang w:eastAsia="ru-RU"/>
        </w:rPr>
        <w:t>развивающие упражнения (с предметами и без них), выполняемые под счет учителя; музыкально</w:t>
      </w:r>
      <w:r w:rsidR="00D07650" w:rsidRPr="002E5E74">
        <w:rPr>
          <w:rFonts w:ascii="Times New Roman" w:eastAsia="Calibri" w:hAnsi="Times New Roman" w:cs="Times New Roman"/>
          <w:sz w:val="24"/>
          <w:szCs w:val="24"/>
          <w:lang w:eastAsia="ru-RU"/>
        </w:rPr>
        <w:t>-ритмические и подвижные игры.</w:t>
      </w:r>
    </w:p>
    <w:p w:rsidR="00B2019C" w:rsidRPr="002E5E74" w:rsidRDefault="00B2019C" w:rsidP="00B2019C">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Ритмико-танцевальная деятельность сложна и многообразна. Состояние здоровья </w:t>
      </w:r>
      <w:r w:rsidR="00AB0751" w:rsidRPr="002E5E74">
        <w:rPr>
          <w:rFonts w:ascii="Times New Roman" w:eastAsia="Calibri" w:hAnsi="Times New Roman" w:cs="Times New Roman"/>
          <w:sz w:val="24"/>
          <w:szCs w:val="24"/>
          <w:lang w:eastAsia="ru-RU"/>
        </w:rPr>
        <w:t xml:space="preserve">слепых обучающихся </w:t>
      </w:r>
      <w:r w:rsidRPr="002E5E74">
        <w:rPr>
          <w:rFonts w:ascii="Times New Roman" w:eastAsia="Calibri" w:hAnsi="Times New Roman" w:cs="Times New Roman"/>
          <w:sz w:val="24"/>
          <w:szCs w:val="24"/>
          <w:lang w:eastAsia="ru-RU"/>
        </w:rPr>
        <w:t xml:space="preserve">обуславливает выбор методов, форм </w:t>
      </w:r>
      <w:r w:rsidR="009957C1" w:rsidRPr="002E5E74">
        <w:rPr>
          <w:rFonts w:ascii="Times New Roman" w:eastAsia="Calibri" w:hAnsi="Times New Roman" w:cs="Times New Roman"/>
          <w:sz w:val="24"/>
          <w:szCs w:val="24"/>
          <w:lang w:eastAsia="ru-RU"/>
        </w:rPr>
        <w:t>и видов</w:t>
      </w:r>
      <w:r w:rsidRPr="002E5E74">
        <w:rPr>
          <w:rFonts w:ascii="Times New Roman" w:eastAsia="Calibri" w:hAnsi="Times New Roman" w:cs="Times New Roman"/>
          <w:sz w:val="24"/>
          <w:szCs w:val="24"/>
          <w:lang w:eastAsia="ru-RU"/>
        </w:rPr>
        <w:t xml:space="preserve"> музыкально-танцевальной деятельности, определяет необходимость использования ритмических движений</w:t>
      </w:r>
      <w:r w:rsidR="00D07650" w:rsidRPr="002E5E74">
        <w:rPr>
          <w:rFonts w:ascii="Times New Roman" w:eastAsia="Calibri" w:hAnsi="Times New Roman" w:cs="Times New Roman"/>
          <w:sz w:val="24"/>
          <w:szCs w:val="24"/>
          <w:lang w:eastAsia="ru-RU"/>
        </w:rPr>
        <w:t xml:space="preserve"> и</w:t>
      </w:r>
      <w:r w:rsidRPr="002E5E74">
        <w:rPr>
          <w:rFonts w:ascii="Times New Roman" w:eastAsia="Calibri" w:hAnsi="Times New Roman" w:cs="Times New Roman"/>
          <w:sz w:val="24"/>
          <w:szCs w:val="24"/>
          <w:lang w:eastAsia="ru-RU"/>
        </w:rPr>
        <w:t xml:space="preserve"> игр в качестве корректирующих средств.</w:t>
      </w:r>
    </w:p>
    <w:p w:rsidR="00B2019C" w:rsidRPr="002E5E74" w:rsidRDefault="00B2019C" w:rsidP="00B2019C">
      <w:pPr>
        <w:spacing w:after="0" w:line="360" w:lineRule="auto"/>
        <w:ind w:firstLine="708"/>
        <w:contextualSpacing/>
        <w:jc w:val="both"/>
        <w:rPr>
          <w:rFonts w:ascii="Times New Roman" w:eastAsia="Times New Roman" w:hAnsi="Times New Roman" w:cs="Times New Roman"/>
          <w:b/>
          <w:sz w:val="24"/>
          <w:szCs w:val="24"/>
          <w:lang w:eastAsia="ru-RU"/>
        </w:rPr>
      </w:pPr>
      <w:r w:rsidRPr="002E5E74">
        <w:rPr>
          <w:rFonts w:ascii="Times New Roman" w:eastAsia="Times New Roman" w:hAnsi="Times New Roman" w:cs="Times New Roman"/>
          <w:b/>
          <w:sz w:val="24"/>
          <w:szCs w:val="24"/>
          <w:lang w:eastAsia="ru-RU"/>
        </w:rPr>
        <w:t>Место курса в учебном плане</w:t>
      </w:r>
    </w:p>
    <w:p w:rsidR="00B2019C" w:rsidRPr="002E5E74" w:rsidRDefault="00B2019C" w:rsidP="00B2019C">
      <w:pPr>
        <w:shd w:val="clear" w:color="auto" w:fill="FFFFFF"/>
        <w:spacing w:after="0" w:line="360" w:lineRule="auto"/>
        <w:ind w:firstLine="708"/>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На обучение </w:t>
      </w:r>
      <w:r w:rsidR="009957C1" w:rsidRPr="002E5E74">
        <w:rPr>
          <w:rFonts w:ascii="Times New Roman" w:eastAsia="Times New Roman" w:hAnsi="Times New Roman" w:cs="Times New Roman"/>
          <w:sz w:val="24"/>
          <w:szCs w:val="24"/>
          <w:lang w:eastAsia="ru-RU"/>
        </w:rPr>
        <w:t>ритмике выделяются</w:t>
      </w:r>
      <w:r w:rsidRPr="002E5E74">
        <w:rPr>
          <w:rFonts w:ascii="Times New Roman" w:eastAsia="Times New Roman" w:hAnsi="Times New Roman" w:cs="Times New Roman"/>
          <w:sz w:val="24"/>
          <w:szCs w:val="24"/>
          <w:lang w:eastAsia="ru-RU"/>
        </w:rPr>
        <w:t xml:space="preserve"> часы учебного плана: </w:t>
      </w:r>
      <w:r w:rsidRPr="002E5E74">
        <w:rPr>
          <w:rFonts w:ascii="Times New Roman" w:eastAsia="Times New Roman" w:hAnsi="Times New Roman" w:cs="Times New Roman"/>
          <w:b/>
          <w:sz w:val="24"/>
          <w:szCs w:val="24"/>
          <w:lang w:eastAsia="ru-RU"/>
        </w:rPr>
        <w:t xml:space="preserve">16,5 часа в год </w:t>
      </w:r>
      <w:r w:rsidRPr="002E5E74">
        <w:rPr>
          <w:rFonts w:ascii="Times New Roman" w:eastAsia="Times New Roman" w:hAnsi="Times New Roman" w:cs="Times New Roman"/>
          <w:sz w:val="24"/>
          <w:szCs w:val="24"/>
          <w:lang w:eastAsia="ru-RU"/>
        </w:rPr>
        <w:t>(0,5 ч в неделю).</w:t>
      </w:r>
    </w:p>
    <w:p w:rsidR="00B2019C" w:rsidRPr="002E5E74" w:rsidRDefault="00B2019C" w:rsidP="00B2019C">
      <w:pPr>
        <w:shd w:val="clear" w:color="auto" w:fill="FFFFFF"/>
        <w:spacing w:after="0" w:line="360" w:lineRule="auto"/>
        <w:ind w:firstLine="709"/>
        <w:contextualSpacing/>
        <w:jc w:val="both"/>
        <w:rPr>
          <w:rFonts w:ascii="Times New Roman" w:eastAsia="Times New Roman" w:hAnsi="Times New Roman" w:cs="Times New Roman"/>
          <w:b/>
          <w:sz w:val="24"/>
          <w:szCs w:val="24"/>
          <w:lang w:eastAsia="ru-RU"/>
        </w:rPr>
      </w:pPr>
      <w:r w:rsidRPr="002E5E74">
        <w:rPr>
          <w:rFonts w:ascii="Times New Roman" w:eastAsia="Times New Roman" w:hAnsi="Times New Roman" w:cs="Times New Roman"/>
          <w:sz w:val="24"/>
          <w:szCs w:val="24"/>
          <w:lang w:eastAsia="ru-RU"/>
        </w:rPr>
        <w:t xml:space="preserve">Программа курса «Ритмика» обеспечивает достижение определенных </w:t>
      </w:r>
      <w:r w:rsidRPr="002E5E74">
        <w:rPr>
          <w:rFonts w:ascii="Times New Roman" w:eastAsia="Times New Roman" w:hAnsi="Times New Roman" w:cs="Times New Roman"/>
          <w:b/>
          <w:sz w:val="24"/>
          <w:szCs w:val="24"/>
          <w:lang w:eastAsia="ru-RU"/>
        </w:rPr>
        <w:t>личностных, метапредметных и предметных результатов.</w:t>
      </w:r>
    </w:p>
    <w:p w:rsidR="00B2019C" w:rsidRPr="002E5E74" w:rsidRDefault="00B2019C" w:rsidP="00B2019C">
      <w:pPr>
        <w:spacing w:after="0" w:line="360" w:lineRule="auto"/>
        <w:ind w:firstLine="708"/>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i/>
          <w:sz w:val="24"/>
          <w:szCs w:val="24"/>
          <w:lang w:eastAsia="ru-RU"/>
        </w:rPr>
        <w:t>Личностными результатами</w:t>
      </w:r>
      <w:r w:rsidRPr="002E5E74">
        <w:rPr>
          <w:rFonts w:ascii="Times New Roman" w:eastAsia="Times New Roman" w:hAnsi="Times New Roman" w:cs="Times New Roman"/>
          <w:sz w:val="24"/>
          <w:szCs w:val="24"/>
          <w:lang w:eastAsia="ru-RU"/>
        </w:rPr>
        <w:t xml:space="preserve"> изучения предмета являются следующие умения:</w:t>
      </w:r>
    </w:p>
    <w:p w:rsidR="00B2019C" w:rsidRPr="002E5E74" w:rsidRDefault="00B2019C" w:rsidP="0068217D">
      <w:pPr>
        <w:numPr>
          <w:ilvl w:val="0"/>
          <w:numId w:val="290"/>
        </w:numPr>
        <w:spacing w:after="0" w:line="360" w:lineRule="auto"/>
        <w:ind w:left="0" w:firstLine="680"/>
        <w:contextualSpacing/>
        <w:jc w:val="both"/>
        <w:rPr>
          <w:rFonts w:ascii="Times New Roman" w:eastAsia="Times New Roman" w:hAnsi="Times New Roman" w:cs="Times New Roman"/>
          <w:kern w:val="1"/>
          <w:sz w:val="24"/>
          <w:szCs w:val="24"/>
          <w:lang w:eastAsia="ru-RU" w:bidi="hi-IN"/>
        </w:rPr>
      </w:pPr>
      <w:r w:rsidRPr="002E5E74">
        <w:rPr>
          <w:rFonts w:ascii="Times New Roman" w:eastAsia="Times New Roman" w:hAnsi="Times New Roman" w:cs="Times New Roman"/>
          <w:kern w:val="1"/>
          <w:sz w:val="24"/>
          <w:szCs w:val="24"/>
          <w:lang w:eastAsia="ru-RU" w:bidi="hi-IN"/>
        </w:rPr>
        <w:t>понимание значения овладения навыками музыкально-</w:t>
      </w:r>
      <w:r w:rsidR="009957C1" w:rsidRPr="002E5E74">
        <w:rPr>
          <w:rFonts w:ascii="Times New Roman" w:eastAsia="Times New Roman" w:hAnsi="Times New Roman" w:cs="Times New Roman"/>
          <w:kern w:val="1"/>
          <w:sz w:val="24"/>
          <w:szCs w:val="24"/>
          <w:lang w:eastAsia="ru-RU" w:bidi="hi-IN"/>
        </w:rPr>
        <w:t>ритмической деятельности</w:t>
      </w:r>
      <w:r w:rsidRPr="002E5E74">
        <w:rPr>
          <w:rFonts w:ascii="Times New Roman" w:eastAsia="Times New Roman" w:hAnsi="Times New Roman" w:cs="Times New Roman"/>
          <w:kern w:val="1"/>
          <w:sz w:val="24"/>
          <w:szCs w:val="24"/>
          <w:lang w:eastAsia="ru-RU" w:bidi="hi-IN"/>
        </w:rPr>
        <w:t xml:space="preserve"> для самостоятельности, мобильности и независимости; </w:t>
      </w:r>
    </w:p>
    <w:p w:rsidR="00B2019C" w:rsidRPr="002E5E74" w:rsidRDefault="00B2019C" w:rsidP="0068217D">
      <w:pPr>
        <w:numPr>
          <w:ilvl w:val="0"/>
          <w:numId w:val="290"/>
        </w:numPr>
        <w:spacing w:after="0" w:line="360" w:lineRule="auto"/>
        <w:ind w:left="0" w:firstLine="680"/>
        <w:contextualSpacing/>
        <w:jc w:val="both"/>
        <w:rPr>
          <w:rFonts w:ascii="Times New Roman" w:eastAsia="Times New Roman" w:hAnsi="Times New Roman" w:cs="Times New Roman"/>
          <w:kern w:val="1"/>
          <w:sz w:val="24"/>
          <w:szCs w:val="24"/>
          <w:lang w:eastAsia="ru-RU" w:bidi="hi-IN"/>
        </w:rPr>
      </w:pPr>
      <w:r w:rsidRPr="002E5E74">
        <w:rPr>
          <w:rFonts w:ascii="Times New Roman" w:eastAsia="Times New Roman" w:hAnsi="Times New Roman" w:cs="Times New Roman"/>
          <w:kern w:val="1"/>
          <w:sz w:val="24"/>
          <w:szCs w:val="24"/>
          <w:lang w:eastAsia="ru-RU" w:bidi="hi-IN"/>
        </w:rPr>
        <w:t>формирование самооценки с осознанием своих возможностей при овладении навыками танцевальных движений;</w:t>
      </w:r>
    </w:p>
    <w:p w:rsidR="00B2019C" w:rsidRPr="002E5E74" w:rsidRDefault="00B2019C" w:rsidP="0068217D">
      <w:pPr>
        <w:numPr>
          <w:ilvl w:val="0"/>
          <w:numId w:val="290"/>
        </w:numPr>
        <w:spacing w:after="0" w:line="360" w:lineRule="auto"/>
        <w:ind w:left="0" w:firstLine="680"/>
        <w:contextualSpacing/>
        <w:jc w:val="both"/>
        <w:rPr>
          <w:rFonts w:ascii="Times New Roman" w:eastAsia="Times New Roman" w:hAnsi="Times New Roman" w:cs="Times New Roman"/>
          <w:kern w:val="1"/>
          <w:sz w:val="24"/>
          <w:szCs w:val="24"/>
          <w:lang w:eastAsia="ru-RU" w:bidi="hi-IN"/>
        </w:rPr>
      </w:pPr>
      <w:r w:rsidRPr="002E5E74">
        <w:rPr>
          <w:rFonts w:ascii="Times New Roman" w:eastAsia="Times New Roman" w:hAnsi="Times New Roman" w:cs="Times New Roman"/>
          <w:kern w:val="1"/>
          <w:sz w:val="24"/>
          <w:szCs w:val="24"/>
          <w:lang w:eastAsia="ru-RU" w:bidi="hi-IN"/>
        </w:rPr>
        <w:t>формирование эстетического взгляда на окружающий мир;</w:t>
      </w:r>
    </w:p>
    <w:p w:rsidR="00B2019C" w:rsidRPr="002E5E74" w:rsidRDefault="00B2019C" w:rsidP="0068217D">
      <w:pPr>
        <w:numPr>
          <w:ilvl w:val="0"/>
          <w:numId w:val="290"/>
        </w:numPr>
        <w:spacing w:after="0" w:line="360" w:lineRule="auto"/>
        <w:ind w:left="0" w:firstLine="680"/>
        <w:contextualSpacing/>
        <w:jc w:val="both"/>
        <w:rPr>
          <w:rFonts w:ascii="Times New Roman" w:eastAsia="Times New Roman" w:hAnsi="Times New Roman" w:cs="Times New Roman"/>
          <w:kern w:val="1"/>
          <w:sz w:val="24"/>
          <w:szCs w:val="24"/>
          <w:lang w:eastAsia="ru-RU" w:bidi="hi-IN"/>
        </w:rPr>
      </w:pPr>
      <w:r w:rsidRPr="002E5E74">
        <w:rPr>
          <w:rFonts w:ascii="Times New Roman" w:eastAsia="Times New Roman" w:hAnsi="Times New Roman" w:cs="Times New Roman"/>
          <w:kern w:val="1"/>
          <w:sz w:val="24"/>
          <w:szCs w:val="24"/>
          <w:lang w:eastAsia="ru-RU" w:bidi="hi-IN"/>
        </w:rPr>
        <w:t>развитие образного мышления, артистических способностей, творческого потенциала;</w:t>
      </w:r>
    </w:p>
    <w:p w:rsidR="00B2019C" w:rsidRPr="002E5E74" w:rsidRDefault="00B2019C" w:rsidP="0068217D">
      <w:pPr>
        <w:numPr>
          <w:ilvl w:val="0"/>
          <w:numId w:val="290"/>
        </w:numPr>
        <w:spacing w:after="0" w:line="360" w:lineRule="auto"/>
        <w:ind w:left="0" w:firstLine="680"/>
        <w:contextualSpacing/>
        <w:jc w:val="both"/>
        <w:rPr>
          <w:rFonts w:ascii="Times New Roman" w:eastAsia="Times New Roman" w:hAnsi="Times New Roman" w:cs="Times New Roman"/>
          <w:kern w:val="1"/>
          <w:sz w:val="24"/>
          <w:szCs w:val="24"/>
          <w:lang w:eastAsia="ru-RU" w:bidi="hi-IN"/>
        </w:rPr>
      </w:pPr>
      <w:r w:rsidRPr="002E5E74">
        <w:rPr>
          <w:rFonts w:ascii="Times New Roman" w:eastAsia="Times New Roman" w:hAnsi="Times New Roman" w:cs="Times New Roman"/>
          <w:kern w:val="1"/>
          <w:sz w:val="24"/>
          <w:szCs w:val="24"/>
          <w:lang w:eastAsia="ru-RU" w:bidi="hi-IN"/>
        </w:rPr>
        <w:t>развитие навыков пространственной ориентировки;</w:t>
      </w:r>
    </w:p>
    <w:p w:rsidR="00B2019C" w:rsidRPr="002E5E74" w:rsidRDefault="00B2019C" w:rsidP="0068217D">
      <w:pPr>
        <w:numPr>
          <w:ilvl w:val="0"/>
          <w:numId w:val="290"/>
        </w:numPr>
        <w:spacing w:after="0" w:line="360" w:lineRule="auto"/>
        <w:ind w:left="0" w:firstLine="680"/>
        <w:contextualSpacing/>
        <w:jc w:val="both"/>
        <w:rPr>
          <w:rFonts w:ascii="Times New Roman" w:eastAsia="Times New Roman" w:hAnsi="Times New Roman" w:cs="Times New Roman"/>
          <w:kern w:val="1"/>
          <w:sz w:val="24"/>
          <w:szCs w:val="24"/>
          <w:lang w:eastAsia="ru-RU" w:bidi="hi-IN"/>
        </w:rPr>
      </w:pPr>
      <w:r w:rsidRPr="002E5E74">
        <w:rPr>
          <w:rFonts w:ascii="Times New Roman" w:eastAsia="Times New Roman" w:hAnsi="Times New Roman" w:cs="Times New Roman"/>
          <w:kern w:val="1"/>
          <w:sz w:val="24"/>
          <w:szCs w:val="24"/>
          <w:lang w:eastAsia="ru-RU" w:bidi="hi-IN"/>
        </w:rPr>
        <w:t>формирование умения передавать настроение музыки и художественно-образное содержание через пластику движения;</w:t>
      </w:r>
    </w:p>
    <w:p w:rsidR="00B2019C" w:rsidRPr="002E5E74" w:rsidRDefault="00B2019C" w:rsidP="0068217D">
      <w:pPr>
        <w:numPr>
          <w:ilvl w:val="0"/>
          <w:numId w:val="290"/>
        </w:numPr>
        <w:spacing w:after="0" w:line="360" w:lineRule="auto"/>
        <w:ind w:left="0" w:firstLine="680"/>
        <w:contextualSpacing/>
        <w:jc w:val="both"/>
        <w:rPr>
          <w:rFonts w:ascii="Times New Roman" w:eastAsia="Times New Roman" w:hAnsi="Times New Roman" w:cs="Times New Roman"/>
          <w:kern w:val="1"/>
          <w:sz w:val="24"/>
          <w:szCs w:val="24"/>
          <w:lang w:eastAsia="ru-RU" w:bidi="hi-IN"/>
        </w:rPr>
      </w:pPr>
      <w:r w:rsidRPr="002E5E74">
        <w:rPr>
          <w:rFonts w:ascii="Times New Roman" w:eastAsia="Times New Roman" w:hAnsi="Times New Roman" w:cs="Times New Roman"/>
          <w:kern w:val="1"/>
          <w:sz w:val="24"/>
          <w:szCs w:val="24"/>
          <w:lang w:eastAsia="ru-RU" w:bidi="hi-IN"/>
        </w:rPr>
        <w:t>овладение навыками коммуникации и социального взаимодействия с взрослыми и сверстниками через групповые и парные танцы репертуарного плана;</w:t>
      </w:r>
    </w:p>
    <w:p w:rsidR="00B2019C" w:rsidRPr="002E5E74" w:rsidRDefault="00B2019C" w:rsidP="0068217D">
      <w:pPr>
        <w:numPr>
          <w:ilvl w:val="0"/>
          <w:numId w:val="290"/>
        </w:numPr>
        <w:spacing w:after="0" w:line="360" w:lineRule="auto"/>
        <w:ind w:left="0" w:firstLine="680"/>
        <w:contextualSpacing/>
        <w:jc w:val="both"/>
        <w:rPr>
          <w:rFonts w:ascii="Times New Roman" w:eastAsia="Times New Roman" w:hAnsi="Times New Roman" w:cs="Times New Roman"/>
          <w:kern w:val="1"/>
          <w:sz w:val="24"/>
          <w:szCs w:val="24"/>
          <w:lang w:eastAsia="ru-RU" w:bidi="hi-IN"/>
        </w:rPr>
      </w:pPr>
      <w:r w:rsidRPr="002E5E74">
        <w:rPr>
          <w:rFonts w:ascii="Times New Roman" w:eastAsia="Times New Roman" w:hAnsi="Times New Roman" w:cs="Times New Roman"/>
          <w:kern w:val="1"/>
          <w:sz w:val="24"/>
          <w:szCs w:val="24"/>
          <w:lang w:eastAsia="ru-RU" w:bidi="hi-IN"/>
        </w:rPr>
        <w:t>формирование установки на поддержание здоровье сбережения, охрану сохранных анализаторов, внутреннюю позицию обучающегося на уровне положительного отношения к школе, ориентацию на содержательные моменты школьной действительности и принятия образца «хорошего ученика»;</w:t>
      </w:r>
    </w:p>
    <w:p w:rsidR="00B2019C" w:rsidRPr="002E5E74" w:rsidRDefault="00B2019C" w:rsidP="0068217D">
      <w:pPr>
        <w:numPr>
          <w:ilvl w:val="0"/>
          <w:numId w:val="290"/>
        </w:numPr>
        <w:spacing w:after="0" w:line="360" w:lineRule="auto"/>
        <w:ind w:left="0" w:firstLine="680"/>
        <w:contextualSpacing/>
        <w:jc w:val="both"/>
        <w:rPr>
          <w:rFonts w:ascii="Times New Roman" w:eastAsia="Times New Roman" w:hAnsi="Times New Roman" w:cs="Times New Roman"/>
          <w:kern w:val="1"/>
          <w:sz w:val="24"/>
          <w:szCs w:val="24"/>
          <w:lang w:eastAsia="ru-RU" w:bidi="hi-IN"/>
        </w:rPr>
      </w:pPr>
      <w:r w:rsidRPr="002E5E74">
        <w:rPr>
          <w:rFonts w:ascii="Times New Roman" w:eastAsia="Times New Roman" w:hAnsi="Times New Roman" w:cs="Times New Roman"/>
          <w:kern w:val="1"/>
          <w:sz w:val="24"/>
          <w:szCs w:val="24"/>
          <w:lang w:eastAsia="ru-RU" w:bidi="hi-IN"/>
        </w:rPr>
        <w:t>потребность в двигательной активности</w:t>
      </w:r>
      <w:r w:rsidR="00D07650" w:rsidRPr="002E5E74">
        <w:rPr>
          <w:rFonts w:ascii="Times New Roman" w:eastAsia="Times New Roman" w:hAnsi="Times New Roman" w:cs="Times New Roman"/>
          <w:kern w:val="1"/>
          <w:sz w:val="24"/>
          <w:szCs w:val="24"/>
          <w:lang w:eastAsia="ru-RU" w:bidi="hi-IN"/>
        </w:rPr>
        <w:t xml:space="preserve"> и</w:t>
      </w:r>
      <w:r w:rsidRPr="002E5E74">
        <w:rPr>
          <w:rFonts w:ascii="Times New Roman" w:eastAsia="Times New Roman" w:hAnsi="Times New Roman" w:cs="Times New Roman"/>
          <w:kern w:val="1"/>
          <w:sz w:val="24"/>
          <w:szCs w:val="24"/>
          <w:lang w:eastAsia="ru-RU" w:bidi="hi-IN"/>
        </w:rPr>
        <w:t xml:space="preserve"> мобильност</w:t>
      </w:r>
      <w:r w:rsidR="00D07650" w:rsidRPr="002E5E74">
        <w:rPr>
          <w:rFonts w:ascii="Times New Roman" w:eastAsia="Times New Roman" w:hAnsi="Times New Roman" w:cs="Times New Roman"/>
          <w:kern w:val="1"/>
          <w:sz w:val="24"/>
          <w:szCs w:val="24"/>
          <w:lang w:eastAsia="ru-RU" w:bidi="hi-IN"/>
        </w:rPr>
        <w:t>и</w:t>
      </w:r>
      <w:r w:rsidRPr="002E5E74">
        <w:rPr>
          <w:rFonts w:ascii="Times New Roman" w:eastAsia="Times New Roman" w:hAnsi="Times New Roman" w:cs="Times New Roman"/>
          <w:kern w:val="1"/>
          <w:sz w:val="24"/>
          <w:szCs w:val="24"/>
          <w:lang w:eastAsia="ru-RU" w:bidi="hi-IN"/>
        </w:rPr>
        <w:t>;</w:t>
      </w:r>
    </w:p>
    <w:p w:rsidR="00B2019C" w:rsidRPr="002E5E74" w:rsidRDefault="00B2019C" w:rsidP="0068217D">
      <w:pPr>
        <w:numPr>
          <w:ilvl w:val="0"/>
          <w:numId w:val="290"/>
        </w:numPr>
        <w:spacing w:after="0" w:line="360" w:lineRule="auto"/>
        <w:ind w:left="0" w:firstLine="680"/>
        <w:contextualSpacing/>
        <w:jc w:val="both"/>
        <w:rPr>
          <w:rFonts w:ascii="Times New Roman" w:eastAsia="Calibri" w:hAnsi="Times New Roman" w:cs="Times New Roman"/>
          <w:kern w:val="1"/>
          <w:sz w:val="24"/>
          <w:szCs w:val="24"/>
          <w:lang w:eastAsia="ru-RU" w:bidi="hi-IN"/>
        </w:rPr>
      </w:pPr>
      <w:r w:rsidRPr="002E5E74">
        <w:rPr>
          <w:rFonts w:ascii="Times New Roman" w:eastAsia="Times New Roman" w:hAnsi="Times New Roman" w:cs="Times New Roman"/>
          <w:kern w:val="1"/>
          <w:sz w:val="24"/>
          <w:szCs w:val="24"/>
          <w:lang w:eastAsia="ru-RU" w:bidi="hi-IN"/>
        </w:rPr>
        <w:t>развитие чувства прекрасного и эстетического чувства на основе знакомства с</w:t>
      </w:r>
      <w:r w:rsidRPr="002E5E74">
        <w:rPr>
          <w:rFonts w:ascii="Times New Roman" w:eastAsia="Calibri" w:hAnsi="Times New Roman" w:cs="Times New Roman"/>
          <w:kern w:val="1"/>
          <w:sz w:val="24"/>
          <w:szCs w:val="24"/>
          <w:lang w:eastAsia="ru-RU" w:bidi="hi-IN"/>
        </w:rPr>
        <w:t>, народными</w:t>
      </w:r>
      <w:r w:rsidR="00D07650" w:rsidRPr="002E5E74">
        <w:rPr>
          <w:rFonts w:ascii="Times New Roman" w:eastAsia="Calibri" w:hAnsi="Times New Roman" w:cs="Times New Roman"/>
          <w:kern w:val="1"/>
          <w:sz w:val="24"/>
          <w:szCs w:val="24"/>
          <w:lang w:eastAsia="ru-RU" w:bidi="hi-IN"/>
        </w:rPr>
        <w:t xml:space="preserve"> и</w:t>
      </w:r>
      <w:r w:rsidRPr="002E5E74">
        <w:rPr>
          <w:rFonts w:ascii="Times New Roman" w:eastAsia="Calibri" w:hAnsi="Times New Roman" w:cs="Times New Roman"/>
          <w:kern w:val="1"/>
          <w:sz w:val="24"/>
          <w:szCs w:val="24"/>
          <w:lang w:eastAsia="ru-RU" w:bidi="hi-IN"/>
        </w:rPr>
        <w:t xml:space="preserve"> бальными танцами.</w:t>
      </w:r>
    </w:p>
    <w:p w:rsidR="00B2019C" w:rsidRPr="002E5E74" w:rsidRDefault="00B2019C" w:rsidP="00B2019C">
      <w:pPr>
        <w:spacing w:after="0" w:line="360" w:lineRule="auto"/>
        <w:ind w:firstLine="708"/>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i/>
          <w:sz w:val="24"/>
          <w:szCs w:val="24"/>
          <w:lang w:eastAsia="ru-RU"/>
        </w:rPr>
        <w:lastRenderedPageBreak/>
        <w:t>Метапредметными</w:t>
      </w:r>
      <w:r w:rsidRPr="002E5E74">
        <w:rPr>
          <w:rFonts w:ascii="Times New Roman" w:eastAsia="Times New Roman" w:hAnsi="Times New Roman" w:cs="Times New Roman"/>
          <w:sz w:val="24"/>
          <w:szCs w:val="24"/>
          <w:lang w:eastAsia="ru-RU"/>
        </w:rPr>
        <w:t xml:space="preserve"> результатами изучения курса является формирование универсальных учебных действий (УУД).</w:t>
      </w:r>
    </w:p>
    <w:p w:rsidR="00B2019C" w:rsidRPr="002E5E74" w:rsidRDefault="00B2019C" w:rsidP="00B2019C">
      <w:pPr>
        <w:spacing w:after="0" w:line="360" w:lineRule="auto"/>
        <w:ind w:firstLine="708"/>
        <w:contextualSpacing/>
        <w:jc w:val="both"/>
        <w:rPr>
          <w:rFonts w:ascii="Times New Roman" w:eastAsia="Times New Roman" w:hAnsi="Times New Roman" w:cs="Times New Roman"/>
          <w:i/>
          <w:sz w:val="24"/>
          <w:szCs w:val="24"/>
          <w:lang w:eastAsia="ru-RU"/>
        </w:rPr>
      </w:pPr>
      <w:r w:rsidRPr="002E5E74">
        <w:rPr>
          <w:rFonts w:ascii="Times New Roman" w:eastAsia="Times New Roman" w:hAnsi="Times New Roman" w:cs="Times New Roman"/>
          <w:i/>
          <w:sz w:val="24"/>
          <w:szCs w:val="24"/>
          <w:lang w:eastAsia="ru-RU"/>
        </w:rPr>
        <w:t>Регулятивные УУД:</w:t>
      </w:r>
    </w:p>
    <w:p w:rsidR="00B2019C" w:rsidRPr="002E5E74" w:rsidRDefault="00B2019C" w:rsidP="0068217D">
      <w:pPr>
        <w:numPr>
          <w:ilvl w:val="0"/>
          <w:numId w:val="291"/>
        </w:numPr>
        <w:spacing w:after="0" w:line="360" w:lineRule="auto"/>
        <w:ind w:left="0" w:firstLine="680"/>
        <w:contextualSpacing/>
        <w:jc w:val="both"/>
        <w:rPr>
          <w:rFonts w:ascii="Times New Roman" w:eastAsia="Times New Roman" w:hAnsi="Times New Roman" w:cs="Times New Roman"/>
          <w:kern w:val="1"/>
          <w:sz w:val="24"/>
          <w:szCs w:val="24"/>
          <w:lang w:eastAsia="ru-RU" w:bidi="hi-IN"/>
        </w:rPr>
      </w:pPr>
      <w:r w:rsidRPr="002E5E74">
        <w:rPr>
          <w:rFonts w:ascii="Times New Roman" w:eastAsia="Times New Roman" w:hAnsi="Times New Roman" w:cs="Times New Roman"/>
          <w:kern w:val="1"/>
          <w:sz w:val="24"/>
          <w:szCs w:val="24"/>
          <w:lang w:eastAsia="ru-RU" w:bidi="hi-IN"/>
        </w:rPr>
        <w:t xml:space="preserve">понимать и принимать учебную задачу, поставленную учителем при овладении музыкально-ритмическими  </w:t>
      </w:r>
      <w:r w:rsidR="00D07650" w:rsidRPr="002E5E74">
        <w:rPr>
          <w:rFonts w:ascii="Times New Roman" w:eastAsia="Times New Roman" w:hAnsi="Times New Roman" w:cs="Times New Roman"/>
          <w:kern w:val="1"/>
          <w:sz w:val="24"/>
          <w:szCs w:val="24"/>
          <w:lang w:eastAsia="ru-RU" w:bidi="hi-IN"/>
        </w:rPr>
        <w:t>движениями</w:t>
      </w:r>
      <w:r w:rsidRPr="002E5E74">
        <w:rPr>
          <w:rFonts w:ascii="Times New Roman" w:eastAsia="Times New Roman" w:hAnsi="Times New Roman" w:cs="Times New Roman"/>
          <w:kern w:val="1"/>
          <w:sz w:val="24"/>
          <w:szCs w:val="24"/>
          <w:lang w:eastAsia="ru-RU" w:bidi="hi-IN"/>
        </w:rPr>
        <w:t>;</w:t>
      </w:r>
    </w:p>
    <w:p w:rsidR="00B2019C" w:rsidRPr="002E5E74" w:rsidRDefault="00B2019C" w:rsidP="0068217D">
      <w:pPr>
        <w:numPr>
          <w:ilvl w:val="0"/>
          <w:numId w:val="291"/>
        </w:numPr>
        <w:spacing w:after="0" w:line="360" w:lineRule="auto"/>
        <w:ind w:left="0" w:firstLine="680"/>
        <w:contextualSpacing/>
        <w:jc w:val="both"/>
        <w:rPr>
          <w:rFonts w:ascii="Times New Roman" w:eastAsia="Times New Roman" w:hAnsi="Times New Roman" w:cs="Times New Roman"/>
          <w:kern w:val="1"/>
          <w:sz w:val="24"/>
          <w:szCs w:val="24"/>
          <w:lang w:eastAsia="ru-RU" w:bidi="hi-IN"/>
        </w:rPr>
      </w:pPr>
      <w:r w:rsidRPr="002E5E74">
        <w:rPr>
          <w:rFonts w:ascii="Times New Roman" w:eastAsia="Times New Roman" w:hAnsi="Times New Roman" w:cs="Times New Roman"/>
          <w:kern w:val="1"/>
          <w:sz w:val="24"/>
          <w:szCs w:val="24"/>
          <w:lang w:eastAsia="ru-RU" w:bidi="hi-IN"/>
        </w:rPr>
        <w:t>понимать и принимать предложенные учителем способы решения учебной задачи;</w:t>
      </w:r>
    </w:p>
    <w:p w:rsidR="00B2019C" w:rsidRPr="002E5E74" w:rsidRDefault="00B2019C" w:rsidP="0068217D">
      <w:pPr>
        <w:numPr>
          <w:ilvl w:val="0"/>
          <w:numId w:val="291"/>
        </w:numPr>
        <w:spacing w:after="0" w:line="360" w:lineRule="auto"/>
        <w:ind w:left="0" w:firstLine="680"/>
        <w:contextualSpacing/>
        <w:jc w:val="both"/>
        <w:rPr>
          <w:rFonts w:ascii="Times New Roman" w:eastAsia="Times New Roman" w:hAnsi="Times New Roman" w:cs="Times New Roman"/>
          <w:kern w:val="1"/>
          <w:sz w:val="24"/>
          <w:szCs w:val="24"/>
          <w:lang w:eastAsia="ru-RU" w:bidi="hi-IN"/>
        </w:rPr>
      </w:pPr>
      <w:r w:rsidRPr="002E5E74">
        <w:rPr>
          <w:rFonts w:ascii="Times New Roman" w:eastAsia="Times New Roman" w:hAnsi="Times New Roman" w:cs="Times New Roman"/>
          <w:kern w:val="1"/>
          <w:sz w:val="24"/>
          <w:szCs w:val="24"/>
          <w:lang w:eastAsia="ru-RU" w:bidi="hi-IN"/>
        </w:rPr>
        <w:t>принимать план действий для решения несложных учебных задач и следовать ему;</w:t>
      </w:r>
    </w:p>
    <w:p w:rsidR="00B2019C" w:rsidRPr="002E5E74" w:rsidRDefault="00B2019C" w:rsidP="0068217D">
      <w:pPr>
        <w:numPr>
          <w:ilvl w:val="0"/>
          <w:numId w:val="291"/>
        </w:numPr>
        <w:spacing w:after="0" w:line="360" w:lineRule="auto"/>
        <w:ind w:left="0" w:firstLine="680"/>
        <w:contextualSpacing/>
        <w:jc w:val="both"/>
        <w:rPr>
          <w:rFonts w:ascii="Times New Roman" w:eastAsia="Times New Roman" w:hAnsi="Times New Roman" w:cs="Times New Roman"/>
          <w:kern w:val="1"/>
          <w:sz w:val="24"/>
          <w:szCs w:val="24"/>
          <w:lang w:eastAsia="ru-RU" w:bidi="hi-IN"/>
        </w:rPr>
      </w:pPr>
      <w:r w:rsidRPr="002E5E74">
        <w:rPr>
          <w:rFonts w:ascii="Times New Roman" w:eastAsia="Times New Roman" w:hAnsi="Times New Roman" w:cs="Times New Roman"/>
          <w:kern w:val="1"/>
          <w:sz w:val="24"/>
          <w:szCs w:val="24"/>
          <w:lang w:eastAsia="ru-RU" w:bidi="hi-IN"/>
        </w:rPr>
        <w:t>выполнять под руководством учителя учебные действия в практической и мыслительной форме;</w:t>
      </w:r>
    </w:p>
    <w:p w:rsidR="00B2019C" w:rsidRPr="002E5E74" w:rsidRDefault="00B2019C" w:rsidP="0068217D">
      <w:pPr>
        <w:numPr>
          <w:ilvl w:val="0"/>
          <w:numId w:val="291"/>
        </w:numPr>
        <w:spacing w:after="0" w:line="360" w:lineRule="auto"/>
        <w:ind w:left="0" w:firstLine="680"/>
        <w:contextualSpacing/>
        <w:jc w:val="both"/>
        <w:rPr>
          <w:rFonts w:ascii="Times New Roman" w:eastAsia="Times New Roman" w:hAnsi="Times New Roman" w:cs="Times New Roman"/>
          <w:kern w:val="1"/>
          <w:sz w:val="24"/>
          <w:szCs w:val="24"/>
          <w:lang w:eastAsia="ru-RU" w:bidi="hi-IN"/>
        </w:rPr>
      </w:pPr>
      <w:r w:rsidRPr="002E5E74">
        <w:rPr>
          <w:rFonts w:ascii="Times New Roman" w:eastAsia="Times New Roman" w:hAnsi="Times New Roman" w:cs="Times New Roman"/>
          <w:kern w:val="1"/>
          <w:sz w:val="24"/>
          <w:szCs w:val="24"/>
          <w:lang w:eastAsia="ru-RU" w:bidi="hi-IN"/>
        </w:rPr>
        <w:t>осознавать результат учебных действий под руководством учителя;</w:t>
      </w:r>
    </w:p>
    <w:p w:rsidR="00B2019C" w:rsidRPr="002E5E74" w:rsidRDefault="00B2019C" w:rsidP="0068217D">
      <w:pPr>
        <w:numPr>
          <w:ilvl w:val="0"/>
          <w:numId w:val="291"/>
        </w:numPr>
        <w:spacing w:after="0" w:line="360" w:lineRule="auto"/>
        <w:ind w:left="0" w:firstLine="680"/>
        <w:contextualSpacing/>
        <w:jc w:val="both"/>
        <w:rPr>
          <w:rFonts w:ascii="Times New Roman" w:eastAsia="Times New Roman" w:hAnsi="Times New Roman" w:cs="Times New Roman"/>
          <w:kern w:val="1"/>
          <w:sz w:val="24"/>
          <w:szCs w:val="24"/>
          <w:lang w:eastAsia="ru-RU" w:bidi="hi-IN"/>
        </w:rPr>
      </w:pPr>
      <w:r w:rsidRPr="002E5E74">
        <w:rPr>
          <w:rFonts w:ascii="Times New Roman" w:eastAsia="Times New Roman" w:hAnsi="Times New Roman" w:cs="Times New Roman"/>
          <w:kern w:val="1"/>
          <w:sz w:val="24"/>
          <w:szCs w:val="24"/>
          <w:lang w:eastAsia="ru-RU" w:bidi="hi-IN"/>
        </w:rPr>
        <w:t xml:space="preserve">описывать результаты действий, используя изученные пространственные, музыкальные, </w:t>
      </w:r>
      <w:r w:rsidR="009957C1" w:rsidRPr="002E5E74">
        <w:rPr>
          <w:rFonts w:ascii="Times New Roman" w:eastAsia="Times New Roman" w:hAnsi="Times New Roman" w:cs="Times New Roman"/>
          <w:kern w:val="1"/>
          <w:sz w:val="24"/>
          <w:szCs w:val="24"/>
          <w:lang w:eastAsia="ru-RU" w:bidi="hi-IN"/>
        </w:rPr>
        <w:t>танцевальные термины</w:t>
      </w:r>
      <w:r w:rsidRPr="002E5E74">
        <w:rPr>
          <w:rFonts w:ascii="Times New Roman" w:eastAsia="Times New Roman" w:hAnsi="Times New Roman" w:cs="Times New Roman"/>
          <w:kern w:val="1"/>
          <w:sz w:val="24"/>
          <w:szCs w:val="24"/>
          <w:lang w:eastAsia="ru-RU" w:bidi="hi-IN"/>
        </w:rPr>
        <w:t>;</w:t>
      </w:r>
    </w:p>
    <w:p w:rsidR="00B2019C" w:rsidRPr="002E5E74" w:rsidRDefault="00B2019C" w:rsidP="0068217D">
      <w:pPr>
        <w:numPr>
          <w:ilvl w:val="0"/>
          <w:numId w:val="291"/>
        </w:numPr>
        <w:spacing w:after="0" w:line="360" w:lineRule="auto"/>
        <w:ind w:left="0" w:firstLine="680"/>
        <w:contextualSpacing/>
        <w:jc w:val="both"/>
        <w:rPr>
          <w:rFonts w:ascii="Times New Roman" w:eastAsia="Times New Roman" w:hAnsi="Times New Roman" w:cs="Times New Roman"/>
          <w:kern w:val="1"/>
          <w:sz w:val="24"/>
          <w:szCs w:val="24"/>
          <w:lang w:eastAsia="ru-RU" w:bidi="hi-IN"/>
        </w:rPr>
      </w:pPr>
      <w:r w:rsidRPr="002E5E74">
        <w:rPr>
          <w:rFonts w:ascii="Times New Roman" w:eastAsia="Times New Roman" w:hAnsi="Times New Roman" w:cs="Times New Roman"/>
          <w:kern w:val="1"/>
          <w:sz w:val="24"/>
          <w:szCs w:val="24"/>
          <w:lang w:eastAsia="ru-RU" w:bidi="hi-IN"/>
        </w:rPr>
        <w:t>осознанно и выразительно выполнять движения под музыку.</w:t>
      </w:r>
    </w:p>
    <w:p w:rsidR="00B2019C" w:rsidRPr="002E5E74" w:rsidRDefault="00B2019C" w:rsidP="00B2019C">
      <w:pPr>
        <w:spacing w:after="0" w:line="360" w:lineRule="auto"/>
        <w:ind w:firstLine="708"/>
        <w:contextualSpacing/>
        <w:jc w:val="both"/>
        <w:rPr>
          <w:rFonts w:ascii="Times New Roman" w:eastAsia="Times New Roman" w:hAnsi="Times New Roman" w:cs="Times New Roman"/>
          <w:i/>
          <w:sz w:val="24"/>
          <w:szCs w:val="24"/>
          <w:lang w:eastAsia="ru-RU"/>
        </w:rPr>
      </w:pPr>
      <w:r w:rsidRPr="002E5E74">
        <w:rPr>
          <w:rFonts w:ascii="Times New Roman" w:eastAsia="Times New Roman" w:hAnsi="Times New Roman" w:cs="Times New Roman"/>
          <w:i/>
          <w:sz w:val="24"/>
          <w:szCs w:val="24"/>
          <w:lang w:eastAsia="ru-RU"/>
        </w:rPr>
        <w:t>Познавательные УУД:</w:t>
      </w:r>
    </w:p>
    <w:p w:rsidR="00B2019C" w:rsidRPr="002E5E74" w:rsidRDefault="00B2019C" w:rsidP="0068217D">
      <w:pPr>
        <w:numPr>
          <w:ilvl w:val="0"/>
          <w:numId w:val="292"/>
        </w:numPr>
        <w:spacing w:after="0" w:line="360" w:lineRule="auto"/>
        <w:ind w:left="0" w:firstLine="680"/>
        <w:contextualSpacing/>
        <w:jc w:val="both"/>
        <w:rPr>
          <w:rFonts w:ascii="Times New Roman" w:eastAsia="Times New Roman" w:hAnsi="Times New Roman" w:cs="Times New Roman"/>
          <w:kern w:val="1"/>
          <w:sz w:val="24"/>
          <w:szCs w:val="24"/>
          <w:lang w:eastAsia="ru-RU" w:bidi="hi-IN"/>
        </w:rPr>
      </w:pPr>
      <w:r w:rsidRPr="002E5E74">
        <w:rPr>
          <w:rFonts w:ascii="Times New Roman" w:eastAsia="Times New Roman" w:hAnsi="Times New Roman" w:cs="Times New Roman"/>
          <w:kern w:val="1"/>
          <w:sz w:val="24"/>
          <w:szCs w:val="24"/>
          <w:lang w:eastAsia="ru-RU" w:bidi="hi-IN"/>
        </w:rPr>
        <w:t>устанавливать логическую связь между текстом, музыкой и движением;</w:t>
      </w:r>
    </w:p>
    <w:p w:rsidR="00B2019C" w:rsidRPr="002E5E74" w:rsidRDefault="00B2019C" w:rsidP="0068217D">
      <w:pPr>
        <w:numPr>
          <w:ilvl w:val="0"/>
          <w:numId w:val="292"/>
        </w:numPr>
        <w:spacing w:after="0" w:line="360" w:lineRule="auto"/>
        <w:ind w:left="0" w:firstLine="680"/>
        <w:contextualSpacing/>
        <w:jc w:val="both"/>
        <w:rPr>
          <w:rFonts w:ascii="Times New Roman" w:eastAsia="Times New Roman" w:hAnsi="Times New Roman" w:cs="Times New Roman"/>
          <w:kern w:val="1"/>
          <w:sz w:val="24"/>
          <w:szCs w:val="24"/>
          <w:lang w:eastAsia="ru-RU" w:bidi="hi-IN"/>
        </w:rPr>
      </w:pPr>
      <w:r w:rsidRPr="002E5E74">
        <w:rPr>
          <w:rFonts w:ascii="Times New Roman" w:eastAsia="Times New Roman" w:hAnsi="Times New Roman" w:cs="Times New Roman"/>
          <w:kern w:val="1"/>
          <w:sz w:val="24"/>
          <w:szCs w:val="24"/>
          <w:lang w:eastAsia="ru-RU" w:bidi="hi-IN"/>
        </w:rPr>
        <w:t>уметь ориентиро</w:t>
      </w:r>
      <w:r w:rsidR="00D07650" w:rsidRPr="002E5E74">
        <w:rPr>
          <w:rFonts w:ascii="Times New Roman" w:eastAsia="Times New Roman" w:hAnsi="Times New Roman" w:cs="Times New Roman"/>
          <w:kern w:val="1"/>
          <w:sz w:val="24"/>
          <w:szCs w:val="24"/>
          <w:lang w:eastAsia="ru-RU" w:bidi="hi-IN"/>
        </w:rPr>
        <w:t>ваться «на себе», «от себя»</w:t>
      </w:r>
      <w:r w:rsidRPr="002E5E74">
        <w:rPr>
          <w:rFonts w:ascii="Times New Roman" w:eastAsia="Times New Roman" w:hAnsi="Times New Roman" w:cs="Times New Roman"/>
          <w:kern w:val="1"/>
          <w:sz w:val="24"/>
          <w:szCs w:val="24"/>
          <w:lang w:eastAsia="ru-RU" w:bidi="hi-IN"/>
        </w:rPr>
        <w:t>,</w:t>
      </w:r>
      <w:r w:rsidR="00D07650" w:rsidRPr="002E5E74">
        <w:rPr>
          <w:rFonts w:ascii="Times New Roman" w:eastAsia="Times New Roman" w:hAnsi="Times New Roman" w:cs="Times New Roman"/>
          <w:kern w:val="1"/>
          <w:sz w:val="24"/>
          <w:szCs w:val="24"/>
          <w:lang w:eastAsia="ru-RU" w:bidi="hi-IN"/>
        </w:rPr>
        <w:t xml:space="preserve"> </w:t>
      </w:r>
      <w:r w:rsidRPr="002E5E74">
        <w:rPr>
          <w:rFonts w:ascii="Times New Roman" w:eastAsia="Times New Roman" w:hAnsi="Times New Roman" w:cs="Times New Roman"/>
          <w:kern w:val="1"/>
          <w:sz w:val="24"/>
          <w:szCs w:val="24"/>
          <w:lang w:eastAsia="ru-RU" w:bidi="hi-IN"/>
        </w:rPr>
        <w:t>в круг</w:t>
      </w:r>
      <w:r w:rsidR="00D07650" w:rsidRPr="002E5E74">
        <w:rPr>
          <w:rFonts w:ascii="Times New Roman" w:eastAsia="Times New Roman" w:hAnsi="Times New Roman" w:cs="Times New Roman"/>
          <w:kern w:val="1"/>
          <w:sz w:val="24"/>
          <w:szCs w:val="24"/>
          <w:lang w:eastAsia="ru-RU" w:bidi="hi-IN"/>
        </w:rPr>
        <w:t>е</w:t>
      </w:r>
      <w:r w:rsidRPr="002E5E74">
        <w:rPr>
          <w:rFonts w:ascii="Times New Roman" w:eastAsia="Times New Roman" w:hAnsi="Times New Roman" w:cs="Times New Roman"/>
          <w:kern w:val="1"/>
          <w:sz w:val="24"/>
          <w:szCs w:val="24"/>
          <w:lang w:eastAsia="ru-RU" w:bidi="hi-IN"/>
        </w:rPr>
        <w:t>, в паре;</w:t>
      </w:r>
    </w:p>
    <w:p w:rsidR="00B2019C" w:rsidRPr="002E5E74" w:rsidRDefault="00B2019C" w:rsidP="0068217D">
      <w:pPr>
        <w:numPr>
          <w:ilvl w:val="0"/>
          <w:numId w:val="292"/>
        </w:numPr>
        <w:spacing w:after="0" w:line="360" w:lineRule="auto"/>
        <w:ind w:left="0" w:firstLine="680"/>
        <w:contextualSpacing/>
        <w:jc w:val="both"/>
        <w:rPr>
          <w:rFonts w:ascii="Times New Roman" w:eastAsia="Times New Roman" w:hAnsi="Times New Roman" w:cs="Times New Roman"/>
          <w:kern w:val="1"/>
          <w:sz w:val="24"/>
          <w:szCs w:val="24"/>
          <w:lang w:eastAsia="ru-RU" w:bidi="hi-IN"/>
        </w:rPr>
      </w:pPr>
      <w:r w:rsidRPr="002E5E74">
        <w:rPr>
          <w:rFonts w:ascii="Times New Roman" w:eastAsia="Times New Roman" w:hAnsi="Times New Roman" w:cs="Times New Roman"/>
          <w:kern w:val="1"/>
          <w:sz w:val="24"/>
          <w:szCs w:val="24"/>
          <w:lang w:eastAsia="ru-RU" w:bidi="hi-IN"/>
        </w:rPr>
        <w:t>уметь анализировать музыкальный материал к танцу по признакам: размер, характер, темп;</w:t>
      </w:r>
    </w:p>
    <w:p w:rsidR="00B2019C" w:rsidRPr="002E5E74" w:rsidRDefault="00B2019C" w:rsidP="0068217D">
      <w:pPr>
        <w:numPr>
          <w:ilvl w:val="0"/>
          <w:numId w:val="292"/>
        </w:numPr>
        <w:spacing w:after="0" w:line="360" w:lineRule="auto"/>
        <w:ind w:left="0" w:firstLine="680"/>
        <w:contextualSpacing/>
        <w:jc w:val="both"/>
        <w:rPr>
          <w:rFonts w:ascii="Times New Roman" w:eastAsia="Times New Roman" w:hAnsi="Times New Roman" w:cs="Times New Roman"/>
          <w:kern w:val="1"/>
          <w:sz w:val="24"/>
          <w:szCs w:val="24"/>
          <w:lang w:eastAsia="ru-RU" w:bidi="hi-IN"/>
        </w:rPr>
      </w:pPr>
      <w:r w:rsidRPr="002E5E74">
        <w:rPr>
          <w:rFonts w:ascii="Times New Roman" w:eastAsia="Times New Roman" w:hAnsi="Times New Roman" w:cs="Times New Roman"/>
          <w:kern w:val="1"/>
          <w:sz w:val="24"/>
          <w:szCs w:val="24"/>
          <w:lang w:eastAsia="ru-RU" w:bidi="hi-IN"/>
        </w:rPr>
        <w:t xml:space="preserve">представлять и уметь изобразить через движения </w:t>
      </w:r>
      <w:r w:rsidR="009957C1" w:rsidRPr="002E5E74">
        <w:rPr>
          <w:rFonts w:ascii="Times New Roman" w:eastAsia="Times New Roman" w:hAnsi="Times New Roman" w:cs="Times New Roman"/>
          <w:kern w:val="1"/>
          <w:sz w:val="24"/>
          <w:szCs w:val="24"/>
          <w:lang w:eastAsia="ru-RU" w:bidi="hi-IN"/>
        </w:rPr>
        <w:t>музыкальный образ</w:t>
      </w:r>
      <w:r w:rsidRPr="002E5E74">
        <w:rPr>
          <w:rFonts w:ascii="Times New Roman" w:eastAsia="Times New Roman" w:hAnsi="Times New Roman" w:cs="Times New Roman"/>
          <w:kern w:val="1"/>
          <w:sz w:val="24"/>
          <w:szCs w:val="24"/>
          <w:lang w:eastAsia="ru-RU" w:bidi="hi-IN"/>
        </w:rPr>
        <w:t xml:space="preserve">; </w:t>
      </w:r>
    </w:p>
    <w:p w:rsidR="00B2019C" w:rsidRPr="002E5E74" w:rsidRDefault="00B2019C" w:rsidP="0068217D">
      <w:pPr>
        <w:numPr>
          <w:ilvl w:val="0"/>
          <w:numId w:val="292"/>
        </w:numPr>
        <w:spacing w:after="0" w:line="360" w:lineRule="auto"/>
        <w:ind w:left="0" w:firstLine="680"/>
        <w:contextualSpacing/>
        <w:jc w:val="both"/>
        <w:rPr>
          <w:rFonts w:ascii="Times New Roman" w:eastAsia="Times New Roman" w:hAnsi="Times New Roman" w:cs="Times New Roman"/>
          <w:kern w:val="1"/>
          <w:sz w:val="24"/>
          <w:szCs w:val="24"/>
          <w:lang w:eastAsia="ru-RU" w:bidi="hi-IN"/>
        </w:rPr>
      </w:pPr>
      <w:r w:rsidRPr="002E5E74">
        <w:rPr>
          <w:rFonts w:ascii="Times New Roman" w:eastAsia="Times New Roman" w:hAnsi="Times New Roman" w:cs="Times New Roman"/>
          <w:kern w:val="1"/>
          <w:sz w:val="24"/>
          <w:szCs w:val="24"/>
          <w:lang w:eastAsia="ru-RU" w:bidi="hi-IN"/>
        </w:rPr>
        <w:t>знать терминологию танцевальных движений и уметь выполнить их.</w:t>
      </w:r>
    </w:p>
    <w:p w:rsidR="00B2019C" w:rsidRPr="002E5E74" w:rsidRDefault="00B2019C" w:rsidP="00B2019C">
      <w:pPr>
        <w:spacing w:after="0" w:line="360" w:lineRule="auto"/>
        <w:ind w:firstLine="708"/>
        <w:contextualSpacing/>
        <w:jc w:val="both"/>
        <w:rPr>
          <w:rFonts w:ascii="Times New Roman" w:eastAsia="Times New Roman" w:hAnsi="Times New Roman" w:cs="Times New Roman"/>
          <w:i/>
          <w:sz w:val="24"/>
          <w:szCs w:val="24"/>
          <w:lang w:eastAsia="ru-RU"/>
        </w:rPr>
      </w:pPr>
      <w:r w:rsidRPr="002E5E74">
        <w:rPr>
          <w:rFonts w:ascii="Times New Roman" w:eastAsia="Times New Roman" w:hAnsi="Times New Roman" w:cs="Times New Roman"/>
          <w:i/>
          <w:sz w:val="24"/>
          <w:szCs w:val="24"/>
          <w:lang w:eastAsia="ru-RU"/>
        </w:rPr>
        <w:t>Коммуникативные УУД:</w:t>
      </w:r>
    </w:p>
    <w:p w:rsidR="00B2019C" w:rsidRPr="002E5E74" w:rsidRDefault="00B2019C" w:rsidP="0068217D">
      <w:pPr>
        <w:numPr>
          <w:ilvl w:val="0"/>
          <w:numId w:val="293"/>
        </w:numPr>
        <w:spacing w:after="0" w:line="360" w:lineRule="auto"/>
        <w:ind w:left="0" w:firstLine="680"/>
        <w:contextualSpacing/>
        <w:jc w:val="both"/>
        <w:rPr>
          <w:rFonts w:ascii="Times New Roman" w:eastAsia="Times New Roman" w:hAnsi="Times New Roman" w:cs="Times New Roman"/>
          <w:kern w:val="1"/>
          <w:sz w:val="24"/>
          <w:szCs w:val="24"/>
          <w:lang w:eastAsia="ru-RU" w:bidi="hi-IN"/>
        </w:rPr>
      </w:pPr>
      <w:r w:rsidRPr="002E5E74">
        <w:rPr>
          <w:rFonts w:ascii="Times New Roman" w:eastAsia="Times New Roman" w:hAnsi="Times New Roman" w:cs="Times New Roman"/>
          <w:kern w:val="1"/>
          <w:sz w:val="24"/>
          <w:szCs w:val="24"/>
          <w:lang w:eastAsia="ru-RU" w:bidi="hi-IN"/>
        </w:rPr>
        <w:t>принимать участие в работе в паре и группе с одноклассниками: определять общие цели работы, намечать способы их достижения, распределять роли в совместной деятельности, анализировать ход и результаты проделанной работы;</w:t>
      </w:r>
    </w:p>
    <w:p w:rsidR="00B2019C" w:rsidRPr="002E5E74" w:rsidRDefault="00B2019C" w:rsidP="0068217D">
      <w:pPr>
        <w:numPr>
          <w:ilvl w:val="0"/>
          <w:numId w:val="293"/>
        </w:numPr>
        <w:spacing w:after="0" w:line="360" w:lineRule="auto"/>
        <w:ind w:left="0" w:firstLine="680"/>
        <w:contextualSpacing/>
        <w:jc w:val="both"/>
        <w:rPr>
          <w:rFonts w:ascii="Times New Roman" w:eastAsia="Times New Roman" w:hAnsi="Times New Roman" w:cs="Times New Roman"/>
          <w:kern w:val="1"/>
          <w:sz w:val="24"/>
          <w:szCs w:val="24"/>
          <w:lang w:eastAsia="ru-RU" w:bidi="hi-IN"/>
        </w:rPr>
      </w:pPr>
      <w:r w:rsidRPr="002E5E74">
        <w:rPr>
          <w:rFonts w:ascii="Times New Roman" w:eastAsia="Times New Roman" w:hAnsi="Times New Roman" w:cs="Times New Roman"/>
          <w:kern w:val="1"/>
          <w:sz w:val="24"/>
          <w:szCs w:val="24"/>
          <w:lang w:eastAsia="ru-RU" w:bidi="hi-IN"/>
        </w:rPr>
        <w:t>задавать вопросы и отвечать на вопросы учителя, одноклассников;</w:t>
      </w:r>
    </w:p>
    <w:p w:rsidR="00B2019C" w:rsidRPr="002E5E74" w:rsidRDefault="00B2019C" w:rsidP="0068217D">
      <w:pPr>
        <w:numPr>
          <w:ilvl w:val="0"/>
          <w:numId w:val="293"/>
        </w:numPr>
        <w:spacing w:after="0" w:line="360" w:lineRule="auto"/>
        <w:ind w:left="0" w:firstLine="680"/>
        <w:contextualSpacing/>
        <w:jc w:val="both"/>
        <w:rPr>
          <w:rFonts w:ascii="Times New Roman" w:eastAsia="Times New Roman" w:hAnsi="Times New Roman" w:cs="Times New Roman"/>
          <w:kern w:val="1"/>
          <w:sz w:val="24"/>
          <w:szCs w:val="24"/>
          <w:lang w:eastAsia="ru-RU" w:bidi="hi-IN"/>
        </w:rPr>
      </w:pPr>
      <w:r w:rsidRPr="002E5E74">
        <w:rPr>
          <w:rFonts w:ascii="Times New Roman" w:eastAsia="Times New Roman" w:hAnsi="Times New Roman" w:cs="Times New Roman"/>
          <w:kern w:val="1"/>
          <w:sz w:val="24"/>
          <w:szCs w:val="24"/>
          <w:lang w:eastAsia="ru-RU" w:bidi="hi-IN"/>
        </w:rPr>
        <w:t>слушать и понимать речь других;</w:t>
      </w:r>
    </w:p>
    <w:p w:rsidR="00B2019C" w:rsidRPr="002E5E74" w:rsidRDefault="00B2019C" w:rsidP="0068217D">
      <w:pPr>
        <w:numPr>
          <w:ilvl w:val="0"/>
          <w:numId w:val="293"/>
        </w:numPr>
        <w:spacing w:after="0" w:line="360" w:lineRule="auto"/>
        <w:ind w:left="0" w:firstLine="680"/>
        <w:contextualSpacing/>
        <w:jc w:val="both"/>
        <w:rPr>
          <w:rFonts w:ascii="Times New Roman" w:eastAsia="Times New Roman" w:hAnsi="Times New Roman" w:cs="Times New Roman"/>
          <w:kern w:val="1"/>
          <w:sz w:val="24"/>
          <w:szCs w:val="24"/>
          <w:lang w:eastAsia="ru-RU" w:bidi="hi-IN"/>
        </w:rPr>
      </w:pPr>
      <w:r w:rsidRPr="002E5E74">
        <w:rPr>
          <w:rFonts w:ascii="Times New Roman" w:eastAsia="Times New Roman" w:hAnsi="Times New Roman" w:cs="Times New Roman"/>
          <w:kern w:val="1"/>
          <w:sz w:val="24"/>
          <w:szCs w:val="24"/>
          <w:lang w:eastAsia="ru-RU" w:bidi="hi-IN"/>
        </w:rPr>
        <w:t>договариваться с одноклассниками совместно с учителем о правилах поведения и общения и следовать им.</w:t>
      </w:r>
    </w:p>
    <w:p w:rsidR="00B2019C" w:rsidRPr="002E5E74" w:rsidRDefault="00B2019C" w:rsidP="00B2019C">
      <w:pPr>
        <w:spacing w:after="0" w:line="360" w:lineRule="auto"/>
        <w:ind w:firstLine="708"/>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b/>
          <w:i/>
          <w:sz w:val="24"/>
          <w:szCs w:val="24"/>
          <w:lang w:eastAsia="ru-RU"/>
        </w:rPr>
        <w:t>Предметными</w:t>
      </w:r>
      <w:r w:rsidRPr="002E5E74">
        <w:rPr>
          <w:rFonts w:ascii="Times New Roman" w:eastAsia="Times New Roman" w:hAnsi="Times New Roman" w:cs="Times New Roman"/>
          <w:b/>
          <w:sz w:val="24"/>
          <w:szCs w:val="24"/>
          <w:lang w:eastAsia="ru-RU"/>
        </w:rPr>
        <w:t xml:space="preserve"> </w:t>
      </w:r>
      <w:r w:rsidRPr="002E5E74">
        <w:rPr>
          <w:rFonts w:ascii="Times New Roman" w:eastAsia="Times New Roman" w:hAnsi="Times New Roman" w:cs="Times New Roman"/>
          <w:sz w:val="24"/>
          <w:szCs w:val="24"/>
          <w:lang w:eastAsia="ru-RU"/>
        </w:rPr>
        <w:t>результатами изучения курса является</w:t>
      </w:r>
      <w:r w:rsidR="00604262" w:rsidRPr="002E5E74">
        <w:rPr>
          <w:rFonts w:ascii="Times New Roman" w:eastAsia="Times New Roman" w:hAnsi="Times New Roman" w:cs="Times New Roman"/>
          <w:sz w:val="24"/>
          <w:szCs w:val="24"/>
          <w:lang w:eastAsia="ru-RU"/>
        </w:rPr>
        <w:t>:</w:t>
      </w:r>
    </w:p>
    <w:p w:rsidR="00B2019C" w:rsidRPr="002E5E74" w:rsidRDefault="00B2019C" w:rsidP="0068217D">
      <w:pPr>
        <w:numPr>
          <w:ilvl w:val="0"/>
          <w:numId w:val="294"/>
        </w:numPr>
        <w:autoSpaceDE w:val="0"/>
        <w:autoSpaceDN w:val="0"/>
        <w:adjustRightInd w:val="0"/>
        <w:spacing w:after="0" w:line="360" w:lineRule="auto"/>
        <w:ind w:left="0" w:firstLine="680"/>
        <w:contextualSpacing/>
        <w:jc w:val="both"/>
        <w:textAlignment w:val="center"/>
        <w:rPr>
          <w:rFonts w:ascii="Times New Roman" w:eastAsia="Calibri" w:hAnsi="Times New Roman" w:cs="Times New Roman"/>
          <w:kern w:val="1"/>
          <w:sz w:val="24"/>
          <w:szCs w:val="24"/>
          <w:lang w:eastAsia="ru-RU" w:bidi="hi-IN"/>
        </w:rPr>
      </w:pPr>
      <w:r w:rsidRPr="002E5E74">
        <w:rPr>
          <w:rFonts w:ascii="Times New Roman" w:eastAsia="Calibri" w:hAnsi="Times New Roman" w:cs="Times New Roman"/>
          <w:kern w:val="1"/>
          <w:sz w:val="24"/>
          <w:szCs w:val="24"/>
          <w:lang w:eastAsia="ru-RU" w:bidi="hi-IN"/>
        </w:rPr>
        <w:t>установление связи между целью занятий ритми</w:t>
      </w:r>
      <w:r w:rsidR="00604262" w:rsidRPr="002E5E74">
        <w:rPr>
          <w:rFonts w:ascii="Times New Roman" w:eastAsia="Calibri" w:hAnsi="Times New Roman" w:cs="Times New Roman"/>
          <w:kern w:val="1"/>
          <w:sz w:val="24"/>
          <w:szCs w:val="24"/>
          <w:lang w:eastAsia="ru-RU" w:bidi="hi-IN"/>
        </w:rPr>
        <w:t>кой</w:t>
      </w:r>
      <w:r w:rsidRPr="002E5E74">
        <w:rPr>
          <w:rFonts w:ascii="Times New Roman" w:eastAsia="Calibri" w:hAnsi="Times New Roman" w:cs="Times New Roman"/>
          <w:kern w:val="1"/>
          <w:sz w:val="24"/>
          <w:szCs w:val="24"/>
          <w:lang w:eastAsia="ru-RU" w:bidi="hi-IN"/>
        </w:rPr>
        <w:t>, мотивом и результатом выполнения ритмического упражнения;</w:t>
      </w:r>
    </w:p>
    <w:p w:rsidR="00B2019C" w:rsidRPr="002E5E74" w:rsidRDefault="00B2019C" w:rsidP="0068217D">
      <w:pPr>
        <w:numPr>
          <w:ilvl w:val="0"/>
          <w:numId w:val="294"/>
        </w:numPr>
        <w:autoSpaceDE w:val="0"/>
        <w:autoSpaceDN w:val="0"/>
        <w:adjustRightInd w:val="0"/>
        <w:spacing w:after="0" w:line="360" w:lineRule="auto"/>
        <w:ind w:left="0" w:firstLine="680"/>
        <w:contextualSpacing/>
        <w:jc w:val="both"/>
        <w:textAlignment w:val="center"/>
        <w:rPr>
          <w:rFonts w:ascii="Times New Roman" w:eastAsia="Calibri" w:hAnsi="Times New Roman" w:cs="Times New Roman"/>
          <w:kern w:val="1"/>
          <w:sz w:val="24"/>
          <w:szCs w:val="24"/>
          <w:lang w:eastAsia="ru-RU" w:bidi="hi-IN"/>
        </w:rPr>
      </w:pPr>
      <w:r w:rsidRPr="002E5E74">
        <w:rPr>
          <w:rFonts w:ascii="Times New Roman" w:eastAsia="Calibri" w:hAnsi="Times New Roman" w:cs="Times New Roman"/>
          <w:kern w:val="1"/>
          <w:sz w:val="24"/>
          <w:szCs w:val="24"/>
          <w:lang w:eastAsia="ru-RU" w:bidi="hi-IN"/>
        </w:rPr>
        <w:t>двигательная самореализация сл</w:t>
      </w:r>
      <w:r w:rsidR="00F7749D" w:rsidRPr="002E5E74">
        <w:rPr>
          <w:rFonts w:ascii="Times New Roman" w:eastAsia="Calibri" w:hAnsi="Times New Roman" w:cs="Times New Roman"/>
          <w:kern w:val="1"/>
          <w:sz w:val="24"/>
          <w:szCs w:val="24"/>
          <w:lang w:eastAsia="ru-RU" w:bidi="hi-IN"/>
        </w:rPr>
        <w:t>епого</w:t>
      </w:r>
      <w:r w:rsidRPr="002E5E74">
        <w:rPr>
          <w:rFonts w:ascii="Times New Roman" w:eastAsia="Calibri" w:hAnsi="Times New Roman" w:cs="Times New Roman"/>
          <w:kern w:val="1"/>
          <w:sz w:val="24"/>
          <w:szCs w:val="24"/>
          <w:lang w:eastAsia="ru-RU" w:bidi="hi-IN"/>
        </w:rPr>
        <w:t xml:space="preserve"> обучающегося;</w:t>
      </w:r>
    </w:p>
    <w:p w:rsidR="00B2019C" w:rsidRPr="002E5E74" w:rsidRDefault="00B2019C" w:rsidP="0068217D">
      <w:pPr>
        <w:numPr>
          <w:ilvl w:val="0"/>
          <w:numId w:val="294"/>
        </w:numPr>
        <w:autoSpaceDE w:val="0"/>
        <w:autoSpaceDN w:val="0"/>
        <w:adjustRightInd w:val="0"/>
        <w:spacing w:after="0" w:line="360" w:lineRule="auto"/>
        <w:ind w:left="0" w:firstLine="680"/>
        <w:contextualSpacing/>
        <w:jc w:val="both"/>
        <w:textAlignment w:val="center"/>
        <w:rPr>
          <w:rFonts w:ascii="Times New Roman" w:eastAsia="Calibri" w:hAnsi="Times New Roman" w:cs="Times New Roman"/>
          <w:kern w:val="1"/>
          <w:sz w:val="24"/>
          <w:szCs w:val="24"/>
          <w:lang w:eastAsia="ru-RU" w:bidi="hi-IN"/>
        </w:rPr>
      </w:pPr>
      <w:r w:rsidRPr="002E5E74">
        <w:rPr>
          <w:rFonts w:ascii="Times New Roman" w:eastAsia="Calibri" w:hAnsi="Times New Roman" w:cs="Times New Roman"/>
          <w:kern w:val="1"/>
          <w:sz w:val="24"/>
          <w:szCs w:val="24"/>
          <w:lang w:eastAsia="ru-RU" w:bidi="hi-IN"/>
        </w:rPr>
        <w:lastRenderedPageBreak/>
        <w:t>восприятие «образа Я» как субъекта музыкально-двигательной, танцевальной деятельности;</w:t>
      </w:r>
    </w:p>
    <w:p w:rsidR="00B2019C" w:rsidRPr="002E5E74" w:rsidRDefault="00B2019C" w:rsidP="0068217D">
      <w:pPr>
        <w:numPr>
          <w:ilvl w:val="0"/>
          <w:numId w:val="294"/>
        </w:numPr>
        <w:autoSpaceDE w:val="0"/>
        <w:autoSpaceDN w:val="0"/>
        <w:adjustRightInd w:val="0"/>
        <w:spacing w:after="0" w:line="360" w:lineRule="auto"/>
        <w:ind w:left="0" w:firstLine="680"/>
        <w:contextualSpacing/>
        <w:jc w:val="both"/>
        <w:textAlignment w:val="center"/>
        <w:rPr>
          <w:rFonts w:ascii="Times New Roman" w:eastAsia="Calibri" w:hAnsi="Times New Roman" w:cs="Times New Roman"/>
          <w:kern w:val="1"/>
          <w:sz w:val="24"/>
          <w:szCs w:val="24"/>
          <w:lang w:eastAsia="ru-RU" w:bidi="hi-IN"/>
        </w:rPr>
      </w:pPr>
      <w:r w:rsidRPr="002E5E74">
        <w:rPr>
          <w:rFonts w:ascii="Times New Roman" w:eastAsia="Calibri" w:hAnsi="Times New Roman" w:cs="Times New Roman"/>
          <w:kern w:val="1"/>
          <w:sz w:val="24"/>
          <w:szCs w:val="24"/>
          <w:lang w:eastAsia="ru-RU" w:bidi="hi-IN"/>
        </w:rPr>
        <w:t>приобщение к достижениям национальной, российской и мировой танцевальной культуры</w:t>
      </w:r>
      <w:r w:rsidR="00604262" w:rsidRPr="002E5E74">
        <w:rPr>
          <w:rFonts w:ascii="Times New Roman" w:eastAsia="Calibri" w:hAnsi="Times New Roman" w:cs="Times New Roman"/>
          <w:kern w:val="1"/>
          <w:sz w:val="24"/>
          <w:szCs w:val="24"/>
          <w:lang w:eastAsia="ru-RU" w:bidi="hi-IN"/>
        </w:rPr>
        <w:t>;</w:t>
      </w:r>
      <w:r w:rsidRPr="002E5E74">
        <w:rPr>
          <w:rFonts w:ascii="Times New Roman" w:eastAsia="Calibri" w:hAnsi="Times New Roman" w:cs="Times New Roman"/>
          <w:kern w:val="1"/>
          <w:sz w:val="24"/>
          <w:szCs w:val="24"/>
          <w:lang w:eastAsia="ru-RU" w:bidi="hi-IN"/>
        </w:rPr>
        <w:t xml:space="preserve"> традициям, многообразию танцевального фольклора России, образцам народного танца;</w:t>
      </w:r>
    </w:p>
    <w:p w:rsidR="00B2019C" w:rsidRPr="002E5E74" w:rsidRDefault="00B2019C" w:rsidP="0068217D">
      <w:pPr>
        <w:numPr>
          <w:ilvl w:val="0"/>
          <w:numId w:val="294"/>
        </w:numPr>
        <w:autoSpaceDE w:val="0"/>
        <w:autoSpaceDN w:val="0"/>
        <w:adjustRightInd w:val="0"/>
        <w:spacing w:after="0" w:line="360" w:lineRule="auto"/>
        <w:ind w:left="0" w:firstLine="680"/>
        <w:contextualSpacing/>
        <w:jc w:val="both"/>
        <w:textAlignment w:val="center"/>
        <w:rPr>
          <w:rFonts w:ascii="Times New Roman" w:eastAsia="Calibri" w:hAnsi="Times New Roman" w:cs="Times New Roman"/>
          <w:kern w:val="1"/>
          <w:sz w:val="24"/>
          <w:szCs w:val="24"/>
          <w:lang w:eastAsia="ru-RU" w:bidi="hi-IN"/>
        </w:rPr>
      </w:pPr>
      <w:r w:rsidRPr="002E5E74">
        <w:rPr>
          <w:rFonts w:ascii="Times New Roman" w:eastAsia="Calibri" w:hAnsi="Times New Roman" w:cs="Times New Roman"/>
          <w:kern w:val="1"/>
          <w:sz w:val="24"/>
          <w:szCs w:val="24"/>
          <w:lang w:eastAsia="ru-RU" w:bidi="hi-IN"/>
        </w:rPr>
        <w:t>планирование и умение придерживаться заданной последовательности движений, действий;</w:t>
      </w:r>
    </w:p>
    <w:p w:rsidR="00B2019C" w:rsidRPr="002E5E74" w:rsidRDefault="00B2019C" w:rsidP="0068217D">
      <w:pPr>
        <w:numPr>
          <w:ilvl w:val="0"/>
          <w:numId w:val="294"/>
        </w:numPr>
        <w:autoSpaceDE w:val="0"/>
        <w:autoSpaceDN w:val="0"/>
        <w:adjustRightInd w:val="0"/>
        <w:spacing w:after="0" w:line="360" w:lineRule="auto"/>
        <w:ind w:left="0" w:firstLine="680"/>
        <w:contextualSpacing/>
        <w:jc w:val="both"/>
        <w:textAlignment w:val="center"/>
        <w:rPr>
          <w:rFonts w:ascii="Times New Roman" w:eastAsia="Calibri" w:hAnsi="Times New Roman" w:cs="Times New Roman"/>
          <w:kern w:val="1"/>
          <w:sz w:val="24"/>
          <w:szCs w:val="24"/>
          <w:lang w:eastAsia="ru-RU" w:bidi="hi-IN"/>
        </w:rPr>
      </w:pPr>
      <w:r w:rsidRPr="002E5E74">
        <w:rPr>
          <w:rFonts w:ascii="Times New Roman" w:eastAsia="Calibri" w:hAnsi="Times New Roman" w:cs="Times New Roman"/>
          <w:kern w:val="1"/>
          <w:sz w:val="24"/>
          <w:szCs w:val="24"/>
          <w:lang w:eastAsia="ru-RU" w:bidi="hi-IN"/>
        </w:rPr>
        <w:t>эстетические и смысловые ориентации, направленные на развитие потребности в двигательном и творческом самовыражении;</w:t>
      </w:r>
    </w:p>
    <w:p w:rsidR="00B2019C" w:rsidRPr="002E5E74" w:rsidRDefault="00B2019C" w:rsidP="0068217D">
      <w:pPr>
        <w:numPr>
          <w:ilvl w:val="0"/>
          <w:numId w:val="294"/>
        </w:numPr>
        <w:autoSpaceDE w:val="0"/>
        <w:autoSpaceDN w:val="0"/>
        <w:adjustRightInd w:val="0"/>
        <w:spacing w:after="0" w:line="360" w:lineRule="auto"/>
        <w:ind w:left="0" w:firstLine="680"/>
        <w:contextualSpacing/>
        <w:jc w:val="both"/>
        <w:textAlignment w:val="center"/>
        <w:rPr>
          <w:rFonts w:ascii="Times New Roman" w:eastAsia="Calibri" w:hAnsi="Times New Roman" w:cs="Times New Roman"/>
          <w:kern w:val="1"/>
          <w:sz w:val="24"/>
          <w:szCs w:val="24"/>
          <w:lang w:eastAsia="ru-RU" w:bidi="hi-IN"/>
        </w:rPr>
      </w:pPr>
      <w:r w:rsidRPr="002E5E74">
        <w:rPr>
          <w:rFonts w:ascii="Times New Roman" w:eastAsia="Calibri" w:hAnsi="Times New Roman" w:cs="Times New Roman"/>
          <w:kern w:val="1"/>
          <w:sz w:val="24"/>
          <w:szCs w:val="24"/>
          <w:lang w:eastAsia="ru-RU" w:bidi="hi-IN"/>
        </w:rPr>
        <w:t>развитие чувства ритма, связи движений с музыкой, координации движений;</w:t>
      </w:r>
    </w:p>
    <w:p w:rsidR="00B2019C" w:rsidRPr="002E5E74" w:rsidRDefault="00B2019C" w:rsidP="0068217D">
      <w:pPr>
        <w:numPr>
          <w:ilvl w:val="0"/>
          <w:numId w:val="294"/>
        </w:numPr>
        <w:autoSpaceDE w:val="0"/>
        <w:autoSpaceDN w:val="0"/>
        <w:adjustRightInd w:val="0"/>
        <w:spacing w:after="0" w:line="360" w:lineRule="auto"/>
        <w:ind w:left="0" w:firstLine="680"/>
        <w:contextualSpacing/>
        <w:jc w:val="both"/>
        <w:textAlignment w:val="center"/>
        <w:rPr>
          <w:rFonts w:ascii="Times New Roman" w:eastAsia="Calibri" w:hAnsi="Times New Roman" w:cs="Times New Roman"/>
          <w:kern w:val="1"/>
          <w:sz w:val="24"/>
          <w:szCs w:val="24"/>
          <w:lang w:eastAsia="ru-RU" w:bidi="hi-IN"/>
        </w:rPr>
      </w:pPr>
      <w:r w:rsidRPr="002E5E74">
        <w:rPr>
          <w:rFonts w:ascii="Times New Roman" w:eastAsia="Calibri" w:hAnsi="Times New Roman" w:cs="Times New Roman"/>
          <w:kern w:val="1"/>
          <w:sz w:val="24"/>
          <w:szCs w:val="24"/>
          <w:lang w:eastAsia="ru-RU" w:bidi="hi-IN"/>
        </w:rPr>
        <w:t>саморегуляция как способность к выполнению движений, двигательных действий;</w:t>
      </w:r>
    </w:p>
    <w:p w:rsidR="00B2019C" w:rsidRPr="002E5E74" w:rsidRDefault="00B2019C" w:rsidP="0068217D">
      <w:pPr>
        <w:numPr>
          <w:ilvl w:val="0"/>
          <w:numId w:val="294"/>
        </w:numPr>
        <w:autoSpaceDE w:val="0"/>
        <w:autoSpaceDN w:val="0"/>
        <w:adjustRightInd w:val="0"/>
        <w:spacing w:after="0" w:line="360" w:lineRule="auto"/>
        <w:ind w:left="0" w:firstLine="680"/>
        <w:contextualSpacing/>
        <w:jc w:val="both"/>
        <w:textAlignment w:val="center"/>
        <w:rPr>
          <w:rFonts w:ascii="Times New Roman" w:eastAsia="Calibri" w:hAnsi="Times New Roman" w:cs="Times New Roman"/>
          <w:kern w:val="1"/>
          <w:sz w:val="24"/>
          <w:szCs w:val="24"/>
          <w:lang w:eastAsia="ru-RU" w:bidi="hi-IN"/>
        </w:rPr>
      </w:pPr>
      <w:r w:rsidRPr="002E5E74">
        <w:rPr>
          <w:rFonts w:ascii="Times New Roman" w:eastAsia="Calibri" w:hAnsi="Times New Roman" w:cs="Times New Roman"/>
          <w:kern w:val="1"/>
          <w:sz w:val="24"/>
          <w:szCs w:val="24"/>
          <w:lang w:eastAsia="ru-RU" w:bidi="hi-IN"/>
        </w:rPr>
        <w:t xml:space="preserve">аналитико-синтетические умения и навыки в дифференциации и оценке содержания и характера двигательных действий, органов движения и </w:t>
      </w:r>
      <w:r w:rsidR="009957C1" w:rsidRPr="002E5E74">
        <w:rPr>
          <w:rFonts w:ascii="Times New Roman" w:eastAsia="Calibri" w:hAnsi="Times New Roman" w:cs="Times New Roman"/>
          <w:kern w:val="1"/>
          <w:sz w:val="24"/>
          <w:szCs w:val="24"/>
          <w:lang w:eastAsia="ru-RU" w:bidi="hi-IN"/>
        </w:rPr>
        <w:t>их функций</w:t>
      </w:r>
      <w:r w:rsidRPr="002E5E74">
        <w:rPr>
          <w:rFonts w:ascii="Times New Roman" w:eastAsia="Calibri" w:hAnsi="Times New Roman" w:cs="Times New Roman"/>
          <w:kern w:val="1"/>
          <w:sz w:val="24"/>
          <w:szCs w:val="24"/>
          <w:lang w:eastAsia="ru-RU" w:bidi="hi-IN"/>
        </w:rPr>
        <w:t>;</w:t>
      </w:r>
    </w:p>
    <w:p w:rsidR="00B2019C" w:rsidRPr="002E5E74" w:rsidRDefault="00B2019C" w:rsidP="0068217D">
      <w:pPr>
        <w:numPr>
          <w:ilvl w:val="0"/>
          <w:numId w:val="294"/>
        </w:numPr>
        <w:autoSpaceDE w:val="0"/>
        <w:autoSpaceDN w:val="0"/>
        <w:adjustRightInd w:val="0"/>
        <w:spacing w:after="0" w:line="360" w:lineRule="auto"/>
        <w:ind w:left="0" w:firstLine="680"/>
        <w:contextualSpacing/>
        <w:jc w:val="both"/>
        <w:textAlignment w:val="center"/>
        <w:rPr>
          <w:rFonts w:ascii="Times New Roman" w:eastAsia="Calibri" w:hAnsi="Times New Roman" w:cs="Times New Roman"/>
          <w:kern w:val="1"/>
          <w:sz w:val="24"/>
          <w:szCs w:val="24"/>
          <w:lang w:eastAsia="ru-RU" w:bidi="hi-IN"/>
        </w:rPr>
      </w:pPr>
      <w:r w:rsidRPr="002E5E74">
        <w:rPr>
          <w:rFonts w:ascii="Times New Roman" w:eastAsia="Calibri" w:hAnsi="Times New Roman" w:cs="Times New Roman"/>
          <w:kern w:val="1"/>
          <w:sz w:val="24"/>
          <w:szCs w:val="24"/>
          <w:lang w:eastAsia="ru-RU" w:bidi="hi-IN"/>
        </w:rPr>
        <w:t>установка на здоровье сберегающее поведение, ориентация на выполнение правил здорового и безопасного образа жизни;</w:t>
      </w:r>
    </w:p>
    <w:p w:rsidR="00B2019C" w:rsidRPr="002E5E74" w:rsidRDefault="00B2019C" w:rsidP="0068217D">
      <w:pPr>
        <w:numPr>
          <w:ilvl w:val="0"/>
          <w:numId w:val="294"/>
        </w:numPr>
        <w:autoSpaceDE w:val="0"/>
        <w:autoSpaceDN w:val="0"/>
        <w:adjustRightInd w:val="0"/>
        <w:spacing w:after="0" w:line="360" w:lineRule="auto"/>
        <w:ind w:left="0" w:firstLine="680"/>
        <w:contextualSpacing/>
        <w:jc w:val="both"/>
        <w:textAlignment w:val="center"/>
        <w:rPr>
          <w:rFonts w:ascii="Times New Roman" w:eastAsia="Calibri" w:hAnsi="Times New Roman" w:cs="Times New Roman"/>
          <w:kern w:val="1"/>
          <w:sz w:val="24"/>
          <w:szCs w:val="24"/>
          <w:lang w:eastAsia="ru-RU" w:bidi="hi-IN"/>
        </w:rPr>
      </w:pPr>
      <w:r w:rsidRPr="002E5E74">
        <w:rPr>
          <w:rFonts w:ascii="Times New Roman" w:eastAsia="Calibri" w:hAnsi="Times New Roman" w:cs="Times New Roman"/>
          <w:kern w:val="1"/>
          <w:sz w:val="24"/>
          <w:szCs w:val="24"/>
          <w:lang w:eastAsia="ru-RU" w:bidi="hi-IN"/>
        </w:rPr>
        <w:t>развитие мотивации к преодолению трудностей;</w:t>
      </w:r>
    </w:p>
    <w:p w:rsidR="00B2019C" w:rsidRPr="002E5E74" w:rsidRDefault="00B2019C" w:rsidP="0068217D">
      <w:pPr>
        <w:numPr>
          <w:ilvl w:val="0"/>
          <w:numId w:val="294"/>
        </w:numPr>
        <w:autoSpaceDE w:val="0"/>
        <w:autoSpaceDN w:val="0"/>
        <w:adjustRightInd w:val="0"/>
        <w:spacing w:after="0" w:line="360" w:lineRule="auto"/>
        <w:ind w:left="0" w:firstLine="680"/>
        <w:contextualSpacing/>
        <w:jc w:val="both"/>
        <w:textAlignment w:val="center"/>
        <w:rPr>
          <w:rFonts w:ascii="Times New Roman" w:eastAsia="Calibri" w:hAnsi="Times New Roman" w:cs="Times New Roman"/>
          <w:kern w:val="1"/>
          <w:sz w:val="24"/>
          <w:szCs w:val="24"/>
          <w:lang w:eastAsia="ru-RU" w:bidi="hi-IN"/>
        </w:rPr>
      </w:pPr>
      <w:r w:rsidRPr="002E5E74">
        <w:rPr>
          <w:rFonts w:ascii="Times New Roman" w:eastAsia="Calibri" w:hAnsi="Times New Roman" w:cs="Times New Roman"/>
          <w:kern w:val="1"/>
          <w:sz w:val="24"/>
          <w:szCs w:val="24"/>
          <w:lang w:eastAsia="ru-RU" w:bidi="hi-IN"/>
        </w:rPr>
        <w:t>умение принимать и сохранять учебную задачу;</w:t>
      </w:r>
    </w:p>
    <w:p w:rsidR="00B2019C" w:rsidRPr="002E5E74" w:rsidRDefault="00B2019C" w:rsidP="0068217D">
      <w:pPr>
        <w:numPr>
          <w:ilvl w:val="0"/>
          <w:numId w:val="294"/>
        </w:numPr>
        <w:autoSpaceDE w:val="0"/>
        <w:autoSpaceDN w:val="0"/>
        <w:adjustRightInd w:val="0"/>
        <w:spacing w:after="0" w:line="360" w:lineRule="auto"/>
        <w:ind w:left="0" w:firstLine="680"/>
        <w:contextualSpacing/>
        <w:jc w:val="both"/>
        <w:textAlignment w:val="center"/>
        <w:rPr>
          <w:rFonts w:ascii="Times New Roman" w:eastAsia="Calibri" w:hAnsi="Times New Roman" w:cs="Times New Roman"/>
          <w:kern w:val="1"/>
          <w:sz w:val="24"/>
          <w:szCs w:val="24"/>
          <w:lang w:eastAsia="ru-RU" w:bidi="hi-IN"/>
        </w:rPr>
      </w:pPr>
      <w:r w:rsidRPr="002E5E74">
        <w:rPr>
          <w:rFonts w:ascii="Times New Roman" w:eastAsia="Calibri" w:hAnsi="Times New Roman" w:cs="Times New Roman"/>
          <w:kern w:val="1"/>
          <w:sz w:val="24"/>
          <w:szCs w:val="24"/>
          <w:lang w:eastAsia="ru-RU" w:bidi="hi-IN"/>
        </w:rPr>
        <w:t>потребность в двигательной активности и самореализации;</w:t>
      </w:r>
    </w:p>
    <w:p w:rsidR="00B2019C" w:rsidRPr="002E5E74" w:rsidRDefault="00B2019C" w:rsidP="0068217D">
      <w:pPr>
        <w:numPr>
          <w:ilvl w:val="0"/>
          <w:numId w:val="294"/>
        </w:numPr>
        <w:autoSpaceDE w:val="0"/>
        <w:autoSpaceDN w:val="0"/>
        <w:adjustRightInd w:val="0"/>
        <w:spacing w:after="0" w:line="360" w:lineRule="auto"/>
        <w:ind w:left="0" w:firstLine="680"/>
        <w:contextualSpacing/>
        <w:jc w:val="both"/>
        <w:textAlignment w:val="center"/>
        <w:rPr>
          <w:rFonts w:ascii="Times New Roman" w:eastAsia="Calibri" w:hAnsi="Times New Roman" w:cs="Times New Roman"/>
          <w:kern w:val="1"/>
          <w:sz w:val="24"/>
          <w:szCs w:val="24"/>
          <w:lang w:eastAsia="ru-RU" w:bidi="hi-IN"/>
        </w:rPr>
      </w:pPr>
      <w:r w:rsidRPr="002E5E74">
        <w:rPr>
          <w:rFonts w:ascii="Times New Roman" w:eastAsia="Calibri" w:hAnsi="Times New Roman" w:cs="Times New Roman"/>
          <w:kern w:val="1"/>
          <w:sz w:val="24"/>
          <w:szCs w:val="24"/>
          <w:lang w:eastAsia="ru-RU" w:bidi="hi-IN"/>
        </w:rPr>
        <w:t>активное использование всех анализаторов для формирования компенсаторных способов деятельности, овладения специальными ритмическими упражнениями;</w:t>
      </w:r>
    </w:p>
    <w:p w:rsidR="00B2019C" w:rsidRPr="002E5E74" w:rsidRDefault="00B2019C" w:rsidP="0068217D">
      <w:pPr>
        <w:numPr>
          <w:ilvl w:val="0"/>
          <w:numId w:val="294"/>
        </w:numPr>
        <w:autoSpaceDE w:val="0"/>
        <w:autoSpaceDN w:val="0"/>
        <w:adjustRightInd w:val="0"/>
        <w:spacing w:after="0" w:line="360" w:lineRule="auto"/>
        <w:ind w:left="0" w:firstLine="680"/>
        <w:contextualSpacing/>
        <w:jc w:val="both"/>
        <w:textAlignment w:val="center"/>
        <w:rPr>
          <w:rFonts w:ascii="Times New Roman" w:eastAsia="Calibri" w:hAnsi="Times New Roman" w:cs="Times New Roman"/>
          <w:kern w:val="1"/>
          <w:sz w:val="24"/>
          <w:szCs w:val="24"/>
          <w:lang w:eastAsia="ru-RU" w:bidi="hi-IN"/>
        </w:rPr>
      </w:pPr>
      <w:r w:rsidRPr="002E5E74">
        <w:rPr>
          <w:rFonts w:ascii="Times New Roman" w:eastAsia="Calibri" w:hAnsi="Times New Roman" w:cs="Times New Roman"/>
          <w:kern w:val="1"/>
          <w:sz w:val="24"/>
          <w:szCs w:val="24"/>
          <w:lang w:eastAsia="ru-RU" w:bidi="hi-IN"/>
        </w:rPr>
        <w:t xml:space="preserve">развитие пространственного мышления, совершенствование навыков пространственной ориентировки как основы самостоятельного и результативного выполнения ритмических движений; </w:t>
      </w:r>
    </w:p>
    <w:p w:rsidR="00B2019C" w:rsidRPr="002E5E74" w:rsidRDefault="00B2019C" w:rsidP="0068217D">
      <w:pPr>
        <w:numPr>
          <w:ilvl w:val="0"/>
          <w:numId w:val="294"/>
        </w:numPr>
        <w:autoSpaceDE w:val="0"/>
        <w:autoSpaceDN w:val="0"/>
        <w:adjustRightInd w:val="0"/>
        <w:spacing w:after="0" w:line="360" w:lineRule="auto"/>
        <w:ind w:left="0" w:firstLine="680"/>
        <w:contextualSpacing/>
        <w:jc w:val="both"/>
        <w:textAlignment w:val="center"/>
        <w:rPr>
          <w:rFonts w:ascii="Times New Roman" w:eastAsia="Calibri" w:hAnsi="Times New Roman" w:cs="Times New Roman"/>
          <w:kern w:val="1"/>
          <w:sz w:val="24"/>
          <w:szCs w:val="24"/>
          <w:lang w:eastAsia="ru-RU" w:bidi="hi-IN"/>
        </w:rPr>
      </w:pPr>
      <w:r w:rsidRPr="002E5E74">
        <w:rPr>
          <w:rFonts w:ascii="Times New Roman" w:eastAsia="Calibri" w:hAnsi="Times New Roman" w:cs="Times New Roman"/>
          <w:kern w:val="1"/>
          <w:sz w:val="24"/>
          <w:szCs w:val="24"/>
          <w:lang w:eastAsia="ru-RU" w:bidi="hi-IN"/>
        </w:rPr>
        <w:t>умение различать способ и результат деятельности при выполнении танцевальных движений;</w:t>
      </w:r>
    </w:p>
    <w:p w:rsidR="00B2019C" w:rsidRPr="002E5E74" w:rsidRDefault="00B2019C" w:rsidP="0068217D">
      <w:pPr>
        <w:numPr>
          <w:ilvl w:val="0"/>
          <w:numId w:val="294"/>
        </w:numPr>
        <w:autoSpaceDE w:val="0"/>
        <w:autoSpaceDN w:val="0"/>
        <w:adjustRightInd w:val="0"/>
        <w:spacing w:after="0" w:line="360" w:lineRule="auto"/>
        <w:ind w:left="0" w:firstLine="680"/>
        <w:contextualSpacing/>
        <w:jc w:val="both"/>
        <w:textAlignment w:val="center"/>
        <w:rPr>
          <w:rFonts w:ascii="Times New Roman" w:eastAsia="Calibri" w:hAnsi="Times New Roman" w:cs="Times New Roman"/>
          <w:kern w:val="1"/>
          <w:sz w:val="24"/>
          <w:szCs w:val="24"/>
          <w:lang w:eastAsia="ru-RU" w:bidi="hi-IN"/>
        </w:rPr>
      </w:pPr>
      <w:r w:rsidRPr="002E5E74">
        <w:rPr>
          <w:rFonts w:ascii="Times New Roman" w:eastAsia="Calibri" w:hAnsi="Times New Roman" w:cs="Times New Roman"/>
          <w:kern w:val="1"/>
          <w:sz w:val="24"/>
          <w:szCs w:val="24"/>
          <w:lang w:eastAsia="ru-RU" w:bidi="hi-IN"/>
        </w:rPr>
        <w:t>умение взаимодействовать со сверстниками и взрослыми на занятиях ритмической гимнастикой;</w:t>
      </w:r>
    </w:p>
    <w:p w:rsidR="00B2019C" w:rsidRPr="002E5E74" w:rsidRDefault="00B2019C" w:rsidP="0068217D">
      <w:pPr>
        <w:numPr>
          <w:ilvl w:val="0"/>
          <w:numId w:val="294"/>
        </w:numPr>
        <w:autoSpaceDE w:val="0"/>
        <w:autoSpaceDN w:val="0"/>
        <w:adjustRightInd w:val="0"/>
        <w:spacing w:after="0" w:line="360" w:lineRule="auto"/>
        <w:ind w:left="0" w:firstLine="680"/>
        <w:contextualSpacing/>
        <w:jc w:val="both"/>
        <w:textAlignment w:val="center"/>
        <w:rPr>
          <w:rFonts w:ascii="Times New Roman" w:eastAsia="Calibri" w:hAnsi="Times New Roman" w:cs="Times New Roman"/>
          <w:kern w:val="1"/>
          <w:sz w:val="24"/>
          <w:szCs w:val="24"/>
          <w:lang w:eastAsia="ru-RU" w:bidi="hi-IN"/>
        </w:rPr>
      </w:pPr>
      <w:r w:rsidRPr="002E5E74">
        <w:rPr>
          <w:rFonts w:ascii="Times New Roman" w:eastAsia="Calibri" w:hAnsi="Times New Roman" w:cs="Times New Roman"/>
          <w:kern w:val="1"/>
          <w:sz w:val="24"/>
          <w:szCs w:val="24"/>
          <w:lang w:eastAsia="ru-RU" w:bidi="hi-IN"/>
        </w:rPr>
        <w:t>алгоритмизация практических действий при выполнении танцевальных движений;</w:t>
      </w:r>
    </w:p>
    <w:p w:rsidR="00B2019C" w:rsidRPr="002E5E74" w:rsidRDefault="00B2019C" w:rsidP="0068217D">
      <w:pPr>
        <w:numPr>
          <w:ilvl w:val="0"/>
          <w:numId w:val="294"/>
        </w:numPr>
        <w:autoSpaceDE w:val="0"/>
        <w:autoSpaceDN w:val="0"/>
        <w:adjustRightInd w:val="0"/>
        <w:spacing w:after="0" w:line="360" w:lineRule="auto"/>
        <w:ind w:left="0" w:firstLine="680"/>
        <w:contextualSpacing/>
        <w:jc w:val="both"/>
        <w:textAlignment w:val="center"/>
        <w:rPr>
          <w:rFonts w:ascii="Times New Roman" w:eastAsia="Calibri" w:hAnsi="Times New Roman" w:cs="Times New Roman"/>
          <w:kern w:val="1"/>
          <w:sz w:val="24"/>
          <w:szCs w:val="24"/>
          <w:lang w:eastAsia="ru-RU" w:bidi="hi-IN"/>
        </w:rPr>
      </w:pPr>
      <w:r w:rsidRPr="002E5E74">
        <w:rPr>
          <w:rFonts w:ascii="Times New Roman" w:eastAsia="Calibri" w:hAnsi="Times New Roman" w:cs="Times New Roman"/>
          <w:kern w:val="1"/>
          <w:sz w:val="24"/>
          <w:szCs w:val="24"/>
          <w:lang w:eastAsia="ru-RU" w:bidi="hi-IN"/>
        </w:rPr>
        <w:t>умение взаимодействовать с социальным окружением при овладении элементами танцев, танцами;</w:t>
      </w:r>
    </w:p>
    <w:p w:rsidR="00B2019C" w:rsidRPr="002E5E74" w:rsidRDefault="00B2019C" w:rsidP="0068217D">
      <w:pPr>
        <w:numPr>
          <w:ilvl w:val="0"/>
          <w:numId w:val="294"/>
        </w:numPr>
        <w:autoSpaceDE w:val="0"/>
        <w:autoSpaceDN w:val="0"/>
        <w:adjustRightInd w:val="0"/>
        <w:spacing w:after="0" w:line="360" w:lineRule="auto"/>
        <w:ind w:left="0" w:firstLine="680"/>
        <w:contextualSpacing/>
        <w:jc w:val="both"/>
        <w:textAlignment w:val="center"/>
        <w:rPr>
          <w:rFonts w:ascii="Times New Roman" w:eastAsia="Calibri" w:hAnsi="Times New Roman" w:cs="Times New Roman"/>
          <w:kern w:val="1"/>
          <w:sz w:val="24"/>
          <w:szCs w:val="24"/>
          <w:lang w:eastAsia="ru-RU" w:bidi="hi-IN"/>
        </w:rPr>
      </w:pPr>
      <w:r w:rsidRPr="002E5E74">
        <w:rPr>
          <w:rFonts w:ascii="Times New Roman" w:eastAsia="Calibri" w:hAnsi="Times New Roman" w:cs="Times New Roman"/>
          <w:kern w:val="1"/>
          <w:sz w:val="24"/>
          <w:szCs w:val="24"/>
          <w:lang w:eastAsia="ru-RU" w:bidi="hi-IN"/>
        </w:rPr>
        <w:t>развитие умения выявлять выраженные в музыке настроения и чувства и передавать свои чувства и эмоции с помощью ритмических движений и элементов танцев, двигательного самовыражения;</w:t>
      </w:r>
    </w:p>
    <w:p w:rsidR="00B2019C" w:rsidRPr="002E5E74" w:rsidRDefault="00B2019C" w:rsidP="0068217D">
      <w:pPr>
        <w:numPr>
          <w:ilvl w:val="0"/>
          <w:numId w:val="294"/>
        </w:numPr>
        <w:autoSpaceDE w:val="0"/>
        <w:autoSpaceDN w:val="0"/>
        <w:adjustRightInd w:val="0"/>
        <w:spacing w:after="0" w:line="360" w:lineRule="auto"/>
        <w:ind w:left="0" w:firstLine="680"/>
        <w:contextualSpacing/>
        <w:jc w:val="both"/>
        <w:textAlignment w:val="center"/>
        <w:rPr>
          <w:rFonts w:ascii="Times New Roman" w:eastAsia="Calibri" w:hAnsi="Times New Roman" w:cs="Times New Roman"/>
          <w:kern w:val="1"/>
          <w:sz w:val="24"/>
          <w:szCs w:val="24"/>
          <w:lang w:eastAsia="ru-RU" w:bidi="hi-IN"/>
        </w:rPr>
      </w:pPr>
      <w:r w:rsidRPr="002E5E74">
        <w:rPr>
          <w:rFonts w:ascii="Times New Roman" w:eastAsia="Calibri" w:hAnsi="Times New Roman" w:cs="Times New Roman"/>
          <w:kern w:val="1"/>
          <w:sz w:val="24"/>
          <w:szCs w:val="24"/>
          <w:lang w:eastAsia="ru-RU" w:bidi="hi-IN"/>
        </w:rPr>
        <w:lastRenderedPageBreak/>
        <w:t>умение адекватно воспринимать, понимать и использовать вербальные и невербальные средства общения на занятиях ритмикой;</w:t>
      </w:r>
    </w:p>
    <w:p w:rsidR="00B2019C" w:rsidRPr="002E5E74" w:rsidRDefault="00B2019C" w:rsidP="0068217D">
      <w:pPr>
        <w:numPr>
          <w:ilvl w:val="0"/>
          <w:numId w:val="294"/>
        </w:numPr>
        <w:autoSpaceDE w:val="0"/>
        <w:autoSpaceDN w:val="0"/>
        <w:adjustRightInd w:val="0"/>
        <w:spacing w:after="0" w:line="360" w:lineRule="auto"/>
        <w:ind w:left="0" w:firstLine="680"/>
        <w:contextualSpacing/>
        <w:jc w:val="both"/>
        <w:textAlignment w:val="center"/>
        <w:rPr>
          <w:rFonts w:ascii="Times New Roman" w:eastAsia="Calibri" w:hAnsi="Times New Roman" w:cs="Times New Roman"/>
          <w:kern w:val="1"/>
          <w:sz w:val="24"/>
          <w:szCs w:val="24"/>
          <w:lang w:eastAsia="ru-RU" w:bidi="hi-IN"/>
        </w:rPr>
      </w:pPr>
      <w:r w:rsidRPr="002E5E74">
        <w:rPr>
          <w:rFonts w:ascii="Times New Roman" w:eastAsia="Calibri" w:hAnsi="Times New Roman" w:cs="Times New Roman"/>
          <w:kern w:val="1"/>
          <w:sz w:val="24"/>
          <w:szCs w:val="24"/>
          <w:lang w:eastAsia="ru-RU" w:bidi="hi-IN"/>
        </w:rPr>
        <w:t>умение взаимодействовать с взрослыми и сверстниками в системе координат: «сл</w:t>
      </w:r>
      <w:r w:rsidR="00604262" w:rsidRPr="002E5E74">
        <w:rPr>
          <w:rFonts w:ascii="Times New Roman" w:eastAsia="Calibri" w:hAnsi="Times New Roman" w:cs="Times New Roman"/>
          <w:kern w:val="1"/>
          <w:sz w:val="24"/>
          <w:szCs w:val="24"/>
          <w:lang w:eastAsia="ru-RU" w:bidi="hi-IN"/>
        </w:rPr>
        <w:t xml:space="preserve">епой - </w:t>
      </w:r>
      <w:r w:rsidRPr="002E5E74">
        <w:rPr>
          <w:rFonts w:ascii="Times New Roman" w:eastAsia="Calibri" w:hAnsi="Times New Roman" w:cs="Times New Roman"/>
          <w:kern w:val="1"/>
          <w:sz w:val="24"/>
          <w:szCs w:val="24"/>
          <w:lang w:eastAsia="ru-RU" w:bidi="hi-IN"/>
        </w:rPr>
        <w:t xml:space="preserve">нормально видящий», </w:t>
      </w:r>
      <w:r w:rsidR="00604262" w:rsidRPr="002E5E74">
        <w:rPr>
          <w:rFonts w:ascii="Times New Roman" w:eastAsia="Calibri" w:hAnsi="Times New Roman" w:cs="Times New Roman"/>
          <w:kern w:val="1"/>
          <w:sz w:val="24"/>
          <w:szCs w:val="24"/>
          <w:lang w:eastAsia="ru-RU" w:bidi="hi-IN"/>
        </w:rPr>
        <w:t xml:space="preserve">«слепой – слабовидящий», </w:t>
      </w:r>
      <w:r w:rsidRPr="002E5E74">
        <w:rPr>
          <w:rFonts w:ascii="Times New Roman" w:eastAsia="Calibri" w:hAnsi="Times New Roman" w:cs="Times New Roman"/>
          <w:kern w:val="1"/>
          <w:sz w:val="24"/>
          <w:szCs w:val="24"/>
          <w:lang w:eastAsia="ru-RU" w:bidi="hi-IN"/>
        </w:rPr>
        <w:t>«сл</w:t>
      </w:r>
      <w:r w:rsidR="00604262" w:rsidRPr="002E5E74">
        <w:rPr>
          <w:rFonts w:ascii="Times New Roman" w:eastAsia="Calibri" w:hAnsi="Times New Roman" w:cs="Times New Roman"/>
          <w:kern w:val="1"/>
          <w:sz w:val="24"/>
          <w:szCs w:val="24"/>
          <w:lang w:eastAsia="ru-RU" w:bidi="hi-IN"/>
        </w:rPr>
        <w:t xml:space="preserve">епой </w:t>
      </w:r>
      <w:r w:rsidRPr="002E5E74">
        <w:rPr>
          <w:rFonts w:ascii="Times New Roman" w:eastAsia="Calibri" w:hAnsi="Times New Roman" w:cs="Times New Roman"/>
          <w:kern w:val="1"/>
          <w:sz w:val="24"/>
          <w:szCs w:val="24"/>
          <w:lang w:eastAsia="ru-RU" w:bidi="hi-IN"/>
        </w:rPr>
        <w:t>- сл</w:t>
      </w:r>
      <w:r w:rsidR="00604262" w:rsidRPr="002E5E74">
        <w:rPr>
          <w:rFonts w:ascii="Times New Roman" w:eastAsia="Calibri" w:hAnsi="Times New Roman" w:cs="Times New Roman"/>
          <w:kern w:val="1"/>
          <w:sz w:val="24"/>
          <w:szCs w:val="24"/>
          <w:lang w:eastAsia="ru-RU" w:bidi="hi-IN"/>
        </w:rPr>
        <w:t>епой</w:t>
      </w:r>
      <w:r w:rsidRPr="002E5E74">
        <w:rPr>
          <w:rFonts w:ascii="Times New Roman" w:eastAsia="Calibri" w:hAnsi="Times New Roman" w:cs="Times New Roman"/>
          <w:kern w:val="1"/>
          <w:sz w:val="24"/>
          <w:szCs w:val="24"/>
          <w:lang w:eastAsia="ru-RU" w:bidi="hi-IN"/>
        </w:rPr>
        <w:t>» в процессе овладения ритмическими упражнениями.</w:t>
      </w:r>
    </w:p>
    <w:p w:rsidR="00B2019C" w:rsidRPr="002E5E74" w:rsidRDefault="00B2019C" w:rsidP="00B2019C">
      <w:pPr>
        <w:autoSpaceDE w:val="0"/>
        <w:autoSpaceDN w:val="0"/>
        <w:adjustRightInd w:val="0"/>
        <w:spacing w:after="0" w:line="360" w:lineRule="auto"/>
        <w:ind w:left="680"/>
        <w:contextualSpacing/>
        <w:jc w:val="both"/>
        <w:textAlignment w:val="center"/>
        <w:rPr>
          <w:rFonts w:ascii="Times New Roman" w:eastAsia="Calibri" w:hAnsi="Times New Roman" w:cs="Times New Roman"/>
          <w:kern w:val="1"/>
          <w:sz w:val="24"/>
          <w:szCs w:val="24"/>
          <w:lang w:eastAsia="ru-RU" w:bidi="hi-IN"/>
        </w:rPr>
      </w:pPr>
    </w:p>
    <w:p w:rsidR="00B2019C" w:rsidRPr="002E5E74" w:rsidRDefault="00B2019C" w:rsidP="00B2019C">
      <w:pPr>
        <w:spacing w:after="0" w:line="360" w:lineRule="auto"/>
        <w:contextualSpacing/>
        <w:jc w:val="center"/>
        <w:rPr>
          <w:rFonts w:ascii="Times New Roman" w:eastAsia="Times New Roman" w:hAnsi="Times New Roman" w:cs="Times New Roman"/>
          <w:b/>
          <w:sz w:val="24"/>
          <w:szCs w:val="24"/>
          <w:lang w:eastAsia="ru-RU"/>
        </w:rPr>
      </w:pPr>
      <w:r w:rsidRPr="002E5E74">
        <w:rPr>
          <w:rFonts w:ascii="Times New Roman" w:eastAsia="Times New Roman" w:hAnsi="Times New Roman" w:cs="Times New Roman"/>
          <w:b/>
          <w:sz w:val="24"/>
          <w:szCs w:val="24"/>
          <w:lang w:eastAsia="ru-RU"/>
        </w:rPr>
        <w:t>ОСНОВНОЕ СОДЕРЖАНИЕ КОРРЕКЦИОННОГО КУРСА</w:t>
      </w:r>
    </w:p>
    <w:p w:rsidR="00B2019C" w:rsidRPr="002E5E74" w:rsidRDefault="00B2019C" w:rsidP="00B2019C">
      <w:pPr>
        <w:spacing w:after="0" w:line="360" w:lineRule="auto"/>
        <w:ind w:firstLine="709"/>
        <w:contextualSpacing/>
        <w:jc w:val="both"/>
        <w:rPr>
          <w:rFonts w:ascii="Times New Roman" w:eastAsia="Calibri" w:hAnsi="Times New Roman" w:cs="Times New Roman"/>
          <w:b/>
          <w:i/>
          <w:sz w:val="24"/>
          <w:szCs w:val="24"/>
          <w:lang w:eastAsia="ru-RU"/>
        </w:rPr>
      </w:pPr>
      <w:r w:rsidRPr="002E5E74">
        <w:rPr>
          <w:rFonts w:ascii="Times New Roman" w:eastAsia="Calibri" w:hAnsi="Times New Roman" w:cs="Times New Roman"/>
          <w:b/>
          <w:i/>
          <w:sz w:val="24"/>
          <w:szCs w:val="24"/>
          <w:lang w:eastAsia="ru-RU"/>
        </w:rPr>
        <w:t>Теоретические сведения</w:t>
      </w:r>
    </w:p>
    <w:p w:rsidR="00B2019C" w:rsidRPr="002E5E74" w:rsidRDefault="00B2019C" w:rsidP="00B2019C">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Занятия ритмикой в жизни человека. Тело человека и его двигательные возможности. Ритмические упражнения в жизнедеятельности человека, в том числе в учебной деятельности школьника. Музыка и движение. Красота движения и музыкально-ритмическая деятельность. Упражнения в музыкально-ритмической деятельности. Танцевальные движения и танцы. Движение и речь. Ритмика и зрение.</w:t>
      </w:r>
    </w:p>
    <w:p w:rsidR="00B2019C" w:rsidRPr="002E5E74" w:rsidRDefault="00B2019C" w:rsidP="00B2019C">
      <w:pPr>
        <w:spacing w:after="0" w:line="360" w:lineRule="auto"/>
        <w:ind w:firstLine="709"/>
        <w:contextualSpacing/>
        <w:rPr>
          <w:rFonts w:ascii="Times New Roman" w:eastAsia="Calibri" w:hAnsi="Times New Roman" w:cs="Times New Roman"/>
          <w:b/>
          <w:i/>
          <w:sz w:val="24"/>
          <w:szCs w:val="24"/>
          <w:lang w:eastAsia="ru-RU"/>
        </w:rPr>
      </w:pPr>
      <w:r w:rsidRPr="002E5E74">
        <w:rPr>
          <w:rFonts w:ascii="Times New Roman" w:eastAsia="Calibri" w:hAnsi="Times New Roman" w:cs="Times New Roman"/>
          <w:b/>
          <w:i/>
          <w:sz w:val="24"/>
          <w:szCs w:val="24"/>
          <w:lang w:eastAsia="ru-RU"/>
        </w:rPr>
        <w:t xml:space="preserve">Специальные ритмические упражнения. </w:t>
      </w:r>
    </w:p>
    <w:p w:rsidR="00B2019C" w:rsidRPr="002E5E74" w:rsidRDefault="00B2019C" w:rsidP="00B2019C">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Движения. Ритмичная ходьба с акцентами на определенный счет, с хлопками, упражнениями с движениями рук и туловища, проговариванием стихов, пословиц без музыкального сопровождения. Ритмичные движения на счет (четный, нечетный) с паузой. Ритмичные хлопки в ладоши. </w:t>
      </w:r>
      <w:r w:rsidR="009957C1" w:rsidRPr="002E5E74">
        <w:rPr>
          <w:rFonts w:ascii="Times New Roman" w:eastAsia="Calibri" w:hAnsi="Times New Roman" w:cs="Times New Roman"/>
          <w:sz w:val="24"/>
          <w:szCs w:val="24"/>
          <w:lang w:eastAsia="ru-RU"/>
        </w:rPr>
        <w:t>Ходьба в</w:t>
      </w:r>
      <w:r w:rsidRPr="002E5E74">
        <w:rPr>
          <w:rFonts w:ascii="Times New Roman" w:eastAsia="Calibri" w:hAnsi="Times New Roman" w:cs="Times New Roman"/>
          <w:sz w:val="24"/>
          <w:szCs w:val="24"/>
          <w:lang w:eastAsia="ru-RU"/>
        </w:rPr>
        <w:t xml:space="preserve"> различном темпе. Ритмичное изменение положения рук. Ритмичные координированные движения рук</w:t>
      </w:r>
      <w:r w:rsidR="00DC37AB" w:rsidRPr="002E5E74">
        <w:rPr>
          <w:rFonts w:ascii="Times New Roman" w:eastAsia="Calibri" w:hAnsi="Times New Roman" w:cs="Times New Roman"/>
          <w:sz w:val="24"/>
          <w:szCs w:val="24"/>
          <w:lang w:eastAsia="ru-RU"/>
        </w:rPr>
        <w:t xml:space="preserve"> и ног</w:t>
      </w:r>
      <w:r w:rsidRPr="002E5E74">
        <w:rPr>
          <w:rFonts w:ascii="Times New Roman" w:eastAsia="Calibri" w:hAnsi="Times New Roman" w:cs="Times New Roman"/>
          <w:sz w:val="24"/>
          <w:szCs w:val="24"/>
          <w:lang w:eastAsia="ru-RU"/>
        </w:rPr>
        <w:t xml:space="preserve">. </w:t>
      </w:r>
    </w:p>
    <w:p w:rsidR="00B2019C" w:rsidRPr="002E5E74" w:rsidRDefault="00B2019C" w:rsidP="00B2019C">
      <w:pPr>
        <w:spacing w:after="0" w:line="360" w:lineRule="auto"/>
        <w:ind w:firstLine="709"/>
        <w:contextualSpacing/>
        <w:rPr>
          <w:rFonts w:ascii="Times New Roman" w:eastAsia="Calibri" w:hAnsi="Times New Roman" w:cs="Times New Roman"/>
          <w:b/>
          <w:i/>
          <w:sz w:val="24"/>
          <w:szCs w:val="24"/>
          <w:lang w:eastAsia="ru-RU"/>
        </w:rPr>
      </w:pPr>
      <w:r w:rsidRPr="002E5E74">
        <w:rPr>
          <w:rFonts w:ascii="Times New Roman" w:eastAsia="Calibri" w:hAnsi="Times New Roman" w:cs="Times New Roman"/>
          <w:b/>
          <w:i/>
          <w:sz w:val="24"/>
          <w:szCs w:val="24"/>
          <w:lang w:eastAsia="ru-RU"/>
        </w:rPr>
        <w:t>Упражнения на связь движений с музыкой.</w:t>
      </w:r>
    </w:p>
    <w:p w:rsidR="00B2019C" w:rsidRPr="002E5E74" w:rsidRDefault="00B2019C" w:rsidP="00B2019C">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Движение. Характер движения. Движения под пение. Движение под музыку. Движение в соответствии с частью музыкального произведения. Ходьба</w:t>
      </w:r>
      <w:r w:rsidR="00604262" w:rsidRPr="002E5E74">
        <w:rPr>
          <w:rFonts w:ascii="Times New Roman" w:eastAsia="Calibri" w:hAnsi="Times New Roman" w:cs="Times New Roman"/>
          <w:sz w:val="24"/>
          <w:szCs w:val="24"/>
          <w:lang w:eastAsia="ru-RU"/>
        </w:rPr>
        <w:t xml:space="preserve"> </w:t>
      </w:r>
      <w:r w:rsidRPr="002E5E74">
        <w:rPr>
          <w:rFonts w:ascii="Times New Roman" w:eastAsia="Calibri" w:hAnsi="Times New Roman" w:cs="Times New Roman"/>
          <w:sz w:val="24"/>
          <w:szCs w:val="24"/>
          <w:lang w:eastAsia="ru-RU"/>
        </w:rPr>
        <w:t>с движениями рук на акцент в музыке. Ходьба</w:t>
      </w:r>
      <w:r w:rsidR="00604262" w:rsidRPr="002E5E74">
        <w:rPr>
          <w:rFonts w:ascii="Times New Roman" w:eastAsia="Calibri" w:hAnsi="Times New Roman" w:cs="Times New Roman"/>
          <w:sz w:val="24"/>
          <w:szCs w:val="24"/>
          <w:lang w:eastAsia="ru-RU"/>
        </w:rPr>
        <w:t xml:space="preserve"> </w:t>
      </w:r>
      <w:r w:rsidRPr="002E5E74">
        <w:rPr>
          <w:rFonts w:ascii="Times New Roman" w:eastAsia="Calibri" w:hAnsi="Times New Roman" w:cs="Times New Roman"/>
          <w:sz w:val="24"/>
          <w:szCs w:val="24"/>
          <w:lang w:eastAsia="ru-RU"/>
        </w:rPr>
        <w:t>с выполнением поворотов, остановок на акцент в музыке. Ходьба</w:t>
      </w:r>
      <w:r w:rsidR="00604262" w:rsidRPr="002E5E74">
        <w:rPr>
          <w:rFonts w:ascii="Times New Roman" w:eastAsia="Calibri" w:hAnsi="Times New Roman" w:cs="Times New Roman"/>
          <w:sz w:val="24"/>
          <w:szCs w:val="24"/>
          <w:lang w:eastAsia="ru-RU"/>
        </w:rPr>
        <w:t xml:space="preserve"> </w:t>
      </w:r>
      <w:r w:rsidRPr="002E5E74">
        <w:rPr>
          <w:rFonts w:ascii="Times New Roman" w:eastAsia="Calibri" w:hAnsi="Times New Roman" w:cs="Times New Roman"/>
          <w:sz w:val="24"/>
          <w:szCs w:val="24"/>
          <w:lang w:eastAsia="ru-RU"/>
        </w:rPr>
        <w:t>в соответствии с характером и ритмом музыки. Передача движением звучания музыки. Смена направления движения с началом музыкальной фразы. Формирование пластичности движений, умений управлять темпом движений. Преодоление трудностей развития движений. Развитие выразительности движений и самовыражения.</w:t>
      </w:r>
    </w:p>
    <w:p w:rsidR="00B2019C" w:rsidRPr="002E5E74" w:rsidRDefault="00B2019C" w:rsidP="00B2019C">
      <w:pPr>
        <w:spacing w:after="0" w:line="360" w:lineRule="auto"/>
        <w:ind w:firstLine="709"/>
        <w:contextualSpacing/>
        <w:rPr>
          <w:rFonts w:ascii="Times New Roman" w:eastAsia="Calibri" w:hAnsi="Times New Roman" w:cs="Times New Roman"/>
          <w:b/>
          <w:i/>
          <w:sz w:val="24"/>
          <w:szCs w:val="24"/>
          <w:lang w:eastAsia="ru-RU"/>
        </w:rPr>
      </w:pPr>
      <w:r w:rsidRPr="002E5E74">
        <w:rPr>
          <w:rFonts w:ascii="Times New Roman" w:eastAsia="Calibri" w:hAnsi="Times New Roman" w:cs="Times New Roman"/>
          <w:b/>
          <w:i/>
          <w:sz w:val="24"/>
          <w:szCs w:val="24"/>
          <w:lang w:eastAsia="ru-RU"/>
        </w:rPr>
        <w:t>Упражнения ритмической гимнастики.</w:t>
      </w:r>
    </w:p>
    <w:p w:rsidR="00B2019C" w:rsidRPr="002E5E74" w:rsidRDefault="00B2019C" w:rsidP="00B2019C">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Упражнения ритмической гимнастикой. Формирование ритмичности движений. Содержание и амплитуда движения. Обще</w:t>
      </w:r>
      <w:r w:rsidR="00F22E84" w:rsidRPr="002E5E74">
        <w:rPr>
          <w:rFonts w:ascii="Times New Roman" w:eastAsia="Calibri" w:hAnsi="Times New Roman" w:cs="Times New Roman"/>
          <w:sz w:val="24"/>
          <w:szCs w:val="24"/>
          <w:lang w:eastAsia="ru-RU"/>
        </w:rPr>
        <w:t xml:space="preserve"> </w:t>
      </w:r>
      <w:r w:rsidRPr="002E5E74">
        <w:rPr>
          <w:rFonts w:ascii="Times New Roman" w:eastAsia="Calibri" w:hAnsi="Times New Roman" w:cs="Times New Roman"/>
          <w:sz w:val="24"/>
          <w:szCs w:val="24"/>
          <w:lang w:eastAsia="ru-RU"/>
        </w:rPr>
        <w:t>развивающие и специальные упражнения. Упражнения на пространственную ориентировку.</w:t>
      </w:r>
    </w:p>
    <w:p w:rsidR="004D2E55" w:rsidRPr="002E5E74" w:rsidRDefault="004D2E55" w:rsidP="004D2E55">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Ритмико-гимнастические упражнения состоят из простых гимнастических упражнений </w:t>
      </w:r>
      <w:r w:rsidR="002B4DCC" w:rsidRPr="002E5E74">
        <w:rPr>
          <w:rFonts w:ascii="Times New Roman" w:hAnsi="Times New Roman" w:cs="Times New Roman"/>
          <w:sz w:val="24"/>
          <w:szCs w:val="24"/>
        </w:rPr>
        <w:t>(</w:t>
      </w:r>
      <w:r w:rsidRPr="002E5E74">
        <w:rPr>
          <w:rFonts w:ascii="Times New Roman" w:hAnsi="Times New Roman" w:cs="Times New Roman"/>
          <w:sz w:val="24"/>
          <w:szCs w:val="24"/>
        </w:rPr>
        <w:t>для рук, ног, головы, плеч, туловища</w:t>
      </w:r>
      <w:r w:rsidR="002B4DCC" w:rsidRPr="002E5E74">
        <w:rPr>
          <w:rFonts w:ascii="Times New Roman" w:hAnsi="Times New Roman" w:cs="Times New Roman"/>
          <w:sz w:val="24"/>
          <w:szCs w:val="24"/>
        </w:rPr>
        <w:t>)</w:t>
      </w:r>
      <w:r w:rsidRPr="002E5E74">
        <w:rPr>
          <w:rFonts w:ascii="Times New Roman" w:hAnsi="Times New Roman" w:cs="Times New Roman"/>
          <w:sz w:val="24"/>
          <w:szCs w:val="24"/>
        </w:rPr>
        <w:t xml:space="preserve"> для выработки и исправления осанки, для развития координации движений</w:t>
      </w:r>
      <w:r w:rsidR="002B4DCC" w:rsidRPr="002E5E74">
        <w:rPr>
          <w:rFonts w:ascii="Times New Roman" w:hAnsi="Times New Roman" w:cs="Times New Roman"/>
          <w:sz w:val="24"/>
          <w:szCs w:val="24"/>
        </w:rPr>
        <w:t xml:space="preserve"> под музыку</w:t>
      </w:r>
      <w:r w:rsidRPr="002E5E74">
        <w:rPr>
          <w:rFonts w:ascii="Times New Roman" w:hAnsi="Times New Roman" w:cs="Times New Roman"/>
          <w:sz w:val="24"/>
          <w:szCs w:val="24"/>
        </w:rPr>
        <w:t>:</w:t>
      </w:r>
    </w:p>
    <w:p w:rsidR="004D2E55" w:rsidRPr="002E5E74" w:rsidRDefault="004D2E55" w:rsidP="002B4DCC">
      <w:pPr>
        <w:pStyle w:val="ab"/>
        <w:numPr>
          <w:ilvl w:val="0"/>
          <w:numId w:val="297"/>
        </w:numPr>
        <w:spacing w:after="0" w:line="360" w:lineRule="auto"/>
        <w:ind w:left="0" w:firstLine="680"/>
        <w:jc w:val="both"/>
        <w:rPr>
          <w:rFonts w:ascii="Times New Roman" w:hAnsi="Times New Roman" w:cs="Times New Roman"/>
          <w:sz w:val="24"/>
          <w:szCs w:val="24"/>
        </w:rPr>
      </w:pPr>
      <w:r w:rsidRPr="002E5E74">
        <w:rPr>
          <w:rFonts w:ascii="Times New Roman" w:hAnsi="Times New Roman" w:cs="Times New Roman"/>
          <w:sz w:val="24"/>
          <w:szCs w:val="24"/>
        </w:rPr>
        <w:t>подъем на носки</w:t>
      </w:r>
      <w:r w:rsidR="002B4DCC" w:rsidRPr="002E5E74">
        <w:rPr>
          <w:rFonts w:ascii="Times New Roman" w:hAnsi="Times New Roman" w:cs="Times New Roman"/>
          <w:sz w:val="24"/>
          <w:szCs w:val="24"/>
        </w:rPr>
        <w:t>;</w:t>
      </w:r>
      <w:r w:rsidRPr="002E5E74">
        <w:rPr>
          <w:rFonts w:ascii="Times New Roman" w:hAnsi="Times New Roman" w:cs="Times New Roman"/>
          <w:sz w:val="24"/>
          <w:szCs w:val="24"/>
        </w:rPr>
        <w:t xml:space="preserve"> </w:t>
      </w:r>
    </w:p>
    <w:p w:rsidR="004D2E55" w:rsidRPr="002E5E74" w:rsidRDefault="004D2E55" w:rsidP="002B4DCC">
      <w:pPr>
        <w:pStyle w:val="ab"/>
        <w:numPr>
          <w:ilvl w:val="0"/>
          <w:numId w:val="297"/>
        </w:numPr>
        <w:spacing w:after="0" w:line="360" w:lineRule="auto"/>
        <w:ind w:left="0" w:firstLine="680"/>
        <w:jc w:val="both"/>
        <w:rPr>
          <w:rFonts w:ascii="Times New Roman" w:hAnsi="Times New Roman" w:cs="Times New Roman"/>
          <w:sz w:val="24"/>
          <w:szCs w:val="24"/>
        </w:rPr>
      </w:pPr>
      <w:r w:rsidRPr="002E5E74">
        <w:rPr>
          <w:rFonts w:ascii="Times New Roman" w:hAnsi="Times New Roman" w:cs="Times New Roman"/>
          <w:sz w:val="24"/>
          <w:szCs w:val="24"/>
        </w:rPr>
        <w:lastRenderedPageBreak/>
        <w:t>маятник (покачивание с ноги на ногу, перенос тяжести тела с одной ноги на другую)</w:t>
      </w:r>
      <w:r w:rsidR="002B4DCC" w:rsidRPr="002E5E74">
        <w:rPr>
          <w:rFonts w:ascii="Times New Roman" w:hAnsi="Times New Roman" w:cs="Times New Roman"/>
          <w:sz w:val="24"/>
          <w:szCs w:val="24"/>
        </w:rPr>
        <w:t>;</w:t>
      </w:r>
      <w:r w:rsidRPr="002E5E74">
        <w:rPr>
          <w:rFonts w:ascii="Times New Roman" w:hAnsi="Times New Roman" w:cs="Times New Roman"/>
          <w:sz w:val="24"/>
          <w:szCs w:val="24"/>
        </w:rPr>
        <w:t xml:space="preserve"> </w:t>
      </w:r>
    </w:p>
    <w:p w:rsidR="004D2E55" w:rsidRPr="002E5E74" w:rsidRDefault="004D2E55" w:rsidP="002B4DCC">
      <w:pPr>
        <w:pStyle w:val="ab"/>
        <w:numPr>
          <w:ilvl w:val="0"/>
          <w:numId w:val="297"/>
        </w:numPr>
        <w:spacing w:after="0" w:line="360" w:lineRule="auto"/>
        <w:ind w:left="0" w:firstLine="680"/>
        <w:jc w:val="both"/>
        <w:rPr>
          <w:rFonts w:ascii="Times New Roman" w:hAnsi="Times New Roman" w:cs="Times New Roman"/>
          <w:sz w:val="24"/>
          <w:szCs w:val="24"/>
        </w:rPr>
      </w:pPr>
      <w:r w:rsidRPr="002E5E74">
        <w:rPr>
          <w:rFonts w:ascii="Times New Roman" w:hAnsi="Times New Roman" w:cs="Times New Roman"/>
          <w:sz w:val="24"/>
          <w:szCs w:val="24"/>
        </w:rPr>
        <w:t>подъем ноги перед собой, поочередно</w:t>
      </w:r>
      <w:r w:rsidR="002B4DCC" w:rsidRPr="002E5E74">
        <w:rPr>
          <w:rFonts w:ascii="Times New Roman" w:hAnsi="Times New Roman" w:cs="Times New Roman"/>
          <w:sz w:val="24"/>
          <w:szCs w:val="24"/>
        </w:rPr>
        <w:t>;</w:t>
      </w:r>
      <w:r w:rsidRPr="002E5E74">
        <w:rPr>
          <w:rFonts w:ascii="Times New Roman" w:hAnsi="Times New Roman" w:cs="Times New Roman"/>
          <w:sz w:val="24"/>
          <w:szCs w:val="24"/>
        </w:rPr>
        <w:t xml:space="preserve"> </w:t>
      </w:r>
    </w:p>
    <w:p w:rsidR="004D2E55" w:rsidRPr="002E5E74" w:rsidRDefault="004D2E55" w:rsidP="002B4DCC">
      <w:pPr>
        <w:pStyle w:val="ab"/>
        <w:numPr>
          <w:ilvl w:val="0"/>
          <w:numId w:val="297"/>
        </w:numPr>
        <w:spacing w:after="0" w:line="360" w:lineRule="auto"/>
        <w:ind w:left="0" w:firstLine="680"/>
        <w:jc w:val="both"/>
        <w:rPr>
          <w:rFonts w:ascii="Times New Roman" w:hAnsi="Times New Roman" w:cs="Times New Roman"/>
          <w:sz w:val="24"/>
          <w:szCs w:val="24"/>
        </w:rPr>
      </w:pPr>
      <w:r w:rsidRPr="002E5E74">
        <w:rPr>
          <w:rFonts w:ascii="Times New Roman" w:hAnsi="Times New Roman" w:cs="Times New Roman"/>
          <w:sz w:val="24"/>
          <w:szCs w:val="24"/>
        </w:rPr>
        <w:t>полуприседание и полное приседание</w:t>
      </w:r>
      <w:r w:rsidR="002B4DCC" w:rsidRPr="002E5E74">
        <w:rPr>
          <w:rFonts w:ascii="Times New Roman" w:hAnsi="Times New Roman" w:cs="Times New Roman"/>
          <w:sz w:val="24"/>
          <w:szCs w:val="24"/>
        </w:rPr>
        <w:t>;</w:t>
      </w:r>
      <w:r w:rsidRPr="002E5E74">
        <w:rPr>
          <w:rFonts w:ascii="Times New Roman" w:hAnsi="Times New Roman" w:cs="Times New Roman"/>
          <w:sz w:val="24"/>
          <w:szCs w:val="24"/>
        </w:rPr>
        <w:t xml:space="preserve"> </w:t>
      </w:r>
    </w:p>
    <w:p w:rsidR="004D2E55" w:rsidRPr="002E5E74" w:rsidRDefault="004D2E55" w:rsidP="002B4DCC">
      <w:pPr>
        <w:pStyle w:val="ab"/>
        <w:numPr>
          <w:ilvl w:val="0"/>
          <w:numId w:val="297"/>
        </w:numPr>
        <w:spacing w:after="0" w:line="360" w:lineRule="auto"/>
        <w:ind w:left="0" w:firstLine="680"/>
        <w:jc w:val="both"/>
        <w:rPr>
          <w:rFonts w:ascii="Times New Roman" w:hAnsi="Times New Roman" w:cs="Times New Roman"/>
          <w:sz w:val="24"/>
          <w:szCs w:val="24"/>
        </w:rPr>
      </w:pPr>
      <w:r w:rsidRPr="002E5E74">
        <w:rPr>
          <w:rFonts w:ascii="Times New Roman" w:hAnsi="Times New Roman" w:cs="Times New Roman"/>
          <w:sz w:val="24"/>
          <w:szCs w:val="24"/>
        </w:rPr>
        <w:t>наклоны корпуса в стороны, вперед и назад</w:t>
      </w:r>
      <w:r w:rsidR="002B4DCC" w:rsidRPr="002E5E74">
        <w:rPr>
          <w:rFonts w:ascii="Times New Roman" w:hAnsi="Times New Roman" w:cs="Times New Roman"/>
          <w:sz w:val="24"/>
          <w:szCs w:val="24"/>
        </w:rPr>
        <w:t>;</w:t>
      </w:r>
      <w:r w:rsidRPr="002E5E74">
        <w:rPr>
          <w:rFonts w:ascii="Times New Roman" w:hAnsi="Times New Roman" w:cs="Times New Roman"/>
          <w:sz w:val="24"/>
          <w:szCs w:val="24"/>
        </w:rPr>
        <w:t xml:space="preserve"> </w:t>
      </w:r>
    </w:p>
    <w:p w:rsidR="004D2E55" w:rsidRPr="002E5E74" w:rsidRDefault="004D2E55" w:rsidP="002B4DCC">
      <w:pPr>
        <w:pStyle w:val="ab"/>
        <w:numPr>
          <w:ilvl w:val="0"/>
          <w:numId w:val="297"/>
        </w:numPr>
        <w:spacing w:after="0" w:line="360" w:lineRule="auto"/>
        <w:ind w:left="0" w:firstLine="680"/>
        <w:jc w:val="both"/>
        <w:rPr>
          <w:rFonts w:ascii="Times New Roman" w:hAnsi="Times New Roman" w:cs="Times New Roman"/>
          <w:sz w:val="24"/>
          <w:szCs w:val="24"/>
        </w:rPr>
      </w:pPr>
      <w:r w:rsidRPr="002E5E74">
        <w:rPr>
          <w:rFonts w:ascii="Times New Roman" w:hAnsi="Times New Roman" w:cs="Times New Roman"/>
          <w:sz w:val="24"/>
          <w:szCs w:val="24"/>
        </w:rPr>
        <w:t>наклоны, повороты головы</w:t>
      </w:r>
      <w:r w:rsidR="002B4DCC" w:rsidRPr="002E5E74">
        <w:rPr>
          <w:rFonts w:ascii="Times New Roman" w:hAnsi="Times New Roman" w:cs="Times New Roman"/>
          <w:sz w:val="24"/>
          <w:szCs w:val="24"/>
        </w:rPr>
        <w:t>;</w:t>
      </w:r>
      <w:r w:rsidRPr="002E5E74">
        <w:rPr>
          <w:rFonts w:ascii="Times New Roman" w:hAnsi="Times New Roman" w:cs="Times New Roman"/>
          <w:sz w:val="24"/>
          <w:szCs w:val="24"/>
        </w:rPr>
        <w:t xml:space="preserve"> </w:t>
      </w:r>
    </w:p>
    <w:p w:rsidR="004D2E55" w:rsidRPr="002E5E74" w:rsidRDefault="004D2E55" w:rsidP="002B4DCC">
      <w:pPr>
        <w:pStyle w:val="ab"/>
        <w:numPr>
          <w:ilvl w:val="0"/>
          <w:numId w:val="297"/>
        </w:numPr>
        <w:spacing w:after="0" w:line="360" w:lineRule="auto"/>
        <w:ind w:left="0" w:firstLine="680"/>
        <w:jc w:val="both"/>
        <w:rPr>
          <w:rFonts w:ascii="Times New Roman" w:hAnsi="Times New Roman" w:cs="Times New Roman"/>
          <w:sz w:val="24"/>
          <w:szCs w:val="24"/>
        </w:rPr>
      </w:pPr>
      <w:r w:rsidRPr="002E5E74">
        <w:rPr>
          <w:rFonts w:ascii="Times New Roman" w:hAnsi="Times New Roman" w:cs="Times New Roman"/>
          <w:sz w:val="24"/>
          <w:szCs w:val="24"/>
        </w:rPr>
        <w:t>круговые движения плечами</w:t>
      </w:r>
      <w:r w:rsidR="002B4DCC" w:rsidRPr="002E5E74">
        <w:rPr>
          <w:rFonts w:ascii="Times New Roman" w:hAnsi="Times New Roman" w:cs="Times New Roman"/>
          <w:sz w:val="24"/>
          <w:szCs w:val="24"/>
        </w:rPr>
        <w:t>;</w:t>
      </w:r>
      <w:r w:rsidRPr="002E5E74">
        <w:rPr>
          <w:rFonts w:ascii="Times New Roman" w:hAnsi="Times New Roman" w:cs="Times New Roman"/>
          <w:sz w:val="24"/>
          <w:szCs w:val="24"/>
        </w:rPr>
        <w:t xml:space="preserve"> </w:t>
      </w:r>
    </w:p>
    <w:p w:rsidR="004D2E55" w:rsidRPr="002E5E74" w:rsidRDefault="004D2E55" w:rsidP="002B4DCC">
      <w:pPr>
        <w:pStyle w:val="ab"/>
        <w:numPr>
          <w:ilvl w:val="0"/>
          <w:numId w:val="297"/>
        </w:numPr>
        <w:spacing w:after="0" w:line="360" w:lineRule="auto"/>
        <w:ind w:left="0" w:firstLine="680"/>
        <w:jc w:val="both"/>
        <w:rPr>
          <w:rFonts w:ascii="Times New Roman" w:hAnsi="Times New Roman" w:cs="Times New Roman"/>
          <w:sz w:val="24"/>
          <w:szCs w:val="24"/>
        </w:rPr>
      </w:pPr>
      <w:r w:rsidRPr="002E5E74">
        <w:rPr>
          <w:rFonts w:ascii="Times New Roman" w:hAnsi="Times New Roman" w:cs="Times New Roman"/>
          <w:sz w:val="24"/>
          <w:szCs w:val="24"/>
        </w:rPr>
        <w:t>движения кистей рук (ко</w:t>
      </w:r>
      <w:r w:rsidR="002B4DCC" w:rsidRPr="002E5E74">
        <w:rPr>
          <w:rFonts w:ascii="Times New Roman" w:hAnsi="Times New Roman" w:cs="Times New Roman"/>
          <w:sz w:val="24"/>
          <w:szCs w:val="24"/>
        </w:rPr>
        <w:t>шка выпускает когти), вращение;</w:t>
      </w:r>
    </w:p>
    <w:p w:rsidR="004D2E55" w:rsidRPr="002E5E74" w:rsidRDefault="004D2E55" w:rsidP="002B4DCC">
      <w:pPr>
        <w:pStyle w:val="ab"/>
        <w:numPr>
          <w:ilvl w:val="0"/>
          <w:numId w:val="297"/>
        </w:numPr>
        <w:spacing w:after="0" w:line="360" w:lineRule="auto"/>
        <w:ind w:left="0" w:firstLine="680"/>
        <w:jc w:val="both"/>
        <w:rPr>
          <w:rFonts w:ascii="Times New Roman" w:hAnsi="Times New Roman" w:cs="Times New Roman"/>
          <w:sz w:val="24"/>
          <w:szCs w:val="24"/>
        </w:rPr>
      </w:pPr>
      <w:r w:rsidRPr="002E5E74">
        <w:rPr>
          <w:rFonts w:ascii="Times New Roman" w:hAnsi="Times New Roman" w:cs="Times New Roman"/>
          <w:sz w:val="24"/>
          <w:szCs w:val="24"/>
        </w:rPr>
        <w:t>твердые и мягкие руки (мельница, снежинка, поглаживания)</w:t>
      </w:r>
      <w:r w:rsidR="002B4DCC" w:rsidRPr="002E5E74">
        <w:rPr>
          <w:rFonts w:ascii="Times New Roman" w:hAnsi="Times New Roman" w:cs="Times New Roman"/>
          <w:sz w:val="24"/>
          <w:szCs w:val="24"/>
        </w:rPr>
        <w:t>;</w:t>
      </w:r>
      <w:r w:rsidRPr="002E5E74">
        <w:rPr>
          <w:rFonts w:ascii="Times New Roman" w:hAnsi="Times New Roman" w:cs="Times New Roman"/>
          <w:sz w:val="24"/>
          <w:szCs w:val="24"/>
        </w:rPr>
        <w:t xml:space="preserve"> </w:t>
      </w:r>
    </w:p>
    <w:p w:rsidR="004D2E55" w:rsidRPr="002E5E74" w:rsidRDefault="004D2E55" w:rsidP="002B4DCC">
      <w:pPr>
        <w:pStyle w:val="ab"/>
        <w:numPr>
          <w:ilvl w:val="0"/>
          <w:numId w:val="297"/>
        </w:numPr>
        <w:spacing w:after="0" w:line="360" w:lineRule="auto"/>
        <w:ind w:left="0" w:firstLine="680"/>
        <w:jc w:val="both"/>
        <w:rPr>
          <w:rFonts w:ascii="Times New Roman" w:hAnsi="Times New Roman" w:cs="Times New Roman"/>
          <w:sz w:val="24"/>
          <w:szCs w:val="24"/>
        </w:rPr>
      </w:pPr>
      <w:r w:rsidRPr="002E5E74">
        <w:rPr>
          <w:rFonts w:ascii="Times New Roman" w:hAnsi="Times New Roman" w:cs="Times New Roman"/>
          <w:sz w:val="24"/>
          <w:szCs w:val="24"/>
        </w:rPr>
        <w:t xml:space="preserve">ритмические хлопки и </w:t>
      </w:r>
      <w:r w:rsidR="009957C1" w:rsidRPr="002E5E74">
        <w:rPr>
          <w:rFonts w:ascii="Times New Roman" w:hAnsi="Times New Roman" w:cs="Times New Roman"/>
          <w:sz w:val="24"/>
          <w:szCs w:val="24"/>
        </w:rPr>
        <w:t>притопы;</w:t>
      </w:r>
    </w:p>
    <w:p w:rsidR="004D2E55" w:rsidRPr="002E5E74" w:rsidRDefault="004D2E55" w:rsidP="002B4DCC">
      <w:pPr>
        <w:pStyle w:val="ab"/>
        <w:numPr>
          <w:ilvl w:val="0"/>
          <w:numId w:val="297"/>
        </w:numPr>
        <w:spacing w:after="0" w:line="360" w:lineRule="auto"/>
        <w:ind w:left="0" w:firstLine="680"/>
        <w:jc w:val="both"/>
        <w:rPr>
          <w:rFonts w:ascii="Times New Roman" w:hAnsi="Times New Roman" w:cs="Times New Roman"/>
          <w:sz w:val="24"/>
          <w:szCs w:val="24"/>
        </w:rPr>
      </w:pPr>
      <w:r w:rsidRPr="002E5E74">
        <w:rPr>
          <w:rFonts w:ascii="Times New Roman" w:hAnsi="Times New Roman" w:cs="Times New Roman"/>
          <w:sz w:val="24"/>
          <w:szCs w:val="24"/>
        </w:rPr>
        <w:t>выставление ноги на носок и пятку</w:t>
      </w:r>
      <w:r w:rsidR="002B4DCC" w:rsidRPr="002E5E74">
        <w:rPr>
          <w:rFonts w:ascii="Times New Roman" w:hAnsi="Times New Roman" w:cs="Times New Roman"/>
          <w:sz w:val="24"/>
          <w:szCs w:val="24"/>
        </w:rPr>
        <w:t>;</w:t>
      </w:r>
      <w:r w:rsidRPr="002E5E74">
        <w:rPr>
          <w:rFonts w:ascii="Times New Roman" w:hAnsi="Times New Roman" w:cs="Times New Roman"/>
          <w:sz w:val="24"/>
          <w:szCs w:val="24"/>
        </w:rPr>
        <w:t xml:space="preserve"> </w:t>
      </w:r>
    </w:p>
    <w:p w:rsidR="004D2E55" w:rsidRPr="002E5E74" w:rsidRDefault="004D2E55" w:rsidP="002B4DCC">
      <w:pPr>
        <w:pStyle w:val="ab"/>
        <w:numPr>
          <w:ilvl w:val="0"/>
          <w:numId w:val="297"/>
        </w:numPr>
        <w:spacing w:after="0" w:line="360" w:lineRule="auto"/>
        <w:ind w:left="0" w:firstLine="680"/>
        <w:jc w:val="both"/>
        <w:rPr>
          <w:rFonts w:ascii="Times New Roman" w:hAnsi="Times New Roman" w:cs="Times New Roman"/>
          <w:sz w:val="24"/>
          <w:szCs w:val="24"/>
        </w:rPr>
      </w:pPr>
      <w:r w:rsidRPr="002E5E74">
        <w:rPr>
          <w:rFonts w:ascii="Times New Roman" w:hAnsi="Times New Roman" w:cs="Times New Roman"/>
          <w:sz w:val="24"/>
          <w:szCs w:val="24"/>
        </w:rPr>
        <w:t>пружинки, мячик, паровозик</w:t>
      </w:r>
      <w:r w:rsidR="002B4DCC" w:rsidRPr="002E5E74">
        <w:rPr>
          <w:rFonts w:ascii="Times New Roman" w:hAnsi="Times New Roman" w:cs="Times New Roman"/>
          <w:sz w:val="24"/>
          <w:szCs w:val="24"/>
        </w:rPr>
        <w:t>;</w:t>
      </w:r>
      <w:r w:rsidRPr="002E5E74">
        <w:rPr>
          <w:rFonts w:ascii="Times New Roman" w:hAnsi="Times New Roman" w:cs="Times New Roman"/>
          <w:sz w:val="24"/>
          <w:szCs w:val="24"/>
        </w:rPr>
        <w:t xml:space="preserve"> </w:t>
      </w:r>
    </w:p>
    <w:p w:rsidR="004D2E55" w:rsidRPr="002E5E74" w:rsidRDefault="002B4DCC" w:rsidP="00B2019C">
      <w:pPr>
        <w:pStyle w:val="ab"/>
        <w:numPr>
          <w:ilvl w:val="2"/>
          <w:numId w:val="297"/>
        </w:numPr>
        <w:spacing w:after="0" w:line="360" w:lineRule="auto"/>
        <w:ind w:left="0" w:firstLine="709"/>
        <w:jc w:val="both"/>
        <w:rPr>
          <w:rFonts w:ascii="Times New Roman" w:eastAsia="Calibri" w:hAnsi="Times New Roman" w:cs="Times New Roman"/>
          <w:sz w:val="24"/>
          <w:szCs w:val="24"/>
          <w:lang w:eastAsia="ru-RU"/>
        </w:rPr>
      </w:pPr>
      <w:r w:rsidRPr="002E5E74">
        <w:rPr>
          <w:rFonts w:ascii="Times New Roman" w:hAnsi="Times New Roman" w:cs="Times New Roman"/>
          <w:sz w:val="24"/>
          <w:szCs w:val="24"/>
        </w:rPr>
        <w:t>и</w:t>
      </w:r>
      <w:r w:rsidR="004D2E55" w:rsidRPr="002E5E74">
        <w:rPr>
          <w:rFonts w:ascii="Times New Roman" w:hAnsi="Times New Roman" w:cs="Times New Roman"/>
          <w:sz w:val="24"/>
          <w:szCs w:val="24"/>
        </w:rPr>
        <w:t>зобразительные движения</w:t>
      </w:r>
      <w:r w:rsidRPr="002E5E74">
        <w:rPr>
          <w:rFonts w:ascii="Times New Roman" w:hAnsi="Times New Roman" w:cs="Times New Roman"/>
          <w:sz w:val="24"/>
          <w:szCs w:val="24"/>
        </w:rPr>
        <w:t xml:space="preserve"> (колем дрова, боксируем и др.)</w:t>
      </w:r>
    </w:p>
    <w:p w:rsidR="00B2019C" w:rsidRPr="002E5E74" w:rsidRDefault="00B2019C" w:rsidP="00B2019C">
      <w:pPr>
        <w:spacing w:after="0" w:line="360" w:lineRule="auto"/>
        <w:ind w:firstLine="709"/>
        <w:contextualSpacing/>
        <w:rPr>
          <w:rFonts w:ascii="Times New Roman" w:eastAsia="Calibri" w:hAnsi="Times New Roman" w:cs="Times New Roman"/>
          <w:b/>
          <w:i/>
          <w:sz w:val="24"/>
          <w:szCs w:val="24"/>
          <w:lang w:eastAsia="ru-RU"/>
        </w:rPr>
      </w:pPr>
      <w:r w:rsidRPr="002E5E74">
        <w:rPr>
          <w:rFonts w:ascii="Times New Roman" w:eastAsia="Calibri" w:hAnsi="Times New Roman" w:cs="Times New Roman"/>
          <w:b/>
          <w:i/>
          <w:sz w:val="24"/>
          <w:szCs w:val="24"/>
          <w:lang w:eastAsia="ru-RU"/>
        </w:rPr>
        <w:t>Подготовительные упражнения к танцам.</w:t>
      </w:r>
    </w:p>
    <w:p w:rsidR="00B2019C" w:rsidRPr="002E5E74" w:rsidRDefault="00B2019C" w:rsidP="00B2019C">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Упражнения для ступней ног. Вставание на полупальцы. Выставление ноги на носок. Полуприседание. Выставление ноги на пятку, носок. Преодоление трудностей развития двигательных действий. Развитие координации двигательных действий.</w:t>
      </w:r>
    </w:p>
    <w:p w:rsidR="00B2019C" w:rsidRPr="002E5E74" w:rsidRDefault="00B2019C" w:rsidP="00B2019C">
      <w:pPr>
        <w:spacing w:after="0" w:line="360" w:lineRule="auto"/>
        <w:ind w:firstLine="709"/>
        <w:contextualSpacing/>
        <w:rPr>
          <w:rFonts w:ascii="Times New Roman" w:eastAsia="Calibri" w:hAnsi="Times New Roman" w:cs="Times New Roman"/>
          <w:b/>
          <w:i/>
          <w:sz w:val="24"/>
          <w:szCs w:val="24"/>
          <w:lang w:eastAsia="ru-RU"/>
        </w:rPr>
      </w:pPr>
      <w:r w:rsidRPr="002E5E74">
        <w:rPr>
          <w:rFonts w:ascii="Times New Roman" w:eastAsia="Calibri" w:hAnsi="Times New Roman" w:cs="Times New Roman"/>
          <w:b/>
          <w:i/>
          <w:sz w:val="24"/>
          <w:szCs w:val="24"/>
          <w:lang w:eastAsia="ru-RU"/>
        </w:rPr>
        <w:t>Элементы танцев.</w:t>
      </w:r>
    </w:p>
    <w:p w:rsidR="00B2019C" w:rsidRPr="002E5E74" w:rsidRDefault="00B2019C" w:rsidP="00B2019C">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Точность движения. Выставление ноги на пятку и носок. Шаг с притопом на месте. Выставление ноги на пятку с полуприседом. Хороводный шаг. Музыкально-двигательный образ. Преодоление трудностей развития движений, развитие связи движений с музыкой.</w:t>
      </w:r>
    </w:p>
    <w:p w:rsidR="00B2019C" w:rsidRPr="002E5E74" w:rsidRDefault="00B2019C" w:rsidP="00B2019C">
      <w:pPr>
        <w:spacing w:after="0" w:line="360" w:lineRule="auto"/>
        <w:ind w:firstLine="709"/>
        <w:contextualSpacing/>
        <w:jc w:val="both"/>
        <w:rPr>
          <w:rFonts w:ascii="Times New Roman" w:eastAsia="Calibri" w:hAnsi="Times New Roman" w:cs="Times New Roman"/>
          <w:i/>
          <w:sz w:val="24"/>
          <w:szCs w:val="24"/>
          <w:lang w:eastAsia="ru-RU"/>
        </w:rPr>
      </w:pPr>
      <w:r w:rsidRPr="002E5E74">
        <w:rPr>
          <w:rFonts w:ascii="Times New Roman" w:eastAsia="Calibri" w:hAnsi="Times New Roman" w:cs="Times New Roman"/>
          <w:b/>
          <w:i/>
          <w:sz w:val="24"/>
          <w:szCs w:val="24"/>
          <w:lang w:eastAsia="ru-RU"/>
        </w:rPr>
        <w:t>Танцы.</w:t>
      </w:r>
    </w:p>
    <w:p w:rsidR="00B2019C" w:rsidRPr="002E5E74" w:rsidRDefault="00B2019C" w:rsidP="00B2019C">
      <w:pPr>
        <w:spacing w:after="0" w:line="360" w:lineRule="auto"/>
        <w:ind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Красота движения. Танец. Хоровод. Хлопки. Красивые, изящные движения. Виды танцев. Весёлые, грустные мелодии. Народные мелодии. Развитие двигательной активности, координации движений, умения управлять темпом движения.</w:t>
      </w:r>
    </w:p>
    <w:p w:rsidR="00B2019C" w:rsidRPr="002E5E74" w:rsidRDefault="00B2019C" w:rsidP="00B2019C">
      <w:pPr>
        <w:spacing w:after="0" w:line="360" w:lineRule="auto"/>
        <w:ind w:firstLine="709"/>
        <w:contextualSpacing/>
        <w:jc w:val="both"/>
        <w:rPr>
          <w:rFonts w:ascii="Times New Roman" w:eastAsia="Calibri" w:hAnsi="Times New Roman" w:cs="Times New Roman"/>
          <w:b/>
          <w:i/>
          <w:sz w:val="24"/>
          <w:szCs w:val="24"/>
          <w:lang w:eastAsia="ru-RU"/>
        </w:rPr>
      </w:pPr>
      <w:r w:rsidRPr="002E5E74">
        <w:rPr>
          <w:rFonts w:ascii="Times New Roman" w:eastAsia="Calibri" w:hAnsi="Times New Roman" w:cs="Times New Roman"/>
          <w:b/>
          <w:i/>
          <w:sz w:val="24"/>
          <w:szCs w:val="24"/>
          <w:lang w:eastAsia="ru-RU"/>
        </w:rPr>
        <w:t xml:space="preserve">Музыкально-ритмические игры. </w:t>
      </w:r>
    </w:p>
    <w:p w:rsidR="006255E2" w:rsidRPr="002E5E74" w:rsidRDefault="00B2019C" w:rsidP="006255E2">
      <w:pPr>
        <w:spacing w:after="0" w:line="360" w:lineRule="auto"/>
        <w:ind w:firstLine="709"/>
        <w:jc w:val="both"/>
        <w:rPr>
          <w:rFonts w:ascii="Times New Roman" w:hAnsi="Times New Roman" w:cs="Times New Roman"/>
          <w:sz w:val="24"/>
          <w:szCs w:val="24"/>
        </w:rPr>
      </w:pPr>
      <w:r w:rsidRPr="002E5E74">
        <w:rPr>
          <w:rFonts w:ascii="Times New Roman" w:eastAsia="Calibri" w:hAnsi="Times New Roman" w:cs="Times New Roman"/>
          <w:sz w:val="24"/>
          <w:szCs w:val="24"/>
          <w:lang w:eastAsia="ru-RU"/>
        </w:rPr>
        <w:t>Музыкально-ритмические игры, игры по ориентировке в простран</w:t>
      </w:r>
      <w:r w:rsidR="006255E2" w:rsidRPr="002E5E74">
        <w:rPr>
          <w:rFonts w:ascii="Times New Roman" w:eastAsia="Calibri" w:hAnsi="Times New Roman" w:cs="Times New Roman"/>
          <w:sz w:val="24"/>
          <w:szCs w:val="24"/>
          <w:lang w:eastAsia="ru-RU"/>
        </w:rPr>
        <w:t xml:space="preserve">стве </w:t>
      </w:r>
      <w:r w:rsidR="006255E2" w:rsidRPr="002E5E74">
        <w:rPr>
          <w:rFonts w:ascii="Times New Roman" w:hAnsi="Times New Roman" w:cs="Times New Roman"/>
          <w:sz w:val="24"/>
          <w:szCs w:val="24"/>
        </w:rPr>
        <w:t xml:space="preserve">(«Зайцы и медведь», «Золотые ворота», «Мыши и мышеловка». «Музыкальный мяч» и </w:t>
      </w:r>
      <w:r w:rsidR="009957C1" w:rsidRPr="002E5E74">
        <w:rPr>
          <w:rFonts w:ascii="Times New Roman" w:hAnsi="Times New Roman" w:cs="Times New Roman"/>
          <w:sz w:val="24"/>
          <w:szCs w:val="24"/>
        </w:rPr>
        <w:t>др.)</w:t>
      </w:r>
      <w:r w:rsidR="006255E2" w:rsidRPr="002E5E74">
        <w:rPr>
          <w:rFonts w:ascii="Times New Roman" w:hAnsi="Times New Roman" w:cs="Times New Roman"/>
          <w:sz w:val="24"/>
          <w:szCs w:val="24"/>
        </w:rPr>
        <w:t>.</w:t>
      </w:r>
    </w:p>
    <w:p w:rsidR="004D2E55" w:rsidRPr="002E5E74" w:rsidRDefault="00B2019C" w:rsidP="00B2019C">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Коммуникативные танцы-игры. Корригирующие игры.</w:t>
      </w:r>
      <w:r w:rsidR="006255E2" w:rsidRPr="002E5E74">
        <w:rPr>
          <w:rFonts w:ascii="Times New Roman" w:eastAsia="Calibri" w:hAnsi="Times New Roman" w:cs="Times New Roman"/>
          <w:sz w:val="24"/>
          <w:szCs w:val="24"/>
          <w:lang w:eastAsia="ru-RU"/>
        </w:rPr>
        <w:t xml:space="preserve"> Упражнени</w:t>
      </w:r>
      <w:r w:rsidR="00DC37AB" w:rsidRPr="002E5E74">
        <w:rPr>
          <w:rFonts w:ascii="Times New Roman" w:eastAsia="Calibri" w:hAnsi="Times New Roman" w:cs="Times New Roman"/>
          <w:sz w:val="24"/>
          <w:szCs w:val="24"/>
          <w:lang w:eastAsia="ru-RU"/>
        </w:rPr>
        <w:t>я</w:t>
      </w:r>
      <w:r w:rsidR="0046689B" w:rsidRPr="002E5E74">
        <w:rPr>
          <w:rFonts w:ascii="Times New Roman" w:eastAsia="Calibri" w:hAnsi="Times New Roman" w:cs="Times New Roman"/>
          <w:sz w:val="24"/>
          <w:szCs w:val="24"/>
          <w:lang w:eastAsia="ru-RU"/>
        </w:rPr>
        <w:t>-игры</w:t>
      </w:r>
      <w:r w:rsidR="006255E2" w:rsidRPr="002E5E74">
        <w:rPr>
          <w:rFonts w:ascii="Times New Roman" w:eastAsia="Calibri" w:hAnsi="Times New Roman" w:cs="Times New Roman"/>
          <w:sz w:val="24"/>
          <w:szCs w:val="24"/>
          <w:lang w:eastAsia="ru-RU"/>
        </w:rPr>
        <w:t xml:space="preserve"> на имитацию движений:</w:t>
      </w:r>
      <w:r w:rsidR="006255E2" w:rsidRPr="002E5E74">
        <w:rPr>
          <w:rFonts w:ascii="Times New Roman" w:hAnsi="Times New Roman" w:cs="Times New Roman"/>
          <w:b/>
          <w:sz w:val="24"/>
          <w:szCs w:val="24"/>
        </w:rPr>
        <w:t xml:space="preserve"> к</w:t>
      </w:r>
      <w:r w:rsidR="004D2E55" w:rsidRPr="002E5E74">
        <w:rPr>
          <w:rFonts w:ascii="Times New Roman" w:hAnsi="Times New Roman" w:cs="Times New Roman"/>
          <w:sz w:val="24"/>
          <w:szCs w:val="24"/>
        </w:rPr>
        <w:t>ачать куклу, зайцы на лужайке, ходьба медведя, лиса крадется, мышка бежит, лягушка прыгает, лошадка скачет, паровозик стучит колесами, муха жужжит, снежинки летят на землю.</w:t>
      </w:r>
    </w:p>
    <w:p w:rsidR="00B2019C" w:rsidRPr="002E5E74" w:rsidRDefault="00B2019C" w:rsidP="00B2019C">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Этапы урока:</w:t>
      </w:r>
    </w:p>
    <w:p w:rsidR="00B2019C" w:rsidRPr="002E5E74" w:rsidRDefault="00B2019C" w:rsidP="0068217D">
      <w:pPr>
        <w:numPr>
          <w:ilvl w:val="0"/>
          <w:numId w:val="286"/>
        </w:numPr>
        <w:autoSpaceDE w:val="0"/>
        <w:autoSpaceDN w:val="0"/>
        <w:adjustRightInd w:val="0"/>
        <w:spacing w:after="0" w:line="360" w:lineRule="auto"/>
        <w:ind w:left="426" w:hanging="426"/>
        <w:contextualSpacing/>
        <w:jc w:val="both"/>
        <w:rPr>
          <w:rFonts w:ascii="Times New Roman" w:eastAsia="Times New Roman" w:hAnsi="Times New Roman" w:cs="Times New Roman"/>
          <w:noProof/>
          <w:kern w:val="1"/>
          <w:sz w:val="24"/>
          <w:szCs w:val="24"/>
          <w:lang w:eastAsia="ru-RU" w:bidi="hi-IN"/>
        </w:rPr>
      </w:pPr>
      <w:r w:rsidRPr="002E5E74">
        <w:rPr>
          <w:rFonts w:ascii="Times New Roman" w:eastAsia="Times New Roman" w:hAnsi="Times New Roman" w:cs="Times New Roman"/>
          <w:kern w:val="1"/>
          <w:sz w:val="24"/>
          <w:szCs w:val="24"/>
          <w:u w:val="single"/>
          <w:lang w:eastAsia="ru-RU" w:bidi="hi-IN"/>
        </w:rPr>
        <w:lastRenderedPageBreak/>
        <w:t>М</w:t>
      </w:r>
      <w:r w:rsidRPr="002E5E74">
        <w:rPr>
          <w:rFonts w:ascii="Times New Roman" w:eastAsia="Times New Roman" w:hAnsi="Times New Roman" w:cs="Times New Roman"/>
          <w:noProof/>
          <w:kern w:val="1"/>
          <w:sz w:val="24"/>
          <w:szCs w:val="24"/>
          <w:u w:val="single"/>
          <w:lang w:eastAsia="ru-RU" w:bidi="hi-IN"/>
        </w:rPr>
        <w:t>узыкально-</w:t>
      </w:r>
      <w:r w:rsidRPr="002E5E74">
        <w:rPr>
          <w:rFonts w:ascii="Times New Roman" w:eastAsia="Times New Roman" w:hAnsi="Times New Roman" w:cs="Times New Roman"/>
          <w:kern w:val="1"/>
          <w:sz w:val="24"/>
          <w:szCs w:val="24"/>
          <w:u w:val="single"/>
          <w:lang w:eastAsia="ru-RU" w:bidi="hi-IN"/>
        </w:rPr>
        <w:t>р</w:t>
      </w:r>
      <w:r w:rsidRPr="002E5E74">
        <w:rPr>
          <w:rFonts w:ascii="Times New Roman" w:eastAsia="Times New Roman" w:hAnsi="Times New Roman" w:cs="Times New Roman"/>
          <w:noProof/>
          <w:kern w:val="1"/>
          <w:sz w:val="24"/>
          <w:szCs w:val="24"/>
          <w:u w:val="single"/>
          <w:lang w:eastAsia="ru-RU" w:bidi="hi-IN"/>
        </w:rPr>
        <w:t xml:space="preserve">итмические </w:t>
      </w:r>
      <w:r w:rsidRPr="002E5E74">
        <w:rPr>
          <w:rFonts w:ascii="Times New Roman" w:eastAsia="Times New Roman" w:hAnsi="Times New Roman" w:cs="Times New Roman"/>
          <w:kern w:val="1"/>
          <w:sz w:val="24"/>
          <w:szCs w:val="24"/>
          <w:u w:val="single"/>
          <w:lang w:eastAsia="ru-RU" w:bidi="hi-IN"/>
        </w:rPr>
        <w:t>упражнени</w:t>
      </w:r>
      <w:r w:rsidRPr="002E5E74">
        <w:rPr>
          <w:rFonts w:ascii="Times New Roman" w:eastAsia="Times New Roman" w:hAnsi="Times New Roman" w:cs="Times New Roman"/>
          <w:noProof/>
          <w:kern w:val="1"/>
          <w:sz w:val="24"/>
          <w:szCs w:val="24"/>
          <w:u w:val="single"/>
          <w:lang w:eastAsia="ru-RU" w:bidi="hi-IN"/>
        </w:rPr>
        <w:t xml:space="preserve">я </w:t>
      </w:r>
      <w:r w:rsidRPr="002E5E74">
        <w:rPr>
          <w:rFonts w:ascii="Times New Roman" w:eastAsia="Times New Roman" w:hAnsi="Times New Roman" w:cs="Times New Roman"/>
          <w:kern w:val="1"/>
          <w:sz w:val="24"/>
          <w:szCs w:val="24"/>
          <w:lang w:eastAsia="ru-RU" w:bidi="hi-IN"/>
        </w:rPr>
        <w:t>в</w:t>
      </w:r>
      <w:r w:rsidRPr="002E5E74">
        <w:rPr>
          <w:rFonts w:ascii="Times New Roman" w:eastAsia="Times New Roman" w:hAnsi="Times New Roman" w:cs="Times New Roman"/>
          <w:noProof/>
          <w:kern w:val="1"/>
          <w:sz w:val="24"/>
          <w:szCs w:val="24"/>
          <w:lang w:eastAsia="ru-RU" w:bidi="hi-IN"/>
        </w:rPr>
        <w:t xml:space="preserve">ходят </w:t>
      </w:r>
      <w:r w:rsidRPr="002E5E74">
        <w:rPr>
          <w:rFonts w:ascii="Times New Roman" w:eastAsia="Times New Roman" w:hAnsi="Times New Roman" w:cs="Times New Roman"/>
          <w:kern w:val="1"/>
          <w:sz w:val="24"/>
          <w:szCs w:val="24"/>
          <w:lang w:eastAsia="ru-RU" w:bidi="hi-IN"/>
        </w:rPr>
        <w:t>с</w:t>
      </w:r>
      <w:r w:rsidRPr="002E5E74">
        <w:rPr>
          <w:rFonts w:ascii="Times New Roman" w:eastAsia="Times New Roman" w:hAnsi="Times New Roman" w:cs="Times New Roman"/>
          <w:noProof/>
          <w:kern w:val="1"/>
          <w:sz w:val="24"/>
          <w:szCs w:val="24"/>
          <w:lang w:eastAsia="ru-RU" w:bidi="hi-IN"/>
        </w:rPr>
        <w:t xml:space="preserve">оставным </w:t>
      </w:r>
      <w:r w:rsidRPr="002E5E74">
        <w:rPr>
          <w:rFonts w:ascii="Times New Roman" w:eastAsia="Times New Roman" w:hAnsi="Times New Roman" w:cs="Times New Roman"/>
          <w:kern w:val="1"/>
          <w:sz w:val="24"/>
          <w:szCs w:val="24"/>
          <w:lang w:eastAsia="ru-RU" w:bidi="hi-IN"/>
        </w:rPr>
        <w:t>э</w:t>
      </w:r>
      <w:r w:rsidRPr="002E5E74">
        <w:rPr>
          <w:rFonts w:ascii="Times New Roman" w:eastAsia="Times New Roman" w:hAnsi="Times New Roman" w:cs="Times New Roman"/>
          <w:noProof/>
          <w:kern w:val="1"/>
          <w:sz w:val="24"/>
          <w:szCs w:val="24"/>
          <w:lang w:eastAsia="ru-RU" w:bidi="hi-IN"/>
        </w:rPr>
        <w:t xml:space="preserve">лементом </w:t>
      </w:r>
      <w:r w:rsidRPr="002E5E74">
        <w:rPr>
          <w:rFonts w:ascii="Times New Roman" w:eastAsia="Times New Roman" w:hAnsi="Times New Roman" w:cs="Times New Roman"/>
          <w:kern w:val="1"/>
          <w:sz w:val="24"/>
          <w:szCs w:val="24"/>
          <w:lang w:eastAsia="ru-RU" w:bidi="hi-IN"/>
        </w:rPr>
        <w:t>в к</w:t>
      </w:r>
      <w:r w:rsidRPr="002E5E74">
        <w:rPr>
          <w:rFonts w:ascii="Times New Roman" w:eastAsia="Times New Roman" w:hAnsi="Times New Roman" w:cs="Times New Roman"/>
          <w:noProof/>
          <w:kern w:val="1"/>
          <w:sz w:val="24"/>
          <w:szCs w:val="24"/>
          <w:lang w:eastAsia="ru-RU" w:bidi="hi-IN"/>
        </w:rPr>
        <w:t xml:space="preserve">аждое занятие  и </w:t>
      </w:r>
      <w:r w:rsidRPr="002E5E74">
        <w:rPr>
          <w:rFonts w:ascii="Times New Roman" w:eastAsia="Times New Roman" w:hAnsi="Times New Roman" w:cs="Times New Roman"/>
          <w:kern w:val="1"/>
          <w:sz w:val="24"/>
          <w:szCs w:val="24"/>
          <w:lang w:eastAsia="ru-RU" w:bidi="hi-IN"/>
        </w:rPr>
        <w:t>я</w:t>
      </w:r>
      <w:r w:rsidRPr="002E5E74">
        <w:rPr>
          <w:rFonts w:ascii="Times New Roman" w:eastAsia="Times New Roman" w:hAnsi="Times New Roman" w:cs="Times New Roman"/>
          <w:noProof/>
          <w:kern w:val="1"/>
          <w:sz w:val="24"/>
          <w:szCs w:val="24"/>
          <w:lang w:eastAsia="ru-RU" w:bidi="hi-IN"/>
        </w:rPr>
        <w:t xml:space="preserve">вляются </w:t>
      </w:r>
      <w:r w:rsidRPr="002E5E74">
        <w:rPr>
          <w:rFonts w:ascii="Times New Roman" w:eastAsia="Times New Roman" w:hAnsi="Times New Roman" w:cs="Times New Roman"/>
          <w:kern w:val="1"/>
          <w:sz w:val="24"/>
          <w:szCs w:val="24"/>
          <w:lang w:eastAsia="ru-RU" w:bidi="hi-IN"/>
        </w:rPr>
        <w:t>е</w:t>
      </w:r>
      <w:r w:rsidRPr="002E5E74">
        <w:rPr>
          <w:rFonts w:ascii="Times New Roman" w:eastAsia="Times New Roman" w:hAnsi="Times New Roman" w:cs="Times New Roman"/>
          <w:noProof/>
          <w:kern w:val="1"/>
          <w:sz w:val="24"/>
          <w:szCs w:val="24"/>
          <w:lang w:eastAsia="ru-RU" w:bidi="hi-IN"/>
        </w:rPr>
        <w:t xml:space="preserve">го </w:t>
      </w:r>
      <w:r w:rsidRPr="002E5E74">
        <w:rPr>
          <w:rFonts w:ascii="Times New Roman" w:eastAsia="Times New Roman" w:hAnsi="Times New Roman" w:cs="Times New Roman"/>
          <w:kern w:val="1"/>
          <w:sz w:val="24"/>
          <w:szCs w:val="24"/>
          <w:lang w:eastAsia="ru-RU" w:bidi="hi-IN"/>
        </w:rPr>
        <w:t>организующи</w:t>
      </w:r>
      <w:r w:rsidRPr="002E5E74">
        <w:rPr>
          <w:rFonts w:ascii="Times New Roman" w:eastAsia="Times New Roman" w:hAnsi="Times New Roman" w:cs="Times New Roman"/>
          <w:noProof/>
          <w:kern w:val="1"/>
          <w:sz w:val="24"/>
          <w:szCs w:val="24"/>
          <w:lang w:eastAsia="ru-RU" w:bidi="hi-IN"/>
        </w:rPr>
        <w:t xml:space="preserve">м </w:t>
      </w:r>
      <w:r w:rsidRPr="002E5E74">
        <w:rPr>
          <w:rFonts w:ascii="Times New Roman" w:eastAsia="Times New Roman" w:hAnsi="Times New Roman" w:cs="Times New Roman"/>
          <w:kern w:val="1"/>
          <w:sz w:val="24"/>
          <w:szCs w:val="24"/>
          <w:lang w:eastAsia="ru-RU" w:bidi="hi-IN"/>
        </w:rPr>
        <w:t>н</w:t>
      </w:r>
      <w:r w:rsidRPr="002E5E74">
        <w:rPr>
          <w:rFonts w:ascii="Times New Roman" w:eastAsia="Times New Roman" w:hAnsi="Times New Roman" w:cs="Times New Roman"/>
          <w:noProof/>
          <w:kern w:val="1"/>
          <w:sz w:val="24"/>
          <w:szCs w:val="24"/>
          <w:lang w:eastAsia="ru-RU" w:bidi="hi-IN"/>
        </w:rPr>
        <w:t xml:space="preserve">ачалом. </w:t>
      </w:r>
      <w:r w:rsidRPr="002E5E74">
        <w:rPr>
          <w:rFonts w:ascii="Times New Roman" w:eastAsia="Times New Roman" w:hAnsi="Times New Roman" w:cs="Times New Roman"/>
          <w:kern w:val="1"/>
          <w:sz w:val="24"/>
          <w:szCs w:val="24"/>
          <w:lang w:eastAsia="ru-RU" w:bidi="hi-IN"/>
        </w:rPr>
        <w:t>З</w:t>
      </w:r>
      <w:r w:rsidRPr="002E5E74">
        <w:rPr>
          <w:rFonts w:ascii="Times New Roman" w:eastAsia="Times New Roman" w:hAnsi="Times New Roman" w:cs="Times New Roman"/>
          <w:noProof/>
          <w:kern w:val="1"/>
          <w:sz w:val="24"/>
          <w:szCs w:val="24"/>
          <w:lang w:eastAsia="ru-RU" w:bidi="hi-IN"/>
        </w:rPr>
        <w:t xml:space="preserve">адания </w:t>
      </w:r>
      <w:r w:rsidRPr="002E5E74">
        <w:rPr>
          <w:rFonts w:ascii="Times New Roman" w:eastAsia="Times New Roman" w:hAnsi="Times New Roman" w:cs="Times New Roman"/>
          <w:kern w:val="1"/>
          <w:sz w:val="24"/>
          <w:szCs w:val="24"/>
          <w:lang w:eastAsia="ru-RU" w:bidi="hi-IN"/>
        </w:rPr>
        <w:t>э</w:t>
      </w:r>
      <w:r w:rsidRPr="002E5E74">
        <w:rPr>
          <w:rFonts w:ascii="Times New Roman" w:eastAsia="Times New Roman" w:hAnsi="Times New Roman" w:cs="Times New Roman"/>
          <w:noProof/>
          <w:kern w:val="1"/>
          <w:sz w:val="24"/>
          <w:szCs w:val="24"/>
          <w:lang w:eastAsia="ru-RU" w:bidi="hi-IN"/>
        </w:rPr>
        <w:t xml:space="preserve">того раздела </w:t>
      </w:r>
      <w:r w:rsidRPr="002E5E74">
        <w:rPr>
          <w:rFonts w:ascii="Times New Roman" w:eastAsia="Times New Roman" w:hAnsi="Times New Roman" w:cs="Times New Roman"/>
          <w:kern w:val="1"/>
          <w:sz w:val="24"/>
          <w:szCs w:val="24"/>
          <w:lang w:eastAsia="ru-RU" w:bidi="hi-IN"/>
        </w:rPr>
        <w:t>учат д</w:t>
      </w:r>
      <w:r w:rsidRPr="002E5E74">
        <w:rPr>
          <w:rFonts w:ascii="Times New Roman" w:eastAsia="Times New Roman" w:hAnsi="Times New Roman" w:cs="Times New Roman"/>
          <w:noProof/>
          <w:kern w:val="1"/>
          <w:sz w:val="24"/>
          <w:szCs w:val="24"/>
          <w:lang w:eastAsia="ru-RU" w:bidi="hi-IN"/>
        </w:rPr>
        <w:t xml:space="preserve">етей </w:t>
      </w:r>
      <w:r w:rsidRPr="002E5E74">
        <w:rPr>
          <w:rFonts w:ascii="Times New Roman" w:eastAsia="Times New Roman" w:hAnsi="Times New Roman" w:cs="Times New Roman"/>
          <w:kern w:val="1"/>
          <w:sz w:val="24"/>
          <w:szCs w:val="24"/>
          <w:lang w:eastAsia="ru-RU" w:bidi="hi-IN"/>
        </w:rPr>
        <w:t>с</w:t>
      </w:r>
      <w:r w:rsidRPr="002E5E74">
        <w:rPr>
          <w:rFonts w:ascii="Times New Roman" w:eastAsia="Times New Roman" w:hAnsi="Times New Roman" w:cs="Times New Roman"/>
          <w:noProof/>
          <w:kern w:val="1"/>
          <w:sz w:val="24"/>
          <w:szCs w:val="24"/>
          <w:lang w:eastAsia="ru-RU" w:bidi="hi-IN"/>
        </w:rPr>
        <w:t xml:space="preserve">троиться </w:t>
      </w:r>
      <w:r w:rsidRPr="002E5E74">
        <w:rPr>
          <w:rFonts w:ascii="Times New Roman" w:eastAsia="Times New Roman" w:hAnsi="Times New Roman" w:cs="Times New Roman"/>
          <w:kern w:val="1"/>
          <w:sz w:val="24"/>
          <w:szCs w:val="24"/>
          <w:lang w:eastAsia="ru-RU" w:bidi="hi-IN"/>
        </w:rPr>
        <w:t>в</w:t>
      </w:r>
      <w:r w:rsidR="00F22E84" w:rsidRPr="002E5E74">
        <w:rPr>
          <w:rFonts w:ascii="Times New Roman" w:eastAsia="Times New Roman" w:hAnsi="Times New Roman" w:cs="Times New Roman"/>
          <w:kern w:val="1"/>
          <w:sz w:val="24"/>
          <w:szCs w:val="24"/>
          <w:lang w:eastAsia="ru-RU" w:bidi="hi-IN"/>
        </w:rPr>
        <w:t xml:space="preserve"> </w:t>
      </w:r>
      <w:r w:rsidRPr="002E5E74">
        <w:rPr>
          <w:rFonts w:ascii="Times New Roman" w:eastAsia="Times New Roman" w:hAnsi="Times New Roman" w:cs="Times New Roman"/>
          <w:kern w:val="1"/>
          <w:sz w:val="24"/>
          <w:szCs w:val="24"/>
          <w:lang w:eastAsia="ru-RU" w:bidi="hi-IN"/>
        </w:rPr>
        <w:t>шеренг</w:t>
      </w:r>
      <w:r w:rsidRPr="002E5E74">
        <w:rPr>
          <w:rFonts w:ascii="Times New Roman" w:eastAsia="Times New Roman" w:hAnsi="Times New Roman" w:cs="Times New Roman"/>
          <w:noProof/>
          <w:kern w:val="1"/>
          <w:sz w:val="24"/>
          <w:szCs w:val="24"/>
          <w:lang w:eastAsia="ru-RU" w:bidi="hi-IN"/>
        </w:rPr>
        <w:t xml:space="preserve">у, </w:t>
      </w:r>
      <w:r w:rsidRPr="002E5E74">
        <w:rPr>
          <w:rFonts w:ascii="Times New Roman" w:eastAsia="Times New Roman" w:hAnsi="Times New Roman" w:cs="Times New Roman"/>
          <w:kern w:val="1"/>
          <w:sz w:val="24"/>
          <w:szCs w:val="24"/>
          <w:lang w:eastAsia="ru-RU" w:bidi="hi-IN"/>
        </w:rPr>
        <w:t>к</w:t>
      </w:r>
      <w:r w:rsidRPr="002E5E74">
        <w:rPr>
          <w:rFonts w:ascii="Times New Roman" w:eastAsia="Times New Roman" w:hAnsi="Times New Roman" w:cs="Times New Roman"/>
          <w:noProof/>
          <w:kern w:val="1"/>
          <w:sz w:val="24"/>
          <w:szCs w:val="24"/>
          <w:lang w:eastAsia="ru-RU" w:bidi="hi-IN"/>
        </w:rPr>
        <w:t xml:space="preserve">олонну, </w:t>
      </w:r>
      <w:r w:rsidRPr="002E5E74">
        <w:rPr>
          <w:rFonts w:ascii="Times New Roman" w:eastAsia="Times New Roman" w:hAnsi="Times New Roman" w:cs="Times New Roman"/>
          <w:kern w:val="1"/>
          <w:sz w:val="24"/>
          <w:szCs w:val="24"/>
          <w:lang w:eastAsia="ru-RU" w:bidi="hi-IN"/>
        </w:rPr>
        <w:t>ц</w:t>
      </w:r>
      <w:r w:rsidRPr="002E5E74">
        <w:rPr>
          <w:rFonts w:ascii="Times New Roman" w:eastAsia="Times New Roman" w:hAnsi="Times New Roman" w:cs="Times New Roman"/>
          <w:noProof/>
          <w:kern w:val="1"/>
          <w:sz w:val="24"/>
          <w:szCs w:val="24"/>
          <w:lang w:eastAsia="ru-RU" w:bidi="hi-IN"/>
        </w:rPr>
        <w:t xml:space="preserve">епочку, </w:t>
      </w:r>
      <w:r w:rsidRPr="002E5E74">
        <w:rPr>
          <w:rFonts w:ascii="Times New Roman" w:eastAsia="Times New Roman" w:hAnsi="Times New Roman" w:cs="Times New Roman"/>
          <w:kern w:val="1"/>
          <w:sz w:val="24"/>
          <w:szCs w:val="24"/>
          <w:lang w:eastAsia="ru-RU" w:bidi="hi-IN"/>
        </w:rPr>
        <w:t>ходи</w:t>
      </w:r>
      <w:r w:rsidRPr="002E5E74">
        <w:rPr>
          <w:rFonts w:ascii="Times New Roman" w:eastAsia="Times New Roman" w:hAnsi="Times New Roman" w:cs="Times New Roman"/>
          <w:noProof/>
          <w:kern w:val="1"/>
          <w:sz w:val="24"/>
          <w:szCs w:val="24"/>
          <w:lang w:eastAsia="ru-RU" w:bidi="hi-IN"/>
        </w:rPr>
        <w:t xml:space="preserve">ть </w:t>
      </w:r>
      <w:r w:rsidRPr="002E5E74">
        <w:rPr>
          <w:rFonts w:ascii="Times New Roman" w:eastAsia="Times New Roman" w:hAnsi="Times New Roman" w:cs="Times New Roman"/>
          <w:kern w:val="1"/>
          <w:sz w:val="24"/>
          <w:szCs w:val="24"/>
          <w:lang w:eastAsia="ru-RU" w:bidi="hi-IN"/>
        </w:rPr>
        <w:t>п</w:t>
      </w:r>
      <w:r w:rsidRPr="002E5E74">
        <w:rPr>
          <w:rFonts w:ascii="Times New Roman" w:eastAsia="Times New Roman" w:hAnsi="Times New Roman" w:cs="Times New Roman"/>
          <w:noProof/>
          <w:kern w:val="1"/>
          <w:sz w:val="24"/>
          <w:szCs w:val="24"/>
          <w:lang w:eastAsia="ru-RU" w:bidi="hi-IN"/>
        </w:rPr>
        <w:t xml:space="preserve">о </w:t>
      </w:r>
      <w:r w:rsidRPr="002E5E74">
        <w:rPr>
          <w:rFonts w:ascii="Times New Roman" w:eastAsia="Times New Roman" w:hAnsi="Times New Roman" w:cs="Times New Roman"/>
          <w:kern w:val="1"/>
          <w:sz w:val="24"/>
          <w:szCs w:val="24"/>
          <w:lang w:eastAsia="ru-RU" w:bidi="hi-IN"/>
        </w:rPr>
        <w:t>к</w:t>
      </w:r>
      <w:r w:rsidRPr="002E5E74">
        <w:rPr>
          <w:rFonts w:ascii="Times New Roman" w:eastAsia="Times New Roman" w:hAnsi="Times New Roman" w:cs="Times New Roman"/>
          <w:noProof/>
          <w:kern w:val="1"/>
          <w:sz w:val="24"/>
          <w:szCs w:val="24"/>
          <w:lang w:eastAsia="ru-RU" w:bidi="hi-IN"/>
        </w:rPr>
        <w:t xml:space="preserve">ругу, </w:t>
      </w:r>
      <w:r w:rsidRPr="002E5E74">
        <w:rPr>
          <w:rFonts w:ascii="Times New Roman" w:eastAsia="Times New Roman" w:hAnsi="Times New Roman" w:cs="Times New Roman"/>
          <w:kern w:val="1"/>
          <w:sz w:val="24"/>
          <w:szCs w:val="24"/>
          <w:lang w:eastAsia="ru-RU" w:bidi="hi-IN"/>
        </w:rPr>
        <w:t>в з</w:t>
      </w:r>
      <w:r w:rsidRPr="002E5E74">
        <w:rPr>
          <w:rFonts w:ascii="Times New Roman" w:eastAsia="Times New Roman" w:hAnsi="Times New Roman" w:cs="Times New Roman"/>
          <w:noProof/>
          <w:kern w:val="1"/>
          <w:sz w:val="24"/>
          <w:szCs w:val="24"/>
          <w:lang w:eastAsia="ru-RU" w:bidi="hi-IN"/>
        </w:rPr>
        <w:t xml:space="preserve">аданном направлении, </w:t>
      </w:r>
      <w:r w:rsidRPr="002E5E74">
        <w:rPr>
          <w:rFonts w:ascii="Times New Roman" w:eastAsia="Times New Roman" w:hAnsi="Times New Roman" w:cs="Times New Roman"/>
          <w:kern w:val="1"/>
          <w:sz w:val="24"/>
          <w:szCs w:val="24"/>
          <w:lang w:eastAsia="ru-RU" w:bidi="hi-IN"/>
        </w:rPr>
        <w:t>разными видами шаг</w:t>
      </w:r>
      <w:r w:rsidRPr="002E5E74">
        <w:rPr>
          <w:rFonts w:ascii="Times New Roman" w:eastAsia="Times New Roman" w:hAnsi="Times New Roman" w:cs="Times New Roman"/>
          <w:noProof/>
          <w:kern w:val="1"/>
          <w:sz w:val="24"/>
          <w:szCs w:val="24"/>
          <w:lang w:eastAsia="ru-RU" w:bidi="hi-IN"/>
        </w:rPr>
        <w:t xml:space="preserve">а </w:t>
      </w:r>
      <w:r w:rsidRPr="002E5E74">
        <w:rPr>
          <w:rFonts w:ascii="Times New Roman" w:eastAsia="Times New Roman" w:hAnsi="Times New Roman" w:cs="Times New Roman"/>
          <w:kern w:val="1"/>
          <w:sz w:val="24"/>
          <w:szCs w:val="24"/>
          <w:lang w:eastAsia="ru-RU" w:bidi="hi-IN"/>
        </w:rPr>
        <w:t>(о</w:t>
      </w:r>
      <w:r w:rsidRPr="002E5E74">
        <w:rPr>
          <w:rFonts w:ascii="Times New Roman" w:eastAsia="Times New Roman" w:hAnsi="Times New Roman" w:cs="Times New Roman"/>
          <w:noProof/>
          <w:kern w:val="1"/>
          <w:sz w:val="24"/>
          <w:szCs w:val="24"/>
          <w:lang w:eastAsia="ru-RU" w:bidi="hi-IN"/>
        </w:rPr>
        <w:t xml:space="preserve">сторожный, </w:t>
      </w:r>
      <w:r w:rsidRPr="002E5E74">
        <w:rPr>
          <w:rFonts w:ascii="Times New Roman" w:eastAsia="Times New Roman" w:hAnsi="Times New Roman" w:cs="Times New Roman"/>
          <w:kern w:val="1"/>
          <w:sz w:val="24"/>
          <w:szCs w:val="24"/>
          <w:lang w:eastAsia="ru-RU" w:bidi="hi-IN"/>
        </w:rPr>
        <w:t>м</w:t>
      </w:r>
      <w:r w:rsidRPr="002E5E74">
        <w:rPr>
          <w:rFonts w:ascii="Times New Roman" w:eastAsia="Times New Roman" w:hAnsi="Times New Roman" w:cs="Times New Roman"/>
          <w:noProof/>
          <w:kern w:val="1"/>
          <w:sz w:val="24"/>
          <w:szCs w:val="24"/>
          <w:lang w:eastAsia="ru-RU" w:bidi="hi-IN"/>
        </w:rPr>
        <w:t xml:space="preserve">ягкий, </w:t>
      </w:r>
      <w:r w:rsidRPr="002E5E74">
        <w:rPr>
          <w:rFonts w:ascii="Times New Roman" w:eastAsia="Times New Roman" w:hAnsi="Times New Roman" w:cs="Times New Roman"/>
          <w:kern w:val="1"/>
          <w:sz w:val="24"/>
          <w:szCs w:val="24"/>
          <w:lang w:eastAsia="ru-RU" w:bidi="hi-IN"/>
        </w:rPr>
        <w:t>пружинящи</w:t>
      </w:r>
      <w:r w:rsidRPr="002E5E74">
        <w:rPr>
          <w:rFonts w:ascii="Times New Roman" w:eastAsia="Times New Roman" w:hAnsi="Times New Roman" w:cs="Times New Roman"/>
          <w:noProof/>
          <w:kern w:val="1"/>
          <w:sz w:val="24"/>
          <w:szCs w:val="24"/>
          <w:lang w:eastAsia="ru-RU" w:bidi="hi-IN"/>
        </w:rPr>
        <w:t>й шаг</w:t>
      </w:r>
      <w:r w:rsidR="00F22E84" w:rsidRPr="002E5E74">
        <w:rPr>
          <w:rFonts w:ascii="Times New Roman" w:eastAsia="Times New Roman" w:hAnsi="Times New Roman" w:cs="Times New Roman"/>
          <w:noProof/>
          <w:kern w:val="1"/>
          <w:sz w:val="24"/>
          <w:szCs w:val="24"/>
          <w:lang w:eastAsia="ru-RU" w:bidi="hi-IN"/>
        </w:rPr>
        <w:t>)</w:t>
      </w:r>
      <w:r w:rsidRPr="002E5E74">
        <w:rPr>
          <w:rFonts w:ascii="Times New Roman" w:eastAsia="Times New Roman" w:hAnsi="Times New Roman" w:cs="Times New Roman"/>
          <w:noProof/>
          <w:kern w:val="1"/>
          <w:sz w:val="24"/>
          <w:szCs w:val="24"/>
          <w:lang w:eastAsia="ru-RU" w:bidi="hi-IN"/>
        </w:rPr>
        <w:t xml:space="preserve">. </w:t>
      </w:r>
    </w:p>
    <w:p w:rsidR="00B2019C" w:rsidRPr="002E5E74" w:rsidRDefault="00B2019C" w:rsidP="0068217D">
      <w:pPr>
        <w:numPr>
          <w:ilvl w:val="0"/>
          <w:numId w:val="286"/>
        </w:numPr>
        <w:autoSpaceDE w:val="0"/>
        <w:autoSpaceDN w:val="0"/>
        <w:adjustRightInd w:val="0"/>
        <w:spacing w:after="0" w:line="360" w:lineRule="auto"/>
        <w:ind w:left="426" w:hanging="426"/>
        <w:contextualSpacing/>
        <w:jc w:val="both"/>
        <w:rPr>
          <w:rFonts w:ascii="Times New Roman" w:eastAsia="Times New Roman" w:hAnsi="Times New Roman" w:cs="Times New Roman"/>
          <w:noProof/>
          <w:kern w:val="1"/>
          <w:sz w:val="24"/>
          <w:szCs w:val="24"/>
          <w:lang w:eastAsia="ru-RU" w:bidi="hi-IN"/>
        </w:rPr>
      </w:pPr>
      <w:r w:rsidRPr="002E5E74">
        <w:rPr>
          <w:rFonts w:ascii="Times New Roman" w:eastAsia="Times New Roman" w:hAnsi="Times New Roman" w:cs="Times New Roman"/>
          <w:noProof/>
          <w:kern w:val="1"/>
          <w:sz w:val="24"/>
          <w:szCs w:val="24"/>
          <w:lang w:eastAsia="ru-RU" w:bidi="hi-IN"/>
        </w:rPr>
        <w:t xml:space="preserve">Основное содержание второго этапа составляют </w:t>
      </w:r>
      <w:r w:rsidRPr="002E5E74">
        <w:rPr>
          <w:rFonts w:ascii="Times New Roman" w:eastAsia="Times New Roman" w:hAnsi="Times New Roman" w:cs="Times New Roman"/>
          <w:noProof/>
          <w:kern w:val="1"/>
          <w:sz w:val="24"/>
          <w:szCs w:val="24"/>
          <w:u w:val="single"/>
          <w:lang w:eastAsia="ru-RU" w:bidi="hi-IN"/>
        </w:rPr>
        <w:t>специальные ритмико-гимнастические упражнения</w:t>
      </w:r>
      <w:r w:rsidRPr="002E5E74">
        <w:rPr>
          <w:rFonts w:ascii="Times New Roman" w:eastAsia="Times New Roman" w:hAnsi="Times New Roman" w:cs="Times New Roman"/>
          <w:noProof/>
          <w:kern w:val="1"/>
          <w:sz w:val="24"/>
          <w:szCs w:val="24"/>
          <w:lang w:eastAsia="ru-RU" w:bidi="hi-IN"/>
        </w:rPr>
        <w:t>, способствующие выработке необходимых музыкально-двигательных навыков. Этот раздел включает упражнения на развития мышц шеи, плечевого пояса, корпуса,</w:t>
      </w:r>
      <w:r w:rsidR="00F22E84" w:rsidRPr="002E5E74">
        <w:rPr>
          <w:rFonts w:ascii="Times New Roman" w:eastAsia="Times New Roman" w:hAnsi="Times New Roman" w:cs="Times New Roman"/>
          <w:noProof/>
          <w:kern w:val="1"/>
          <w:sz w:val="24"/>
          <w:szCs w:val="24"/>
          <w:lang w:eastAsia="ru-RU" w:bidi="hi-IN"/>
        </w:rPr>
        <w:t xml:space="preserve"> </w:t>
      </w:r>
      <w:r w:rsidRPr="002E5E74">
        <w:rPr>
          <w:rFonts w:ascii="Times New Roman" w:eastAsia="Times New Roman" w:hAnsi="Times New Roman" w:cs="Times New Roman"/>
          <w:noProof/>
          <w:kern w:val="1"/>
          <w:sz w:val="24"/>
          <w:szCs w:val="24"/>
          <w:lang w:eastAsia="ru-RU" w:bidi="hi-IN"/>
        </w:rPr>
        <w:t>рук, ног – навыки пространственной ориентировки</w:t>
      </w:r>
      <w:r w:rsidR="00F22E84" w:rsidRPr="002E5E74">
        <w:rPr>
          <w:rFonts w:ascii="Times New Roman" w:eastAsia="Times New Roman" w:hAnsi="Times New Roman" w:cs="Times New Roman"/>
          <w:noProof/>
          <w:kern w:val="1"/>
          <w:sz w:val="24"/>
          <w:szCs w:val="24"/>
          <w:lang w:eastAsia="ru-RU" w:bidi="hi-IN"/>
        </w:rPr>
        <w:t xml:space="preserve"> в закрытом помещении</w:t>
      </w:r>
      <w:r w:rsidRPr="002E5E74">
        <w:rPr>
          <w:rFonts w:ascii="Times New Roman" w:eastAsia="Times New Roman" w:hAnsi="Times New Roman" w:cs="Times New Roman"/>
          <w:noProof/>
          <w:kern w:val="1"/>
          <w:sz w:val="24"/>
          <w:szCs w:val="24"/>
          <w:lang w:eastAsia="ru-RU" w:bidi="hi-IN"/>
        </w:rPr>
        <w:t>. Его можно дополнить упражнениями из программы по физической культуре. Недопустимо разучивания упражнений без музыки, под счет. Можно вести счет в начале выполнения упражнения, но одновременно с музыкой, а заканчивать упражнения учащи</w:t>
      </w:r>
      <w:r w:rsidR="00F22E84" w:rsidRPr="002E5E74">
        <w:rPr>
          <w:rFonts w:ascii="Times New Roman" w:eastAsia="Times New Roman" w:hAnsi="Times New Roman" w:cs="Times New Roman"/>
          <w:noProof/>
          <w:kern w:val="1"/>
          <w:sz w:val="24"/>
          <w:szCs w:val="24"/>
          <w:lang w:eastAsia="ru-RU" w:bidi="hi-IN"/>
        </w:rPr>
        <w:t>е</w:t>
      </w:r>
      <w:r w:rsidRPr="002E5E74">
        <w:rPr>
          <w:rFonts w:ascii="Times New Roman" w:eastAsia="Times New Roman" w:hAnsi="Times New Roman" w:cs="Times New Roman"/>
          <w:noProof/>
          <w:kern w:val="1"/>
          <w:sz w:val="24"/>
          <w:szCs w:val="24"/>
          <w:lang w:eastAsia="ru-RU" w:bidi="hi-IN"/>
        </w:rPr>
        <w:t>ся должны самостоятельно, ориентируясь только на темп и ритм музыкального сопровождения. Вместе с тем не следует превращать занятие в обычную зарядку под музыку. Смена движений должна происходить одновременно со сменой музыки и соответствовать ее музыкально-ритмичному образу. В раздел специальных ритмико-гимнастических упражнений входят задания на выработку координации движений, крайне необходимых сл</w:t>
      </w:r>
      <w:r w:rsidR="00F22E84" w:rsidRPr="002E5E74">
        <w:rPr>
          <w:rFonts w:ascii="Times New Roman" w:eastAsia="Times New Roman" w:hAnsi="Times New Roman" w:cs="Times New Roman"/>
          <w:noProof/>
          <w:kern w:val="1"/>
          <w:sz w:val="24"/>
          <w:szCs w:val="24"/>
          <w:lang w:eastAsia="ru-RU" w:bidi="hi-IN"/>
        </w:rPr>
        <w:t>епым</w:t>
      </w:r>
      <w:r w:rsidRPr="002E5E74">
        <w:rPr>
          <w:rFonts w:ascii="Times New Roman" w:eastAsia="Times New Roman" w:hAnsi="Times New Roman" w:cs="Times New Roman"/>
          <w:noProof/>
          <w:kern w:val="1"/>
          <w:sz w:val="24"/>
          <w:szCs w:val="24"/>
          <w:lang w:eastAsia="ru-RU" w:bidi="hi-IN"/>
        </w:rPr>
        <w:t xml:space="preserve"> детям.</w:t>
      </w:r>
    </w:p>
    <w:p w:rsidR="00B2019C" w:rsidRPr="002E5E74" w:rsidRDefault="00B2019C" w:rsidP="0068217D">
      <w:pPr>
        <w:numPr>
          <w:ilvl w:val="0"/>
          <w:numId w:val="286"/>
        </w:numPr>
        <w:autoSpaceDE w:val="0"/>
        <w:autoSpaceDN w:val="0"/>
        <w:adjustRightInd w:val="0"/>
        <w:spacing w:after="0" w:line="360" w:lineRule="auto"/>
        <w:ind w:left="426" w:hanging="426"/>
        <w:contextualSpacing/>
        <w:jc w:val="both"/>
        <w:rPr>
          <w:rFonts w:ascii="Times New Roman" w:eastAsia="Times New Roman" w:hAnsi="Times New Roman" w:cs="Times New Roman"/>
          <w:noProof/>
          <w:kern w:val="1"/>
          <w:sz w:val="24"/>
          <w:szCs w:val="24"/>
          <w:lang w:eastAsia="ru-RU" w:bidi="hi-IN"/>
        </w:rPr>
      </w:pPr>
      <w:r w:rsidRPr="002E5E74">
        <w:rPr>
          <w:rFonts w:ascii="Times New Roman" w:eastAsia="Times New Roman" w:hAnsi="Times New Roman" w:cs="Times New Roman"/>
          <w:noProof/>
          <w:kern w:val="1"/>
          <w:sz w:val="24"/>
          <w:szCs w:val="24"/>
          <w:lang w:eastAsia="ru-RU" w:bidi="hi-IN"/>
        </w:rPr>
        <w:t xml:space="preserve">Этап </w:t>
      </w:r>
      <w:r w:rsidRPr="002E5E74">
        <w:rPr>
          <w:rFonts w:ascii="Times New Roman" w:eastAsia="Times New Roman" w:hAnsi="Times New Roman" w:cs="Times New Roman"/>
          <w:noProof/>
          <w:kern w:val="1"/>
          <w:sz w:val="24"/>
          <w:szCs w:val="24"/>
          <w:u w:val="single"/>
          <w:lang w:eastAsia="ru-RU" w:bidi="hi-IN"/>
        </w:rPr>
        <w:t xml:space="preserve">разучивания элементов танца и </w:t>
      </w:r>
      <w:r w:rsidR="00F22E84" w:rsidRPr="002E5E74">
        <w:rPr>
          <w:rFonts w:ascii="Times New Roman" w:eastAsia="Times New Roman" w:hAnsi="Times New Roman" w:cs="Times New Roman"/>
          <w:noProof/>
          <w:kern w:val="1"/>
          <w:sz w:val="24"/>
          <w:szCs w:val="24"/>
          <w:u w:val="single"/>
          <w:lang w:eastAsia="ru-RU" w:bidi="hi-IN"/>
        </w:rPr>
        <w:t>несложных танцев</w:t>
      </w:r>
      <w:r w:rsidRPr="002E5E74">
        <w:rPr>
          <w:rFonts w:ascii="Times New Roman" w:eastAsia="Times New Roman" w:hAnsi="Times New Roman" w:cs="Times New Roman"/>
          <w:noProof/>
          <w:kern w:val="1"/>
          <w:sz w:val="24"/>
          <w:szCs w:val="24"/>
          <w:lang w:eastAsia="ru-RU" w:bidi="hi-IN"/>
        </w:rPr>
        <w:t xml:space="preserve"> должен носить не только развивающий, но и познавательный характер Обучению сл</w:t>
      </w:r>
      <w:r w:rsidR="00F22E84" w:rsidRPr="002E5E74">
        <w:rPr>
          <w:rFonts w:ascii="Times New Roman" w:eastAsia="Times New Roman" w:hAnsi="Times New Roman" w:cs="Times New Roman"/>
          <w:noProof/>
          <w:kern w:val="1"/>
          <w:sz w:val="24"/>
          <w:szCs w:val="24"/>
          <w:lang w:eastAsia="ru-RU" w:bidi="hi-IN"/>
        </w:rPr>
        <w:t>епы</w:t>
      </w:r>
      <w:r w:rsidRPr="002E5E74">
        <w:rPr>
          <w:rFonts w:ascii="Times New Roman" w:eastAsia="Times New Roman" w:hAnsi="Times New Roman" w:cs="Times New Roman"/>
          <w:noProof/>
          <w:kern w:val="1"/>
          <w:sz w:val="24"/>
          <w:szCs w:val="24"/>
          <w:lang w:eastAsia="ru-RU" w:bidi="hi-IN"/>
        </w:rPr>
        <w:t xml:space="preserve">х детей танцам предшествует работа по привитию навыков четкого и выразительного  исполнения отдельных движений и элементов танца. К каждому упражнению подбирается такая мелодия, в которой отражены особенности движения. Например, освоения хороводного шага связано со спокойной русской мелодией, а топающего - с задорной плясовой. Почувствовать образ помогают упражнения с предметами. </w:t>
      </w:r>
      <w:r w:rsidR="00F22E84" w:rsidRPr="002E5E74">
        <w:rPr>
          <w:rFonts w:ascii="Times New Roman" w:eastAsia="Times New Roman" w:hAnsi="Times New Roman" w:cs="Times New Roman"/>
          <w:noProof/>
          <w:kern w:val="1"/>
          <w:sz w:val="24"/>
          <w:szCs w:val="24"/>
          <w:lang w:eastAsia="ru-RU" w:bidi="hi-IN"/>
        </w:rPr>
        <w:t xml:space="preserve">Однако в 1 классе надо решать главную задачу – овладения слепыми школьниками </w:t>
      </w:r>
      <w:r w:rsidR="00B95AAF" w:rsidRPr="002E5E74">
        <w:rPr>
          <w:rFonts w:ascii="Times New Roman" w:eastAsia="Times New Roman" w:hAnsi="Times New Roman" w:cs="Times New Roman"/>
          <w:noProof/>
          <w:kern w:val="1"/>
          <w:sz w:val="24"/>
          <w:szCs w:val="24"/>
          <w:lang w:eastAsia="ru-RU" w:bidi="hi-IN"/>
        </w:rPr>
        <w:t>основными элементами танцев, исполняемых без предметов. Вместе с тем, я</w:t>
      </w:r>
      <w:r w:rsidRPr="002E5E74">
        <w:rPr>
          <w:rFonts w:ascii="Times New Roman" w:eastAsia="Times New Roman" w:hAnsi="Times New Roman" w:cs="Times New Roman"/>
          <w:noProof/>
          <w:kern w:val="1"/>
          <w:sz w:val="24"/>
          <w:szCs w:val="24"/>
          <w:lang w:eastAsia="ru-RU" w:bidi="hi-IN"/>
        </w:rPr>
        <w:t xml:space="preserve">ркий платочек в руках </w:t>
      </w:r>
      <w:r w:rsidR="00B95AAF" w:rsidRPr="002E5E74">
        <w:rPr>
          <w:rFonts w:ascii="Times New Roman" w:eastAsia="Times New Roman" w:hAnsi="Times New Roman" w:cs="Times New Roman"/>
          <w:noProof/>
          <w:kern w:val="1"/>
          <w:sz w:val="24"/>
          <w:szCs w:val="24"/>
          <w:lang w:eastAsia="ru-RU" w:bidi="hi-IN"/>
        </w:rPr>
        <w:t xml:space="preserve">может </w:t>
      </w:r>
      <w:r w:rsidRPr="002E5E74">
        <w:rPr>
          <w:rFonts w:ascii="Times New Roman" w:eastAsia="Times New Roman" w:hAnsi="Times New Roman" w:cs="Times New Roman"/>
          <w:noProof/>
          <w:kern w:val="1"/>
          <w:sz w:val="24"/>
          <w:szCs w:val="24"/>
          <w:lang w:eastAsia="ru-RU" w:bidi="hi-IN"/>
        </w:rPr>
        <w:t>помо</w:t>
      </w:r>
      <w:r w:rsidR="00B95AAF" w:rsidRPr="002E5E74">
        <w:rPr>
          <w:rFonts w:ascii="Times New Roman" w:eastAsia="Times New Roman" w:hAnsi="Times New Roman" w:cs="Times New Roman"/>
          <w:noProof/>
          <w:kern w:val="1"/>
          <w:sz w:val="24"/>
          <w:szCs w:val="24"/>
          <w:lang w:eastAsia="ru-RU" w:bidi="hi-IN"/>
        </w:rPr>
        <w:t>чь</w:t>
      </w:r>
      <w:r w:rsidRPr="002E5E74">
        <w:rPr>
          <w:rFonts w:ascii="Times New Roman" w:eastAsia="Times New Roman" w:hAnsi="Times New Roman" w:cs="Times New Roman"/>
          <w:noProof/>
          <w:kern w:val="1"/>
          <w:sz w:val="24"/>
          <w:szCs w:val="24"/>
          <w:lang w:eastAsia="ru-RU" w:bidi="hi-IN"/>
        </w:rPr>
        <w:t xml:space="preserve"> сл</w:t>
      </w:r>
      <w:r w:rsidR="00B95AAF" w:rsidRPr="002E5E74">
        <w:rPr>
          <w:rFonts w:ascii="Times New Roman" w:eastAsia="Times New Roman" w:hAnsi="Times New Roman" w:cs="Times New Roman"/>
          <w:noProof/>
          <w:kern w:val="1"/>
          <w:sz w:val="24"/>
          <w:szCs w:val="24"/>
          <w:lang w:eastAsia="ru-RU" w:bidi="hi-IN"/>
        </w:rPr>
        <w:t xml:space="preserve">епому ребенку с остаточным форменным зрением </w:t>
      </w:r>
      <w:r w:rsidRPr="002E5E74">
        <w:rPr>
          <w:rFonts w:ascii="Times New Roman" w:eastAsia="Times New Roman" w:hAnsi="Times New Roman" w:cs="Times New Roman"/>
          <w:noProof/>
          <w:kern w:val="1"/>
          <w:sz w:val="24"/>
          <w:szCs w:val="24"/>
          <w:lang w:eastAsia="ru-RU" w:bidi="hi-IN"/>
        </w:rPr>
        <w:t xml:space="preserve">прочувствовать образ русского хоровода. </w:t>
      </w:r>
      <w:r w:rsidR="00B95AAF" w:rsidRPr="002E5E74">
        <w:rPr>
          <w:rFonts w:ascii="Times New Roman" w:eastAsia="Times New Roman" w:hAnsi="Times New Roman" w:cs="Times New Roman"/>
          <w:noProof/>
          <w:kern w:val="1"/>
          <w:sz w:val="24"/>
          <w:szCs w:val="24"/>
          <w:lang w:eastAsia="ru-RU" w:bidi="hi-IN"/>
        </w:rPr>
        <w:t>В процессе о</w:t>
      </w:r>
      <w:r w:rsidRPr="002E5E74">
        <w:rPr>
          <w:rFonts w:ascii="Times New Roman" w:eastAsia="Times New Roman" w:hAnsi="Times New Roman" w:cs="Times New Roman"/>
          <w:noProof/>
          <w:kern w:val="1"/>
          <w:sz w:val="24"/>
          <w:szCs w:val="24"/>
          <w:lang w:eastAsia="ru-RU" w:bidi="hi-IN"/>
        </w:rPr>
        <w:t>св</w:t>
      </w:r>
      <w:r w:rsidR="00B95AAF" w:rsidRPr="002E5E74">
        <w:rPr>
          <w:rFonts w:ascii="Times New Roman" w:eastAsia="Times New Roman" w:hAnsi="Times New Roman" w:cs="Times New Roman"/>
          <w:noProof/>
          <w:kern w:val="1"/>
          <w:sz w:val="24"/>
          <w:szCs w:val="24"/>
          <w:lang w:eastAsia="ru-RU" w:bidi="hi-IN"/>
        </w:rPr>
        <w:t>оения</w:t>
      </w:r>
      <w:r w:rsidRPr="002E5E74">
        <w:rPr>
          <w:rFonts w:ascii="Times New Roman" w:eastAsia="Times New Roman" w:hAnsi="Times New Roman" w:cs="Times New Roman"/>
          <w:noProof/>
          <w:kern w:val="1"/>
          <w:sz w:val="24"/>
          <w:szCs w:val="24"/>
          <w:lang w:eastAsia="ru-RU" w:bidi="hi-IN"/>
        </w:rPr>
        <w:t xml:space="preserve"> танцевальны</w:t>
      </w:r>
      <w:r w:rsidR="00B95AAF" w:rsidRPr="002E5E74">
        <w:rPr>
          <w:rFonts w:ascii="Times New Roman" w:eastAsia="Times New Roman" w:hAnsi="Times New Roman" w:cs="Times New Roman"/>
          <w:noProof/>
          <w:kern w:val="1"/>
          <w:sz w:val="24"/>
          <w:szCs w:val="24"/>
          <w:lang w:eastAsia="ru-RU" w:bidi="hi-IN"/>
        </w:rPr>
        <w:t>х движений,</w:t>
      </w:r>
      <w:r w:rsidRPr="002E5E74">
        <w:rPr>
          <w:rFonts w:ascii="Times New Roman" w:eastAsia="Times New Roman" w:hAnsi="Times New Roman" w:cs="Times New Roman"/>
          <w:noProof/>
          <w:kern w:val="1"/>
          <w:sz w:val="24"/>
          <w:szCs w:val="24"/>
          <w:lang w:eastAsia="ru-RU" w:bidi="hi-IN"/>
        </w:rPr>
        <w:t xml:space="preserve"> обучащие</w:t>
      </w:r>
      <w:r w:rsidR="00B95AAF" w:rsidRPr="002E5E74">
        <w:rPr>
          <w:rFonts w:ascii="Times New Roman" w:eastAsia="Times New Roman" w:hAnsi="Times New Roman" w:cs="Times New Roman"/>
          <w:noProof/>
          <w:kern w:val="1"/>
          <w:sz w:val="24"/>
          <w:szCs w:val="24"/>
          <w:lang w:eastAsia="ru-RU" w:bidi="hi-IN"/>
        </w:rPr>
        <w:t>х</w:t>
      </w:r>
      <w:r w:rsidRPr="002E5E74">
        <w:rPr>
          <w:rFonts w:ascii="Times New Roman" w:eastAsia="Times New Roman" w:hAnsi="Times New Roman" w:cs="Times New Roman"/>
          <w:noProof/>
          <w:kern w:val="1"/>
          <w:sz w:val="24"/>
          <w:szCs w:val="24"/>
          <w:lang w:eastAsia="ru-RU" w:bidi="hi-IN"/>
        </w:rPr>
        <w:t>ся</w:t>
      </w:r>
      <w:r w:rsidR="00B95AAF" w:rsidRPr="002E5E74">
        <w:rPr>
          <w:rFonts w:ascii="Times New Roman" w:eastAsia="Times New Roman" w:hAnsi="Times New Roman" w:cs="Times New Roman"/>
          <w:noProof/>
          <w:kern w:val="1"/>
          <w:sz w:val="24"/>
          <w:szCs w:val="24"/>
          <w:lang w:eastAsia="ru-RU" w:bidi="hi-IN"/>
        </w:rPr>
        <w:t xml:space="preserve"> необходимо </w:t>
      </w:r>
      <w:r w:rsidRPr="002E5E74">
        <w:rPr>
          <w:rFonts w:ascii="Times New Roman" w:eastAsia="Times New Roman" w:hAnsi="Times New Roman" w:cs="Times New Roman"/>
          <w:noProof/>
          <w:kern w:val="1"/>
          <w:sz w:val="24"/>
          <w:szCs w:val="24"/>
          <w:lang w:eastAsia="ru-RU" w:bidi="hi-IN"/>
        </w:rPr>
        <w:t>знаком</w:t>
      </w:r>
      <w:r w:rsidR="00B95AAF" w:rsidRPr="002E5E74">
        <w:rPr>
          <w:rFonts w:ascii="Times New Roman" w:eastAsia="Times New Roman" w:hAnsi="Times New Roman" w:cs="Times New Roman"/>
          <w:noProof/>
          <w:kern w:val="1"/>
          <w:sz w:val="24"/>
          <w:szCs w:val="24"/>
          <w:lang w:eastAsia="ru-RU" w:bidi="hi-IN"/>
        </w:rPr>
        <w:t>ить</w:t>
      </w:r>
      <w:r w:rsidRPr="002E5E74">
        <w:rPr>
          <w:rFonts w:ascii="Times New Roman" w:eastAsia="Times New Roman" w:hAnsi="Times New Roman" w:cs="Times New Roman"/>
          <w:noProof/>
          <w:kern w:val="1"/>
          <w:sz w:val="24"/>
          <w:szCs w:val="24"/>
          <w:lang w:eastAsia="ru-RU" w:bidi="hi-IN"/>
        </w:rPr>
        <w:t xml:space="preserve"> </w:t>
      </w:r>
      <w:r w:rsidR="00B95AAF" w:rsidRPr="002E5E74">
        <w:rPr>
          <w:rFonts w:ascii="Times New Roman" w:eastAsia="Times New Roman" w:hAnsi="Times New Roman" w:cs="Times New Roman"/>
          <w:noProof/>
          <w:kern w:val="1"/>
          <w:sz w:val="24"/>
          <w:szCs w:val="24"/>
          <w:lang w:eastAsia="ru-RU" w:bidi="hi-IN"/>
        </w:rPr>
        <w:t xml:space="preserve">и </w:t>
      </w:r>
      <w:r w:rsidRPr="002E5E74">
        <w:rPr>
          <w:rFonts w:ascii="Times New Roman" w:eastAsia="Times New Roman" w:hAnsi="Times New Roman" w:cs="Times New Roman"/>
          <w:noProof/>
          <w:kern w:val="1"/>
          <w:sz w:val="24"/>
          <w:szCs w:val="24"/>
          <w:lang w:eastAsia="ru-RU" w:bidi="hi-IN"/>
        </w:rPr>
        <w:t xml:space="preserve">с названиями </w:t>
      </w:r>
      <w:r w:rsidR="00B95AAF" w:rsidRPr="002E5E74">
        <w:rPr>
          <w:rFonts w:ascii="Times New Roman" w:eastAsia="Times New Roman" w:hAnsi="Times New Roman" w:cs="Times New Roman"/>
          <w:noProof/>
          <w:kern w:val="1"/>
          <w:sz w:val="24"/>
          <w:szCs w:val="24"/>
          <w:lang w:eastAsia="ru-RU" w:bidi="hi-IN"/>
        </w:rPr>
        <w:t xml:space="preserve">танцев, в которые входят эти движения </w:t>
      </w:r>
      <w:r w:rsidRPr="002E5E74">
        <w:rPr>
          <w:rFonts w:ascii="Times New Roman" w:eastAsia="Times New Roman" w:hAnsi="Times New Roman" w:cs="Times New Roman"/>
          <w:noProof/>
          <w:kern w:val="1"/>
          <w:sz w:val="24"/>
          <w:szCs w:val="24"/>
          <w:lang w:eastAsia="ru-RU" w:bidi="hi-IN"/>
        </w:rPr>
        <w:t xml:space="preserve">(полька,  хоровод, </w:t>
      </w:r>
      <w:r w:rsidR="00DC37AB" w:rsidRPr="002E5E74">
        <w:rPr>
          <w:rFonts w:ascii="Times New Roman" w:eastAsia="Times New Roman" w:hAnsi="Times New Roman" w:cs="Times New Roman"/>
          <w:noProof/>
          <w:kern w:val="1"/>
          <w:sz w:val="24"/>
          <w:szCs w:val="24"/>
          <w:lang w:eastAsia="ru-RU" w:bidi="hi-IN"/>
        </w:rPr>
        <w:t>голоп</w:t>
      </w:r>
      <w:r w:rsidRPr="002E5E74">
        <w:rPr>
          <w:rFonts w:ascii="Times New Roman" w:eastAsia="Times New Roman" w:hAnsi="Times New Roman" w:cs="Times New Roman"/>
          <w:noProof/>
          <w:kern w:val="1"/>
          <w:sz w:val="24"/>
          <w:szCs w:val="24"/>
          <w:lang w:eastAsia="ru-RU" w:bidi="hi-IN"/>
        </w:rPr>
        <w:t>), с историей возникновения танца.</w:t>
      </w:r>
    </w:p>
    <w:p w:rsidR="00B2019C" w:rsidRPr="002E5E74" w:rsidRDefault="00B2019C" w:rsidP="0068217D">
      <w:pPr>
        <w:numPr>
          <w:ilvl w:val="0"/>
          <w:numId w:val="286"/>
        </w:numPr>
        <w:autoSpaceDE w:val="0"/>
        <w:autoSpaceDN w:val="0"/>
        <w:adjustRightInd w:val="0"/>
        <w:spacing w:after="0" w:line="360" w:lineRule="auto"/>
        <w:ind w:left="426" w:hanging="426"/>
        <w:contextualSpacing/>
        <w:jc w:val="both"/>
        <w:rPr>
          <w:rFonts w:ascii="Times New Roman" w:eastAsia="Times New Roman" w:hAnsi="Times New Roman" w:cs="Times New Roman"/>
          <w:noProof/>
          <w:kern w:val="1"/>
          <w:sz w:val="24"/>
          <w:szCs w:val="24"/>
          <w:lang w:eastAsia="ru-RU" w:bidi="hi-IN"/>
        </w:rPr>
      </w:pPr>
      <w:r w:rsidRPr="002E5E74">
        <w:rPr>
          <w:rFonts w:ascii="Times New Roman" w:eastAsia="Times New Roman" w:hAnsi="Times New Roman" w:cs="Times New Roman"/>
          <w:noProof/>
          <w:kern w:val="1"/>
          <w:sz w:val="24"/>
          <w:szCs w:val="24"/>
          <w:lang w:eastAsia="ru-RU" w:bidi="hi-IN"/>
        </w:rPr>
        <w:t xml:space="preserve">Этап – </w:t>
      </w:r>
      <w:r w:rsidRPr="002E5E74">
        <w:rPr>
          <w:rFonts w:ascii="Times New Roman" w:eastAsia="Times New Roman" w:hAnsi="Times New Roman" w:cs="Times New Roman"/>
          <w:noProof/>
          <w:kern w:val="1"/>
          <w:sz w:val="24"/>
          <w:szCs w:val="24"/>
          <w:u w:val="single"/>
          <w:lang w:eastAsia="ru-RU" w:bidi="hi-IN"/>
        </w:rPr>
        <w:t>игры под музыку</w:t>
      </w:r>
      <w:r w:rsidRPr="002E5E74">
        <w:rPr>
          <w:rFonts w:ascii="Times New Roman" w:eastAsia="Times New Roman" w:hAnsi="Times New Roman" w:cs="Times New Roman"/>
          <w:noProof/>
          <w:kern w:val="1"/>
          <w:sz w:val="24"/>
          <w:szCs w:val="24"/>
          <w:lang w:eastAsia="ru-RU" w:bidi="hi-IN"/>
        </w:rPr>
        <w:t xml:space="preserve">. Подвижные игры. Музыкально-ритмические игры, игры </w:t>
      </w:r>
      <w:r w:rsidR="00B95AAF" w:rsidRPr="002E5E74">
        <w:rPr>
          <w:rFonts w:ascii="Times New Roman" w:eastAsia="Times New Roman" w:hAnsi="Times New Roman" w:cs="Times New Roman"/>
          <w:noProof/>
          <w:kern w:val="1"/>
          <w:sz w:val="24"/>
          <w:szCs w:val="24"/>
          <w:lang w:eastAsia="ru-RU" w:bidi="hi-IN"/>
        </w:rPr>
        <w:t>на</w:t>
      </w:r>
      <w:r w:rsidRPr="002E5E74">
        <w:rPr>
          <w:rFonts w:ascii="Times New Roman" w:eastAsia="Times New Roman" w:hAnsi="Times New Roman" w:cs="Times New Roman"/>
          <w:noProof/>
          <w:kern w:val="1"/>
          <w:sz w:val="24"/>
          <w:szCs w:val="24"/>
          <w:lang w:eastAsia="ru-RU" w:bidi="hi-IN"/>
        </w:rPr>
        <w:t xml:space="preserve"> ориентировк</w:t>
      </w:r>
      <w:r w:rsidR="00B95AAF" w:rsidRPr="002E5E74">
        <w:rPr>
          <w:rFonts w:ascii="Times New Roman" w:eastAsia="Times New Roman" w:hAnsi="Times New Roman" w:cs="Times New Roman"/>
          <w:noProof/>
          <w:kern w:val="1"/>
          <w:sz w:val="24"/>
          <w:szCs w:val="24"/>
          <w:lang w:eastAsia="ru-RU" w:bidi="hi-IN"/>
        </w:rPr>
        <w:t>у</w:t>
      </w:r>
      <w:r w:rsidRPr="002E5E74">
        <w:rPr>
          <w:rFonts w:ascii="Times New Roman" w:eastAsia="Times New Roman" w:hAnsi="Times New Roman" w:cs="Times New Roman"/>
          <w:noProof/>
          <w:kern w:val="1"/>
          <w:sz w:val="24"/>
          <w:szCs w:val="24"/>
          <w:lang w:eastAsia="ru-RU" w:bidi="hi-IN"/>
        </w:rPr>
        <w:t xml:space="preserve"> в пространстве. Коммуникативные  танцы-игры. Корригирующие игры. Речевые игры. Ритм, декламация</w:t>
      </w:r>
    </w:p>
    <w:p w:rsidR="00B2019C" w:rsidRPr="002E5E74" w:rsidRDefault="00B2019C" w:rsidP="00B2019C">
      <w:pPr>
        <w:widowControl w:val="0"/>
        <w:suppressAutoHyphens/>
        <w:autoSpaceDE w:val="0"/>
        <w:autoSpaceDN w:val="0"/>
        <w:adjustRightInd w:val="0"/>
        <w:spacing w:after="0" w:line="360" w:lineRule="auto"/>
        <w:ind w:left="426"/>
        <w:contextualSpacing/>
        <w:jc w:val="both"/>
        <w:rPr>
          <w:rFonts w:ascii="Times New Roman" w:eastAsia="Times New Roman" w:hAnsi="Times New Roman" w:cs="Times New Roman"/>
          <w:noProof/>
          <w:kern w:val="1"/>
          <w:sz w:val="24"/>
          <w:szCs w:val="24"/>
          <w:lang w:eastAsia="ru-RU" w:bidi="hi-IN"/>
        </w:rPr>
      </w:pPr>
    </w:p>
    <w:p w:rsidR="00B2019C" w:rsidRPr="002E5E74" w:rsidRDefault="00B2019C" w:rsidP="00B2019C">
      <w:pPr>
        <w:spacing w:after="0" w:line="360" w:lineRule="auto"/>
        <w:ind w:firstLine="709"/>
        <w:rPr>
          <w:rFonts w:ascii="Times New Roman" w:eastAsia="Times New Roman" w:hAnsi="Times New Roman" w:cs="Times New Roman"/>
          <w:b/>
          <w:i/>
          <w:sz w:val="24"/>
          <w:szCs w:val="24"/>
          <w:lang w:eastAsia="ru-RU"/>
        </w:rPr>
      </w:pPr>
      <w:r w:rsidRPr="002E5E74">
        <w:rPr>
          <w:rFonts w:ascii="Times New Roman" w:eastAsia="Times New Roman" w:hAnsi="Times New Roman" w:cs="Times New Roman"/>
          <w:sz w:val="24"/>
          <w:szCs w:val="24"/>
          <w:lang w:eastAsia="ru-RU"/>
        </w:rPr>
        <w:t>Содержание разделов реализуется на каждом уроке:</w:t>
      </w:r>
    </w:p>
    <w:p w:rsidR="00B2019C" w:rsidRPr="002E5E74" w:rsidRDefault="00B2019C" w:rsidP="00B2019C">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lastRenderedPageBreak/>
        <w:t>на 1 этапе – теоретические сведения, специальные ритмические упражнения, упражнения на связь движений с музыкой;</w:t>
      </w:r>
    </w:p>
    <w:p w:rsidR="00B2019C" w:rsidRPr="002E5E74" w:rsidRDefault="00B2019C" w:rsidP="00B2019C">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на 2 этапе – упражнения ритмической гимнастики, подготовительные упражнения к танцам;</w:t>
      </w:r>
    </w:p>
    <w:p w:rsidR="00B2019C" w:rsidRPr="002E5E74" w:rsidRDefault="00B2019C" w:rsidP="00B2019C">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на 3 этапе – теоретические сведения, элементы танцев, </w:t>
      </w:r>
      <w:r w:rsidR="00B95AAF" w:rsidRPr="002E5E74">
        <w:rPr>
          <w:rFonts w:ascii="Times New Roman" w:eastAsia="Times New Roman" w:hAnsi="Times New Roman" w:cs="Times New Roman"/>
          <w:sz w:val="24"/>
          <w:szCs w:val="24"/>
          <w:lang w:eastAsia="ru-RU"/>
        </w:rPr>
        <w:t>знакомство с танцами</w:t>
      </w:r>
      <w:r w:rsidRPr="002E5E74">
        <w:rPr>
          <w:rFonts w:ascii="Times New Roman" w:eastAsia="Times New Roman" w:hAnsi="Times New Roman" w:cs="Times New Roman"/>
          <w:sz w:val="24"/>
          <w:szCs w:val="24"/>
          <w:lang w:eastAsia="ru-RU"/>
        </w:rPr>
        <w:t>;</w:t>
      </w:r>
    </w:p>
    <w:p w:rsidR="00B2019C" w:rsidRPr="002E5E74" w:rsidRDefault="00B2019C" w:rsidP="00B2019C">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на 4 этапе – музыкально-ритмические игры и занятия.</w:t>
      </w:r>
    </w:p>
    <w:p w:rsidR="00B2019C" w:rsidRPr="002E5E74" w:rsidRDefault="00B2019C" w:rsidP="00B2019C">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Календарно-тематическое планирование строится на репертуарном плане. </w:t>
      </w:r>
    </w:p>
    <w:p w:rsidR="00B2019C" w:rsidRPr="002E5E74" w:rsidRDefault="00B2019C" w:rsidP="00B2019C">
      <w:pPr>
        <w:spacing w:after="0" w:line="360" w:lineRule="auto"/>
        <w:jc w:val="center"/>
        <w:rPr>
          <w:rFonts w:ascii="Times New Roman" w:eastAsia="Calibri" w:hAnsi="Times New Roman" w:cs="Times New Roman"/>
          <w:b/>
          <w:sz w:val="24"/>
          <w:szCs w:val="24"/>
          <w:lang w:eastAsia="ru-RU"/>
        </w:rPr>
      </w:pPr>
      <w:r w:rsidRPr="002E5E74">
        <w:rPr>
          <w:rFonts w:ascii="Times New Roman" w:eastAsia="Times New Roman" w:hAnsi="Times New Roman" w:cs="Times New Roman"/>
          <w:b/>
          <w:sz w:val="24"/>
          <w:szCs w:val="24"/>
          <w:lang w:eastAsia="ru-RU"/>
        </w:rPr>
        <w:t>КАЛЕНДАРНО-ТЕМАТИЧЕСКОЕ ПЛАНИРОВАНИЕ</w:t>
      </w:r>
      <w:r w:rsidRPr="002E5E74">
        <w:rPr>
          <w:rFonts w:ascii="Times New Roman" w:eastAsia="Calibri" w:hAnsi="Times New Roman" w:cs="Times New Roman"/>
          <w:b/>
          <w:sz w:val="24"/>
          <w:szCs w:val="24"/>
          <w:lang w:eastAsia="ru-RU"/>
        </w:rPr>
        <w:t xml:space="preserve"> </w:t>
      </w:r>
    </w:p>
    <w:p w:rsidR="00B2019C" w:rsidRPr="002E5E74" w:rsidRDefault="00EA052E" w:rsidP="00EA052E">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b/>
          <w:sz w:val="24"/>
          <w:szCs w:val="24"/>
          <w:lang w:eastAsia="ru-RU"/>
        </w:rPr>
        <w:t xml:space="preserve">Примечание: </w:t>
      </w:r>
      <w:r w:rsidRPr="002E5E74">
        <w:rPr>
          <w:rFonts w:ascii="Times New Roman" w:eastAsia="Calibri" w:hAnsi="Times New Roman" w:cs="Times New Roman"/>
          <w:sz w:val="24"/>
          <w:szCs w:val="24"/>
          <w:lang w:eastAsia="ru-RU"/>
        </w:rPr>
        <w:t xml:space="preserve">ритмико-гимнастические упражнения, а также имитирующие образные движения педагог может подобрать из </w:t>
      </w:r>
      <w:r w:rsidR="00AB0751" w:rsidRPr="002E5E74">
        <w:rPr>
          <w:rFonts w:ascii="Times New Roman" w:eastAsia="Calibri" w:hAnsi="Times New Roman" w:cs="Times New Roman"/>
          <w:sz w:val="24"/>
          <w:szCs w:val="24"/>
          <w:lang w:eastAsia="ru-RU"/>
        </w:rPr>
        <w:t xml:space="preserve">указанного </w:t>
      </w:r>
      <w:r w:rsidR="009957C1" w:rsidRPr="002E5E74">
        <w:rPr>
          <w:rFonts w:ascii="Times New Roman" w:eastAsia="Calibri" w:hAnsi="Times New Roman" w:cs="Times New Roman"/>
          <w:sz w:val="24"/>
          <w:szCs w:val="24"/>
          <w:lang w:eastAsia="ru-RU"/>
        </w:rPr>
        <w:t>в пояснительной записке</w:t>
      </w:r>
      <w:r w:rsidR="00AB0751" w:rsidRPr="002E5E74">
        <w:rPr>
          <w:rFonts w:ascii="Times New Roman" w:eastAsia="Calibri" w:hAnsi="Times New Roman" w:cs="Times New Roman"/>
          <w:sz w:val="24"/>
          <w:szCs w:val="24"/>
          <w:lang w:eastAsia="ru-RU"/>
        </w:rPr>
        <w:t xml:space="preserve"> </w:t>
      </w:r>
      <w:r w:rsidRPr="002E5E74">
        <w:rPr>
          <w:rFonts w:ascii="Times New Roman" w:eastAsia="Calibri" w:hAnsi="Times New Roman" w:cs="Times New Roman"/>
          <w:sz w:val="24"/>
          <w:szCs w:val="24"/>
          <w:lang w:eastAsia="ru-RU"/>
        </w:rPr>
        <w:t>списка</w:t>
      </w:r>
      <w:r w:rsidR="00AB0751" w:rsidRPr="002E5E74">
        <w:rPr>
          <w:rFonts w:ascii="Times New Roman" w:eastAsia="Calibri" w:hAnsi="Times New Roman" w:cs="Times New Roman"/>
          <w:sz w:val="24"/>
          <w:szCs w:val="24"/>
          <w:lang w:eastAsia="ru-RU"/>
        </w:rPr>
        <w:t xml:space="preserve"> </w:t>
      </w:r>
      <w:r w:rsidRPr="002E5E74">
        <w:rPr>
          <w:rFonts w:ascii="Times New Roman" w:eastAsia="Calibri" w:hAnsi="Times New Roman" w:cs="Times New Roman"/>
          <w:sz w:val="24"/>
          <w:szCs w:val="24"/>
          <w:lang w:eastAsia="ru-RU"/>
        </w:rPr>
        <w:t xml:space="preserve"> </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3685"/>
        <w:gridCol w:w="4962"/>
      </w:tblGrid>
      <w:tr w:rsidR="002E5E74" w:rsidRPr="002E5E74" w:rsidTr="001D3B08">
        <w:trPr>
          <w:trHeight w:val="562"/>
        </w:trPr>
        <w:tc>
          <w:tcPr>
            <w:tcW w:w="851" w:type="dxa"/>
            <w:shd w:val="clear" w:color="auto" w:fill="auto"/>
            <w:vAlign w:val="center"/>
          </w:tcPr>
          <w:p w:rsidR="00B2019C" w:rsidRPr="002E5E74" w:rsidRDefault="00B2019C" w:rsidP="00B2019C">
            <w:pPr>
              <w:tabs>
                <w:tab w:val="left" w:pos="3780"/>
              </w:tabs>
              <w:spacing w:after="0" w:line="360" w:lineRule="auto"/>
              <w:jc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урока</w:t>
            </w:r>
          </w:p>
        </w:tc>
        <w:tc>
          <w:tcPr>
            <w:tcW w:w="3685" w:type="dxa"/>
            <w:shd w:val="clear" w:color="auto" w:fill="auto"/>
            <w:vAlign w:val="center"/>
          </w:tcPr>
          <w:p w:rsidR="00B2019C" w:rsidRPr="002E5E74" w:rsidRDefault="00B2019C" w:rsidP="00B2019C">
            <w:pPr>
              <w:tabs>
                <w:tab w:val="left" w:pos="3780"/>
              </w:tabs>
              <w:spacing w:after="0" w:line="360" w:lineRule="auto"/>
              <w:jc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Тема</w:t>
            </w:r>
          </w:p>
        </w:tc>
        <w:tc>
          <w:tcPr>
            <w:tcW w:w="4962" w:type="dxa"/>
            <w:shd w:val="clear" w:color="auto" w:fill="auto"/>
            <w:vAlign w:val="center"/>
          </w:tcPr>
          <w:p w:rsidR="00B2019C" w:rsidRPr="002E5E74" w:rsidRDefault="00B2019C" w:rsidP="00B2019C">
            <w:pPr>
              <w:tabs>
                <w:tab w:val="left" w:pos="3828"/>
                <w:tab w:val="left" w:pos="8310"/>
              </w:tabs>
              <w:spacing w:after="0" w:line="360" w:lineRule="auto"/>
              <w:jc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Виды деятельности</w:t>
            </w:r>
          </w:p>
        </w:tc>
      </w:tr>
      <w:tr w:rsidR="002E5E74" w:rsidRPr="002E5E74" w:rsidTr="001D3B08">
        <w:tc>
          <w:tcPr>
            <w:tcW w:w="851" w:type="dxa"/>
            <w:shd w:val="clear" w:color="auto" w:fill="auto"/>
          </w:tcPr>
          <w:p w:rsidR="00B2019C" w:rsidRPr="002E5E74" w:rsidRDefault="00B2019C" w:rsidP="00B2019C">
            <w:pPr>
              <w:tabs>
                <w:tab w:val="left" w:pos="3780"/>
              </w:tabs>
              <w:spacing w:after="0" w:line="360" w:lineRule="auto"/>
              <w:jc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1</w:t>
            </w:r>
          </w:p>
        </w:tc>
        <w:tc>
          <w:tcPr>
            <w:tcW w:w="3685" w:type="dxa"/>
            <w:shd w:val="clear" w:color="auto" w:fill="auto"/>
          </w:tcPr>
          <w:p w:rsidR="00B2019C" w:rsidRPr="002E5E74" w:rsidRDefault="00B2019C" w:rsidP="0046689B">
            <w:pPr>
              <w:shd w:val="clear" w:color="auto" w:fill="FFFFFF"/>
              <w:spacing w:line="360" w:lineRule="auto"/>
              <w:jc w:val="both"/>
              <w:rPr>
                <w:sz w:val="28"/>
                <w:szCs w:val="28"/>
              </w:rPr>
            </w:pPr>
            <w:r w:rsidRPr="002E5E74">
              <w:rPr>
                <w:rFonts w:ascii="Times New Roman" w:eastAsia="Times New Roman" w:hAnsi="Times New Roman" w:cs="Times New Roman"/>
                <w:sz w:val="24"/>
                <w:szCs w:val="24"/>
                <w:lang w:eastAsia="ru-RU"/>
              </w:rPr>
              <w:t xml:space="preserve">Введение. Азбука </w:t>
            </w:r>
            <w:r w:rsidR="009957C1" w:rsidRPr="002E5E74">
              <w:rPr>
                <w:rFonts w:ascii="Times New Roman" w:eastAsia="Times New Roman" w:hAnsi="Times New Roman" w:cs="Times New Roman"/>
                <w:sz w:val="24"/>
                <w:szCs w:val="24"/>
                <w:lang w:eastAsia="ru-RU"/>
              </w:rPr>
              <w:t>движений: осанка</w:t>
            </w:r>
            <w:r w:rsidR="00057F8B" w:rsidRPr="002E5E74">
              <w:rPr>
                <w:rFonts w:ascii="Times New Roman" w:eastAsia="Times New Roman" w:hAnsi="Times New Roman" w:cs="Times New Roman"/>
                <w:sz w:val="24"/>
                <w:szCs w:val="24"/>
                <w:lang w:eastAsia="ru-RU"/>
              </w:rPr>
              <w:t>, у</w:t>
            </w:r>
            <w:r w:rsidR="00EA5E77" w:rsidRPr="002E5E74">
              <w:rPr>
                <w:rFonts w:ascii="Times New Roman" w:eastAsia="Times New Roman" w:hAnsi="Times New Roman" w:cs="Times New Roman"/>
                <w:sz w:val="24"/>
                <w:szCs w:val="24"/>
                <w:lang w:eastAsia="ru-RU"/>
              </w:rPr>
              <w:t>пражнение для ступней ног</w:t>
            </w:r>
            <w:r w:rsidR="00057F8B" w:rsidRPr="002E5E74">
              <w:rPr>
                <w:rFonts w:ascii="Times New Roman" w:eastAsia="Times New Roman" w:hAnsi="Times New Roman" w:cs="Times New Roman"/>
                <w:sz w:val="24"/>
                <w:szCs w:val="24"/>
                <w:lang w:eastAsia="ru-RU"/>
              </w:rPr>
              <w:t>, д</w:t>
            </w:r>
            <w:r w:rsidR="00EA5E77" w:rsidRPr="002E5E74">
              <w:rPr>
                <w:rFonts w:ascii="Times New Roman" w:eastAsia="Times New Roman" w:hAnsi="Times New Roman" w:cs="Times New Roman"/>
                <w:sz w:val="24"/>
                <w:szCs w:val="24"/>
                <w:lang w:eastAsia="ru-RU"/>
              </w:rPr>
              <w:t>вижение приставными шагами под музыку.</w:t>
            </w:r>
            <w:r w:rsidR="00057F8B" w:rsidRPr="002E5E74">
              <w:rPr>
                <w:rFonts w:ascii="Times New Roman" w:eastAsia="Times New Roman" w:hAnsi="Times New Roman" w:cs="Times New Roman"/>
                <w:sz w:val="24"/>
                <w:szCs w:val="24"/>
                <w:lang w:eastAsia="ru-RU"/>
              </w:rPr>
              <w:t xml:space="preserve"> </w:t>
            </w:r>
            <w:r w:rsidR="006255E2" w:rsidRPr="002E5E74">
              <w:rPr>
                <w:rFonts w:ascii="Times New Roman" w:eastAsia="Times New Roman" w:hAnsi="Times New Roman" w:cs="Times New Roman"/>
                <w:sz w:val="24"/>
                <w:szCs w:val="24"/>
                <w:lang w:eastAsia="ru-RU"/>
              </w:rPr>
              <w:t>Понятие «ритм».</w:t>
            </w:r>
            <w:r w:rsidR="0046689B" w:rsidRPr="002E5E74">
              <w:rPr>
                <w:rFonts w:ascii="Times New Roman" w:eastAsia="Times New Roman" w:hAnsi="Times New Roman" w:cs="Times New Roman"/>
                <w:sz w:val="24"/>
                <w:szCs w:val="24"/>
                <w:lang w:eastAsia="ru-RU"/>
              </w:rPr>
              <w:t xml:space="preserve"> </w:t>
            </w:r>
            <w:r w:rsidR="006255E2" w:rsidRPr="002E5E74">
              <w:rPr>
                <w:rFonts w:ascii="Times New Roman" w:eastAsia="Times New Roman" w:hAnsi="Times New Roman" w:cs="Times New Roman"/>
                <w:sz w:val="24"/>
                <w:szCs w:val="24"/>
                <w:lang w:eastAsia="ru-RU"/>
              </w:rPr>
              <w:t>Ритмико-гимнастические упражнения.</w:t>
            </w:r>
            <w:r w:rsidR="00EA5E77" w:rsidRPr="002E5E74">
              <w:rPr>
                <w:rFonts w:ascii="Times New Roman" w:eastAsia="Times New Roman" w:hAnsi="Times New Roman" w:cs="Times New Roman"/>
                <w:sz w:val="24"/>
                <w:szCs w:val="24"/>
                <w:lang w:eastAsia="ru-RU"/>
              </w:rPr>
              <w:t xml:space="preserve"> </w:t>
            </w:r>
          </w:p>
        </w:tc>
        <w:tc>
          <w:tcPr>
            <w:tcW w:w="4962" w:type="dxa"/>
            <w:shd w:val="clear" w:color="auto" w:fill="auto"/>
          </w:tcPr>
          <w:p w:rsidR="00B2019C" w:rsidRPr="002E5E74" w:rsidRDefault="00B2019C" w:rsidP="00B2019C">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Принимают и удерживают правильную осанку.</w:t>
            </w:r>
          </w:p>
          <w:p w:rsidR="00B2019C" w:rsidRPr="002E5E74" w:rsidRDefault="00D75402" w:rsidP="006255E2">
            <w:pPr>
              <w:tabs>
                <w:tab w:val="left" w:pos="378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Знакомятся </w:t>
            </w:r>
            <w:r w:rsidR="009957C1" w:rsidRPr="002E5E74">
              <w:rPr>
                <w:rFonts w:ascii="Times New Roman" w:eastAsia="Times New Roman" w:hAnsi="Times New Roman" w:cs="Times New Roman"/>
                <w:sz w:val="24"/>
                <w:szCs w:val="24"/>
                <w:lang w:eastAsia="ru-RU"/>
              </w:rPr>
              <w:t>с понятиями</w:t>
            </w:r>
            <w:r w:rsidRPr="002E5E74">
              <w:rPr>
                <w:rFonts w:ascii="Times New Roman" w:eastAsia="Times New Roman" w:hAnsi="Times New Roman" w:cs="Times New Roman"/>
                <w:sz w:val="24"/>
                <w:szCs w:val="24"/>
                <w:lang w:eastAsia="ru-RU"/>
              </w:rPr>
              <w:t xml:space="preserve"> шеренга и </w:t>
            </w:r>
            <w:r w:rsidR="006255E2" w:rsidRPr="002E5E74">
              <w:rPr>
                <w:rFonts w:ascii="Times New Roman" w:eastAsia="Times New Roman" w:hAnsi="Times New Roman" w:cs="Times New Roman"/>
                <w:sz w:val="24"/>
                <w:szCs w:val="24"/>
                <w:lang w:eastAsia="ru-RU"/>
              </w:rPr>
              <w:t>цепочка.</w:t>
            </w:r>
            <w:r w:rsidR="00057F8B" w:rsidRPr="002E5E74">
              <w:rPr>
                <w:rFonts w:ascii="Times New Roman" w:eastAsia="Times New Roman" w:hAnsi="Times New Roman" w:cs="Times New Roman"/>
                <w:sz w:val="24"/>
                <w:szCs w:val="24"/>
                <w:lang w:eastAsia="ru-RU"/>
              </w:rPr>
              <w:t xml:space="preserve"> </w:t>
            </w:r>
            <w:r w:rsidR="00B2019C" w:rsidRPr="002E5E74">
              <w:rPr>
                <w:rFonts w:ascii="Times New Roman" w:eastAsia="Times New Roman" w:hAnsi="Times New Roman" w:cs="Times New Roman"/>
                <w:sz w:val="24"/>
                <w:szCs w:val="24"/>
                <w:lang w:eastAsia="ru-RU"/>
              </w:rPr>
              <w:t>Слушают и повторяют ритмический рисунок, Связывают речь с темпом</w:t>
            </w:r>
            <w:r w:rsidR="006255E2" w:rsidRPr="002E5E74">
              <w:rPr>
                <w:rFonts w:ascii="Times New Roman" w:eastAsia="Times New Roman" w:hAnsi="Times New Roman" w:cs="Times New Roman"/>
                <w:sz w:val="24"/>
                <w:szCs w:val="24"/>
                <w:lang w:eastAsia="ru-RU"/>
              </w:rPr>
              <w:t xml:space="preserve"> и р</w:t>
            </w:r>
            <w:r w:rsidR="00B2019C" w:rsidRPr="002E5E74">
              <w:rPr>
                <w:rFonts w:ascii="Times New Roman" w:eastAsia="Times New Roman" w:hAnsi="Times New Roman" w:cs="Times New Roman"/>
                <w:sz w:val="24"/>
                <w:szCs w:val="24"/>
                <w:lang w:eastAsia="ru-RU"/>
              </w:rPr>
              <w:t>итмом музыки.</w:t>
            </w:r>
          </w:p>
        </w:tc>
      </w:tr>
      <w:tr w:rsidR="002E5E74" w:rsidRPr="002E5E74" w:rsidTr="001D3B08">
        <w:tc>
          <w:tcPr>
            <w:tcW w:w="851" w:type="dxa"/>
            <w:shd w:val="clear" w:color="auto" w:fill="auto"/>
          </w:tcPr>
          <w:p w:rsidR="00B2019C" w:rsidRPr="002E5E74" w:rsidRDefault="00B2019C" w:rsidP="00B2019C">
            <w:pPr>
              <w:tabs>
                <w:tab w:val="left" w:pos="3780"/>
              </w:tabs>
              <w:spacing w:after="0" w:line="360" w:lineRule="auto"/>
              <w:jc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2</w:t>
            </w:r>
          </w:p>
        </w:tc>
        <w:tc>
          <w:tcPr>
            <w:tcW w:w="3685" w:type="dxa"/>
            <w:shd w:val="clear" w:color="auto" w:fill="auto"/>
          </w:tcPr>
          <w:p w:rsidR="00B2019C" w:rsidRPr="002E5E74" w:rsidRDefault="00D75402" w:rsidP="0046689B">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Азбука движений</w:t>
            </w:r>
            <w:r w:rsidR="00057F8B" w:rsidRPr="002E5E74">
              <w:rPr>
                <w:rFonts w:ascii="Times New Roman" w:eastAsia="Times New Roman" w:hAnsi="Times New Roman" w:cs="Times New Roman"/>
                <w:sz w:val="24"/>
                <w:szCs w:val="24"/>
                <w:lang w:eastAsia="ru-RU"/>
              </w:rPr>
              <w:t>: у</w:t>
            </w:r>
            <w:r w:rsidR="00EA5E77" w:rsidRPr="002E5E74">
              <w:rPr>
                <w:rFonts w:ascii="Times New Roman" w:eastAsia="Times New Roman" w:hAnsi="Times New Roman" w:cs="Times New Roman"/>
                <w:sz w:val="24"/>
                <w:szCs w:val="24"/>
                <w:lang w:eastAsia="ru-RU"/>
              </w:rPr>
              <w:t>пражнения для ступней ног</w:t>
            </w:r>
            <w:r w:rsidR="00057F8B" w:rsidRPr="002E5E74">
              <w:rPr>
                <w:rFonts w:ascii="Times New Roman" w:eastAsia="Times New Roman" w:hAnsi="Times New Roman" w:cs="Times New Roman"/>
                <w:sz w:val="24"/>
                <w:szCs w:val="24"/>
                <w:lang w:eastAsia="ru-RU"/>
              </w:rPr>
              <w:t>, в</w:t>
            </w:r>
            <w:r w:rsidR="00EA5E77" w:rsidRPr="002E5E74">
              <w:rPr>
                <w:rFonts w:ascii="Times New Roman" w:eastAsia="Times New Roman" w:hAnsi="Times New Roman" w:cs="Times New Roman"/>
                <w:sz w:val="24"/>
                <w:szCs w:val="24"/>
                <w:lang w:eastAsia="ru-RU"/>
              </w:rPr>
              <w:t xml:space="preserve">ставание на </w:t>
            </w:r>
            <w:r w:rsidR="0046689B" w:rsidRPr="002E5E74">
              <w:rPr>
                <w:rFonts w:ascii="Times New Roman" w:eastAsia="Times New Roman" w:hAnsi="Times New Roman" w:cs="Times New Roman"/>
                <w:sz w:val="24"/>
                <w:szCs w:val="24"/>
                <w:lang w:eastAsia="ru-RU"/>
              </w:rPr>
              <w:t>носки</w:t>
            </w:r>
            <w:r w:rsidR="00057F8B" w:rsidRPr="002E5E74">
              <w:rPr>
                <w:rFonts w:ascii="Times New Roman" w:eastAsia="Times New Roman" w:hAnsi="Times New Roman" w:cs="Times New Roman"/>
                <w:sz w:val="24"/>
                <w:szCs w:val="24"/>
                <w:lang w:eastAsia="ru-RU"/>
              </w:rPr>
              <w:t>.</w:t>
            </w:r>
            <w:r w:rsidRPr="002E5E74">
              <w:rPr>
                <w:rFonts w:ascii="Times New Roman" w:eastAsia="Times New Roman" w:hAnsi="Times New Roman" w:cs="Times New Roman"/>
                <w:sz w:val="24"/>
                <w:szCs w:val="24"/>
                <w:lang w:eastAsia="ru-RU"/>
              </w:rPr>
              <w:t xml:space="preserve"> </w:t>
            </w:r>
            <w:r w:rsidR="0046689B" w:rsidRPr="002E5E74">
              <w:rPr>
                <w:rFonts w:ascii="Times New Roman" w:eastAsia="Times New Roman" w:hAnsi="Times New Roman" w:cs="Times New Roman"/>
                <w:sz w:val="24"/>
                <w:szCs w:val="24"/>
                <w:lang w:eastAsia="ru-RU"/>
              </w:rPr>
              <w:t xml:space="preserve">Ритмико-гимнастические упражнения. </w:t>
            </w:r>
            <w:r w:rsidRPr="002E5E74">
              <w:rPr>
                <w:rFonts w:ascii="Times New Roman" w:eastAsia="Times New Roman" w:hAnsi="Times New Roman" w:cs="Times New Roman"/>
                <w:sz w:val="24"/>
                <w:szCs w:val="24"/>
                <w:lang w:eastAsia="ru-RU"/>
              </w:rPr>
              <w:t xml:space="preserve">Хоровод. </w:t>
            </w:r>
          </w:p>
        </w:tc>
        <w:tc>
          <w:tcPr>
            <w:tcW w:w="4962" w:type="dxa"/>
            <w:shd w:val="clear" w:color="auto" w:fill="auto"/>
          </w:tcPr>
          <w:p w:rsidR="00B2019C" w:rsidRPr="002E5E74" w:rsidRDefault="00D75402" w:rsidP="0046689B">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Знакомятся с понятиями: </w:t>
            </w:r>
            <w:r w:rsidR="00057F8B" w:rsidRPr="002E5E74">
              <w:rPr>
                <w:rFonts w:ascii="Times New Roman" w:eastAsia="Times New Roman" w:hAnsi="Times New Roman" w:cs="Times New Roman"/>
                <w:sz w:val="24"/>
                <w:szCs w:val="24"/>
                <w:lang w:eastAsia="ru-RU"/>
              </w:rPr>
              <w:t xml:space="preserve">«движение </w:t>
            </w:r>
            <w:r w:rsidRPr="002E5E74">
              <w:rPr>
                <w:rFonts w:ascii="Times New Roman" w:eastAsia="Times New Roman" w:hAnsi="Times New Roman" w:cs="Times New Roman"/>
                <w:sz w:val="24"/>
                <w:szCs w:val="24"/>
                <w:lang w:eastAsia="ru-RU"/>
              </w:rPr>
              <w:t>по кругу</w:t>
            </w:r>
            <w:r w:rsidR="00057F8B" w:rsidRPr="002E5E74">
              <w:rPr>
                <w:rFonts w:ascii="Times New Roman" w:eastAsia="Times New Roman" w:hAnsi="Times New Roman" w:cs="Times New Roman"/>
                <w:sz w:val="24"/>
                <w:szCs w:val="24"/>
                <w:lang w:eastAsia="ru-RU"/>
              </w:rPr>
              <w:t>»</w:t>
            </w:r>
            <w:r w:rsidRPr="002E5E74">
              <w:rPr>
                <w:rFonts w:ascii="Times New Roman" w:eastAsia="Times New Roman" w:hAnsi="Times New Roman" w:cs="Times New Roman"/>
                <w:sz w:val="24"/>
                <w:szCs w:val="24"/>
                <w:lang w:eastAsia="ru-RU"/>
              </w:rPr>
              <w:t xml:space="preserve">, </w:t>
            </w:r>
            <w:r w:rsidR="00057F8B" w:rsidRPr="002E5E74">
              <w:rPr>
                <w:rFonts w:ascii="Times New Roman" w:eastAsia="Times New Roman" w:hAnsi="Times New Roman" w:cs="Times New Roman"/>
                <w:sz w:val="24"/>
                <w:szCs w:val="24"/>
                <w:lang w:eastAsia="ru-RU"/>
              </w:rPr>
              <w:t xml:space="preserve">«движения </w:t>
            </w:r>
            <w:r w:rsidRPr="002E5E74">
              <w:rPr>
                <w:rFonts w:ascii="Times New Roman" w:eastAsia="Times New Roman" w:hAnsi="Times New Roman" w:cs="Times New Roman"/>
                <w:sz w:val="24"/>
                <w:szCs w:val="24"/>
                <w:lang w:eastAsia="ru-RU"/>
              </w:rPr>
              <w:t>вокруг себя</w:t>
            </w:r>
            <w:r w:rsidR="00057F8B" w:rsidRPr="002E5E74">
              <w:rPr>
                <w:rFonts w:ascii="Times New Roman" w:eastAsia="Times New Roman" w:hAnsi="Times New Roman" w:cs="Times New Roman"/>
                <w:sz w:val="24"/>
                <w:szCs w:val="24"/>
                <w:lang w:eastAsia="ru-RU"/>
              </w:rPr>
              <w:t>»</w:t>
            </w:r>
            <w:r w:rsidRPr="002E5E74">
              <w:rPr>
                <w:rFonts w:ascii="Times New Roman" w:eastAsia="Times New Roman" w:hAnsi="Times New Roman" w:cs="Times New Roman"/>
                <w:sz w:val="24"/>
                <w:szCs w:val="24"/>
                <w:lang w:eastAsia="ru-RU"/>
              </w:rPr>
              <w:t>.</w:t>
            </w:r>
            <w:r w:rsidR="00B2019C" w:rsidRPr="002E5E74">
              <w:rPr>
                <w:rFonts w:ascii="Times New Roman" w:eastAsia="Times New Roman" w:hAnsi="Times New Roman" w:cs="Times New Roman"/>
                <w:sz w:val="24"/>
                <w:szCs w:val="24"/>
                <w:lang w:eastAsia="ru-RU"/>
              </w:rPr>
              <w:t xml:space="preserve"> </w:t>
            </w:r>
            <w:r w:rsidRPr="002E5E74">
              <w:rPr>
                <w:rFonts w:ascii="Times New Roman" w:eastAsia="Times New Roman" w:hAnsi="Times New Roman" w:cs="Times New Roman"/>
                <w:sz w:val="24"/>
                <w:szCs w:val="24"/>
                <w:lang w:eastAsia="ru-RU"/>
              </w:rPr>
              <w:t>Выполняют соответствующие движения. Выполняют упражнения на построение</w:t>
            </w:r>
            <w:r w:rsidR="0046689B" w:rsidRPr="002E5E74">
              <w:rPr>
                <w:rFonts w:ascii="Times New Roman" w:eastAsia="Times New Roman" w:hAnsi="Times New Roman" w:cs="Times New Roman"/>
                <w:sz w:val="24"/>
                <w:szCs w:val="24"/>
                <w:lang w:eastAsia="ru-RU"/>
              </w:rPr>
              <w:t>,</w:t>
            </w:r>
            <w:r w:rsidRPr="002E5E74">
              <w:rPr>
                <w:rFonts w:ascii="Times New Roman" w:eastAsia="Times New Roman" w:hAnsi="Times New Roman" w:cs="Times New Roman"/>
                <w:sz w:val="24"/>
                <w:szCs w:val="24"/>
                <w:lang w:eastAsia="ru-RU"/>
              </w:rPr>
              <w:t xml:space="preserve"> </w:t>
            </w:r>
            <w:r w:rsidR="0046689B" w:rsidRPr="002E5E74">
              <w:rPr>
                <w:rFonts w:ascii="Times New Roman" w:eastAsia="Times New Roman" w:hAnsi="Times New Roman" w:cs="Times New Roman"/>
                <w:sz w:val="24"/>
                <w:szCs w:val="24"/>
                <w:lang w:eastAsia="ru-RU"/>
              </w:rPr>
              <w:t>для ступней ног, ритмико-гимнастические упражнения.</w:t>
            </w:r>
          </w:p>
        </w:tc>
      </w:tr>
      <w:tr w:rsidR="002E5E74" w:rsidRPr="002E5E74" w:rsidTr="001D3B08">
        <w:tc>
          <w:tcPr>
            <w:tcW w:w="851" w:type="dxa"/>
            <w:shd w:val="clear" w:color="auto" w:fill="auto"/>
          </w:tcPr>
          <w:p w:rsidR="00B2019C" w:rsidRPr="002E5E74" w:rsidRDefault="00B2019C" w:rsidP="00B2019C">
            <w:pPr>
              <w:tabs>
                <w:tab w:val="left" w:pos="3780"/>
              </w:tabs>
              <w:spacing w:after="0" w:line="360" w:lineRule="auto"/>
              <w:jc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3</w:t>
            </w:r>
          </w:p>
        </w:tc>
        <w:tc>
          <w:tcPr>
            <w:tcW w:w="3685" w:type="dxa"/>
            <w:shd w:val="clear" w:color="auto" w:fill="auto"/>
          </w:tcPr>
          <w:p w:rsidR="00EA5E77" w:rsidRPr="002E5E74" w:rsidRDefault="00B2019C" w:rsidP="00EA5E77">
            <w:pPr>
              <w:shd w:val="clear" w:color="auto" w:fill="FFFFFF"/>
              <w:spacing w:line="360" w:lineRule="auto"/>
              <w:jc w:val="both"/>
              <w:rPr>
                <w:sz w:val="28"/>
                <w:szCs w:val="28"/>
              </w:rPr>
            </w:pPr>
            <w:r w:rsidRPr="002E5E74">
              <w:rPr>
                <w:rFonts w:ascii="Times New Roman" w:eastAsia="Times New Roman" w:hAnsi="Times New Roman" w:cs="Times New Roman"/>
                <w:sz w:val="24"/>
                <w:szCs w:val="24"/>
                <w:lang w:eastAsia="ru-RU"/>
              </w:rPr>
              <w:t>Азбука движений</w:t>
            </w:r>
            <w:r w:rsidR="00EA5E77" w:rsidRPr="002E5E74">
              <w:rPr>
                <w:rFonts w:ascii="Times New Roman" w:eastAsia="Times New Roman" w:hAnsi="Times New Roman" w:cs="Times New Roman"/>
                <w:sz w:val="24"/>
                <w:szCs w:val="24"/>
                <w:lang w:eastAsia="ru-RU"/>
              </w:rPr>
              <w:t>:</w:t>
            </w:r>
            <w:r w:rsidRPr="002E5E74">
              <w:rPr>
                <w:rFonts w:ascii="Times New Roman" w:eastAsia="Times New Roman" w:hAnsi="Times New Roman" w:cs="Times New Roman"/>
                <w:sz w:val="24"/>
                <w:szCs w:val="24"/>
                <w:lang w:eastAsia="ru-RU"/>
              </w:rPr>
              <w:t xml:space="preserve"> </w:t>
            </w:r>
            <w:r w:rsidR="00EA5E77" w:rsidRPr="002E5E74">
              <w:rPr>
                <w:rFonts w:ascii="Times New Roman" w:eastAsia="Times New Roman" w:hAnsi="Times New Roman" w:cs="Times New Roman"/>
                <w:sz w:val="24"/>
                <w:szCs w:val="24"/>
                <w:lang w:eastAsia="ru-RU"/>
              </w:rPr>
              <w:t>полуприседание. «Твердые и мягкие ноги». «Попрыгунчики». «Вежливый танец</w:t>
            </w:r>
            <w:r w:rsidR="00EA5E77" w:rsidRPr="002E5E74">
              <w:rPr>
                <w:sz w:val="28"/>
                <w:szCs w:val="28"/>
              </w:rPr>
              <w:t xml:space="preserve">». </w:t>
            </w:r>
          </w:p>
          <w:p w:rsidR="00B2019C" w:rsidRPr="002E5E74" w:rsidRDefault="00B2019C" w:rsidP="00D75402">
            <w:pPr>
              <w:tabs>
                <w:tab w:val="left" w:pos="8310"/>
              </w:tabs>
              <w:spacing w:after="0" w:line="360" w:lineRule="auto"/>
              <w:jc w:val="both"/>
              <w:rPr>
                <w:rFonts w:ascii="Times New Roman" w:eastAsia="Times New Roman" w:hAnsi="Times New Roman" w:cs="Times New Roman"/>
                <w:sz w:val="24"/>
                <w:szCs w:val="24"/>
                <w:lang w:eastAsia="ru-RU"/>
              </w:rPr>
            </w:pPr>
          </w:p>
        </w:tc>
        <w:tc>
          <w:tcPr>
            <w:tcW w:w="4962" w:type="dxa"/>
            <w:shd w:val="clear" w:color="auto" w:fill="auto"/>
          </w:tcPr>
          <w:p w:rsidR="00B2019C" w:rsidRPr="002E5E74" w:rsidRDefault="00B2019C" w:rsidP="0046689B">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Выполняют движения у станка: подъём на носки, выставление ноги на носок и </w:t>
            </w:r>
            <w:r w:rsidR="006255E2" w:rsidRPr="002E5E74">
              <w:rPr>
                <w:rFonts w:ascii="Times New Roman" w:eastAsia="Times New Roman" w:hAnsi="Times New Roman" w:cs="Times New Roman"/>
                <w:sz w:val="24"/>
                <w:szCs w:val="24"/>
                <w:lang w:eastAsia="ru-RU"/>
              </w:rPr>
              <w:t>пятку</w:t>
            </w:r>
            <w:r w:rsidRPr="002E5E74">
              <w:rPr>
                <w:rFonts w:ascii="Times New Roman" w:eastAsia="Times New Roman" w:hAnsi="Times New Roman" w:cs="Times New Roman"/>
                <w:sz w:val="24"/>
                <w:szCs w:val="24"/>
                <w:lang w:eastAsia="ru-RU"/>
              </w:rPr>
              <w:t xml:space="preserve">, подъём ноги перед собой. </w:t>
            </w:r>
            <w:r w:rsidR="009957C1" w:rsidRPr="002E5E74">
              <w:rPr>
                <w:rFonts w:ascii="Times New Roman" w:eastAsia="Times New Roman" w:hAnsi="Times New Roman" w:cs="Times New Roman"/>
                <w:sz w:val="24"/>
                <w:szCs w:val="24"/>
                <w:lang w:eastAsia="ru-RU"/>
              </w:rPr>
              <w:t>Водят с</w:t>
            </w:r>
            <w:r w:rsidR="00E355D2" w:rsidRPr="002E5E74">
              <w:rPr>
                <w:rFonts w:ascii="Times New Roman" w:eastAsia="Times New Roman" w:hAnsi="Times New Roman" w:cs="Times New Roman"/>
                <w:sz w:val="24"/>
                <w:szCs w:val="24"/>
                <w:lang w:eastAsia="ru-RU"/>
              </w:rPr>
              <w:t xml:space="preserve"> помощью </w:t>
            </w:r>
            <w:r w:rsidR="00297002" w:rsidRPr="002E5E74">
              <w:rPr>
                <w:rFonts w:ascii="Times New Roman" w:eastAsia="Times New Roman" w:hAnsi="Times New Roman" w:cs="Times New Roman"/>
                <w:sz w:val="24"/>
                <w:szCs w:val="24"/>
                <w:lang w:eastAsia="ru-RU"/>
              </w:rPr>
              <w:t>взрослого хоровод</w:t>
            </w:r>
            <w:r w:rsidR="00E355D2" w:rsidRPr="002E5E74">
              <w:rPr>
                <w:rFonts w:ascii="Times New Roman" w:eastAsia="Times New Roman" w:hAnsi="Times New Roman" w:cs="Times New Roman"/>
                <w:sz w:val="24"/>
                <w:szCs w:val="24"/>
                <w:lang w:eastAsia="ru-RU"/>
              </w:rPr>
              <w:t xml:space="preserve"> </w:t>
            </w:r>
            <w:r w:rsidR="00297002" w:rsidRPr="002E5E74">
              <w:rPr>
                <w:rFonts w:ascii="Times New Roman" w:eastAsia="Times New Roman" w:hAnsi="Times New Roman" w:cs="Times New Roman"/>
                <w:sz w:val="24"/>
                <w:szCs w:val="24"/>
                <w:lang w:eastAsia="ru-RU"/>
              </w:rPr>
              <w:t>и разучивают</w:t>
            </w:r>
            <w:r w:rsidR="00E355D2" w:rsidRPr="002E5E74">
              <w:rPr>
                <w:rFonts w:ascii="Times New Roman" w:eastAsia="Times New Roman" w:hAnsi="Times New Roman" w:cs="Times New Roman"/>
                <w:sz w:val="24"/>
                <w:szCs w:val="24"/>
                <w:lang w:eastAsia="ru-RU"/>
              </w:rPr>
              <w:t xml:space="preserve"> движения танца «Полька».  </w:t>
            </w:r>
          </w:p>
        </w:tc>
      </w:tr>
      <w:tr w:rsidR="002E5E74" w:rsidRPr="002E5E74" w:rsidTr="001D3B08">
        <w:tc>
          <w:tcPr>
            <w:tcW w:w="851" w:type="dxa"/>
            <w:shd w:val="clear" w:color="auto" w:fill="auto"/>
          </w:tcPr>
          <w:p w:rsidR="00B2019C" w:rsidRPr="002E5E74" w:rsidRDefault="00B2019C" w:rsidP="00B2019C">
            <w:pPr>
              <w:tabs>
                <w:tab w:val="left" w:pos="3780"/>
              </w:tabs>
              <w:spacing w:after="0" w:line="360" w:lineRule="auto"/>
              <w:jc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4</w:t>
            </w:r>
          </w:p>
        </w:tc>
        <w:tc>
          <w:tcPr>
            <w:tcW w:w="3685" w:type="dxa"/>
            <w:shd w:val="clear" w:color="auto" w:fill="auto"/>
          </w:tcPr>
          <w:p w:rsidR="00057F8B" w:rsidRPr="002E5E74" w:rsidRDefault="00B2019C" w:rsidP="00057F8B">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Азбука движений</w:t>
            </w:r>
            <w:r w:rsidR="00EA5E77" w:rsidRPr="002E5E74">
              <w:rPr>
                <w:rFonts w:ascii="Times New Roman" w:eastAsia="Times New Roman" w:hAnsi="Times New Roman" w:cs="Times New Roman"/>
                <w:sz w:val="24"/>
                <w:szCs w:val="24"/>
                <w:lang w:eastAsia="ru-RU"/>
              </w:rPr>
              <w:t>: выставление ноги на пятку</w:t>
            </w:r>
            <w:r w:rsidR="00057F8B" w:rsidRPr="002E5E74">
              <w:rPr>
                <w:rFonts w:ascii="Times New Roman" w:eastAsia="Times New Roman" w:hAnsi="Times New Roman" w:cs="Times New Roman"/>
                <w:sz w:val="24"/>
                <w:szCs w:val="24"/>
                <w:lang w:eastAsia="ru-RU"/>
              </w:rPr>
              <w:t xml:space="preserve">, </w:t>
            </w:r>
            <w:r w:rsidR="00297002" w:rsidRPr="002E5E74">
              <w:rPr>
                <w:rFonts w:ascii="Times New Roman" w:eastAsia="Times New Roman" w:hAnsi="Times New Roman" w:cs="Times New Roman"/>
                <w:sz w:val="24"/>
                <w:szCs w:val="24"/>
                <w:lang w:eastAsia="ru-RU"/>
              </w:rPr>
              <w:t>движение «</w:t>
            </w:r>
            <w:r w:rsidR="00E355D2" w:rsidRPr="002E5E74">
              <w:rPr>
                <w:rFonts w:ascii="Times New Roman" w:eastAsia="Times New Roman" w:hAnsi="Times New Roman" w:cs="Times New Roman"/>
                <w:sz w:val="24"/>
                <w:szCs w:val="24"/>
                <w:lang w:eastAsia="ru-RU"/>
              </w:rPr>
              <w:t>Маятник».</w:t>
            </w:r>
            <w:r w:rsidRPr="002E5E74">
              <w:rPr>
                <w:rFonts w:ascii="Times New Roman" w:eastAsia="Times New Roman" w:hAnsi="Times New Roman" w:cs="Times New Roman"/>
                <w:sz w:val="24"/>
                <w:szCs w:val="24"/>
                <w:lang w:eastAsia="ru-RU"/>
              </w:rPr>
              <w:t xml:space="preserve"> </w:t>
            </w:r>
            <w:r w:rsidR="00EA5E77" w:rsidRPr="002E5E74">
              <w:rPr>
                <w:rFonts w:ascii="Times New Roman" w:eastAsia="Times New Roman" w:hAnsi="Times New Roman" w:cs="Times New Roman"/>
                <w:sz w:val="24"/>
                <w:szCs w:val="24"/>
                <w:lang w:eastAsia="ru-RU"/>
              </w:rPr>
              <w:t xml:space="preserve">Хоровод. </w:t>
            </w:r>
          </w:p>
          <w:p w:rsidR="0048561C" w:rsidRPr="002E5E74" w:rsidRDefault="0048561C" w:rsidP="0048561C">
            <w:pPr>
              <w:spacing w:after="0" w:line="360" w:lineRule="auto"/>
              <w:jc w:val="both"/>
              <w:rPr>
                <w:rFonts w:ascii="Times New Roman" w:eastAsia="Times New Roman" w:hAnsi="Times New Roman" w:cs="Times New Roman"/>
                <w:sz w:val="24"/>
                <w:szCs w:val="24"/>
                <w:lang w:eastAsia="ru-RU"/>
              </w:rPr>
            </w:pPr>
            <w:r w:rsidRPr="002E5E74">
              <w:rPr>
                <w:rFonts w:ascii="Times New Roman" w:hAnsi="Times New Roman" w:cs="Times New Roman"/>
                <w:sz w:val="24"/>
                <w:szCs w:val="24"/>
              </w:rPr>
              <w:t xml:space="preserve">Игра «Зайцы и медведь». </w:t>
            </w:r>
          </w:p>
          <w:p w:rsidR="00B2019C" w:rsidRPr="002E5E74" w:rsidRDefault="00B2019C" w:rsidP="0048561C">
            <w:pPr>
              <w:tabs>
                <w:tab w:val="left" w:pos="8310"/>
              </w:tabs>
              <w:spacing w:after="0" w:line="360" w:lineRule="auto"/>
              <w:jc w:val="both"/>
              <w:rPr>
                <w:rFonts w:ascii="Times New Roman" w:eastAsia="Times New Roman" w:hAnsi="Times New Roman" w:cs="Times New Roman"/>
                <w:sz w:val="24"/>
                <w:szCs w:val="24"/>
                <w:lang w:eastAsia="ru-RU"/>
              </w:rPr>
            </w:pPr>
          </w:p>
        </w:tc>
        <w:tc>
          <w:tcPr>
            <w:tcW w:w="4962" w:type="dxa"/>
            <w:shd w:val="clear" w:color="auto" w:fill="auto"/>
          </w:tcPr>
          <w:p w:rsidR="00057F8B" w:rsidRPr="002E5E74" w:rsidRDefault="00057F8B" w:rsidP="00B2019C">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Отрабатываются </w:t>
            </w:r>
            <w:r w:rsidR="00B2019C" w:rsidRPr="002E5E74">
              <w:rPr>
                <w:rFonts w:ascii="Times New Roman" w:eastAsia="Times New Roman" w:hAnsi="Times New Roman" w:cs="Times New Roman"/>
                <w:sz w:val="24"/>
                <w:szCs w:val="24"/>
                <w:lang w:eastAsia="ru-RU"/>
              </w:rPr>
              <w:t>движения</w:t>
            </w:r>
            <w:r w:rsidRPr="002E5E74">
              <w:rPr>
                <w:rFonts w:ascii="Times New Roman" w:eastAsia="Times New Roman" w:hAnsi="Times New Roman" w:cs="Times New Roman"/>
                <w:sz w:val="24"/>
                <w:szCs w:val="24"/>
                <w:lang w:eastAsia="ru-RU"/>
              </w:rPr>
              <w:t xml:space="preserve">: </w:t>
            </w:r>
            <w:r w:rsidR="00B2019C" w:rsidRPr="002E5E74">
              <w:rPr>
                <w:rFonts w:ascii="Times New Roman" w:eastAsia="Times New Roman" w:hAnsi="Times New Roman" w:cs="Times New Roman"/>
                <w:sz w:val="24"/>
                <w:szCs w:val="24"/>
                <w:lang w:eastAsia="ru-RU"/>
              </w:rPr>
              <w:t>у станка</w:t>
            </w:r>
            <w:r w:rsidR="0046689B" w:rsidRPr="002E5E74">
              <w:rPr>
                <w:rFonts w:ascii="Times New Roman" w:eastAsia="Times New Roman" w:hAnsi="Times New Roman" w:cs="Times New Roman"/>
                <w:sz w:val="24"/>
                <w:szCs w:val="24"/>
                <w:lang w:eastAsia="ru-RU"/>
              </w:rPr>
              <w:t xml:space="preserve"> (в том числе с поворотами)</w:t>
            </w:r>
            <w:r w:rsidR="00B2019C" w:rsidRPr="002E5E74">
              <w:rPr>
                <w:rFonts w:ascii="Times New Roman" w:eastAsia="Times New Roman" w:hAnsi="Times New Roman" w:cs="Times New Roman"/>
                <w:sz w:val="24"/>
                <w:szCs w:val="24"/>
                <w:lang w:eastAsia="ru-RU"/>
              </w:rPr>
              <w:t>.</w:t>
            </w:r>
            <w:r w:rsidR="00E355D2" w:rsidRPr="002E5E74">
              <w:rPr>
                <w:rFonts w:ascii="Times New Roman" w:eastAsia="Times New Roman" w:hAnsi="Times New Roman" w:cs="Times New Roman"/>
                <w:sz w:val="24"/>
                <w:szCs w:val="24"/>
                <w:lang w:eastAsia="ru-RU"/>
              </w:rPr>
              <w:t xml:space="preserve"> Выполняют движение «Маятник».</w:t>
            </w:r>
          </w:p>
          <w:p w:rsidR="00B2019C" w:rsidRPr="002E5E74" w:rsidRDefault="00057F8B" w:rsidP="0046689B">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Осваивают хороводные шаги.</w:t>
            </w:r>
            <w:r w:rsidR="0046689B" w:rsidRPr="002E5E74">
              <w:rPr>
                <w:rFonts w:ascii="Times New Roman" w:eastAsia="Times New Roman" w:hAnsi="Times New Roman" w:cs="Times New Roman"/>
                <w:sz w:val="24"/>
                <w:szCs w:val="24"/>
                <w:lang w:eastAsia="ru-RU"/>
              </w:rPr>
              <w:t xml:space="preserve"> </w:t>
            </w:r>
            <w:r w:rsidR="00B2019C" w:rsidRPr="002E5E74">
              <w:rPr>
                <w:rFonts w:ascii="Times New Roman" w:eastAsia="Times New Roman" w:hAnsi="Times New Roman" w:cs="Times New Roman"/>
                <w:sz w:val="24"/>
                <w:szCs w:val="24"/>
                <w:lang w:eastAsia="ru-RU"/>
              </w:rPr>
              <w:t>Отрабатывают</w:t>
            </w:r>
            <w:r w:rsidR="00E355D2" w:rsidRPr="002E5E74">
              <w:rPr>
                <w:rFonts w:ascii="Times New Roman" w:eastAsia="Times New Roman" w:hAnsi="Times New Roman" w:cs="Times New Roman"/>
                <w:sz w:val="24"/>
                <w:szCs w:val="24"/>
                <w:lang w:eastAsia="ru-RU"/>
              </w:rPr>
              <w:t xml:space="preserve"> танцы «Хоровод» и движения танца </w:t>
            </w:r>
            <w:r w:rsidR="00E355D2" w:rsidRPr="002E5E74">
              <w:rPr>
                <w:rFonts w:ascii="Times New Roman" w:eastAsia="Times New Roman" w:hAnsi="Times New Roman" w:cs="Times New Roman"/>
                <w:sz w:val="24"/>
                <w:szCs w:val="24"/>
                <w:lang w:eastAsia="ru-RU"/>
              </w:rPr>
              <w:lastRenderedPageBreak/>
              <w:t>«</w:t>
            </w:r>
            <w:r w:rsidR="00B2019C" w:rsidRPr="002E5E74">
              <w:rPr>
                <w:rFonts w:ascii="Times New Roman" w:eastAsia="Times New Roman" w:hAnsi="Times New Roman" w:cs="Times New Roman"/>
                <w:sz w:val="24"/>
                <w:szCs w:val="24"/>
                <w:lang w:eastAsia="ru-RU"/>
              </w:rPr>
              <w:t>Польк</w:t>
            </w:r>
            <w:r w:rsidR="00E355D2" w:rsidRPr="002E5E74">
              <w:rPr>
                <w:rFonts w:ascii="Times New Roman" w:eastAsia="Times New Roman" w:hAnsi="Times New Roman" w:cs="Times New Roman"/>
                <w:sz w:val="24"/>
                <w:szCs w:val="24"/>
                <w:lang w:eastAsia="ru-RU"/>
              </w:rPr>
              <w:t xml:space="preserve">а»: </w:t>
            </w:r>
            <w:r w:rsidR="00B2019C" w:rsidRPr="002E5E74">
              <w:rPr>
                <w:rFonts w:ascii="Times New Roman" w:eastAsia="Times New Roman" w:hAnsi="Times New Roman" w:cs="Times New Roman"/>
                <w:sz w:val="24"/>
                <w:szCs w:val="24"/>
                <w:lang w:eastAsia="ru-RU"/>
              </w:rPr>
              <w:t xml:space="preserve"> хлопки</w:t>
            </w:r>
            <w:r w:rsidR="00E355D2" w:rsidRPr="002E5E74">
              <w:rPr>
                <w:rFonts w:ascii="Times New Roman" w:eastAsia="Times New Roman" w:hAnsi="Times New Roman" w:cs="Times New Roman"/>
                <w:sz w:val="24"/>
                <w:szCs w:val="24"/>
                <w:lang w:eastAsia="ru-RU"/>
              </w:rPr>
              <w:t xml:space="preserve"> под музыку.</w:t>
            </w:r>
          </w:p>
        </w:tc>
      </w:tr>
      <w:tr w:rsidR="002E5E74" w:rsidRPr="002E5E74" w:rsidTr="001D3B08">
        <w:tc>
          <w:tcPr>
            <w:tcW w:w="851" w:type="dxa"/>
            <w:shd w:val="clear" w:color="auto" w:fill="auto"/>
          </w:tcPr>
          <w:p w:rsidR="00B2019C" w:rsidRPr="002E5E74" w:rsidRDefault="00B2019C" w:rsidP="00B2019C">
            <w:pPr>
              <w:tabs>
                <w:tab w:val="left" w:pos="3780"/>
              </w:tabs>
              <w:spacing w:after="0" w:line="360" w:lineRule="auto"/>
              <w:jc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5</w:t>
            </w:r>
          </w:p>
        </w:tc>
        <w:tc>
          <w:tcPr>
            <w:tcW w:w="3685" w:type="dxa"/>
            <w:shd w:val="clear" w:color="auto" w:fill="auto"/>
          </w:tcPr>
          <w:p w:rsidR="00726C18" w:rsidRPr="002E5E74" w:rsidRDefault="00B2019C" w:rsidP="00EA5E77">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Азбука движений</w:t>
            </w:r>
            <w:r w:rsidR="00EA5E77" w:rsidRPr="002E5E74">
              <w:rPr>
                <w:rFonts w:ascii="Times New Roman" w:eastAsia="Times New Roman" w:hAnsi="Times New Roman" w:cs="Times New Roman"/>
                <w:sz w:val="24"/>
                <w:szCs w:val="24"/>
                <w:lang w:eastAsia="ru-RU"/>
              </w:rPr>
              <w:t>: выставление ноги на носок</w:t>
            </w:r>
            <w:r w:rsidR="00726C18" w:rsidRPr="002E5E74">
              <w:rPr>
                <w:rFonts w:ascii="Times New Roman" w:eastAsia="Times New Roman" w:hAnsi="Times New Roman" w:cs="Times New Roman"/>
                <w:sz w:val="24"/>
                <w:szCs w:val="24"/>
                <w:lang w:eastAsia="ru-RU"/>
              </w:rPr>
              <w:t>, позиции рук</w:t>
            </w:r>
            <w:r w:rsidR="00EA5E77" w:rsidRPr="002E5E74">
              <w:rPr>
                <w:rFonts w:ascii="Times New Roman" w:eastAsia="Times New Roman" w:hAnsi="Times New Roman" w:cs="Times New Roman"/>
                <w:sz w:val="24"/>
                <w:szCs w:val="24"/>
                <w:lang w:eastAsia="ru-RU"/>
              </w:rPr>
              <w:t>.</w:t>
            </w:r>
            <w:r w:rsidRPr="002E5E74">
              <w:rPr>
                <w:rFonts w:ascii="Times New Roman" w:eastAsia="Times New Roman" w:hAnsi="Times New Roman" w:cs="Times New Roman"/>
                <w:sz w:val="24"/>
                <w:szCs w:val="24"/>
                <w:lang w:eastAsia="ru-RU"/>
              </w:rPr>
              <w:t xml:space="preserve"> Образные движения.</w:t>
            </w:r>
            <w:r w:rsidR="00E355D2" w:rsidRPr="002E5E74">
              <w:rPr>
                <w:rFonts w:ascii="Times New Roman" w:eastAsia="Times New Roman" w:hAnsi="Times New Roman" w:cs="Times New Roman"/>
                <w:sz w:val="24"/>
                <w:szCs w:val="24"/>
                <w:lang w:eastAsia="ru-RU"/>
              </w:rPr>
              <w:t xml:space="preserve"> </w:t>
            </w:r>
          </w:p>
          <w:p w:rsidR="00B2019C" w:rsidRPr="002E5E74" w:rsidRDefault="00E355D2" w:rsidP="00EA5E77">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Тан</w:t>
            </w:r>
            <w:r w:rsidR="0048561C" w:rsidRPr="002E5E74">
              <w:rPr>
                <w:rFonts w:ascii="Times New Roman" w:eastAsia="Times New Roman" w:hAnsi="Times New Roman" w:cs="Times New Roman"/>
                <w:sz w:val="24"/>
                <w:szCs w:val="24"/>
                <w:lang w:eastAsia="ru-RU"/>
              </w:rPr>
              <w:t>е</w:t>
            </w:r>
            <w:r w:rsidRPr="002E5E74">
              <w:rPr>
                <w:rFonts w:ascii="Times New Roman" w:eastAsia="Times New Roman" w:hAnsi="Times New Roman" w:cs="Times New Roman"/>
                <w:sz w:val="24"/>
                <w:szCs w:val="24"/>
                <w:lang w:eastAsia="ru-RU"/>
              </w:rPr>
              <w:t>ц «Хоровод</w:t>
            </w:r>
            <w:r w:rsidR="0048561C" w:rsidRPr="002E5E74">
              <w:rPr>
                <w:rFonts w:ascii="Times New Roman" w:eastAsia="Times New Roman" w:hAnsi="Times New Roman" w:cs="Times New Roman"/>
                <w:sz w:val="24"/>
                <w:szCs w:val="24"/>
                <w:lang w:eastAsia="ru-RU"/>
              </w:rPr>
              <w:t>».</w:t>
            </w:r>
            <w:r w:rsidR="0046689B" w:rsidRPr="002E5E74">
              <w:rPr>
                <w:rFonts w:ascii="Times New Roman" w:eastAsia="Times New Roman" w:hAnsi="Times New Roman" w:cs="Times New Roman"/>
                <w:sz w:val="24"/>
                <w:szCs w:val="24"/>
                <w:lang w:eastAsia="ru-RU"/>
              </w:rPr>
              <w:t xml:space="preserve"> Передача в танце настроения музыки.</w:t>
            </w:r>
          </w:p>
          <w:p w:rsidR="0048561C" w:rsidRPr="002E5E74" w:rsidRDefault="0048561C" w:rsidP="0048561C">
            <w:pPr>
              <w:tabs>
                <w:tab w:val="left" w:pos="8310"/>
              </w:tabs>
              <w:spacing w:after="0" w:line="360" w:lineRule="auto"/>
              <w:jc w:val="both"/>
              <w:rPr>
                <w:rFonts w:ascii="Times New Roman" w:eastAsia="Times New Roman" w:hAnsi="Times New Roman" w:cs="Times New Roman"/>
                <w:sz w:val="24"/>
                <w:szCs w:val="24"/>
                <w:lang w:eastAsia="ru-RU"/>
              </w:rPr>
            </w:pPr>
          </w:p>
        </w:tc>
        <w:tc>
          <w:tcPr>
            <w:tcW w:w="4962" w:type="dxa"/>
            <w:shd w:val="clear" w:color="auto" w:fill="auto"/>
          </w:tcPr>
          <w:p w:rsidR="00B2019C" w:rsidRPr="002E5E74" w:rsidRDefault="00B2019C" w:rsidP="00B2019C">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Знакомятся с позициями рук (1, 2).</w:t>
            </w:r>
          </w:p>
          <w:p w:rsidR="00B2019C" w:rsidRPr="002E5E74" w:rsidRDefault="00B2019C" w:rsidP="00726C18">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Выполняют образные движения: ходьба медведя, прыжки зайца, падают листья.</w:t>
            </w:r>
            <w:r w:rsidR="00E355D2" w:rsidRPr="002E5E74">
              <w:rPr>
                <w:rFonts w:ascii="Times New Roman" w:eastAsia="Times New Roman" w:hAnsi="Times New Roman" w:cs="Times New Roman"/>
                <w:sz w:val="24"/>
                <w:szCs w:val="24"/>
                <w:lang w:eastAsia="ru-RU"/>
              </w:rPr>
              <w:t xml:space="preserve"> Упражняются в выпол</w:t>
            </w:r>
            <w:r w:rsidR="00726C18" w:rsidRPr="002E5E74">
              <w:rPr>
                <w:rFonts w:ascii="Times New Roman" w:eastAsia="Times New Roman" w:hAnsi="Times New Roman" w:cs="Times New Roman"/>
                <w:sz w:val="24"/>
                <w:szCs w:val="24"/>
                <w:lang w:eastAsia="ru-RU"/>
              </w:rPr>
              <w:t>нении движений танцев «Хоровод» и «Полька»</w:t>
            </w:r>
            <w:r w:rsidR="00E355D2" w:rsidRPr="002E5E74">
              <w:rPr>
                <w:rFonts w:ascii="Times New Roman" w:eastAsia="Times New Roman" w:hAnsi="Times New Roman" w:cs="Times New Roman"/>
                <w:sz w:val="24"/>
                <w:szCs w:val="24"/>
                <w:lang w:eastAsia="ru-RU"/>
              </w:rPr>
              <w:t>.</w:t>
            </w:r>
          </w:p>
        </w:tc>
      </w:tr>
      <w:tr w:rsidR="002E5E74" w:rsidRPr="002E5E74" w:rsidTr="001D3B08">
        <w:tc>
          <w:tcPr>
            <w:tcW w:w="851" w:type="dxa"/>
            <w:shd w:val="clear" w:color="auto" w:fill="auto"/>
          </w:tcPr>
          <w:p w:rsidR="00B2019C" w:rsidRPr="002E5E74" w:rsidRDefault="00B2019C" w:rsidP="00B2019C">
            <w:pPr>
              <w:tabs>
                <w:tab w:val="left" w:pos="3780"/>
              </w:tabs>
              <w:spacing w:after="0" w:line="360" w:lineRule="auto"/>
              <w:jc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6</w:t>
            </w:r>
          </w:p>
        </w:tc>
        <w:tc>
          <w:tcPr>
            <w:tcW w:w="3685" w:type="dxa"/>
            <w:shd w:val="clear" w:color="auto" w:fill="auto"/>
          </w:tcPr>
          <w:p w:rsidR="00B2019C" w:rsidRPr="002E5E74" w:rsidRDefault="00726C18" w:rsidP="00AB0751">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Азбука движений: в</w:t>
            </w:r>
            <w:r w:rsidR="00EA5E77" w:rsidRPr="002E5E74">
              <w:rPr>
                <w:rFonts w:ascii="Times New Roman" w:eastAsia="Times New Roman" w:hAnsi="Times New Roman" w:cs="Times New Roman"/>
                <w:sz w:val="24"/>
                <w:szCs w:val="24"/>
                <w:lang w:eastAsia="ru-RU"/>
              </w:rPr>
              <w:t xml:space="preserve">ыставление ноги на пятку и носок. «Петушок расплясался» (повторные три притопа). «Вежливый танец» (приставные шаги в сторону). </w:t>
            </w:r>
            <w:r w:rsidR="00595473" w:rsidRPr="002E5E74">
              <w:rPr>
                <w:rFonts w:ascii="Times New Roman" w:eastAsia="Times New Roman" w:hAnsi="Times New Roman" w:cs="Times New Roman"/>
                <w:sz w:val="24"/>
                <w:szCs w:val="24"/>
                <w:lang w:eastAsia="ru-RU"/>
              </w:rPr>
              <w:t>Движения</w:t>
            </w:r>
            <w:r w:rsidR="00B2019C" w:rsidRPr="002E5E74">
              <w:rPr>
                <w:rFonts w:ascii="Times New Roman" w:eastAsia="Times New Roman" w:hAnsi="Times New Roman" w:cs="Times New Roman"/>
                <w:sz w:val="24"/>
                <w:szCs w:val="24"/>
                <w:lang w:eastAsia="ru-RU"/>
              </w:rPr>
              <w:t xml:space="preserve"> под музыку марша. Полька. Игра.</w:t>
            </w:r>
          </w:p>
        </w:tc>
        <w:tc>
          <w:tcPr>
            <w:tcW w:w="4962" w:type="dxa"/>
            <w:shd w:val="clear" w:color="auto" w:fill="auto"/>
          </w:tcPr>
          <w:p w:rsidR="00EA052E" w:rsidRPr="002E5E74" w:rsidRDefault="00B2019C" w:rsidP="00EA052E">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Знакомятся с современными ритмами на примере диско–танца. </w:t>
            </w:r>
          </w:p>
          <w:p w:rsidR="00B2019C" w:rsidRPr="002E5E74" w:rsidRDefault="00B2019C" w:rsidP="00EA052E">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Совершенствуют исполнение польки.</w:t>
            </w:r>
          </w:p>
        </w:tc>
      </w:tr>
      <w:tr w:rsidR="002E5E74" w:rsidRPr="002E5E74" w:rsidTr="001D3B08">
        <w:tc>
          <w:tcPr>
            <w:tcW w:w="851" w:type="dxa"/>
            <w:shd w:val="clear" w:color="auto" w:fill="auto"/>
          </w:tcPr>
          <w:p w:rsidR="00B2019C" w:rsidRPr="002E5E74" w:rsidRDefault="00B2019C" w:rsidP="00B2019C">
            <w:pPr>
              <w:tabs>
                <w:tab w:val="left" w:pos="3780"/>
              </w:tabs>
              <w:spacing w:after="0" w:line="360" w:lineRule="auto"/>
              <w:jc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7</w:t>
            </w:r>
          </w:p>
        </w:tc>
        <w:tc>
          <w:tcPr>
            <w:tcW w:w="3685" w:type="dxa"/>
            <w:shd w:val="clear" w:color="auto" w:fill="auto"/>
          </w:tcPr>
          <w:p w:rsidR="00726C18" w:rsidRPr="002E5E74" w:rsidRDefault="00B2019C" w:rsidP="00726C18">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Азбука движений</w:t>
            </w:r>
            <w:r w:rsidR="00726C18" w:rsidRPr="002E5E74">
              <w:rPr>
                <w:rFonts w:ascii="Times New Roman" w:eastAsia="Times New Roman" w:hAnsi="Times New Roman" w:cs="Times New Roman"/>
                <w:sz w:val="24"/>
                <w:szCs w:val="24"/>
                <w:lang w:eastAsia="ru-RU"/>
              </w:rPr>
              <w:t>: 1 и 6 позиции ног</w:t>
            </w:r>
            <w:r w:rsidRPr="002E5E74">
              <w:rPr>
                <w:rFonts w:ascii="Times New Roman" w:eastAsia="Times New Roman" w:hAnsi="Times New Roman" w:cs="Times New Roman"/>
                <w:sz w:val="24"/>
                <w:szCs w:val="24"/>
                <w:lang w:eastAsia="ru-RU"/>
              </w:rPr>
              <w:t xml:space="preserve"> Образные движения под музыку.</w:t>
            </w:r>
            <w:r w:rsidR="00A04729" w:rsidRPr="002E5E74">
              <w:rPr>
                <w:rFonts w:ascii="Times New Roman" w:eastAsia="Times New Roman" w:hAnsi="Times New Roman" w:cs="Times New Roman"/>
                <w:sz w:val="24"/>
                <w:szCs w:val="24"/>
                <w:lang w:eastAsia="ru-RU"/>
              </w:rPr>
              <w:t xml:space="preserve"> </w:t>
            </w:r>
            <w:r w:rsidR="00726C18" w:rsidRPr="002E5E74">
              <w:rPr>
                <w:rFonts w:ascii="Times New Roman" w:eastAsia="Times New Roman" w:hAnsi="Times New Roman" w:cs="Times New Roman"/>
                <w:sz w:val="24"/>
                <w:szCs w:val="24"/>
                <w:lang w:eastAsia="ru-RU"/>
              </w:rPr>
              <w:t>«Танцуем галоп» (шаг бокового галопа, 1-й вариант).</w:t>
            </w:r>
          </w:p>
          <w:p w:rsidR="00B2019C" w:rsidRPr="002E5E74" w:rsidRDefault="00A04729" w:rsidP="00A04729">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Массовые танцы. Диско-танец.</w:t>
            </w:r>
          </w:p>
        </w:tc>
        <w:tc>
          <w:tcPr>
            <w:tcW w:w="4962" w:type="dxa"/>
            <w:shd w:val="clear" w:color="auto" w:fill="auto"/>
          </w:tcPr>
          <w:p w:rsidR="00B2019C" w:rsidRPr="002E5E74" w:rsidRDefault="00B2019C" w:rsidP="00726C18">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Выполняют упражнения у станка по 1-ой, 6-ой позициям ног. </w:t>
            </w:r>
            <w:r w:rsidR="00726C18" w:rsidRPr="002E5E74">
              <w:rPr>
                <w:rFonts w:ascii="Times New Roman" w:eastAsia="Times New Roman" w:hAnsi="Times New Roman" w:cs="Times New Roman"/>
                <w:sz w:val="24"/>
                <w:szCs w:val="24"/>
                <w:lang w:eastAsia="ru-RU"/>
              </w:rPr>
              <w:t xml:space="preserve">Отрабатывают </w:t>
            </w:r>
            <w:r w:rsidRPr="002E5E74">
              <w:rPr>
                <w:rFonts w:ascii="Times New Roman" w:eastAsia="Times New Roman" w:hAnsi="Times New Roman" w:cs="Times New Roman"/>
                <w:sz w:val="24"/>
                <w:szCs w:val="24"/>
                <w:lang w:eastAsia="ru-RU"/>
              </w:rPr>
              <w:t>позиции рук. Придумывают движения соответственно музыкальному образу.</w:t>
            </w:r>
          </w:p>
        </w:tc>
      </w:tr>
      <w:tr w:rsidR="002E5E74" w:rsidRPr="002E5E74" w:rsidTr="001D3B08">
        <w:tc>
          <w:tcPr>
            <w:tcW w:w="851" w:type="dxa"/>
            <w:shd w:val="clear" w:color="auto" w:fill="auto"/>
          </w:tcPr>
          <w:p w:rsidR="00B2019C" w:rsidRPr="002E5E74" w:rsidRDefault="00B2019C" w:rsidP="00B2019C">
            <w:pPr>
              <w:tabs>
                <w:tab w:val="left" w:pos="3780"/>
              </w:tabs>
              <w:spacing w:after="0" w:line="360" w:lineRule="auto"/>
              <w:jc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8</w:t>
            </w:r>
          </w:p>
        </w:tc>
        <w:tc>
          <w:tcPr>
            <w:tcW w:w="3685" w:type="dxa"/>
            <w:shd w:val="clear" w:color="auto" w:fill="auto"/>
          </w:tcPr>
          <w:p w:rsidR="00B2019C" w:rsidRPr="002E5E74" w:rsidRDefault="00B2019C" w:rsidP="00726C18">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Азбука движений</w:t>
            </w:r>
            <w:r w:rsidR="00726C18" w:rsidRPr="002E5E74">
              <w:rPr>
                <w:rFonts w:ascii="Times New Roman" w:eastAsia="Times New Roman" w:hAnsi="Times New Roman" w:cs="Times New Roman"/>
                <w:sz w:val="24"/>
                <w:szCs w:val="24"/>
                <w:lang w:eastAsia="ru-RU"/>
              </w:rPr>
              <w:t xml:space="preserve">: позиции </w:t>
            </w:r>
            <w:r w:rsidR="00297002" w:rsidRPr="002E5E74">
              <w:rPr>
                <w:rFonts w:ascii="Times New Roman" w:eastAsia="Times New Roman" w:hAnsi="Times New Roman" w:cs="Times New Roman"/>
                <w:sz w:val="24"/>
                <w:szCs w:val="24"/>
                <w:lang w:eastAsia="ru-RU"/>
              </w:rPr>
              <w:t>рук, Упражнения</w:t>
            </w:r>
            <w:r w:rsidR="00A04729" w:rsidRPr="002E5E74">
              <w:rPr>
                <w:rFonts w:ascii="Times New Roman" w:eastAsia="Times New Roman" w:hAnsi="Times New Roman" w:cs="Times New Roman"/>
                <w:sz w:val="24"/>
                <w:szCs w:val="24"/>
                <w:lang w:eastAsia="ru-RU"/>
              </w:rPr>
              <w:t xml:space="preserve"> под музыку на ориентировку в пространстве.  </w:t>
            </w:r>
            <w:r w:rsidR="00057F8B" w:rsidRPr="002E5E74">
              <w:rPr>
                <w:rFonts w:ascii="Times New Roman" w:eastAsia="Times New Roman" w:hAnsi="Times New Roman" w:cs="Times New Roman"/>
                <w:sz w:val="24"/>
                <w:szCs w:val="24"/>
                <w:lang w:eastAsia="ru-RU"/>
              </w:rPr>
              <w:t>Учатся ходить с высоким подниманием колен и мягким шагом.</w:t>
            </w:r>
          </w:p>
          <w:p w:rsidR="00726C18" w:rsidRPr="002E5E74" w:rsidRDefault="00726C18" w:rsidP="00726C18">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Игра «Золотые ворота».</w:t>
            </w:r>
          </w:p>
        </w:tc>
        <w:tc>
          <w:tcPr>
            <w:tcW w:w="4962" w:type="dxa"/>
            <w:shd w:val="clear" w:color="auto" w:fill="auto"/>
          </w:tcPr>
          <w:p w:rsidR="004F6BBF" w:rsidRPr="002E5E74" w:rsidRDefault="00B2019C" w:rsidP="00A04729">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Знакомятся с терминами: “</w:t>
            </w:r>
            <w:r w:rsidRPr="002E5E74">
              <w:rPr>
                <w:rFonts w:ascii="Times New Roman" w:eastAsia="Times New Roman" w:hAnsi="Times New Roman" w:cs="Times New Roman"/>
                <w:sz w:val="24"/>
                <w:szCs w:val="24"/>
                <w:lang w:val="en-US" w:eastAsia="ru-RU"/>
              </w:rPr>
              <w:t>demipli</w:t>
            </w:r>
            <w:r w:rsidRPr="002E5E74">
              <w:rPr>
                <w:rFonts w:ascii="Times New Roman" w:eastAsia="Times New Roman" w:hAnsi="Times New Roman" w:cs="Times New Roman"/>
                <w:sz w:val="24"/>
                <w:szCs w:val="24"/>
                <w:lang w:eastAsia="ru-RU"/>
              </w:rPr>
              <w:t>é”, “</w:t>
            </w:r>
            <w:r w:rsidRPr="002E5E74">
              <w:rPr>
                <w:rFonts w:ascii="Times New Roman" w:eastAsia="Times New Roman" w:hAnsi="Times New Roman" w:cs="Times New Roman"/>
                <w:sz w:val="24"/>
                <w:szCs w:val="24"/>
                <w:lang w:val="en-US" w:eastAsia="ru-RU"/>
              </w:rPr>
              <w:t>grandpli</w:t>
            </w:r>
            <w:r w:rsidRPr="002E5E74">
              <w:rPr>
                <w:rFonts w:ascii="Times New Roman" w:eastAsia="Times New Roman" w:hAnsi="Times New Roman" w:cs="Times New Roman"/>
                <w:sz w:val="24"/>
                <w:szCs w:val="24"/>
                <w:lang w:eastAsia="ru-RU"/>
              </w:rPr>
              <w:t>é”. Выполняют 1</w:t>
            </w:r>
            <w:r w:rsidR="00A04729" w:rsidRPr="002E5E74">
              <w:rPr>
                <w:rFonts w:ascii="Times New Roman" w:eastAsia="Times New Roman" w:hAnsi="Times New Roman" w:cs="Times New Roman"/>
                <w:sz w:val="24"/>
                <w:szCs w:val="24"/>
                <w:lang w:eastAsia="ru-RU"/>
              </w:rPr>
              <w:t xml:space="preserve"> </w:t>
            </w:r>
            <w:r w:rsidRPr="002E5E74">
              <w:rPr>
                <w:rFonts w:ascii="Times New Roman" w:eastAsia="Times New Roman" w:hAnsi="Times New Roman" w:cs="Times New Roman"/>
                <w:sz w:val="24"/>
                <w:szCs w:val="24"/>
                <w:lang w:eastAsia="ru-RU"/>
              </w:rPr>
              <w:t>и 2 позиции рук, прослеживая движения взглядом</w:t>
            </w:r>
            <w:r w:rsidR="00A04729" w:rsidRPr="002E5E74">
              <w:rPr>
                <w:rFonts w:ascii="Times New Roman" w:eastAsia="Times New Roman" w:hAnsi="Times New Roman" w:cs="Times New Roman"/>
                <w:sz w:val="24"/>
                <w:szCs w:val="24"/>
                <w:lang w:eastAsia="ru-RU"/>
              </w:rPr>
              <w:t xml:space="preserve"> или имитируя это действие</w:t>
            </w:r>
            <w:r w:rsidRPr="002E5E74">
              <w:rPr>
                <w:rFonts w:ascii="Times New Roman" w:eastAsia="Times New Roman" w:hAnsi="Times New Roman" w:cs="Times New Roman"/>
                <w:sz w:val="24"/>
                <w:szCs w:val="24"/>
                <w:lang w:eastAsia="ru-RU"/>
              </w:rPr>
              <w:t xml:space="preserve">. </w:t>
            </w:r>
          </w:p>
          <w:p w:rsidR="00B2019C" w:rsidRPr="002E5E74" w:rsidRDefault="00B2019C" w:rsidP="00A04729">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Знакомятся с правилами игры «Золотые ворота».</w:t>
            </w:r>
          </w:p>
        </w:tc>
      </w:tr>
      <w:tr w:rsidR="002E5E74" w:rsidRPr="002E5E74" w:rsidTr="001D3B08">
        <w:tc>
          <w:tcPr>
            <w:tcW w:w="851" w:type="dxa"/>
            <w:shd w:val="clear" w:color="auto" w:fill="auto"/>
          </w:tcPr>
          <w:p w:rsidR="00B2019C" w:rsidRPr="002E5E74" w:rsidRDefault="00B2019C" w:rsidP="00B2019C">
            <w:pPr>
              <w:tabs>
                <w:tab w:val="left" w:pos="3780"/>
              </w:tabs>
              <w:spacing w:after="0" w:line="360" w:lineRule="auto"/>
              <w:jc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9</w:t>
            </w:r>
          </w:p>
        </w:tc>
        <w:tc>
          <w:tcPr>
            <w:tcW w:w="3685" w:type="dxa"/>
            <w:shd w:val="clear" w:color="auto" w:fill="auto"/>
          </w:tcPr>
          <w:p w:rsidR="00B2019C" w:rsidRPr="002E5E74" w:rsidRDefault="00B2019C" w:rsidP="004F6BBF">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Основы танцевальной азбуки. </w:t>
            </w:r>
            <w:r w:rsidR="004F6BBF" w:rsidRPr="002E5E74">
              <w:rPr>
                <w:rFonts w:ascii="Times New Roman" w:eastAsia="Times New Roman" w:hAnsi="Times New Roman" w:cs="Times New Roman"/>
                <w:sz w:val="24"/>
                <w:szCs w:val="24"/>
                <w:lang w:eastAsia="ru-RU"/>
              </w:rPr>
              <w:t>Музыкально-ритмические и р</w:t>
            </w:r>
            <w:r w:rsidRPr="002E5E74">
              <w:rPr>
                <w:rFonts w:ascii="Times New Roman" w:eastAsia="Times New Roman" w:hAnsi="Times New Roman" w:cs="Times New Roman"/>
                <w:sz w:val="24"/>
                <w:szCs w:val="24"/>
                <w:lang w:eastAsia="ru-RU"/>
              </w:rPr>
              <w:t>ечев</w:t>
            </w:r>
            <w:r w:rsidR="004F6BBF" w:rsidRPr="002E5E74">
              <w:rPr>
                <w:rFonts w:ascii="Times New Roman" w:eastAsia="Times New Roman" w:hAnsi="Times New Roman" w:cs="Times New Roman"/>
                <w:sz w:val="24"/>
                <w:szCs w:val="24"/>
                <w:lang w:eastAsia="ru-RU"/>
              </w:rPr>
              <w:t>ые</w:t>
            </w:r>
            <w:r w:rsidRPr="002E5E74">
              <w:rPr>
                <w:rFonts w:ascii="Times New Roman" w:eastAsia="Times New Roman" w:hAnsi="Times New Roman" w:cs="Times New Roman"/>
                <w:sz w:val="24"/>
                <w:szCs w:val="24"/>
                <w:lang w:eastAsia="ru-RU"/>
              </w:rPr>
              <w:t xml:space="preserve"> игр</w:t>
            </w:r>
            <w:r w:rsidR="004F6BBF" w:rsidRPr="002E5E74">
              <w:rPr>
                <w:rFonts w:ascii="Times New Roman" w:eastAsia="Times New Roman" w:hAnsi="Times New Roman" w:cs="Times New Roman"/>
                <w:sz w:val="24"/>
                <w:szCs w:val="24"/>
                <w:lang w:eastAsia="ru-RU"/>
              </w:rPr>
              <w:t>ы</w:t>
            </w:r>
            <w:r w:rsidRPr="002E5E74">
              <w:rPr>
                <w:rFonts w:ascii="Times New Roman" w:eastAsia="Times New Roman" w:hAnsi="Times New Roman" w:cs="Times New Roman"/>
                <w:sz w:val="24"/>
                <w:szCs w:val="24"/>
                <w:lang w:eastAsia="ru-RU"/>
              </w:rPr>
              <w:t>.</w:t>
            </w:r>
          </w:p>
          <w:p w:rsidR="002B4DCC" w:rsidRPr="002E5E74" w:rsidRDefault="002B4DCC" w:rsidP="002B4DCC">
            <w:pPr>
              <w:spacing w:after="0" w:line="360" w:lineRule="auto"/>
              <w:contextualSpacing/>
              <w:jc w:val="both"/>
              <w:rPr>
                <w:rFonts w:ascii="Times New Roman" w:eastAsia="Times New Roman" w:hAnsi="Times New Roman" w:cs="Times New Roman"/>
                <w:sz w:val="24"/>
                <w:szCs w:val="24"/>
                <w:lang w:eastAsia="ru-RU"/>
              </w:rPr>
            </w:pPr>
            <w:r w:rsidRPr="002E5E74">
              <w:rPr>
                <w:rFonts w:ascii="Times New Roman" w:eastAsia="Calibri" w:hAnsi="Times New Roman" w:cs="Times New Roman"/>
                <w:sz w:val="24"/>
                <w:szCs w:val="24"/>
                <w:lang w:eastAsia="ru-RU"/>
              </w:rPr>
              <w:t xml:space="preserve">Виды танцев. Весёлые, грустные мелодии. </w:t>
            </w:r>
          </w:p>
        </w:tc>
        <w:tc>
          <w:tcPr>
            <w:tcW w:w="4962" w:type="dxa"/>
            <w:shd w:val="clear" w:color="auto" w:fill="auto"/>
          </w:tcPr>
          <w:p w:rsidR="00B2019C" w:rsidRPr="002E5E74" w:rsidRDefault="00B2019C" w:rsidP="004F6BBF">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Знакомятся с термином «</w:t>
            </w:r>
            <w:r w:rsidRPr="002E5E74">
              <w:rPr>
                <w:rFonts w:ascii="Times New Roman" w:eastAsia="Times New Roman" w:hAnsi="Times New Roman" w:cs="Times New Roman"/>
                <w:sz w:val="24"/>
                <w:szCs w:val="24"/>
                <w:lang w:val="en-US" w:eastAsia="ru-RU"/>
              </w:rPr>
              <w:t>releve</w:t>
            </w:r>
            <w:r w:rsidRPr="002E5E74">
              <w:rPr>
                <w:rFonts w:ascii="Times New Roman" w:eastAsia="Times New Roman" w:hAnsi="Times New Roman" w:cs="Times New Roman"/>
                <w:sz w:val="24"/>
                <w:szCs w:val="24"/>
                <w:lang w:eastAsia="ru-RU"/>
              </w:rPr>
              <w:t xml:space="preserve">», </w:t>
            </w:r>
            <w:r w:rsidR="00A04729" w:rsidRPr="002E5E74">
              <w:rPr>
                <w:rFonts w:ascii="Times New Roman" w:eastAsia="Times New Roman" w:hAnsi="Times New Roman" w:cs="Times New Roman"/>
                <w:sz w:val="24"/>
                <w:szCs w:val="24"/>
                <w:lang w:eastAsia="ru-RU"/>
              </w:rPr>
              <w:t>учатся п</w:t>
            </w:r>
            <w:r w:rsidRPr="002E5E74">
              <w:rPr>
                <w:rFonts w:ascii="Times New Roman" w:eastAsia="Times New Roman" w:hAnsi="Times New Roman" w:cs="Times New Roman"/>
                <w:sz w:val="24"/>
                <w:szCs w:val="24"/>
                <w:lang w:eastAsia="ru-RU"/>
              </w:rPr>
              <w:t xml:space="preserve">равильно исполнить с помощью учителя это движение. </w:t>
            </w:r>
            <w:r w:rsidR="00A04729" w:rsidRPr="002E5E74">
              <w:rPr>
                <w:rFonts w:ascii="Times New Roman" w:eastAsia="Times New Roman" w:hAnsi="Times New Roman" w:cs="Times New Roman"/>
                <w:sz w:val="24"/>
                <w:szCs w:val="24"/>
                <w:lang w:eastAsia="ru-RU"/>
              </w:rPr>
              <w:t xml:space="preserve">Разучивают </w:t>
            </w:r>
            <w:r w:rsidR="004F6BBF" w:rsidRPr="002E5E74">
              <w:rPr>
                <w:rFonts w:ascii="Times New Roman" w:eastAsia="Times New Roman" w:hAnsi="Times New Roman" w:cs="Times New Roman"/>
                <w:sz w:val="24"/>
                <w:szCs w:val="24"/>
                <w:lang w:eastAsia="ru-RU"/>
              </w:rPr>
              <w:t xml:space="preserve">движения с хлопками. </w:t>
            </w:r>
            <w:r w:rsidRPr="002E5E74">
              <w:rPr>
                <w:rFonts w:ascii="Times New Roman" w:eastAsia="Times New Roman" w:hAnsi="Times New Roman" w:cs="Times New Roman"/>
                <w:sz w:val="24"/>
                <w:szCs w:val="24"/>
                <w:lang w:eastAsia="ru-RU"/>
              </w:rPr>
              <w:t xml:space="preserve">Регулируют </w:t>
            </w:r>
            <w:r w:rsidR="00A04729" w:rsidRPr="002E5E74">
              <w:rPr>
                <w:rFonts w:ascii="Times New Roman" w:eastAsia="Times New Roman" w:hAnsi="Times New Roman" w:cs="Times New Roman"/>
                <w:sz w:val="24"/>
                <w:szCs w:val="24"/>
                <w:lang w:eastAsia="ru-RU"/>
              </w:rPr>
              <w:t xml:space="preserve">в игре </w:t>
            </w:r>
            <w:r w:rsidRPr="002E5E74">
              <w:rPr>
                <w:rFonts w:ascii="Times New Roman" w:eastAsia="Times New Roman" w:hAnsi="Times New Roman" w:cs="Times New Roman"/>
                <w:sz w:val="24"/>
                <w:szCs w:val="24"/>
                <w:lang w:eastAsia="ru-RU"/>
              </w:rPr>
              <w:t xml:space="preserve">силу, высоту и внятность </w:t>
            </w:r>
            <w:r w:rsidR="00A04729" w:rsidRPr="002E5E74">
              <w:rPr>
                <w:rFonts w:ascii="Times New Roman" w:eastAsia="Times New Roman" w:hAnsi="Times New Roman" w:cs="Times New Roman"/>
                <w:sz w:val="24"/>
                <w:szCs w:val="24"/>
                <w:lang w:eastAsia="ru-RU"/>
              </w:rPr>
              <w:t>движения.</w:t>
            </w:r>
          </w:p>
        </w:tc>
      </w:tr>
      <w:tr w:rsidR="002E5E74" w:rsidRPr="002E5E74" w:rsidTr="001D3B08">
        <w:tc>
          <w:tcPr>
            <w:tcW w:w="851" w:type="dxa"/>
            <w:shd w:val="clear" w:color="auto" w:fill="auto"/>
          </w:tcPr>
          <w:p w:rsidR="00B2019C" w:rsidRPr="002E5E74" w:rsidRDefault="00B2019C" w:rsidP="00B2019C">
            <w:pPr>
              <w:tabs>
                <w:tab w:val="left" w:pos="3780"/>
              </w:tabs>
              <w:spacing w:after="0" w:line="360" w:lineRule="auto"/>
              <w:jc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10</w:t>
            </w:r>
          </w:p>
        </w:tc>
        <w:tc>
          <w:tcPr>
            <w:tcW w:w="3685" w:type="dxa"/>
            <w:shd w:val="clear" w:color="auto" w:fill="auto"/>
          </w:tcPr>
          <w:p w:rsidR="0048561C" w:rsidRPr="002E5E74" w:rsidRDefault="00B2019C" w:rsidP="0048561C">
            <w:pPr>
              <w:spacing w:after="0" w:line="360" w:lineRule="auto"/>
              <w:jc w:val="both"/>
              <w:rPr>
                <w:rFonts w:ascii="Times New Roman" w:hAnsi="Times New Roman" w:cs="Times New Roman"/>
                <w:sz w:val="24"/>
                <w:szCs w:val="24"/>
              </w:rPr>
            </w:pPr>
            <w:r w:rsidRPr="002E5E74">
              <w:rPr>
                <w:rFonts w:ascii="Times New Roman" w:eastAsia="Times New Roman" w:hAnsi="Times New Roman" w:cs="Times New Roman"/>
                <w:sz w:val="24"/>
                <w:szCs w:val="24"/>
                <w:lang w:eastAsia="ru-RU"/>
              </w:rPr>
              <w:t xml:space="preserve">Азбука движений.  Отрабатывают основной </w:t>
            </w:r>
            <w:r w:rsidR="00297002" w:rsidRPr="002E5E74">
              <w:rPr>
                <w:rFonts w:ascii="Times New Roman" w:eastAsia="Times New Roman" w:hAnsi="Times New Roman" w:cs="Times New Roman"/>
                <w:sz w:val="24"/>
                <w:szCs w:val="24"/>
                <w:lang w:eastAsia="ru-RU"/>
              </w:rPr>
              <w:t>шаг танца</w:t>
            </w:r>
            <w:r w:rsidR="004F6BBF" w:rsidRPr="002E5E74">
              <w:rPr>
                <w:rFonts w:ascii="Times New Roman" w:eastAsia="Times New Roman" w:hAnsi="Times New Roman" w:cs="Times New Roman"/>
                <w:sz w:val="24"/>
                <w:szCs w:val="24"/>
                <w:lang w:eastAsia="ru-RU"/>
              </w:rPr>
              <w:t>.</w:t>
            </w:r>
            <w:r w:rsidR="0048561C" w:rsidRPr="002E5E74">
              <w:rPr>
                <w:rFonts w:ascii="Times New Roman" w:hAnsi="Times New Roman" w:cs="Times New Roman"/>
                <w:sz w:val="24"/>
                <w:szCs w:val="24"/>
              </w:rPr>
              <w:t xml:space="preserve"> </w:t>
            </w:r>
          </w:p>
          <w:p w:rsidR="00B2019C" w:rsidRPr="002E5E74" w:rsidRDefault="0048561C" w:rsidP="0048561C">
            <w:pPr>
              <w:spacing w:after="0" w:line="360" w:lineRule="auto"/>
              <w:jc w:val="both"/>
              <w:rPr>
                <w:rFonts w:ascii="Times New Roman" w:eastAsia="Times New Roman" w:hAnsi="Times New Roman" w:cs="Times New Roman"/>
                <w:sz w:val="24"/>
                <w:szCs w:val="24"/>
                <w:lang w:eastAsia="ru-RU"/>
              </w:rPr>
            </w:pPr>
            <w:r w:rsidRPr="002E5E74">
              <w:rPr>
                <w:rFonts w:ascii="Times New Roman" w:hAnsi="Times New Roman" w:cs="Times New Roman"/>
                <w:sz w:val="24"/>
                <w:szCs w:val="24"/>
              </w:rPr>
              <w:lastRenderedPageBreak/>
              <w:t xml:space="preserve">Игры «Золотые ворота», «Мыши и мышеловка».  </w:t>
            </w:r>
          </w:p>
        </w:tc>
        <w:tc>
          <w:tcPr>
            <w:tcW w:w="4962" w:type="dxa"/>
            <w:shd w:val="clear" w:color="auto" w:fill="auto"/>
          </w:tcPr>
          <w:p w:rsidR="00B2019C" w:rsidRPr="002E5E74" w:rsidRDefault="004F6BBF" w:rsidP="004F6BBF">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lastRenderedPageBreak/>
              <w:t>Совершенствуют</w:t>
            </w:r>
            <w:r w:rsidR="00B2019C" w:rsidRPr="002E5E74">
              <w:rPr>
                <w:rFonts w:ascii="Times New Roman" w:eastAsia="Times New Roman" w:hAnsi="Times New Roman" w:cs="Times New Roman"/>
                <w:sz w:val="24"/>
                <w:szCs w:val="24"/>
                <w:lang w:eastAsia="ru-RU"/>
              </w:rPr>
              <w:t xml:space="preserve"> движения демиплие</w:t>
            </w:r>
            <w:r w:rsidR="00726C18" w:rsidRPr="002E5E74">
              <w:rPr>
                <w:rFonts w:ascii="Times New Roman" w:eastAsia="Times New Roman" w:hAnsi="Times New Roman" w:cs="Times New Roman"/>
                <w:sz w:val="24"/>
                <w:szCs w:val="24"/>
                <w:lang w:eastAsia="ru-RU"/>
              </w:rPr>
              <w:t xml:space="preserve"> (“</w:t>
            </w:r>
            <w:r w:rsidR="00726C18" w:rsidRPr="002E5E74">
              <w:rPr>
                <w:rFonts w:ascii="Times New Roman" w:eastAsia="Times New Roman" w:hAnsi="Times New Roman" w:cs="Times New Roman"/>
                <w:sz w:val="24"/>
                <w:szCs w:val="24"/>
                <w:lang w:val="en-US" w:eastAsia="ru-RU"/>
              </w:rPr>
              <w:t>demipli</w:t>
            </w:r>
            <w:r w:rsidR="00726C18" w:rsidRPr="002E5E74">
              <w:rPr>
                <w:rFonts w:ascii="Times New Roman" w:eastAsia="Times New Roman" w:hAnsi="Times New Roman" w:cs="Times New Roman"/>
                <w:sz w:val="24"/>
                <w:szCs w:val="24"/>
                <w:lang w:eastAsia="ru-RU"/>
              </w:rPr>
              <w:t>é”</w:t>
            </w:r>
            <w:r w:rsidR="00297002" w:rsidRPr="002E5E74">
              <w:rPr>
                <w:rFonts w:ascii="Times New Roman" w:eastAsia="Times New Roman" w:hAnsi="Times New Roman" w:cs="Times New Roman"/>
                <w:sz w:val="24"/>
                <w:szCs w:val="24"/>
                <w:lang w:eastAsia="ru-RU"/>
              </w:rPr>
              <w:t>), гранд</w:t>
            </w:r>
            <w:r w:rsidR="00B2019C" w:rsidRPr="002E5E74">
              <w:rPr>
                <w:rFonts w:ascii="Times New Roman" w:eastAsia="Times New Roman" w:hAnsi="Times New Roman" w:cs="Times New Roman"/>
                <w:sz w:val="24"/>
                <w:szCs w:val="24"/>
                <w:lang w:eastAsia="ru-RU"/>
              </w:rPr>
              <w:t xml:space="preserve"> плие</w:t>
            </w:r>
            <w:r w:rsidR="00726C18" w:rsidRPr="002E5E74">
              <w:rPr>
                <w:rFonts w:ascii="Times New Roman" w:eastAsia="Times New Roman" w:hAnsi="Times New Roman" w:cs="Times New Roman"/>
                <w:sz w:val="24"/>
                <w:szCs w:val="24"/>
                <w:lang w:eastAsia="ru-RU"/>
              </w:rPr>
              <w:t xml:space="preserve"> (“</w:t>
            </w:r>
            <w:r w:rsidR="00726C18" w:rsidRPr="002E5E74">
              <w:rPr>
                <w:rFonts w:ascii="Times New Roman" w:eastAsia="Times New Roman" w:hAnsi="Times New Roman" w:cs="Times New Roman"/>
                <w:sz w:val="24"/>
                <w:szCs w:val="24"/>
                <w:lang w:val="en-US" w:eastAsia="ru-RU"/>
              </w:rPr>
              <w:t>grandpli</w:t>
            </w:r>
            <w:r w:rsidR="00726C18" w:rsidRPr="002E5E74">
              <w:rPr>
                <w:rFonts w:ascii="Times New Roman" w:eastAsia="Times New Roman" w:hAnsi="Times New Roman" w:cs="Times New Roman"/>
                <w:sz w:val="24"/>
                <w:szCs w:val="24"/>
                <w:lang w:eastAsia="ru-RU"/>
              </w:rPr>
              <w:t>é”),</w:t>
            </w:r>
            <w:r w:rsidR="00B2019C" w:rsidRPr="002E5E74">
              <w:rPr>
                <w:rFonts w:ascii="Times New Roman" w:eastAsia="Times New Roman" w:hAnsi="Times New Roman" w:cs="Times New Roman"/>
                <w:sz w:val="24"/>
                <w:szCs w:val="24"/>
                <w:lang w:eastAsia="ru-RU"/>
              </w:rPr>
              <w:t xml:space="preserve"> релеве. </w:t>
            </w:r>
            <w:r w:rsidRPr="002E5E74">
              <w:rPr>
                <w:rFonts w:ascii="Times New Roman" w:eastAsia="Times New Roman" w:hAnsi="Times New Roman" w:cs="Times New Roman"/>
                <w:sz w:val="24"/>
                <w:szCs w:val="24"/>
                <w:lang w:eastAsia="ru-RU"/>
              </w:rPr>
              <w:t>(«</w:t>
            </w:r>
            <w:r w:rsidRPr="002E5E74">
              <w:rPr>
                <w:rFonts w:ascii="Times New Roman" w:eastAsia="Times New Roman" w:hAnsi="Times New Roman" w:cs="Times New Roman"/>
                <w:sz w:val="24"/>
                <w:szCs w:val="24"/>
                <w:lang w:val="en-US" w:eastAsia="ru-RU"/>
              </w:rPr>
              <w:t>releve</w:t>
            </w:r>
            <w:r w:rsidRPr="002E5E74">
              <w:rPr>
                <w:rFonts w:ascii="Times New Roman" w:eastAsia="Times New Roman" w:hAnsi="Times New Roman" w:cs="Times New Roman"/>
                <w:sz w:val="24"/>
                <w:szCs w:val="24"/>
                <w:lang w:eastAsia="ru-RU"/>
              </w:rPr>
              <w:t xml:space="preserve">»), </w:t>
            </w:r>
          </w:p>
        </w:tc>
      </w:tr>
      <w:tr w:rsidR="002E5E74" w:rsidRPr="002E5E74" w:rsidTr="001D3B08">
        <w:tc>
          <w:tcPr>
            <w:tcW w:w="851" w:type="dxa"/>
            <w:shd w:val="clear" w:color="auto" w:fill="auto"/>
          </w:tcPr>
          <w:p w:rsidR="00B2019C" w:rsidRPr="002E5E74" w:rsidRDefault="00B2019C" w:rsidP="00B2019C">
            <w:pPr>
              <w:tabs>
                <w:tab w:val="left" w:pos="3780"/>
              </w:tabs>
              <w:spacing w:after="0" w:line="360" w:lineRule="auto"/>
              <w:jc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11</w:t>
            </w:r>
          </w:p>
        </w:tc>
        <w:tc>
          <w:tcPr>
            <w:tcW w:w="3685" w:type="dxa"/>
            <w:shd w:val="clear" w:color="auto" w:fill="auto"/>
          </w:tcPr>
          <w:p w:rsidR="002B4DCC" w:rsidRPr="002E5E74" w:rsidRDefault="00B2019C" w:rsidP="002B4DCC">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Азбука движений. </w:t>
            </w:r>
          </w:p>
          <w:p w:rsidR="00B2019C" w:rsidRPr="002E5E74" w:rsidRDefault="002B4DCC" w:rsidP="0048561C">
            <w:pPr>
              <w:spacing w:after="0" w:line="360" w:lineRule="auto"/>
              <w:jc w:val="both"/>
              <w:rPr>
                <w:rFonts w:ascii="Times New Roman" w:eastAsia="Times New Roman" w:hAnsi="Times New Roman" w:cs="Times New Roman"/>
                <w:sz w:val="24"/>
                <w:szCs w:val="24"/>
                <w:lang w:eastAsia="ru-RU"/>
              </w:rPr>
            </w:pPr>
            <w:r w:rsidRPr="002E5E74">
              <w:rPr>
                <w:rFonts w:ascii="Times New Roman" w:eastAsia="Calibri" w:hAnsi="Times New Roman" w:cs="Times New Roman"/>
                <w:sz w:val="24"/>
                <w:szCs w:val="24"/>
                <w:lang w:eastAsia="ru-RU"/>
              </w:rPr>
              <w:t>Народные мелодии</w:t>
            </w:r>
            <w:r w:rsidRPr="002E5E74">
              <w:rPr>
                <w:rFonts w:ascii="Times New Roman" w:eastAsia="Times New Roman" w:hAnsi="Times New Roman" w:cs="Times New Roman"/>
                <w:sz w:val="24"/>
                <w:szCs w:val="24"/>
                <w:lang w:eastAsia="ru-RU"/>
              </w:rPr>
              <w:t>.</w:t>
            </w:r>
            <w:r w:rsidR="0048561C" w:rsidRPr="002E5E74">
              <w:rPr>
                <w:rFonts w:ascii="Times New Roman" w:hAnsi="Times New Roman" w:cs="Times New Roman"/>
                <w:sz w:val="24"/>
                <w:szCs w:val="24"/>
              </w:rPr>
              <w:t xml:space="preserve"> Игры «Золотые ворота», «Музыкальный мяч» и др. </w:t>
            </w:r>
          </w:p>
        </w:tc>
        <w:tc>
          <w:tcPr>
            <w:tcW w:w="4962" w:type="dxa"/>
            <w:shd w:val="clear" w:color="auto" w:fill="auto"/>
          </w:tcPr>
          <w:p w:rsidR="0048561C" w:rsidRPr="002E5E74" w:rsidRDefault="00B2019C" w:rsidP="0048561C">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Выполняют движения у станка </w:t>
            </w:r>
            <w:r w:rsidR="0048561C" w:rsidRPr="002E5E74">
              <w:rPr>
                <w:rFonts w:ascii="Times New Roman" w:eastAsia="Times New Roman" w:hAnsi="Times New Roman" w:cs="Times New Roman"/>
                <w:sz w:val="24"/>
                <w:szCs w:val="24"/>
                <w:lang w:eastAsia="ru-RU"/>
              </w:rPr>
              <w:t xml:space="preserve">(в том числе </w:t>
            </w:r>
            <w:r w:rsidRPr="002E5E74">
              <w:rPr>
                <w:rFonts w:ascii="Times New Roman" w:eastAsia="Times New Roman" w:hAnsi="Times New Roman" w:cs="Times New Roman"/>
                <w:sz w:val="24"/>
                <w:szCs w:val="24"/>
                <w:lang w:eastAsia="ru-RU"/>
              </w:rPr>
              <w:t>с поворотом</w:t>
            </w:r>
            <w:r w:rsidR="0048561C" w:rsidRPr="002E5E74">
              <w:rPr>
                <w:rFonts w:ascii="Times New Roman" w:eastAsia="Times New Roman" w:hAnsi="Times New Roman" w:cs="Times New Roman"/>
                <w:sz w:val="24"/>
                <w:szCs w:val="24"/>
                <w:lang w:eastAsia="ru-RU"/>
              </w:rPr>
              <w:t>)</w:t>
            </w:r>
            <w:r w:rsidRPr="002E5E74">
              <w:rPr>
                <w:rFonts w:ascii="Times New Roman" w:eastAsia="Times New Roman" w:hAnsi="Times New Roman" w:cs="Times New Roman"/>
                <w:sz w:val="24"/>
                <w:szCs w:val="24"/>
                <w:lang w:eastAsia="ru-RU"/>
              </w:rPr>
              <w:t>.</w:t>
            </w:r>
            <w:r w:rsidR="0048561C" w:rsidRPr="002E5E74">
              <w:rPr>
                <w:rFonts w:ascii="Times New Roman" w:eastAsia="Times New Roman" w:hAnsi="Times New Roman" w:cs="Times New Roman"/>
                <w:sz w:val="24"/>
                <w:szCs w:val="24"/>
                <w:lang w:eastAsia="ru-RU"/>
              </w:rPr>
              <w:t xml:space="preserve"> Передают в движениях ритм народных мелодий. </w:t>
            </w:r>
          </w:p>
          <w:p w:rsidR="00B2019C" w:rsidRPr="002E5E74" w:rsidRDefault="0048561C" w:rsidP="0048561C">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Играют в музыкально-ритмические игры.</w:t>
            </w:r>
            <w:r w:rsidR="00B2019C" w:rsidRPr="002E5E74">
              <w:rPr>
                <w:rFonts w:ascii="Times New Roman" w:eastAsia="Times New Roman" w:hAnsi="Times New Roman" w:cs="Times New Roman"/>
                <w:sz w:val="24"/>
                <w:szCs w:val="24"/>
                <w:lang w:eastAsia="ru-RU"/>
              </w:rPr>
              <w:t xml:space="preserve">  </w:t>
            </w:r>
          </w:p>
        </w:tc>
      </w:tr>
      <w:tr w:rsidR="002E5E74" w:rsidRPr="002E5E74" w:rsidTr="001D3B08">
        <w:tc>
          <w:tcPr>
            <w:tcW w:w="851" w:type="dxa"/>
            <w:shd w:val="clear" w:color="auto" w:fill="auto"/>
          </w:tcPr>
          <w:p w:rsidR="00B2019C" w:rsidRPr="002E5E74" w:rsidRDefault="00B2019C" w:rsidP="00B2019C">
            <w:pPr>
              <w:tabs>
                <w:tab w:val="left" w:pos="3780"/>
              </w:tabs>
              <w:spacing w:after="0" w:line="360" w:lineRule="auto"/>
              <w:jc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12</w:t>
            </w:r>
          </w:p>
        </w:tc>
        <w:tc>
          <w:tcPr>
            <w:tcW w:w="3685" w:type="dxa"/>
            <w:shd w:val="clear" w:color="auto" w:fill="auto"/>
          </w:tcPr>
          <w:p w:rsidR="0048561C" w:rsidRPr="002E5E74" w:rsidRDefault="00B2019C" w:rsidP="0048561C">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Азбука движений. </w:t>
            </w:r>
            <w:r w:rsidR="0048561C" w:rsidRPr="002E5E74">
              <w:rPr>
                <w:rFonts w:ascii="Times New Roman" w:eastAsia="Times New Roman" w:hAnsi="Times New Roman" w:cs="Times New Roman"/>
                <w:sz w:val="24"/>
                <w:szCs w:val="24"/>
                <w:lang w:eastAsia="ru-RU"/>
              </w:rPr>
              <w:t xml:space="preserve">Танец с хлопками. </w:t>
            </w:r>
          </w:p>
          <w:p w:rsidR="00B2019C" w:rsidRPr="002E5E74" w:rsidRDefault="00B2019C" w:rsidP="0048561C">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Игры.</w:t>
            </w:r>
          </w:p>
        </w:tc>
        <w:tc>
          <w:tcPr>
            <w:tcW w:w="4962" w:type="dxa"/>
            <w:shd w:val="clear" w:color="auto" w:fill="auto"/>
          </w:tcPr>
          <w:p w:rsidR="00B2019C" w:rsidRPr="002E5E74" w:rsidRDefault="00B2019C" w:rsidP="00B2019C">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Знакомятся с 3-ей позицией ног. Выполняют движения по этой позиции. Репертуарные танцы исполняют выразительно, артистично.</w:t>
            </w:r>
          </w:p>
        </w:tc>
      </w:tr>
      <w:tr w:rsidR="002E5E74" w:rsidRPr="002E5E74" w:rsidTr="001D3B08">
        <w:tc>
          <w:tcPr>
            <w:tcW w:w="851" w:type="dxa"/>
            <w:shd w:val="clear" w:color="auto" w:fill="auto"/>
          </w:tcPr>
          <w:p w:rsidR="00B2019C" w:rsidRPr="002E5E74" w:rsidRDefault="00B2019C" w:rsidP="00B2019C">
            <w:pPr>
              <w:tabs>
                <w:tab w:val="left" w:pos="3780"/>
              </w:tabs>
              <w:spacing w:after="0" w:line="360" w:lineRule="auto"/>
              <w:jc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13</w:t>
            </w:r>
          </w:p>
        </w:tc>
        <w:tc>
          <w:tcPr>
            <w:tcW w:w="3685" w:type="dxa"/>
            <w:shd w:val="clear" w:color="auto" w:fill="auto"/>
          </w:tcPr>
          <w:p w:rsidR="0046689B" w:rsidRPr="002E5E74" w:rsidRDefault="00B2019C" w:rsidP="0048561C">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Азбука движений. </w:t>
            </w:r>
          </w:p>
          <w:p w:rsidR="00B2019C" w:rsidRPr="002E5E74" w:rsidRDefault="002B4DCC" w:rsidP="0048561C">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Развитие двигательной активности, координации движений</w:t>
            </w:r>
            <w:r w:rsidR="0048561C" w:rsidRPr="002E5E74">
              <w:rPr>
                <w:rFonts w:ascii="Times New Roman" w:eastAsia="Calibri" w:hAnsi="Times New Roman" w:cs="Times New Roman"/>
                <w:sz w:val="24"/>
                <w:szCs w:val="24"/>
                <w:lang w:eastAsia="ru-RU"/>
              </w:rPr>
              <w:t>.</w:t>
            </w:r>
            <w:r w:rsidR="0046689B" w:rsidRPr="002E5E74">
              <w:rPr>
                <w:rFonts w:ascii="Times New Roman" w:eastAsia="Calibri" w:hAnsi="Times New Roman" w:cs="Times New Roman"/>
                <w:sz w:val="24"/>
                <w:szCs w:val="24"/>
                <w:lang w:eastAsia="ru-RU"/>
              </w:rPr>
              <w:t xml:space="preserve"> </w:t>
            </w:r>
          </w:p>
          <w:p w:rsidR="0046689B" w:rsidRPr="002E5E74" w:rsidRDefault="0046689B" w:rsidP="0046689B">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Повтор репертуарных танцев. </w:t>
            </w:r>
          </w:p>
        </w:tc>
        <w:tc>
          <w:tcPr>
            <w:tcW w:w="4962" w:type="dxa"/>
            <w:shd w:val="clear" w:color="auto" w:fill="auto"/>
          </w:tcPr>
          <w:p w:rsidR="00E355D2" w:rsidRPr="002E5E74" w:rsidRDefault="00B2019C" w:rsidP="00726C18">
            <w:pPr>
              <w:spacing w:after="0" w:line="360" w:lineRule="auto"/>
              <w:contextualSpacing/>
              <w:rPr>
                <w:rFonts w:ascii="Times New Roman" w:eastAsia="Calibri"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 </w:t>
            </w:r>
            <w:r w:rsidR="00297002" w:rsidRPr="002E5E74">
              <w:rPr>
                <w:rFonts w:ascii="Times New Roman" w:eastAsia="Times New Roman" w:hAnsi="Times New Roman" w:cs="Times New Roman"/>
                <w:sz w:val="24"/>
                <w:szCs w:val="24"/>
                <w:lang w:eastAsia="ru-RU"/>
              </w:rPr>
              <w:t>Чётко и</w:t>
            </w:r>
            <w:r w:rsidRPr="002E5E74">
              <w:rPr>
                <w:rFonts w:ascii="Times New Roman" w:eastAsia="Times New Roman" w:hAnsi="Times New Roman" w:cs="Times New Roman"/>
                <w:sz w:val="24"/>
                <w:szCs w:val="24"/>
                <w:lang w:eastAsia="ru-RU"/>
              </w:rPr>
              <w:t xml:space="preserve"> </w:t>
            </w:r>
            <w:r w:rsidR="00297002" w:rsidRPr="002E5E74">
              <w:rPr>
                <w:rFonts w:ascii="Times New Roman" w:eastAsia="Times New Roman" w:hAnsi="Times New Roman" w:cs="Times New Roman"/>
                <w:sz w:val="24"/>
                <w:szCs w:val="24"/>
                <w:lang w:eastAsia="ru-RU"/>
              </w:rPr>
              <w:t>выразительно выполняют отдельные</w:t>
            </w:r>
            <w:r w:rsidRPr="002E5E74">
              <w:rPr>
                <w:rFonts w:ascii="Times New Roman" w:eastAsia="Times New Roman" w:hAnsi="Times New Roman" w:cs="Times New Roman"/>
                <w:sz w:val="24"/>
                <w:szCs w:val="24"/>
                <w:lang w:eastAsia="ru-RU"/>
              </w:rPr>
              <w:t xml:space="preserve"> движения и элементы танц</w:t>
            </w:r>
            <w:r w:rsidR="00726C18" w:rsidRPr="002E5E74">
              <w:rPr>
                <w:rFonts w:ascii="Times New Roman" w:eastAsia="Times New Roman" w:hAnsi="Times New Roman" w:cs="Times New Roman"/>
                <w:sz w:val="24"/>
                <w:szCs w:val="24"/>
                <w:lang w:eastAsia="ru-RU"/>
              </w:rPr>
              <w:t>ев «Хоровод», «Полька</w:t>
            </w:r>
            <w:r w:rsidR="00EA052E" w:rsidRPr="002E5E74">
              <w:rPr>
                <w:rFonts w:ascii="Times New Roman" w:eastAsia="Times New Roman" w:hAnsi="Times New Roman" w:cs="Times New Roman"/>
                <w:sz w:val="24"/>
                <w:szCs w:val="24"/>
                <w:lang w:eastAsia="ru-RU"/>
              </w:rPr>
              <w:t>». П</w:t>
            </w:r>
            <w:r w:rsidR="00E355D2" w:rsidRPr="002E5E74">
              <w:rPr>
                <w:rFonts w:ascii="Times New Roman" w:eastAsia="Calibri" w:hAnsi="Times New Roman" w:cs="Times New Roman"/>
                <w:sz w:val="24"/>
                <w:szCs w:val="24"/>
                <w:lang w:eastAsia="ru-RU"/>
              </w:rPr>
              <w:t>рослежива</w:t>
            </w:r>
            <w:r w:rsidR="00EA052E" w:rsidRPr="002E5E74">
              <w:rPr>
                <w:rFonts w:ascii="Times New Roman" w:eastAsia="Calibri" w:hAnsi="Times New Roman" w:cs="Times New Roman"/>
                <w:sz w:val="24"/>
                <w:szCs w:val="24"/>
                <w:lang w:eastAsia="ru-RU"/>
              </w:rPr>
              <w:t>ют</w:t>
            </w:r>
            <w:r w:rsidR="00E355D2" w:rsidRPr="002E5E74">
              <w:rPr>
                <w:rFonts w:ascii="Times New Roman" w:eastAsia="Calibri" w:hAnsi="Times New Roman" w:cs="Times New Roman"/>
                <w:sz w:val="24"/>
                <w:szCs w:val="24"/>
                <w:lang w:eastAsia="ru-RU"/>
              </w:rPr>
              <w:t xml:space="preserve"> (или имитир</w:t>
            </w:r>
            <w:r w:rsidR="00EA052E" w:rsidRPr="002E5E74">
              <w:rPr>
                <w:rFonts w:ascii="Times New Roman" w:eastAsia="Calibri" w:hAnsi="Times New Roman" w:cs="Times New Roman"/>
                <w:sz w:val="24"/>
                <w:szCs w:val="24"/>
                <w:lang w:eastAsia="ru-RU"/>
              </w:rPr>
              <w:t>уют прослеживание глазами)</w:t>
            </w:r>
            <w:r w:rsidR="00E355D2" w:rsidRPr="002E5E74">
              <w:rPr>
                <w:rFonts w:ascii="Times New Roman" w:eastAsia="Calibri" w:hAnsi="Times New Roman" w:cs="Times New Roman"/>
                <w:sz w:val="24"/>
                <w:szCs w:val="24"/>
                <w:lang w:eastAsia="ru-RU"/>
              </w:rPr>
              <w:t>) движения рук взглядом.</w:t>
            </w:r>
          </w:p>
          <w:p w:rsidR="00B2019C" w:rsidRPr="002E5E74" w:rsidRDefault="00B2019C" w:rsidP="00B2019C">
            <w:pPr>
              <w:tabs>
                <w:tab w:val="left" w:pos="8310"/>
              </w:tabs>
              <w:spacing w:after="0" w:line="360" w:lineRule="auto"/>
              <w:jc w:val="both"/>
              <w:rPr>
                <w:rFonts w:ascii="Times New Roman" w:eastAsia="Times New Roman" w:hAnsi="Times New Roman" w:cs="Times New Roman"/>
                <w:sz w:val="24"/>
                <w:szCs w:val="24"/>
                <w:lang w:eastAsia="ru-RU"/>
              </w:rPr>
            </w:pPr>
          </w:p>
        </w:tc>
      </w:tr>
      <w:tr w:rsidR="002E5E74" w:rsidRPr="002E5E74" w:rsidTr="001D3B08">
        <w:tc>
          <w:tcPr>
            <w:tcW w:w="851" w:type="dxa"/>
            <w:shd w:val="clear" w:color="auto" w:fill="auto"/>
          </w:tcPr>
          <w:p w:rsidR="00B2019C" w:rsidRPr="002E5E74" w:rsidRDefault="00B2019C" w:rsidP="00B2019C">
            <w:pPr>
              <w:tabs>
                <w:tab w:val="left" w:pos="3780"/>
              </w:tabs>
              <w:spacing w:after="0" w:line="360" w:lineRule="auto"/>
              <w:jc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14</w:t>
            </w:r>
          </w:p>
        </w:tc>
        <w:tc>
          <w:tcPr>
            <w:tcW w:w="3685" w:type="dxa"/>
            <w:shd w:val="clear" w:color="auto" w:fill="auto"/>
          </w:tcPr>
          <w:p w:rsidR="00B2019C" w:rsidRPr="002E5E74" w:rsidRDefault="00B2019C" w:rsidP="004F6BBF">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Азбука движений. </w:t>
            </w:r>
          </w:p>
          <w:p w:rsidR="002B4DCC" w:rsidRPr="002E5E74" w:rsidRDefault="002B4DCC" w:rsidP="002B4DCC">
            <w:pPr>
              <w:spacing w:after="0" w:line="360" w:lineRule="auto"/>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Развитие двигательной активности, умения управлять темпом движения.</w:t>
            </w:r>
          </w:p>
          <w:p w:rsidR="002B4DCC" w:rsidRPr="002E5E74" w:rsidRDefault="002B4DCC" w:rsidP="004F6BBF">
            <w:pPr>
              <w:tabs>
                <w:tab w:val="left" w:pos="8310"/>
              </w:tabs>
              <w:spacing w:after="0" w:line="360" w:lineRule="auto"/>
              <w:jc w:val="both"/>
              <w:rPr>
                <w:rFonts w:ascii="Times New Roman" w:eastAsia="Times New Roman" w:hAnsi="Times New Roman" w:cs="Times New Roman"/>
                <w:sz w:val="24"/>
                <w:szCs w:val="24"/>
                <w:lang w:eastAsia="ru-RU"/>
              </w:rPr>
            </w:pPr>
          </w:p>
        </w:tc>
        <w:tc>
          <w:tcPr>
            <w:tcW w:w="4962" w:type="dxa"/>
            <w:shd w:val="clear" w:color="auto" w:fill="auto"/>
          </w:tcPr>
          <w:p w:rsidR="00EA052E" w:rsidRPr="002E5E74" w:rsidRDefault="00A252D9" w:rsidP="00EA052E">
            <w:pPr>
              <w:spacing w:after="0" w:line="360" w:lineRule="auto"/>
              <w:contextualSpacing/>
              <w:rPr>
                <w:rFonts w:ascii="Times New Roman" w:eastAsia="Calibri" w:hAnsi="Times New Roman" w:cs="Times New Roman"/>
                <w:sz w:val="24"/>
                <w:szCs w:val="24"/>
                <w:lang w:eastAsia="ru-RU"/>
              </w:rPr>
            </w:pPr>
            <w:r w:rsidRPr="002E5E74">
              <w:rPr>
                <w:rFonts w:ascii="Times New Roman" w:eastAsia="Times New Roman" w:hAnsi="Times New Roman" w:cs="Times New Roman"/>
                <w:sz w:val="24"/>
                <w:szCs w:val="24"/>
                <w:lang w:eastAsia="ru-RU"/>
              </w:rPr>
              <w:t>Чётко и</w:t>
            </w:r>
            <w:r w:rsidR="00EA052E" w:rsidRPr="002E5E74">
              <w:rPr>
                <w:rFonts w:ascii="Times New Roman" w:eastAsia="Times New Roman" w:hAnsi="Times New Roman" w:cs="Times New Roman"/>
                <w:sz w:val="24"/>
                <w:szCs w:val="24"/>
                <w:lang w:eastAsia="ru-RU"/>
              </w:rPr>
              <w:t xml:space="preserve"> </w:t>
            </w:r>
            <w:r w:rsidRPr="002E5E74">
              <w:rPr>
                <w:rFonts w:ascii="Times New Roman" w:eastAsia="Times New Roman" w:hAnsi="Times New Roman" w:cs="Times New Roman"/>
                <w:sz w:val="24"/>
                <w:szCs w:val="24"/>
                <w:lang w:eastAsia="ru-RU"/>
              </w:rPr>
              <w:t>выразительно выполняют отдельные</w:t>
            </w:r>
            <w:r w:rsidR="00EA052E" w:rsidRPr="002E5E74">
              <w:rPr>
                <w:rFonts w:ascii="Times New Roman" w:eastAsia="Times New Roman" w:hAnsi="Times New Roman" w:cs="Times New Roman"/>
                <w:sz w:val="24"/>
                <w:szCs w:val="24"/>
                <w:lang w:eastAsia="ru-RU"/>
              </w:rPr>
              <w:t xml:space="preserve"> движения и элементы танцев «Хоровод», «Полька». П</w:t>
            </w:r>
            <w:r w:rsidR="00EA052E" w:rsidRPr="002E5E74">
              <w:rPr>
                <w:rFonts w:ascii="Times New Roman" w:eastAsia="Calibri" w:hAnsi="Times New Roman" w:cs="Times New Roman"/>
                <w:sz w:val="24"/>
                <w:szCs w:val="24"/>
                <w:lang w:eastAsia="ru-RU"/>
              </w:rPr>
              <w:t>рослеживают (или имитируют прослеживание глазами)) движения рук взглядом.</w:t>
            </w:r>
          </w:p>
          <w:p w:rsidR="00B2019C" w:rsidRPr="002E5E74" w:rsidRDefault="00B2019C" w:rsidP="0019747C">
            <w:pPr>
              <w:tabs>
                <w:tab w:val="left" w:pos="8310"/>
              </w:tabs>
              <w:spacing w:after="0" w:line="360" w:lineRule="auto"/>
              <w:jc w:val="both"/>
              <w:rPr>
                <w:rFonts w:ascii="Times New Roman" w:eastAsia="Times New Roman" w:hAnsi="Times New Roman" w:cs="Times New Roman"/>
                <w:sz w:val="24"/>
                <w:szCs w:val="24"/>
                <w:lang w:eastAsia="ru-RU"/>
              </w:rPr>
            </w:pPr>
          </w:p>
        </w:tc>
      </w:tr>
      <w:tr w:rsidR="002E5E74" w:rsidRPr="002E5E74" w:rsidTr="001D3B08">
        <w:tc>
          <w:tcPr>
            <w:tcW w:w="851" w:type="dxa"/>
            <w:shd w:val="clear" w:color="auto" w:fill="auto"/>
          </w:tcPr>
          <w:p w:rsidR="00B2019C" w:rsidRPr="002E5E74" w:rsidRDefault="00B2019C" w:rsidP="00B2019C">
            <w:pPr>
              <w:tabs>
                <w:tab w:val="left" w:pos="3780"/>
              </w:tabs>
              <w:spacing w:after="0" w:line="360" w:lineRule="auto"/>
              <w:jc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15</w:t>
            </w:r>
          </w:p>
        </w:tc>
        <w:tc>
          <w:tcPr>
            <w:tcW w:w="3685" w:type="dxa"/>
            <w:shd w:val="clear" w:color="auto" w:fill="auto"/>
          </w:tcPr>
          <w:p w:rsidR="00442DDA" w:rsidRPr="002E5E74" w:rsidRDefault="00B2019C" w:rsidP="0019747C">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Азбука движений.</w:t>
            </w:r>
            <w:r w:rsidR="0019747C" w:rsidRPr="002E5E74">
              <w:rPr>
                <w:rFonts w:ascii="Times New Roman" w:eastAsia="Times New Roman" w:hAnsi="Times New Roman" w:cs="Times New Roman"/>
                <w:sz w:val="24"/>
                <w:szCs w:val="24"/>
                <w:lang w:eastAsia="ru-RU"/>
              </w:rPr>
              <w:t xml:space="preserve"> Движения танца «</w:t>
            </w:r>
            <w:r w:rsidRPr="002E5E74">
              <w:rPr>
                <w:rFonts w:ascii="Times New Roman" w:eastAsia="Times New Roman" w:hAnsi="Times New Roman" w:cs="Times New Roman"/>
                <w:sz w:val="24"/>
                <w:szCs w:val="24"/>
                <w:lang w:eastAsia="ru-RU"/>
              </w:rPr>
              <w:t>П</w:t>
            </w:r>
            <w:r w:rsidR="00EA052E" w:rsidRPr="002E5E74">
              <w:rPr>
                <w:rFonts w:ascii="Times New Roman" w:eastAsia="Times New Roman" w:hAnsi="Times New Roman" w:cs="Times New Roman"/>
                <w:sz w:val="24"/>
                <w:szCs w:val="24"/>
                <w:lang w:eastAsia="ru-RU"/>
              </w:rPr>
              <w:t>арная полька».</w:t>
            </w:r>
            <w:r w:rsidRPr="002E5E74">
              <w:rPr>
                <w:rFonts w:ascii="Times New Roman" w:eastAsia="Times New Roman" w:hAnsi="Times New Roman" w:cs="Times New Roman"/>
                <w:sz w:val="24"/>
                <w:szCs w:val="24"/>
                <w:lang w:eastAsia="ru-RU"/>
              </w:rPr>
              <w:t xml:space="preserve"> </w:t>
            </w:r>
          </w:p>
          <w:p w:rsidR="00B2019C" w:rsidRPr="002E5E74" w:rsidRDefault="00442DDA" w:rsidP="00442DDA">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Музыкально-ритмические и</w:t>
            </w:r>
            <w:r w:rsidR="00B2019C" w:rsidRPr="002E5E74">
              <w:rPr>
                <w:rFonts w:ascii="Times New Roman" w:eastAsia="Times New Roman" w:hAnsi="Times New Roman" w:cs="Times New Roman"/>
                <w:sz w:val="24"/>
                <w:szCs w:val="24"/>
                <w:lang w:eastAsia="ru-RU"/>
              </w:rPr>
              <w:t>гры.</w:t>
            </w:r>
          </w:p>
        </w:tc>
        <w:tc>
          <w:tcPr>
            <w:tcW w:w="4962" w:type="dxa"/>
            <w:shd w:val="clear" w:color="auto" w:fill="auto"/>
          </w:tcPr>
          <w:p w:rsidR="00B2019C" w:rsidRPr="002E5E74" w:rsidRDefault="00B2019C" w:rsidP="00442DDA">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Выполняют упражнения у станка. </w:t>
            </w:r>
            <w:r w:rsidR="00A252D9" w:rsidRPr="002E5E74">
              <w:rPr>
                <w:rFonts w:ascii="Times New Roman" w:eastAsia="Times New Roman" w:hAnsi="Times New Roman" w:cs="Times New Roman"/>
                <w:sz w:val="24"/>
                <w:szCs w:val="24"/>
                <w:lang w:eastAsia="ru-RU"/>
              </w:rPr>
              <w:t>Совершенствуют движения</w:t>
            </w:r>
            <w:r w:rsidRPr="002E5E74">
              <w:rPr>
                <w:rFonts w:ascii="Times New Roman" w:eastAsia="Times New Roman" w:hAnsi="Times New Roman" w:cs="Times New Roman"/>
                <w:sz w:val="24"/>
                <w:szCs w:val="24"/>
                <w:lang w:eastAsia="ru-RU"/>
              </w:rPr>
              <w:t xml:space="preserve"> </w:t>
            </w:r>
            <w:r w:rsidR="00A252D9" w:rsidRPr="002E5E74">
              <w:rPr>
                <w:rFonts w:ascii="Times New Roman" w:eastAsia="Times New Roman" w:hAnsi="Times New Roman" w:cs="Times New Roman"/>
                <w:sz w:val="24"/>
                <w:szCs w:val="24"/>
                <w:lang w:eastAsia="ru-RU"/>
              </w:rPr>
              <w:t>танца «</w:t>
            </w:r>
            <w:r w:rsidRPr="002E5E74">
              <w:rPr>
                <w:rFonts w:ascii="Times New Roman" w:eastAsia="Times New Roman" w:hAnsi="Times New Roman" w:cs="Times New Roman"/>
                <w:sz w:val="24"/>
                <w:szCs w:val="24"/>
                <w:lang w:eastAsia="ru-RU"/>
              </w:rPr>
              <w:t>П</w:t>
            </w:r>
            <w:r w:rsidR="00442DDA" w:rsidRPr="002E5E74">
              <w:rPr>
                <w:rFonts w:ascii="Times New Roman" w:eastAsia="Times New Roman" w:hAnsi="Times New Roman" w:cs="Times New Roman"/>
                <w:sz w:val="24"/>
                <w:szCs w:val="24"/>
                <w:lang w:eastAsia="ru-RU"/>
              </w:rPr>
              <w:t>арная п</w:t>
            </w:r>
            <w:r w:rsidRPr="002E5E74">
              <w:rPr>
                <w:rFonts w:ascii="Times New Roman" w:eastAsia="Times New Roman" w:hAnsi="Times New Roman" w:cs="Times New Roman"/>
                <w:sz w:val="24"/>
                <w:szCs w:val="24"/>
                <w:lang w:eastAsia="ru-RU"/>
              </w:rPr>
              <w:t>олька</w:t>
            </w:r>
            <w:r w:rsidR="0019747C" w:rsidRPr="002E5E74">
              <w:rPr>
                <w:rFonts w:ascii="Times New Roman" w:eastAsia="Times New Roman" w:hAnsi="Times New Roman" w:cs="Times New Roman"/>
                <w:sz w:val="24"/>
                <w:szCs w:val="24"/>
                <w:lang w:eastAsia="ru-RU"/>
              </w:rPr>
              <w:t>»</w:t>
            </w:r>
            <w:r w:rsidRPr="002E5E74">
              <w:rPr>
                <w:rFonts w:ascii="Times New Roman" w:eastAsia="Times New Roman" w:hAnsi="Times New Roman" w:cs="Times New Roman"/>
                <w:sz w:val="24"/>
                <w:szCs w:val="24"/>
                <w:lang w:eastAsia="ru-RU"/>
              </w:rPr>
              <w:t xml:space="preserve">. </w:t>
            </w:r>
            <w:r w:rsidR="00442DDA" w:rsidRPr="002E5E74">
              <w:rPr>
                <w:rFonts w:ascii="Times New Roman" w:eastAsia="Times New Roman" w:hAnsi="Times New Roman" w:cs="Times New Roman"/>
                <w:sz w:val="24"/>
                <w:szCs w:val="24"/>
                <w:lang w:eastAsia="ru-RU"/>
              </w:rPr>
              <w:t>Принимают участие в музыкально-ритмических и</w:t>
            </w:r>
            <w:r w:rsidRPr="002E5E74">
              <w:rPr>
                <w:rFonts w:ascii="Times New Roman" w:eastAsia="Times New Roman" w:hAnsi="Times New Roman" w:cs="Times New Roman"/>
                <w:sz w:val="24"/>
                <w:szCs w:val="24"/>
                <w:lang w:eastAsia="ru-RU"/>
              </w:rPr>
              <w:t>гра</w:t>
            </w:r>
            <w:r w:rsidR="00442DDA" w:rsidRPr="002E5E74">
              <w:rPr>
                <w:rFonts w:ascii="Times New Roman" w:eastAsia="Times New Roman" w:hAnsi="Times New Roman" w:cs="Times New Roman"/>
                <w:sz w:val="24"/>
                <w:szCs w:val="24"/>
                <w:lang w:eastAsia="ru-RU"/>
              </w:rPr>
              <w:t>х.</w:t>
            </w:r>
          </w:p>
        </w:tc>
      </w:tr>
      <w:tr w:rsidR="002E5E74" w:rsidRPr="002E5E74" w:rsidTr="001D3B08">
        <w:tc>
          <w:tcPr>
            <w:tcW w:w="851" w:type="dxa"/>
            <w:shd w:val="clear" w:color="auto" w:fill="auto"/>
          </w:tcPr>
          <w:p w:rsidR="00B2019C" w:rsidRPr="002E5E74" w:rsidRDefault="00B2019C" w:rsidP="00B2019C">
            <w:pPr>
              <w:tabs>
                <w:tab w:val="left" w:pos="3780"/>
              </w:tabs>
              <w:spacing w:after="0" w:line="360" w:lineRule="auto"/>
              <w:jc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16</w:t>
            </w:r>
          </w:p>
        </w:tc>
        <w:tc>
          <w:tcPr>
            <w:tcW w:w="3685" w:type="dxa"/>
            <w:shd w:val="clear" w:color="auto" w:fill="auto"/>
          </w:tcPr>
          <w:p w:rsidR="00B2019C" w:rsidRPr="002E5E74" w:rsidRDefault="00B2019C" w:rsidP="00442DDA">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Азбука движений</w:t>
            </w:r>
            <w:r w:rsidR="00442DDA" w:rsidRPr="002E5E74">
              <w:rPr>
                <w:rFonts w:ascii="Times New Roman" w:eastAsia="Times New Roman" w:hAnsi="Times New Roman" w:cs="Times New Roman"/>
                <w:sz w:val="24"/>
                <w:szCs w:val="24"/>
                <w:lang w:eastAsia="ru-RU"/>
              </w:rPr>
              <w:t>: повторение разученных ранее движений для ног и рук.</w:t>
            </w:r>
            <w:r w:rsidRPr="002E5E74">
              <w:rPr>
                <w:rFonts w:ascii="Times New Roman" w:eastAsia="Times New Roman" w:hAnsi="Times New Roman" w:cs="Times New Roman"/>
                <w:sz w:val="24"/>
                <w:szCs w:val="24"/>
                <w:lang w:eastAsia="ru-RU"/>
              </w:rPr>
              <w:t xml:space="preserve"> Совершенствование танцев</w:t>
            </w:r>
            <w:r w:rsidR="0019747C" w:rsidRPr="002E5E74">
              <w:rPr>
                <w:rFonts w:ascii="Times New Roman" w:eastAsia="Times New Roman" w:hAnsi="Times New Roman" w:cs="Times New Roman"/>
                <w:sz w:val="24"/>
                <w:szCs w:val="24"/>
                <w:lang w:eastAsia="ru-RU"/>
              </w:rPr>
              <w:t>альных движений</w:t>
            </w:r>
            <w:r w:rsidRPr="002E5E74">
              <w:rPr>
                <w:rFonts w:ascii="Times New Roman" w:eastAsia="Times New Roman" w:hAnsi="Times New Roman" w:cs="Times New Roman"/>
                <w:sz w:val="24"/>
                <w:szCs w:val="24"/>
                <w:lang w:eastAsia="ru-RU"/>
              </w:rPr>
              <w:t xml:space="preserve">: </w:t>
            </w:r>
            <w:r w:rsidR="0019747C" w:rsidRPr="002E5E74">
              <w:rPr>
                <w:rFonts w:ascii="Times New Roman" w:eastAsia="Times New Roman" w:hAnsi="Times New Roman" w:cs="Times New Roman"/>
                <w:sz w:val="24"/>
                <w:szCs w:val="24"/>
                <w:lang w:eastAsia="ru-RU"/>
              </w:rPr>
              <w:t xml:space="preserve">хоровод, </w:t>
            </w:r>
            <w:r w:rsidR="00442DDA" w:rsidRPr="002E5E74">
              <w:rPr>
                <w:rFonts w:ascii="Times New Roman" w:eastAsia="Times New Roman" w:hAnsi="Times New Roman" w:cs="Times New Roman"/>
                <w:sz w:val="24"/>
                <w:szCs w:val="24"/>
                <w:lang w:eastAsia="ru-RU"/>
              </w:rPr>
              <w:t xml:space="preserve">танец с хлопками, парная </w:t>
            </w:r>
            <w:r w:rsidR="0019747C" w:rsidRPr="002E5E74">
              <w:rPr>
                <w:rFonts w:ascii="Times New Roman" w:eastAsia="Times New Roman" w:hAnsi="Times New Roman" w:cs="Times New Roman"/>
                <w:sz w:val="24"/>
                <w:szCs w:val="24"/>
                <w:lang w:eastAsia="ru-RU"/>
              </w:rPr>
              <w:t>п</w:t>
            </w:r>
            <w:r w:rsidRPr="002E5E74">
              <w:rPr>
                <w:rFonts w:ascii="Times New Roman" w:eastAsia="Times New Roman" w:hAnsi="Times New Roman" w:cs="Times New Roman"/>
                <w:sz w:val="24"/>
                <w:szCs w:val="24"/>
                <w:lang w:eastAsia="ru-RU"/>
              </w:rPr>
              <w:t>олька.</w:t>
            </w:r>
          </w:p>
        </w:tc>
        <w:tc>
          <w:tcPr>
            <w:tcW w:w="4962" w:type="dxa"/>
            <w:shd w:val="clear" w:color="auto" w:fill="auto"/>
          </w:tcPr>
          <w:p w:rsidR="00B2019C" w:rsidRPr="002E5E74" w:rsidRDefault="00B2019C" w:rsidP="00442DDA">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Выполняют движения по</w:t>
            </w:r>
            <w:r w:rsidR="00442DDA" w:rsidRPr="002E5E74">
              <w:rPr>
                <w:rFonts w:ascii="Times New Roman" w:eastAsia="Times New Roman" w:hAnsi="Times New Roman" w:cs="Times New Roman"/>
                <w:sz w:val="24"/>
                <w:szCs w:val="24"/>
                <w:lang w:eastAsia="ru-RU"/>
              </w:rPr>
              <w:t>д музыку</w:t>
            </w:r>
            <w:r w:rsidRPr="002E5E74">
              <w:rPr>
                <w:rFonts w:ascii="Times New Roman" w:eastAsia="Times New Roman" w:hAnsi="Times New Roman" w:cs="Times New Roman"/>
                <w:sz w:val="24"/>
                <w:szCs w:val="24"/>
                <w:lang w:eastAsia="ru-RU"/>
              </w:rPr>
              <w:t xml:space="preserve">. Следят за осанкой, координацией рук и ног.  </w:t>
            </w:r>
            <w:r w:rsidR="0019747C" w:rsidRPr="002E5E74">
              <w:rPr>
                <w:rFonts w:ascii="Times New Roman" w:eastAsia="Times New Roman" w:hAnsi="Times New Roman" w:cs="Times New Roman"/>
                <w:sz w:val="24"/>
                <w:szCs w:val="24"/>
                <w:lang w:eastAsia="ru-RU"/>
              </w:rPr>
              <w:t>Исполняют танцевальные движения и  танцевальный репертуар.</w:t>
            </w:r>
          </w:p>
        </w:tc>
      </w:tr>
      <w:tr w:rsidR="00B2019C" w:rsidRPr="002E5E74" w:rsidTr="001D3B08">
        <w:tc>
          <w:tcPr>
            <w:tcW w:w="851" w:type="dxa"/>
            <w:shd w:val="clear" w:color="auto" w:fill="auto"/>
          </w:tcPr>
          <w:p w:rsidR="00B2019C" w:rsidRPr="002E5E74" w:rsidRDefault="005F6754" w:rsidP="00B2019C">
            <w:pPr>
              <w:tabs>
                <w:tab w:val="left" w:pos="3780"/>
              </w:tabs>
              <w:spacing w:after="0" w:line="360" w:lineRule="auto"/>
              <w:jc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17.</w:t>
            </w:r>
          </w:p>
        </w:tc>
        <w:tc>
          <w:tcPr>
            <w:tcW w:w="3685" w:type="dxa"/>
            <w:shd w:val="clear" w:color="auto" w:fill="auto"/>
          </w:tcPr>
          <w:p w:rsidR="005F6754" w:rsidRPr="002E5E74" w:rsidRDefault="00B2019C" w:rsidP="005F6754">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Азбука движений</w:t>
            </w:r>
            <w:r w:rsidR="005F6754" w:rsidRPr="002E5E74">
              <w:rPr>
                <w:rFonts w:ascii="Times New Roman" w:eastAsia="Times New Roman" w:hAnsi="Times New Roman" w:cs="Times New Roman"/>
                <w:sz w:val="24"/>
                <w:szCs w:val="24"/>
                <w:lang w:eastAsia="ru-RU"/>
              </w:rPr>
              <w:t xml:space="preserve">: совершенствование разученных ранее движений. </w:t>
            </w:r>
          </w:p>
          <w:p w:rsidR="00B2019C" w:rsidRPr="002E5E74" w:rsidRDefault="0019747C" w:rsidP="00442DDA">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lastRenderedPageBreak/>
              <w:t>Выполнение танцевальных движений, характерных танцам</w:t>
            </w:r>
            <w:r w:rsidR="00442DDA" w:rsidRPr="002E5E74">
              <w:rPr>
                <w:rFonts w:ascii="Times New Roman" w:eastAsia="Times New Roman" w:hAnsi="Times New Roman" w:cs="Times New Roman"/>
                <w:sz w:val="24"/>
                <w:szCs w:val="24"/>
                <w:lang w:eastAsia="ru-RU"/>
              </w:rPr>
              <w:t>, которые с детьми разучивались</w:t>
            </w:r>
            <w:r w:rsidR="00B2019C" w:rsidRPr="002E5E74">
              <w:rPr>
                <w:rFonts w:ascii="Times New Roman" w:eastAsia="Times New Roman" w:hAnsi="Times New Roman" w:cs="Times New Roman"/>
                <w:sz w:val="24"/>
                <w:szCs w:val="24"/>
                <w:lang w:eastAsia="ru-RU"/>
              </w:rPr>
              <w:t xml:space="preserve"> </w:t>
            </w:r>
            <w:r w:rsidR="00442DDA" w:rsidRPr="002E5E74">
              <w:rPr>
                <w:rFonts w:ascii="Times New Roman" w:eastAsia="Times New Roman" w:hAnsi="Times New Roman" w:cs="Times New Roman"/>
                <w:sz w:val="24"/>
                <w:szCs w:val="24"/>
                <w:lang w:eastAsia="ru-RU"/>
              </w:rPr>
              <w:t>(</w:t>
            </w:r>
            <w:r w:rsidR="005F6754" w:rsidRPr="002E5E74">
              <w:rPr>
                <w:rFonts w:ascii="Times New Roman" w:eastAsia="Times New Roman" w:hAnsi="Times New Roman" w:cs="Times New Roman"/>
                <w:sz w:val="24"/>
                <w:szCs w:val="24"/>
                <w:lang w:eastAsia="ru-RU"/>
              </w:rPr>
              <w:t xml:space="preserve">хороводу, </w:t>
            </w:r>
            <w:r w:rsidRPr="002E5E74">
              <w:rPr>
                <w:rFonts w:ascii="Times New Roman" w:eastAsia="Times New Roman" w:hAnsi="Times New Roman" w:cs="Times New Roman"/>
                <w:sz w:val="24"/>
                <w:szCs w:val="24"/>
                <w:lang w:eastAsia="ru-RU"/>
              </w:rPr>
              <w:t>п</w:t>
            </w:r>
            <w:r w:rsidR="00B2019C" w:rsidRPr="002E5E74">
              <w:rPr>
                <w:rFonts w:ascii="Times New Roman" w:eastAsia="Times New Roman" w:hAnsi="Times New Roman" w:cs="Times New Roman"/>
                <w:sz w:val="24"/>
                <w:szCs w:val="24"/>
                <w:lang w:eastAsia="ru-RU"/>
              </w:rPr>
              <w:t>ольк</w:t>
            </w:r>
            <w:r w:rsidRPr="002E5E74">
              <w:rPr>
                <w:rFonts w:ascii="Times New Roman" w:eastAsia="Times New Roman" w:hAnsi="Times New Roman" w:cs="Times New Roman"/>
                <w:sz w:val="24"/>
                <w:szCs w:val="24"/>
                <w:lang w:eastAsia="ru-RU"/>
              </w:rPr>
              <w:t>е</w:t>
            </w:r>
            <w:r w:rsidR="00B2019C" w:rsidRPr="002E5E74">
              <w:rPr>
                <w:rFonts w:ascii="Times New Roman" w:eastAsia="Times New Roman" w:hAnsi="Times New Roman" w:cs="Times New Roman"/>
                <w:sz w:val="24"/>
                <w:szCs w:val="24"/>
                <w:lang w:eastAsia="ru-RU"/>
              </w:rPr>
              <w:t xml:space="preserve">, </w:t>
            </w:r>
            <w:r w:rsidR="00442DDA" w:rsidRPr="002E5E74">
              <w:rPr>
                <w:rFonts w:ascii="Times New Roman" w:eastAsia="Times New Roman" w:hAnsi="Times New Roman" w:cs="Times New Roman"/>
                <w:sz w:val="24"/>
                <w:szCs w:val="24"/>
                <w:lang w:eastAsia="ru-RU"/>
              </w:rPr>
              <w:t>галопу).</w:t>
            </w:r>
          </w:p>
        </w:tc>
        <w:tc>
          <w:tcPr>
            <w:tcW w:w="4962" w:type="dxa"/>
            <w:shd w:val="clear" w:color="auto" w:fill="auto"/>
          </w:tcPr>
          <w:p w:rsidR="00B2019C" w:rsidRPr="002E5E74" w:rsidRDefault="00B2019C" w:rsidP="005F6754">
            <w:pPr>
              <w:tabs>
                <w:tab w:val="left" w:pos="8310"/>
              </w:tabs>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lastRenderedPageBreak/>
              <w:t xml:space="preserve">Выполняют </w:t>
            </w:r>
            <w:r w:rsidR="0019747C" w:rsidRPr="002E5E74">
              <w:rPr>
                <w:rFonts w:ascii="Times New Roman" w:eastAsia="Times New Roman" w:hAnsi="Times New Roman" w:cs="Times New Roman"/>
                <w:sz w:val="24"/>
                <w:szCs w:val="24"/>
                <w:lang w:eastAsia="ru-RU"/>
              </w:rPr>
              <w:t>движения у станка под музыку</w:t>
            </w:r>
            <w:r w:rsidR="005F6754" w:rsidRPr="002E5E74">
              <w:rPr>
                <w:rFonts w:ascii="Times New Roman" w:eastAsia="Times New Roman" w:hAnsi="Times New Roman" w:cs="Times New Roman"/>
                <w:sz w:val="24"/>
                <w:szCs w:val="24"/>
                <w:lang w:eastAsia="ru-RU"/>
              </w:rPr>
              <w:t>.</w:t>
            </w:r>
            <w:r w:rsidRPr="002E5E74">
              <w:rPr>
                <w:rFonts w:ascii="Times New Roman" w:eastAsia="Times New Roman" w:hAnsi="Times New Roman" w:cs="Times New Roman"/>
                <w:sz w:val="24"/>
                <w:szCs w:val="24"/>
                <w:lang w:eastAsia="ru-RU"/>
              </w:rPr>
              <w:t xml:space="preserve"> </w:t>
            </w:r>
            <w:r w:rsidR="0019747C" w:rsidRPr="002E5E74">
              <w:rPr>
                <w:rFonts w:ascii="Times New Roman" w:eastAsia="Times New Roman" w:hAnsi="Times New Roman" w:cs="Times New Roman"/>
                <w:sz w:val="24"/>
                <w:szCs w:val="24"/>
                <w:lang w:eastAsia="ru-RU"/>
              </w:rPr>
              <w:t>И</w:t>
            </w:r>
            <w:r w:rsidRPr="002E5E74">
              <w:rPr>
                <w:rFonts w:ascii="Times New Roman" w:eastAsia="Times New Roman" w:hAnsi="Times New Roman" w:cs="Times New Roman"/>
                <w:sz w:val="24"/>
                <w:szCs w:val="24"/>
                <w:lang w:eastAsia="ru-RU"/>
              </w:rPr>
              <w:t>сполняют</w:t>
            </w:r>
            <w:r w:rsidR="0019747C" w:rsidRPr="002E5E74">
              <w:rPr>
                <w:rFonts w:ascii="Times New Roman" w:eastAsia="Times New Roman" w:hAnsi="Times New Roman" w:cs="Times New Roman"/>
                <w:sz w:val="24"/>
                <w:szCs w:val="24"/>
                <w:lang w:eastAsia="ru-RU"/>
              </w:rPr>
              <w:t xml:space="preserve"> танцевальные движения и </w:t>
            </w:r>
            <w:r w:rsidRPr="002E5E74">
              <w:rPr>
                <w:rFonts w:ascii="Times New Roman" w:eastAsia="Times New Roman" w:hAnsi="Times New Roman" w:cs="Times New Roman"/>
                <w:sz w:val="24"/>
                <w:szCs w:val="24"/>
                <w:lang w:eastAsia="ru-RU"/>
              </w:rPr>
              <w:t xml:space="preserve"> танцевальный репертуар.</w:t>
            </w:r>
          </w:p>
        </w:tc>
      </w:tr>
    </w:tbl>
    <w:p w:rsidR="00B2019C" w:rsidRPr="002E5E74" w:rsidRDefault="00B2019C" w:rsidP="00B2019C">
      <w:pPr>
        <w:spacing w:after="0" w:line="360" w:lineRule="auto"/>
        <w:rPr>
          <w:rFonts w:ascii="Times New Roman" w:eastAsia="Times New Roman" w:hAnsi="Times New Roman" w:cs="Times New Roman"/>
          <w:sz w:val="24"/>
          <w:szCs w:val="24"/>
          <w:lang w:eastAsia="ru-RU"/>
        </w:rPr>
      </w:pPr>
    </w:p>
    <w:p w:rsidR="00EA052E" w:rsidRPr="002E5E74" w:rsidRDefault="00EA052E" w:rsidP="00EA052E">
      <w:pPr>
        <w:spacing w:after="0" w:line="360" w:lineRule="auto"/>
        <w:ind w:firstLine="709"/>
        <w:contextualSpacing/>
        <w:jc w:val="both"/>
        <w:rPr>
          <w:rFonts w:ascii="Times New Roman" w:eastAsia="Calibri" w:hAnsi="Times New Roman" w:cs="Times New Roman"/>
          <w:kern w:val="1"/>
          <w:sz w:val="24"/>
          <w:szCs w:val="24"/>
          <w:lang w:eastAsia="hi-IN" w:bidi="hi-IN"/>
        </w:rPr>
      </w:pPr>
      <w:r w:rsidRPr="002E5E74">
        <w:rPr>
          <w:rFonts w:ascii="Times New Roman" w:eastAsia="Calibri" w:hAnsi="Times New Roman" w:cs="Times New Roman"/>
          <w:kern w:val="1"/>
          <w:sz w:val="24"/>
          <w:szCs w:val="24"/>
          <w:lang w:eastAsia="hi-IN" w:bidi="hi-IN"/>
        </w:rPr>
        <w:t xml:space="preserve">В зависимости от состава класса госпитализация </w:t>
      </w:r>
    </w:p>
    <w:p w:rsidR="00EA052E" w:rsidRPr="002E5E74" w:rsidRDefault="00EA052E" w:rsidP="00EA052E">
      <w:pPr>
        <w:spacing w:after="0" w:line="360" w:lineRule="auto"/>
        <w:ind w:firstLine="709"/>
        <w:contextualSpacing/>
        <w:jc w:val="both"/>
        <w:rPr>
          <w:rFonts w:ascii="Times New Roman" w:eastAsia="Calibri" w:hAnsi="Times New Roman" w:cs="Times New Roman"/>
          <w:kern w:val="1"/>
          <w:sz w:val="24"/>
          <w:szCs w:val="24"/>
          <w:lang w:eastAsia="hi-IN" w:bidi="hi-IN"/>
        </w:rPr>
      </w:pPr>
    </w:p>
    <w:p w:rsidR="00B2019C" w:rsidRPr="002E5E74" w:rsidRDefault="00B2019C" w:rsidP="00B2019C">
      <w:pPr>
        <w:spacing w:after="0" w:line="360" w:lineRule="auto"/>
        <w:contextualSpacing/>
        <w:jc w:val="center"/>
        <w:rPr>
          <w:rFonts w:ascii="Times New Roman" w:eastAsia="Calibri" w:hAnsi="Times New Roman" w:cs="Times New Roman"/>
          <w:b/>
          <w:kern w:val="1"/>
          <w:sz w:val="24"/>
          <w:szCs w:val="24"/>
          <w:lang w:eastAsia="hi-IN" w:bidi="hi-IN"/>
        </w:rPr>
      </w:pPr>
      <w:r w:rsidRPr="002E5E74">
        <w:rPr>
          <w:rFonts w:ascii="Times New Roman" w:eastAsia="Calibri" w:hAnsi="Times New Roman" w:cs="Times New Roman"/>
          <w:b/>
          <w:kern w:val="1"/>
          <w:sz w:val="24"/>
          <w:szCs w:val="24"/>
          <w:lang w:eastAsia="hi-IN" w:bidi="hi-IN"/>
        </w:rPr>
        <w:t>РЕКОМЕНДАЦИИ ПО УЧЕБНО-</w:t>
      </w:r>
      <w:r w:rsidR="00A252D9" w:rsidRPr="002E5E74">
        <w:rPr>
          <w:rFonts w:ascii="Times New Roman" w:eastAsia="Calibri" w:hAnsi="Times New Roman" w:cs="Times New Roman"/>
          <w:b/>
          <w:kern w:val="1"/>
          <w:sz w:val="24"/>
          <w:szCs w:val="24"/>
          <w:lang w:eastAsia="hi-IN" w:bidi="hi-IN"/>
        </w:rPr>
        <w:t>МЕТОДИЧЕСКОМУ И</w:t>
      </w:r>
      <w:r w:rsidRPr="002E5E74">
        <w:rPr>
          <w:rFonts w:ascii="Times New Roman" w:eastAsia="Calibri" w:hAnsi="Times New Roman" w:cs="Times New Roman"/>
          <w:b/>
          <w:kern w:val="1"/>
          <w:sz w:val="24"/>
          <w:szCs w:val="24"/>
          <w:lang w:eastAsia="hi-IN" w:bidi="hi-IN"/>
        </w:rPr>
        <w:t xml:space="preserve"> МАТЕРИАЛЬНО-ТЕХНИЧЕСКОМУ ОБЕСПЕЧЕНИЮ</w:t>
      </w:r>
    </w:p>
    <w:p w:rsidR="00B2019C" w:rsidRPr="002E5E74" w:rsidRDefault="00B2019C" w:rsidP="00B2019C">
      <w:pPr>
        <w:spacing w:after="0" w:line="360" w:lineRule="auto"/>
        <w:ind w:firstLine="709"/>
        <w:jc w:val="both"/>
        <w:rPr>
          <w:rFonts w:ascii="Times New Roman" w:eastAsia="Calibri" w:hAnsi="Times New Roman" w:cs="Times New Roman"/>
          <w:b/>
          <w:sz w:val="24"/>
          <w:szCs w:val="24"/>
          <w:lang w:eastAsia="ru-RU"/>
        </w:rPr>
      </w:pPr>
      <w:r w:rsidRPr="002E5E74">
        <w:rPr>
          <w:rFonts w:ascii="Times New Roman" w:eastAsia="Calibri" w:hAnsi="Times New Roman" w:cs="Times New Roman"/>
          <w:b/>
          <w:sz w:val="24"/>
          <w:szCs w:val="24"/>
          <w:lang w:eastAsia="ru-RU"/>
        </w:rPr>
        <w:t>Специальная литература</w:t>
      </w:r>
    </w:p>
    <w:p w:rsidR="00A04729" w:rsidRPr="002E5E74" w:rsidRDefault="00B2019C" w:rsidP="00B2019C">
      <w:pPr>
        <w:pStyle w:val="ab"/>
        <w:widowControl w:val="0"/>
        <w:numPr>
          <w:ilvl w:val="0"/>
          <w:numId w:val="295"/>
        </w:numPr>
        <w:suppressAutoHyphens/>
        <w:spacing w:after="0" w:line="360" w:lineRule="auto"/>
        <w:ind w:left="709"/>
        <w:jc w:val="both"/>
        <w:rPr>
          <w:rFonts w:ascii="Times New Roman" w:eastAsia="SimSun" w:hAnsi="Times New Roman" w:cs="Times New Roman"/>
          <w:kern w:val="1"/>
          <w:sz w:val="24"/>
          <w:szCs w:val="24"/>
          <w:lang w:eastAsia="hi-IN" w:bidi="hi-IN"/>
        </w:rPr>
      </w:pPr>
      <w:r w:rsidRPr="002E5E74">
        <w:rPr>
          <w:rFonts w:ascii="Times New Roman" w:eastAsia="Calibri" w:hAnsi="Times New Roman" w:cs="Times New Roman"/>
          <w:kern w:val="1"/>
          <w:sz w:val="24"/>
          <w:szCs w:val="24"/>
          <w:lang w:eastAsia="hi-IN" w:bidi="hi-IN"/>
        </w:rPr>
        <w:t>Кручинин В.А. Ритмика в специальной школе: Методические рекомендации. – Горький, 1990.</w:t>
      </w:r>
      <w:r w:rsidR="00A04729" w:rsidRPr="002E5E74">
        <w:rPr>
          <w:rFonts w:ascii="Times New Roman" w:eastAsia="Calibri" w:hAnsi="Times New Roman" w:cs="Times New Roman"/>
          <w:kern w:val="1"/>
          <w:sz w:val="24"/>
          <w:szCs w:val="24"/>
          <w:lang w:eastAsia="hi-IN" w:bidi="hi-IN"/>
        </w:rPr>
        <w:t xml:space="preserve"> </w:t>
      </w:r>
    </w:p>
    <w:p w:rsidR="00B2019C" w:rsidRPr="002E5E74" w:rsidRDefault="00B2019C" w:rsidP="00B2019C">
      <w:pPr>
        <w:pStyle w:val="ab"/>
        <w:widowControl w:val="0"/>
        <w:numPr>
          <w:ilvl w:val="0"/>
          <w:numId w:val="295"/>
        </w:numPr>
        <w:suppressAutoHyphens/>
        <w:spacing w:after="0" w:line="360" w:lineRule="auto"/>
        <w:ind w:left="709"/>
        <w:jc w:val="both"/>
        <w:rPr>
          <w:rFonts w:ascii="Times New Roman" w:eastAsia="SimSun" w:hAnsi="Times New Roman" w:cs="Times New Roman"/>
          <w:kern w:val="1"/>
          <w:sz w:val="24"/>
          <w:szCs w:val="24"/>
          <w:lang w:eastAsia="hi-IN" w:bidi="hi-IN"/>
        </w:rPr>
      </w:pPr>
      <w:r w:rsidRPr="002E5E74">
        <w:rPr>
          <w:rFonts w:ascii="Times New Roman" w:eastAsia="SimSun" w:hAnsi="Times New Roman" w:cs="Times New Roman"/>
          <w:kern w:val="1"/>
          <w:sz w:val="24"/>
          <w:szCs w:val="24"/>
          <w:lang w:eastAsia="hi-IN" w:bidi="hi-IN"/>
        </w:rPr>
        <w:t xml:space="preserve">Примерная адаптированная основная образовательная программа начального общего образования </w:t>
      </w:r>
      <w:r w:rsidR="00A252D9" w:rsidRPr="002E5E74">
        <w:rPr>
          <w:rFonts w:ascii="Times New Roman" w:eastAsia="SimSun" w:hAnsi="Times New Roman" w:cs="Times New Roman"/>
          <w:kern w:val="1"/>
          <w:sz w:val="24"/>
          <w:szCs w:val="24"/>
          <w:lang w:eastAsia="hi-IN" w:bidi="hi-IN"/>
        </w:rPr>
        <w:t>слепых обучающихся</w:t>
      </w:r>
      <w:r w:rsidRPr="002E5E74">
        <w:rPr>
          <w:rFonts w:ascii="Times New Roman" w:eastAsia="SimSun" w:hAnsi="Times New Roman" w:cs="Times New Roman"/>
          <w:kern w:val="1"/>
          <w:sz w:val="24"/>
          <w:szCs w:val="24"/>
          <w:lang w:eastAsia="hi-IN" w:bidi="hi-IN"/>
        </w:rPr>
        <w:t xml:space="preserve"> (вариант </w:t>
      </w:r>
      <w:r w:rsidR="00AB0751" w:rsidRPr="002E5E74">
        <w:rPr>
          <w:rFonts w:ascii="Times New Roman" w:eastAsia="SimSun" w:hAnsi="Times New Roman" w:cs="Times New Roman"/>
          <w:kern w:val="1"/>
          <w:sz w:val="24"/>
          <w:szCs w:val="24"/>
          <w:lang w:eastAsia="hi-IN" w:bidi="hi-IN"/>
        </w:rPr>
        <w:t>3</w:t>
      </w:r>
      <w:r w:rsidRPr="002E5E74">
        <w:rPr>
          <w:rFonts w:ascii="Times New Roman" w:eastAsia="SimSun" w:hAnsi="Times New Roman" w:cs="Times New Roman"/>
          <w:kern w:val="1"/>
          <w:sz w:val="24"/>
          <w:szCs w:val="24"/>
          <w:lang w:eastAsia="hi-IN" w:bidi="hi-IN"/>
        </w:rPr>
        <w:t>.2).</w:t>
      </w:r>
    </w:p>
    <w:p w:rsidR="00595473" w:rsidRPr="002E5E74" w:rsidRDefault="00595473" w:rsidP="00595473">
      <w:pPr>
        <w:pStyle w:val="ab"/>
        <w:widowControl w:val="0"/>
        <w:numPr>
          <w:ilvl w:val="0"/>
          <w:numId w:val="295"/>
        </w:numPr>
        <w:suppressAutoHyphens/>
        <w:spacing w:after="0" w:line="360" w:lineRule="auto"/>
        <w:ind w:left="709"/>
        <w:jc w:val="both"/>
        <w:rPr>
          <w:rFonts w:ascii="Times New Roman" w:eastAsia="SimSun" w:hAnsi="Times New Roman" w:cs="Times New Roman"/>
          <w:kern w:val="1"/>
          <w:sz w:val="24"/>
          <w:szCs w:val="24"/>
          <w:lang w:eastAsia="hi-IN" w:bidi="hi-IN"/>
        </w:rPr>
      </w:pPr>
      <w:r w:rsidRPr="002E5E74">
        <w:rPr>
          <w:rFonts w:ascii="Times New Roman" w:eastAsia="SimSun" w:hAnsi="Times New Roman" w:cs="Times New Roman"/>
          <w:kern w:val="1"/>
          <w:sz w:val="24"/>
          <w:szCs w:val="24"/>
          <w:lang w:eastAsia="hi-IN" w:bidi="hi-IN"/>
        </w:rPr>
        <w:t xml:space="preserve">Семёнов Л.А., Шлыков В.П. Азбука движений для слепых детей. </w:t>
      </w:r>
      <w:r w:rsidR="00EE6985" w:rsidRPr="002E5E74">
        <w:rPr>
          <w:rFonts w:ascii="Times New Roman" w:eastAsia="SimSun" w:hAnsi="Times New Roman" w:cs="Times New Roman"/>
          <w:kern w:val="1"/>
          <w:sz w:val="24"/>
          <w:szCs w:val="24"/>
          <w:lang w:eastAsia="hi-IN" w:bidi="hi-IN"/>
        </w:rPr>
        <w:t>–</w:t>
      </w:r>
      <w:r w:rsidRPr="002E5E74">
        <w:rPr>
          <w:rFonts w:ascii="Times New Roman" w:eastAsia="SimSun" w:hAnsi="Times New Roman" w:cs="Times New Roman"/>
          <w:kern w:val="1"/>
          <w:sz w:val="24"/>
          <w:szCs w:val="24"/>
          <w:lang w:eastAsia="hi-IN" w:bidi="hi-IN"/>
        </w:rPr>
        <w:t xml:space="preserve"> М</w:t>
      </w:r>
      <w:r w:rsidR="00EE6985" w:rsidRPr="002E5E74">
        <w:rPr>
          <w:rFonts w:ascii="Times New Roman" w:eastAsia="SimSun" w:hAnsi="Times New Roman" w:cs="Times New Roman"/>
          <w:kern w:val="1"/>
          <w:sz w:val="24"/>
          <w:szCs w:val="24"/>
          <w:lang w:eastAsia="hi-IN" w:bidi="hi-IN"/>
        </w:rPr>
        <w:t xml:space="preserve">.: ВОС, </w:t>
      </w:r>
      <w:r w:rsidRPr="002E5E74">
        <w:rPr>
          <w:rFonts w:ascii="Times New Roman" w:eastAsia="SimSun" w:hAnsi="Times New Roman" w:cs="Times New Roman"/>
          <w:kern w:val="1"/>
          <w:sz w:val="24"/>
          <w:szCs w:val="24"/>
          <w:lang w:eastAsia="hi-IN" w:bidi="hi-IN"/>
        </w:rPr>
        <w:t>1984</w:t>
      </w:r>
      <w:r w:rsidR="00EE6985" w:rsidRPr="002E5E74">
        <w:rPr>
          <w:rFonts w:ascii="Times New Roman" w:eastAsia="SimSun" w:hAnsi="Times New Roman" w:cs="Times New Roman"/>
          <w:kern w:val="1"/>
          <w:sz w:val="24"/>
          <w:szCs w:val="24"/>
          <w:lang w:eastAsia="hi-IN" w:bidi="hi-IN"/>
        </w:rPr>
        <w:t>.</w:t>
      </w:r>
    </w:p>
    <w:p w:rsidR="00595473" w:rsidRPr="002E5E74" w:rsidRDefault="00595473" w:rsidP="00595473">
      <w:pPr>
        <w:pStyle w:val="ab"/>
        <w:widowControl w:val="0"/>
        <w:numPr>
          <w:ilvl w:val="0"/>
          <w:numId w:val="295"/>
        </w:numPr>
        <w:suppressAutoHyphens/>
        <w:spacing w:after="0" w:line="360" w:lineRule="auto"/>
        <w:ind w:left="709"/>
        <w:jc w:val="both"/>
        <w:rPr>
          <w:rFonts w:ascii="Times New Roman" w:eastAsia="SimSun" w:hAnsi="Times New Roman" w:cs="Times New Roman"/>
          <w:kern w:val="1"/>
          <w:sz w:val="24"/>
          <w:szCs w:val="24"/>
          <w:lang w:eastAsia="hi-IN" w:bidi="hi-IN"/>
        </w:rPr>
      </w:pPr>
      <w:r w:rsidRPr="002E5E74">
        <w:rPr>
          <w:rFonts w:ascii="Times New Roman" w:eastAsia="SimSun" w:hAnsi="Times New Roman" w:cs="Times New Roman"/>
          <w:kern w:val="1"/>
          <w:sz w:val="24"/>
          <w:szCs w:val="24"/>
          <w:lang w:eastAsia="hi-IN" w:bidi="hi-IN"/>
        </w:rPr>
        <w:t xml:space="preserve">Федеральный государственный образовательный стандарт начального общего образования обучающихся с ограниченными возможностями здоровья (Приказ Министерства образования </w:t>
      </w:r>
      <w:r w:rsidR="00A252D9" w:rsidRPr="002E5E74">
        <w:rPr>
          <w:rFonts w:ascii="Times New Roman" w:eastAsia="SimSun" w:hAnsi="Times New Roman" w:cs="Times New Roman"/>
          <w:kern w:val="1"/>
          <w:sz w:val="24"/>
          <w:szCs w:val="24"/>
          <w:lang w:eastAsia="hi-IN" w:bidi="hi-IN"/>
        </w:rPr>
        <w:t>РФ от</w:t>
      </w:r>
      <w:r w:rsidRPr="002E5E74">
        <w:rPr>
          <w:rFonts w:ascii="Times New Roman" w:eastAsia="SimSun" w:hAnsi="Times New Roman" w:cs="Times New Roman"/>
          <w:kern w:val="1"/>
          <w:sz w:val="24"/>
          <w:szCs w:val="24"/>
          <w:lang w:eastAsia="hi-IN" w:bidi="hi-IN"/>
        </w:rPr>
        <w:t xml:space="preserve"> 19 .12.2014г. №1598). </w:t>
      </w:r>
    </w:p>
    <w:p w:rsidR="00EE6985" w:rsidRPr="002E5E74" w:rsidRDefault="00EE6985" w:rsidP="00EE6985">
      <w:pPr>
        <w:pStyle w:val="ab"/>
        <w:widowControl w:val="0"/>
        <w:numPr>
          <w:ilvl w:val="0"/>
          <w:numId w:val="295"/>
        </w:numPr>
        <w:suppressAutoHyphens/>
        <w:spacing w:after="0" w:line="360" w:lineRule="auto"/>
        <w:ind w:left="709"/>
        <w:jc w:val="both"/>
        <w:rPr>
          <w:rFonts w:ascii="Times New Roman" w:eastAsia="SimSun" w:hAnsi="Times New Roman" w:cs="Times New Roman"/>
          <w:kern w:val="1"/>
          <w:sz w:val="24"/>
          <w:szCs w:val="24"/>
          <w:lang w:eastAsia="hi-IN" w:bidi="hi-IN"/>
        </w:rPr>
      </w:pPr>
      <w:r w:rsidRPr="002E5E74">
        <w:rPr>
          <w:rFonts w:ascii="Times New Roman" w:eastAsia="SimSun" w:hAnsi="Times New Roman" w:cs="Times New Roman"/>
          <w:kern w:val="1"/>
          <w:sz w:val="24"/>
          <w:szCs w:val="24"/>
          <w:lang w:eastAsia="hi-IN" w:bidi="hi-IN"/>
        </w:rPr>
        <w:t xml:space="preserve">Фирилёва Ж.Е., Сайкина Е.Г. Са – фи – данс.  Танцевально – игровая гимнастика для детей. -  С – </w:t>
      </w:r>
      <w:r w:rsidR="00A252D9" w:rsidRPr="002E5E74">
        <w:rPr>
          <w:rFonts w:ascii="Times New Roman" w:eastAsia="SimSun" w:hAnsi="Times New Roman" w:cs="Times New Roman"/>
          <w:kern w:val="1"/>
          <w:sz w:val="24"/>
          <w:szCs w:val="24"/>
          <w:lang w:eastAsia="hi-IN" w:bidi="hi-IN"/>
        </w:rPr>
        <w:t>Петербург:</w:t>
      </w:r>
      <w:r w:rsidRPr="002E5E74">
        <w:rPr>
          <w:rFonts w:ascii="Times New Roman" w:eastAsia="SimSun" w:hAnsi="Times New Roman" w:cs="Times New Roman"/>
          <w:kern w:val="1"/>
          <w:sz w:val="24"/>
          <w:szCs w:val="24"/>
          <w:lang w:eastAsia="hi-IN" w:bidi="hi-IN"/>
        </w:rPr>
        <w:t xml:space="preserve"> «Детство - пресс», 2000.</w:t>
      </w:r>
    </w:p>
    <w:p w:rsidR="00B2019C" w:rsidRPr="002E5E74" w:rsidRDefault="00B2019C" w:rsidP="00B2019C">
      <w:pPr>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b/>
          <w:sz w:val="24"/>
          <w:szCs w:val="24"/>
          <w:lang w:eastAsia="ru-RU"/>
        </w:rPr>
        <w:t>Материально-техническое обеспечение образовательного процесса</w:t>
      </w:r>
    </w:p>
    <w:p w:rsidR="00B2019C" w:rsidRPr="002E5E74" w:rsidRDefault="00B2019C" w:rsidP="0068217D">
      <w:pPr>
        <w:numPr>
          <w:ilvl w:val="0"/>
          <w:numId w:val="287"/>
        </w:numPr>
        <w:spacing w:after="0" w:line="360" w:lineRule="auto"/>
        <w:contextualSpacing/>
        <w:jc w:val="both"/>
        <w:rPr>
          <w:rFonts w:ascii="Times New Roman" w:eastAsia="SimSun" w:hAnsi="Times New Roman" w:cs="Times New Roman"/>
          <w:kern w:val="1"/>
          <w:sz w:val="24"/>
          <w:szCs w:val="24"/>
          <w:lang w:eastAsia="hi-IN" w:bidi="hi-IN"/>
        </w:rPr>
      </w:pPr>
      <w:r w:rsidRPr="002E5E74">
        <w:rPr>
          <w:rFonts w:ascii="Times New Roman" w:eastAsia="SimSun" w:hAnsi="Times New Roman" w:cs="Times New Roman"/>
          <w:kern w:val="1"/>
          <w:sz w:val="24"/>
          <w:szCs w:val="24"/>
          <w:lang w:eastAsia="hi-IN" w:bidi="hi-IN"/>
        </w:rPr>
        <w:t xml:space="preserve">Оборудованный кабинет: зеркала </w:t>
      </w:r>
      <w:r w:rsidR="00A252D9" w:rsidRPr="002E5E74">
        <w:rPr>
          <w:rFonts w:ascii="Times New Roman" w:eastAsia="SimSun" w:hAnsi="Times New Roman" w:cs="Times New Roman"/>
          <w:kern w:val="1"/>
          <w:sz w:val="24"/>
          <w:szCs w:val="24"/>
          <w:lang w:eastAsia="hi-IN" w:bidi="hi-IN"/>
        </w:rPr>
        <w:t>и детские</w:t>
      </w:r>
      <w:r w:rsidRPr="002E5E74">
        <w:rPr>
          <w:rFonts w:ascii="Times New Roman" w:eastAsia="SimSun" w:hAnsi="Times New Roman" w:cs="Times New Roman"/>
          <w:kern w:val="1"/>
          <w:sz w:val="24"/>
          <w:szCs w:val="24"/>
          <w:lang w:eastAsia="hi-IN" w:bidi="hi-IN"/>
        </w:rPr>
        <w:t xml:space="preserve"> хореографические станки. В кабинете Ритмики должен </w:t>
      </w:r>
      <w:r w:rsidR="00A252D9" w:rsidRPr="002E5E74">
        <w:rPr>
          <w:rFonts w:ascii="Times New Roman" w:eastAsia="SimSun" w:hAnsi="Times New Roman" w:cs="Times New Roman"/>
          <w:kern w:val="1"/>
          <w:sz w:val="24"/>
          <w:szCs w:val="24"/>
          <w:lang w:eastAsia="hi-IN" w:bidi="hi-IN"/>
        </w:rPr>
        <w:t>быть обозначен</w:t>
      </w:r>
      <w:r w:rsidRPr="002E5E74">
        <w:rPr>
          <w:rFonts w:ascii="Times New Roman" w:eastAsia="SimSun" w:hAnsi="Times New Roman" w:cs="Times New Roman"/>
          <w:kern w:val="1"/>
          <w:sz w:val="24"/>
          <w:szCs w:val="24"/>
          <w:lang w:eastAsia="hi-IN" w:bidi="hi-IN"/>
        </w:rPr>
        <w:t xml:space="preserve"> яркий круг по центру и отмечен центр разными красками (ширина полосы- </w:t>
      </w:r>
      <w:smartTag w:uri="urn:schemas-microsoft-com:office:smarttags" w:element="metricconverter">
        <w:smartTagPr>
          <w:attr w:name="ProductID" w:val="10 см"/>
        </w:smartTagPr>
        <w:r w:rsidRPr="002E5E74">
          <w:rPr>
            <w:rFonts w:ascii="Times New Roman" w:eastAsia="SimSun" w:hAnsi="Times New Roman" w:cs="Times New Roman"/>
            <w:kern w:val="1"/>
            <w:sz w:val="24"/>
            <w:szCs w:val="24"/>
            <w:lang w:eastAsia="hi-IN" w:bidi="hi-IN"/>
          </w:rPr>
          <w:t>10 см</w:t>
        </w:r>
      </w:smartTag>
      <w:r w:rsidRPr="002E5E74">
        <w:rPr>
          <w:rFonts w:ascii="Times New Roman" w:eastAsia="SimSun" w:hAnsi="Times New Roman" w:cs="Times New Roman"/>
          <w:kern w:val="1"/>
          <w:sz w:val="24"/>
          <w:szCs w:val="24"/>
          <w:lang w:eastAsia="hi-IN" w:bidi="hi-IN"/>
        </w:rPr>
        <w:t xml:space="preserve">, </w:t>
      </w:r>
      <w:r w:rsidR="00A252D9" w:rsidRPr="002E5E74">
        <w:rPr>
          <w:rFonts w:ascii="Times New Roman" w:eastAsia="SimSun" w:hAnsi="Times New Roman" w:cs="Times New Roman"/>
          <w:kern w:val="1"/>
          <w:sz w:val="24"/>
          <w:szCs w:val="24"/>
          <w:lang w:eastAsia="hi-IN" w:bidi="hi-IN"/>
        </w:rPr>
        <w:t>радиус круга</w:t>
      </w:r>
      <w:r w:rsidRPr="002E5E74">
        <w:rPr>
          <w:rFonts w:ascii="Times New Roman" w:eastAsia="SimSun" w:hAnsi="Times New Roman" w:cs="Times New Roman"/>
          <w:kern w:val="1"/>
          <w:sz w:val="24"/>
          <w:szCs w:val="24"/>
          <w:lang w:eastAsia="hi-IN" w:bidi="hi-IN"/>
        </w:rPr>
        <w:t xml:space="preserve">- </w:t>
      </w:r>
      <w:smartTag w:uri="urn:schemas-microsoft-com:office:smarttags" w:element="metricconverter">
        <w:smartTagPr>
          <w:attr w:name="ProductID" w:val="7 см"/>
        </w:smartTagPr>
        <w:r w:rsidRPr="002E5E74">
          <w:rPr>
            <w:rFonts w:ascii="Times New Roman" w:eastAsia="SimSun" w:hAnsi="Times New Roman" w:cs="Times New Roman"/>
            <w:kern w:val="1"/>
            <w:sz w:val="24"/>
            <w:szCs w:val="24"/>
            <w:lang w:eastAsia="hi-IN" w:bidi="hi-IN"/>
          </w:rPr>
          <w:t>7 см</w:t>
        </w:r>
      </w:smartTag>
      <w:r w:rsidRPr="002E5E74">
        <w:rPr>
          <w:rFonts w:ascii="Times New Roman" w:eastAsia="SimSun" w:hAnsi="Times New Roman" w:cs="Times New Roman"/>
          <w:kern w:val="1"/>
          <w:sz w:val="24"/>
          <w:szCs w:val="24"/>
          <w:lang w:eastAsia="hi-IN" w:bidi="hi-IN"/>
        </w:rPr>
        <w:t xml:space="preserve">). </w:t>
      </w:r>
      <w:r w:rsidR="00A04729" w:rsidRPr="002E5E74">
        <w:rPr>
          <w:rFonts w:ascii="Times New Roman" w:eastAsia="SimSun" w:hAnsi="Times New Roman" w:cs="Times New Roman"/>
          <w:kern w:val="1"/>
          <w:sz w:val="24"/>
          <w:szCs w:val="24"/>
          <w:lang w:eastAsia="hi-IN" w:bidi="hi-IN"/>
        </w:rPr>
        <w:t xml:space="preserve"> </w:t>
      </w:r>
      <w:r w:rsidRPr="002E5E74">
        <w:rPr>
          <w:rFonts w:ascii="Times New Roman" w:eastAsia="SimSun" w:hAnsi="Times New Roman" w:cs="Times New Roman"/>
          <w:kern w:val="1"/>
          <w:sz w:val="24"/>
          <w:szCs w:val="24"/>
          <w:lang w:eastAsia="hi-IN" w:bidi="hi-IN"/>
        </w:rPr>
        <w:t xml:space="preserve">На начальной стадии обучения </w:t>
      </w:r>
      <w:r w:rsidR="00A04729" w:rsidRPr="002E5E74">
        <w:rPr>
          <w:rFonts w:ascii="Times New Roman" w:eastAsia="SimSun" w:hAnsi="Times New Roman" w:cs="Times New Roman"/>
          <w:kern w:val="1"/>
          <w:sz w:val="24"/>
          <w:szCs w:val="24"/>
          <w:lang w:eastAsia="hi-IN" w:bidi="hi-IN"/>
        </w:rPr>
        <w:t xml:space="preserve">слепых школьников </w:t>
      </w:r>
      <w:r w:rsidRPr="002E5E74">
        <w:rPr>
          <w:rFonts w:ascii="Times New Roman" w:eastAsia="SimSun" w:hAnsi="Times New Roman" w:cs="Times New Roman"/>
          <w:kern w:val="1"/>
          <w:sz w:val="24"/>
          <w:szCs w:val="24"/>
          <w:lang w:eastAsia="hi-IN" w:bidi="hi-IN"/>
        </w:rPr>
        <w:t>ориентировочным упражнениям</w:t>
      </w:r>
      <w:r w:rsidR="00A04729" w:rsidRPr="002E5E74">
        <w:rPr>
          <w:rFonts w:ascii="Times New Roman" w:eastAsia="SimSun" w:hAnsi="Times New Roman" w:cs="Times New Roman"/>
          <w:kern w:val="1"/>
          <w:sz w:val="24"/>
          <w:szCs w:val="24"/>
          <w:lang w:eastAsia="hi-IN" w:bidi="hi-IN"/>
        </w:rPr>
        <w:t xml:space="preserve"> желательно использовать тактильные, звуковые и световые ориентиры</w:t>
      </w:r>
      <w:r w:rsidRPr="002E5E74">
        <w:rPr>
          <w:rFonts w:ascii="Times New Roman" w:eastAsia="SimSun" w:hAnsi="Times New Roman" w:cs="Times New Roman"/>
          <w:kern w:val="1"/>
          <w:sz w:val="24"/>
          <w:szCs w:val="24"/>
          <w:lang w:eastAsia="hi-IN" w:bidi="hi-IN"/>
        </w:rPr>
        <w:t xml:space="preserve"> </w:t>
      </w:r>
      <w:r w:rsidR="00A04729" w:rsidRPr="002E5E74">
        <w:rPr>
          <w:rFonts w:ascii="Times New Roman" w:eastAsia="SimSun" w:hAnsi="Times New Roman" w:cs="Times New Roman"/>
          <w:kern w:val="1"/>
          <w:sz w:val="24"/>
          <w:szCs w:val="24"/>
          <w:lang w:eastAsia="hi-IN" w:bidi="hi-IN"/>
        </w:rPr>
        <w:t xml:space="preserve">для того, чтобы дети почувствовали </w:t>
      </w:r>
      <w:r w:rsidRPr="002E5E74">
        <w:rPr>
          <w:rFonts w:ascii="Times New Roman" w:eastAsia="SimSun" w:hAnsi="Times New Roman" w:cs="Times New Roman"/>
          <w:kern w:val="1"/>
          <w:sz w:val="24"/>
          <w:szCs w:val="24"/>
          <w:lang w:eastAsia="hi-IN" w:bidi="hi-IN"/>
        </w:rPr>
        <w:t xml:space="preserve">круг и центр </w:t>
      </w:r>
      <w:r w:rsidR="00533C69" w:rsidRPr="002E5E74">
        <w:rPr>
          <w:rFonts w:ascii="Times New Roman" w:eastAsia="SimSun" w:hAnsi="Times New Roman" w:cs="Times New Roman"/>
          <w:kern w:val="1"/>
          <w:sz w:val="24"/>
          <w:szCs w:val="24"/>
          <w:lang w:eastAsia="hi-IN" w:bidi="hi-IN"/>
        </w:rPr>
        <w:t xml:space="preserve">и могли </w:t>
      </w:r>
      <w:r w:rsidRPr="002E5E74">
        <w:rPr>
          <w:rFonts w:ascii="Times New Roman" w:eastAsia="SimSun" w:hAnsi="Times New Roman" w:cs="Times New Roman"/>
          <w:kern w:val="1"/>
          <w:sz w:val="24"/>
          <w:szCs w:val="24"/>
          <w:lang w:eastAsia="hi-IN" w:bidi="hi-IN"/>
        </w:rPr>
        <w:t>контролировать себя.</w:t>
      </w:r>
    </w:p>
    <w:p w:rsidR="00B2019C" w:rsidRPr="002E5E74" w:rsidRDefault="00B2019C" w:rsidP="0068217D">
      <w:pPr>
        <w:numPr>
          <w:ilvl w:val="0"/>
          <w:numId w:val="287"/>
        </w:numPr>
        <w:spacing w:after="0" w:line="360" w:lineRule="auto"/>
        <w:contextualSpacing/>
        <w:jc w:val="both"/>
        <w:rPr>
          <w:rFonts w:ascii="Times New Roman" w:eastAsia="SimSun" w:hAnsi="Times New Roman" w:cs="Times New Roman"/>
          <w:kern w:val="1"/>
          <w:sz w:val="24"/>
          <w:szCs w:val="24"/>
          <w:lang w:eastAsia="hi-IN" w:bidi="hi-IN"/>
        </w:rPr>
      </w:pPr>
      <w:r w:rsidRPr="002E5E74">
        <w:rPr>
          <w:rFonts w:ascii="Times New Roman" w:eastAsia="SimSun" w:hAnsi="Times New Roman" w:cs="Times New Roman"/>
          <w:kern w:val="1"/>
          <w:sz w:val="24"/>
          <w:szCs w:val="24"/>
          <w:lang w:eastAsia="hi-IN" w:bidi="hi-IN"/>
        </w:rPr>
        <w:t>Технические средства: музыкальный центр, фортепиано.</w:t>
      </w:r>
    </w:p>
    <w:p w:rsidR="00B2019C" w:rsidRPr="002E5E74" w:rsidRDefault="00B2019C" w:rsidP="0068217D">
      <w:pPr>
        <w:numPr>
          <w:ilvl w:val="0"/>
          <w:numId w:val="287"/>
        </w:numPr>
        <w:spacing w:after="0" w:line="360" w:lineRule="auto"/>
        <w:contextualSpacing/>
        <w:jc w:val="both"/>
        <w:rPr>
          <w:rFonts w:ascii="Times New Roman" w:eastAsia="SimSun" w:hAnsi="Times New Roman" w:cs="Times New Roman"/>
          <w:kern w:val="1"/>
          <w:sz w:val="24"/>
          <w:szCs w:val="24"/>
          <w:lang w:eastAsia="hi-IN" w:bidi="hi-IN"/>
        </w:rPr>
      </w:pPr>
      <w:r w:rsidRPr="002E5E74">
        <w:rPr>
          <w:rFonts w:ascii="Times New Roman" w:eastAsia="SimSun" w:hAnsi="Times New Roman" w:cs="Times New Roman"/>
          <w:kern w:val="1"/>
          <w:sz w:val="24"/>
          <w:szCs w:val="24"/>
          <w:lang w:eastAsia="hi-IN" w:bidi="hi-IN"/>
        </w:rPr>
        <w:t>Наглядные атрибуты: мячи, обручи, платочки, короны, сарафаны, косоворотки и т.д.</w:t>
      </w:r>
    </w:p>
    <w:p w:rsidR="00B2019C" w:rsidRPr="002E5E74" w:rsidRDefault="00B2019C" w:rsidP="00B2019C">
      <w:pPr>
        <w:spacing w:after="0" w:line="360" w:lineRule="auto"/>
        <w:jc w:val="both"/>
        <w:rPr>
          <w:rFonts w:ascii="Times New Roman" w:eastAsia="Times New Roman" w:hAnsi="Times New Roman" w:cs="Times New Roman"/>
          <w:sz w:val="24"/>
          <w:szCs w:val="24"/>
          <w:lang w:eastAsia="ru-RU"/>
        </w:rPr>
      </w:pPr>
    </w:p>
    <w:p w:rsidR="00B2019C" w:rsidRPr="002E5E74" w:rsidRDefault="00B2019C" w:rsidP="00B2019C">
      <w:pPr>
        <w:spacing w:after="0" w:line="360" w:lineRule="auto"/>
        <w:contextualSpacing/>
        <w:jc w:val="center"/>
        <w:rPr>
          <w:rFonts w:ascii="Times New Roman" w:eastAsia="Calibri" w:hAnsi="Times New Roman" w:cs="Times New Roman"/>
          <w:b/>
          <w:kern w:val="1"/>
          <w:sz w:val="24"/>
          <w:szCs w:val="24"/>
          <w:lang w:eastAsia="ru-RU" w:bidi="hi-IN"/>
        </w:rPr>
      </w:pPr>
      <w:r w:rsidRPr="002E5E74">
        <w:rPr>
          <w:rFonts w:ascii="Times New Roman" w:eastAsia="Calibri" w:hAnsi="Times New Roman" w:cs="Times New Roman"/>
          <w:b/>
          <w:kern w:val="1"/>
          <w:sz w:val="24"/>
          <w:szCs w:val="24"/>
          <w:lang w:eastAsia="ru-RU" w:bidi="hi-IN"/>
        </w:rPr>
        <w:t>ПЛАНИРУЕМЫЕ РЕЗУЛЬТАТЫ ИЗУЧЕНИЯ КОРРЕКЦИОННОГО КУРСА</w:t>
      </w:r>
    </w:p>
    <w:p w:rsidR="00350BE8" w:rsidRPr="002E5E74" w:rsidRDefault="00B2019C" w:rsidP="00B2019C">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По итогам занятий ритмикой сл</w:t>
      </w:r>
      <w:r w:rsidR="00533C69" w:rsidRPr="002E5E74">
        <w:rPr>
          <w:rFonts w:ascii="Times New Roman" w:eastAsia="Calibri" w:hAnsi="Times New Roman" w:cs="Times New Roman"/>
          <w:sz w:val="24"/>
          <w:szCs w:val="24"/>
          <w:lang w:eastAsia="ru-RU"/>
        </w:rPr>
        <w:t>епые</w:t>
      </w:r>
      <w:r w:rsidRPr="002E5E74">
        <w:rPr>
          <w:rFonts w:ascii="Times New Roman" w:eastAsia="Calibri" w:hAnsi="Times New Roman" w:cs="Times New Roman"/>
          <w:sz w:val="24"/>
          <w:szCs w:val="24"/>
          <w:lang w:eastAsia="ru-RU"/>
        </w:rPr>
        <w:t xml:space="preserve"> первоклассники</w:t>
      </w:r>
      <w:r w:rsidR="00533C69" w:rsidRPr="002E5E74">
        <w:rPr>
          <w:rFonts w:ascii="Times New Roman" w:eastAsia="Calibri" w:hAnsi="Times New Roman" w:cs="Times New Roman"/>
          <w:sz w:val="24"/>
          <w:szCs w:val="24"/>
          <w:lang w:eastAsia="ru-RU"/>
        </w:rPr>
        <w:t xml:space="preserve"> </w:t>
      </w:r>
      <w:r w:rsidR="00EE6985" w:rsidRPr="002E5E74">
        <w:rPr>
          <w:rFonts w:ascii="Times New Roman" w:eastAsia="Calibri" w:hAnsi="Times New Roman" w:cs="Times New Roman"/>
          <w:sz w:val="24"/>
          <w:szCs w:val="24"/>
          <w:lang w:eastAsia="ru-RU"/>
        </w:rPr>
        <w:t xml:space="preserve">к концу учебного года </w:t>
      </w:r>
      <w:r w:rsidR="00533C69" w:rsidRPr="002E5E74">
        <w:rPr>
          <w:rFonts w:ascii="Times New Roman" w:eastAsia="Calibri" w:hAnsi="Times New Roman" w:cs="Times New Roman"/>
          <w:sz w:val="24"/>
          <w:szCs w:val="24"/>
          <w:lang w:eastAsia="ru-RU"/>
        </w:rPr>
        <w:t xml:space="preserve">получат возможность </w:t>
      </w:r>
      <w:r w:rsidRPr="002E5E74">
        <w:rPr>
          <w:rFonts w:ascii="Times New Roman" w:eastAsia="Calibri" w:hAnsi="Times New Roman" w:cs="Times New Roman"/>
          <w:sz w:val="24"/>
          <w:szCs w:val="24"/>
          <w:lang w:eastAsia="ru-RU"/>
        </w:rPr>
        <w:t xml:space="preserve"> </w:t>
      </w:r>
      <w:r w:rsidRPr="002E5E74">
        <w:rPr>
          <w:rFonts w:ascii="Times New Roman" w:eastAsia="Calibri" w:hAnsi="Times New Roman" w:cs="Times New Roman"/>
          <w:b/>
          <w:sz w:val="24"/>
          <w:szCs w:val="24"/>
          <w:lang w:eastAsia="ru-RU"/>
        </w:rPr>
        <w:t>осознат</w:t>
      </w:r>
      <w:r w:rsidR="00533C69" w:rsidRPr="002E5E74">
        <w:rPr>
          <w:rFonts w:ascii="Times New Roman" w:eastAsia="Calibri" w:hAnsi="Times New Roman" w:cs="Times New Roman"/>
          <w:b/>
          <w:sz w:val="24"/>
          <w:szCs w:val="24"/>
          <w:lang w:eastAsia="ru-RU"/>
        </w:rPr>
        <w:t>ь</w:t>
      </w:r>
      <w:r w:rsidRPr="002E5E74">
        <w:rPr>
          <w:rFonts w:ascii="Times New Roman" w:eastAsia="Calibri" w:hAnsi="Times New Roman" w:cs="Times New Roman"/>
          <w:b/>
          <w:sz w:val="24"/>
          <w:szCs w:val="24"/>
          <w:lang w:eastAsia="ru-RU"/>
        </w:rPr>
        <w:t xml:space="preserve"> </w:t>
      </w:r>
      <w:r w:rsidRPr="002E5E74">
        <w:rPr>
          <w:rFonts w:ascii="Times New Roman" w:eastAsia="Calibri" w:hAnsi="Times New Roman" w:cs="Times New Roman"/>
          <w:sz w:val="24"/>
          <w:szCs w:val="24"/>
          <w:lang w:eastAsia="ru-RU"/>
        </w:rPr>
        <w:t>значимость ритмичных движений для жизнедеятельности человека и своего дальнейшего развития</w:t>
      </w:r>
      <w:r w:rsidR="00350BE8" w:rsidRPr="002E5E74">
        <w:rPr>
          <w:rFonts w:ascii="Times New Roman" w:eastAsia="Calibri" w:hAnsi="Times New Roman" w:cs="Times New Roman"/>
          <w:sz w:val="24"/>
          <w:szCs w:val="24"/>
          <w:lang w:eastAsia="ru-RU"/>
        </w:rPr>
        <w:t>, связь движений с музыкой.</w:t>
      </w:r>
      <w:r w:rsidRPr="002E5E74">
        <w:rPr>
          <w:rFonts w:ascii="Times New Roman" w:eastAsia="Calibri" w:hAnsi="Times New Roman" w:cs="Times New Roman"/>
          <w:sz w:val="24"/>
          <w:szCs w:val="24"/>
          <w:lang w:eastAsia="ru-RU"/>
        </w:rPr>
        <w:t xml:space="preserve"> У них будет развиваться чувство ритма, музыкально-ритмическая память, двигательная активность, координация движений, двигательные умения и навыки как необходимое условия для уверенного владения своим телом. </w:t>
      </w:r>
    </w:p>
    <w:p w:rsidR="00B2019C" w:rsidRPr="002E5E74" w:rsidRDefault="00B2019C" w:rsidP="00B2019C">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Сл</w:t>
      </w:r>
      <w:r w:rsidR="00350BE8" w:rsidRPr="002E5E74">
        <w:rPr>
          <w:rFonts w:ascii="Times New Roman" w:eastAsia="Calibri" w:hAnsi="Times New Roman" w:cs="Times New Roman"/>
          <w:sz w:val="24"/>
          <w:szCs w:val="24"/>
          <w:lang w:eastAsia="ru-RU"/>
        </w:rPr>
        <w:t>епые</w:t>
      </w:r>
      <w:r w:rsidRPr="002E5E74">
        <w:rPr>
          <w:rFonts w:ascii="Times New Roman" w:eastAsia="Calibri" w:hAnsi="Times New Roman" w:cs="Times New Roman"/>
          <w:sz w:val="24"/>
          <w:szCs w:val="24"/>
          <w:lang w:eastAsia="ru-RU"/>
        </w:rPr>
        <w:t xml:space="preserve"> обучающиеся </w:t>
      </w:r>
      <w:r w:rsidR="00350BE8" w:rsidRPr="002E5E74">
        <w:rPr>
          <w:rFonts w:ascii="Times New Roman" w:eastAsia="Calibri" w:hAnsi="Times New Roman" w:cs="Times New Roman"/>
          <w:sz w:val="24"/>
          <w:szCs w:val="24"/>
          <w:lang w:eastAsia="ru-RU"/>
        </w:rPr>
        <w:t>будут способны</w:t>
      </w:r>
      <w:r w:rsidRPr="002E5E74">
        <w:rPr>
          <w:rFonts w:ascii="Times New Roman" w:eastAsia="Calibri" w:hAnsi="Times New Roman" w:cs="Times New Roman"/>
          <w:sz w:val="24"/>
          <w:szCs w:val="24"/>
          <w:lang w:eastAsia="ru-RU"/>
        </w:rPr>
        <w:t xml:space="preserve"> дифференцировать движения по степени мышечных усилий; овладеют специальными ритмичными упражнениями (ритмичная ходьба, упражнения с движениями рук и туловища, с проговариванием стихов и т.д.); упражнениями на связь движений с музыкой. </w:t>
      </w:r>
    </w:p>
    <w:p w:rsidR="00177597" w:rsidRPr="002E5E74" w:rsidRDefault="00B2019C" w:rsidP="00177597">
      <w:pPr>
        <w:spacing w:after="0" w:line="360" w:lineRule="auto"/>
        <w:ind w:firstLine="709"/>
        <w:jc w:val="both"/>
        <w:rPr>
          <w:rFonts w:ascii="Times New Roman" w:hAnsi="Times New Roman" w:cs="Times New Roman"/>
          <w:sz w:val="24"/>
          <w:szCs w:val="24"/>
        </w:rPr>
      </w:pPr>
      <w:r w:rsidRPr="002E5E74">
        <w:rPr>
          <w:rFonts w:ascii="Times New Roman" w:eastAsia="Calibri" w:hAnsi="Times New Roman" w:cs="Times New Roman"/>
          <w:sz w:val="24"/>
          <w:szCs w:val="24"/>
          <w:lang w:eastAsia="ru-RU"/>
        </w:rPr>
        <w:t>Обучающиеся овладеют умением выполнять подготовительные упражнения к танцам</w:t>
      </w:r>
      <w:r w:rsidR="00350BE8" w:rsidRPr="002E5E74">
        <w:rPr>
          <w:rFonts w:ascii="Times New Roman" w:eastAsia="Calibri" w:hAnsi="Times New Roman" w:cs="Times New Roman"/>
          <w:sz w:val="24"/>
          <w:szCs w:val="24"/>
          <w:lang w:eastAsia="ru-RU"/>
        </w:rPr>
        <w:t xml:space="preserve"> и</w:t>
      </w:r>
      <w:r w:rsidRPr="002E5E74">
        <w:rPr>
          <w:rFonts w:ascii="Times New Roman" w:eastAsia="Calibri" w:hAnsi="Times New Roman" w:cs="Times New Roman"/>
          <w:sz w:val="24"/>
          <w:szCs w:val="24"/>
          <w:lang w:eastAsia="ru-RU"/>
        </w:rPr>
        <w:t xml:space="preserve"> элементы танцев</w:t>
      </w:r>
      <w:r w:rsidR="00177597" w:rsidRPr="002E5E74">
        <w:rPr>
          <w:rFonts w:ascii="Times New Roman" w:eastAsia="Calibri" w:hAnsi="Times New Roman" w:cs="Times New Roman"/>
          <w:sz w:val="24"/>
          <w:szCs w:val="24"/>
          <w:lang w:eastAsia="ru-RU"/>
        </w:rPr>
        <w:t>; они будут з</w:t>
      </w:r>
      <w:r w:rsidR="00177597" w:rsidRPr="002E5E74">
        <w:rPr>
          <w:rFonts w:ascii="Times New Roman" w:hAnsi="Times New Roman" w:cs="Times New Roman"/>
          <w:sz w:val="24"/>
          <w:szCs w:val="24"/>
        </w:rPr>
        <w:t>нать такие движения как  «боковой шаг», «шаг с притопом», «шаг с прихлопом», а также  знать о позиции рук и ног классического танца.</w:t>
      </w:r>
    </w:p>
    <w:p w:rsidR="00350BE8" w:rsidRPr="002E5E74" w:rsidRDefault="00B2019C" w:rsidP="00350BE8">
      <w:pPr>
        <w:spacing w:after="0" w:line="360" w:lineRule="auto"/>
        <w:ind w:firstLine="708"/>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У них будут развиваться выразительность и пластичность  движений, </w:t>
      </w:r>
      <w:r w:rsidR="00350BE8" w:rsidRPr="002E5E74">
        <w:rPr>
          <w:rFonts w:ascii="Times New Roman" w:eastAsia="Calibri" w:hAnsi="Times New Roman" w:cs="Times New Roman"/>
          <w:sz w:val="24"/>
          <w:szCs w:val="24"/>
          <w:lang w:eastAsia="ru-RU"/>
        </w:rPr>
        <w:t xml:space="preserve">повысится </w:t>
      </w:r>
      <w:r w:rsidRPr="002E5E74">
        <w:rPr>
          <w:rFonts w:ascii="Times New Roman" w:eastAsia="Calibri" w:hAnsi="Times New Roman" w:cs="Times New Roman"/>
          <w:sz w:val="24"/>
          <w:szCs w:val="24"/>
          <w:lang w:eastAsia="ru-RU"/>
        </w:rPr>
        <w:t>мобильность</w:t>
      </w:r>
      <w:r w:rsidR="00350BE8" w:rsidRPr="002E5E74">
        <w:rPr>
          <w:rFonts w:ascii="Times New Roman" w:eastAsia="Calibri" w:hAnsi="Times New Roman" w:cs="Times New Roman"/>
          <w:sz w:val="24"/>
          <w:szCs w:val="24"/>
          <w:lang w:eastAsia="ru-RU"/>
        </w:rPr>
        <w:t xml:space="preserve">. </w:t>
      </w:r>
    </w:p>
    <w:p w:rsidR="00EE6985" w:rsidRPr="002E5E74" w:rsidRDefault="00EE6985" w:rsidP="00EE6985">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Слепой первоклассник получит возможность овладеть рядом умений: </w:t>
      </w:r>
    </w:p>
    <w:p w:rsidR="00EE6985" w:rsidRPr="002E5E74" w:rsidRDefault="00EE6985" w:rsidP="00EE6985">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правильно пройти в такт музыки, сохраняя правильную осанку, иметь навык легкого шага с носка на пятку; </w:t>
      </w:r>
    </w:p>
    <w:p w:rsidR="00EE6985" w:rsidRPr="002E5E74" w:rsidRDefault="00EE6985" w:rsidP="00EE6985">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при двухтактовом  вступлении  начать движение и закончить его с концом музыкального предложения (марш 4\4); </w:t>
      </w:r>
    </w:p>
    <w:p w:rsidR="00EE6985" w:rsidRPr="002E5E74" w:rsidRDefault="00EE6985" w:rsidP="00EE6985">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изобразить в движении повадки кошки, лисы, медведя, зайца;</w:t>
      </w:r>
    </w:p>
    <w:p w:rsidR="00EE6985" w:rsidRPr="002E5E74" w:rsidRDefault="00EE6985" w:rsidP="00EE6985">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выразить изображаемый образ в разном эмоциональном состоянии –</w:t>
      </w:r>
      <w:r w:rsidRPr="002E5E74">
        <w:rPr>
          <w:rFonts w:ascii="Times New Roman" w:hAnsi="Times New Roman" w:cs="Times New Roman"/>
          <w:b/>
          <w:sz w:val="24"/>
          <w:szCs w:val="24"/>
        </w:rPr>
        <w:t xml:space="preserve"> </w:t>
      </w:r>
      <w:r w:rsidRPr="002E5E74">
        <w:rPr>
          <w:rFonts w:ascii="Times New Roman" w:hAnsi="Times New Roman" w:cs="Times New Roman"/>
          <w:sz w:val="24"/>
          <w:szCs w:val="24"/>
        </w:rPr>
        <w:t>веселье, грусть, недовольство.;</w:t>
      </w:r>
    </w:p>
    <w:p w:rsidR="00EE6985" w:rsidRPr="002E5E74" w:rsidRDefault="00EE6985" w:rsidP="00EE6985">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исполнить элементы русского танца – хоровода;</w:t>
      </w:r>
    </w:p>
    <w:p w:rsidR="00EE6985" w:rsidRPr="002E5E74" w:rsidRDefault="00EE6985" w:rsidP="00EE6985">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понимать разницу между круговыми движениями и прямыми;</w:t>
      </w:r>
    </w:p>
    <w:p w:rsidR="00EE6985" w:rsidRPr="002E5E74" w:rsidRDefault="00EE6985" w:rsidP="00EE6985">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исполнять хоровод, веселую польку, маршировать под музыку   в соответствии с программой. </w:t>
      </w:r>
    </w:p>
    <w:p w:rsidR="00EE6985" w:rsidRPr="002E5E74" w:rsidRDefault="00EE6985" w:rsidP="00350BE8">
      <w:pPr>
        <w:spacing w:after="0" w:line="360" w:lineRule="auto"/>
        <w:ind w:firstLine="708"/>
        <w:contextualSpacing/>
        <w:jc w:val="both"/>
        <w:rPr>
          <w:rFonts w:ascii="Times New Roman" w:eastAsia="Calibri" w:hAnsi="Times New Roman" w:cs="Times New Roman"/>
          <w:sz w:val="24"/>
          <w:szCs w:val="24"/>
          <w:lang w:eastAsia="ru-RU"/>
        </w:rPr>
      </w:pPr>
    </w:p>
    <w:p w:rsidR="000205DA" w:rsidRPr="002E5E74" w:rsidRDefault="000205DA"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br w:type="page"/>
      </w:r>
    </w:p>
    <w:p w:rsidR="000205DA" w:rsidRPr="002E5E74" w:rsidRDefault="000205DA" w:rsidP="004E247D">
      <w:pPr>
        <w:spacing w:after="0" w:line="360" w:lineRule="auto"/>
        <w:ind w:firstLine="709"/>
        <w:rPr>
          <w:rFonts w:ascii="Times New Roman" w:hAnsi="Times New Roman" w:cs="Times New Roman"/>
          <w:sz w:val="24"/>
          <w:szCs w:val="24"/>
        </w:rPr>
      </w:pPr>
    </w:p>
    <w:p w:rsidR="00110144" w:rsidRPr="002E5E74" w:rsidRDefault="00C340C9" w:rsidP="004E247D">
      <w:pPr>
        <w:pStyle w:val="2"/>
        <w:spacing w:before="0" w:line="360" w:lineRule="auto"/>
        <w:ind w:firstLine="709"/>
        <w:rPr>
          <w:rFonts w:ascii="Times New Roman" w:hAnsi="Times New Roman" w:cs="Times New Roman"/>
          <w:color w:val="auto"/>
          <w:sz w:val="24"/>
          <w:szCs w:val="24"/>
        </w:rPr>
      </w:pPr>
      <w:bookmarkStart w:id="17" w:name="_Toc467479939"/>
      <w:r w:rsidRPr="002E5E74">
        <w:rPr>
          <w:rFonts w:ascii="Times New Roman" w:hAnsi="Times New Roman" w:cs="Times New Roman"/>
          <w:color w:val="auto"/>
          <w:sz w:val="24"/>
          <w:szCs w:val="24"/>
        </w:rPr>
        <w:t>ВАРИАНТ 3.3.</w:t>
      </w:r>
      <w:bookmarkEnd w:id="17"/>
      <w:r w:rsidRPr="002E5E74">
        <w:rPr>
          <w:rFonts w:ascii="Times New Roman" w:hAnsi="Times New Roman" w:cs="Times New Roman"/>
          <w:color w:val="auto"/>
          <w:sz w:val="24"/>
          <w:szCs w:val="24"/>
        </w:rPr>
        <w:t xml:space="preserve">  </w:t>
      </w:r>
    </w:p>
    <w:p w:rsidR="00804043" w:rsidRPr="002E5E74" w:rsidRDefault="00804043" w:rsidP="004E247D">
      <w:pPr>
        <w:spacing w:after="0" w:line="360" w:lineRule="auto"/>
        <w:rPr>
          <w:rFonts w:ascii="Times New Roman" w:hAnsi="Times New Roman" w:cs="Times New Roman"/>
          <w:sz w:val="24"/>
          <w:szCs w:val="24"/>
        </w:rPr>
      </w:pPr>
    </w:p>
    <w:p w:rsidR="00804043" w:rsidRPr="002E5E74" w:rsidRDefault="00804043" w:rsidP="004E247D">
      <w:pPr>
        <w:pStyle w:val="3"/>
        <w:spacing w:before="0" w:line="360" w:lineRule="auto"/>
        <w:ind w:left="709"/>
        <w:rPr>
          <w:rFonts w:ascii="Times New Roman" w:hAnsi="Times New Roman" w:cs="Times New Roman"/>
          <w:color w:val="auto"/>
          <w:sz w:val="24"/>
          <w:szCs w:val="24"/>
        </w:rPr>
      </w:pPr>
      <w:bookmarkStart w:id="18" w:name="_Toc467479940"/>
      <w:r w:rsidRPr="002E5E74">
        <w:rPr>
          <w:rFonts w:ascii="Times New Roman" w:hAnsi="Times New Roman" w:cs="Times New Roman"/>
          <w:color w:val="auto"/>
          <w:sz w:val="24"/>
          <w:szCs w:val="24"/>
        </w:rPr>
        <w:t>ПОЯСНИТЕЛЬНАЯ ЗАПИСКА</w:t>
      </w:r>
      <w:bookmarkEnd w:id="18"/>
    </w:p>
    <w:p w:rsidR="00541F9F" w:rsidRPr="002E5E74" w:rsidRDefault="00541F9F" w:rsidP="004E247D">
      <w:pPr>
        <w:spacing w:after="0" w:line="360" w:lineRule="auto"/>
        <w:rPr>
          <w:rFonts w:ascii="Times New Roman" w:hAnsi="Times New Roman" w:cs="Times New Roman"/>
          <w:sz w:val="24"/>
          <w:szCs w:val="24"/>
        </w:rPr>
      </w:pPr>
    </w:p>
    <w:p w:rsidR="00A2796D" w:rsidRPr="002E5E74" w:rsidRDefault="00A2796D" w:rsidP="004E247D">
      <w:pPr>
        <w:spacing w:after="0" w:line="360" w:lineRule="auto"/>
        <w:jc w:val="center"/>
        <w:rPr>
          <w:rFonts w:ascii="Times New Roman" w:hAnsi="Times New Roman" w:cs="Times New Roman"/>
          <w:b/>
          <w:sz w:val="24"/>
          <w:szCs w:val="24"/>
        </w:rPr>
      </w:pPr>
      <w:r w:rsidRPr="002E5E74">
        <w:rPr>
          <w:rFonts w:ascii="Times New Roman" w:hAnsi="Times New Roman" w:cs="Times New Roman"/>
          <w:b/>
          <w:sz w:val="24"/>
          <w:szCs w:val="24"/>
        </w:rPr>
        <w:t>Пояснительная записка</w:t>
      </w:r>
    </w:p>
    <w:p w:rsidR="00A2796D" w:rsidRPr="002E5E74" w:rsidRDefault="00A2796D" w:rsidP="004E247D">
      <w:pPr>
        <w:spacing w:after="0" w:line="360" w:lineRule="auto"/>
        <w:jc w:val="center"/>
        <w:rPr>
          <w:rFonts w:ascii="Times New Roman" w:hAnsi="Times New Roman" w:cs="Times New Roman"/>
          <w:b/>
          <w:sz w:val="24"/>
          <w:szCs w:val="24"/>
        </w:rPr>
      </w:pPr>
      <w:r w:rsidRPr="002E5E74">
        <w:rPr>
          <w:rFonts w:ascii="Times New Roman" w:hAnsi="Times New Roman" w:cs="Times New Roman"/>
          <w:b/>
          <w:sz w:val="24"/>
          <w:szCs w:val="24"/>
        </w:rPr>
        <w:t>к комплекту рабочих программ для 1-го класса ФГОС НОО обучающихся с ОВЗ (слепые обучающиеся, вариант 3.3)</w:t>
      </w:r>
    </w:p>
    <w:p w:rsidR="00A2796D" w:rsidRPr="002E5E74" w:rsidRDefault="00A2796D" w:rsidP="004E247D">
      <w:pPr>
        <w:spacing w:after="0" w:line="360" w:lineRule="auto"/>
        <w:jc w:val="center"/>
        <w:outlineLvl w:val="0"/>
        <w:rPr>
          <w:rFonts w:ascii="Times New Roman" w:hAnsi="Times New Roman" w:cs="Times New Roman"/>
          <w:b/>
          <w:sz w:val="24"/>
          <w:szCs w:val="24"/>
        </w:rPr>
      </w:pPr>
    </w:p>
    <w:p w:rsidR="00A2796D" w:rsidRPr="002E5E74" w:rsidRDefault="00A2796D" w:rsidP="004E247D">
      <w:pPr>
        <w:widowControl w:val="0"/>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Входящие в комплект рабочие программы для 1-го класса, разработаны на основе Федерального государственного образовательного стандарта начального общего образования обучающихся с ограниченными возможностями здоровья, программ и методик обучения слепых детей, имеющих легкую степень умственной отсталости (интеллектуальные нарушения), с учетом Примерной адаптированной основной образовательной программы начального общего образования слепых обучающихся (вариант 3.3). Данные программы могут быть использованы педагогами при составлении аналогичных рабочих </w:t>
      </w:r>
      <w:r w:rsidR="001265DA" w:rsidRPr="002E5E74">
        <w:rPr>
          <w:rFonts w:ascii="Times New Roman" w:eastAsia="Times New Roman" w:hAnsi="Times New Roman" w:cs="Times New Roman"/>
          <w:sz w:val="24"/>
          <w:szCs w:val="24"/>
          <w:lang w:eastAsia="ru-RU"/>
        </w:rPr>
        <w:t>программ для</w:t>
      </w:r>
      <w:r w:rsidRPr="002E5E74">
        <w:rPr>
          <w:rFonts w:ascii="Times New Roman" w:eastAsia="Times New Roman" w:hAnsi="Times New Roman" w:cs="Times New Roman"/>
          <w:sz w:val="24"/>
          <w:szCs w:val="24"/>
          <w:lang w:eastAsia="ru-RU"/>
        </w:rPr>
        <w:t xml:space="preserve"> обучения слепых обучающихся с легкой умственной отсталостью (интеллектуальными нарушениями) первого класса с учетом их возрастных, типологических и индивидуальных особенностей, а также особых образовательных потребностей.</w:t>
      </w:r>
    </w:p>
    <w:p w:rsidR="00A2796D" w:rsidRPr="002E5E74" w:rsidRDefault="00A2796D"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sz w:val="24"/>
          <w:szCs w:val="24"/>
        </w:rPr>
        <w:t xml:space="preserve">Вариант 3.3 предусматривает обучение слепых </w:t>
      </w:r>
      <w:r w:rsidRPr="002E5E74">
        <w:rPr>
          <w:rFonts w:ascii="Times New Roman" w:hAnsi="Times New Roman" w:cs="Times New Roman"/>
          <w:bCs/>
          <w:sz w:val="24"/>
          <w:szCs w:val="24"/>
        </w:rPr>
        <w:t>детей, имеющих выраженные дополнительные первичные нарушения развития и при этом значительно отстающие в развитии от возрастной нормы (легкая неосложненная умственная отсталость, выраженная задержка психического развития резидуально-органического генеза,</w:t>
      </w:r>
      <w:r w:rsidRPr="002E5E74">
        <w:rPr>
          <w:rFonts w:ascii="Times New Roman" w:eastAsia="Calibri" w:hAnsi="Times New Roman" w:cs="Times New Roman"/>
          <w:sz w:val="24"/>
          <w:szCs w:val="24"/>
        </w:rPr>
        <w:t xml:space="preserve"> </w:t>
      </w:r>
      <w:r w:rsidRPr="002E5E74">
        <w:rPr>
          <w:rFonts w:ascii="Times New Roman" w:hAnsi="Times New Roman" w:cs="Times New Roman"/>
          <w:bCs/>
          <w:sz w:val="24"/>
          <w:szCs w:val="24"/>
        </w:rPr>
        <w:t>а также другие отклонения в развитии, сочетающиеся с интеллектуальной недостаточностью).</w:t>
      </w:r>
    </w:p>
    <w:p w:rsidR="00A2796D" w:rsidRPr="002E5E74" w:rsidRDefault="00A2796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Обучение в 1-5 классах слепых детей с легкой степенью умственной отсталости (интеллектуальными нарушениями) </w:t>
      </w:r>
      <w:r w:rsidRPr="002E5E74">
        <w:rPr>
          <w:rFonts w:ascii="Times New Roman" w:hAnsi="Times New Roman" w:cs="Times New Roman"/>
          <w:b/>
          <w:sz w:val="24"/>
          <w:szCs w:val="24"/>
        </w:rPr>
        <w:t>имеет целью создание</w:t>
      </w:r>
      <w:r w:rsidRPr="002E5E74">
        <w:rPr>
          <w:rFonts w:ascii="Times New Roman" w:hAnsi="Times New Roman" w:cs="Times New Roman"/>
          <w:sz w:val="24"/>
          <w:szCs w:val="24"/>
        </w:rPr>
        <w:t xml:space="preserve"> </w:t>
      </w:r>
      <w:r w:rsidRPr="002E5E74">
        <w:rPr>
          <w:rFonts w:ascii="Times New Roman" w:hAnsi="Times New Roman" w:cs="Times New Roman"/>
          <w:b/>
          <w:sz w:val="24"/>
          <w:szCs w:val="24"/>
        </w:rPr>
        <w:t>условий</w:t>
      </w:r>
      <w:r w:rsidRPr="002E5E74">
        <w:rPr>
          <w:rFonts w:ascii="Times New Roman" w:hAnsi="Times New Roman" w:cs="Times New Roman"/>
          <w:sz w:val="24"/>
          <w:szCs w:val="24"/>
        </w:rPr>
        <w:t xml:space="preserve"> выполнения требований Стандарта для личностного развития </w:t>
      </w:r>
      <w:r w:rsidR="001265DA" w:rsidRPr="002E5E74">
        <w:rPr>
          <w:rFonts w:ascii="Times New Roman" w:hAnsi="Times New Roman" w:cs="Times New Roman"/>
          <w:sz w:val="24"/>
          <w:szCs w:val="24"/>
        </w:rPr>
        <w:t>данной группы обучающихся</w:t>
      </w:r>
      <w:r w:rsidRPr="002E5E74">
        <w:rPr>
          <w:rFonts w:ascii="Times New Roman" w:hAnsi="Times New Roman" w:cs="Times New Roman"/>
          <w:sz w:val="24"/>
          <w:szCs w:val="24"/>
        </w:rPr>
        <w:t xml:space="preserve"> и </w:t>
      </w:r>
      <w:r w:rsidR="001265DA" w:rsidRPr="002E5E74">
        <w:rPr>
          <w:rFonts w:ascii="Times New Roman" w:hAnsi="Times New Roman" w:cs="Times New Roman"/>
          <w:sz w:val="24"/>
          <w:szCs w:val="24"/>
        </w:rPr>
        <w:t>достижение ими планируемых результатов</w:t>
      </w:r>
      <w:r w:rsidRPr="002E5E74">
        <w:rPr>
          <w:rFonts w:ascii="Times New Roman" w:hAnsi="Times New Roman" w:cs="Times New Roman"/>
          <w:sz w:val="24"/>
          <w:szCs w:val="24"/>
        </w:rPr>
        <w:t xml:space="preserve"> </w:t>
      </w:r>
      <w:r w:rsidR="001265DA" w:rsidRPr="002E5E74">
        <w:rPr>
          <w:rFonts w:ascii="Times New Roman" w:hAnsi="Times New Roman" w:cs="Times New Roman"/>
          <w:sz w:val="24"/>
          <w:szCs w:val="24"/>
        </w:rPr>
        <w:t>освоения адаптированной основной общеобразовательной программы</w:t>
      </w:r>
      <w:r w:rsidRPr="002E5E74">
        <w:rPr>
          <w:rFonts w:ascii="Times New Roman" w:hAnsi="Times New Roman" w:cs="Times New Roman"/>
          <w:sz w:val="24"/>
          <w:szCs w:val="24"/>
        </w:rPr>
        <w:t xml:space="preserve">, направленной на обеспечение социальной адаптации и интеграции.  </w:t>
      </w:r>
    </w:p>
    <w:p w:rsidR="00A2796D" w:rsidRPr="002E5E74" w:rsidRDefault="00A2796D" w:rsidP="004E247D">
      <w:pPr>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 xml:space="preserve">Цель обучения в 1-5 классах </w:t>
      </w:r>
      <w:r w:rsidRPr="002E5E74">
        <w:rPr>
          <w:rFonts w:ascii="Times New Roman" w:hAnsi="Times New Roman" w:cs="Times New Roman"/>
          <w:sz w:val="24"/>
          <w:szCs w:val="24"/>
        </w:rPr>
        <w:t xml:space="preserve">состоит также в формировании основ предметных знаний и умений, коррекции недостатков психофизического развития обучающихся, в этой связи </w:t>
      </w:r>
      <w:r w:rsidRPr="002E5E74">
        <w:rPr>
          <w:rFonts w:ascii="Times New Roman" w:hAnsi="Times New Roman" w:cs="Times New Roman"/>
          <w:b/>
          <w:sz w:val="24"/>
          <w:szCs w:val="24"/>
        </w:rPr>
        <w:t>обучение в 1-х классах направлено на решение диагностико-пропедевтических задач:</w:t>
      </w:r>
    </w:p>
    <w:p w:rsidR="00A2796D" w:rsidRPr="002E5E74" w:rsidRDefault="00A2796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 выявление индивидуальных возможностей каждого ребенка, особенностей его психофизического развития, оказывающ</w:t>
      </w:r>
      <w:r w:rsidR="00CE49CB" w:rsidRPr="002E5E74">
        <w:rPr>
          <w:rFonts w:ascii="Times New Roman" w:hAnsi="Times New Roman" w:cs="Times New Roman"/>
          <w:sz w:val="24"/>
          <w:szCs w:val="24"/>
        </w:rPr>
        <w:t>е</w:t>
      </w:r>
      <w:r w:rsidRPr="002E5E74">
        <w:rPr>
          <w:rFonts w:ascii="Times New Roman" w:hAnsi="Times New Roman" w:cs="Times New Roman"/>
          <w:sz w:val="24"/>
          <w:szCs w:val="24"/>
        </w:rPr>
        <w:t>го влияние на овладение учебными умениями и навыками;</w:t>
      </w:r>
    </w:p>
    <w:p w:rsidR="00A2796D" w:rsidRPr="002E5E74" w:rsidRDefault="00A2796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 формирование у обучающихся физической, социально-личностной, коммуникативной и интеллектуальной готовности к освоению АООП;</w:t>
      </w:r>
    </w:p>
    <w:p w:rsidR="00A2796D" w:rsidRPr="002E5E74" w:rsidRDefault="00A2796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3. формирование готовности к участию в систематических учебных занятиях, в разных формах группового и индивидуального взаимодействия с учителем и одноклассниками в урочное и внеурочное время;</w:t>
      </w:r>
    </w:p>
    <w:p w:rsidR="00A2796D" w:rsidRPr="002E5E74" w:rsidRDefault="00A2796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4. обогащение знания обучающихся о социальном и природном мире, приобретение опыта в доступных видах детской деятельности (рисование, лепка, аппликация, ручной труд, игра и др.).</w:t>
      </w:r>
    </w:p>
    <w:p w:rsidR="00A2796D" w:rsidRPr="002E5E74" w:rsidRDefault="00A2796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Достижение </w:t>
      </w:r>
      <w:r w:rsidR="001265DA" w:rsidRPr="002E5E74">
        <w:rPr>
          <w:rFonts w:ascii="Times New Roman" w:hAnsi="Times New Roman" w:cs="Times New Roman"/>
          <w:sz w:val="24"/>
          <w:szCs w:val="24"/>
        </w:rPr>
        <w:t>поставленных целей</w:t>
      </w:r>
      <w:r w:rsidRPr="002E5E74">
        <w:rPr>
          <w:rFonts w:ascii="Times New Roman" w:hAnsi="Times New Roman" w:cs="Times New Roman"/>
          <w:sz w:val="24"/>
          <w:szCs w:val="24"/>
        </w:rPr>
        <w:t xml:space="preserve"> предусматривает </w:t>
      </w:r>
      <w:r w:rsidR="001265DA" w:rsidRPr="002E5E74">
        <w:rPr>
          <w:rFonts w:ascii="Times New Roman" w:hAnsi="Times New Roman" w:cs="Times New Roman"/>
          <w:sz w:val="24"/>
          <w:szCs w:val="24"/>
        </w:rPr>
        <w:t>решение основных</w:t>
      </w:r>
      <w:r w:rsidRPr="002E5E74">
        <w:rPr>
          <w:rFonts w:ascii="Times New Roman" w:hAnsi="Times New Roman" w:cs="Times New Roman"/>
          <w:b/>
          <w:sz w:val="24"/>
          <w:szCs w:val="24"/>
        </w:rPr>
        <w:t xml:space="preserve"> задач</w:t>
      </w:r>
      <w:r w:rsidRPr="002E5E74">
        <w:rPr>
          <w:rFonts w:ascii="Times New Roman" w:hAnsi="Times New Roman" w:cs="Times New Roman"/>
          <w:sz w:val="24"/>
          <w:szCs w:val="24"/>
        </w:rPr>
        <w:t xml:space="preserve">: </w:t>
      </w:r>
    </w:p>
    <w:p w:rsidR="00A2796D" w:rsidRPr="002E5E74" w:rsidRDefault="00A2796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 формирование основ </w:t>
      </w:r>
      <w:r w:rsidR="001265DA" w:rsidRPr="002E5E74">
        <w:rPr>
          <w:rFonts w:ascii="Times New Roman" w:hAnsi="Times New Roman" w:cs="Times New Roman"/>
          <w:sz w:val="24"/>
          <w:szCs w:val="24"/>
        </w:rPr>
        <w:t>общей культуры</w:t>
      </w:r>
      <w:r w:rsidRPr="002E5E74">
        <w:rPr>
          <w:rFonts w:ascii="Times New Roman" w:hAnsi="Times New Roman" w:cs="Times New Roman"/>
          <w:sz w:val="24"/>
          <w:szCs w:val="24"/>
        </w:rPr>
        <w:t xml:space="preserve">, </w:t>
      </w:r>
      <w:r w:rsidR="001265DA" w:rsidRPr="002E5E74">
        <w:rPr>
          <w:rFonts w:ascii="Times New Roman" w:hAnsi="Times New Roman" w:cs="Times New Roman"/>
          <w:sz w:val="24"/>
          <w:szCs w:val="24"/>
        </w:rPr>
        <w:t>нравственное развитие</w:t>
      </w:r>
      <w:r w:rsidRPr="002E5E74">
        <w:rPr>
          <w:rFonts w:ascii="Times New Roman" w:hAnsi="Times New Roman" w:cs="Times New Roman"/>
          <w:sz w:val="24"/>
          <w:szCs w:val="24"/>
        </w:rPr>
        <w:t xml:space="preserve">, воспитание слепых обучающихся с легкой </w:t>
      </w:r>
      <w:r w:rsidR="001265DA" w:rsidRPr="002E5E74">
        <w:rPr>
          <w:rFonts w:ascii="Times New Roman" w:hAnsi="Times New Roman" w:cs="Times New Roman"/>
          <w:sz w:val="24"/>
          <w:szCs w:val="24"/>
        </w:rPr>
        <w:t>умственной отсталостью</w:t>
      </w:r>
      <w:r w:rsidRPr="002E5E74">
        <w:rPr>
          <w:rFonts w:ascii="Times New Roman" w:hAnsi="Times New Roman" w:cs="Times New Roman"/>
          <w:sz w:val="24"/>
          <w:szCs w:val="24"/>
        </w:rPr>
        <w:t xml:space="preserve"> (интеллектуальными нарушениями), сохранение и укрепление их здоровья; </w:t>
      </w:r>
    </w:p>
    <w:p w:rsidR="00A2796D" w:rsidRPr="002E5E74" w:rsidRDefault="00A2796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 </w:t>
      </w:r>
      <w:r w:rsidR="001265DA" w:rsidRPr="002E5E74">
        <w:rPr>
          <w:rFonts w:ascii="Times New Roman" w:hAnsi="Times New Roman" w:cs="Times New Roman"/>
          <w:sz w:val="24"/>
          <w:szCs w:val="24"/>
        </w:rPr>
        <w:t>личностное развитие слепых обучающихся с легкой степенью</w:t>
      </w:r>
      <w:r w:rsidRPr="002E5E74">
        <w:rPr>
          <w:rFonts w:ascii="Times New Roman" w:hAnsi="Times New Roman" w:cs="Times New Roman"/>
          <w:sz w:val="24"/>
          <w:szCs w:val="24"/>
        </w:rPr>
        <w:t xml:space="preserve"> </w:t>
      </w:r>
      <w:r w:rsidR="001265DA" w:rsidRPr="002E5E74">
        <w:rPr>
          <w:rFonts w:ascii="Times New Roman" w:hAnsi="Times New Roman" w:cs="Times New Roman"/>
          <w:sz w:val="24"/>
          <w:szCs w:val="24"/>
        </w:rPr>
        <w:t>умственной отсталости</w:t>
      </w:r>
      <w:r w:rsidRPr="002E5E74">
        <w:rPr>
          <w:rFonts w:ascii="Times New Roman" w:hAnsi="Times New Roman" w:cs="Times New Roman"/>
          <w:sz w:val="24"/>
          <w:szCs w:val="24"/>
        </w:rPr>
        <w:t xml:space="preserve"> (интеллектуальными нарушениями); </w:t>
      </w:r>
    </w:p>
    <w:p w:rsidR="00A2796D" w:rsidRPr="002E5E74" w:rsidRDefault="00A2796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 удовлетворение особых </w:t>
      </w:r>
      <w:r w:rsidR="001265DA" w:rsidRPr="002E5E74">
        <w:rPr>
          <w:rFonts w:ascii="Times New Roman" w:hAnsi="Times New Roman" w:cs="Times New Roman"/>
          <w:sz w:val="24"/>
          <w:szCs w:val="24"/>
        </w:rPr>
        <w:t>образовательных потребностей</w:t>
      </w:r>
      <w:r w:rsidRPr="002E5E74">
        <w:rPr>
          <w:rFonts w:ascii="Times New Roman" w:hAnsi="Times New Roman" w:cs="Times New Roman"/>
          <w:sz w:val="24"/>
          <w:szCs w:val="24"/>
        </w:rPr>
        <w:t xml:space="preserve"> слепых обучающихся с легкой степенью умственной отсталости (интеллектуальными нарушениями); </w:t>
      </w:r>
    </w:p>
    <w:p w:rsidR="00A2796D" w:rsidRPr="002E5E74" w:rsidRDefault="00A2796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 создание условий, обеспечивающих </w:t>
      </w:r>
      <w:r w:rsidR="001265DA" w:rsidRPr="002E5E74">
        <w:rPr>
          <w:rFonts w:ascii="Times New Roman" w:hAnsi="Times New Roman" w:cs="Times New Roman"/>
          <w:sz w:val="24"/>
          <w:szCs w:val="24"/>
        </w:rPr>
        <w:t>достижение обучающимися</w:t>
      </w:r>
      <w:r w:rsidRPr="002E5E74">
        <w:rPr>
          <w:rFonts w:ascii="Times New Roman" w:hAnsi="Times New Roman" w:cs="Times New Roman"/>
          <w:sz w:val="24"/>
          <w:szCs w:val="24"/>
        </w:rPr>
        <w:t xml:space="preserve"> планируемых результатов по освоению учебных предметов, курсов коррекционно-развивающей области; </w:t>
      </w:r>
    </w:p>
    <w:p w:rsidR="00A2796D" w:rsidRPr="002E5E74" w:rsidRDefault="00A2796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 - </w:t>
      </w:r>
      <w:r w:rsidR="001265DA" w:rsidRPr="002E5E74">
        <w:rPr>
          <w:rFonts w:ascii="Times New Roman" w:hAnsi="Times New Roman" w:cs="Times New Roman"/>
          <w:sz w:val="24"/>
          <w:szCs w:val="24"/>
        </w:rPr>
        <w:t>минимизация негативного влияния особенностей познавательной</w:t>
      </w:r>
      <w:r w:rsidRPr="002E5E74">
        <w:rPr>
          <w:rFonts w:ascii="Times New Roman" w:hAnsi="Times New Roman" w:cs="Times New Roman"/>
          <w:sz w:val="24"/>
          <w:szCs w:val="24"/>
        </w:rPr>
        <w:t xml:space="preserve"> деятельности данной группы обучающихся на </w:t>
      </w:r>
      <w:r w:rsidR="001265DA" w:rsidRPr="002E5E74">
        <w:rPr>
          <w:rFonts w:ascii="Times New Roman" w:hAnsi="Times New Roman" w:cs="Times New Roman"/>
          <w:sz w:val="24"/>
          <w:szCs w:val="24"/>
        </w:rPr>
        <w:t>освоение ими</w:t>
      </w:r>
      <w:r w:rsidRPr="002E5E74">
        <w:rPr>
          <w:rFonts w:ascii="Times New Roman" w:hAnsi="Times New Roman" w:cs="Times New Roman"/>
          <w:sz w:val="24"/>
          <w:szCs w:val="24"/>
        </w:rPr>
        <w:t xml:space="preserve"> адаптированной основной общеобразовательной программы; </w:t>
      </w:r>
    </w:p>
    <w:p w:rsidR="00A2796D" w:rsidRPr="002E5E74" w:rsidRDefault="00A2796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 - оптимизация процессов социальной адаптации и интеграции; </w:t>
      </w:r>
    </w:p>
    <w:p w:rsidR="00A2796D" w:rsidRPr="002E5E74" w:rsidRDefault="00A2796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 - использование в образовательном процессе современных тифлотехнических средств и средств оптической коррекции;  </w:t>
      </w:r>
    </w:p>
    <w:p w:rsidR="00A2796D" w:rsidRPr="002E5E74" w:rsidRDefault="00A2796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 использование </w:t>
      </w:r>
      <w:r w:rsidR="001265DA" w:rsidRPr="002E5E74">
        <w:rPr>
          <w:rFonts w:ascii="Times New Roman" w:hAnsi="Times New Roman" w:cs="Times New Roman"/>
          <w:sz w:val="24"/>
          <w:szCs w:val="24"/>
        </w:rPr>
        <w:t>в образовательном процессе</w:t>
      </w:r>
      <w:r w:rsidRPr="002E5E74">
        <w:rPr>
          <w:rFonts w:ascii="Times New Roman" w:hAnsi="Times New Roman" w:cs="Times New Roman"/>
          <w:sz w:val="24"/>
          <w:szCs w:val="24"/>
        </w:rPr>
        <w:t xml:space="preserve"> современных </w:t>
      </w:r>
      <w:r w:rsidR="001265DA" w:rsidRPr="002E5E74">
        <w:rPr>
          <w:rFonts w:ascii="Times New Roman" w:hAnsi="Times New Roman" w:cs="Times New Roman"/>
          <w:sz w:val="24"/>
          <w:szCs w:val="24"/>
        </w:rPr>
        <w:t>образовательных технологий деятельностного типа</w:t>
      </w:r>
      <w:r w:rsidRPr="002E5E74">
        <w:rPr>
          <w:rFonts w:ascii="Times New Roman" w:hAnsi="Times New Roman" w:cs="Times New Roman"/>
          <w:sz w:val="24"/>
          <w:szCs w:val="24"/>
        </w:rPr>
        <w:t xml:space="preserve">; </w:t>
      </w:r>
    </w:p>
    <w:p w:rsidR="00A2796D" w:rsidRPr="002E5E74" w:rsidRDefault="00A2796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 предоставление слепым </w:t>
      </w:r>
      <w:r w:rsidR="001265DA" w:rsidRPr="002E5E74">
        <w:rPr>
          <w:rFonts w:ascii="Times New Roman" w:hAnsi="Times New Roman" w:cs="Times New Roman"/>
          <w:sz w:val="24"/>
          <w:szCs w:val="24"/>
        </w:rPr>
        <w:t>обучающимся с</w:t>
      </w:r>
      <w:r w:rsidRPr="002E5E74">
        <w:rPr>
          <w:rFonts w:ascii="Times New Roman" w:hAnsi="Times New Roman" w:cs="Times New Roman"/>
          <w:sz w:val="24"/>
          <w:szCs w:val="24"/>
        </w:rPr>
        <w:t xml:space="preserve"> легкой </w:t>
      </w:r>
      <w:r w:rsidR="001265DA" w:rsidRPr="002E5E74">
        <w:rPr>
          <w:rFonts w:ascii="Times New Roman" w:hAnsi="Times New Roman" w:cs="Times New Roman"/>
          <w:sz w:val="24"/>
          <w:szCs w:val="24"/>
        </w:rPr>
        <w:t>степенью умственной</w:t>
      </w:r>
      <w:r w:rsidRPr="002E5E74">
        <w:rPr>
          <w:rFonts w:ascii="Times New Roman" w:hAnsi="Times New Roman" w:cs="Times New Roman"/>
          <w:sz w:val="24"/>
          <w:szCs w:val="24"/>
        </w:rPr>
        <w:t xml:space="preserve"> отсталости (интеллектуальными нарушениями) </w:t>
      </w:r>
      <w:r w:rsidR="001265DA" w:rsidRPr="002E5E74">
        <w:rPr>
          <w:rFonts w:ascii="Times New Roman" w:hAnsi="Times New Roman" w:cs="Times New Roman"/>
          <w:sz w:val="24"/>
          <w:szCs w:val="24"/>
        </w:rPr>
        <w:t>возможности накопления социального опыта</w:t>
      </w:r>
      <w:r w:rsidRPr="002E5E74">
        <w:rPr>
          <w:rFonts w:ascii="Times New Roman" w:hAnsi="Times New Roman" w:cs="Times New Roman"/>
          <w:sz w:val="24"/>
          <w:szCs w:val="24"/>
        </w:rPr>
        <w:t xml:space="preserve">, знаний, умений и способов деятельности, сформированных в процессе изучения учебных предметов и курсов коррекционно-развивающей области;  </w:t>
      </w:r>
    </w:p>
    <w:p w:rsidR="00A2796D" w:rsidRPr="002E5E74" w:rsidRDefault="00A2796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Данный комплект примерных рабочих программ (РП) для слепых детей с легкой степенью умственной отсталости (интеллектуальными нарушениями) для обучения первоклассников включает восемь РП по учебным предметам, охватывая, таким образом, все предметные области, и одну РП программу по коррекционному курсу из шести курсов коррекционно-развивающей области, определенных ФГОС НОО обучающихся с ОВЗ. </w:t>
      </w:r>
    </w:p>
    <w:p w:rsidR="00A2796D" w:rsidRPr="002E5E74" w:rsidRDefault="00A2796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Таким образом, комплект состоит из </w:t>
      </w:r>
      <w:r w:rsidR="001265DA" w:rsidRPr="002E5E74">
        <w:rPr>
          <w:rFonts w:ascii="Times New Roman" w:hAnsi="Times New Roman" w:cs="Times New Roman"/>
          <w:sz w:val="24"/>
          <w:szCs w:val="24"/>
        </w:rPr>
        <w:t>следующих РП</w:t>
      </w:r>
      <w:r w:rsidRPr="002E5E74">
        <w:rPr>
          <w:rFonts w:ascii="Times New Roman" w:hAnsi="Times New Roman" w:cs="Times New Roman"/>
          <w:sz w:val="24"/>
          <w:szCs w:val="24"/>
        </w:rPr>
        <w:t xml:space="preserve">: </w:t>
      </w:r>
    </w:p>
    <w:p w:rsidR="00A2796D" w:rsidRPr="002E5E74" w:rsidRDefault="0008293B" w:rsidP="0068217D">
      <w:pPr>
        <w:numPr>
          <w:ilvl w:val="0"/>
          <w:numId w:val="262"/>
        </w:numPr>
        <w:spacing w:after="0" w:line="360" w:lineRule="auto"/>
        <w:contextualSpacing/>
        <w:jc w:val="both"/>
        <w:rPr>
          <w:rFonts w:ascii="Times New Roman" w:hAnsi="Times New Roman" w:cs="Times New Roman"/>
          <w:sz w:val="24"/>
          <w:szCs w:val="24"/>
        </w:rPr>
      </w:pPr>
      <w:r w:rsidRPr="002E5E74">
        <w:rPr>
          <w:rFonts w:ascii="Times New Roman" w:hAnsi="Times New Roman" w:cs="Times New Roman"/>
          <w:sz w:val="24"/>
          <w:szCs w:val="24"/>
        </w:rPr>
        <w:t xml:space="preserve">Русский язык </w:t>
      </w:r>
    </w:p>
    <w:p w:rsidR="00A2796D" w:rsidRPr="002E5E74" w:rsidRDefault="007B326B" w:rsidP="0068217D">
      <w:pPr>
        <w:numPr>
          <w:ilvl w:val="0"/>
          <w:numId w:val="262"/>
        </w:numPr>
        <w:spacing w:after="0" w:line="360" w:lineRule="auto"/>
        <w:contextualSpacing/>
        <w:jc w:val="both"/>
        <w:rPr>
          <w:rFonts w:ascii="Times New Roman" w:hAnsi="Times New Roman" w:cs="Times New Roman"/>
          <w:sz w:val="24"/>
          <w:szCs w:val="24"/>
        </w:rPr>
      </w:pPr>
      <w:r w:rsidRPr="002E5E74">
        <w:rPr>
          <w:rFonts w:ascii="Times New Roman" w:hAnsi="Times New Roman" w:cs="Times New Roman"/>
          <w:sz w:val="24"/>
          <w:szCs w:val="24"/>
        </w:rPr>
        <w:t>Ч</w:t>
      </w:r>
      <w:r w:rsidR="0008293B" w:rsidRPr="002E5E74">
        <w:rPr>
          <w:rFonts w:ascii="Times New Roman" w:hAnsi="Times New Roman" w:cs="Times New Roman"/>
          <w:sz w:val="24"/>
          <w:szCs w:val="24"/>
        </w:rPr>
        <w:t>тение</w:t>
      </w:r>
    </w:p>
    <w:p w:rsidR="00A2796D" w:rsidRPr="002E5E74" w:rsidRDefault="00A2796D" w:rsidP="0068217D">
      <w:pPr>
        <w:numPr>
          <w:ilvl w:val="0"/>
          <w:numId w:val="262"/>
        </w:numPr>
        <w:spacing w:after="0" w:line="360" w:lineRule="auto"/>
        <w:contextualSpacing/>
        <w:jc w:val="both"/>
        <w:rPr>
          <w:rFonts w:ascii="Times New Roman" w:hAnsi="Times New Roman" w:cs="Times New Roman"/>
          <w:sz w:val="24"/>
          <w:szCs w:val="24"/>
        </w:rPr>
      </w:pPr>
      <w:r w:rsidRPr="002E5E74">
        <w:rPr>
          <w:rFonts w:ascii="Times New Roman" w:hAnsi="Times New Roman" w:cs="Times New Roman"/>
          <w:sz w:val="24"/>
          <w:szCs w:val="24"/>
        </w:rPr>
        <w:t>Математика</w:t>
      </w:r>
    </w:p>
    <w:p w:rsidR="00A2796D" w:rsidRPr="002E5E74" w:rsidRDefault="0008293B" w:rsidP="0068217D">
      <w:pPr>
        <w:numPr>
          <w:ilvl w:val="0"/>
          <w:numId w:val="262"/>
        </w:numPr>
        <w:spacing w:after="0" w:line="360" w:lineRule="auto"/>
        <w:contextualSpacing/>
        <w:jc w:val="both"/>
        <w:rPr>
          <w:rFonts w:ascii="Times New Roman" w:hAnsi="Times New Roman" w:cs="Times New Roman"/>
          <w:sz w:val="24"/>
          <w:szCs w:val="24"/>
        </w:rPr>
      </w:pPr>
      <w:r w:rsidRPr="002E5E74">
        <w:rPr>
          <w:rFonts w:ascii="Times New Roman" w:hAnsi="Times New Roman" w:cs="Times New Roman"/>
          <w:sz w:val="24"/>
          <w:szCs w:val="24"/>
        </w:rPr>
        <w:t>Окружающий мир</w:t>
      </w:r>
    </w:p>
    <w:p w:rsidR="0008293B" w:rsidRPr="002E5E74" w:rsidRDefault="0008293B" w:rsidP="0068217D">
      <w:pPr>
        <w:numPr>
          <w:ilvl w:val="0"/>
          <w:numId w:val="262"/>
        </w:numPr>
        <w:spacing w:after="0" w:line="360" w:lineRule="auto"/>
        <w:contextualSpacing/>
        <w:jc w:val="both"/>
        <w:rPr>
          <w:rFonts w:ascii="Times New Roman" w:hAnsi="Times New Roman" w:cs="Times New Roman"/>
          <w:sz w:val="24"/>
          <w:szCs w:val="24"/>
        </w:rPr>
      </w:pPr>
      <w:r w:rsidRPr="002E5E74">
        <w:rPr>
          <w:rFonts w:ascii="Times New Roman" w:hAnsi="Times New Roman" w:cs="Times New Roman"/>
          <w:sz w:val="24"/>
          <w:szCs w:val="24"/>
        </w:rPr>
        <w:t>Музыка</w:t>
      </w:r>
    </w:p>
    <w:p w:rsidR="00A2796D" w:rsidRPr="002E5E74" w:rsidRDefault="00A2796D" w:rsidP="0068217D">
      <w:pPr>
        <w:numPr>
          <w:ilvl w:val="0"/>
          <w:numId w:val="262"/>
        </w:numPr>
        <w:spacing w:after="0" w:line="360" w:lineRule="auto"/>
        <w:contextualSpacing/>
        <w:jc w:val="both"/>
        <w:rPr>
          <w:rFonts w:ascii="Times New Roman" w:hAnsi="Times New Roman" w:cs="Times New Roman"/>
          <w:sz w:val="24"/>
          <w:szCs w:val="24"/>
        </w:rPr>
      </w:pPr>
      <w:r w:rsidRPr="002E5E74">
        <w:rPr>
          <w:rFonts w:ascii="Times New Roman" w:hAnsi="Times New Roman" w:cs="Times New Roman"/>
          <w:sz w:val="24"/>
          <w:szCs w:val="24"/>
        </w:rPr>
        <w:t>Изобразительное искусство. Тифлографика.</w:t>
      </w:r>
    </w:p>
    <w:p w:rsidR="00A2796D" w:rsidRPr="002E5E74" w:rsidRDefault="00A2796D" w:rsidP="0068217D">
      <w:pPr>
        <w:numPr>
          <w:ilvl w:val="0"/>
          <w:numId w:val="262"/>
        </w:numPr>
        <w:spacing w:after="0" w:line="360" w:lineRule="auto"/>
        <w:contextualSpacing/>
        <w:jc w:val="both"/>
        <w:rPr>
          <w:rFonts w:ascii="Times New Roman" w:hAnsi="Times New Roman" w:cs="Times New Roman"/>
          <w:sz w:val="24"/>
          <w:szCs w:val="24"/>
        </w:rPr>
      </w:pPr>
      <w:r w:rsidRPr="002E5E74">
        <w:rPr>
          <w:rFonts w:ascii="Times New Roman" w:hAnsi="Times New Roman" w:cs="Times New Roman"/>
          <w:sz w:val="24"/>
          <w:szCs w:val="24"/>
        </w:rPr>
        <w:t>Ручной труд</w:t>
      </w:r>
    </w:p>
    <w:p w:rsidR="00A2796D" w:rsidRPr="002E5E74" w:rsidRDefault="00A2796D" w:rsidP="0068217D">
      <w:pPr>
        <w:numPr>
          <w:ilvl w:val="0"/>
          <w:numId w:val="262"/>
        </w:numPr>
        <w:spacing w:after="0" w:line="360" w:lineRule="auto"/>
        <w:contextualSpacing/>
        <w:jc w:val="both"/>
        <w:rPr>
          <w:rFonts w:ascii="Times New Roman" w:hAnsi="Times New Roman" w:cs="Times New Roman"/>
          <w:sz w:val="24"/>
          <w:szCs w:val="24"/>
        </w:rPr>
      </w:pPr>
      <w:r w:rsidRPr="002E5E74">
        <w:rPr>
          <w:rFonts w:ascii="Times New Roman" w:hAnsi="Times New Roman" w:cs="Times New Roman"/>
          <w:sz w:val="24"/>
          <w:szCs w:val="24"/>
        </w:rPr>
        <w:t>Физическая культура</w:t>
      </w:r>
    </w:p>
    <w:p w:rsidR="007B326B" w:rsidRPr="002E5E74" w:rsidRDefault="007B326B" w:rsidP="0068217D">
      <w:pPr>
        <w:numPr>
          <w:ilvl w:val="0"/>
          <w:numId w:val="262"/>
        </w:numPr>
        <w:spacing w:after="0" w:line="360" w:lineRule="auto"/>
        <w:contextualSpacing/>
        <w:jc w:val="both"/>
        <w:rPr>
          <w:rFonts w:ascii="Times New Roman" w:hAnsi="Times New Roman" w:cs="Times New Roman"/>
          <w:sz w:val="24"/>
          <w:szCs w:val="24"/>
        </w:rPr>
      </w:pPr>
      <w:r w:rsidRPr="002E5E74">
        <w:rPr>
          <w:rFonts w:ascii="Times New Roman" w:hAnsi="Times New Roman" w:cs="Times New Roman"/>
          <w:sz w:val="24"/>
          <w:szCs w:val="24"/>
        </w:rPr>
        <w:t>Адаптивная физическая культура (коррекционный курс)</w:t>
      </w:r>
    </w:p>
    <w:p w:rsidR="00A2796D" w:rsidRPr="002E5E74" w:rsidRDefault="00A2796D" w:rsidP="0068217D">
      <w:pPr>
        <w:numPr>
          <w:ilvl w:val="0"/>
          <w:numId w:val="262"/>
        </w:numPr>
        <w:spacing w:after="0" w:line="360" w:lineRule="auto"/>
        <w:contextualSpacing/>
        <w:jc w:val="both"/>
        <w:rPr>
          <w:rFonts w:ascii="Times New Roman" w:hAnsi="Times New Roman" w:cs="Times New Roman"/>
          <w:sz w:val="24"/>
          <w:szCs w:val="24"/>
        </w:rPr>
      </w:pPr>
      <w:r w:rsidRPr="002E5E74">
        <w:rPr>
          <w:rFonts w:ascii="Times New Roman" w:hAnsi="Times New Roman" w:cs="Times New Roman"/>
          <w:sz w:val="24"/>
          <w:szCs w:val="24"/>
        </w:rPr>
        <w:t xml:space="preserve">Пространственная ориентировка (коррекционный курс) </w:t>
      </w:r>
    </w:p>
    <w:p w:rsidR="00A2796D" w:rsidRPr="002E5E74" w:rsidRDefault="00A2796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Все рабочие программы имеют одинаковую структуру: пояснительную записку, содержание предмета/курса, включающего перечень </w:t>
      </w:r>
      <w:r w:rsidR="001265DA" w:rsidRPr="002E5E74">
        <w:rPr>
          <w:rFonts w:ascii="Times New Roman" w:hAnsi="Times New Roman" w:cs="Times New Roman"/>
          <w:sz w:val="24"/>
          <w:szCs w:val="24"/>
        </w:rPr>
        <w:t>изучаемого в</w:t>
      </w:r>
      <w:r w:rsidRPr="002E5E74">
        <w:rPr>
          <w:rFonts w:ascii="Times New Roman" w:hAnsi="Times New Roman" w:cs="Times New Roman"/>
          <w:sz w:val="24"/>
          <w:szCs w:val="24"/>
        </w:rPr>
        <w:t xml:space="preserve"> 1 классе учебного материала, календарно-тематическое планирование, требования к учебно-методическому и материально-техническому обеспечению образовательной деятельности по предмету/курсу, планируемые результаты изучения учебного предмета/курса.</w:t>
      </w:r>
    </w:p>
    <w:p w:rsidR="00A2796D" w:rsidRPr="002E5E74" w:rsidRDefault="00A2796D" w:rsidP="004E247D">
      <w:pPr>
        <w:overflowPunct w:val="0"/>
        <w:autoSpaceDE w:val="0"/>
        <w:autoSpaceDN w:val="0"/>
        <w:adjustRightInd w:val="0"/>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 xml:space="preserve">Общее количество часов на каждый учебный предмет и коррекционный курс указано в полном соответствии с учебным планом варианта обучения 3.3. При этом распределение времени по темам является примерным (ориентировочным) и в реальном учебном процессе будет зависеть </w:t>
      </w:r>
      <w:r w:rsidR="001265DA" w:rsidRPr="002E5E74">
        <w:rPr>
          <w:rFonts w:ascii="Times New Roman" w:hAnsi="Times New Roman" w:cs="Times New Roman"/>
          <w:sz w:val="24"/>
          <w:szCs w:val="24"/>
        </w:rPr>
        <w:t>от образовательных потребностей,</w:t>
      </w:r>
      <w:r w:rsidRPr="002E5E74">
        <w:rPr>
          <w:rFonts w:ascii="Times New Roman" w:hAnsi="Times New Roman" w:cs="Times New Roman"/>
          <w:sz w:val="24"/>
          <w:szCs w:val="24"/>
        </w:rPr>
        <w:t xml:space="preserve"> обучающихся того класса, для которого педагог будет составлять свою рабочую программу. </w:t>
      </w:r>
    </w:p>
    <w:p w:rsidR="00A2796D" w:rsidRPr="002E5E74" w:rsidRDefault="00A2796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При составлении рабочих программ по варианту 3.3 с опорой на РП данного комплекта педагогами необходимо учитывать, что урочная деятельность в соответствии АООП состоит из обязательной части – 70% и части, формируемой участниками образовательных отношений – 30%. </w:t>
      </w:r>
    </w:p>
    <w:p w:rsidR="00A2796D" w:rsidRPr="002E5E74" w:rsidRDefault="00A2796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В процессе коррекционно-развивающей работы педагогу важно учитывать индивидуальные возможности остаточного зрения (при его наличии) слепых обучающихся. Напомним, что к категории «слепые дети» относятся обучающиеся с остротой зрения, находящейся в диапазоне от 0 (0%) до 0,04 (4%) на лучше видящем глазу с коррекцией очками. Кроме того, независимо от состояния остроты зрения к слепым относятся дети с двусторонним концентрическим сужением границ поля зрения ниже 15° от точки фиксации. Имеющееся у многих слепых детей остаточное зрение в познавательной и ориентировочной деятельности выполняет только вспомогательную роль. </w:t>
      </w:r>
    </w:p>
    <w:p w:rsidR="00A2796D" w:rsidRPr="002E5E74" w:rsidRDefault="00A2796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Восприятие слепого ребенка ввиду отсутствия или существенной ограниченности зрения базируется на тактильно-осязательном и слуховом способах познания окружающего мира, а </w:t>
      </w:r>
      <w:r w:rsidRPr="002E5E74">
        <w:rPr>
          <w:rFonts w:ascii="Times New Roman" w:hAnsi="Times New Roman" w:cs="Times New Roman"/>
          <w:b/>
          <w:sz w:val="24"/>
          <w:szCs w:val="24"/>
        </w:rPr>
        <w:t>обучение строится на основе использования рельефно-точечной системы Брайля</w:t>
      </w:r>
      <w:r w:rsidRPr="002E5E74">
        <w:rPr>
          <w:rFonts w:ascii="Times New Roman" w:hAnsi="Times New Roman" w:cs="Times New Roman"/>
          <w:sz w:val="24"/>
          <w:szCs w:val="24"/>
        </w:rPr>
        <w:t xml:space="preserve">. </w:t>
      </w:r>
    </w:p>
    <w:p w:rsidR="00A2796D" w:rsidRPr="002E5E74" w:rsidRDefault="00A2796D"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bCs/>
          <w:sz w:val="24"/>
          <w:szCs w:val="24"/>
        </w:rPr>
        <w:t>Слепой ребенок с выраженными дополнительными первичными нарушениями развития, осваивая АООП по варианту 3.3, получает образование в пролонгированные сроки (1-5 лет), которое по содержанию и итоговым достижениям не соотносится к моменту завершения школьного обучения с содержанием и итоговыми достижениями сверстников, не имеющих дополнительные ограничения здоровья.</w:t>
      </w:r>
    </w:p>
    <w:p w:rsidR="00A2796D" w:rsidRPr="002E5E74" w:rsidRDefault="00A2796D"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bCs/>
          <w:sz w:val="24"/>
          <w:szCs w:val="24"/>
        </w:rPr>
        <w:t>При правильно организованных условиях обучения слепой ребенок с легкой степенью умственной отсталости (интеллектуальными нарушениями) в перспективе способен нормально социализироваться и овладев элементарными трудовыми навыками в рамках доступной профессиональной деятельности, трудоустроен. Организация индивидуального подхода к обучению таких детей позволяет достичь результатов в обучении письму и чтению по системе Л. Брайля, самообслуживании и самостоятельной ориентировке в пространстве, развитии коммуникативных навыков.</w:t>
      </w:r>
    </w:p>
    <w:p w:rsidR="00A2796D" w:rsidRPr="002E5E74" w:rsidRDefault="00A2796D" w:rsidP="004E247D">
      <w:pPr>
        <w:spacing w:after="0" w:line="360" w:lineRule="auto"/>
        <w:ind w:firstLine="709"/>
        <w:jc w:val="both"/>
        <w:rPr>
          <w:rFonts w:ascii="Times New Roman" w:eastAsia="Calibri" w:hAnsi="Times New Roman" w:cs="Times New Roman"/>
          <w:sz w:val="24"/>
          <w:szCs w:val="24"/>
        </w:rPr>
      </w:pPr>
      <w:r w:rsidRPr="002E5E74">
        <w:rPr>
          <w:rFonts w:ascii="Times New Roman" w:hAnsi="Times New Roman" w:cs="Times New Roman"/>
          <w:sz w:val="24"/>
          <w:szCs w:val="24"/>
        </w:rPr>
        <w:t xml:space="preserve">Выбор методик и средств обучения, а также, направлений оказания коррекционной помощи слепому обучающемуся, у которого слепота сочетается с легкой степенью умственной отсталости, будет зависеть от того, насколько успешно педагоги его научат пользоваться сохранными анализаторами (особенно осязанием и слухом) и имеющимися зрительными </w:t>
      </w:r>
      <w:r w:rsidR="001265DA" w:rsidRPr="002E5E74">
        <w:rPr>
          <w:rFonts w:ascii="Times New Roman" w:hAnsi="Times New Roman" w:cs="Times New Roman"/>
          <w:sz w:val="24"/>
          <w:szCs w:val="24"/>
        </w:rPr>
        <w:t>функциями нарушенного</w:t>
      </w:r>
      <w:r w:rsidRPr="002E5E74">
        <w:rPr>
          <w:rFonts w:ascii="Times New Roman" w:hAnsi="Times New Roman" w:cs="Times New Roman"/>
          <w:sz w:val="24"/>
          <w:szCs w:val="24"/>
        </w:rPr>
        <w:t xml:space="preserve"> зрения. Естественно, при выборе методик обучения такого ребенка необходимо учитывать его психофизическое развитие, в целом, наличие дополнительных соматических проблем, сформированности навыков самообслуживания, социально-бытовой ориентировки, ориентировки в пространстве, развития моторных навыков и речи.</w:t>
      </w:r>
      <w:r w:rsidRPr="002E5E74">
        <w:rPr>
          <w:rFonts w:ascii="Times New Roman" w:eastAsia="Calibri" w:hAnsi="Times New Roman" w:cs="Times New Roman"/>
          <w:sz w:val="24"/>
          <w:szCs w:val="24"/>
        </w:rPr>
        <w:t xml:space="preserve"> </w:t>
      </w:r>
    </w:p>
    <w:p w:rsidR="00A2796D" w:rsidRPr="002E5E74" w:rsidRDefault="00A2796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В структуре содержания варианта 3.3 АООП акцентируется внимание на организации специального обучения и воспитания по адаптированным основным образовательным программам, расширении области развития жизненной компетенции и индивидуальной работы с обучающимися. В зависимости от потребностей и возможностей ребенка АООП индивидуализируется специальной индивидуальной программой развития (СИПР).  </w:t>
      </w:r>
    </w:p>
    <w:p w:rsidR="00A2796D" w:rsidRPr="002E5E74" w:rsidRDefault="00A2796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Организация образовательной деятельности и распределение учебной нагрузки в первом классе проводится в соответствии с </w:t>
      </w:r>
      <w:r w:rsidRPr="002E5E74">
        <w:rPr>
          <w:rFonts w:ascii="Times New Roman" w:hAnsi="Times New Roman" w:cs="Times New Roman"/>
          <w:b/>
          <w:sz w:val="24"/>
          <w:szCs w:val="24"/>
        </w:rPr>
        <w:t>СанПиН 2.4.2.3286-15</w:t>
      </w:r>
      <w:r w:rsidRPr="002E5E74">
        <w:rPr>
          <w:rFonts w:ascii="Times New Roman" w:hAnsi="Times New Roman" w:cs="Times New Roman"/>
          <w:sz w:val="24"/>
          <w:szCs w:val="24"/>
        </w:rPr>
        <w:t xml:space="preserve"> для обучающихся с ОВЗ: </w:t>
      </w:r>
    </w:p>
    <w:p w:rsidR="00A2796D" w:rsidRPr="002E5E74" w:rsidRDefault="00A2796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«Гигиенические требования к максимально допустимому объему общей недельной нагрузки для первоклассника с ОВЗ: 21 ак.ч – аудиторная нагрузка, до 10 ак.ч – внеурочная деятельность.</w:t>
      </w:r>
    </w:p>
    <w:p w:rsidR="00A2796D" w:rsidRPr="002E5E74" w:rsidRDefault="00A2796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Обучение в первом классе осуществляется с соблюдением дополнительных требований:</w:t>
      </w:r>
    </w:p>
    <w:p w:rsidR="00A2796D" w:rsidRPr="002E5E74" w:rsidRDefault="00A2796D" w:rsidP="0068217D">
      <w:pPr>
        <w:numPr>
          <w:ilvl w:val="0"/>
          <w:numId w:val="246"/>
        </w:numPr>
        <w:spacing w:after="0" w:line="360" w:lineRule="auto"/>
        <w:ind w:left="0"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«ступенчатый» режим обучения в первом полугодии: сентябрь, октябрь – по 3 урока в день до 35 минут каждый, ноябрь, декабрь – по 4 урока в день до 35 минут каждый; во втором полугодии: январь-май - по 4 урока в день до 40 минут каждый;</w:t>
      </w:r>
    </w:p>
    <w:p w:rsidR="00A2796D" w:rsidRPr="002E5E74" w:rsidRDefault="00A2796D" w:rsidP="0068217D">
      <w:pPr>
        <w:numPr>
          <w:ilvl w:val="0"/>
          <w:numId w:val="246"/>
        </w:numPr>
        <w:spacing w:after="0" w:line="360" w:lineRule="auto"/>
        <w:ind w:left="0"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Обучение проводится без балльного оценивания знаний обучающихся и домашних заданий;</w:t>
      </w:r>
    </w:p>
    <w:p w:rsidR="00A2796D" w:rsidRPr="002E5E74" w:rsidRDefault="00A2796D" w:rsidP="0068217D">
      <w:pPr>
        <w:numPr>
          <w:ilvl w:val="0"/>
          <w:numId w:val="246"/>
        </w:numPr>
        <w:spacing w:after="0" w:line="360" w:lineRule="auto"/>
        <w:ind w:left="0"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Образовательная учебная нагрузка равномерно распределяется в течение учебной недели. При этом, максимально допустимый объем нагрузки в течение дня не должен превышать 4 уроков и 1 день в неделю не более 5 уроков, за счет урока физической культуры;</w:t>
      </w:r>
    </w:p>
    <w:p w:rsidR="00A2796D" w:rsidRPr="002E5E74" w:rsidRDefault="00A2796D" w:rsidP="0068217D">
      <w:pPr>
        <w:numPr>
          <w:ilvl w:val="0"/>
          <w:numId w:val="246"/>
        </w:numPr>
        <w:spacing w:after="0" w:line="360" w:lineRule="auto"/>
        <w:ind w:left="0"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Обучающиеся с остаточным зрением, для усвоения учебной информации по рельефно-точечной системе Л. Брайля, должны чередовать не менее 2 раз за урок тактильное восприятие информации с непрерывной зрительной работой по 5 минут;</w:t>
      </w:r>
    </w:p>
    <w:p w:rsidR="00A2796D" w:rsidRPr="002E5E74" w:rsidRDefault="00A2796D" w:rsidP="0068217D">
      <w:pPr>
        <w:numPr>
          <w:ilvl w:val="0"/>
          <w:numId w:val="246"/>
        </w:numPr>
        <w:spacing w:after="0" w:line="360" w:lineRule="auto"/>
        <w:ind w:left="0"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Физическое воспитание и адаптивная физическая нагрузка планируется для каждого обучающегося индивидуально в соответствии с рекомендациями специалистов и с учетом характера патологии и степени ограничений здоровья. Индивидуальная программа составляется врачом и педагогом по физическому воспитанию с учетом рекомендаций врачей-специалистов;</w:t>
      </w:r>
    </w:p>
    <w:p w:rsidR="00A2796D" w:rsidRPr="002E5E74" w:rsidRDefault="00A2796D" w:rsidP="0068217D">
      <w:pPr>
        <w:numPr>
          <w:ilvl w:val="0"/>
          <w:numId w:val="246"/>
        </w:numPr>
        <w:spacing w:after="0" w:line="360" w:lineRule="auto"/>
        <w:ind w:left="0"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Комплектование класса по варианту 3.3 – 7 человек».</w:t>
      </w:r>
    </w:p>
    <w:p w:rsidR="00A2796D" w:rsidRPr="002E5E74" w:rsidRDefault="00A2796D" w:rsidP="004E247D">
      <w:pPr>
        <w:autoSpaceDE w:val="0"/>
        <w:autoSpaceDN w:val="0"/>
        <w:adjustRightInd w:val="0"/>
        <w:spacing w:after="0" w:line="360" w:lineRule="auto"/>
        <w:ind w:firstLine="680"/>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Каждый учебный предмет и включенный в комплект курс коррекционно-развивающей области дает возможность формирования у слепых обучающихся с легкой степенью умственной отсталости (интеллектуальными нарушениями) базовых учебных действий (БУД), которые сформулированы в АООП. </w:t>
      </w:r>
    </w:p>
    <w:p w:rsidR="00A2796D" w:rsidRPr="002E5E74" w:rsidRDefault="00A2796D" w:rsidP="004E247D">
      <w:pPr>
        <w:widowControl w:val="0"/>
        <w:suppressAutoHyphens/>
        <w:autoSpaceDN w:val="0"/>
        <w:spacing w:after="0" w:line="360" w:lineRule="auto"/>
        <w:ind w:firstLine="708"/>
        <w:contextualSpacing/>
        <w:jc w:val="both"/>
        <w:textAlignment w:val="baseline"/>
        <w:rPr>
          <w:rFonts w:ascii="Times New Roman" w:eastAsia="Calibri" w:hAnsi="Times New Roman" w:cs="Times New Roman"/>
          <w:b/>
          <w:kern w:val="3"/>
          <w:sz w:val="24"/>
          <w:szCs w:val="24"/>
          <w:lang w:eastAsia="ru-RU"/>
        </w:rPr>
      </w:pPr>
      <w:r w:rsidRPr="002E5E74">
        <w:rPr>
          <w:rFonts w:ascii="Times New Roman" w:eastAsia="Calibri" w:hAnsi="Times New Roman" w:cs="Times New Roman"/>
          <w:kern w:val="3"/>
          <w:sz w:val="24"/>
          <w:szCs w:val="24"/>
          <w:lang w:eastAsia="ru-RU"/>
        </w:rPr>
        <w:t>Важным условием успешного обучения слепых детей с легкой степенью умственной отсталости (интеллектуальными нарушениями)</w:t>
      </w:r>
      <w:r w:rsidRPr="002E5E74">
        <w:rPr>
          <w:rFonts w:ascii="Times New Roman" w:eastAsia="Calibri" w:hAnsi="Times New Roman" w:cs="Times New Roman"/>
          <w:b/>
          <w:kern w:val="3"/>
          <w:sz w:val="24"/>
          <w:szCs w:val="24"/>
          <w:lang w:eastAsia="ru-RU"/>
        </w:rPr>
        <w:t xml:space="preserve"> </w:t>
      </w:r>
      <w:r w:rsidRPr="002E5E74">
        <w:rPr>
          <w:rFonts w:ascii="Times New Roman" w:eastAsia="Calibri" w:hAnsi="Times New Roman" w:cs="Times New Roman"/>
          <w:kern w:val="3"/>
          <w:sz w:val="24"/>
          <w:szCs w:val="24"/>
          <w:lang w:eastAsia="ru-RU"/>
        </w:rPr>
        <w:t>является</w:t>
      </w:r>
      <w:r w:rsidRPr="002E5E74">
        <w:rPr>
          <w:rFonts w:ascii="Times New Roman" w:eastAsia="Calibri" w:hAnsi="Times New Roman" w:cs="Times New Roman"/>
          <w:b/>
          <w:kern w:val="3"/>
          <w:sz w:val="24"/>
          <w:szCs w:val="24"/>
          <w:lang w:eastAsia="ru-RU"/>
        </w:rPr>
        <w:t xml:space="preserve"> учет их особых образовательных потребностей, сформулированных в пояснительной записке АООП для детей, обучающихся по варианту 3.3. </w:t>
      </w:r>
    </w:p>
    <w:p w:rsidR="00A2796D" w:rsidRPr="002E5E74" w:rsidRDefault="00A2796D" w:rsidP="004E247D">
      <w:pPr>
        <w:widowControl w:val="0"/>
        <w:suppressAutoHyphens/>
        <w:autoSpaceDN w:val="0"/>
        <w:spacing w:after="0" w:line="360" w:lineRule="auto"/>
        <w:ind w:firstLine="708"/>
        <w:contextualSpacing/>
        <w:jc w:val="both"/>
        <w:textAlignment w:val="baseline"/>
        <w:rPr>
          <w:rFonts w:ascii="Times New Roman" w:eastAsia="Calibri" w:hAnsi="Times New Roman" w:cs="Times New Roman"/>
          <w:kern w:val="3"/>
          <w:sz w:val="24"/>
          <w:szCs w:val="24"/>
          <w:lang w:eastAsia="ru-RU"/>
        </w:rPr>
      </w:pPr>
      <w:r w:rsidRPr="002E5E74">
        <w:rPr>
          <w:rFonts w:ascii="Times New Roman" w:eastAsia="Calibri" w:hAnsi="Times New Roman" w:cs="Times New Roman"/>
          <w:kern w:val="3"/>
          <w:sz w:val="24"/>
          <w:szCs w:val="24"/>
          <w:lang w:eastAsia="ru-RU"/>
        </w:rPr>
        <w:t xml:space="preserve">В составляемых педагогами рабочих программах, а затем и в самом учебном процессе должны </w:t>
      </w:r>
      <w:r w:rsidR="001265DA" w:rsidRPr="002E5E74">
        <w:rPr>
          <w:rFonts w:ascii="Times New Roman" w:eastAsia="Calibri" w:hAnsi="Times New Roman" w:cs="Times New Roman"/>
          <w:kern w:val="3"/>
          <w:sz w:val="24"/>
          <w:szCs w:val="24"/>
          <w:lang w:eastAsia="ru-RU"/>
        </w:rPr>
        <w:t>учитываться требования</w:t>
      </w:r>
      <w:r w:rsidRPr="002E5E74">
        <w:rPr>
          <w:rFonts w:ascii="Times New Roman" w:eastAsia="Calibri" w:hAnsi="Times New Roman" w:cs="Times New Roman"/>
          <w:b/>
          <w:i/>
          <w:kern w:val="3"/>
          <w:sz w:val="24"/>
          <w:szCs w:val="24"/>
          <w:lang w:eastAsia="ru-RU"/>
        </w:rPr>
        <w:t xml:space="preserve"> к учебникам, учебным принадлежностям, дидактическим материалам и наглядным пособиям. </w:t>
      </w:r>
      <w:r w:rsidRPr="002E5E74">
        <w:rPr>
          <w:rFonts w:ascii="Times New Roman" w:eastAsia="Calibri" w:hAnsi="Times New Roman" w:cs="Times New Roman"/>
          <w:kern w:val="3"/>
          <w:sz w:val="24"/>
          <w:szCs w:val="24"/>
          <w:lang w:eastAsia="ru-RU"/>
        </w:rPr>
        <w:t>В частности, общими требованиями для организации в 1-5 классах обучения детей по варианту 3.3 являются следующие</w:t>
      </w:r>
      <w:r w:rsidRPr="002E5E74">
        <w:rPr>
          <w:rFonts w:ascii="Times New Roman" w:eastAsia="Calibri" w:hAnsi="Times New Roman" w:cs="Times New Roman"/>
          <w:kern w:val="3"/>
          <w:sz w:val="24"/>
          <w:szCs w:val="24"/>
          <w:vertAlign w:val="superscript"/>
          <w:lang w:eastAsia="ru-RU"/>
        </w:rPr>
        <w:footnoteReference w:id="3"/>
      </w:r>
      <w:r w:rsidRPr="002E5E74">
        <w:rPr>
          <w:rFonts w:ascii="Times New Roman" w:eastAsia="Calibri" w:hAnsi="Times New Roman" w:cs="Times New Roman"/>
          <w:kern w:val="3"/>
          <w:sz w:val="24"/>
          <w:szCs w:val="24"/>
          <w:lang w:eastAsia="ru-RU"/>
        </w:rPr>
        <w:t>:</w:t>
      </w:r>
    </w:p>
    <w:p w:rsidR="00A2796D" w:rsidRPr="002E5E74" w:rsidRDefault="00A2796D" w:rsidP="0068217D">
      <w:pPr>
        <w:widowControl w:val="0"/>
        <w:numPr>
          <w:ilvl w:val="0"/>
          <w:numId w:val="248"/>
        </w:numPr>
        <w:suppressAutoHyphens/>
        <w:autoSpaceDN w:val="0"/>
        <w:spacing w:after="0" w:line="360" w:lineRule="auto"/>
        <w:ind w:left="0" w:firstLine="708"/>
        <w:contextualSpacing/>
        <w:jc w:val="both"/>
        <w:rPr>
          <w:rFonts w:ascii="Times New Roman" w:eastAsia="Calibri" w:hAnsi="Times New Roman" w:cs="Times New Roman"/>
          <w:kern w:val="3"/>
          <w:sz w:val="24"/>
          <w:szCs w:val="24"/>
          <w:lang w:eastAsia="ru-RU"/>
        </w:rPr>
      </w:pPr>
      <w:r w:rsidRPr="002E5E74">
        <w:rPr>
          <w:rFonts w:ascii="Times New Roman" w:eastAsia="Calibri" w:hAnsi="Times New Roman" w:cs="Times New Roman"/>
          <w:b/>
          <w:kern w:val="3"/>
          <w:sz w:val="24"/>
          <w:szCs w:val="24"/>
          <w:lang w:eastAsia="ru-RU"/>
        </w:rPr>
        <w:t>Специальные учебники,</w:t>
      </w:r>
      <w:r w:rsidRPr="002E5E74">
        <w:rPr>
          <w:rFonts w:ascii="Times New Roman" w:eastAsia="Calibri" w:hAnsi="Times New Roman" w:cs="Times New Roman"/>
          <w:kern w:val="3"/>
          <w:sz w:val="24"/>
          <w:szCs w:val="24"/>
          <w:lang w:eastAsia="ru-RU"/>
        </w:rPr>
        <w:t xml:space="preserve"> созданные на основе учебников для обучающихся, не имеющих ограничений по зрению, но отвечающие особым образовательным потребностям слепых (изданные рельефно-точечным шрифтом; содержащие иллюстративно-графический материал, выполненный рельефом, а лучше рельефом и цветом) и имеющие учебно-методический аппарат, адаптированный к особенностям познавательной деятельности слепых обучающихся. </w:t>
      </w:r>
    </w:p>
    <w:p w:rsidR="00A2796D" w:rsidRPr="002E5E74" w:rsidRDefault="00A2796D" w:rsidP="0068217D">
      <w:pPr>
        <w:widowControl w:val="0"/>
        <w:numPr>
          <w:ilvl w:val="0"/>
          <w:numId w:val="248"/>
        </w:numPr>
        <w:suppressAutoHyphens/>
        <w:autoSpaceDN w:val="0"/>
        <w:spacing w:after="0" w:line="360" w:lineRule="auto"/>
        <w:ind w:left="0" w:firstLine="708"/>
        <w:contextualSpacing/>
        <w:jc w:val="both"/>
        <w:rPr>
          <w:rFonts w:ascii="Times New Roman" w:eastAsia="Calibri" w:hAnsi="Times New Roman" w:cs="Times New Roman"/>
          <w:kern w:val="3"/>
          <w:sz w:val="24"/>
          <w:szCs w:val="24"/>
          <w:lang w:eastAsia="ru-RU"/>
        </w:rPr>
      </w:pPr>
      <w:r w:rsidRPr="002E5E74">
        <w:rPr>
          <w:rFonts w:ascii="Times New Roman" w:eastAsia="Calibri" w:hAnsi="Times New Roman" w:cs="Times New Roman"/>
          <w:b/>
          <w:kern w:val="3"/>
          <w:sz w:val="24"/>
          <w:szCs w:val="24"/>
          <w:lang w:eastAsia="ru-RU"/>
        </w:rPr>
        <w:t>Тифлосредства для подготовки к письму рельефно-точечным шрифтом Брайля:</w:t>
      </w:r>
      <w:r w:rsidRPr="002E5E74">
        <w:rPr>
          <w:rFonts w:ascii="Times New Roman" w:eastAsia="Calibri" w:hAnsi="Times New Roman" w:cs="Times New Roman"/>
          <w:kern w:val="3"/>
          <w:sz w:val="24"/>
          <w:szCs w:val="24"/>
          <w:lang w:eastAsia="ru-RU"/>
        </w:rPr>
        <w:t xml:space="preserve"> разборная азбука, «Брайлевское шеститочие», кубик-буква, азбука в картинках, брайлевский алфавит, «Прибор прямого чтения». </w:t>
      </w:r>
    </w:p>
    <w:p w:rsidR="00A2796D" w:rsidRPr="002E5E74" w:rsidRDefault="00A2796D" w:rsidP="0068217D">
      <w:pPr>
        <w:widowControl w:val="0"/>
        <w:numPr>
          <w:ilvl w:val="0"/>
          <w:numId w:val="248"/>
        </w:numPr>
        <w:suppressAutoHyphens/>
        <w:autoSpaceDN w:val="0"/>
        <w:spacing w:after="0" w:line="360" w:lineRule="auto"/>
        <w:ind w:left="0" w:firstLine="708"/>
        <w:contextualSpacing/>
        <w:jc w:val="both"/>
        <w:rPr>
          <w:rFonts w:ascii="Times New Roman" w:eastAsia="Calibri" w:hAnsi="Times New Roman" w:cs="Times New Roman"/>
          <w:kern w:val="3"/>
          <w:sz w:val="24"/>
          <w:szCs w:val="24"/>
          <w:lang w:eastAsia="ru-RU"/>
        </w:rPr>
      </w:pPr>
      <w:r w:rsidRPr="002E5E74">
        <w:rPr>
          <w:rFonts w:ascii="Times New Roman" w:eastAsia="Calibri" w:hAnsi="Times New Roman" w:cs="Times New Roman"/>
          <w:kern w:val="3"/>
          <w:sz w:val="24"/>
          <w:szCs w:val="24"/>
          <w:lang w:eastAsia="ru-RU"/>
        </w:rPr>
        <w:t xml:space="preserve">Тетради для письма по Брайлю, приборы, грифели, линейки и угольники с тактильной разметкой; рельефно-графические пособия ИПТК «Логосвос», приборы для рельефного рисования DraftsMan, приборы «Графика», «Ориентир»; белые трости для ориентировки слепых. </w:t>
      </w:r>
    </w:p>
    <w:p w:rsidR="00A2796D" w:rsidRPr="002E5E74" w:rsidRDefault="00A2796D" w:rsidP="0068217D">
      <w:pPr>
        <w:widowControl w:val="0"/>
        <w:numPr>
          <w:ilvl w:val="0"/>
          <w:numId w:val="248"/>
        </w:numPr>
        <w:suppressAutoHyphens/>
        <w:autoSpaceDN w:val="0"/>
        <w:spacing w:after="0" w:line="360" w:lineRule="auto"/>
        <w:ind w:left="0" w:firstLine="708"/>
        <w:contextualSpacing/>
        <w:jc w:val="both"/>
        <w:rPr>
          <w:rFonts w:ascii="Times New Roman" w:eastAsia="Calibri" w:hAnsi="Times New Roman" w:cs="Times New Roman"/>
          <w:kern w:val="3"/>
          <w:sz w:val="24"/>
          <w:szCs w:val="24"/>
          <w:lang w:eastAsia="ru-RU"/>
        </w:rPr>
      </w:pPr>
      <w:r w:rsidRPr="002E5E74">
        <w:rPr>
          <w:rFonts w:ascii="Times New Roman" w:eastAsia="Calibri" w:hAnsi="Times New Roman" w:cs="Times New Roman"/>
          <w:kern w:val="3"/>
          <w:sz w:val="24"/>
          <w:szCs w:val="24"/>
          <w:lang w:eastAsia="ru-RU"/>
        </w:rPr>
        <w:t xml:space="preserve">По показаниям врача-офтальмолога: индивидуальное освещение рабочей поверхности, увеличительные устройства. </w:t>
      </w:r>
    </w:p>
    <w:p w:rsidR="00A2796D" w:rsidRPr="002E5E74" w:rsidRDefault="00A2796D" w:rsidP="0068217D">
      <w:pPr>
        <w:widowControl w:val="0"/>
        <w:numPr>
          <w:ilvl w:val="0"/>
          <w:numId w:val="248"/>
        </w:numPr>
        <w:suppressAutoHyphens/>
        <w:autoSpaceDN w:val="0"/>
        <w:spacing w:after="0" w:line="360" w:lineRule="auto"/>
        <w:ind w:left="0" w:firstLine="708"/>
        <w:contextualSpacing/>
        <w:jc w:val="both"/>
        <w:rPr>
          <w:rFonts w:ascii="Times New Roman" w:eastAsia="Calibri" w:hAnsi="Times New Roman" w:cs="Times New Roman"/>
          <w:kern w:val="3"/>
          <w:sz w:val="24"/>
          <w:szCs w:val="24"/>
          <w:lang w:eastAsia="ru-RU"/>
        </w:rPr>
      </w:pPr>
      <w:r w:rsidRPr="002E5E74">
        <w:rPr>
          <w:rFonts w:ascii="Times New Roman" w:eastAsia="Calibri" w:hAnsi="Times New Roman" w:cs="Times New Roman"/>
          <w:kern w:val="3"/>
          <w:sz w:val="24"/>
          <w:szCs w:val="24"/>
          <w:lang w:eastAsia="ru-RU"/>
        </w:rPr>
        <w:t xml:space="preserve">Наглядный материал должен предъявляется на контрастном фоне и быть рассчитан как минимум на бисенсорное восприятие, т.е. иметь четкий рельеф, контрастные цвета, и сопровождаться словесным описанием (данное требование является </w:t>
      </w:r>
      <w:r w:rsidR="001265DA" w:rsidRPr="002E5E74">
        <w:rPr>
          <w:rFonts w:ascii="Times New Roman" w:eastAsia="Calibri" w:hAnsi="Times New Roman" w:cs="Times New Roman"/>
          <w:kern w:val="3"/>
          <w:sz w:val="24"/>
          <w:szCs w:val="24"/>
          <w:lang w:eastAsia="ru-RU"/>
        </w:rPr>
        <w:t>условием формирования</w:t>
      </w:r>
      <w:r w:rsidRPr="002E5E74">
        <w:rPr>
          <w:rFonts w:ascii="Times New Roman" w:eastAsia="Calibri" w:hAnsi="Times New Roman" w:cs="Times New Roman"/>
          <w:kern w:val="3"/>
          <w:sz w:val="24"/>
          <w:szCs w:val="24"/>
          <w:lang w:eastAsia="ru-RU"/>
        </w:rPr>
        <w:t xml:space="preserve"> у </w:t>
      </w:r>
      <w:r w:rsidR="001265DA" w:rsidRPr="002E5E74">
        <w:rPr>
          <w:rFonts w:ascii="Times New Roman" w:eastAsia="Calibri" w:hAnsi="Times New Roman" w:cs="Times New Roman"/>
          <w:kern w:val="3"/>
          <w:sz w:val="24"/>
          <w:szCs w:val="24"/>
          <w:lang w:eastAsia="ru-RU"/>
        </w:rPr>
        <w:t>слепых учащихся</w:t>
      </w:r>
      <w:r w:rsidRPr="002E5E74">
        <w:rPr>
          <w:rFonts w:ascii="Times New Roman" w:eastAsia="Calibri" w:hAnsi="Times New Roman" w:cs="Times New Roman"/>
          <w:kern w:val="3"/>
          <w:sz w:val="24"/>
          <w:szCs w:val="24"/>
          <w:lang w:eastAsia="ru-RU"/>
        </w:rPr>
        <w:t xml:space="preserve"> целостного образа).</w:t>
      </w:r>
    </w:p>
    <w:p w:rsidR="00A2796D" w:rsidRPr="002E5E74" w:rsidRDefault="00A2796D" w:rsidP="0068217D">
      <w:pPr>
        <w:widowControl w:val="0"/>
        <w:numPr>
          <w:ilvl w:val="0"/>
          <w:numId w:val="248"/>
        </w:numPr>
        <w:suppressAutoHyphens/>
        <w:autoSpaceDN w:val="0"/>
        <w:spacing w:after="0" w:line="360" w:lineRule="auto"/>
        <w:ind w:left="0" w:firstLine="708"/>
        <w:contextualSpacing/>
        <w:jc w:val="both"/>
        <w:rPr>
          <w:rFonts w:ascii="Times New Roman" w:eastAsia="Calibri" w:hAnsi="Times New Roman" w:cs="Times New Roman"/>
          <w:kern w:val="3"/>
          <w:sz w:val="24"/>
          <w:szCs w:val="24"/>
          <w:lang w:eastAsia="ru-RU"/>
        </w:rPr>
      </w:pPr>
      <w:r w:rsidRPr="002E5E74">
        <w:rPr>
          <w:rFonts w:ascii="Times New Roman" w:eastAsia="Calibri" w:hAnsi="Times New Roman" w:cs="Times New Roman"/>
          <w:kern w:val="3"/>
          <w:sz w:val="24"/>
          <w:szCs w:val="24"/>
          <w:lang w:eastAsia="ru-RU"/>
        </w:rPr>
        <w:t>Спортивный инвентарь для слепых и тренажеры.</w:t>
      </w:r>
    </w:p>
    <w:p w:rsidR="00A2796D" w:rsidRPr="002E5E74" w:rsidRDefault="00A2796D" w:rsidP="0068217D">
      <w:pPr>
        <w:widowControl w:val="0"/>
        <w:numPr>
          <w:ilvl w:val="0"/>
          <w:numId w:val="248"/>
        </w:numPr>
        <w:suppressAutoHyphens/>
        <w:autoSpaceDN w:val="0"/>
        <w:spacing w:after="0" w:line="360" w:lineRule="auto"/>
        <w:ind w:left="0" w:firstLine="708"/>
        <w:contextualSpacing/>
        <w:jc w:val="both"/>
        <w:rPr>
          <w:rFonts w:ascii="Times New Roman" w:eastAsia="Calibri" w:hAnsi="Times New Roman" w:cs="Times New Roman"/>
          <w:kern w:val="3"/>
          <w:sz w:val="24"/>
          <w:szCs w:val="24"/>
          <w:lang w:eastAsia="ru-RU"/>
        </w:rPr>
      </w:pPr>
      <w:r w:rsidRPr="002E5E74">
        <w:rPr>
          <w:rFonts w:ascii="Times New Roman" w:eastAsia="Calibri" w:hAnsi="Times New Roman" w:cs="Times New Roman"/>
          <w:kern w:val="3"/>
          <w:sz w:val="24"/>
          <w:szCs w:val="24"/>
          <w:lang w:eastAsia="ru-RU"/>
        </w:rPr>
        <w:t xml:space="preserve"> Тематические рельефно-графические пособия издательства «Логосвос» «Азбука движений», «Домашние животные», «Растения», «Альбом для обучения чтению рельефных изображений» и т.д. </w:t>
      </w:r>
    </w:p>
    <w:p w:rsidR="00A2796D" w:rsidRPr="002E5E74" w:rsidRDefault="00A2796D" w:rsidP="0068217D">
      <w:pPr>
        <w:widowControl w:val="0"/>
        <w:numPr>
          <w:ilvl w:val="0"/>
          <w:numId w:val="248"/>
        </w:numPr>
        <w:suppressAutoHyphens/>
        <w:autoSpaceDN w:val="0"/>
        <w:spacing w:after="0" w:line="360" w:lineRule="auto"/>
        <w:ind w:left="0" w:firstLine="708"/>
        <w:contextualSpacing/>
        <w:jc w:val="both"/>
        <w:rPr>
          <w:rFonts w:ascii="Times New Roman" w:eastAsia="Calibri" w:hAnsi="Times New Roman" w:cs="Times New Roman"/>
          <w:kern w:val="3"/>
          <w:sz w:val="24"/>
          <w:szCs w:val="24"/>
          <w:lang w:eastAsia="ru-RU"/>
        </w:rPr>
      </w:pPr>
      <w:r w:rsidRPr="002E5E74">
        <w:rPr>
          <w:rFonts w:ascii="Times New Roman" w:eastAsia="Calibri" w:hAnsi="Times New Roman" w:cs="Times New Roman"/>
          <w:kern w:val="3"/>
          <w:sz w:val="24"/>
          <w:szCs w:val="24"/>
          <w:lang w:eastAsia="ru-RU"/>
        </w:rPr>
        <w:t>Принадлежности для рельефного черчения (линейка, циркуль, транспортир с тактильной индикацией);</w:t>
      </w:r>
    </w:p>
    <w:p w:rsidR="00A2796D" w:rsidRPr="002E5E74" w:rsidRDefault="00A2796D" w:rsidP="0068217D">
      <w:pPr>
        <w:widowControl w:val="0"/>
        <w:numPr>
          <w:ilvl w:val="0"/>
          <w:numId w:val="248"/>
        </w:numPr>
        <w:suppressAutoHyphens/>
        <w:autoSpaceDN w:val="0"/>
        <w:spacing w:after="0" w:line="360" w:lineRule="auto"/>
        <w:ind w:left="0" w:firstLine="708"/>
        <w:contextualSpacing/>
        <w:jc w:val="both"/>
        <w:rPr>
          <w:rFonts w:ascii="Times New Roman" w:eastAsia="Calibri" w:hAnsi="Times New Roman" w:cs="Times New Roman"/>
          <w:kern w:val="3"/>
          <w:sz w:val="24"/>
          <w:szCs w:val="24"/>
          <w:lang w:eastAsia="ru-RU"/>
        </w:rPr>
      </w:pPr>
      <w:r w:rsidRPr="002E5E74">
        <w:rPr>
          <w:rFonts w:ascii="Times New Roman" w:eastAsia="Calibri" w:hAnsi="Times New Roman" w:cs="Times New Roman"/>
          <w:kern w:val="3"/>
          <w:sz w:val="24"/>
          <w:szCs w:val="24"/>
          <w:lang w:eastAsia="ru-RU"/>
        </w:rPr>
        <w:t xml:space="preserve">Приборы для рельефного рисования и черчения «Школьник», «Draftsman». </w:t>
      </w:r>
    </w:p>
    <w:p w:rsidR="00A2796D" w:rsidRPr="002E5E74" w:rsidRDefault="00A2796D" w:rsidP="0068217D">
      <w:pPr>
        <w:widowControl w:val="0"/>
        <w:numPr>
          <w:ilvl w:val="0"/>
          <w:numId w:val="248"/>
        </w:numPr>
        <w:suppressAutoHyphens/>
        <w:autoSpaceDN w:val="0"/>
        <w:spacing w:after="0" w:line="360" w:lineRule="auto"/>
        <w:ind w:left="0" w:firstLine="708"/>
        <w:contextualSpacing/>
        <w:jc w:val="both"/>
        <w:rPr>
          <w:rFonts w:ascii="Times New Roman" w:eastAsia="Calibri" w:hAnsi="Times New Roman" w:cs="Times New Roman"/>
          <w:kern w:val="3"/>
          <w:sz w:val="24"/>
          <w:szCs w:val="24"/>
          <w:lang w:eastAsia="ru-RU"/>
        </w:rPr>
      </w:pPr>
      <w:r w:rsidRPr="002E5E74">
        <w:rPr>
          <w:rFonts w:ascii="Times New Roman" w:eastAsia="Calibri" w:hAnsi="Times New Roman" w:cs="Times New Roman"/>
          <w:kern w:val="3"/>
          <w:sz w:val="24"/>
          <w:szCs w:val="24"/>
          <w:lang w:eastAsia="ru-RU"/>
        </w:rPr>
        <w:t>Специальные учебные принадлежности: брайлевские приборы, грифели, тетради, сделанные из плотной (брайлевской) бумаги;</w:t>
      </w:r>
    </w:p>
    <w:p w:rsidR="00A2796D" w:rsidRPr="002E5E74" w:rsidRDefault="00A2796D" w:rsidP="0068217D">
      <w:pPr>
        <w:widowControl w:val="0"/>
        <w:numPr>
          <w:ilvl w:val="0"/>
          <w:numId w:val="248"/>
        </w:numPr>
        <w:suppressAutoHyphens/>
        <w:autoSpaceDN w:val="0"/>
        <w:spacing w:after="0" w:line="360" w:lineRule="auto"/>
        <w:ind w:left="0" w:firstLine="708"/>
        <w:contextualSpacing/>
        <w:jc w:val="both"/>
        <w:rPr>
          <w:rFonts w:ascii="Times New Roman" w:eastAsia="Calibri" w:hAnsi="Times New Roman" w:cs="Times New Roman"/>
          <w:kern w:val="3"/>
          <w:sz w:val="24"/>
          <w:szCs w:val="24"/>
          <w:lang w:eastAsia="ru-RU"/>
        </w:rPr>
      </w:pPr>
      <w:r w:rsidRPr="002E5E74">
        <w:rPr>
          <w:rFonts w:ascii="Times New Roman" w:eastAsia="Calibri" w:hAnsi="Times New Roman" w:cs="Times New Roman"/>
          <w:kern w:val="3"/>
          <w:sz w:val="24"/>
          <w:szCs w:val="24"/>
          <w:lang w:eastAsia="ru-RU"/>
        </w:rPr>
        <w:t>Брайлевские печатные машинки (Tatrapoint, Perkins и т.п.), бумагой для печати по Брайлю.</w:t>
      </w:r>
    </w:p>
    <w:p w:rsidR="00A2796D" w:rsidRPr="002E5E74" w:rsidRDefault="00A2796D" w:rsidP="0068217D">
      <w:pPr>
        <w:widowControl w:val="0"/>
        <w:numPr>
          <w:ilvl w:val="0"/>
          <w:numId w:val="248"/>
        </w:numPr>
        <w:suppressAutoHyphens/>
        <w:autoSpaceDN w:val="0"/>
        <w:spacing w:after="0" w:line="360" w:lineRule="auto"/>
        <w:ind w:left="0" w:firstLine="708"/>
        <w:contextualSpacing/>
        <w:jc w:val="both"/>
        <w:rPr>
          <w:rFonts w:ascii="Times New Roman" w:eastAsia="Calibri" w:hAnsi="Times New Roman" w:cs="Times New Roman"/>
          <w:kern w:val="3"/>
          <w:sz w:val="24"/>
          <w:szCs w:val="24"/>
          <w:lang w:eastAsia="ru-RU"/>
        </w:rPr>
      </w:pPr>
      <w:r w:rsidRPr="002E5E74">
        <w:rPr>
          <w:rFonts w:ascii="Times New Roman" w:eastAsia="Calibri" w:hAnsi="Times New Roman" w:cs="Times New Roman"/>
          <w:kern w:val="3"/>
          <w:sz w:val="24"/>
          <w:szCs w:val="24"/>
          <w:lang w:eastAsia="ru-RU"/>
        </w:rPr>
        <w:t>Брайлевский дисплей для распечатки педагогом дидактического материала.</w:t>
      </w:r>
    </w:p>
    <w:p w:rsidR="00A2796D" w:rsidRPr="002E5E74" w:rsidRDefault="00A2796D" w:rsidP="0068217D">
      <w:pPr>
        <w:widowControl w:val="0"/>
        <w:numPr>
          <w:ilvl w:val="0"/>
          <w:numId w:val="248"/>
        </w:numPr>
        <w:suppressAutoHyphens/>
        <w:autoSpaceDN w:val="0"/>
        <w:spacing w:after="0" w:line="360" w:lineRule="auto"/>
        <w:ind w:left="0" w:firstLine="708"/>
        <w:contextualSpacing/>
        <w:jc w:val="both"/>
        <w:rPr>
          <w:rFonts w:ascii="Times New Roman" w:eastAsia="Calibri" w:hAnsi="Times New Roman" w:cs="Times New Roman"/>
          <w:kern w:val="3"/>
          <w:sz w:val="24"/>
          <w:szCs w:val="24"/>
          <w:lang w:eastAsia="ru-RU"/>
        </w:rPr>
      </w:pPr>
      <w:r w:rsidRPr="002E5E74">
        <w:rPr>
          <w:rFonts w:ascii="Times New Roman" w:eastAsia="Calibri" w:hAnsi="Times New Roman" w:cs="Times New Roman"/>
          <w:kern w:val="3"/>
          <w:sz w:val="24"/>
          <w:szCs w:val="24"/>
          <w:lang w:eastAsia="ru-RU"/>
        </w:rPr>
        <w:t>Белые трости для ориентировки слепых.</w:t>
      </w:r>
    </w:p>
    <w:p w:rsidR="00A2796D" w:rsidRPr="002E5E74" w:rsidRDefault="00A2796D" w:rsidP="0068217D">
      <w:pPr>
        <w:widowControl w:val="0"/>
        <w:numPr>
          <w:ilvl w:val="0"/>
          <w:numId w:val="248"/>
        </w:numPr>
        <w:suppressAutoHyphens/>
        <w:autoSpaceDN w:val="0"/>
        <w:spacing w:after="0" w:line="360" w:lineRule="auto"/>
        <w:ind w:left="0" w:firstLine="708"/>
        <w:contextualSpacing/>
        <w:jc w:val="both"/>
        <w:rPr>
          <w:rFonts w:ascii="Times New Roman" w:eastAsia="Calibri" w:hAnsi="Times New Roman" w:cs="Times New Roman"/>
          <w:kern w:val="3"/>
          <w:sz w:val="24"/>
          <w:szCs w:val="24"/>
          <w:lang w:eastAsia="ru-RU"/>
        </w:rPr>
      </w:pPr>
      <w:r w:rsidRPr="002E5E74">
        <w:rPr>
          <w:rFonts w:ascii="Times New Roman" w:eastAsia="Calibri" w:hAnsi="Times New Roman" w:cs="Times New Roman"/>
          <w:kern w:val="3"/>
          <w:sz w:val="24"/>
          <w:szCs w:val="24"/>
          <w:lang w:eastAsia="ru-RU"/>
        </w:rPr>
        <w:t>Приборы «Графика» и «Ориентир».</w:t>
      </w:r>
    </w:p>
    <w:p w:rsidR="00A2796D" w:rsidRPr="002E5E74" w:rsidRDefault="00A2796D" w:rsidP="0068217D">
      <w:pPr>
        <w:widowControl w:val="0"/>
        <w:numPr>
          <w:ilvl w:val="0"/>
          <w:numId w:val="248"/>
        </w:numPr>
        <w:suppressAutoHyphens/>
        <w:autoSpaceDN w:val="0"/>
        <w:spacing w:after="0" w:line="360" w:lineRule="auto"/>
        <w:ind w:left="0" w:firstLine="708"/>
        <w:contextualSpacing/>
        <w:jc w:val="both"/>
        <w:rPr>
          <w:rFonts w:ascii="Times New Roman" w:eastAsia="Calibri" w:hAnsi="Times New Roman" w:cs="Times New Roman"/>
          <w:kern w:val="3"/>
          <w:sz w:val="24"/>
          <w:szCs w:val="24"/>
          <w:lang w:eastAsia="ru-RU"/>
        </w:rPr>
      </w:pPr>
      <w:r w:rsidRPr="002E5E74">
        <w:rPr>
          <w:rFonts w:ascii="Times New Roman" w:eastAsia="Calibri" w:hAnsi="Times New Roman" w:cs="Times New Roman"/>
          <w:kern w:val="3"/>
          <w:sz w:val="24"/>
          <w:szCs w:val="24"/>
          <w:lang w:eastAsia="ru-RU"/>
        </w:rPr>
        <w:t>Подставки для книг/иллюстраций «Сигма».</w:t>
      </w:r>
    </w:p>
    <w:p w:rsidR="00A2796D" w:rsidRPr="002E5E74" w:rsidRDefault="00A2796D" w:rsidP="0068217D">
      <w:pPr>
        <w:widowControl w:val="0"/>
        <w:numPr>
          <w:ilvl w:val="0"/>
          <w:numId w:val="248"/>
        </w:numPr>
        <w:suppressAutoHyphens/>
        <w:autoSpaceDN w:val="0"/>
        <w:spacing w:after="0" w:line="360" w:lineRule="auto"/>
        <w:ind w:left="0" w:firstLine="708"/>
        <w:contextualSpacing/>
        <w:jc w:val="both"/>
        <w:rPr>
          <w:rFonts w:ascii="Times New Roman" w:eastAsia="Calibri" w:hAnsi="Times New Roman" w:cs="Times New Roman"/>
          <w:kern w:val="3"/>
          <w:sz w:val="24"/>
          <w:szCs w:val="24"/>
          <w:lang w:eastAsia="ru-RU"/>
        </w:rPr>
      </w:pPr>
      <w:r w:rsidRPr="002E5E74">
        <w:rPr>
          <w:rFonts w:ascii="Times New Roman" w:eastAsia="Calibri" w:hAnsi="Times New Roman" w:cs="Times New Roman"/>
          <w:kern w:val="3"/>
          <w:sz w:val="24"/>
          <w:szCs w:val="24"/>
          <w:lang w:eastAsia="ru-RU"/>
        </w:rPr>
        <w:t>Тренажеры и спортивный инвентарь для слепых.</w:t>
      </w:r>
    </w:p>
    <w:p w:rsidR="00A2796D" w:rsidRPr="002E5E74" w:rsidRDefault="00A2796D" w:rsidP="0068217D">
      <w:pPr>
        <w:widowControl w:val="0"/>
        <w:numPr>
          <w:ilvl w:val="0"/>
          <w:numId w:val="248"/>
        </w:numPr>
        <w:suppressAutoHyphens/>
        <w:autoSpaceDN w:val="0"/>
        <w:spacing w:after="0" w:line="360" w:lineRule="auto"/>
        <w:ind w:left="0" w:firstLine="708"/>
        <w:contextualSpacing/>
        <w:jc w:val="both"/>
        <w:rPr>
          <w:rFonts w:ascii="Times New Roman" w:eastAsia="Calibri" w:hAnsi="Times New Roman" w:cs="Times New Roman"/>
          <w:kern w:val="3"/>
          <w:sz w:val="24"/>
          <w:szCs w:val="24"/>
          <w:lang w:eastAsia="ru-RU"/>
        </w:rPr>
      </w:pPr>
      <w:r w:rsidRPr="002E5E74">
        <w:rPr>
          <w:rFonts w:ascii="Times New Roman" w:eastAsia="Calibri" w:hAnsi="Times New Roman" w:cs="Times New Roman"/>
          <w:kern w:val="3"/>
          <w:sz w:val="24"/>
          <w:szCs w:val="24"/>
          <w:lang w:eastAsia="ru-RU"/>
        </w:rPr>
        <w:t>Текстовые дидактические пособия, выполненные рельефно-точечным шрифтом; иллюстративно-графические пособия, выполненные рельефом и рассчитанные для осязательного восприятия (для тотально слепых); иллюстративно-графические пособия, выполненные рельефом, но имеющие цветовое оформление, рассчитанные на осязательное и зрительное восприятие (д</w:t>
      </w:r>
      <w:r w:rsidR="00467119" w:rsidRPr="002E5E74">
        <w:rPr>
          <w:rFonts w:ascii="Times New Roman" w:eastAsia="Calibri" w:hAnsi="Times New Roman" w:cs="Times New Roman"/>
          <w:kern w:val="3"/>
          <w:sz w:val="24"/>
          <w:szCs w:val="24"/>
          <w:lang w:eastAsia="ru-RU"/>
        </w:rPr>
        <w:t>ля слепых обучающихся со светоощ</w:t>
      </w:r>
      <w:r w:rsidRPr="002E5E74">
        <w:rPr>
          <w:rFonts w:ascii="Times New Roman" w:eastAsia="Calibri" w:hAnsi="Times New Roman" w:cs="Times New Roman"/>
          <w:kern w:val="3"/>
          <w:sz w:val="24"/>
          <w:szCs w:val="24"/>
          <w:lang w:eastAsia="ru-RU"/>
        </w:rPr>
        <w:t>ущением и с остаточным форменным зрением); индивидуальные дидактические материалы и наглядные пособия, отвечающие индивидуальным особым образовательным потребностям слепых обучающихся.</w:t>
      </w:r>
    </w:p>
    <w:p w:rsidR="00A2796D" w:rsidRPr="002E5E74" w:rsidRDefault="00A2796D" w:rsidP="004E247D">
      <w:pPr>
        <w:spacing w:after="0" w:line="360" w:lineRule="auto"/>
        <w:ind w:firstLine="709"/>
        <w:jc w:val="both"/>
        <w:rPr>
          <w:rFonts w:ascii="Times New Roman" w:hAnsi="Times New Roman" w:cs="Times New Roman"/>
          <w:b/>
          <w:bCs/>
          <w:sz w:val="24"/>
          <w:szCs w:val="24"/>
        </w:rPr>
      </w:pPr>
      <w:r w:rsidRPr="002E5E74">
        <w:rPr>
          <w:rFonts w:ascii="Times New Roman" w:hAnsi="Times New Roman" w:cs="Times New Roman"/>
          <w:b/>
          <w:bCs/>
          <w:sz w:val="24"/>
          <w:szCs w:val="24"/>
        </w:rPr>
        <w:t xml:space="preserve">В процессе обучения по любой из входящих в Комплект программе должны соблюдаться ряд общих требований: </w:t>
      </w:r>
    </w:p>
    <w:p w:rsidR="00A2796D" w:rsidRPr="002E5E74" w:rsidRDefault="00A2796D" w:rsidP="0068217D">
      <w:pPr>
        <w:numPr>
          <w:ilvl w:val="0"/>
          <w:numId w:val="249"/>
        </w:numPr>
        <w:spacing w:after="0" w:line="360" w:lineRule="auto"/>
        <w:ind w:left="0" w:firstLine="709"/>
        <w:contextualSpacing/>
        <w:jc w:val="both"/>
        <w:rPr>
          <w:rFonts w:ascii="Times New Roman" w:hAnsi="Times New Roman" w:cs="Times New Roman"/>
          <w:b/>
          <w:bCs/>
          <w:sz w:val="24"/>
          <w:szCs w:val="24"/>
        </w:rPr>
      </w:pPr>
      <w:r w:rsidRPr="002E5E74">
        <w:rPr>
          <w:rFonts w:ascii="Times New Roman" w:hAnsi="Times New Roman" w:cs="Times New Roman"/>
          <w:b/>
          <w:bCs/>
          <w:sz w:val="24"/>
          <w:szCs w:val="24"/>
        </w:rPr>
        <w:t>Требования к организации учебного пространства</w:t>
      </w:r>
    </w:p>
    <w:p w:rsidR="00A2796D" w:rsidRPr="002E5E74" w:rsidRDefault="00A2796D" w:rsidP="004E247D">
      <w:pPr>
        <w:autoSpaceDE w:val="0"/>
        <w:autoSpaceDN w:val="0"/>
        <w:adjustRightInd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Важным условием организации пространства, в котором обучаются слепые обучающиеся, является безопасность и постоянство предметно-пространственной среды, что предполагает:</w:t>
      </w:r>
    </w:p>
    <w:p w:rsidR="00A2796D" w:rsidRPr="002E5E74" w:rsidRDefault="00A2796D" w:rsidP="0068217D">
      <w:pPr>
        <w:numPr>
          <w:ilvl w:val="0"/>
          <w:numId w:val="251"/>
        </w:numPr>
        <w:tabs>
          <w:tab w:val="num" w:pos="1080"/>
        </w:tabs>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определенное предметное наполнение школьных помещений (свободные проходы к партам, входным дверям, отсутствие выступающих углов и другое);</w:t>
      </w:r>
    </w:p>
    <w:p w:rsidR="00A2796D" w:rsidRPr="002E5E74" w:rsidRDefault="00A2796D" w:rsidP="0068217D">
      <w:pPr>
        <w:numPr>
          <w:ilvl w:val="0"/>
          <w:numId w:val="251"/>
        </w:numPr>
        <w:tabs>
          <w:tab w:val="num" w:pos="1080"/>
        </w:tabs>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соблюдение необходимого для слепых обучающихся с остаточным зрением светового режима (обеспечение беспрепятственного прохождения в школьные помещения естественного света; одновременное использование естественного и искусственного освещения; возможность использования дополнительного индивидуального источника света и другое);</w:t>
      </w:r>
    </w:p>
    <w:p w:rsidR="00A2796D" w:rsidRPr="002E5E74" w:rsidRDefault="00A2796D" w:rsidP="0068217D">
      <w:pPr>
        <w:numPr>
          <w:ilvl w:val="0"/>
          <w:numId w:val="251"/>
        </w:numPr>
        <w:tabs>
          <w:tab w:val="num" w:pos="1080"/>
        </w:tabs>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оперативное устранение факторов, негативно влияющих на осязательное и слуховое восприятие, состояние зрительных функций слепых с остаточным зрением (недостаточность уровня освещенности рабочей зоны, наличие бликов и другое);</w:t>
      </w:r>
    </w:p>
    <w:p w:rsidR="00A2796D" w:rsidRPr="002E5E74" w:rsidRDefault="00A2796D" w:rsidP="0068217D">
      <w:pPr>
        <w:numPr>
          <w:ilvl w:val="0"/>
          <w:numId w:val="251"/>
        </w:numPr>
        <w:tabs>
          <w:tab w:val="num" w:pos="1080"/>
        </w:tabs>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комфортные уровня освещенности школьных помещений;</w:t>
      </w:r>
    </w:p>
    <w:p w:rsidR="00A2796D" w:rsidRPr="002E5E74" w:rsidRDefault="00A2796D" w:rsidP="0068217D">
      <w:pPr>
        <w:numPr>
          <w:ilvl w:val="0"/>
          <w:numId w:val="251"/>
        </w:numPr>
        <w:spacing w:after="0" w:line="360" w:lineRule="auto"/>
        <w:contextualSpacing/>
        <w:jc w:val="both"/>
        <w:rPr>
          <w:rFonts w:ascii="Times New Roman" w:hAnsi="Times New Roman" w:cs="Times New Roman"/>
          <w:sz w:val="24"/>
          <w:szCs w:val="24"/>
        </w:rPr>
      </w:pPr>
      <w:r w:rsidRPr="002E5E74">
        <w:rPr>
          <w:rFonts w:ascii="Times New Roman" w:hAnsi="Times New Roman" w:cs="Times New Roman"/>
          <w:sz w:val="24"/>
          <w:szCs w:val="24"/>
        </w:rPr>
        <w:t xml:space="preserve">индивидуальное освещение рабочей поверхности (по показаниям); </w:t>
      </w:r>
    </w:p>
    <w:p w:rsidR="00A2796D" w:rsidRPr="002E5E74" w:rsidRDefault="00A2796D" w:rsidP="0068217D">
      <w:pPr>
        <w:numPr>
          <w:ilvl w:val="0"/>
          <w:numId w:val="251"/>
        </w:numPr>
        <w:tabs>
          <w:tab w:val="num" w:pos="1080"/>
        </w:tabs>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использование оптических, тифлотехнических, технических средств обучения.</w:t>
      </w:r>
    </w:p>
    <w:p w:rsidR="00A2796D" w:rsidRPr="002E5E74" w:rsidRDefault="00A2796D" w:rsidP="0068217D">
      <w:pPr>
        <w:numPr>
          <w:ilvl w:val="0"/>
          <w:numId w:val="249"/>
        </w:numPr>
        <w:spacing w:after="0" w:line="360" w:lineRule="auto"/>
        <w:ind w:left="0" w:firstLine="709"/>
        <w:contextualSpacing/>
        <w:jc w:val="both"/>
        <w:rPr>
          <w:rFonts w:ascii="Times New Roman" w:hAnsi="Times New Roman" w:cs="Times New Roman"/>
          <w:b/>
          <w:sz w:val="24"/>
          <w:szCs w:val="24"/>
        </w:rPr>
      </w:pPr>
      <w:r w:rsidRPr="002E5E74">
        <w:rPr>
          <w:rFonts w:ascii="Times New Roman" w:hAnsi="Times New Roman" w:cs="Times New Roman"/>
          <w:b/>
          <w:bCs/>
          <w:sz w:val="24"/>
          <w:szCs w:val="24"/>
        </w:rPr>
        <w:t>Требования к организации учебного процесса</w:t>
      </w:r>
    </w:p>
    <w:p w:rsidR="00A2796D" w:rsidRPr="002E5E74" w:rsidRDefault="00A2796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При организации учебного процесса необходимо учитывать гигиенические требования:</w:t>
      </w:r>
    </w:p>
    <w:p w:rsidR="00A2796D" w:rsidRPr="002E5E74" w:rsidRDefault="00A2796D" w:rsidP="0068217D">
      <w:pPr>
        <w:numPr>
          <w:ilvl w:val="0"/>
          <w:numId w:val="227"/>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чередовать тактильную, слуховую и зрительную нагрузки; фронтальную и индивидуальную формы работы; </w:t>
      </w:r>
    </w:p>
    <w:p w:rsidR="00A2796D" w:rsidRPr="002E5E74" w:rsidRDefault="00A2796D" w:rsidP="0068217D">
      <w:pPr>
        <w:numPr>
          <w:ilvl w:val="0"/>
          <w:numId w:val="227"/>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иметь достаточное количество и разнообразие дидактического и наглядного материала, технических средств обучения;</w:t>
      </w:r>
    </w:p>
    <w:p w:rsidR="00A2796D" w:rsidRPr="002E5E74" w:rsidRDefault="00A2796D" w:rsidP="0068217D">
      <w:pPr>
        <w:numPr>
          <w:ilvl w:val="0"/>
          <w:numId w:val="227"/>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проводить физкультминутки;</w:t>
      </w:r>
    </w:p>
    <w:p w:rsidR="00A2796D" w:rsidRPr="002E5E74" w:rsidRDefault="00A2796D" w:rsidP="0068217D">
      <w:pPr>
        <w:numPr>
          <w:ilvl w:val="0"/>
          <w:numId w:val="227"/>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следить за правильным использованием обучающимися оптических средств коррекции зрения (очки, лупы и увеличивающие устройства различной модификации);</w:t>
      </w:r>
    </w:p>
    <w:p w:rsidR="00A2796D" w:rsidRPr="002E5E74" w:rsidRDefault="00A2796D" w:rsidP="0068217D">
      <w:pPr>
        <w:numPr>
          <w:ilvl w:val="0"/>
          <w:numId w:val="227"/>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использовать при необходимости подставки для книг и наглядного материала, в частности, ими непременно должны пользоваться дети с концентрическим сужением поля зрения и ограничением поля зрения снизу при восприятии иллюстраций);</w:t>
      </w:r>
    </w:p>
    <w:p w:rsidR="00A2796D" w:rsidRPr="002E5E74" w:rsidRDefault="00A2796D" w:rsidP="0068217D">
      <w:pPr>
        <w:numPr>
          <w:ilvl w:val="0"/>
          <w:numId w:val="227"/>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в солнечные дни использовать жалюзи;</w:t>
      </w:r>
    </w:p>
    <w:p w:rsidR="00A2796D" w:rsidRPr="002E5E74" w:rsidRDefault="00A2796D" w:rsidP="0068217D">
      <w:pPr>
        <w:numPr>
          <w:ilvl w:val="0"/>
          <w:numId w:val="227"/>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осуществлять контроль за правильной позой учащихся во время занятий.</w:t>
      </w:r>
    </w:p>
    <w:p w:rsidR="00A2796D" w:rsidRPr="002E5E74" w:rsidRDefault="00A2796D" w:rsidP="004E247D">
      <w:pPr>
        <w:spacing w:after="0" w:line="360" w:lineRule="auto"/>
        <w:jc w:val="both"/>
        <w:rPr>
          <w:rFonts w:ascii="Times New Roman" w:hAnsi="Times New Roman" w:cs="Times New Roman"/>
          <w:sz w:val="24"/>
          <w:szCs w:val="24"/>
          <w:highlight w:val="yellow"/>
        </w:rPr>
      </w:pPr>
    </w:p>
    <w:p w:rsidR="00541F9F" w:rsidRPr="002E5E74" w:rsidRDefault="00541F9F" w:rsidP="004E247D">
      <w:pPr>
        <w:spacing w:after="0" w:line="360" w:lineRule="auto"/>
        <w:rPr>
          <w:rFonts w:ascii="Times New Roman" w:hAnsi="Times New Roman" w:cs="Times New Roman"/>
          <w:sz w:val="24"/>
          <w:szCs w:val="24"/>
        </w:rPr>
      </w:pPr>
    </w:p>
    <w:p w:rsidR="00A84A3B" w:rsidRPr="002E5E74" w:rsidRDefault="00A84A3B" w:rsidP="004E247D">
      <w:pPr>
        <w:spacing w:after="0" w:line="360" w:lineRule="auto"/>
        <w:rPr>
          <w:rFonts w:ascii="Times New Roman" w:eastAsiaTheme="majorEastAsia" w:hAnsi="Times New Roman" w:cs="Times New Roman"/>
          <w:b/>
          <w:bCs/>
          <w:sz w:val="24"/>
          <w:szCs w:val="24"/>
        </w:rPr>
      </w:pPr>
      <w:r w:rsidRPr="002E5E74">
        <w:rPr>
          <w:rFonts w:ascii="Times New Roman" w:hAnsi="Times New Roman" w:cs="Times New Roman"/>
          <w:sz w:val="24"/>
          <w:szCs w:val="24"/>
        </w:rPr>
        <w:br w:type="page"/>
      </w:r>
    </w:p>
    <w:p w:rsidR="00541F9F" w:rsidRPr="002E5E74" w:rsidRDefault="00170B16" w:rsidP="004E247D">
      <w:pPr>
        <w:pStyle w:val="3"/>
        <w:spacing w:before="0" w:line="360" w:lineRule="auto"/>
        <w:ind w:firstLine="709"/>
        <w:rPr>
          <w:rFonts w:ascii="Times New Roman" w:hAnsi="Times New Roman" w:cs="Times New Roman"/>
          <w:color w:val="auto"/>
          <w:sz w:val="24"/>
          <w:szCs w:val="24"/>
        </w:rPr>
      </w:pPr>
      <w:bookmarkStart w:id="19" w:name="_Toc467479941"/>
      <w:r w:rsidRPr="002E5E74">
        <w:rPr>
          <w:rFonts w:ascii="Times New Roman" w:hAnsi="Times New Roman" w:cs="Times New Roman"/>
          <w:color w:val="auto"/>
          <w:sz w:val="24"/>
          <w:szCs w:val="24"/>
        </w:rPr>
        <w:t>РУССКИЙ ЯЗЫК</w:t>
      </w:r>
      <w:r w:rsidR="002E1238" w:rsidRPr="002E5E74">
        <w:rPr>
          <w:rFonts w:ascii="Times New Roman" w:hAnsi="Times New Roman" w:cs="Times New Roman"/>
          <w:color w:val="auto"/>
          <w:sz w:val="24"/>
          <w:szCs w:val="24"/>
        </w:rPr>
        <w:t>. 1 КЛАСС</w:t>
      </w:r>
      <w:bookmarkEnd w:id="19"/>
    </w:p>
    <w:p w:rsidR="00170B16" w:rsidRPr="002E5E74" w:rsidRDefault="00170B16" w:rsidP="004E247D">
      <w:pPr>
        <w:spacing w:after="0" w:line="360" w:lineRule="auto"/>
        <w:ind w:firstLine="709"/>
        <w:rPr>
          <w:rFonts w:ascii="Times New Roman" w:hAnsi="Times New Roman" w:cs="Times New Roman"/>
          <w:sz w:val="24"/>
          <w:szCs w:val="24"/>
        </w:rPr>
      </w:pPr>
    </w:p>
    <w:p w:rsidR="00190394" w:rsidRPr="002E5E74" w:rsidRDefault="00190394" w:rsidP="004E247D">
      <w:pPr>
        <w:pStyle w:val="ab"/>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b/>
          <w:sz w:val="24"/>
          <w:szCs w:val="24"/>
        </w:rPr>
        <w:t>ПОЯСНИТЕЛЬНАЯ ЗАПИСКА</w:t>
      </w:r>
    </w:p>
    <w:p w:rsidR="0030044D" w:rsidRPr="002E5E74" w:rsidRDefault="0030044D" w:rsidP="004E247D">
      <w:pPr>
        <w:pStyle w:val="ab"/>
        <w:spacing w:after="0" w:line="360" w:lineRule="auto"/>
        <w:ind w:left="0" w:firstLine="709"/>
        <w:jc w:val="both"/>
        <w:rPr>
          <w:rFonts w:ascii="Times New Roman" w:hAnsi="Times New Roman" w:cs="Times New Roman"/>
          <w:sz w:val="28"/>
          <w:szCs w:val="28"/>
        </w:rPr>
      </w:pPr>
      <w:r w:rsidRPr="002E5E74">
        <w:rPr>
          <w:rFonts w:ascii="Times New Roman" w:hAnsi="Times New Roman" w:cs="Times New Roman"/>
          <w:sz w:val="28"/>
          <w:szCs w:val="28"/>
          <w:lang w:eastAsia="ru-RU"/>
        </w:rPr>
        <w:t xml:space="preserve">Примерная рабочая программа по предмету «Русский язык» </w:t>
      </w:r>
      <w:r w:rsidRPr="002E5E74">
        <w:rPr>
          <w:rFonts w:ascii="Times New Roman" w:hAnsi="Times New Roman" w:cs="Times New Roman"/>
          <w:sz w:val="28"/>
          <w:szCs w:val="28"/>
        </w:rPr>
        <w:t xml:space="preserve">для 1-го класса разработана на основе Федерального государственного образовательного стандарта начального общего образования обучающихся с ограниченными возможностями здоровья (далее Стандарта), с учетом Примерной адаптированной основной общеобразовательной программы начального общего образования слепых обучающихся с </w:t>
      </w:r>
      <w:r w:rsidRPr="002E5E74">
        <w:rPr>
          <w:rFonts w:ascii="Times New Roman" w:hAnsi="Times New Roman" w:cs="Times New Roman"/>
          <w:kern w:val="3"/>
          <w:sz w:val="28"/>
          <w:szCs w:val="28"/>
        </w:rPr>
        <w:t>легкой умственной отсталостью (интеллектуальными нарушениями)</w:t>
      </w:r>
      <w:r w:rsidRPr="002E5E74">
        <w:rPr>
          <w:rFonts w:ascii="Times New Roman" w:hAnsi="Times New Roman" w:cs="Times New Roman"/>
          <w:sz w:val="28"/>
          <w:szCs w:val="28"/>
        </w:rPr>
        <w:t xml:space="preserve"> (вариант 3.3), методик обучения слепых детей.</w:t>
      </w:r>
    </w:p>
    <w:p w:rsidR="0030044D" w:rsidRPr="002E5E74" w:rsidRDefault="0030044D" w:rsidP="004E247D">
      <w:pPr>
        <w:spacing w:after="0" w:line="360" w:lineRule="auto"/>
        <w:ind w:firstLine="708"/>
        <w:jc w:val="both"/>
        <w:rPr>
          <w:rFonts w:ascii="Times New Roman" w:hAnsi="Times New Roman" w:cs="Times New Roman"/>
          <w:sz w:val="28"/>
          <w:szCs w:val="28"/>
        </w:rPr>
      </w:pPr>
      <w:r w:rsidRPr="002E5E74">
        <w:rPr>
          <w:rFonts w:ascii="Times New Roman" w:hAnsi="Times New Roman" w:cs="Times New Roman"/>
          <w:sz w:val="28"/>
          <w:szCs w:val="28"/>
        </w:rPr>
        <w:t xml:space="preserve">Изучение учебного предмета «Русский язык» направлено на достижение </w:t>
      </w:r>
      <w:r w:rsidR="001265DA" w:rsidRPr="002E5E74">
        <w:rPr>
          <w:rFonts w:ascii="Times New Roman" w:hAnsi="Times New Roman" w:cs="Times New Roman"/>
          <w:b/>
          <w:sz w:val="28"/>
          <w:szCs w:val="28"/>
        </w:rPr>
        <w:t>цели образовательно</w:t>
      </w:r>
      <w:r w:rsidRPr="002E5E74">
        <w:rPr>
          <w:rFonts w:ascii="Times New Roman" w:hAnsi="Times New Roman" w:cs="Times New Roman"/>
          <w:b/>
          <w:sz w:val="28"/>
          <w:szCs w:val="28"/>
        </w:rPr>
        <w:t>-коррекционной   работы:</w:t>
      </w:r>
      <w:r w:rsidRPr="002E5E74">
        <w:rPr>
          <w:rFonts w:ascii="Times New Roman" w:hAnsi="Times New Roman" w:cs="Times New Roman"/>
          <w:sz w:val="28"/>
          <w:szCs w:val="28"/>
        </w:rPr>
        <w:t xml:space="preserve"> формирование у слепых обучающихся с легкой умственной отсталостью </w:t>
      </w:r>
      <w:r w:rsidRPr="002E5E74">
        <w:rPr>
          <w:rFonts w:ascii="Times New Roman" w:hAnsi="Times New Roman" w:cs="Times New Roman"/>
          <w:kern w:val="3"/>
          <w:sz w:val="28"/>
          <w:szCs w:val="28"/>
        </w:rPr>
        <w:t xml:space="preserve">(интеллектуальными нарушениями) </w:t>
      </w:r>
      <w:r w:rsidRPr="002E5E74">
        <w:rPr>
          <w:rFonts w:ascii="Times New Roman" w:hAnsi="Times New Roman" w:cs="Times New Roman"/>
          <w:sz w:val="28"/>
          <w:szCs w:val="28"/>
        </w:rPr>
        <w:t>коммуникативно-речевых умений на уровне устной и письменной речи для успешной социальной адаптации.</w:t>
      </w:r>
    </w:p>
    <w:p w:rsidR="0030044D" w:rsidRPr="002E5E74" w:rsidRDefault="0030044D" w:rsidP="004E247D">
      <w:pPr>
        <w:spacing w:after="0" w:line="360" w:lineRule="auto"/>
        <w:ind w:firstLine="708"/>
        <w:jc w:val="both"/>
        <w:rPr>
          <w:rFonts w:ascii="Times New Roman" w:hAnsi="Times New Roman" w:cs="Times New Roman"/>
          <w:b/>
          <w:sz w:val="28"/>
          <w:szCs w:val="28"/>
        </w:rPr>
      </w:pPr>
      <w:r w:rsidRPr="002E5E74">
        <w:rPr>
          <w:rFonts w:ascii="Times New Roman" w:hAnsi="Times New Roman" w:cs="Times New Roman"/>
          <w:b/>
          <w:sz w:val="28"/>
          <w:szCs w:val="28"/>
        </w:rPr>
        <w:t>Задачи:</w:t>
      </w:r>
    </w:p>
    <w:p w:rsidR="0030044D" w:rsidRPr="002E5E74" w:rsidRDefault="0030044D" w:rsidP="004E247D">
      <w:pPr>
        <w:spacing w:after="0" w:line="360" w:lineRule="auto"/>
        <w:ind w:firstLine="708"/>
        <w:jc w:val="both"/>
        <w:rPr>
          <w:rFonts w:ascii="Times New Roman" w:hAnsi="Times New Roman" w:cs="Times New Roman"/>
          <w:sz w:val="28"/>
          <w:szCs w:val="28"/>
        </w:rPr>
      </w:pPr>
      <w:r w:rsidRPr="002E5E74">
        <w:rPr>
          <w:rFonts w:ascii="Times New Roman" w:hAnsi="Times New Roman" w:cs="Times New Roman"/>
          <w:sz w:val="28"/>
          <w:szCs w:val="28"/>
        </w:rPr>
        <w:t>формирование у слепых обучающихся с легкой умственной отсталостью интереса к языку и первоначальные языковые обобщения;</w:t>
      </w:r>
    </w:p>
    <w:p w:rsidR="0030044D" w:rsidRPr="002E5E74" w:rsidRDefault="0030044D" w:rsidP="004E247D">
      <w:pPr>
        <w:spacing w:after="0" w:line="360" w:lineRule="auto"/>
        <w:ind w:firstLine="708"/>
        <w:jc w:val="both"/>
        <w:rPr>
          <w:rFonts w:ascii="Times New Roman" w:hAnsi="Times New Roman" w:cs="Times New Roman"/>
          <w:sz w:val="28"/>
          <w:szCs w:val="28"/>
        </w:rPr>
      </w:pPr>
      <w:r w:rsidRPr="002E5E74">
        <w:rPr>
          <w:rFonts w:ascii="Times New Roman" w:hAnsi="Times New Roman" w:cs="Times New Roman"/>
          <w:sz w:val="28"/>
          <w:szCs w:val="28"/>
        </w:rPr>
        <w:t>развития умения пользоваться речью как средством общения (четкость произносительных навыков, необходимый словарь, точность в построении предложений, связанность устного высказывания);</w:t>
      </w:r>
    </w:p>
    <w:p w:rsidR="0030044D" w:rsidRPr="002E5E74" w:rsidRDefault="0030044D" w:rsidP="004E247D">
      <w:pPr>
        <w:spacing w:after="0" w:line="360" w:lineRule="auto"/>
        <w:ind w:firstLine="708"/>
        <w:jc w:val="both"/>
        <w:rPr>
          <w:rFonts w:ascii="Times New Roman" w:hAnsi="Times New Roman" w:cs="Times New Roman"/>
          <w:sz w:val="28"/>
          <w:szCs w:val="28"/>
        </w:rPr>
      </w:pPr>
      <w:r w:rsidRPr="002E5E74">
        <w:rPr>
          <w:rFonts w:ascii="Times New Roman" w:hAnsi="Times New Roman" w:cs="Times New Roman"/>
          <w:sz w:val="28"/>
          <w:szCs w:val="28"/>
        </w:rPr>
        <w:t>знакомство со связной письменной речью как видом общения;</w:t>
      </w:r>
    </w:p>
    <w:p w:rsidR="0030044D" w:rsidRPr="002E5E74" w:rsidRDefault="0030044D" w:rsidP="004E247D">
      <w:pPr>
        <w:spacing w:after="0" w:line="360" w:lineRule="auto"/>
        <w:ind w:firstLine="708"/>
        <w:jc w:val="both"/>
        <w:rPr>
          <w:rFonts w:ascii="Times New Roman" w:hAnsi="Times New Roman" w:cs="Times New Roman"/>
          <w:sz w:val="28"/>
          <w:szCs w:val="28"/>
        </w:rPr>
      </w:pPr>
      <w:r w:rsidRPr="002E5E74">
        <w:rPr>
          <w:rFonts w:ascii="Times New Roman" w:hAnsi="Times New Roman" w:cs="Times New Roman"/>
          <w:sz w:val="28"/>
          <w:szCs w:val="28"/>
        </w:rPr>
        <w:t>обучение рельефно – точечному шрифту Л.Брайля как основному виду письма;</w:t>
      </w:r>
    </w:p>
    <w:p w:rsidR="0030044D" w:rsidRPr="002E5E74" w:rsidRDefault="0030044D" w:rsidP="004E247D">
      <w:pPr>
        <w:spacing w:after="0" w:line="360" w:lineRule="auto"/>
        <w:ind w:firstLine="708"/>
        <w:jc w:val="both"/>
        <w:rPr>
          <w:rFonts w:ascii="Times New Roman" w:hAnsi="Times New Roman" w:cs="Times New Roman"/>
          <w:sz w:val="28"/>
          <w:szCs w:val="28"/>
        </w:rPr>
      </w:pPr>
      <w:r w:rsidRPr="002E5E74">
        <w:rPr>
          <w:rFonts w:ascii="Times New Roman" w:hAnsi="Times New Roman" w:cs="Times New Roman"/>
          <w:sz w:val="28"/>
          <w:szCs w:val="28"/>
        </w:rPr>
        <w:t>осуществление нравственного, эстетического и экологического воспитания;</w:t>
      </w:r>
    </w:p>
    <w:p w:rsidR="0030044D" w:rsidRPr="002E5E74" w:rsidRDefault="0030044D" w:rsidP="004E247D">
      <w:pPr>
        <w:spacing w:after="0" w:line="360" w:lineRule="auto"/>
        <w:ind w:firstLine="708"/>
        <w:jc w:val="both"/>
        <w:rPr>
          <w:rFonts w:ascii="Times New Roman" w:hAnsi="Times New Roman" w:cs="Times New Roman"/>
          <w:sz w:val="28"/>
          <w:szCs w:val="28"/>
        </w:rPr>
      </w:pPr>
      <w:r w:rsidRPr="002E5E74">
        <w:rPr>
          <w:rFonts w:ascii="Times New Roman" w:hAnsi="Times New Roman" w:cs="Times New Roman"/>
          <w:sz w:val="28"/>
          <w:szCs w:val="28"/>
        </w:rPr>
        <w:t>преодоление речевой замкнутости слепых обучающихся с легкой умственной отсталостью сотрудничать со взрослыми в различных видах деятельности: в игре, в учебной ситуации, в решении бытовых задач;</w:t>
      </w:r>
    </w:p>
    <w:p w:rsidR="0030044D" w:rsidRPr="002E5E74" w:rsidRDefault="0030044D" w:rsidP="004E247D">
      <w:pPr>
        <w:spacing w:after="0" w:line="360" w:lineRule="auto"/>
        <w:ind w:firstLine="708"/>
        <w:jc w:val="both"/>
        <w:rPr>
          <w:rFonts w:ascii="Times New Roman" w:hAnsi="Times New Roman" w:cs="Times New Roman"/>
          <w:sz w:val="28"/>
          <w:szCs w:val="28"/>
        </w:rPr>
      </w:pPr>
      <w:r w:rsidRPr="002E5E74">
        <w:rPr>
          <w:rFonts w:ascii="Times New Roman" w:hAnsi="Times New Roman" w:cs="Times New Roman"/>
          <w:sz w:val="28"/>
          <w:szCs w:val="28"/>
        </w:rPr>
        <w:t>развитие умения слушать и понимать учителя, выполнять несложные речевые инструкции, внятно выражать свои просьбы и желания;</w:t>
      </w:r>
    </w:p>
    <w:p w:rsidR="0030044D" w:rsidRPr="002E5E74" w:rsidRDefault="0030044D" w:rsidP="004E247D">
      <w:pPr>
        <w:spacing w:after="0" w:line="360" w:lineRule="auto"/>
        <w:ind w:firstLine="708"/>
        <w:jc w:val="both"/>
        <w:rPr>
          <w:rFonts w:ascii="Times New Roman" w:hAnsi="Times New Roman" w:cs="Times New Roman"/>
          <w:sz w:val="28"/>
          <w:szCs w:val="28"/>
        </w:rPr>
      </w:pPr>
      <w:r w:rsidRPr="002E5E74">
        <w:rPr>
          <w:rFonts w:ascii="Times New Roman" w:hAnsi="Times New Roman" w:cs="Times New Roman"/>
          <w:sz w:val="28"/>
          <w:szCs w:val="28"/>
        </w:rPr>
        <w:t>коррекция недостатков сенсомоторной сферы младших школьников на основе различных упражнений, направленных на развитие слухового, зрительного (для слепых с остаточным зрением), тактильного восприятия, артикуляционной моторики и моторики мелких мышц руки;</w:t>
      </w:r>
    </w:p>
    <w:p w:rsidR="0030044D" w:rsidRPr="002E5E74" w:rsidRDefault="0030044D" w:rsidP="004E247D">
      <w:pPr>
        <w:spacing w:after="0" w:line="360" w:lineRule="auto"/>
        <w:ind w:firstLine="708"/>
        <w:jc w:val="both"/>
        <w:rPr>
          <w:rFonts w:ascii="Times New Roman" w:hAnsi="Times New Roman" w:cs="Times New Roman"/>
          <w:sz w:val="28"/>
          <w:szCs w:val="28"/>
        </w:rPr>
      </w:pPr>
      <w:r w:rsidRPr="002E5E74">
        <w:rPr>
          <w:rFonts w:ascii="Times New Roman" w:hAnsi="Times New Roman" w:cs="Times New Roman"/>
          <w:sz w:val="28"/>
          <w:szCs w:val="28"/>
        </w:rPr>
        <w:t>уточнение и расширение представлений школьников в связи с различными практическими действиями на уроке, во время экскурсии, наблюдений за различными явлениями в окружающей среде;</w:t>
      </w:r>
    </w:p>
    <w:p w:rsidR="0030044D" w:rsidRPr="002E5E74" w:rsidRDefault="0030044D" w:rsidP="004E247D">
      <w:pPr>
        <w:spacing w:after="0" w:line="360" w:lineRule="auto"/>
        <w:ind w:firstLine="708"/>
        <w:jc w:val="both"/>
        <w:rPr>
          <w:rFonts w:ascii="Times New Roman" w:hAnsi="Times New Roman" w:cs="Times New Roman"/>
          <w:sz w:val="28"/>
          <w:szCs w:val="28"/>
        </w:rPr>
      </w:pPr>
      <w:r w:rsidRPr="002E5E74">
        <w:rPr>
          <w:rFonts w:ascii="Times New Roman" w:hAnsi="Times New Roman" w:cs="Times New Roman"/>
          <w:sz w:val="28"/>
          <w:szCs w:val="28"/>
        </w:rPr>
        <w:t>практическое овладение терминами «слово» и «предложение», формирование умения правильно оформлять предложение с опорой на выполняемые действия, картинки (рельефные изображения) или проведённые ранее наблюдения;</w:t>
      </w:r>
    </w:p>
    <w:p w:rsidR="0030044D" w:rsidRPr="002E5E74" w:rsidRDefault="0030044D" w:rsidP="004E247D">
      <w:pPr>
        <w:spacing w:after="0" w:line="360" w:lineRule="auto"/>
        <w:ind w:firstLine="708"/>
        <w:jc w:val="both"/>
        <w:rPr>
          <w:rFonts w:ascii="Times New Roman" w:hAnsi="Times New Roman" w:cs="Times New Roman"/>
          <w:sz w:val="28"/>
          <w:szCs w:val="28"/>
        </w:rPr>
      </w:pPr>
      <w:r w:rsidRPr="002E5E74">
        <w:rPr>
          <w:rFonts w:ascii="Times New Roman" w:hAnsi="Times New Roman" w:cs="Times New Roman"/>
          <w:sz w:val="28"/>
          <w:szCs w:val="28"/>
        </w:rPr>
        <w:t xml:space="preserve">знакомство со звуками и обозначающими их буквами рельефно-точечного шрифта, формирования умения слышать звуки и выделять </w:t>
      </w:r>
      <w:r w:rsidR="001265DA" w:rsidRPr="002E5E74">
        <w:rPr>
          <w:rFonts w:ascii="Times New Roman" w:hAnsi="Times New Roman" w:cs="Times New Roman"/>
          <w:sz w:val="28"/>
          <w:szCs w:val="28"/>
        </w:rPr>
        <w:t>их в</w:t>
      </w:r>
      <w:r w:rsidRPr="002E5E74">
        <w:rPr>
          <w:rFonts w:ascii="Times New Roman" w:hAnsi="Times New Roman" w:cs="Times New Roman"/>
          <w:sz w:val="28"/>
          <w:szCs w:val="28"/>
        </w:rPr>
        <w:t xml:space="preserve"> слове.</w:t>
      </w:r>
    </w:p>
    <w:p w:rsidR="0030044D" w:rsidRPr="002E5E74" w:rsidRDefault="0030044D" w:rsidP="004E247D">
      <w:pPr>
        <w:spacing w:after="0" w:line="360" w:lineRule="auto"/>
        <w:jc w:val="center"/>
        <w:rPr>
          <w:rFonts w:ascii="Times New Roman" w:hAnsi="Times New Roman" w:cs="Times New Roman"/>
          <w:b/>
          <w:sz w:val="28"/>
          <w:szCs w:val="28"/>
        </w:rPr>
      </w:pPr>
    </w:p>
    <w:p w:rsidR="0030044D" w:rsidRPr="002E5E74" w:rsidRDefault="0030044D" w:rsidP="004E247D">
      <w:pPr>
        <w:spacing w:after="0" w:line="360" w:lineRule="auto"/>
        <w:jc w:val="center"/>
        <w:rPr>
          <w:rFonts w:ascii="Times New Roman" w:hAnsi="Times New Roman" w:cs="Times New Roman"/>
          <w:b/>
          <w:sz w:val="28"/>
          <w:szCs w:val="28"/>
        </w:rPr>
      </w:pPr>
      <w:r w:rsidRPr="002E5E74">
        <w:rPr>
          <w:rFonts w:ascii="Times New Roman" w:hAnsi="Times New Roman" w:cs="Times New Roman"/>
          <w:b/>
          <w:sz w:val="28"/>
          <w:szCs w:val="28"/>
        </w:rPr>
        <w:t xml:space="preserve">Общая характеристика учебного предмета </w:t>
      </w:r>
    </w:p>
    <w:p w:rsidR="0030044D" w:rsidRPr="002E5E74" w:rsidRDefault="0030044D" w:rsidP="004E247D">
      <w:pPr>
        <w:spacing w:after="0" w:line="360" w:lineRule="auto"/>
        <w:ind w:firstLine="708"/>
        <w:jc w:val="both"/>
        <w:rPr>
          <w:rFonts w:ascii="Times New Roman" w:hAnsi="Times New Roman" w:cs="Times New Roman"/>
          <w:sz w:val="28"/>
          <w:szCs w:val="28"/>
        </w:rPr>
      </w:pPr>
      <w:r w:rsidRPr="002E5E74">
        <w:rPr>
          <w:rFonts w:ascii="Times New Roman" w:hAnsi="Times New Roman" w:cs="Times New Roman"/>
          <w:sz w:val="28"/>
          <w:szCs w:val="28"/>
        </w:rPr>
        <w:t xml:space="preserve">Русский язык является одним из основных предметов в обучении слепых умственно отсталых </w:t>
      </w:r>
      <w:r w:rsidRPr="002E5E74">
        <w:rPr>
          <w:rFonts w:ascii="Times New Roman" w:hAnsi="Times New Roman" w:cs="Times New Roman"/>
          <w:kern w:val="3"/>
          <w:sz w:val="28"/>
          <w:szCs w:val="28"/>
        </w:rPr>
        <w:t xml:space="preserve">(интеллектуальными нарушениями) </w:t>
      </w:r>
      <w:r w:rsidRPr="002E5E74">
        <w:rPr>
          <w:rFonts w:ascii="Times New Roman" w:hAnsi="Times New Roman" w:cs="Times New Roman"/>
          <w:sz w:val="28"/>
          <w:szCs w:val="28"/>
        </w:rPr>
        <w:t xml:space="preserve">обучающихся. Общее психическое и интеллектуальное нарушение, а также недостатки зрительной, двигательной, речевой и других сфер умственно отсталых детей, а также не прохождение организованного дошкольного воспитания значительно снижают их готовность к школьному обучению. Это вызывает необходимость введение пропедевтического – диагностического периода, ориентированного на определение степени готовности каждого обучающегося к овладению первоначальными навыками чтения и письма, на выявление оптимальных путей коррекции недостатков общего и речевого развития ребёнка.      </w:t>
      </w:r>
    </w:p>
    <w:p w:rsidR="0030044D" w:rsidRPr="002E5E74" w:rsidRDefault="0030044D" w:rsidP="00CE49CB">
      <w:pPr>
        <w:spacing w:after="0" w:line="360" w:lineRule="auto"/>
        <w:ind w:firstLine="708"/>
        <w:jc w:val="both"/>
        <w:rPr>
          <w:rFonts w:ascii="Times New Roman" w:hAnsi="Times New Roman" w:cs="Times New Roman"/>
          <w:sz w:val="28"/>
          <w:szCs w:val="28"/>
        </w:rPr>
      </w:pPr>
      <w:r w:rsidRPr="002E5E74">
        <w:rPr>
          <w:rFonts w:ascii="Times New Roman" w:hAnsi="Times New Roman" w:cs="Times New Roman"/>
          <w:sz w:val="28"/>
          <w:szCs w:val="28"/>
        </w:rPr>
        <w:t>В программе по русскому языку для 1-го класса выделяются следующие разделы:</w:t>
      </w:r>
    </w:p>
    <w:p w:rsidR="0030044D" w:rsidRPr="002E5E74" w:rsidRDefault="0030044D" w:rsidP="0068217D">
      <w:pPr>
        <w:pStyle w:val="ab"/>
        <w:numPr>
          <w:ilvl w:val="0"/>
          <w:numId w:val="51"/>
        </w:numPr>
        <w:spacing w:after="0" w:line="360" w:lineRule="auto"/>
        <w:jc w:val="both"/>
        <w:rPr>
          <w:rFonts w:ascii="Times New Roman" w:hAnsi="Times New Roman" w:cs="Times New Roman"/>
          <w:sz w:val="28"/>
          <w:szCs w:val="28"/>
        </w:rPr>
      </w:pPr>
      <w:r w:rsidRPr="002E5E74">
        <w:rPr>
          <w:rFonts w:ascii="Times New Roman" w:hAnsi="Times New Roman" w:cs="Times New Roman"/>
          <w:sz w:val="28"/>
          <w:szCs w:val="28"/>
        </w:rPr>
        <w:t>устная речь;</w:t>
      </w:r>
    </w:p>
    <w:p w:rsidR="0030044D" w:rsidRPr="002E5E74" w:rsidRDefault="0030044D" w:rsidP="0068217D">
      <w:pPr>
        <w:pStyle w:val="ab"/>
        <w:numPr>
          <w:ilvl w:val="0"/>
          <w:numId w:val="51"/>
        </w:numPr>
        <w:spacing w:after="0" w:line="360" w:lineRule="auto"/>
        <w:jc w:val="both"/>
        <w:rPr>
          <w:rFonts w:ascii="Times New Roman" w:hAnsi="Times New Roman" w:cs="Times New Roman"/>
          <w:sz w:val="28"/>
          <w:szCs w:val="28"/>
        </w:rPr>
      </w:pPr>
      <w:r w:rsidRPr="002E5E74">
        <w:rPr>
          <w:rFonts w:ascii="Times New Roman" w:hAnsi="Times New Roman" w:cs="Times New Roman"/>
          <w:sz w:val="28"/>
          <w:szCs w:val="28"/>
        </w:rPr>
        <w:t>подготовка к чтению и письму;</w:t>
      </w:r>
    </w:p>
    <w:p w:rsidR="0030044D" w:rsidRPr="002E5E74" w:rsidRDefault="0030044D" w:rsidP="0068217D">
      <w:pPr>
        <w:pStyle w:val="ab"/>
        <w:numPr>
          <w:ilvl w:val="0"/>
          <w:numId w:val="51"/>
        </w:numPr>
        <w:spacing w:after="0" w:line="360" w:lineRule="auto"/>
        <w:jc w:val="both"/>
        <w:rPr>
          <w:rFonts w:ascii="Times New Roman" w:hAnsi="Times New Roman" w:cs="Times New Roman"/>
          <w:sz w:val="28"/>
          <w:szCs w:val="28"/>
        </w:rPr>
      </w:pPr>
      <w:r w:rsidRPr="002E5E74">
        <w:rPr>
          <w:rFonts w:ascii="Times New Roman" w:hAnsi="Times New Roman" w:cs="Times New Roman"/>
          <w:sz w:val="28"/>
          <w:szCs w:val="28"/>
        </w:rPr>
        <w:t>чтение и письмо.</w:t>
      </w:r>
    </w:p>
    <w:p w:rsidR="0030044D" w:rsidRPr="002E5E74" w:rsidRDefault="0030044D" w:rsidP="004E247D">
      <w:pPr>
        <w:spacing w:after="0" w:line="360" w:lineRule="auto"/>
        <w:ind w:firstLine="708"/>
        <w:jc w:val="both"/>
        <w:rPr>
          <w:rFonts w:ascii="Times New Roman" w:hAnsi="Times New Roman" w:cs="Times New Roman"/>
          <w:b/>
          <w:sz w:val="28"/>
          <w:szCs w:val="28"/>
        </w:rPr>
      </w:pPr>
      <w:r w:rsidRPr="002E5E74">
        <w:rPr>
          <w:rFonts w:ascii="Times New Roman" w:hAnsi="Times New Roman" w:cs="Times New Roman"/>
          <w:sz w:val="28"/>
          <w:szCs w:val="28"/>
        </w:rPr>
        <w:t xml:space="preserve">Учебные предметы «Русский язык» и «Чтение» объединяет все эти разделы.  Нарушение мышления и речи, как и всех </w:t>
      </w:r>
      <w:r w:rsidR="001265DA" w:rsidRPr="002E5E74">
        <w:rPr>
          <w:rFonts w:ascii="Times New Roman" w:hAnsi="Times New Roman" w:cs="Times New Roman"/>
          <w:sz w:val="28"/>
          <w:szCs w:val="28"/>
        </w:rPr>
        <w:t>сторон психики</w:t>
      </w:r>
      <w:r w:rsidRPr="002E5E74">
        <w:rPr>
          <w:rFonts w:ascii="Times New Roman" w:hAnsi="Times New Roman" w:cs="Times New Roman"/>
          <w:sz w:val="28"/>
          <w:szCs w:val="28"/>
        </w:rPr>
        <w:t xml:space="preserve"> детей с нарушением интеллекта, обуславливают </w:t>
      </w:r>
      <w:r w:rsidR="001265DA" w:rsidRPr="002E5E74">
        <w:rPr>
          <w:rFonts w:ascii="Times New Roman" w:hAnsi="Times New Roman" w:cs="Times New Roman"/>
          <w:sz w:val="28"/>
          <w:szCs w:val="28"/>
        </w:rPr>
        <w:t>специфику обучения</w:t>
      </w:r>
      <w:r w:rsidRPr="002E5E74">
        <w:rPr>
          <w:rFonts w:ascii="Times New Roman" w:hAnsi="Times New Roman" w:cs="Times New Roman"/>
          <w:sz w:val="28"/>
          <w:szCs w:val="28"/>
        </w:rPr>
        <w:t xml:space="preserve"> их чтению и письму. Ведущим коррекционным принципом, </w:t>
      </w:r>
      <w:r w:rsidR="001265DA" w:rsidRPr="002E5E74">
        <w:rPr>
          <w:rFonts w:ascii="Times New Roman" w:hAnsi="Times New Roman" w:cs="Times New Roman"/>
          <w:sz w:val="28"/>
          <w:szCs w:val="28"/>
        </w:rPr>
        <w:t>объединяющим и</w:t>
      </w:r>
      <w:r w:rsidRPr="002E5E74">
        <w:rPr>
          <w:rFonts w:ascii="Times New Roman" w:hAnsi="Times New Roman" w:cs="Times New Roman"/>
          <w:sz w:val="28"/>
          <w:szCs w:val="28"/>
        </w:rPr>
        <w:t xml:space="preserve"> организующим </w:t>
      </w:r>
      <w:r w:rsidR="001265DA" w:rsidRPr="002E5E74">
        <w:rPr>
          <w:rFonts w:ascii="Times New Roman" w:hAnsi="Times New Roman" w:cs="Times New Roman"/>
          <w:sz w:val="28"/>
          <w:szCs w:val="28"/>
        </w:rPr>
        <w:t>все разделы</w:t>
      </w:r>
      <w:r w:rsidRPr="002E5E74">
        <w:rPr>
          <w:rFonts w:ascii="Times New Roman" w:hAnsi="Times New Roman" w:cs="Times New Roman"/>
          <w:sz w:val="28"/>
          <w:szCs w:val="28"/>
        </w:rPr>
        <w:t xml:space="preserve"> программы по данным учебным предметам, является развитие речи школьников, особенно её коммуникативной функции.</w:t>
      </w:r>
      <w:r w:rsidRPr="002E5E74">
        <w:rPr>
          <w:rFonts w:ascii="Times New Roman" w:hAnsi="Times New Roman" w:cs="Times New Roman"/>
          <w:b/>
          <w:sz w:val="28"/>
          <w:szCs w:val="28"/>
        </w:rPr>
        <w:t xml:space="preserve"> </w:t>
      </w:r>
    </w:p>
    <w:p w:rsidR="0030044D" w:rsidRPr="002E5E74" w:rsidRDefault="0030044D" w:rsidP="004E247D">
      <w:pPr>
        <w:tabs>
          <w:tab w:val="left" w:pos="567"/>
        </w:tabs>
        <w:spacing w:after="0" w:line="360" w:lineRule="auto"/>
        <w:jc w:val="both"/>
        <w:rPr>
          <w:rFonts w:ascii="Times New Roman" w:hAnsi="Times New Roman" w:cs="Times New Roman"/>
          <w:b/>
          <w:sz w:val="28"/>
          <w:szCs w:val="28"/>
        </w:rPr>
      </w:pPr>
    </w:p>
    <w:p w:rsidR="0030044D" w:rsidRPr="002E5E74" w:rsidRDefault="0030044D" w:rsidP="004E247D">
      <w:pPr>
        <w:shd w:val="clear" w:color="auto" w:fill="FFFFFF"/>
        <w:spacing w:after="0" w:line="360" w:lineRule="auto"/>
        <w:ind w:firstLine="709"/>
        <w:contextualSpacing/>
        <w:jc w:val="both"/>
        <w:rPr>
          <w:rFonts w:ascii="Times New Roman" w:hAnsi="Times New Roman" w:cs="Times New Roman"/>
          <w:b/>
          <w:sz w:val="28"/>
          <w:szCs w:val="28"/>
          <w:lang w:eastAsia="ru-RU"/>
        </w:rPr>
      </w:pPr>
      <w:r w:rsidRPr="002E5E74">
        <w:rPr>
          <w:rFonts w:ascii="Times New Roman" w:hAnsi="Times New Roman" w:cs="Times New Roman"/>
          <w:b/>
          <w:sz w:val="28"/>
          <w:szCs w:val="28"/>
          <w:lang w:eastAsia="ru-RU"/>
        </w:rPr>
        <w:t>Место учебного курса в учебном плане</w:t>
      </w:r>
      <w:r w:rsidR="00CE49CB" w:rsidRPr="002E5E74">
        <w:rPr>
          <w:rFonts w:ascii="Times New Roman" w:hAnsi="Times New Roman" w:cs="Times New Roman"/>
          <w:b/>
          <w:sz w:val="28"/>
          <w:szCs w:val="28"/>
          <w:lang w:eastAsia="ru-RU"/>
        </w:rPr>
        <w:t>.</w:t>
      </w:r>
    </w:p>
    <w:p w:rsidR="0030044D" w:rsidRPr="002E5E74" w:rsidRDefault="0030044D" w:rsidP="004E247D">
      <w:pPr>
        <w:suppressAutoHyphens/>
        <w:spacing w:after="0" w:line="360" w:lineRule="auto"/>
        <w:ind w:firstLine="709"/>
        <w:jc w:val="both"/>
        <w:rPr>
          <w:rFonts w:ascii="Times New Roman" w:hAnsi="Times New Roman" w:cs="Times New Roman"/>
          <w:sz w:val="28"/>
          <w:szCs w:val="28"/>
          <w:lang w:eastAsia="ru-RU"/>
        </w:rPr>
      </w:pPr>
      <w:r w:rsidRPr="002E5E74">
        <w:rPr>
          <w:rFonts w:ascii="Times New Roman" w:hAnsi="Times New Roman" w:cs="Times New Roman"/>
          <w:sz w:val="28"/>
          <w:szCs w:val="28"/>
          <w:lang w:eastAsia="ru-RU"/>
        </w:rPr>
        <w:t>На обучение письму выделяются часы учебного плана по русскому языку</w:t>
      </w:r>
      <w:r w:rsidRPr="002E5E74">
        <w:rPr>
          <w:rFonts w:ascii="Times New Roman" w:hAnsi="Times New Roman" w:cs="Times New Roman"/>
          <w:b/>
          <w:sz w:val="28"/>
          <w:szCs w:val="28"/>
          <w:lang w:eastAsia="ru-RU"/>
        </w:rPr>
        <w:t xml:space="preserve"> 165 часов </w:t>
      </w:r>
      <w:r w:rsidRPr="002E5E74">
        <w:rPr>
          <w:rFonts w:ascii="Times New Roman" w:hAnsi="Times New Roman" w:cs="Times New Roman"/>
          <w:sz w:val="28"/>
          <w:szCs w:val="28"/>
          <w:lang w:eastAsia="ru-RU"/>
        </w:rPr>
        <w:t>(5 ч в неделю, 33 учебные недели).</w:t>
      </w:r>
    </w:p>
    <w:p w:rsidR="0030044D" w:rsidRPr="002E5E74" w:rsidRDefault="0030044D" w:rsidP="004E247D">
      <w:pPr>
        <w:keepNext/>
        <w:keepLines/>
        <w:spacing w:after="0" w:line="360" w:lineRule="auto"/>
        <w:ind w:firstLine="709"/>
        <w:jc w:val="both"/>
        <w:outlineLvl w:val="0"/>
        <w:rPr>
          <w:rFonts w:ascii="Times New Roman" w:hAnsi="Times New Roman" w:cs="Times New Roman"/>
          <w:b/>
          <w:sz w:val="28"/>
          <w:szCs w:val="28"/>
        </w:rPr>
      </w:pPr>
    </w:p>
    <w:p w:rsidR="0030044D" w:rsidRPr="002E5E74" w:rsidRDefault="0030044D" w:rsidP="00CE49CB">
      <w:pPr>
        <w:ind w:firstLine="709"/>
        <w:rPr>
          <w:rFonts w:ascii="Times New Roman" w:hAnsi="Times New Roman" w:cs="Times New Roman"/>
          <w:sz w:val="28"/>
          <w:szCs w:val="28"/>
          <w:lang w:eastAsia="ru-RU"/>
        </w:rPr>
      </w:pPr>
      <w:r w:rsidRPr="002E5E74">
        <w:rPr>
          <w:rFonts w:ascii="Times New Roman" w:hAnsi="Times New Roman" w:cs="Times New Roman"/>
          <w:b/>
          <w:bCs/>
          <w:iCs/>
          <w:sz w:val="28"/>
          <w:szCs w:val="28"/>
        </w:rPr>
        <w:t>Личностные и предметные результаты освоения предмета</w:t>
      </w:r>
      <w:r w:rsidRPr="002E5E74">
        <w:rPr>
          <w:rFonts w:ascii="Times New Roman" w:hAnsi="Times New Roman" w:cs="Times New Roman"/>
          <w:sz w:val="28"/>
          <w:szCs w:val="28"/>
          <w:lang w:eastAsia="ru-RU"/>
        </w:rPr>
        <w:t xml:space="preserve"> </w:t>
      </w:r>
    </w:p>
    <w:p w:rsidR="0030044D" w:rsidRPr="002E5E74" w:rsidRDefault="0030044D" w:rsidP="004E247D">
      <w:pPr>
        <w:spacing w:after="0" w:line="360" w:lineRule="auto"/>
        <w:ind w:firstLine="567"/>
        <w:jc w:val="both"/>
        <w:rPr>
          <w:rFonts w:ascii="Times New Roman" w:hAnsi="Times New Roman" w:cs="Times New Roman"/>
          <w:b/>
          <w:sz w:val="28"/>
          <w:szCs w:val="28"/>
        </w:rPr>
      </w:pPr>
      <w:r w:rsidRPr="002E5E74">
        <w:rPr>
          <w:rFonts w:ascii="Times New Roman" w:hAnsi="Times New Roman" w:cs="Times New Roman"/>
          <w:sz w:val="28"/>
          <w:szCs w:val="28"/>
        </w:rPr>
        <w:t>Исходя из разного по своим возможностям состава обучающихся класса, предусмотрено два уровня требований к знаниям и умениям школьников (в зависимости от успешности овладения ими учебным материалом).</w:t>
      </w:r>
      <w:r w:rsidRPr="002E5E74">
        <w:rPr>
          <w:rFonts w:ascii="Times New Roman" w:hAnsi="Times New Roman" w:cs="Times New Roman"/>
          <w:b/>
          <w:sz w:val="28"/>
          <w:szCs w:val="28"/>
        </w:rPr>
        <w:t xml:space="preserve"> </w:t>
      </w:r>
    </w:p>
    <w:p w:rsidR="0030044D" w:rsidRPr="002E5E74" w:rsidRDefault="0030044D" w:rsidP="004E247D">
      <w:pPr>
        <w:spacing w:after="0" w:line="360" w:lineRule="auto"/>
        <w:ind w:firstLine="567"/>
        <w:jc w:val="both"/>
        <w:rPr>
          <w:rFonts w:ascii="Times New Roman" w:hAnsi="Times New Roman" w:cs="Times New Roman"/>
          <w:sz w:val="28"/>
          <w:szCs w:val="28"/>
        </w:rPr>
      </w:pPr>
      <w:r w:rsidRPr="002E5E74">
        <w:rPr>
          <w:rFonts w:ascii="Times New Roman" w:hAnsi="Times New Roman" w:cs="Times New Roman"/>
          <w:b/>
          <w:sz w:val="28"/>
          <w:szCs w:val="28"/>
        </w:rPr>
        <w:t xml:space="preserve">Первый уровень – базовый – </w:t>
      </w:r>
      <w:r w:rsidRPr="002E5E74">
        <w:rPr>
          <w:rFonts w:ascii="Times New Roman" w:hAnsi="Times New Roman" w:cs="Times New Roman"/>
          <w:sz w:val="28"/>
          <w:szCs w:val="28"/>
        </w:rPr>
        <w:t xml:space="preserve">предлагает реализацию требований в объёме программного материала. </w:t>
      </w:r>
    </w:p>
    <w:p w:rsidR="0030044D" w:rsidRPr="002E5E74" w:rsidRDefault="0030044D" w:rsidP="004E247D">
      <w:pPr>
        <w:spacing w:after="0" w:line="360" w:lineRule="auto"/>
        <w:ind w:firstLine="567"/>
        <w:jc w:val="both"/>
        <w:rPr>
          <w:rFonts w:ascii="Times New Roman" w:hAnsi="Times New Roman" w:cs="Times New Roman"/>
          <w:sz w:val="28"/>
          <w:szCs w:val="28"/>
        </w:rPr>
      </w:pPr>
      <w:r w:rsidRPr="002E5E74">
        <w:rPr>
          <w:rFonts w:ascii="Times New Roman" w:hAnsi="Times New Roman" w:cs="Times New Roman"/>
          <w:b/>
          <w:sz w:val="28"/>
          <w:szCs w:val="28"/>
        </w:rPr>
        <w:t>Второй уровень – минимально необходимый -</w:t>
      </w:r>
      <w:r w:rsidRPr="002E5E74">
        <w:rPr>
          <w:rFonts w:ascii="Times New Roman" w:hAnsi="Times New Roman" w:cs="Times New Roman"/>
          <w:sz w:val="28"/>
          <w:szCs w:val="28"/>
        </w:rPr>
        <w:t xml:space="preserve">  скорректирован по отношению к </w:t>
      </w:r>
      <w:r w:rsidR="001265DA" w:rsidRPr="002E5E74">
        <w:rPr>
          <w:rFonts w:ascii="Times New Roman" w:hAnsi="Times New Roman" w:cs="Times New Roman"/>
          <w:sz w:val="28"/>
          <w:szCs w:val="28"/>
        </w:rPr>
        <w:t>базовому в</w:t>
      </w:r>
      <w:r w:rsidRPr="002E5E74">
        <w:rPr>
          <w:rFonts w:ascii="Times New Roman" w:hAnsi="Times New Roman" w:cs="Times New Roman"/>
          <w:sz w:val="28"/>
          <w:szCs w:val="28"/>
        </w:rPr>
        <w:t xml:space="preserve"> сторону </w:t>
      </w:r>
      <w:r w:rsidR="001265DA" w:rsidRPr="002E5E74">
        <w:rPr>
          <w:rFonts w:ascii="Times New Roman" w:hAnsi="Times New Roman" w:cs="Times New Roman"/>
          <w:sz w:val="28"/>
          <w:szCs w:val="28"/>
        </w:rPr>
        <w:t>уменьшения объёма</w:t>
      </w:r>
      <w:r w:rsidRPr="002E5E74">
        <w:rPr>
          <w:rFonts w:ascii="Times New Roman" w:hAnsi="Times New Roman" w:cs="Times New Roman"/>
          <w:sz w:val="28"/>
          <w:szCs w:val="28"/>
        </w:rPr>
        <w:t xml:space="preserve"> материала и его содержательного потенциала. Если отдельные обучающиеся с более </w:t>
      </w:r>
      <w:r w:rsidR="001265DA" w:rsidRPr="002E5E74">
        <w:rPr>
          <w:rFonts w:ascii="Times New Roman" w:hAnsi="Times New Roman" w:cs="Times New Roman"/>
          <w:sz w:val="28"/>
          <w:szCs w:val="28"/>
        </w:rPr>
        <w:t>выраженными (</w:t>
      </w:r>
      <w:r w:rsidRPr="002E5E74">
        <w:rPr>
          <w:rFonts w:ascii="Times New Roman" w:hAnsi="Times New Roman" w:cs="Times New Roman"/>
          <w:sz w:val="28"/>
          <w:szCs w:val="28"/>
        </w:rPr>
        <w:t xml:space="preserve">или осложнёнными) интеллектуальными нарушениями не имеют возможности освоить в рамках заявленных уровнях. В таких случаях разрабатывается </w:t>
      </w:r>
      <w:r w:rsidRPr="002E5E74">
        <w:rPr>
          <w:rFonts w:ascii="Times New Roman" w:hAnsi="Times New Roman" w:cs="Times New Roman"/>
          <w:b/>
          <w:sz w:val="28"/>
          <w:szCs w:val="28"/>
        </w:rPr>
        <w:t>индивидуальная программа обучения</w:t>
      </w:r>
      <w:r w:rsidRPr="002E5E74">
        <w:rPr>
          <w:rFonts w:ascii="Times New Roman" w:hAnsi="Times New Roman" w:cs="Times New Roman"/>
          <w:sz w:val="28"/>
          <w:szCs w:val="28"/>
        </w:rPr>
        <w:t>.</w:t>
      </w:r>
    </w:p>
    <w:p w:rsidR="0030044D" w:rsidRPr="002E5E74" w:rsidRDefault="0030044D" w:rsidP="004E247D">
      <w:pPr>
        <w:spacing w:after="0" w:line="360" w:lineRule="auto"/>
        <w:ind w:firstLine="708"/>
        <w:jc w:val="both"/>
        <w:rPr>
          <w:rFonts w:ascii="Times New Roman" w:hAnsi="Times New Roman" w:cs="Times New Roman"/>
          <w:b/>
          <w:sz w:val="28"/>
          <w:szCs w:val="28"/>
        </w:rPr>
      </w:pPr>
      <w:r w:rsidRPr="002E5E74">
        <w:rPr>
          <w:rFonts w:ascii="Times New Roman" w:hAnsi="Times New Roman" w:cs="Times New Roman"/>
          <w:b/>
          <w:sz w:val="28"/>
          <w:szCs w:val="28"/>
        </w:rPr>
        <w:t xml:space="preserve">Минимальный и достаточный уровни усвоения планируемых результатов по русскому языку слепыми обучающимися с легкой умственной отсталостью </w:t>
      </w:r>
      <w:r w:rsidRPr="002E5E74">
        <w:rPr>
          <w:rFonts w:ascii="Times New Roman" w:hAnsi="Times New Roman" w:cs="Times New Roman"/>
          <w:b/>
          <w:kern w:val="3"/>
          <w:sz w:val="28"/>
          <w:szCs w:val="28"/>
        </w:rPr>
        <w:t xml:space="preserve">(интеллектуальными нарушениями) </w:t>
      </w:r>
      <w:r w:rsidRPr="002E5E74">
        <w:rPr>
          <w:rFonts w:ascii="Times New Roman" w:hAnsi="Times New Roman" w:cs="Times New Roman"/>
          <w:b/>
          <w:sz w:val="28"/>
          <w:szCs w:val="28"/>
        </w:rPr>
        <w:t>на конец обучения в 1классе.</w:t>
      </w:r>
    </w:p>
    <w:p w:rsidR="0030044D" w:rsidRPr="002E5E74" w:rsidRDefault="0030044D" w:rsidP="004E247D">
      <w:pPr>
        <w:spacing w:after="0" w:line="360" w:lineRule="auto"/>
        <w:ind w:firstLine="851"/>
        <w:jc w:val="both"/>
        <w:rPr>
          <w:rFonts w:ascii="Times New Roman" w:hAnsi="Times New Roman" w:cs="Times New Roman"/>
          <w:sz w:val="28"/>
          <w:szCs w:val="28"/>
        </w:rPr>
      </w:pPr>
      <w:r w:rsidRPr="002E5E74">
        <w:rPr>
          <w:rFonts w:ascii="Times New Roman" w:hAnsi="Times New Roman" w:cs="Times New Roman"/>
          <w:b/>
          <w:i/>
          <w:sz w:val="28"/>
          <w:szCs w:val="28"/>
        </w:rPr>
        <w:t>Личностные результаты</w:t>
      </w:r>
      <w:r w:rsidRPr="002E5E74">
        <w:rPr>
          <w:rFonts w:ascii="Times New Roman" w:hAnsi="Times New Roman" w:cs="Times New Roman"/>
          <w:sz w:val="28"/>
          <w:szCs w:val="28"/>
        </w:rPr>
        <w:t xml:space="preserve"> освоения программы по русскому языку за 1 класс для слепых обучающихся с умственной </w:t>
      </w:r>
      <w:r w:rsidR="001265DA" w:rsidRPr="002E5E74">
        <w:rPr>
          <w:rFonts w:ascii="Times New Roman" w:hAnsi="Times New Roman" w:cs="Times New Roman"/>
          <w:sz w:val="28"/>
          <w:szCs w:val="28"/>
        </w:rPr>
        <w:t>отсталостью (</w:t>
      </w:r>
      <w:r w:rsidRPr="002E5E74">
        <w:rPr>
          <w:rFonts w:ascii="Times New Roman" w:hAnsi="Times New Roman" w:cs="Times New Roman"/>
          <w:kern w:val="3"/>
          <w:sz w:val="28"/>
          <w:szCs w:val="28"/>
        </w:rPr>
        <w:t xml:space="preserve">интеллектуальными нарушениями) </w:t>
      </w:r>
      <w:r w:rsidRPr="002E5E74">
        <w:rPr>
          <w:rFonts w:ascii="Times New Roman" w:hAnsi="Times New Roman" w:cs="Times New Roman"/>
          <w:sz w:val="28"/>
          <w:szCs w:val="28"/>
        </w:rPr>
        <w:t>должны отражать:</w:t>
      </w:r>
    </w:p>
    <w:p w:rsidR="0030044D" w:rsidRPr="002E5E74" w:rsidRDefault="0030044D" w:rsidP="004E247D">
      <w:pPr>
        <w:spacing w:after="0" w:line="360" w:lineRule="auto"/>
        <w:ind w:firstLine="851"/>
        <w:jc w:val="both"/>
        <w:rPr>
          <w:rFonts w:ascii="Times New Roman" w:hAnsi="Times New Roman" w:cs="Times New Roman"/>
          <w:sz w:val="28"/>
          <w:szCs w:val="28"/>
        </w:rPr>
      </w:pPr>
      <w:r w:rsidRPr="002E5E74">
        <w:rPr>
          <w:rFonts w:ascii="Times New Roman" w:hAnsi="Times New Roman" w:cs="Times New Roman"/>
          <w:sz w:val="28"/>
          <w:szCs w:val="28"/>
        </w:rPr>
        <w:t>1)</w:t>
      </w:r>
      <w:r w:rsidRPr="002E5E74">
        <w:rPr>
          <w:rFonts w:ascii="Times New Roman" w:hAnsi="Times New Roman" w:cs="Times New Roman"/>
          <w:sz w:val="28"/>
          <w:szCs w:val="28"/>
        </w:rPr>
        <w:tab/>
        <w:t>формирование уважительного отношения к мнению одноклассников;</w:t>
      </w:r>
    </w:p>
    <w:p w:rsidR="0030044D" w:rsidRPr="002E5E74" w:rsidRDefault="0030044D" w:rsidP="004E247D">
      <w:pPr>
        <w:spacing w:after="0" w:line="360" w:lineRule="auto"/>
        <w:ind w:firstLine="851"/>
        <w:jc w:val="both"/>
        <w:rPr>
          <w:rFonts w:ascii="Times New Roman" w:hAnsi="Times New Roman" w:cs="Times New Roman"/>
          <w:sz w:val="28"/>
          <w:szCs w:val="28"/>
        </w:rPr>
      </w:pPr>
      <w:r w:rsidRPr="002E5E74">
        <w:rPr>
          <w:rFonts w:ascii="Times New Roman" w:hAnsi="Times New Roman" w:cs="Times New Roman"/>
          <w:sz w:val="28"/>
          <w:szCs w:val="28"/>
        </w:rPr>
        <w:t>2)</w:t>
      </w:r>
      <w:r w:rsidRPr="002E5E74">
        <w:rPr>
          <w:rFonts w:ascii="Times New Roman" w:hAnsi="Times New Roman" w:cs="Times New Roman"/>
          <w:sz w:val="28"/>
          <w:szCs w:val="28"/>
        </w:rPr>
        <w:tab/>
        <w:t>развитие адекватных представлений о насущно необходимом жизнеобеспечении;</w:t>
      </w:r>
    </w:p>
    <w:p w:rsidR="0030044D" w:rsidRPr="002E5E74" w:rsidRDefault="0030044D" w:rsidP="004E247D">
      <w:pPr>
        <w:spacing w:after="0" w:line="360" w:lineRule="auto"/>
        <w:ind w:firstLine="851"/>
        <w:jc w:val="both"/>
        <w:rPr>
          <w:rFonts w:ascii="Times New Roman" w:hAnsi="Times New Roman" w:cs="Times New Roman"/>
          <w:sz w:val="28"/>
          <w:szCs w:val="28"/>
        </w:rPr>
      </w:pPr>
      <w:r w:rsidRPr="002E5E74">
        <w:rPr>
          <w:rFonts w:ascii="Times New Roman" w:hAnsi="Times New Roman" w:cs="Times New Roman"/>
          <w:sz w:val="28"/>
          <w:szCs w:val="28"/>
        </w:rPr>
        <w:t>3)</w:t>
      </w:r>
      <w:r w:rsidRPr="002E5E74">
        <w:rPr>
          <w:rFonts w:ascii="Times New Roman" w:hAnsi="Times New Roman" w:cs="Times New Roman"/>
          <w:sz w:val="28"/>
          <w:szCs w:val="28"/>
        </w:rPr>
        <w:tab/>
        <w:t>овладение начальными навыками адаптации;</w:t>
      </w:r>
    </w:p>
    <w:p w:rsidR="0030044D" w:rsidRPr="002E5E74" w:rsidRDefault="0030044D" w:rsidP="004E247D">
      <w:pPr>
        <w:spacing w:after="0" w:line="360" w:lineRule="auto"/>
        <w:ind w:firstLine="851"/>
        <w:jc w:val="both"/>
        <w:rPr>
          <w:rFonts w:ascii="Times New Roman" w:hAnsi="Times New Roman" w:cs="Times New Roman"/>
          <w:sz w:val="28"/>
          <w:szCs w:val="28"/>
        </w:rPr>
      </w:pPr>
      <w:r w:rsidRPr="002E5E74">
        <w:rPr>
          <w:rFonts w:ascii="Times New Roman" w:hAnsi="Times New Roman" w:cs="Times New Roman"/>
          <w:sz w:val="28"/>
          <w:szCs w:val="28"/>
        </w:rPr>
        <w:t>4)</w:t>
      </w:r>
      <w:r w:rsidRPr="002E5E74">
        <w:rPr>
          <w:rFonts w:ascii="Times New Roman" w:hAnsi="Times New Roman" w:cs="Times New Roman"/>
          <w:sz w:val="28"/>
          <w:szCs w:val="28"/>
        </w:rPr>
        <w:tab/>
        <w:t>овладение социально-бытовыми умениями, используемыми в повседневной жизни;</w:t>
      </w:r>
    </w:p>
    <w:p w:rsidR="0030044D" w:rsidRPr="002E5E74" w:rsidRDefault="0030044D" w:rsidP="004E247D">
      <w:pPr>
        <w:spacing w:after="0" w:line="360" w:lineRule="auto"/>
        <w:ind w:firstLine="851"/>
        <w:jc w:val="both"/>
        <w:rPr>
          <w:rFonts w:ascii="Times New Roman" w:hAnsi="Times New Roman" w:cs="Times New Roman"/>
          <w:sz w:val="28"/>
          <w:szCs w:val="28"/>
        </w:rPr>
      </w:pPr>
      <w:r w:rsidRPr="002E5E74">
        <w:rPr>
          <w:rFonts w:ascii="Times New Roman" w:hAnsi="Times New Roman" w:cs="Times New Roman"/>
          <w:sz w:val="28"/>
          <w:szCs w:val="28"/>
        </w:rPr>
        <w:t>5)</w:t>
      </w:r>
      <w:r w:rsidRPr="002E5E74">
        <w:rPr>
          <w:rFonts w:ascii="Times New Roman" w:hAnsi="Times New Roman" w:cs="Times New Roman"/>
          <w:sz w:val="28"/>
          <w:szCs w:val="28"/>
        </w:rPr>
        <w:tab/>
        <w:t>владение навыками коммуникации и принятыми ритуалами социального взаимодействия;</w:t>
      </w:r>
    </w:p>
    <w:p w:rsidR="0030044D" w:rsidRPr="002E5E74" w:rsidRDefault="0030044D" w:rsidP="004E247D">
      <w:pPr>
        <w:spacing w:after="0" w:line="360" w:lineRule="auto"/>
        <w:ind w:firstLine="851"/>
        <w:jc w:val="both"/>
        <w:rPr>
          <w:rFonts w:ascii="Times New Roman" w:hAnsi="Times New Roman" w:cs="Times New Roman"/>
          <w:sz w:val="28"/>
          <w:szCs w:val="28"/>
        </w:rPr>
      </w:pPr>
      <w:r w:rsidRPr="002E5E74">
        <w:rPr>
          <w:rFonts w:ascii="Times New Roman" w:hAnsi="Times New Roman" w:cs="Times New Roman"/>
          <w:sz w:val="28"/>
          <w:szCs w:val="28"/>
        </w:rPr>
        <w:t>6)</w:t>
      </w:r>
      <w:r w:rsidRPr="002E5E74">
        <w:rPr>
          <w:rFonts w:ascii="Times New Roman" w:hAnsi="Times New Roman" w:cs="Times New Roman"/>
          <w:sz w:val="28"/>
          <w:szCs w:val="28"/>
        </w:rPr>
        <w:tab/>
        <w:t>принятие и освоение социальной роли обучающегося;</w:t>
      </w:r>
    </w:p>
    <w:p w:rsidR="0030044D" w:rsidRPr="002E5E74" w:rsidRDefault="0030044D" w:rsidP="004E247D">
      <w:pPr>
        <w:spacing w:after="0" w:line="360" w:lineRule="auto"/>
        <w:ind w:firstLine="851"/>
        <w:jc w:val="both"/>
        <w:rPr>
          <w:rFonts w:ascii="Times New Roman" w:hAnsi="Times New Roman" w:cs="Times New Roman"/>
          <w:sz w:val="28"/>
          <w:szCs w:val="28"/>
        </w:rPr>
      </w:pPr>
      <w:r w:rsidRPr="002E5E74">
        <w:rPr>
          <w:rFonts w:ascii="Times New Roman" w:hAnsi="Times New Roman" w:cs="Times New Roman"/>
          <w:sz w:val="28"/>
          <w:szCs w:val="28"/>
        </w:rPr>
        <w:t>7)</w:t>
      </w:r>
      <w:r w:rsidRPr="002E5E74">
        <w:rPr>
          <w:rFonts w:ascii="Times New Roman" w:hAnsi="Times New Roman" w:cs="Times New Roman"/>
          <w:sz w:val="28"/>
          <w:szCs w:val="28"/>
        </w:rPr>
        <w:tab/>
        <w:t>развитие навыков сотрудничества со взрослыми и сверстниками в разных социальных ситуациях;</w:t>
      </w:r>
    </w:p>
    <w:p w:rsidR="0030044D" w:rsidRPr="002E5E74" w:rsidRDefault="0030044D" w:rsidP="004E247D">
      <w:pPr>
        <w:spacing w:after="0" w:line="360" w:lineRule="auto"/>
        <w:ind w:firstLine="851"/>
        <w:jc w:val="both"/>
        <w:rPr>
          <w:rFonts w:ascii="Times New Roman" w:hAnsi="Times New Roman" w:cs="Times New Roman"/>
          <w:sz w:val="28"/>
          <w:szCs w:val="28"/>
        </w:rPr>
      </w:pPr>
      <w:r w:rsidRPr="002E5E74">
        <w:rPr>
          <w:rFonts w:ascii="Times New Roman" w:hAnsi="Times New Roman" w:cs="Times New Roman"/>
          <w:sz w:val="28"/>
          <w:szCs w:val="28"/>
        </w:rPr>
        <w:t>8)</w:t>
      </w:r>
      <w:r w:rsidRPr="002E5E74">
        <w:rPr>
          <w:rFonts w:ascii="Times New Roman" w:hAnsi="Times New Roman" w:cs="Times New Roman"/>
          <w:sz w:val="28"/>
          <w:szCs w:val="28"/>
        </w:rPr>
        <w:tab/>
        <w:t>развитие доброжелательности и эмоционально-нравственной отзывчивости;</w:t>
      </w:r>
    </w:p>
    <w:p w:rsidR="0030044D" w:rsidRPr="002E5E74" w:rsidRDefault="0030044D" w:rsidP="004E247D">
      <w:pPr>
        <w:spacing w:after="0" w:line="360" w:lineRule="auto"/>
        <w:ind w:firstLine="851"/>
        <w:jc w:val="both"/>
        <w:rPr>
          <w:rFonts w:ascii="Times New Roman" w:hAnsi="Times New Roman" w:cs="Times New Roman"/>
          <w:sz w:val="28"/>
          <w:szCs w:val="28"/>
        </w:rPr>
      </w:pPr>
      <w:r w:rsidRPr="002E5E74">
        <w:rPr>
          <w:rFonts w:ascii="Times New Roman" w:hAnsi="Times New Roman" w:cs="Times New Roman"/>
          <w:sz w:val="28"/>
          <w:szCs w:val="28"/>
        </w:rPr>
        <w:t>9)    формирование установки на безопасный, здоровый образ жизни.</w:t>
      </w:r>
    </w:p>
    <w:p w:rsidR="0030044D" w:rsidRPr="002E5E74" w:rsidRDefault="0030044D" w:rsidP="004E247D">
      <w:pPr>
        <w:spacing w:after="0" w:line="360" w:lineRule="auto"/>
        <w:ind w:firstLine="709"/>
        <w:rPr>
          <w:rFonts w:ascii="Times New Roman" w:hAnsi="Times New Roman" w:cs="Times New Roman"/>
          <w:b/>
          <w:i/>
          <w:sz w:val="28"/>
          <w:szCs w:val="28"/>
        </w:rPr>
      </w:pPr>
      <w:r w:rsidRPr="002E5E74">
        <w:rPr>
          <w:rFonts w:ascii="Times New Roman" w:hAnsi="Times New Roman" w:cs="Times New Roman"/>
          <w:b/>
          <w:i/>
          <w:sz w:val="28"/>
          <w:szCs w:val="28"/>
        </w:rPr>
        <w:t>Предметные результаты</w:t>
      </w:r>
    </w:p>
    <w:p w:rsidR="0030044D" w:rsidRPr="002E5E74" w:rsidRDefault="0030044D" w:rsidP="004E247D">
      <w:pPr>
        <w:spacing w:after="0" w:line="360" w:lineRule="auto"/>
        <w:ind w:firstLine="709"/>
        <w:jc w:val="both"/>
        <w:rPr>
          <w:rFonts w:ascii="Times New Roman" w:hAnsi="Times New Roman" w:cs="Times New Roman"/>
          <w:b/>
          <w:sz w:val="28"/>
          <w:szCs w:val="28"/>
        </w:rPr>
      </w:pPr>
      <w:r w:rsidRPr="002E5E74">
        <w:rPr>
          <w:rFonts w:ascii="Times New Roman" w:hAnsi="Times New Roman" w:cs="Times New Roman"/>
          <w:b/>
          <w:sz w:val="28"/>
          <w:szCs w:val="28"/>
        </w:rPr>
        <w:t>Достаточный уровень</w:t>
      </w:r>
    </w:p>
    <w:p w:rsidR="0030044D" w:rsidRPr="002E5E74" w:rsidRDefault="0030044D" w:rsidP="0068217D">
      <w:pPr>
        <w:pStyle w:val="ab"/>
        <w:numPr>
          <w:ilvl w:val="0"/>
          <w:numId w:val="58"/>
        </w:numPr>
        <w:spacing w:after="0" w:line="360" w:lineRule="auto"/>
        <w:jc w:val="both"/>
        <w:rPr>
          <w:rFonts w:ascii="Times New Roman" w:hAnsi="Times New Roman" w:cs="Times New Roman"/>
          <w:sz w:val="28"/>
          <w:szCs w:val="28"/>
        </w:rPr>
      </w:pPr>
      <w:r w:rsidRPr="002E5E74">
        <w:rPr>
          <w:rFonts w:ascii="Times New Roman" w:hAnsi="Times New Roman" w:cs="Times New Roman"/>
          <w:sz w:val="28"/>
          <w:szCs w:val="28"/>
        </w:rPr>
        <w:t>дифференцировать шесть основных цветов, правильно называть их;</w:t>
      </w:r>
    </w:p>
    <w:p w:rsidR="0030044D" w:rsidRPr="002E5E74" w:rsidRDefault="0030044D" w:rsidP="0068217D">
      <w:pPr>
        <w:pStyle w:val="ab"/>
        <w:numPr>
          <w:ilvl w:val="0"/>
          <w:numId w:val="58"/>
        </w:numPr>
        <w:spacing w:after="0" w:line="360" w:lineRule="auto"/>
        <w:jc w:val="both"/>
        <w:rPr>
          <w:rFonts w:ascii="Times New Roman" w:hAnsi="Times New Roman" w:cs="Times New Roman"/>
          <w:sz w:val="28"/>
          <w:szCs w:val="28"/>
        </w:rPr>
      </w:pPr>
      <w:r w:rsidRPr="002E5E74">
        <w:rPr>
          <w:rFonts w:ascii="Times New Roman" w:hAnsi="Times New Roman" w:cs="Times New Roman"/>
          <w:sz w:val="28"/>
          <w:szCs w:val="28"/>
        </w:rPr>
        <w:t>выкладывать простейшие изображения предметов из геометрических фигур по образцу;</w:t>
      </w:r>
    </w:p>
    <w:p w:rsidR="0030044D" w:rsidRPr="002E5E74" w:rsidRDefault="0030044D" w:rsidP="0068217D">
      <w:pPr>
        <w:pStyle w:val="ab"/>
        <w:numPr>
          <w:ilvl w:val="0"/>
          <w:numId w:val="58"/>
        </w:numPr>
        <w:spacing w:after="0" w:line="360" w:lineRule="auto"/>
        <w:jc w:val="both"/>
        <w:rPr>
          <w:rFonts w:ascii="Times New Roman" w:hAnsi="Times New Roman" w:cs="Times New Roman"/>
          <w:sz w:val="28"/>
          <w:szCs w:val="28"/>
        </w:rPr>
      </w:pPr>
      <w:r w:rsidRPr="002E5E74">
        <w:rPr>
          <w:rFonts w:ascii="Times New Roman" w:hAnsi="Times New Roman" w:cs="Times New Roman"/>
          <w:sz w:val="28"/>
          <w:szCs w:val="28"/>
        </w:rPr>
        <w:t>дифференцировать звуки окружающего мира, соотнося их с речевыми звуками;</w:t>
      </w:r>
    </w:p>
    <w:p w:rsidR="0030044D" w:rsidRPr="002E5E74" w:rsidRDefault="0030044D" w:rsidP="0068217D">
      <w:pPr>
        <w:pStyle w:val="ab"/>
        <w:numPr>
          <w:ilvl w:val="0"/>
          <w:numId w:val="58"/>
        </w:numPr>
        <w:spacing w:after="0" w:line="360" w:lineRule="auto"/>
        <w:jc w:val="both"/>
        <w:rPr>
          <w:rFonts w:ascii="Times New Roman" w:hAnsi="Times New Roman" w:cs="Times New Roman"/>
          <w:sz w:val="28"/>
          <w:szCs w:val="28"/>
        </w:rPr>
      </w:pPr>
      <w:r w:rsidRPr="002E5E74">
        <w:rPr>
          <w:rFonts w:ascii="Times New Roman" w:hAnsi="Times New Roman" w:cs="Times New Roman"/>
          <w:sz w:val="28"/>
          <w:szCs w:val="28"/>
        </w:rPr>
        <w:t>составлять предложения на основе выполненного действия или по картинке;</w:t>
      </w:r>
    </w:p>
    <w:p w:rsidR="0030044D" w:rsidRPr="002E5E74" w:rsidRDefault="0030044D" w:rsidP="0068217D">
      <w:pPr>
        <w:pStyle w:val="ab"/>
        <w:numPr>
          <w:ilvl w:val="0"/>
          <w:numId w:val="58"/>
        </w:numPr>
        <w:spacing w:after="0" w:line="360" w:lineRule="auto"/>
        <w:jc w:val="both"/>
        <w:rPr>
          <w:rFonts w:ascii="Times New Roman" w:hAnsi="Times New Roman" w:cs="Times New Roman"/>
          <w:sz w:val="28"/>
          <w:szCs w:val="28"/>
        </w:rPr>
      </w:pPr>
      <w:r w:rsidRPr="002E5E74">
        <w:rPr>
          <w:rFonts w:ascii="Times New Roman" w:hAnsi="Times New Roman" w:cs="Times New Roman"/>
          <w:sz w:val="28"/>
          <w:szCs w:val="28"/>
        </w:rPr>
        <w:t>определять количество слов (2-3) в предложении; строить условно-графическую схему из слов, его составляющих; делить слова на части (слоги);</w:t>
      </w:r>
    </w:p>
    <w:p w:rsidR="0030044D" w:rsidRPr="002E5E74" w:rsidRDefault="0030044D" w:rsidP="0068217D">
      <w:pPr>
        <w:pStyle w:val="ab"/>
        <w:numPr>
          <w:ilvl w:val="0"/>
          <w:numId w:val="58"/>
        </w:numPr>
        <w:spacing w:after="0" w:line="360" w:lineRule="auto"/>
        <w:jc w:val="both"/>
        <w:rPr>
          <w:rFonts w:ascii="Times New Roman" w:hAnsi="Times New Roman" w:cs="Times New Roman"/>
          <w:sz w:val="28"/>
          <w:szCs w:val="28"/>
        </w:rPr>
      </w:pPr>
      <w:r w:rsidRPr="002E5E74">
        <w:rPr>
          <w:rFonts w:ascii="Times New Roman" w:hAnsi="Times New Roman" w:cs="Times New Roman"/>
          <w:sz w:val="28"/>
          <w:szCs w:val="28"/>
        </w:rPr>
        <w:t>держать грифель; «печатать» буквы по образцу.</w:t>
      </w:r>
    </w:p>
    <w:p w:rsidR="0030044D" w:rsidRPr="002E5E74" w:rsidRDefault="001265DA" w:rsidP="004E247D">
      <w:pPr>
        <w:spacing w:after="0" w:line="360" w:lineRule="auto"/>
        <w:ind w:firstLine="709"/>
        <w:jc w:val="both"/>
        <w:rPr>
          <w:rFonts w:ascii="Times New Roman" w:hAnsi="Times New Roman" w:cs="Times New Roman"/>
          <w:b/>
          <w:sz w:val="28"/>
          <w:szCs w:val="28"/>
        </w:rPr>
      </w:pPr>
      <w:r w:rsidRPr="002E5E74">
        <w:rPr>
          <w:rFonts w:ascii="Times New Roman" w:hAnsi="Times New Roman" w:cs="Times New Roman"/>
          <w:b/>
          <w:sz w:val="28"/>
          <w:szCs w:val="28"/>
        </w:rPr>
        <w:t>Минимальный уровень</w:t>
      </w:r>
    </w:p>
    <w:p w:rsidR="0030044D" w:rsidRPr="002E5E74" w:rsidRDefault="0030044D" w:rsidP="0068217D">
      <w:pPr>
        <w:pStyle w:val="ab"/>
        <w:numPr>
          <w:ilvl w:val="0"/>
          <w:numId w:val="57"/>
        </w:numPr>
        <w:spacing w:after="0" w:line="360" w:lineRule="auto"/>
        <w:jc w:val="both"/>
        <w:rPr>
          <w:rFonts w:ascii="Times New Roman" w:hAnsi="Times New Roman" w:cs="Times New Roman"/>
          <w:sz w:val="28"/>
          <w:szCs w:val="28"/>
        </w:rPr>
      </w:pPr>
      <w:r w:rsidRPr="002E5E74">
        <w:rPr>
          <w:rFonts w:ascii="Times New Roman" w:hAnsi="Times New Roman" w:cs="Times New Roman"/>
          <w:sz w:val="28"/>
          <w:szCs w:val="28"/>
        </w:rPr>
        <w:t>дифференцировать два-три цвета, называя их;</w:t>
      </w:r>
    </w:p>
    <w:p w:rsidR="0030044D" w:rsidRPr="002E5E74" w:rsidRDefault="0030044D" w:rsidP="0068217D">
      <w:pPr>
        <w:pStyle w:val="ab"/>
        <w:numPr>
          <w:ilvl w:val="0"/>
          <w:numId w:val="57"/>
        </w:numPr>
        <w:spacing w:after="0" w:line="360" w:lineRule="auto"/>
        <w:jc w:val="both"/>
        <w:rPr>
          <w:rFonts w:ascii="Times New Roman" w:hAnsi="Times New Roman" w:cs="Times New Roman"/>
          <w:sz w:val="28"/>
          <w:szCs w:val="28"/>
        </w:rPr>
      </w:pPr>
      <w:r w:rsidRPr="002E5E74">
        <w:rPr>
          <w:rFonts w:ascii="Times New Roman" w:hAnsi="Times New Roman" w:cs="Times New Roman"/>
          <w:sz w:val="28"/>
          <w:szCs w:val="28"/>
        </w:rPr>
        <w:t>по образцу и с помощью учителя подбирать геометрические фигуры, выкладывать из них простейшие изображения предметов;</w:t>
      </w:r>
    </w:p>
    <w:p w:rsidR="0030044D" w:rsidRPr="002E5E74" w:rsidRDefault="0030044D" w:rsidP="0068217D">
      <w:pPr>
        <w:pStyle w:val="ab"/>
        <w:numPr>
          <w:ilvl w:val="0"/>
          <w:numId w:val="57"/>
        </w:numPr>
        <w:spacing w:after="0" w:line="360" w:lineRule="auto"/>
        <w:jc w:val="both"/>
        <w:rPr>
          <w:rFonts w:ascii="Times New Roman" w:hAnsi="Times New Roman" w:cs="Times New Roman"/>
          <w:sz w:val="28"/>
          <w:szCs w:val="28"/>
        </w:rPr>
      </w:pPr>
      <w:r w:rsidRPr="002E5E74">
        <w:rPr>
          <w:rFonts w:ascii="Times New Roman" w:hAnsi="Times New Roman" w:cs="Times New Roman"/>
          <w:sz w:val="28"/>
          <w:szCs w:val="28"/>
        </w:rPr>
        <w:t>различать, кто как голос подаёт; имитировать голоса;</w:t>
      </w:r>
    </w:p>
    <w:p w:rsidR="0030044D" w:rsidRPr="002E5E74" w:rsidRDefault="0030044D" w:rsidP="0068217D">
      <w:pPr>
        <w:pStyle w:val="ab"/>
        <w:numPr>
          <w:ilvl w:val="0"/>
          <w:numId w:val="57"/>
        </w:numPr>
        <w:spacing w:after="0" w:line="360" w:lineRule="auto"/>
        <w:jc w:val="both"/>
        <w:rPr>
          <w:rFonts w:ascii="Times New Roman" w:hAnsi="Times New Roman" w:cs="Times New Roman"/>
          <w:sz w:val="28"/>
          <w:szCs w:val="28"/>
        </w:rPr>
      </w:pPr>
      <w:r w:rsidRPr="002E5E74">
        <w:rPr>
          <w:rFonts w:ascii="Times New Roman" w:hAnsi="Times New Roman" w:cs="Times New Roman"/>
          <w:sz w:val="28"/>
          <w:szCs w:val="28"/>
        </w:rPr>
        <w:t>составлять предложения (из 2 слов) по действию или по предметной картинке, выделять каждое слово с помощью учителя и с опорой на условно - графическую схему;</w:t>
      </w:r>
    </w:p>
    <w:p w:rsidR="0030044D" w:rsidRPr="002E5E74" w:rsidRDefault="0030044D" w:rsidP="0068217D">
      <w:pPr>
        <w:pStyle w:val="ab"/>
        <w:numPr>
          <w:ilvl w:val="0"/>
          <w:numId w:val="57"/>
        </w:numPr>
        <w:spacing w:after="0" w:line="360" w:lineRule="auto"/>
        <w:jc w:val="both"/>
        <w:rPr>
          <w:rFonts w:ascii="Times New Roman" w:hAnsi="Times New Roman" w:cs="Times New Roman"/>
          <w:sz w:val="28"/>
          <w:szCs w:val="28"/>
        </w:rPr>
      </w:pPr>
      <w:r w:rsidRPr="002E5E74">
        <w:rPr>
          <w:rFonts w:ascii="Times New Roman" w:hAnsi="Times New Roman" w:cs="Times New Roman"/>
          <w:sz w:val="28"/>
          <w:szCs w:val="28"/>
        </w:rPr>
        <w:t>правильно держать карандаш, вычерчивать по трафарету геометрические фигуры.</w:t>
      </w:r>
    </w:p>
    <w:p w:rsidR="0030044D" w:rsidRPr="002E5E74" w:rsidRDefault="0030044D" w:rsidP="004E247D">
      <w:pPr>
        <w:spacing w:after="0" w:line="360" w:lineRule="auto"/>
        <w:ind w:firstLine="851"/>
        <w:rPr>
          <w:rFonts w:ascii="Times New Roman" w:hAnsi="Times New Roman" w:cs="Times New Roman"/>
          <w:b/>
          <w:i/>
          <w:sz w:val="28"/>
          <w:szCs w:val="28"/>
        </w:rPr>
      </w:pPr>
    </w:p>
    <w:p w:rsidR="0030044D" w:rsidRPr="002E5E74" w:rsidRDefault="0030044D" w:rsidP="004E247D">
      <w:pPr>
        <w:spacing w:after="0" w:line="360" w:lineRule="auto"/>
        <w:jc w:val="center"/>
        <w:rPr>
          <w:rFonts w:ascii="Times New Roman" w:hAnsi="Times New Roman" w:cs="Times New Roman"/>
          <w:b/>
          <w:i/>
          <w:sz w:val="28"/>
          <w:szCs w:val="28"/>
        </w:rPr>
      </w:pPr>
      <w:r w:rsidRPr="002E5E74">
        <w:rPr>
          <w:rFonts w:ascii="Times New Roman" w:hAnsi="Times New Roman" w:cs="Times New Roman"/>
          <w:b/>
          <w:i/>
          <w:sz w:val="28"/>
          <w:szCs w:val="28"/>
        </w:rPr>
        <w:t>Базовые учебные действия</w:t>
      </w:r>
    </w:p>
    <w:p w:rsidR="0030044D" w:rsidRPr="002E5E74" w:rsidRDefault="0030044D" w:rsidP="004E247D">
      <w:pPr>
        <w:spacing w:after="0" w:line="360" w:lineRule="auto"/>
        <w:ind w:firstLine="709"/>
        <w:rPr>
          <w:rFonts w:ascii="Times New Roman" w:hAnsi="Times New Roman" w:cs="Times New Roman"/>
          <w:b/>
          <w:i/>
          <w:sz w:val="28"/>
          <w:szCs w:val="28"/>
        </w:rPr>
      </w:pPr>
      <w:r w:rsidRPr="002E5E74">
        <w:rPr>
          <w:rFonts w:ascii="Times New Roman" w:hAnsi="Times New Roman" w:cs="Times New Roman"/>
          <w:b/>
          <w:i/>
          <w:sz w:val="28"/>
          <w:szCs w:val="28"/>
        </w:rPr>
        <w:t>Личностные</w:t>
      </w:r>
      <w:r w:rsidR="00B914D9" w:rsidRPr="002E5E74">
        <w:rPr>
          <w:rFonts w:ascii="Times New Roman" w:hAnsi="Times New Roman" w:cs="Times New Roman"/>
          <w:b/>
          <w:i/>
          <w:sz w:val="28"/>
          <w:szCs w:val="28"/>
        </w:rPr>
        <w:t>:</w:t>
      </w:r>
      <w:r w:rsidRPr="002E5E74">
        <w:rPr>
          <w:rFonts w:ascii="Times New Roman" w:hAnsi="Times New Roman" w:cs="Times New Roman"/>
          <w:b/>
          <w:i/>
          <w:sz w:val="28"/>
          <w:szCs w:val="28"/>
        </w:rPr>
        <w:t xml:space="preserve">  </w:t>
      </w:r>
    </w:p>
    <w:p w:rsidR="0030044D" w:rsidRPr="002E5E74" w:rsidRDefault="0030044D" w:rsidP="0068217D">
      <w:pPr>
        <w:pStyle w:val="ab"/>
        <w:numPr>
          <w:ilvl w:val="0"/>
          <w:numId w:val="55"/>
        </w:numPr>
        <w:spacing w:after="0" w:line="360" w:lineRule="auto"/>
        <w:ind w:left="0" w:firstLine="680"/>
        <w:jc w:val="both"/>
        <w:rPr>
          <w:rFonts w:ascii="Times New Roman" w:hAnsi="Times New Roman" w:cs="Times New Roman"/>
          <w:sz w:val="28"/>
          <w:szCs w:val="28"/>
        </w:rPr>
      </w:pPr>
      <w:r w:rsidRPr="002E5E74">
        <w:rPr>
          <w:rFonts w:ascii="Times New Roman" w:hAnsi="Times New Roman" w:cs="Times New Roman"/>
          <w:sz w:val="28"/>
          <w:szCs w:val="28"/>
        </w:rPr>
        <w:t xml:space="preserve">восприятие «образа Я» как субъекта учебной деятельности. </w:t>
      </w:r>
      <w:r w:rsidR="001265DA" w:rsidRPr="002E5E74">
        <w:rPr>
          <w:rFonts w:ascii="Times New Roman" w:hAnsi="Times New Roman" w:cs="Times New Roman"/>
          <w:sz w:val="28"/>
          <w:szCs w:val="28"/>
        </w:rPr>
        <w:t>сравнение «образа Я</w:t>
      </w:r>
      <w:r w:rsidRPr="002E5E74">
        <w:rPr>
          <w:rFonts w:ascii="Times New Roman" w:hAnsi="Times New Roman" w:cs="Times New Roman"/>
          <w:sz w:val="28"/>
          <w:szCs w:val="28"/>
        </w:rPr>
        <w:t>».</w:t>
      </w:r>
    </w:p>
    <w:p w:rsidR="0030044D" w:rsidRPr="002E5E74" w:rsidRDefault="0030044D" w:rsidP="004E247D">
      <w:pPr>
        <w:spacing w:after="0" w:line="360" w:lineRule="auto"/>
        <w:ind w:firstLine="709"/>
        <w:jc w:val="both"/>
        <w:rPr>
          <w:rFonts w:ascii="Times New Roman" w:hAnsi="Times New Roman" w:cs="Times New Roman"/>
          <w:b/>
          <w:sz w:val="28"/>
          <w:szCs w:val="28"/>
        </w:rPr>
      </w:pPr>
      <w:r w:rsidRPr="002E5E74">
        <w:rPr>
          <w:rFonts w:ascii="Times New Roman" w:hAnsi="Times New Roman" w:cs="Times New Roman"/>
          <w:b/>
          <w:i/>
          <w:sz w:val="28"/>
          <w:szCs w:val="28"/>
        </w:rPr>
        <w:t xml:space="preserve">Коммуникативные: </w:t>
      </w:r>
    </w:p>
    <w:p w:rsidR="0030044D" w:rsidRPr="002E5E74" w:rsidRDefault="0030044D" w:rsidP="0068217D">
      <w:pPr>
        <w:pStyle w:val="ab"/>
        <w:numPr>
          <w:ilvl w:val="0"/>
          <w:numId w:val="55"/>
        </w:numPr>
        <w:spacing w:after="0" w:line="360" w:lineRule="auto"/>
        <w:ind w:left="0" w:firstLine="680"/>
        <w:jc w:val="both"/>
        <w:rPr>
          <w:rFonts w:ascii="Times New Roman" w:hAnsi="Times New Roman" w:cs="Times New Roman"/>
          <w:sz w:val="28"/>
          <w:szCs w:val="28"/>
        </w:rPr>
      </w:pPr>
      <w:r w:rsidRPr="002E5E74">
        <w:rPr>
          <w:rFonts w:ascii="Times New Roman" w:hAnsi="Times New Roman" w:cs="Times New Roman"/>
          <w:sz w:val="28"/>
          <w:szCs w:val="28"/>
        </w:rPr>
        <w:t xml:space="preserve">высказывание в устной форме; </w:t>
      </w:r>
    </w:p>
    <w:p w:rsidR="0030044D" w:rsidRPr="002E5E74" w:rsidRDefault="0030044D" w:rsidP="0068217D">
      <w:pPr>
        <w:pStyle w:val="ab"/>
        <w:numPr>
          <w:ilvl w:val="0"/>
          <w:numId w:val="55"/>
        </w:numPr>
        <w:spacing w:after="0" w:line="360" w:lineRule="auto"/>
        <w:ind w:left="0" w:firstLine="680"/>
        <w:jc w:val="both"/>
        <w:rPr>
          <w:rFonts w:ascii="Times New Roman" w:hAnsi="Times New Roman" w:cs="Times New Roman"/>
          <w:sz w:val="28"/>
          <w:szCs w:val="28"/>
        </w:rPr>
      </w:pPr>
      <w:r w:rsidRPr="002E5E74">
        <w:rPr>
          <w:rFonts w:ascii="Times New Roman" w:hAnsi="Times New Roman" w:cs="Times New Roman"/>
          <w:sz w:val="28"/>
          <w:szCs w:val="28"/>
        </w:rPr>
        <w:t>использование адекватных возрасту и индивидуальным возможностям форм и функций речи, включая компенсаторную функцию.</w:t>
      </w:r>
    </w:p>
    <w:p w:rsidR="0030044D" w:rsidRPr="002E5E74" w:rsidRDefault="0030044D" w:rsidP="004E247D">
      <w:pPr>
        <w:spacing w:after="0" w:line="360" w:lineRule="auto"/>
        <w:ind w:firstLine="709"/>
        <w:jc w:val="both"/>
        <w:rPr>
          <w:rFonts w:ascii="Times New Roman" w:hAnsi="Times New Roman" w:cs="Times New Roman"/>
          <w:b/>
          <w:i/>
          <w:sz w:val="28"/>
          <w:szCs w:val="28"/>
        </w:rPr>
      </w:pPr>
      <w:r w:rsidRPr="002E5E74">
        <w:rPr>
          <w:rFonts w:ascii="Times New Roman" w:hAnsi="Times New Roman" w:cs="Times New Roman"/>
          <w:b/>
          <w:i/>
          <w:sz w:val="28"/>
          <w:szCs w:val="28"/>
        </w:rPr>
        <w:t xml:space="preserve">Регулятивные: </w:t>
      </w:r>
    </w:p>
    <w:p w:rsidR="0030044D" w:rsidRPr="002E5E74" w:rsidRDefault="0030044D" w:rsidP="0068217D">
      <w:pPr>
        <w:pStyle w:val="ab"/>
        <w:numPr>
          <w:ilvl w:val="0"/>
          <w:numId w:val="55"/>
        </w:numPr>
        <w:spacing w:after="0" w:line="360" w:lineRule="auto"/>
        <w:ind w:left="0" w:firstLine="709"/>
        <w:jc w:val="both"/>
        <w:rPr>
          <w:rFonts w:ascii="Times New Roman" w:hAnsi="Times New Roman" w:cs="Times New Roman"/>
          <w:sz w:val="28"/>
          <w:szCs w:val="28"/>
        </w:rPr>
      </w:pPr>
      <w:r w:rsidRPr="002E5E74">
        <w:rPr>
          <w:rFonts w:ascii="Times New Roman" w:hAnsi="Times New Roman" w:cs="Times New Roman"/>
          <w:sz w:val="28"/>
          <w:szCs w:val="28"/>
        </w:rPr>
        <w:t xml:space="preserve">организация действий в соответствии с поставленной учебной задачей и условиями её реализации (с помощью учителя); </w:t>
      </w:r>
    </w:p>
    <w:p w:rsidR="0030044D" w:rsidRPr="002E5E74" w:rsidRDefault="0030044D" w:rsidP="0068217D">
      <w:pPr>
        <w:pStyle w:val="ab"/>
        <w:numPr>
          <w:ilvl w:val="0"/>
          <w:numId w:val="55"/>
        </w:numPr>
        <w:spacing w:after="0" w:line="360" w:lineRule="auto"/>
        <w:ind w:left="0" w:firstLine="709"/>
        <w:jc w:val="both"/>
        <w:rPr>
          <w:rFonts w:ascii="Times New Roman" w:hAnsi="Times New Roman" w:cs="Times New Roman"/>
          <w:sz w:val="28"/>
          <w:szCs w:val="28"/>
        </w:rPr>
      </w:pPr>
      <w:r w:rsidRPr="002E5E74">
        <w:rPr>
          <w:rFonts w:ascii="Times New Roman" w:hAnsi="Times New Roman" w:cs="Times New Roman"/>
          <w:sz w:val="28"/>
          <w:szCs w:val="28"/>
        </w:rPr>
        <w:t xml:space="preserve">использование в учебно-познавательной деятельности сенсорных способностей и перцептивных умений; </w:t>
      </w:r>
    </w:p>
    <w:p w:rsidR="0030044D" w:rsidRPr="002E5E74" w:rsidRDefault="0030044D" w:rsidP="0068217D">
      <w:pPr>
        <w:pStyle w:val="ab"/>
        <w:numPr>
          <w:ilvl w:val="0"/>
          <w:numId w:val="55"/>
        </w:numPr>
        <w:spacing w:after="0" w:line="360" w:lineRule="auto"/>
        <w:ind w:left="0" w:firstLine="709"/>
        <w:jc w:val="both"/>
        <w:rPr>
          <w:rFonts w:ascii="Times New Roman" w:hAnsi="Times New Roman" w:cs="Times New Roman"/>
          <w:sz w:val="28"/>
          <w:szCs w:val="28"/>
        </w:rPr>
      </w:pPr>
      <w:r w:rsidRPr="002E5E74">
        <w:rPr>
          <w:rFonts w:ascii="Times New Roman" w:hAnsi="Times New Roman" w:cs="Times New Roman"/>
          <w:sz w:val="28"/>
          <w:szCs w:val="28"/>
        </w:rPr>
        <w:t>контроль и оценка результатов взаимодействия.</w:t>
      </w:r>
    </w:p>
    <w:p w:rsidR="0030044D" w:rsidRPr="002E5E74" w:rsidRDefault="0030044D" w:rsidP="004E247D">
      <w:pPr>
        <w:spacing w:after="0" w:line="360" w:lineRule="auto"/>
        <w:ind w:firstLine="709"/>
        <w:jc w:val="both"/>
        <w:rPr>
          <w:rFonts w:ascii="Times New Roman" w:hAnsi="Times New Roman" w:cs="Times New Roman"/>
          <w:b/>
          <w:i/>
          <w:sz w:val="28"/>
          <w:szCs w:val="28"/>
        </w:rPr>
      </w:pPr>
      <w:r w:rsidRPr="002E5E74">
        <w:rPr>
          <w:rFonts w:ascii="Times New Roman" w:hAnsi="Times New Roman" w:cs="Times New Roman"/>
          <w:b/>
          <w:i/>
          <w:sz w:val="28"/>
          <w:szCs w:val="28"/>
        </w:rPr>
        <w:t xml:space="preserve">Познавательные: </w:t>
      </w:r>
    </w:p>
    <w:p w:rsidR="00170B16" w:rsidRPr="002E5E74" w:rsidRDefault="0030044D" w:rsidP="0068217D">
      <w:pPr>
        <w:pStyle w:val="ab"/>
        <w:numPr>
          <w:ilvl w:val="0"/>
          <w:numId w:val="56"/>
        </w:numPr>
        <w:spacing w:after="0" w:line="360" w:lineRule="auto"/>
        <w:ind w:left="0" w:firstLine="709"/>
        <w:jc w:val="both"/>
        <w:rPr>
          <w:rFonts w:ascii="Times New Roman" w:hAnsi="Times New Roman" w:cs="Times New Roman"/>
          <w:sz w:val="28"/>
          <w:szCs w:val="28"/>
        </w:rPr>
      </w:pPr>
      <w:r w:rsidRPr="002E5E74">
        <w:rPr>
          <w:rFonts w:ascii="Times New Roman" w:hAnsi="Times New Roman" w:cs="Times New Roman"/>
          <w:sz w:val="28"/>
          <w:szCs w:val="28"/>
        </w:rPr>
        <w:t>знаково-</w:t>
      </w:r>
      <w:r w:rsidR="001265DA" w:rsidRPr="002E5E74">
        <w:rPr>
          <w:rFonts w:ascii="Times New Roman" w:hAnsi="Times New Roman" w:cs="Times New Roman"/>
          <w:sz w:val="28"/>
          <w:szCs w:val="28"/>
        </w:rPr>
        <w:t>символические действия</w:t>
      </w:r>
      <w:r w:rsidRPr="002E5E74">
        <w:rPr>
          <w:rFonts w:ascii="Times New Roman" w:hAnsi="Times New Roman" w:cs="Times New Roman"/>
          <w:sz w:val="28"/>
          <w:szCs w:val="28"/>
        </w:rPr>
        <w:t xml:space="preserve"> —  </w:t>
      </w:r>
      <w:r w:rsidR="001265DA" w:rsidRPr="002E5E74">
        <w:rPr>
          <w:rFonts w:ascii="Times New Roman" w:hAnsi="Times New Roman" w:cs="Times New Roman"/>
          <w:sz w:val="28"/>
          <w:szCs w:val="28"/>
        </w:rPr>
        <w:t>замещения (например, звука</w:t>
      </w:r>
      <w:r w:rsidRPr="002E5E74">
        <w:rPr>
          <w:rFonts w:ascii="Times New Roman" w:hAnsi="Times New Roman" w:cs="Times New Roman"/>
          <w:sz w:val="28"/>
          <w:szCs w:val="28"/>
        </w:rPr>
        <w:t xml:space="preserve"> буквой).</w:t>
      </w:r>
    </w:p>
    <w:p w:rsidR="00170B16" w:rsidRPr="002E5E74" w:rsidRDefault="00CF49B3" w:rsidP="004E247D">
      <w:pPr>
        <w:pStyle w:val="ab"/>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ОСНОВНОЕ СОДЕРЖАНИЕ УЧЕБНОГО ПРЕДМЕТА</w:t>
      </w:r>
    </w:p>
    <w:p w:rsidR="00170B16" w:rsidRPr="002E5E74" w:rsidRDefault="00170B16" w:rsidP="004E247D">
      <w:pPr>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b/>
          <w:sz w:val="24"/>
          <w:szCs w:val="24"/>
          <w:lang w:val="en-US"/>
        </w:rPr>
        <w:t>I</w:t>
      </w:r>
      <w:r w:rsidRPr="002E5E74">
        <w:rPr>
          <w:rFonts w:ascii="Times New Roman" w:hAnsi="Times New Roman" w:cs="Times New Roman"/>
          <w:b/>
          <w:sz w:val="24"/>
          <w:szCs w:val="24"/>
        </w:rPr>
        <w:t>. Подготовка к чтению и письму</w:t>
      </w:r>
      <w:r w:rsidR="00B914D9" w:rsidRPr="002E5E74">
        <w:rPr>
          <w:rFonts w:ascii="Times New Roman" w:hAnsi="Times New Roman" w:cs="Times New Roman"/>
          <w:b/>
          <w:sz w:val="24"/>
          <w:szCs w:val="24"/>
        </w:rPr>
        <w:t xml:space="preserve"> (123 ч)</w:t>
      </w:r>
    </w:p>
    <w:p w:rsidR="00170B16" w:rsidRPr="002E5E74" w:rsidRDefault="00170B16" w:rsidP="004E247D">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 xml:space="preserve">1.Развитие тактильных, </w:t>
      </w:r>
      <w:r w:rsidR="001265DA" w:rsidRPr="002E5E74">
        <w:rPr>
          <w:rFonts w:ascii="Times New Roman" w:hAnsi="Times New Roman" w:cs="Times New Roman"/>
          <w:b/>
          <w:sz w:val="24"/>
          <w:szCs w:val="24"/>
        </w:rPr>
        <w:t>зрительных и</w:t>
      </w:r>
      <w:r w:rsidRPr="002E5E74">
        <w:rPr>
          <w:rFonts w:ascii="Times New Roman" w:hAnsi="Times New Roman" w:cs="Times New Roman"/>
          <w:b/>
          <w:sz w:val="24"/>
          <w:szCs w:val="24"/>
        </w:rPr>
        <w:t xml:space="preserve"> пространственных восприятий</w:t>
      </w:r>
      <w:r w:rsidR="00B914D9" w:rsidRPr="002E5E74">
        <w:rPr>
          <w:rFonts w:ascii="Times New Roman" w:hAnsi="Times New Roman" w:cs="Times New Roman"/>
          <w:b/>
          <w:sz w:val="24"/>
          <w:szCs w:val="24"/>
        </w:rPr>
        <w:t xml:space="preserve"> (17 ч)</w:t>
      </w:r>
    </w:p>
    <w:p w:rsidR="00170B16" w:rsidRPr="002E5E74" w:rsidRDefault="00170B1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Различение и называние шести основных цветов (красный, синий, жёлтый, зелёный, белый, чёрный) (при остаточном зрении), текстуре поверхности. Их последовательное введение. Выкладывание и называние цветных, различных по текстуре поверхности полосок </w:t>
      </w:r>
      <w:r w:rsidR="001265DA" w:rsidRPr="002E5E74">
        <w:rPr>
          <w:rFonts w:ascii="Times New Roman" w:hAnsi="Times New Roman" w:cs="Times New Roman"/>
          <w:sz w:val="24"/>
          <w:szCs w:val="24"/>
        </w:rPr>
        <w:t>по образцу</w:t>
      </w:r>
      <w:r w:rsidRPr="002E5E74">
        <w:rPr>
          <w:rFonts w:ascii="Times New Roman" w:hAnsi="Times New Roman" w:cs="Times New Roman"/>
          <w:sz w:val="24"/>
          <w:szCs w:val="24"/>
        </w:rPr>
        <w:t xml:space="preserve"> учителя. Различение коротких и длинных полосок по образцу. </w:t>
      </w:r>
      <w:r w:rsidR="001265DA" w:rsidRPr="002E5E74">
        <w:rPr>
          <w:rFonts w:ascii="Times New Roman" w:hAnsi="Times New Roman" w:cs="Times New Roman"/>
          <w:sz w:val="24"/>
          <w:szCs w:val="24"/>
        </w:rPr>
        <w:t>Составление из</w:t>
      </w:r>
      <w:r w:rsidRPr="002E5E74">
        <w:rPr>
          <w:rFonts w:ascii="Times New Roman" w:hAnsi="Times New Roman" w:cs="Times New Roman"/>
          <w:sz w:val="24"/>
          <w:szCs w:val="24"/>
        </w:rPr>
        <w:t xml:space="preserve"> полосок по схеме знакомых предметов (лесенка, стол, </w:t>
      </w:r>
      <w:r w:rsidR="001265DA" w:rsidRPr="002E5E74">
        <w:rPr>
          <w:rFonts w:ascii="Times New Roman" w:hAnsi="Times New Roman" w:cs="Times New Roman"/>
          <w:sz w:val="24"/>
          <w:szCs w:val="24"/>
        </w:rPr>
        <w:t>стул и</w:t>
      </w:r>
      <w:r w:rsidRPr="002E5E74">
        <w:rPr>
          <w:rFonts w:ascii="Times New Roman" w:hAnsi="Times New Roman" w:cs="Times New Roman"/>
          <w:sz w:val="24"/>
          <w:szCs w:val="24"/>
        </w:rPr>
        <w:t xml:space="preserve"> др.) Выкладывание по образцу из полосок различного цвета и </w:t>
      </w:r>
      <w:r w:rsidR="001265DA" w:rsidRPr="002E5E74">
        <w:rPr>
          <w:rFonts w:ascii="Times New Roman" w:hAnsi="Times New Roman" w:cs="Times New Roman"/>
          <w:sz w:val="24"/>
          <w:szCs w:val="24"/>
        </w:rPr>
        <w:t>величины прописных</w:t>
      </w:r>
      <w:r w:rsidRPr="002E5E74">
        <w:rPr>
          <w:rFonts w:ascii="Times New Roman" w:hAnsi="Times New Roman" w:cs="Times New Roman"/>
          <w:sz w:val="24"/>
          <w:szCs w:val="24"/>
        </w:rPr>
        <w:t xml:space="preserve"> буквенных знаков печатного </w:t>
      </w:r>
      <w:r w:rsidR="001265DA" w:rsidRPr="002E5E74">
        <w:rPr>
          <w:rFonts w:ascii="Times New Roman" w:hAnsi="Times New Roman" w:cs="Times New Roman"/>
          <w:sz w:val="24"/>
          <w:szCs w:val="24"/>
        </w:rPr>
        <w:t>шрифта (</w:t>
      </w:r>
      <w:r w:rsidRPr="002E5E74">
        <w:rPr>
          <w:rFonts w:ascii="Times New Roman" w:hAnsi="Times New Roman" w:cs="Times New Roman"/>
          <w:sz w:val="24"/>
          <w:szCs w:val="24"/>
        </w:rPr>
        <w:t xml:space="preserve">А, У, М, Х) или комбинаций букв рельефно-точечного шрифта в наборном полотне (ряд шеститочий) без их называния. Подбор одинаковых геометрических фигур (квадрат, треугольник, круг) разного цвета, разной текстурной поверхности или разной величины. Составление по образцу </w:t>
      </w:r>
      <w:r w:rsidR="001265DA" w:rsidRPr="002E5E74">
        <w:rPr>
          <w:rFonts w:ascii="Times New Roman" w:hAnsi="Times New Roman" w:cs="Times New Roman"/>
          <w:sz w:val="24"/>
          <w:szCs w:val="24"/>
        </w:rPr>
        <w:t>комбинаций из</w:t>
      </w:r>
      <w:r w:rsidRPr="002E5E74">
        <w:rPr>
          <w:rFonts w:ascii="Times New Roman" w:hAnsi="Times New Roman" w:cs="Times New Roman"/>
          <w:sz w:val="24"/>
          <w:szCs w:val="24"/>
        </w:rPr>
        <w:t xml:space="preserve"> разных фигур разного цвета (сначала из 2 фигур, потом из 3). </w:t>
      </w:r>
      <w:r w:rsidR="001265DA" w:rsidRPr="002E5E74">
        <w:rPr>
          <w:rFonts w:ascii="Times New Roman" w:hAnsi="Times New Roman" w:cs="Times New Roman"/>
          <w:sz w:val="24"/>
          <w:szCs w:val="24"/>
        </w:rPr>
        <w:t>Составление из</w:t>
      </w:r>
      <w:r w:rsidRPr="002E5E74">
        <w:rPr>
          <w:rFonts w:ascii="Times New Roman" w:hAnsi="Times New Roman" w:cs="Times New Roman"/>
          <w:sz w:val="24"/>
          <w:szCs w:val="24"/>
        </w:rPr>
        <w:t xml:space="preserve"> геометрических фигур знакомых предметов (ёлочка, тележка, дом и др.). Выработка умений показывать и называть предметы (2-3</w:t>
      </w:r>
      <w:r w:rsidR="001265DA" w:rsidRPr="002E5E74">
        <w:rPr>
          <w:rFonts w:ascii="Times New Roman" w:hAnsi="Times New Roman" w:cs="Times New Roman"/>
          <w:sz w:val="24"/>
          <w:szCs w:val="24"/>
        </w:rPr>
        <w:t>), их</w:t>
      </w:r>
      <w:r w:rsidRPr="002E5E74">
        <w:rPr>
          <w:rFonts w:ascii="Times New Roman" w:hAnsi="Times New Roman" w:cs="Times New Roman"/>
          <w:sz w:val="24"/>
          <w:szCs w:val="24"/>
        </w:rPr>
        <w:t xml:space="preserve"> изображения в заданном порядке слева направо. Узнавание предмета по его части, составление предмета из частей в сопровождении речи. Складывание и раскладывание матрёшки, доски Сегена, вкладышей Монтессори. Выкладывание из 4 </w:t>
      </w:r>
      <w:r w:rsidR="001265DA" w:rsidRPr="002E5E74">
        <w:rPr>
          <w:rFonts w:ascii="Times New Roman" w:hAnsi="Times New Roman" w:cs="Times New Roman"/>
          <w:sz w:val="24"/>
          <w:szCs w:val="24"/>
        </w:rPr>
        <w:t>кубиков или</w:t>
      </w:r>
      <w:r w:rsidRPr="002E5E74">
        <w:rPr>
          <w:rFonts w:ascii="Times New Roman" w:hAnsi="Times New Roman" w:cs="Times New Roman"/>
          <w:sz w:val="24"/>
          <w:szCs w:val="24"/>
        </w:rPr>
        <w:t xml:space="preserve"> пазлов картинки по образцу. Исключение лишнего предмета из ряда предложенных </w:t>
      </w:r>
      <w:r w:rsidR="001265DA" w:rsidRPr="002E5E74">
        <w:rPr>
          <w:rFonts w:ascii="Times New Roman" w:hAnsi="Times New Roman" w:cs="Times New Roman"/>
          <w:sz w:val="24"/>
          <w:szCs w:val="24"/>
        </w:rPr>
        <w:t>предметов (</w:t>
      </w:r>
      <w:r w:rsidRPr="002E5E74">
        <w:rPr>
          <w:rFonts w:ascii="Times New Roman" w:hAnsi="Times New Roman" w:cs="Times New Roman"/>
          <w:sz w:val="24"/>
          <w:szCs w:val="24"/>
        </w:rPr>
        <w:t>2-3) по заданной характеристике - цвету, фактуре поверхности, форме, величине.</w:t>
      </w:r>
    </w:p>
    <w:p w:rsidR="00170B16" w:rsidRPr="002E5E74" w:rsidRDefault="00170B16" w:rsidP="004E247D">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2. Развитие слухового внимания, фонематического слуха</w:t>
      </w:r>
    </w:p>
    <w:p w:rsidR="00170B16" w:rsidRPr="002E5E74" w:rsidRDefault="00170B16" w:rsidP="004E247D">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Элементарный звуковой анализ</w:t>
      </w:r>
      <w:r w:rsidR="00B914D9" w:rsidRPr="002E5E74">
        <w:rPr>
          <w:rFonts w:ascii="Times New Roman" w:hAnsi="Times New Roman" w:cs="Times New Roman"/>
          <w:b/>
          <w:sz w:val="24"/>
          <w:szCs w:val="24"/>
        </w:rPr>
        <w:t xml:space="preserve"> </w:t>
      </w:r>
      <w:r w:rsidR="001265DA" w:rsidRPr="002E5E74">
        <w:rPr>
          <w:rFonts w:ascii="Times New Roman" w:hAnsi="Times New Roman" w:cs="Times New Roman"/>
          <w:b/>
          <w:sz w:val="24"/>
          <w:szCs w:val="24"/>
        </w:rPr>
        <w:t>(12</w:t>
      </w:r>
      <w:r w:rsidR="00B914D9" w:rsidRPr="002E5E74">
        <w:rPr>
          <w:rFonts w:ascii="Times New Roman" w:hAnsi="Times New Roman" w:cs="Times New Roman"/>
          <w:b/>
          <w:sz w:val="24"/>
          <w:szCs w:val="24"/>
        </w:rPr>
        <w:t xml:space="preserve"> ч)</w:t>
      </w:r>
    </w:p>
    <w:p w:rsidR="00170B16" w:rsidRPr="002E5E74" w:rsidRDefault="00170B1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Различение звуков окружающей действительности, их узнавание (шуршание листьев под ногами, шум ветра, дождя и др.). Использование игровых упражнений на определение источника звука («Кто позвал?», «Отгадай предмет по звуку»), направления звука («Найди, где пищит мышка»</w:t>
      </w:r>
      <w:r w:rsidR="001265DA" w:rsidRPr="002E5E74">
        <w:rPr>
          <w:rFonts w:ascii="Times New Roman" w:hAnsi="Times New Roman" w:cs="Times New Roman"/>
          <w:sz w:val="24"/>
          <w:szCs w:val="24"/>
        </w:rPr>
        <w:t>), силы</w:t>
      </w:r>
      <w:r w:rsidRPr="002E5E74">
        <w:rPr>
          <w:rFonts w:ascii="Times New Roman" w:hAnsi="Times New Roman" w:cs="Times New Roman"/>
          <w:sz w:val="24"/>
          <w:szCs w:val="24"/>
        </w:rPr>
        <w:t xml:space="preserve"> звука («Найди спрятанный предмет, ориентируясь на силу хлопков») и т.д. Дифференциация неречевых звуков: различные несходные и более сходные звуки (звон маленького и большого колокольчика, шуршание толстой и тонкой бумаги, тихие шаги и топот, писк большой и маленькой резиновой игрушки и т.д.). Имитация голосов животных (кто как голос подаёт), узнавание животного по имитации голоса: корова -</w:t>
      </w:r>
      <w:r w:rsidRPr="002E5E74">
        <w:rPr>
          <w:rFonts w:ascii="Times New Roman" w:hAnsi="Times New Roman" w:cs="Times New Roman"/>
          <w:i/>
          <w:sz w:val="24"/>
          <w:szCs w:val="24"/>
        </w:rPr>
        <w:t xml:space="preserve"> «</w:t>
      </w:r>
      <w:r w:rsidRPr="002E5E74">
        <w:rPr>
          <w:rFonts w:ascii="Times New Roman" w:hAnsi="Times New Roman" w:cs="Times New Roman"/>
          <w:sz w:val="24"/>
          <w:szCs w:val="24"/>
        </w:rPr>
        <w:t>му</w:t>
      </w:r>
      <w:r w:rsidRPr="002E5E74">
        <w:rPr>
          <w:rFonts w:ascii="Times New Roman" w:hAnsi="Times New Roman" w:cs="Times New Roman"/>
          <w:i/>
          <w:sz w:val="24"/>
          <w:szCs w:val="24"/>
        </w:rPr>
        <w:t>»</w:t>
      </w:r>
      <w:r w:rsidRPr="002E5E74">
        <w:rPr>
          <w:rFonts w:ascii="Times New Roman" w:hAnsi="Times New Roman" w:cs="Times New Roman"/>
          <w:sz w:val="24"/>
          <w:szCs w:val="24"/>
        </w:rPr>
        <w:t xml:space="preserve">, собака - «ав», и др. Соотнесение звуков окружающего мира с речевыми звуками (как </w:t>
      </w:r>
      <w:r w:rsidR="001265DA" w:rsidRPr="002E5E74">
        <w:rPr>
          <w:rFonts w:ascii="Times New Roman" w:hAnsi="Times New Roman" w:cs="Times New Roman"/>
          <w:sz w:val="24"/>
          <w:szCs w:val="24"/>
        </w:rPr>
        <w:t>звенит комар</w:t>
      </w:r>
      <w:r w:rsidRPr="002E5E74">
        <w:rPr>
          <w:rFonts w:ascii="Times New Roman" w:hAnsi="Times New Roman" w:cs="Times New Roman"/>
          <w:sz w:val="24"/>
          <w:szCs w:val="24"/>
        </w:rPr>
        <w:t xml:space="preserve">, воет ветер, жужжит жук и др.). Использование игровых упражнений на определение речевых </w:t>
      </w:r>
      <w:r w:rsidR="001265DA" w:rsidRPr="002E5E74">
        <w:rPr>
          <w:rFonts w:ascii="Times New Roman" w:hAnsi="Times New Roman" w:cs="Times New Roman"/>
          <w:sz w:val="24"/>
          <w:szCs w:val="24"/>
        </w:rPr>
        <w:t>звуков (удивление</w:t>
      </w:r>
      <w:r w:rsidRPr="002E5E74">
        <w:rPr>
          <w:rFonts w:ascii="Times New Roman" w:hAnsi="Times New Roman" w:cs="Times New Roman"/>
          <w:sz w:val="24"/>
          <w:szCs w:val="24"/>
        </w:rPr>
        <w:t xml:space="preserve"> о-о-о, плач уа-уа-уа, крик в лесу ау-ау-ау, боль ох-ох, усталость ах-ах и т.д.). </w:t>
      </w:r>
      <w:r w:rsidRPr="002E5E74">
        <w:rPr>
          <w:rFonts w:ascii="Times New Roman" w:hAnsi="Times New Roman" w:cs="Times New Roman"/>
          <w:sz w:val="24"/>
          <w:szCs w:val="24"/>
        </w:rPr>
        <w:tab/>
      </w:r>
    </w:p>
    <w:p w:rsidR="00170B16" w:rsidRPr="002E5E74" w:rsidRDefault="00170B16" w:rsidP="004E247D">
      <w:pPr>
        <w:pStyle w:val="ab"/>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Слово</w:t>
      </w:r>
      <w:r w:rsidR="00B914D9" w:rsidRPr="002E5E74">
        <w:rPr>
          <w:rFonts w:ascii="Times New Roman" w:hAnsi="Times New Roman" w:cs="Times New Roman"/>
          <w:b/>
          <w:sz w:val="24"/>
          <w:szCs w:val="24"/>
        </w:rPr>
        <w:t xml:space="preserve"> (12 ч)</w:t>
      </w:r>
    </w:p>
    <w:p w:rsidR="00170B16" w:rsidRPr="002E5E74" w:rsidRDefault="00170B1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Практическое знакомство со словом («Назови предметы, повтори все слова» и др.). Фиксация слова условно</w:t>
      </w:r>
      <w:r w:rsidR="00B914D9" w:rsidRPr="002E5E74">
        <w:rPr>
          <w:rFonts w:ascii="Times New Roman" w:hAnsi="Times New Roman" w:cs="Times New Roman"/>
          <w:sz w:val="24"/>
          <w:szCs w:val="24"/>
        </w:rPr>
        <w:t xml:space="preserve"> </w:t>
      </w:r>
      <w:r w:rsidRPr="002E5E74">
        <w:rPr>
          <w:rFonts w:ascii="Times New Roman" w:hAnsi="Times New Roman" w:cs="Times New Roman"/>
          <w:sz w:val="24"/>
          <w:szCs w:val="24"/>
        </w:rPr>
        <w:t>- графическим изображением.</w:t>
      </w:r>
      <w:r w:rsidR="00B914D9" w:rsidRPr="002E5E74">
        <w:rPr>
          <w:rFonts w:ascii="Times New Roman" w:hAnsi="Times New Roman" w:cs="Times New Roman"/>
          <w:sz w:val="24"/>
          <w:szCs w:val="24"/>
        </w:rPr>
        <w:t xml:space="preserve"> </w:t>
      </w:r>
      <w:r w:rsidRPr="002E5E74">
        <w:rPr>
          <w:rFonts w:ascii="Times New Roman" w:hAnsi="Times New Roman" w:cs="Times New Roman"/>
          <w:sz w:val="24"/>
          <w:szCs w:val="24"/>
        </w:rPr>
        <w:t xml:space="preserve">«Чтение» зафиксированных слов, соотнесение их с конкретными предметами. Чёткое различение предмета и слова, его называющего (где предмет, а где «записано» слово). Называние окружающих предметов, предметов на картинке, «запись» слов с использованием условно-графической схемы. Дифференциация сходных по звучанию слов (Раз-два-три -  без ошибок повтори: дом-дым, мишка-миска, Боря-Поля) с показом названных предметов или их изображений. Выделение слов (2-3) из ряда </w:t>
      </w:r>
      <w:r w:rsidR="001265DA" w:rsidRPr="002E5E74">
        <w:rPr>
          <w:rFonts w:ascii="Times New Roman" w:hAnsi="Times New Roman" w:cs="Times New Roman"/>
          <w:sz w:val="24"/>
          <w:szCs w:val="24"/>
        </w:rPr>
        <w:t>предложенных на</w:t>
      </w:r>
      <w:r w:rsidRPr="002E5E74">
        <w:rPr>
          <w:rFonts w:ascii="Times New Roman" w:hAnsi="Times New Roman" w:cs="Times New Roman"/>
          <w:sz w:val="24"/>
          <w:szCs w:val="24"/>
        </w:rPr>
        <w:t xml:space="preserve"> слух с фиксацией каждого слова картинкой и схемой. «Чтение» слов по картинке, по схеме. </w:t>
      </w:r>
      <w:r w:rsidRPr="002E5E74">
        <w:rPr>
          <w:rFonts w:ascii="Times New Roman" w:hAnsi="Times New Roman" w:cs="Times New Roman"/>
          <w:sz w:val="24"/>
          <w:szCs w:val="24"/>
        </w:rPr>
        <w:tab/>
      </w:r>
    </w:p>
    <w:p w:rsidR="00170B16" w:rsidRPr="002E5E74" w:rsidRDefault="00170B16" w:rsidP="004E247D">
      <w:pPr>
        <w:pStyle w:val="ab"/>
        <w:spacing w:after="0" w:line="360" w:lineRule="auto"/>
        <w:ind w:left="3905" w:firstLine="709"/>
        <w:rPr>
          <w:rFonts w:ascii="Times New Roman" w:hAnsi="Times New Roman" w:cs="Times New Roman"/>
          <w:b/>
          <w:sz w:val="24"/>
          <w:szCs w:val="24"/>
        </w:rPr>
      </w:pPr>
      <w:r w:rsidRPr="002E5E74">
        <w:rPr>
          <w:rFonts w:ascii="Times New Roman" w:hAnsi="Times New Roman" w:cs="Times New Roman"/>
          <w:b/>
          <w:sz w:val="24"/>
          <w:szCs w:val="24"/>
        </w:rPr>
        <w:t>Предложение</w:t>
      </w:r>
      <w:r w:rsidR="00AE696B" w:rsidRPr="002E5E74">
        <w:rPr>
          <w:rFonts w:ascii="Times New Roman" w:hAnsi="Times New Roman" w:cs="Times New Roman"/>
          <w:b/>
          <w:sz w:val="24"/>
          <w:szCs w:val="24"/>
        </w:rPr>
        <w:t xml:space="preserve"> (12 ч)</w:t>
      </w:r>
    </w:p>
    <w:p w:rsidR="00170B16" w:rsidRPr="002E5E74" w:rsidRDefault="00170B1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Практическое знакомство </w:t>
      </w:r>
      <w:r w:rsidR="001265DA" w:rsidRPr="002E5E74">
        <w:rPr>
          <w:rFonts w:ascii="Times New Roman" w:hAnsi="Times New Roman" w:cs="Times New Roman"/>
          <w:sz w:val="24"/>
          <w:szCs w:val="24"/>
        </w:rPr>
        <w:t>с предложением</w:t>
      </w:r>
      <w:r w:rsidRPr="002E5E74">
        <w:rPr>
          <w:rFonts w:ascii="Times New Roman" w:hAnsi="Times New Roman" w:cs="Times New Roman"/>
          <w:sz w:val="24"/>
          <w:szCs w:val="24"/>
        </w:rPr>
        <w:t xml:space="preserve"> на основе демонстрации действий: Маша пишет. Коля читает. Фиксация </w:t>
      </w:r>
      <w:r w:rsidR="001265DA" w:rsidRPr="002E5E74">
        <w:rPr>
          <w:rFonts w:ascii="Times New Roman" w:hAnsi="Times New Roman" w:cs="Times New Roman"/>
          <w:sz w:val="24"/>
          <w:szCs w:val="24"/>
        </w:rPr>
        <w:t>предложения условно</w:t>
      </w:r>
      <w:r w:rsidRPr="002E5E74">
        <w:rPr>
          <w:rFonts w:ascii="Times New Roman" w:hAnsi="Times New Roman" w:cs="Times New Roman"/>
          <w:sz w:val="24"/>
          <w:szCs w:val="24"/>
        </w:rPr>
        <w:t xml:space="preserve">-графическим изображением. Составление предложений из 2, далее из </w:t>
      </w:r>
      <w:r w:rsidR="001265DA" w:rsidRPr="002E5E74">
        <w:rPr>
          <w:rFonts w:ascii="Times New Roman" w:hAnsi="Times New Roman" w:cs="Times New Roman"/>
          <w:sz w:val="24"/>
          <w:szCs w:val="24"/>
        </w:rPr>
        <w:t>3 слов</w:t>
      </w:r>
      <w:r w:rsidRPr="002E5E74">
        <w:rPr>
          <w:rFonts w:ascii="Times New Roman" w:hAnsi="Times New Roman" w:cs="Times New Roman"/>
          <w:sz w:val="24"/>
          <w:szCs w:val="24"/>
        </w:rPr>
        <w:t xml:space="preserve"> с опорой на ситуацию или предметную картинку: Бабушка читает. Девочка читает. Мальчик читает. Девочка рисует. Девочка спит. Составление схем предложений. «</w:t>
      </w:r>
      <w:r w:rsidR="001265DA" w:rsidRPr="002E5E74">
        <w:rPr>
          <w:rFonts w:ascii="Times New Roman" w:hAnsi="Times New Roman" w:cs="Times New Roman"/>
          <w:sz w:val="24"/>
          <w:szCs w:val="24"/>
        </w:rPr>
        <w:t>Чтение» каждого</w:t>
      </w:r>
      <w:r w:rsidRPr="002E5E74">
        <w:rPr>
          <w:rFonts w:ascii="Times New Roman" w:hAnsi="Times New Roman" w:cs="Times New Roman"/>
          <w:sz w:val="24"/>
          <w:szCs w:val="24"/>
        </w:rPr>
        <w:t xml:space="preserve"> предложения. Деление предложения на слова, фиксация их условно-графической схемой и последующее «чтение». Различение на слух или по картинке сходных предложений: У маленькой Веры машина. У маленького Игоря тоже машина; Катя держит мишку. Катя держит кошку.</w:t>
      </w:r>
      <w:r w:rsidRPr="002E5E74">
        <w:rPr>
          <w:rFonts w:ascii="Times New Roman" w:hAnsi="Times New Roman" w:cs="Times New Roman"/>
          <w:sz w:val="24"/>
          <w:szCs w:val="24"/>
        </w:rPr>
        <w:tab/>
      </w:r>
    </w:p>
    <w:p w:rsidR="00170B16" w:rsidRPr="002E5E74" w:rsidRDefault="00170B16" w:rsidP="004E247D">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Часть слова (слог)</w:t>
      </w:r>
      <w:r w:rsidR="00AE696B" w:rsidRPr="002E5E74">
        <w:rPr>
          <w:rFonts w:ascii="Times New Roman" w:hAnsi="Times New Roman" w:cs="Times New Roman"/>
          <w:b/>
          <w:sz w:val="24"/>
          <w:szCs w:val="24"/>
        </w:rPr>
        <w:t xml:space="preserve"> (10ч)</w:t>
      </w:r>
    </w:p>
    <w:p w:rsidR="00170B16" w:rsidRPr="002E5E74" w:rsidRDefault="00170B1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Деление двусложных слов на части: А-ня, О-ля, Ви-тя. Игровые упражнения на произнесение слов по слогам в сопровождении хлопков, шагов, музыкальных инструментов (бубна, барабана). Фиксация частей слов (слогов) условно-</w:t>
      </w:r>
      <w:r w:rsidR="001265DA" w:rsidRPr="002E5E74">
        <w:rPr>
          <w:rFonts w:ascii="Times New Roman" w:hAnsi="Times New Roman" w:cs="Times New Roman"/>
          <w:sz w:val="24"/>
          <w:szCs w:val="24"/>
        </w:rPr>
        <w:t>графическим изображением</w:t>
      </w:r>
      <w:r w:rsidRPr="002E5E74">
        <w:rPr>
          <w:rFonts w:ascii="Times New Roman" w:hAnsi="Times New Roman" w:cs="Times New Roman"/>
          <w:sz w:val="24"/>
          <w:szCs w:val="24"/>
        </w:rPr>
        <w:t>. «Чтение» слов по слогам с опорой на картинку и условно-графическую схему. Дифференциация сходных слогов: ма-мо, со-су, ма-на, ва-фа, бо-по, ту-ду и т.д.</w:t>
      </w:r>
    </w:p>
    <w:p w:rsidR="00170B16" w:rsidRPr="002E5E74" w:rsidRDefault="00170B16" w:rsidP="004E247D">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Звук</w:t>
      </w:r>
      <w:r w:rsidR="00AE696B" w:rsidRPr="002E5E74">
        <w:rPr>
          <w:rFonts w:ascii="Times New Roman" w:hAnsi="Times New Roman" w:cs="Times New Roman"/>
          <w:b/>
          <w:sz w:val="24"/>
          <w:szCs w:val="24"/>
        </w:rPr>
        <w:t xml:space="preserve"> (20 ч)</w:t>
      </w:r>
    </w:p>
    <w:p w:rsidR="00170B16" w:rsidRPr="002E5E74" w:rsidRDefault="00170B1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Артикуляционная гимнастика с игровыми заданиями. Дыхательные упражнения в игре: «Покатай ватный шарик по парте», «Назови на одном выдохе игрушки на столе (2-3) и др. Отработка чёткого и выразительного произношения на материале коротких стихотворений, потешек, чистоговорок вместе с учителем и т.д. Дифференциация сходных звуков. Использование игровых приёмов. Развитие умения слышать заданный звук в ряду других звуков. Выделение на слух часто повторяющего звука при акцентированном его произнесении учителем (в двустишии, чистоговорке).</w:t>
      </w:r>
      <w:r w:rsidRPr="002E5E74">
        <w:rPr>
          <w:rFonts w:ascii="Times New Roman" w:hAnsi="Times New Roman" w:cs="Times New Roman"/>
          <w:sz w:val="24"/>
          <w:szCs w:val="24"/>
        </w:rPr>
        <w:tab/>
        <w:t xml:space="preserve">Обозначение звука условным значком, </w:t>
      </w:r>
      <w:r w:rsidR="001265DA" w:rsidRPr="002E5E74">
        <w:rPr>
          <w:rFonts w:ascii="Times New Roman" w:hAnsi="Times New Roman" w:cs="Times New Roman"/>
          <w:sz w:val="24"/>
          <w:szCs w:val="24"/>
        </w:rPr>
        <w:t>например,</w:t>
      </w:r>
      <w:r w:rsidRPr="002E5E74">
        <w:rPr>
          <w:rFonts w:ascii="Times New Roman" w:hAnsi="Times New Roman" w:cs="Times New Roman"/>
          <w:sz w:val="24"/>
          <w:szCs w:val="24"/>
        </w:rPr>
        <w:t xml:space="preserve"> белым кружком или квадратиком.</w:t>
      </w:r>
      <w:r w:rsidRPr="002E5E74">
        <w:rPr>
          <w:rFonts w:ascii="Times New Roman" w:hAnsi="Times New Roman" w:cs="Times New Roman"/>
          <w:sz w:val="24"/>
          <w:szCs w:val="24"/>
        </w:rPr>
        <w:tab/>
        <w:t>Подбор слов, начинающихся с заданного звука, с опорой на предметы или картинки. Подбор слов, заканчивающихся с заданного звука. С опорой на предметы или картинки.</w:t>
      </w:r>
      <w:r w:rsidRPr="002E5E74">
        <w:rPr>
          <w:rFonts w:ascii="Times New Roman" w:hAnsi="Times New Roman" w:cs="Times New Roman"/>
          <w:sz w:val="24"/>
          <w:szCs w:val="24"/>
        </w:rPr>
        <w:tab/>
        <w:t xml:space="preserve"> </w:t>
      </w:r>
    </w:p>
    <w:p w:rsidR="00170B16" w:rsidRPr="002E5E74" w:rsidRDefault="00170B16" w:rsidP="004E247D">
      <w:pPr>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b/>
          <w:sz w:val="24"/>
          <w:szCs w:val="24"/>
        </w:rPr>
        <w:t>Развитие моторных умений</w:t>
      </w:r>
      <w:r w:rsidR="00AE696B" w:rsidRPr="002E5E74">
        <w:rPr>
          <w:rFonts w:ascii="Times New Roman" w:hAnsi="Times New Roman" w:cs="Times New Roman"/>
          <w:b/>
          <w:sz w:val="24"/>
          <w:szCs w:val="24"/>
        </w:rPr>
        <w:t xml:space="preserve"> (16 ч)</w:t>
      </w:r>
    </w:p>
    <w:p w:rsidR="00170B16" w:rsidRPr="002E5E74" w:rsidRDefault="00170B1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Правильное расположение учебных предметов при письме. Пальчиковая гимнастика для развития и координации движений кисти руки, пальцев: сжимание и разжимание пищащих резиновых игрушек; сжимание пальчиков в кулачок; разжимание пальчиков всех вместе по одному; щёлканье пальчиками; показ согнутыми пальчиками крючков, колечек; приветствие пальчиков друг с другом и др. Игра с мозаикой. Развитие умения держать грифель. </w:t>
      </w:r>
    </w:p>
    <w:p w:rsidR="00170B16" w:rsidRPr="002E5E74" w:rsidRDefault="00170B16" w:rsidP="004E247D">
      <w:pPr>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b/>
          <w:sz w:val="24"/>
          <w:szCs w:val="24"/>
        </w:rPr>
        <w:t>Формирование графических умений</w:t>
      </w:r>
      <w:r w:rsidR="00AE696B" w:rsidRPr="002E5E74">
        <w:rPr>
          <w:rFonts w:ascii="Times New Roman" w:hAnsi="Times New Roman" w:cs="Times New Roman"/>
          <w:b/>
          <w:sz w:val="24"/>
          <w:szCs w:val="24"/>
        </w:rPr>
        <w:t xml:space="preserve"> (16 ч)</w:t>
      </w:r>
    </w:p>
    <w:p w:rsidR="00170B16" w:rsidRPr="002E5E74" w:rsidRDefault="00170B1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Формирование умения пользоваться прибором по системе Брайля, расположение точек на письме в шеститочии, комбинации написания изученных букв.</w:t>
      </w:r>
    </w:p>
    <w:p w:rsidR="00170B16" w:rsidRPr="002E5E74" w:rsidRDefault="00170B16" w:rsidP="004E247D">
      <w:pPr>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b/>
          <w:sz w:val="24"/>
          <w:szCs w:val="24"/>
        </w:rPr>
        <w:t>Буква</w:t>
      </w:r>
      <w:r w:rsidR="00AE696B" w:rsidRPr="002E5E74">
        <w:rPr>
          <w:rFonts w:ascii="Times New Roman" w:hAnsi="Times New Roman" w:cs="Times New Roman"/>
          <w:b/>
          <w:sz w:val="24"/>
          <w:szCs w:val="24"/>
        </w:rPr>
        <w:t xml:space="preserve"> (18 ч)</w:t>
      </w:r>
    </w:p>
    <w:p w:rsidR="00170B16" w:rsidRPr="002E5E74" w:rsidRDefault="00170B1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Формирование </w:t>
      </w:r>
      <w:r w:rsidR="001265DA" w:rsidRPr="002E5E74">
        <w:rPr>
          <w:rFonts w:ascii="Times New Roman" w:hAnsi="Times New Roman" w:cs="Times New Roman"/>
          <w:sz w:val="24"/>
          <w:szCs w:val="24"/>
        </w:rPr>
        <w:t>тактильных эталонов</w:t>
      </w:r>
      <w:r w:rsidRPr="002E5E74">
        <w:rPr>
          <w:rFonts w:ascii="Times New Roman" w:hAnsi="Times New Roman" w:cs="Times New Roman"/>
          <w:sz w:val="24"/>
          <w:szCs w:val="24"/>
        </w:rPr>
        <w:t xml:space="preserve"> букв на основе их </w:t>
      </w:r>
      <w:r w:rsidR="001265DA" w:rsidRPr="002E5E74">
        <w:rPr>
          <w:rFonts w:ascii="Times New Roman" w:hAnsi="Times New Roman" w:cs="Times New Roman"/>
          <w:sz w:val="24"/>
          <w:szCs w:val="24"/>
        </w:rPr>
        <w:t>восприятия в</w:t>
      </w:r>
      <w:r w:rsidRPr="002E5E74">
        <w:rPr>
          <w:rFonts w:ascii="Times New Roman" w:hAnsi="Times New Roman" w:cs="Times New Roman"/>
          <w:sz w:val="24"/>
          <w:szCs w:val="24"/>
        </w:rPr>
        <w:t xml:space="preserve"> виде целостных, нерасчлененных структур, комбинаций точек (без называния буквы и соотнесения её со звуком): А, У, М, О, Х, С. Нахождение предъявляемой буквы среди других букв: А, У, М, О, Х, С.</w:t>
      </w:r>
      <w:r w:rsidRPr="002E5E74">
        <w:rPr>
          <w:rFonts w:ascii="Times New Roman" w:hAnsi="Times New Roman" w:cs="Times New Roman"/>
          <w:sz w:val="24"/>
          <w:szCs w:val="24"/>
        </w:rPr>
        <w:tab/>
      </w:r>
      <w:r w:rsidRPr="002E5E74">
        <w:rPr>
          <w:rFonts w:ascii="Times New Roman" w:hAnsi="Times New Roman" w:cs="Times New Roman"/>
          <w:b/>
          <w:sz w:val="24"/>
          <w:szCs w:val="24"/>
        </w:rPr>
        <w:t xml:space="preserve"> </w:t>
      </w:r>
      <w:r w:rsidRPr="002E5E74">
        <w:rPr>
          <w:rFonts w:ascii="Times New Roman" w:hAnsi="Times New Roman" w:cs="Times New Roman"/>
          <w:sz w:val="24"/>
          <w:szCs w:val="24"/>
        </w:rPr>
        <w:t>Объединение одинаковых букв разных по размеру, складывание предъявленной буквы в ряде шеститочий: А, У, М, О, Х, С.  (Если дети правильно называют букву, учитель поощряет их, но не обязывает запомнить название буквы).</w:t>
      </w:r>
    </w:p>
    <w:p w:rsidR="00170B16" w:rsidRPr="002E5E74" w:rsidRDefault="00170B16" w:rsidP="00B914D9">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lang w:val="en-US"/>
        </w:rPr>
        <w:t>II</w:t>
      </w:r>
      <w:r w:rsidRPr="002E5E74">
        <w:rPr>
          <w:rFonts w:ascii="Times New Roman" w:hAnsi="Times New Roman" w:cs="Times New Roman"/>
          <w:b/>
          <w:sz w:val="24"/>
          <w:szCs w:val="24"/>
        </w:rPr>
        <w:t>.Чтение и письмо (21 ч)</w:t>
      </w:r>
    </w:p>
    <w:p w:rsidR="00AE696B" w:rsidRPr="002E5E74" w:rsidRDefault="00AE696B" w:rsidP="00AE696B">
      <w:pPr>
        <w:pStyle w:val="ab"/>
        <w:numPr>
          <w:ilvl w:val="1"/>
          <w:numId w:val="22"/>
        </w:numPr>
        <w:spacing w:after="0" w:line="360" w:lineRule="auto"/>
        <w:jc w:val="center"/>
        <w:rPr>
          <w:rFonts w:ascii="Times New Roman" w:hAnsi="Times New Roman" w:cs="Times New Roman"/>
          <w:b/>
          <w:sz w:val="24"/>
          <w:szCs w:val="24"/>
        </w:rPr>
      </w:pPr>
      <w:r w:rsidRPr="002E5E74">
        <w:rPr>
          <w:rFonts w:ascii="Times New Roman" w:hAnsi="Times New Roman" w:cs="Times New Roman"/>
          <w:b/>
          <w:sz w:val="24"/>
          <w:szCs w:val="24"/>
        </w:rPr>
        <w:t>Звук и буква (21 ч)</w:t>
      </w:r>
    </w:p>
    <w:p w:rsidR="00170B16" w:rsidRPr="002E5E74" w:rsidRDefault="00170B1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Обозначение звука соответствующей буквой. Буквы А, У, М, О, Х, С, Н.  Письмо в колодке.</w:t>
      </w:r>
    </w:p>
    <w:p w:rsidR="00170B16" w:rsidRPr="002E5E74" w:rsidRDefault="00170B16" w:rsidP="004E247D">
      <w:pPr>
        <w:pStyle w:val="Default"/>
        <w:spacing w:line="360" w:lineRule="auto"/>
        <w:ind w:firstLine="709"/>
        <w:jc w:val="both"/>
        <w:rPr>
          <w:b/>
          <w:color w:val="auto"/>
        </w:rPr>
      </w:pPr>
      <w:r w:rsidRPr="002E5E74">
        <w:rPr>
          <w:b/>
          <w:color w:val="auto"/>
        </w:rPr>
        <w:t>Направления работы.</w:t>
      </w:r>
    </w:p>
    <w:p w:rsidR="00170B16" w:rsidRPr="002E5E74" w:rsidRDefault="00170B16" w:rsidP="004E247D">
      <w:pPr>
        <w:pStyle w:val="Default"/>
        <w:spacing w:line="360" w:lineRule="auto"/>
        <w:ind w:firstLine="709"/>
        <w:jc w:val="both"/>
        <w:rPr>
          <w:color w:val="auto"/>
        </w:rPr>
      </w:pPr>
      <w:r w:rsidRPr="002E5E74">
        <w:rPr>
          <w:color w:val="auto"/>
        </w:rPr>
        <w:t>Д</w:t>
      </w:r>
      <w:r w:rsidRPr="002E5E74">
        <w:rPr>
          <w:i/>
          <w:iCs/>
          <w:color w:val="auto"/>
        </w:rPr>
        <w:t xml:space="preserve">иагностическое направление </w:t>
      </w:r>
      <w:r w:rsidRPr="002E5E74">
        <w:rPr>
          <w:color w:val="auto"/>
        </w:rPr>
        <w:t>предполагает проведение диагностических процедур (вводная (начало учебного года), промежуточная и итоговая диагностика (конец учебного года)), анализ результатов, позволяющих получать информацию о состоянии психоэмоционального статуса обучающихся, о его продвижении в овладении знаниями, умениями и навыками при освоении учебного материала порусскому языку, мониторинг достижений планируемых результатов обучающихся в освоении программы 1 класса. (Все данные заносятся в индивидуальную карту развития обучающегося, протоколы консилиумов по каждому из обучающихся 1 класса).</w:t>
      </w:r>
    </w:p>
    <w:p w:rsidR="00170B16" w:rsidRPr="002E5E74" w:rsidRDefault="00170B16" w:rsidP="004E247D">
      <w:pPr>
        <w:pStyle w:val="Default"/>
        <w:spacing w:line="360" w:lineRule="auto"/>
        <w:ind w:firstLine="709"/>
        <w:jc w:val="both"/>
        <w:rPr>
          <w:color w:val="auto"/>
        </w:rPr>
      </w:pPr>
      <w:r w:rsidRPr="002E5E74">
        <w:rPr>
          <w:i/>
          <w:iCs/>
          <w:color w:val="auto"/>
        </w:rPr>
        <w:t xml:space="preserve">Коррекционно-развивающее направление </w:t>
      </w:r>
      <w:r w:rsidRPr="002E5E74">
        <w:rPr>
          <w:color w:val="auto"/>
        </w:rPr>
        <w:t>предполагает:</w:t>
      </w:r>
    </w:p>
    <w:p w:rsidR="00170B16" w:rsidRPr="002E5E74" w:rsidRDefault="00170B16" w:rsidP="0068217D">
      <w:pPr>
        <w:pStyle w:val="Default"/>
        <w:widowControl/>
        <w:numPr>
          <w:ilvl w:val="0"/>
          <w:numId w:val="52"/>
        </w:numPr>
        <w:spacing w:line="360" w:lineRule="auto"/>
        <w:ind w:left="0" w:firstLine="709"/>
        <w:jc w:val="both"/>
        <w:rPr>
          <w:color w:val="auto"/>
        </w:rPr>
      </w:pPr>
      <w:r w:rsidRPr="002E5E74">
        <w:rPr>
          <w:color w:val="auto"/>
        </w:rPr>
        <w:t>обеспечение благоприятных условий для личностного развития каждого обучающегося, овладение специальными знаниями, умениями и навыками, необходимыми для социальной адаптации и интеграции, коррекцию недостатков физического развития и профилактику вторичных отклонений в развитии;</w:t>
      </w:r>
    </w:p>
    <w:p w:rsidR="00170B16" w:rsidRPr="002E5E74" w:rsidRDefault="00170B16" w:rsidP="0068217D">
      <w:pPr>
        <w:pStyle w:val="Default"/>
        <w:widowControl/>
        <w:numPr>
          <w:ilvl w:val="0"/>
          <w:numId w:val="52"/>
        </w:numPr>
        <w:spacing w:line="360" w:lineRule="auto"/>
        <w:ind w:left="0" w:firstLine="709"/>
        <w:jc w:val="both"/>
        <w:rPr>
          <w:color w:val="auto"/>
        </w:rPr>
      </w:pPr>
      <w:r w:rsidRPr="002E5E74">
        <w:rPr>
          <w:color w:val="auto"/>
        </w:rPr>
        <w:t>проведение уроков по русскому языку с учетом специальных образовательных потребностей слепых обучающихся с легкой умственной отсталостью (интеллектуальными нарушениями);</w:t>
      </w:r>
    </w:p>
    <w:p w:rsidR="00170B16" w:rsidRPr="002E5E74" w:rsidRDefault="00170B16" w:rsidP="0068217D">
      <w:pPr>
        <w:pStyle w:val="Default"/>
        <w:widowControl/>
        <w:numPr>
          <w:ilvl w:val="0"/>
          <w:numId w:val="52"/>
        </w:numPr>
        <w:spacing w:line="360" w:lineRule="auto"/>
        <w:ind w:left="0" w:firstLine="709"/>
        <w:jc w:val="both"/>
        <w:rPr>
          <w:color w:val="auto"/>
        </w:rPr>
      </w:pPr>
      <w:r w:rsidRPr="002E5E74">
        <w:rPr>
          <w:color w:val="auto"/>
        </w:rPr>
        <w:t xml:space="preserve">проведение индивидуальной коррекционной работы с обучающимися, имеющими наряду с типологическими индивидуальные особые образовательные потребности; закрепления и развития сформированных в процессе групповой и индивидуальной работы знаний и умений в урочной деятельности по русскому языку; </w:t>
      </w:r>
    </w:p>
    <w:p w:rsidR="00170B16" w:rsidRPr="002E5E74" w:rsidRDefault="00170B16" w:rsidP="0068217D">
      <w:pPr>
        <w:pStyle w:val="Default"/>
        <w:widowControl/>
        <w:numPr>
          <w:ilvl w:val="0"/>
          <w:numId w:val="52"/>
        </w:numPr>
        <w:spacing w:line="360" w:lineRule="auto"/>
        <w:ind w:left="0" w:firstLine="709"/>
        <w:jc w:val="both"/>
        <w:rPr>
          <w:color w:val="auto"/>
        </w:rPr>
      </w:pPr>
      <w:r w:rsidRPr="002E5E74">
        <w:rPr>
          <w:color w:val="auto"/>
        </w:rPr>
        <w:t xml:space="preserve">реализации мероприятий, способствующих социальной адаптации и интеграции слепых обучающихся с легкой умственной отсталостью (интеллектуальными нарушениями); </w:t>
      </w:r>
    </w:p>
    <w:p w:rsidR="00170B16" w:rsidRPr="002E5E74" w:rsidRDefault="00170B16" w:rsidP="0068217D">
      <w:pPr>
        <w:pStyle w:val="Default"/>
        <w:widowControl/>
        <w:numPr>
          <w:ilvl w:val="0"/>
          <w:numId w:val="52"/>
        </w:numPr>
        <w:spacing w:line="360" w:lineRule="auto"/>
        <w:ind w:left="0" w:firstLine="709"/>
        <w:jc w:val="both"/>
        <w:rPr>
          <w:color w:val="auto"/>
        </w:rPr>
      </w:pPr>
      <w:r w:rsidRPr="002E5E74">
        <w:rPr>
          <w:color w:val="auto"/>
        </w:rPr>
        <w:t xml:space="preserve">корректирования программы по русскому языку 1 класса с учетом результатов диагностических исследований; </w:t>
      </w:r>
    </w:p>
    <w:p w:rsidR="00170B16" w:rsidRPr="002E5E74" w:rsidRDefault="00170B16" w:rsidP="0068217D">
      <w:pPr>
        <w:pStyle w:val="Default"/>
        <w:widowControl/>
        <w:numPr>
          <w:ilvl w:val="0"/>
          <w:numId w:val="52"/>
        </w:numPr>
        <w:spacing w:line="360" w:lineRule="auto"/>
        <w:ind w:left="0" w:firstLine="709"/>
        <w:jc w:val="both"/>
        <w:rPr>
          <w:color w:val="auto"/>
        </w:rPr>
      </w:pPr>
      <w:r w:rsidRPr="002E5E74">
        <w:rPr>
          <w:color w:val="auto"/>
        </w:rPr>
        <w:t xml:space="preserve">участие </w:t>
      </w:r>
      <w:r w:rsidR="001265DA" w:rsidRPr="002E5E74">
        <w:rPr>
          <w:color w:val="auto"/>
        </w:rPr>
        <w:t>в реализации</w:t>
      </w:r>
      <w:r w:rsidRPr="002E5E74">
        <w:rPr>
          <w:color w:val="auto"/>
        </w:rPr>
        <w:t xml:space="preserve"> комплексных (с учетом данных, полученных от различных специалистов) рекомендаций по вопросам обучения и воспитания слепого обучающегося с легкой умственной отсталостью интеллектуальными нарушениями). </w:t>
      </w:r>
    </w:p>
    <w:p w:rsidR="00170B16" w:rsidRPr="002E5E74" w:rsidRDefault="00170B16" w:rsidP="004E247D">
      <w:pPr>
        <w:pStyle w:val="Default"/>
        <w:spacing w:line="360" w:lineRule="auto"/>
        <w:ind w:firstLine="709"/>
        <w:jc w:val="both"/>
        <w:rPr>
          <w:color w:val="auto"/>
        </w:rPr>
      </w:pPr>
      <w:r w:rsidRPr="002E5E74">
        <w:rPr>
          <w:i/>
          <w:iCs/>
          <w:color w:val="auto"/>
        </w:rPr>
        <w:t xml:space="preserve">Консультативное направление </w:t>
      </w:r>
      <w:r w:rsidRPr="002E5E74">
        <w:rPr>
          <w:color w:val="auto"/>
        </w:rPr>
        <w:t xml:space="preserve">обеспечивает непрерывность коррекционной поддержки обучающихся в образовательном процессе и повседневной жизни, что реализуется посредством: </w:t>
      </w:r>
    </w:p>
    <w:p w:rsidR="00170B16" w:rsidRPr="002E5E74" w:rsidRDefault="00170B16" w:rsidP="0068217D">
      <w:pPr>
        <w:pStyle w:val="Default"/>
        <w:widowControl/>
        <w:numPr>
          <w:ilvl w:val="0"/>
          <w:numId w:val="53"/>
        </w:numPr>
        <w:spacing w:line="360" w:lineRule="auto"/>
        <w:ind w:left="0" w:firstLine="709"/>
        <w:jc w:val="both"/>
        <w:rPr>
          <w:color w:val="auto"/>
        </w:rPr>
      </w:pPr>
      <w:r w:rsidRPr="002E5E74">
        <w:rPr>
          <w:color w:val="auto"/>
        </w:rPr>
        <w:t xml:space="preserve">взаимодействия с родителями (законными представителями) по вопросам обучения слепых с легкой умственной отсталостью (интеллектуальными нарушениями; </w:t>
      </w:r>
    </w:p>
    <w:p w:rsidR="00170B16" w:rsidRPr="002E5E74" w:rsidRDefault="001265DA" w:rsidP="0068217D">
      <w:pPr>
        <w:pStyle w:val="Default"/>
        <w:widowControl/>
        <w:numPr>
          <w:ilvl w:val="0"/>
          <w:numId w:val="53"/>
        </w:numPr>
        <w:spacing w:line="360" w:lineRule="auto"/>
        <w:ind w:left="0" w:firstLine="709"/>
        <w:jc w:val="both"/>
        <w:rPr>
          <w:color w:val="auto"/>
        </w:rPr>
      </w:pPr>
      <w:r w:rsidRPr="002E5E74">
        <w:rPr>
          <w:color w:val="auto"/>
        </w:rPr>
        <w:t>проведения консультаций</w:t>
      </w:r>
      <w:r w:rsidR="00170B16" w:rsidRPr="002E5E74">
        <w:rPr>
          <w:color w:val="auto"/>
        </w:rPr>
        <w:t xml:space="preserve"> педагогических работников по вопросам организации и содержания коррекционной поддержки слепых обучающихся с легкой умственной отсталостью (интеллектуальными нарушениями); </w:t>
      </w:r>
    </w:p>
    <w:p w:rsidR="00170B16" w:rsidRPr="002E5E74" w:rsidRDefault="00170B16" w:rsidP="0068217D">
      <w:pPr>
        <w:pStyle w:val="Default"/>
        <w:widowControl/>
        <w:numPr>
          <w:ilvl w:val="0"/>
          <w:numId w:val="53"/>
        </w:numPr>
        <w:spacing w:line="360" w:lineRule="auto"/>
        <w:ind w:left="0" w:firstLine="709"/>
        <w:jc w:val="both"/>
        <w:rPr>
          <w:color w:val="auto"/>
        </w:rPr>
      </w:pPr>
      <w:r w:rsidRPr="002E5E74">
        <w:rPr>
          <w:color w:val="auto"/>
        </w:rPr>
        <w:t>участие в разработке комплексных (с учетом данных, полученных от различных специалистов) рекомендаций по удовлетворению особых образовательных (в том числе и индивидуальных) потребностей слепого обучающегося с легкой умственной отсталостью (интеллектуальными нарушениями) и оказание консультативной поддержки родителям (законным представителям), педагогическим работникам в их реализации.</w:t>
      </w:r>
    </w:p>
    <w:p w:rsidR="00170B16" w:rsidRPr="002E5E74" w:rsidRDefault="00170B1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Основной </w:t>
      </w:r>
      <w:r w:rsidRPr="002E5E74">
        <w:rPr>
          <w:rFonts w:ascii="Times New Roman" w:hAnsi="Times New Roman" w:cs="Times New Roman"/>
          <w:b/>
          <w:sz w:val="24"/>
          <w:szCs w:val="24"/>
        </w:rPr>
        <w:t>формой организации учебных занятий</w:t>
      </w:r>
      <w:r w:rsidRPr="002E5E74">
        <w:rPr>
          <w:rFonts w:ascii="Times New Roman" w:hAnsi="Times New Roman" w:cs="Times New Roman"/>
          <w:sz w:val="24"/>
          <w:szCs w:val="24"/>
        </w:rPr>
        <w:t xml:space="preserve"> является урок комбинированного типа с осуществлением дифференцированного и индивидуального подходов.</w:t>
      </w:r>
    </w:p>
    <w:p w:rsidR="00170B16" w:rsidRPr="002E5E74" w:rsidRDefault="00170B16" w:rsidP="004E247D">
      <w:pPr>
        <w:spacing w:after="0" w:line="360" w:lineRule="auto"/>
        <w:ind w:firstLine="709"/>
        <w:jc w:val="both"/>
        <w:rPr>
          <w:rStyle w:val="af6"/>
          <w:rFonts w:ascii="Times New Roman" w:hAnsi="Times New Roman" w:cs="Times New Roman"/>
          <w:b w:val="0"/>
          <w:bCs w:val="0"/>
          <w:sz w:val="24"/>
          <w:szCs w:val="24"/>
        </w:rPr>
      </w:pPr>
      <w:r w:rsidRPr="002E5E74">
        <w:rPr>
          <w:rStyle w:val="af6"/>
          <w:rFonts w:ascii="Times New Roman" w:eastAsia="Calibri" w:hAnsi="Times New Roman" w:cs="Times New Roman"/>
          <w:sz w:val="24"/>
          <w:szCs w:val="24"/>
        </w:rPr>
        <w:t>Основные виды деятельности.</w:t>
      </w:r>
    </w:p>
    <w:p w:rsidR="00170B16" w:rsidRPr="002E5E74" w:rsidRDefault="00170B16" w:rsidP="004E247D">
      <w:pPr>
        <w:spacing w:after="0" w:line="360" w:lineRule="auto"/>
        <w:ind w:firstLine="709"/>
        <w:jc w:val="both"/>
        <w:rPr>
          <w:rStyle w:val="af6"/>
          <w:rFonts w:ascii="Times New Roman" w:eastAsia="Calibri" w:hAnsi="Times New Roman" w:cs="Times New Roman"/>
          <w:b w:val="0"/>
          <w:sz w:val="24"/>
          <w:szCs w:val="24"/>
        </w:rPr>
      </w:pPr>
      <w:r w:rsidRPr="002E5E74">
        <w:rPr>
          <w:rStyle w:val="af6"/>
          <w:rFonts w:ascii="Times New Roman" w:eastAsia="Calibri" w:hAnsi="Times New Roman" w:cs="Times New Roman"/>
          <w:b w:val="0"/>
          <w:sz w:val="24"/>
          <w:szCs w:val="24"/>
        </w:rPr>
        <w:t>На уроках русского языка в 1 классе слепые обучающиеся с легкой умственной отсталостью (интеллектуальными нарушениями</w:t>
      </w:r>
      <w:r w:rsidRPr="002E5E74">
        <w:rPr>
          <w:rStyle w:val="af6"/>
          <w:rFonts w:ascii="Times New Roman" w:eastAsia="Calibri" w:hAnsi="Times New Roman" w:cs="Times New Roman"/>
          <w:sz w:val="24"/>
          <w:szCs w:val="24"/>
        </w:rPr>
        <w:t>):</w:t>
      </w:r>
    </w:p>
    <w:p w:rsidR="00170B16" w:rsidRPr="002E5E74" w:rsidRDefault="00170B16" w:rsidP="0068217D">
      <w:pPr>
        <w:pStyle w:val="ab"/>
        <w:numPr>
          <w:ilvl w:val="0"/>
          <w:numId w:val="54"/>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выкладывают простейшие изображения предметов из геометрических фигур по образцу;</w:t>
      </w:r>
    </w:p>
    <w:p w:rsidR="00170B16" w:rsidRPr="002E5E74" w:rsidRDefault="00170B16" w:rsidP="0068217D">
      <w:pPr>
        <w:pStyle w:val="ab"/>
        <w:numPr>
          <w:ilvl w:val="0"/>
          <w:numId w:val="54"/>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выделяют звуки окружающего мира, соотнося их с речевыми звуками;</w:t>
      </w:r>
    </w:p>
    <w:p w:rsidR="00170B16" w:rsidRPr="002E5E74" w:rsidRDefault="00170B16" w:rsidP="0068217D">
      <w:pPr>
        <w:pStyle w:val="ab"/>
        <w:numPr>
          <w:ilvl w:val="0"/>
          <w:numId w:val="54"/>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составляют предложения на основе выполненного действия;</w:t>
      </w:r>
    </w:p>
    <w:p w:rsidR="00170B16" w:rsidRPr="002E5E74" w:rsidRDefault="001265DA" w:rsidP="0068217D">
      <w:pPr>
        <w:pStyle w:val="ab"/>
        <w:numPr>
          <w:ilvl w:val="0"/>
          <w:numId w:val="54"/>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определяют количество</w:t>
      </w:r>
      <w:r w:rsidR="00170B16" w:rsidRPr="002E5E74">
        <w:rPr>
          <w:rFonts w:ascii="Times New Roman" w:hAnsi="Times New Roman" w:cs="Times New Roman"/>
          <w:sz w:val="24"/>
          <w:szCs w:val="24"/>
        </w:rPr>
        <w:t xml:space="preserve"> слов (2-3) в предложении; </w:t>
      </w:r>
    </w:p>
    <w:p w:rsidR="00170B16" w:rsidRPr="002E5E74" w:rsidRDefault="00170B16" w:rsidP="0068217D">
      <w:pPr>
        <w:pStyle w:val="ab"/>
        <w:numPr>
          <w:ilvl w:val="0"/>
          <w:numId w:val="54"/>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строить условно-графическую схему из слов, его составляющих; </w:t>
      </w:r>
    </w:p>
    <w:p w:rsidR="00170B16" w:rsidRPr="002E5E74" w:rsidRDefault="00170B16" w:rsidP="0068217D">
      <w:pPr>
        <w:pStyle w:val="ab"/>
        <w:numPr>
          <w:ilvl w:val="0"/>
          <w:numId w:val="54"/>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делить слова на части (слоги);</w:t>
      </w:r>
    </w:p>
    <w:p w:rsidR="00170B16" w:rsidRPr="002E5E74" w:rsidRDefault="00170B16" w:rsidP="0068217D">
      <w:pPr>
        <w:pStyle w:val="ab"/>
        <w:numPr>
          <w:ilvl w:val="0"/>
          <w:numId w:val="54"/>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пишут грифелем в колодке-шеститочии, в колодке – ряд шестточий, приборе для письма по Брайлю.</w:t>
      </w:r>
    </w:p>
    <w:p w:rsidR="00170B16" w:rsidRPr="002E5E74" w:rsidRDefault="00170B16" w:rsidP="004E247D">
      <w:pPr>
        <w:tabs>
          <w:tab w:val="left" w:pos="567"/>
        </w:tabs>
        <w:spacing w:after="0" w:line="360" w:lineRule="auto"/>
        <w:ind w:firstLine="709"/>
        <w:jc w:val="both"/>
        <w:rPr>
          <w:rFonts w:ascii="Times New Roman" w:hAnsi="Times New Roman" w:cs="Times New Roman"/>
          <w:sz w:val="24"/>
          <w:szCs w:val="24"/>
        </w:rPr>
      </w:pPr>
    </w:p>
    <w:p w:rsidR="00170B16" w:rsidRPr="002E5E74" w:rsidRDefault="00DE2141" w:rsidP="004E247D">
      <w:pPr>
        <w:pStyle w:val="ab"/>
        <w:tabs>
          <w:tab w:val="left" w:pos="1610"/>
        </w:tabs>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КАЛЕНДАРНО-ТЕМАТИЧЕСКОЕ ПЛАНИРОВАНИЕ</w:t>
      </w:r>
    </w:p>
    <w:p w:rsidR="00170B16" w:rsidRPr="002E5E74" w:rsidRDefault="00170B16" w:rsidP="004E247D">
      <w:pPr>
        <w:pStyle w:val="ab"/>
        <w:tabs>
          <w:tab w:val="left" w:pos="1610"/>
        </w:tabs>
        <w:spacing w:after="0" w:line="360" w:lineRule="auto"/>
        <w:ind w:firstLine="709"/>
        <w:jc w:val="center"/>
        <w:rPr>
          <w:rFonts w:ascii="Times New Roman" w:hAnsi="Times New Roman" w:cs="Times New Roman"/>
          <w:b/>
          <w:sz w:val="24"/>
          <w:szCs w:val="24"/>
        </w:rPr>
      </w:pPr>
    </w:p>
    <w:tbl>
      <w:tblPr>
        <w:tblStyle w:val="af8"/>
        <w:tblW w:w="0" w:type="auto"/>
        <w:tblInd w:w="108" w:type="dxa"/>
        <w:tblLook w:val="04A0" w:firstRow="1" w:lastRow="0" w:firstColumn="1" w:lastColumn="0" w:noHBand="0" w:noVBand="1"/>
      </w:tblPr>
      <w:tblGrid>
        <w:gridCol w:w="1053"/>
        <w:gridCol w:w="7027"/>
        <w:gridCol w:w="1418"/>
      </w:tblGrid>
      <w:tr w:rsidR="002E5E74" w:rsidRPr="002E5E74" w:rsidTr="00170B16">
        <w:tc>
          <w:tcPr>
            <w:tcW w:w="1053" w:type="dxa"/>
          </w:tcPr>
          <w:p w:rsidR="00170B16" w:rsidRPr="002E5E74" w:rsidRDefault="00170B16" w:rsidP="00AE696B">
            <w:pPr>
              <w:spacing w:line="360" w:lineRule="auto"/>
              <w:rPr>
                <w:rFonts w:ascii="Times New Roman" w:hAnsi="Times New Roman" w:cs="Times New Roman"/>
                <w:sz w:val="24"/>
                <w:szCs w:val="24"/>
              </w:rPr>
            </w:pPr>
            <w:r w:rsidRPr="002E5E74">
              <w:rPr>
                <w:rFonts w:ascii="Times New Roman" w:hAnsi="Times New Roman" w:cs="Times New Roman"/>
                <w:sz w:val="24"/>
                <w:szCs w:val="24"/>
              </w:rPr>
              <w:t>№ раздела, урока</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Название раздела, темы урока.</w:t>
            </w:r>
          </w:p>
        </w:tc>
        <w:tc>
          <w:tcPr>
            <w:tcW w:w="1418" w:type="dxa"/>
          </w:tcPr>
          <w:p w:rsidR="00170B16" w:rsidRPr="002E5E74" w:rsidRDefault="00170B16" w:rsidP="004E247D">
            <w:pPr>
              <w:spacing w:line="360" w:lineRule="auto"/>
              <w:rPr>
                <w:rFonts w:ascii="Times New Roman" w:hAnsi="Times New Roman" w:cs="Times New Roman"/>
                <w:sz w:val="24"/>
                <w:szCs w:val="24"/>
              </w:rPr>
            </w:pPr>
            <w:r w:rsidRPr="002E5E74">
              <w:rPr>
                <w:rFonts w:ascii="Times New Roman" w:hAnsi="Times New Roman" w:cs="Times New Roman"/>
                <w:sz w:val="24"/>
                <w:szCs w:val="24"/>
              </w:rPr>
              <w:t>Количество часов</w:t>
            </w:r>
          </w:p>
        </w:tc>
      </w:tr>
      <w:tr w:rsidR="002E5E74" w:rsidRPr="002E5E74" w:rsidTr="00170B16">
        <w:tc>
          <w:tcPr>
            <w:tcW w:w="9498" w:type="dxa"/>
            <w:gridSpan w:val="3"/>
          </w:tcPr>
          <w:p w:rsidR="00170B16" w:rsidRPr="002E5E74" w:rsidRDefault="00170B16" w:rsidP="004E247D">
            <w:pPr>
              <w:pStyle w:val="ab"/>
              <w:spacing w:line="360" w:lineRule="auto"/>
              <w:ind w:left="0" w:firstLine="709"/>
              <w:jc w:val="center"/>
              <w:rPr>
                <w:rFonts w:ascii="Times New Roman" w:hAnsi="Times New Roman" w:cs="Times New Roman"/>
                <w:sz w:val="24"/>
                <w:szCs w:val="24"/>
              </w:rPr>
            </w:pPr>
            <w:r w:rsidRPr="002E5E74">
              <w:rPr>
                <w:rFonts w:ascii="Times New Roman" w:hAnsi="Times New Roman" w:cs="Times New Roman"/>
                <w:b/>
                <w:sz w:val="24"/>
                <w:szCs w:val="24"/>
                <w:lang w:val="en-US"/>
              </w:rPr>
              <w:t>I</w:t>
            </w:r>
            <w:r w:rsidRPr="002E5E74">
              <w:rPr>
                <w:rFonts w:ascii="Times New Roman" w:hAnsi="Times New Roman" w:cs="Times New Roman"/>
                <w:b/>
                <w:sz w:val="24"/>
                <w:szCs w:val="24"/>
              </w:rPr>
              <w:t>.</w:t>
            </w:r>
            <w:r w:rsidR="004F5C7D" w:rsidRPr="002E5E74">
              <w:rPr>
                <w:rFonts w:ascii="Times New Roman" w:hAnsi="Times New Roman" w:cs="Times New Roman"/>
                <w:b/>
                <w:sz w:val="24"/>
                <w:szCs w:val="24"/>
              </w:rPr>
              <w:t xml:space="preserve"> </w:t>
            </w:r>
            <w:r w:rsidRPr="002E5E74">
              <w:rPr>
                <w:rFonts w:ascii="Times New Roman" w:hAnsi="Times New Roman" w:cs="Times New Roman"/>
                <w:b/>
                <w:sz w:val="24"/>
                <w:szCs w:val="24"/>
              </w:rPr>
              <w:t>Подготовка к чтению и письму (123 ч)</w:t>
            </w:r>
          </w:p>
        </w:tc>
      </w:tr>
      <w:tr w:rsidR="002E5E74" w:rsidRPr="002E5E74" w:rsidTr="00170B16">
        <w:tc>
          <w:tcPr>
            <w:tcW w:w="9498" w:type="dxa"/>
            <w:gridSpan w:val="3"/>
          </w:tcPr>
          <w:p w:rsidR="00170B16" w:rsidRPr="002E5E74" w:rsidRDefault="00170B16" w:rsidP="004E247D">
            <w:pPr>
              <w:pStyle w:val="ab"/>
              <w:spacing w:line="360" w:lineRule="auto"/>
              <w:ind w:left="0" w:firstLine="709"/>
              <w:rPr>
                <w:rFonts w:ascii="Times New Roman" w:hAnsi="Times New Roman" w:cs="Times New Roman"/>
                <w:b/>
                <w:sz w:val="24"/>
                <w:szCs w:val="24"/>
              </w:rPr>
            </w:pPr>
            <w:r w:rsidRPr="002E5E74">
              <w:rPr>
                <w:rFonts w:ascii="Times New Roman" w:hAnsi="Times New Roman" w:cs="Times New Roman"/>
                <w:b/>
                <w:sz w:val="24"/>
                <w:szCs w:val="24"/>
              </w:rPr>
              <w:t>1.</w:t>
            </w:r>
            <w:r w:rsidR="004F5C7D" w:rsidRPr="002E5E74">
              <w:rPr>
                <w:rFonts w:ascii="Times New Roman" w:hAnsi="Times New Roman" w:cs="Times New Roman"/>
                <w:b/>
                <w:sz w:val="24"/>
                <w:szCs w:val="24"/>
              </w:rPr>
              <w:t xml:space="preserve"> </w:t>
            </w:r>
            <w:r w:rsidRPr="002E5E74">
              <w:rPr>
                <w:rFonts w:ascii="Times New Roman" w:hAnsi="Times New Roman" w:cs="Times New Roman"/>
                <w:b/>
                <w:sz w:val="24"/>
                <w:szCs w:val="24"/>
              </w:rPr>
              <w:t>Развитие зрительных и пространственных  восприятий (17 ч)</w:t>
            </w:r>
          </w:p>
        </w:tc>
      </w:tr>
      <w:tr w:rsidR="002E5E74" w:rsidRPr="002E5E74" w:rsidTr="00170B16">
        <w:tc>
          <w:tcPr>
            <w:tcW w:w="1053" w:type="dxa"/>
          </w:tcPr>
          <w:p w:rsidR="00170B16" w:rsidRPr="002E5E74" w:rsidRDefault="00170B16" w:rsidP="00B914D9">
            <w:pPr>
              <w:spacing w:line="360" w:lineRule="auto"/>
              <w:rPr>
                <w:rFonts w:ascii="Times New Roman" w:hAnsi="Times New Roman" w:cs="Times New Roman"/>
                <w:sz w:val="24"/>
                <w:szCs w:val="24"/>
              </w:rPr>
            </w:pPr>
            <w:r w:rsidRPr="002E5E74">
              <w:rPr>
                <w:rFonts w:ascii="Times New Roman" w:hAnsi="Times New Roman" w:cs="Times New Roman"/>
                <w:sz w:val="24"/>
                <w:szCs w:val="24"/>
              </w:rPr>
              <w:t>1</w:t>
            </w:r>
            <w:r w:rsidRPr="002E5E74">
              <w:rPr>
                <w:rFonts w:ascii="Times New Roman" w:hAnsi="Times New Roman" w:cs="Times New Roman"/>
                <w:sz w:val="24"/>
                <w:szCs w:val="24"/>
                <w:lang w:val="en-US"/>
              </w:rPr>
              <w:t>-6</w:t>
            </w:r>
            <w:r w:rsidRPr="002E5E74">
              <w:rPr>
                <w:rFonts w:ascii="Times New Roman" w:hAnsi="Times New Roman" w:cs="Times New Roman"/>
                <w:sz w:val="24"/>
                <w:szCs w:val="24"/>
              </w:rPr>
              <w:t>.</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Различение и называние шести основных цветов (деление  цветов на тёплые и холодные), их последовательное введение, фактурой поверхности предметов.</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6</w:t>
            </w:r>
          </w:p>
        </w:tc>
      </w:tr>
      <w:tr w:rsidR="002E5E74" w:rsidRPr="002E5E74" w:rsidTr="00170B16">
        <w:tc>
          <w:tcPr>
            <w:tcW w:w="1053" w:type="dxa"/>
          </w:tcPr>
          <w:p w:rsidR="00170B16" w:rsidRPr="002E5E74" w:rsidRDefault="00170B16" w:rsidP="00B914D9">
            <w:pPr>
              <w:spacing w:line="360" w:lineRule="auto"/>
              <w:rPr>
                <w:rFonts w:ascii="Times New Roman" w:hAnsi="Times New Roman" w:cs="Times New Roman"/>
                <w:sz w:val="24"/>
                <w:szCs w:val="24"/>
              </w:rPr>
            </w:pPr>
            <w:r w:rsidRPr="002E5E74">
              <w:rPr>
                <w:rFonts w:ascii="Times New Roman" w:hAnsi="Times New Roman" w:cs="Times New Roman"/>
                <w:sz w:val="24"/>
                <w:szCs w:val="24"/>
                <w:lang w:val="en-US"/>
              </w:rPr>
              <w:t>7-8</w:t>
            </w:r>
            <w:r w:rsidRPr="002E5E74">
              <w:rPr>
                <w:rFonts w:ascii="Times New Roman" w:hAnsi="Times New Roman" w:cs="Times New Roman"/>
                <w:sz w:val="24"/>
                <w:szCs w:val="24"/>
              </w:rPr>
              <w:t>.</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xml:space="preserve">Выкладывание и называние </w:t>
            </w:r>
            <w:r w:rsidR="001265DA" w:rsidRPr="002E5E74">
              <w:rPr>
                <w:rFonts w:ascii="Times New Roman" w:hAnsi="Times New Roman" w:cs="Times New Roman"/>
                <w:sz w:val="24"/>
                <w:szCs w:val="24"/>
              </w:rPr>
              <w:t>цветных полосок</w:t>
            </w:r>
            <w:r w:rsidRPr="002E5E74">
              <w:rPr>
                <w:rFonts w:ascii="Times New Roman" w:hAnsi="Times New Roman" w:cs="Times New Roman"/>
                <w:sz w:val="24"/>
                <w:szCs w:val="24"/>
              </w:rPr>
              <w:t xml:space="preserve"> </w:t>
            </w:r>
            <w:r w:rsidR="007873B7" w:rsidRPr="002E5E74">
              <w:rPr>
                <w:rFonts w:ascii="Times New Roman" w:hAnsi="Times New Roman" w:cs="Times New Roman"/>
                <w:sz w:val="24"/>
                <w:szCs w:val="24"/>
              </w:rPr>
              <w:t>по образцу</w:t>
            </w:r>
            <w:r w:rsidRPr="002E5E74">
              <w:rPr>
                <w:rFonts w:ascii="Times New Roman" w:hAnsi="Times New Roman" w:cs="Times New Roman"/>
                <w:sz w:val="24"/>
                <w:szCs w:val="24"/>
              </w:rPr>
              <w:t xml:space="preserve">, используя тактильную чувствительность. Различение коротких и длинных полосок по образцу. </w:t>
            </w:r>
            <w:r w:rsidR="007873B7" w:rsidRPr="002E5E74">
              <w:rPr>
                <w:rFonts w:ascii="Times New Roman" w:hAnsi="Times New Roman" w:cs="Times New Roman"/>
                <w:sz w:val="24"/>
                <w:szCs w:val="24"/>
              </w:rPr>
              <w:t>Составление из</w:t>
            </w:r>
            <w:r w:rsidRPr="002E5E74">
              <w:rPr>
                <w:rFonts w:ascii="Times New Roman" w:hAnsi="Times New Roman" w:cs="Times New Roman"/>
                <w:sz w:val="24"/>
                <w:szCs w:val="24"/>
              </w:rPr>
              <w:t xml:space="preserve"> полосок по схеме знакомых предметов (лесенка, стол, стул и др.)  </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70B16">
        <w:tc>
          <w:tcPr>
            <w:tcW w:w="1053" w:type="dxa"/>
          </w:tcPr>
          <w:p w:rsidR="00170B16" w:rsidRPr="002E5E74" w:rsidRDefault="00170B16" w:rsidP="00B914D9">
            <w:pPr>
              <w:spacing w:line="360" w:lineRule="auto"/>
              <w:rPr>
                <w:rFonts w:ascii="Times New Roman" w:hAnsi="Times New Roman" w:cs="Times New Roman"/>
                <w:sz w:val="24"/>
                <w:szCs w:val="24"/>
              </w:rPr>
            </w:pPr>
            <w:r w:rsidRPr="002E5E74">
              <w:rPr>
                <w:rFonts w:ascii="Times New Roman" w:hAnsi="Times New Roman" w:cs="Times New Roman"/>
                <w:sz w:val="24"/>
                <w:szCs w:val="24"/>
                <w:lang w:val="en-US"/>
              </w:rPr>
              <w:t>9</w:t>
            </w:r>
            <w:r w:rsidRPr="002E5E74">
              <w:rPr>
                <w:rFonts w:ascii="Times New Roman" w:hAnsi="Times New Roman" w:cs="Times New Roman"/>
                <w:sz w:val="24"/>
                <w:szCs w:val="24"/>
              </w:rPr>
              <w:t>.</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Выкладывание по образцу из выпуклых точек в мозаике или «штифтов» в азбуке-колодке  буквенных знаков рельефно-точечным шрифта  (А,У,М,Х) без их называния.</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170B16">
        <w:tc>
          <w:tcPr>
            <w:tcW w:w="1053" w:type="dxa"/>
          </w:tcPr>
          <w:p w:rsidR="00170B16" w:rsidRPr="002E5E74" w:rsidRDefault="00170B16" w:rsidP="00B914D9">
            <w:pPr>
              <w:spacing w:line="360" w:lineRule="auto"/>
              <w:rPr>
                <w:rFonts w:ascii="Times New Roman" w:hAnsi="Times New Roman" w:cs="Times New Roman"/>
                <w:sz w:val="24"/>
                <w:szCs w:val="24"/>
              </w:rPr>
            </w:pPr>
            <w:r w:rsidRPr="002E5E74">
              <w:rPr>
                <w:rFonts w:ascii="Times New Roman" w:hAnsi="Times New Roman" w:cs="Times New Roman"/>
                <w:sz w:val="24"/>
                <w:szCs w:val="24"/>
                <w:lang w:val="en-US"/>
              </w:rPr>
              <w:t>10</w:t>
            </w:r>
            <w:r w:rsidRPr="002E5E74">
              <w:rPr>
                <w:rFonts w:ascii="Times New Roman" w:hAnsi="Times New Roman" w:cs="Times New Roman"/>
                <w:sz w:val="24"/>
                <w:szCs w:val="24"/>
              </w:rPr>
              <w:t>.</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Знакомство с простейшими геометрическими фигурами (квадрат, треугольник, круг).</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170B16">
        <w:tc>
          <w:tcPr>
            <w:tcW w:w="1053" w:type="dxa"/>
          </w:tcPr>
          <w:p w:rsidR="00170B16" w:rsidRPr="002E5E74" w:rsidRDefault="00170B16" w:rsidP="00B914D9">
            <w:pPr>
              <w:spacing w:line="360" w:lineRule="auto"/>
              <w:rPr>
                <w:rFonts w:ascii="Times New Roman" w:hAnsi="Times New Roman" w:cs="Times New Roman"/>
                <w:sz w:val="24"/>
                <w:szCs w:val="24"/>
              </w:rPr>
            </w:pPr>
            <w:r w:rsidRPr="002E5E74">
              <w:rPr>
                <w:rFonts w:ascii="Times New Roman" w:hAnsi="Times New Roman" w:cs="Times New Roman"/>
                <w:sz w:val="24"/>
                <w:szCs w:val="24"/>
                <w:lang w:val="en-US"/>
              </w:rPr>
              <w:t>11</w:t>
            </w:r>
            <w:r w:rsidRPr="002E5E74">
              <w:rPr>
                <w:rFonts w:ascii="Times New Roman" w:hAnsi="Times New Roman" w:cs="Times New Roman"/>
                <w:sz w:val="24"/>
                <w:szCs w:val="24"/>
              </w:rPr>
              <w:t>.</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Подбор одинаковых фигур разного цвета или разной величины.</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170B16">
        <w:tc>
          <w:tcPr>
            <w:tcW w:w="1053" w:type="dxa"/>
          </w:tcPr>
          <w:p w:rsidR="00170B16" w:rsidRPr="002E5E74" w:rsidRDefault="00170B16" w:rsidP="00B914D9">
            <w:pPr>
              <w:spacing w:line="360" w:lineRule="auto"/>
              <w:rPr>
                <w:rFonts w:ascii="Times New Roman" w:hAnsi="Times New Roman" w:cs="Times New Roman"/>
                <w:sz w:val="24"/>
                <w:szCs w:val="24"/>
              </w:rPr>
            </w:pPr>
            <w:r w:rsidRPr="002E5E74">
              <w:rPr>
                <w:rFonts w:ascii="Times New Roman" w:hAnsi="Times New Roman" w:cs="Times New Roman"/>
                <w:sz w:val="24"/>
                <w:szCs w:val="24"/>
                <w:lang w:val="en-US"/>
              </w:rPr>
              <w:t>12</w:t>
            </w:r>
            <w:r w:rsidRPr="002E5E74">
              <w:rPr>
                <w:rFonts w:ascii="Times New Roman" w:hAnsi="Times New Roman" w:cs="Times New Roman"/>
                <w:sz w:val="24"/>
                <w:szCs w:val="24"/>
              </w:rPr>
              <w:t>.</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xml:space="preserve"> Составление по образцу комбинаций  из разных фигур разного цвета (сначала из 2 фигур, потом из 3) на фланелеграфе.</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170B16">
        <w:tc>
          <w:tcPr>
            <w:tcW w:w="1053" w:type="dxa"/>
          </w:tcPr>
          <w:p w:rsidR="00170B16" w:rsidRPr="002E5E74" w:rsidRDefault="00170B16" w:rsidP="00B914D9">
            <w:pPr>
              <w:spacing w:line="360" w:lineRule="auto"/>
              <w:rPr>
                <w:rFonts w:ascii="Times New Roman" w:hAnsi="Times New Roman" w:cs="Times New Roman"/>
                <w:sz w:val="24"/>
                <w:szCs w:val="24"/>
              </w:rPr>
            </w:pPr>
            <w:r w:rsidRPr="002E5E74">
              <w:rPr>
                <w:rFonts w:ascii="Times New Roman" w:hAnsi="Times New Roman" w:cs="Times New Roman"/>
                <w:sz w:val="24"/>
                <w:szCs w:val="24"/>
                <w:lang w:val="en-US"/>
              </w:rPr>
              <w:t>13</w:t>
            </w:r>
            <w:r w:rsidRPr="002E5E74">
              <w:rPr>
                <w:rFonts w:ascii="Times New Roman" w:hAnsi="Times New Roman" w:cs="Times New Roman"/>
                <w:sz w:val="24"/>
                <w:szCs w:val="24"/>
              </w:rPr>
              <w:t>.</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Составление  из геометрических фигур знакомых предметов (ёлочка, тележка, дом и др.).</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170B16">
        <w:tc>
          <w:tcPr>
            <w:tcW w:w="1053" w:type="dxa"/>
          </w:tcPr>
          <w:p w:rsidR="00170B16" w:rsidRPr="002E5E74" w:rsidRDefault="00170B16" w:rsidP="00B914D9">
            <w:pPr>
              <w:spacing w:line="360" w:lineRule="auto"/>
              <w:rPr>
                <w:rFonts w:ascii="Times New Roman" w:hAnsi="Times New Roman" w:cs="Times New Roman"/>
                <w:sz w:val="24"/>
                <w:szCs w:val="24"/>
              </w:rPr>
            </w:pPr>
            <w:r w:rsidRPr="002E5E74">
              <w:rPr>
                <w:rFonts w:ascii="Times New Roman" w:hAnsi="Times New Roman" w:cs="Times New Roman"/>
                <w:sz w:val="24"/>
                <w:szCs w:val="24"/>
                <w:lang w:val="en-US"/>
              </w:rPr>
              <w:t>14</w:t>
            </w:r>
            <w:r w:rsidRPr="002E5E74">
              <w:rPr>
                <w:rFonts w:ascii="Times New Roman" w:hAnsi="Times New Roman" w:cs="Times New Roman"/>
                <w:sz w:val="24"/>
                <w:szCs w:val="24"/>
              </w:rPr>
              <w:t>.</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Выработка умений показывать и называть предметы (2-3),  их изображения в заданном порядке слева направо.</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170B16">
        <w:trPr>
          <w:trHeight w:val="473"/>
        </w:trPr>
        <w:tc>
          <w:tcPr>
            <w:tcW w:w="1053" w:type="dxa"/>
          </w:tcPr>
          <w:p w:rsidR="00170B16" w:rsidRPr="002E5E74" w:rsidRDefault="00170B16" w:rsidP="00B914D9">
            <w:pPr>
              <w:spacing w:line="360" w:lineRule="auto"/>
              <w:rPr>
                <w:rFonts w:ascii="Times New Roman" w:hAnsi="Times New Roman" w:cs="Times New Roman"/>
                <w:sz w:val="24"/>
                <w:szCs w:val="24"/>
              </w:rPr>
            </w:pPr>
            <w:r w:rsidRPr="002E5E74">
              <w:rPr>
                <w:rFonts w:ascii="Times New Roman" w:hAnsi="Times New Roman" w:cs="Times New Roman"/>
                <w:sz w:val="24"/>
                <w:szCs w:val="24"/>
                <w:lang w:val="en-US"/>
              </w:rPr>
              <w:t>15-16</w:t>
            </w:r>
            <w:r w:rsidRPr="002E5E74">
              <w:rPr>
                <w:rFonts w:ascii="Times New Roman" w:hAnsi="Times New Roman" w:cs="Times New Roman"/>
                <w:sz w:val="24"/>
                <w:szCs w:val="24"/>
              </w:rPr>
              <w:t>.</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xml:space="preserve">Узнавание предмета по его части, составление предмета из частей в сопровождении речи. </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70B16">
        <w:tc>
          <w:tcPr>
            <w:tcW w:w="1053" w:type="dxa"/>
          </w:tcPr>
          <w:p w:rsidR="00170B16" w:rsidRPr="002E5E74" w:rsidRDefault="00170B16" w:rsidP="00B914D9">
            <w:pPr>
              <w:spacing w:line="360" w:lineRule="auto"/>
              <w:rPr>
                <w:rFonts w:ascii="Times New Roman" w:hAnsi="Times New Roman" w:cs="Times New Roman"/>
                <w:sz w:val="24"/>
                <w:szCs w:val="24"/>
              </w:rPr>
            </w:pPr>
            <w:r w:rsidRPr="002E5E74">
              <w:rPr>
                <w:rFonts w:ascii="Times New Roman" w:hAnsi="Times New Roman" w:cs="Times New Roman"/>
                <w:sz w:val="24"/>
                <w:szCs w:val="24"/>
              </w:rPr>
              <w:t>1</w:t>
            </w:r>
            <w:r w:rsidRPr="002E5E74">
              <w:rPr>
                <w:rFonts w:ascii="Times New Roman" w:hAnsi="Times New Roman" w:cs="Times New Roman"/>
                <w:sz w:val="24"/>
                <w:szCs w:val="24"/>
                <w:lang w:val="en-US"/>
              </w:rPr>
              <w:t>7</w:t>
            </w:r>
            <w:r w:rsidRPr="002E5E74">
              <w:rPr>
                <w:rFonts w:ascii="Times New Roman" w:hAnsi="Times New Roman" w:cs="Times New Roman"/>
                <w:sz w:val="24"/>
                <w:szCs w:val="24"/>
              </w:rPr>
              <w:t>.</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Исключение лишнего предмета из ряда предложенных, (2-3) по заданной характеристике- цвету, форме, величине.</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170B16">
        <w:tc>
          <w:tcPr>
            <w:tcW w:w="9498" w:type="dxa"/>
            <w:gridSpan w:val="3"/>
          </w:tcPr>
          <w:p w:rsidR="00170B16" w:rsidRPr="002E5E74" w:rsidRDefault="00170B16" w:rsidP="004E247D">
            <w:pPr>
              <w:spacing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2.</w:t>
            </w:r>
            <w:r w:rsidR="004F5C7D" w:rsidRPr="002E5E74">
              <w:rPr>
                <w:rFonts w:ascii="Times New Roman" w:hAnsi="Times New Roman" w:cs="Times New Roman"/>
                <w:b/>
                <w:sz w:val="24"/>
                <w:szCs w:val="24"/>
              </w:rPr>
              <w:t xml:space="preserve"> </w:t>
            </w:r>
            <w:r w:rsidRPr="002E5E74">
              <w:rPr>
                <w:rFonts w:ascii="Times New Roman" w:hAnsi="Times New Roman" w:cs="Times New Roman"/>
                <w:b/>
                <w:sz w:val="24"/>
                <w:szCs w:val="24"/>
              </w:rPr>
              <w:t>Развитие слухового внимания, фонематического слуха.                   Элементарный звуковой анализ (12 ч)</w:t>
            </w:r>
          </w:p>
        </w:tc>
      </w:tr>
      <w:tr w:rsidR="002E5E74" w:rsidRPr="002E5E74" w:rsidTr="00170B16">
        <w:tc>
          <w:tcPr>
            <w:tcW w:w="1053" w:type="dxa"/>
          </w:tcPr>
          <w:p w:rsidR="00170B16" w:rsidRPr="002E5E74" w:rsidRDefault="00170B16" w:rsidP="00B914D9">
            <w:pPr>
              <w:spacing w:line="360" w:lineRule="auto"/>
              <w:rPr>
                <w:rFonts w:ascii="Times New Roman" w:hAnsi="Times New Roman" w:cs="Times New Roman"/>
                <w:sz w:val="24"/>
                <w:szCs w:val="24"/>
              </w:rPr>
            </w:pPr>
            <w:r w:rsidRPr="002E5E74">
              <w:rPr>
                <w:rFonts w:ascii="Times New Roman" w:hAnsi="Times New Roman" w:cs="Times New Roman"/>
                <w:sz w:val="24"/>
                <w:szCs w:val="24"/>
              </w:rPr>
              <w:t>1</w:t>
            </w:r>
            <w:r w:rsidRPr="002E5E74">
              <w:rPr>
                <w:rFonts w:ascii="Times New Roman" w:hAnsi="Times New Roman" w:cs="Times New Roman"/>
                <w:sz w:val="24"/>
                <w:szCs w:val="24"/>
                <w:lang w:val="en-US"/>
              </w:rPr>
              <w:t>8-19</w:t>
            </w:r>
            <w:r w:rsidRPr="002E5E74">
              <w:rPr>
                <w:rFonts w:ascii="Times New Roman" w:hAnsi="Times New Roman" w:cs="Times New Roman"/>
                <w:sz w:val="24"/>
                <w:szCs w:val="24"/>
              </w:rPr>
              <w:t>.</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Различение звуков окружающей действительности, их узнавание (шуршание листьев под ногами, шум ветра, дождя и др.).</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70B16">
        <w:tc>
          <w:tcPr>
            <w:tcW w:w="1053" w:type="dxa"/>
          </w:tcPr>
          <w:p w:rsidR="00170B16" w:rsidRPr="002E5E74" w:rsidRDefault="00170B16" w:rsidP="00B914D9">
            <w:pPr>
              <w:spacing w:line="360" w:lineRule="auto"/>
              <w:rPr>
                <w:rFonts w:ascii="Times New Roman" w:hAnsi="Times New Roman" w:cs="Times New Roman"/>
                <w:sz w:val="24"/>
                <w:szCs w:val="24"/>
              </w:rPr>
            </w:pPr>
            <w:r w:rsidRPr="002E5E74">
              <w:rPr>
                <w:rFonts w:ascii="Times New Roman" w:hAnsi="Times New Roman" w:cs="Times New Roman"/>
                <w:sz w:val="24"/>
                <w:szCs w:val="24"/>
                <w:lang w:val="en-US"/>
              </w:rPr>
              <w:t>20</w:t>
            </w:r>
            <w:r w:rsidRPr="002E5E74">
              <w:rPr>
                <w:rFonts w:ascii="Times New Roman" w:hAnsi="Times New Roman" w:cs="Times New Roman"/>
                <w:sz w:val="24"/>
                <w:szCs w:val="24"/>
              </w:rPr>
              <w:t>.</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Использование игровых упражнений на определение источника звука («Кто позвал?», «Отгадай предмет по звуку»).</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170B16">
        <w:tc>
          <w:tcPr>
            <w:tcW w:w="1053" w:type="dxa"/>
          </w:tcPr>
          <w:p w:rsidR="00170B16" w:rsidRPr="002E5E74" w:rsidRDefault="00170B16" w:rsidP="00B914D9">
            <w:pPr>
              <w:spacing w:line="360" w:lineRule="auto"/>
              <w:rPr>
                <w:rFonts w:ascii="Times New Roman" w:hAnsi="Times New Roman" w:cs="Times New Roman"/>
                <w:sz w:val="24"/>
                <w:szCs w:val="24"/>
              </w:rPr>
            </w:pPr>
            <w:r w:rsidRPr="002E5E74">
              <w:rPr>
                <w:rFonts w:ascii="Times New Roman" w:hAnsi="Times New Roman" w:cs="Times New Roman"/>
                <w:sz w:val="24"/>
                <w:szCs w:val="24"/>
                <w:lang w:val="en-US"/>
              </w:rPr>
              <w:t>21</w:t>
            </w:r>
            <w:r w:rsidRPr="002E5E74">
              <w:rPr>
                <w:rFonts w:ascii="Times New Roman" w:hAnsi="Times New Roman" w:cs="Times New Roman"/>
                <w:sz w:val="24"/>
                <w:szCs w:val="24"/>
              </w:rPr>
              <w:t>.</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Использование игровых упражнений на определение направления звука («Найди, где пищит мышка»).</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170B16">
        <w:tc>
          <w:tcPr>
            <w:tcW w:w="1053" w:type="dxa"/>
          </w:tcPr>
          <w:p w:rsidR="00170B16" w:rsidRPr="002E5E74" w:rsidRDefault="00170B16" w:rsidP="00B914D9">
            <w:pPr>
              <w:spacing w:line="360" w:lineRule="auto"/>
              <w:rPr>
                <w:rFonts w:ascii="Times New Roman" w:hAnsi="Times New Roman" w:cs="Times New Roman"/>
                <w:sz w:val="24"/>
                <w:szCs w:val="24"/>
              </w:rPr>
            </w:pPr>
            <w:r w:rsidRPr="002E5E74">
              <w:rPr>
                <w:rFonts w:ascii="Times New Roman" w:hAnsi="Times New Roman" w:cs="Times New Roman"/>
                <w:sz w:val="24"/>
                <w:szCs w:val="24"/>
                <w:lang w:val="en-US"/>
              </w:rPr>
              <w:t>22</w:t>
            </w:r>
            <w:r w:rsidRPr="002E5E74">
              <w:rPr>
                <w:rFonts w:ascii="Times New Roman" w:hAnsi="Times New Roman" w:cs="Times New Roman"/>
                <w:sz w:val="24"/>
                <w:szCs w:val="24"/>
              </w:rPr>
              <w:t>.</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Использование игровых упражнений на определение силы звука (Найди спрятанный предмет, ориентируясь на силу хлопков) и т.д.</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170B16">
        <w:tc>
          <w:tcPr>
            <w:tcW w:w="1053" w:type="dxa"/>
          </w:tcPr>
          <w:p w:rsidR="00170B16" w:rsidRPr="002E5E74" w:rsidRDefault="00170B16" w:rsidP="00B914D9">
            <w:pPr>
              <w:spacing w:line="360" w:lineRule="auto"/>
              <w:rPr>
                <w:rFonts w:ascii="Times New Roman" w:hAnsi="Times New Roman" w:cs="Times New Roman"/>
                <w:sz w:val="24"/>
                <w:szCs w:val="24"/>
              </w:rPr>
            </w:pPr>
            <w:r w:rsidRPr="002E5E74">
              <w:rPr>
                <w:rFonts w:ascii="Times New Roman" w:hAnsi="Times New Roman" w:cs="Times New Roman"/>
                <w:sz w:val="24"/>
                <w:szCs w:val="24"/>
                <w:lang w:val="en-US"/>
              </w:rPr>
              <w:t>23-24</w:t>
            </w:r>
            <w:r w:rsidRPr="002E5E74">
              <w:rPr>
                <w:rFonts w:ascii="Times New Roman" w:hAnsi="Times New Roman" w:cs="Times New Roman"/>
                <w:sz w:val="24"/>
                <w:szCs w:val="24"/>
              </w:rPr>
              <w:t>.</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Дифференциация неречевых звуков: различные несходные и более сходные звуки (звон маленького и большого колокольчика, шуршание толстой и тонкой бумаги, тихие шаги и топот, писк большой и маленькой резиновой игрушки и т.д.).</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70B16">
        <w:tc>
          <w:tcPr>
            <w:tcW w:w="1053" w:type="dxa"/>
          </w:tcPr>
          <w:p w:rsidR="00170B16" w:rsidRPr="002E5E74" w:rsidRDefault="00170B16" w:rsidP="00B914D9">
            <w:pPr>
              <w:spacing w:line="360" w:lineRule="auto"/>
              <w:rPr>
                <w:rFonts w:ascii="Times New Roman" w:hAnsi="Times New Roman" w:cs="Times New Roman"/>
                <w:sz w:val="24"/>
                <w:szCs w:val="24"/>
              </w:rPr>
            </w:pPr>
            <w:r w:rsidRPr="002E5E74">
              <w:rPr>
                <w:rFonts w:ascii="Times New Roman" w:hAnsi="Times New Roman" w:cs="Times New Roman"/>
                <w:sz w:val="24"/>
                <w:szCs w:val="24"/>
                <w:lang w:val="en-US"/>
              </w:rPr>
              <w:t>25</w:t>
            </w:r>
            <w:r w:rsidRPr="002E5E74">
              <w:rPr>
                <w:rFonts w:ascii="Times New Roman" w:hAnsi="Times New Roman" w:cs="Times New Roman"/>
                <w:sz w:val="24"/>
                <w:szCs w:val="24"/>
              </w:rPr>
              <w:t>.</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Имитация голосов животных (кто как голос подаёт), узнавание животного по имитации голоса.</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170B16">
        <w:tc>
          <w:tcPr>
            <w:tcW w:w="1053" w:type="dxa"/>
          </w:tcPr>
          <w:p w:rsidR="00170B16" w:rsidRPr="002E5E74" w:rsidRDefault="00170B16" w:rsidP="00B914D9">
            <w:pPr>
              <w:spacing w:line="360" w:lineRule="auto"/>
              <w:rPr>
                <w:rFonts w:ascii="Times New Roman" w:hAnsi="Times New Roman" w:cs="Times New Roman"/>
                <w:sz w:val="24"/>
                <w:szCs w:val="24"/>
              </w:rPr>
            </w:pPr>
            <w:r w:rsidRPr="002E5E74">
              <w:rPr>
                <w:rFonts w:ascii="Times New Roman" w:hAnsi="Times New Roman" w:cs="Times New Roman"/>
                <w:sz w:val="24"/>
                <w:szCs w:val="24"/>
                <w:lang w:val="en-US"/>
              </w:rPr>
              <w:t>26-27</w:t>
            </w:r>
            <w:r w:rsidRPr="002E5E74">
              <w:rPr>
                <w:rFonts w:ascii="Times New Roman" w:hAnsi="Times New Roman" w:cs="Times New Roman"/>
                <w:sz w:val="24"/>
                <w:szCs w:val="24"/>
              </w:rPr>
              <w:t>.</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Соотнесение звуков окружающего мира с речевыми звуками (как звенит  комар, воет ветер, жужжит жук и др.).</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70B16">
        <w:tc>
          <w:tcPr>
            <w:tcW w:w="1053" w:type="dxa"/>
          </w:tcPr>
          <w:p w:rsidR="00170B16" w:rsidRPr="002E5E74" w:rsidRDefault="00170B16" w:rsidP="00B914D9">
            <w:pPr>
              <w:spacing w:line="360" w:lineRule="auto"/>
              <w:rPr>
                <w:rFonts w:ascii="Times New Roman" w:hAnsi="Times New Roman" w:cs="Times New Roman"/>
                <w:sz w:val="24"/>
                <w:szCs w:val="24"/>
              </w:rPr>
            </w:pPr>
            <w:r w:rsidRPr="002E5E74">
              <w:rPr>
                <w:rFonts w:ascii="Times New Roman" w:hAnsi="Times New Roman" w:cs="Times New Roman"/>
                <w:sz w:val="24"/>
                <w:szCs w:val="24"/>
                <w:lang w:val="en-US"/>
              </w:rPr>
              <w:t>28-29</w:t>
            </w:r>
            <w:r w:rsidRPr="002E5E74">
              <w:rPr>
                <w:rFonts w:ascii="Times New Roman" w:hAnsi="Times New Roman" w:cs="Times New Roman"/>
                <w:sz w:val="24"/>
                <w:szCs w:val="24"/>
              </w:rPr>
              <w:t>.</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xml:space="preserve">Использование игровых упражнений на определение речевых звуков (удивление о-о-о, плач уа-уа-уа, крик в лесу ау-ау-ау, боль ох-ох, усталость ах-ах и т.д.). </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70B16">
        <w:tc>
          <w:tcPr>
            <w:tcW w:w="9498" w:type="dxa"/>
            <w:gridSpan w:val="3"/>
          </w:tcPr>
          <w:p w:rsidR="00170B16" w:rsidRPr="002E5E74" w:rsidRDefault="00170B16" w:rsidP="004E247D">
            <w:pPr>
              <w:pStyle w:val="ab"/>
              <w:spacing w:line="360" w:lineRule="auto"/>
              <w:ind w:left="0" w:firstLine="709"/>
              <w:jc w:val="center"/>
              <w:rPr>
                <w:rFonts w:ascii="Times New Roman" w:hAnsi="Times New Roman" w:cs="Times New Roman"/>
                <w:b/>
                <w:sz w:val="24"/>
                <w:szCs w:val="24"/>
              </w:rPr>
            </w:pPr>
            <w:r w:rsidRPr="002E5E74">
              <w:rPr>
                <w:rFonts w:ascii="Times New Roman" w:hAnsi="Times New Roman" w:cs="Times New Roman"/>
                <w:b/>
                <w:sz w:val="24"/>
                <w:szCs w:val="24"/>
              </w:rPr>
              <w:t>3.</w:t>
            </w:r>
            <w:r w:rsidR="004F5C7D" w:rsidRPr="002E5E74">
              <w:rPr>
                <w:rFonts w:ascii="Times New Roman" w:hAnsi="Times New Roman" w:cs="Times New Roman"/>
                <w:b/>
                <w:sz w:val="24"/>
                <w:szCs w:val="24"/>
              </w:rPr>
              <w:t xml:space="preserve"> </w:t>
            </w:r>
            <w:r w:rsidRPr="002E5E74">
              <w:rPr>
                <w:rFonts w:ascii="Times New Roman" w:hAnsi="Times New Roman" w:cs="Times New Roman"/>
                <w:b/>
                <w:sz w:val="24"/>
                <w:szCs w:val="24"/>
              </w:rPr>
              <w:t>Слово (12 ч)</w:t>
            </w:r>
          </w:p>
        </w:tc>
      </w:tr>
      <w:tr w:rsidR="002E5E74" w:rsidRPr="002E5E74" w:rsidTr="00170B16">
        <w:tc>
          <w:tcPr>
            <w:tcW w:w="1053" w:type="dxa"/>
          </w:tcPr>
          <w:p w:rsidR="00170B16" w:rsidRPr="002E5E74" w:rsidRDefault="00170B16" w:rsidP="00B914D9">
            <w:pPr>
              <w:spacing w:line="360" w:lineRule="auto"/>
              <w:rPr>
                <w:rFonts w:ascii="Times New Roman" w:hAnsi="Times New Roman" w:cs="Times New Roman"/>
                <w:sz w:val="24"/>
                <w:szCs w:val="24"/>
              </w:rPr>
            </w:pPr>
            <w:r w:rsidRPr="002E5E74">
              <w:rPr>
                <w:rFonts w:ascii="Times New Roman" w:hAnsi="Times New Roman" w:cs="Times New Roman"/>
                <w:sz w:val="24"/>
                <w:szCs w:val="24"/>
              </w:rPr>
              <w:t>30-31.</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Практическое знакомство со словом («Назови предметы, повтори все слова» и др.). Фиксация слова условно-  рельефным изображением.</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70B16">
        <w:tc>
          <w:tcPr>
            <w:tcW w:w="1053" w:type="dxa"/>
          </w:tcPr>
          <w:p w:rsidR="00170B16" w:rsidRPr="002E5E74" w:rsidRDefault="00170B16" w:rsidP="00B914D9">
            <w:pPr>
              <w:spacing w:line="360" w:lineRule="auto"/>
              <w:rPr>
                <w:rFonts w:ascii="Times New Roman" w:hAnsi="Times New Roman" w:cs="Times New Roman"/>
                <w:sz w:val="24"/>
                <w:szCs w:val="24"/>
              </w:rPr>
            </w:pPr>
            <w:r w:rsidRPr="002E5E74">
              <w:rPr>
                <w:rFonts w:ascii="Times New Roman" w:hAnsi="Times New Roman" w:cs="Times New Roman"/>
                <w:sz w:val="24"/>
                <w:szCs w:val="24"/>
              </w:rPr>
              <w:t>32-33.</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«Чтение» зафиксированных слов, соотнесение их с конкретными предметами.</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70B16">
        <w:tc>
          <w:tcPr>
            <w:tcW w:w="1053" w:type="dxa"/>
          </w:tcPr>
          <w:p w:rsidR="00170B16" w:rsidRPr="002E5E74" w:rsidRDefault="00170B16" w:rsidP="00B914D9">
            <w:pPr>
              <w:spacing w:line="360" w:lineRule="auto"/>
              <w:rPr>
                <w:rFonts w:ascii="Times New Roman" w:hAnsi="Times New Roman" w:cs="Times New Roman"/>
                <w:sz w:val="24"/>
                <w:szCs w:val="24"/>
              </w:rPr>
            </w:pPr>
            <w:r w:rsidRPr="002E5E74">
              <w:rPr>
                <w:rFonts w:ascii="Times New Roman" w:hAnsi="Times New Roman" w:cs="Times New Roman"/>
                <w:sz w:val="24"/>
                <w:szCs w:val="24"/>
              </w:rPr>
              <w:t>34-35.</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Чёткое различение предмета и слова, его называющего (где предмет, а где «записано» слово по системе Л.Брайля). Называние окружающих предметов, предметов на картинке, «запись» слов с использованием условно-графической рельефной схемы (рельефные полоски).</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70B16">
        <w:tc>
          <w:tcPr>
            <w:tcW w:w="1053" w:type="dxa"/>
          </w:tcPr>
          <w:p w:rsidR="00170B16" w:rsidRPr="002E5E74" w:rsidRDefault="00170B16" w:rsidP="00B914D9">
            <w:pPr>
              <w:spacing w:line="360" w:lineRule="auto"/>
              <w:rPr>
                <w:rFonts w:ascii="Times New Roman" w:hAnsi="Times New Roman" w:cs="Times New Roman"/>
                <w:sz w:val="24"/>
                <w:szCs w:val="24"/>
              </w:rPr>
            </w:pPr>
            <w:r w:rsidRPr="002E5E74">
              <w:rPr>
                <w:rFonts w:ascii="Times New Roman" w:hAnsi="Times New Roman" w:cs="Times New Roman"/>
                <w:sz w:val="24"/>
                <w:szCs w:val="24"/>
              </w:rPr>
              <w:t>36-37.</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Дифференциация сходных по звучанию слов (Раз-два-три -  без ошибок повтори: дом-дым, мишка-миска, Боря-Поля) с показом названных предметов или их рельефным изображением.</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70B16">
        <w:tc>
          <w:tcPr>
            <w:tcW w:w="1053" w:type="dxa"/>
          </w:tcPr>
          <w:p w:rsidR="00170B16" w:rsidRPr="002E5E74" w:rsidRDefault="00170B16" w:rsidP="00B914D9">
            <w:pPr>
              <w:spacing w:line="360" w:lineRule="auto"/>
              <w:rPr>
                <w:rFonts w:ascii="Times New Roman" w:hAnsi="Times New Roman" w:cs="Times New Roman"/>
                <w:sz w:val="24"/>
                <w:szCs w:val="24"/>
              </w:rPr>
            </w:pPr>
            <w:r w:rsidRPr="002E5E74">
              <w:rPr>
                <w:rFonts w:ascii="Times New Roman" w:hAnsi="Times New Roman" w:cs="Times New Roman"/>
                <w:sz w:val="24"/>
                <w:szCs w:val="24"/>
              </w:rPr>
              <w:t>38-39.</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Выделение слов (2-3) из ряда предложенных  на слух с фиксацией каждого слова объёмной картинкой и рельефной схемой.</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70B16">
        <w:tc>
          <w:tcPr>
            <w:tcW w:w="1053" w:type="dxa"/>
          </w:tcPr>
          <w:p w:rsidR="00170B16" w:rsidRPr="002E5E74" w:rsidRDefault="00170B16" w:rsidP="00B914D9">
            <w:pPr>
              <w:spacing w:line="360" w:lineRule="auto"/>
              <w:rPr>
                <w:rFonts w:ascii="Times New Roman" w:hAnsi="Times New Roman" w:cs="Times New Roman"/>
                <w:sz w:val="24"/>
                <w:szCs w:val="24"/>
              </w:rPr>
            </w:pPr>
            <w:r w:rsidRPr="002E5E74">
              <w:rPr>
                <w:rFonts w:ascii="Times New Roman" w:hAnsi="Times New Roman" w:cs="Times New Roman"/>
                <w:sz w:val="24"/>
                <w:szCs w:val="24"/>
              </w:rPr>
              <w:t>40-41</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«Чтение» слов по объёмной картинке, по рельефной схеме.</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70B16">
        <w:tc>
          <w:tcPr>
            <w:tcW w:w="9498" w:type="dxa"/>
            <w:gridSpan w:val="3"/>
          </w:tcPr>
          <w:p w:rsidR="00170B16" w:rsidRPr="002E5E74" w:rsidRDefault="00DE2141" w:rsidP="00D13D8C">
            <w:pPr>
              <w:spacing w:line="360" w:lineRule="auto"/>
              <w:jc w:val="center"/>
              <w:rPr>
                <w:rFonts w:ascii="Times New Roman" w:hAnsi="Times New Roman" w:cs="Times New Roman"/>
                <w:b/>
                <w:sz w:val="24"/>
                <w:szCs w:val="24"/>
              </w:rPr>
            </w:pPr>
            <w:r w:rsidRPr="002E5E74">
              <w:rPr>
                <w:rFonts w:ascii="Times New Roman" w:hAnsi="Times New Roman" w:cs="Times New Roman"/>
                <w:b/>
                <w:sz w:val="24"/>
                <w:szCs w:val="24"/>
              </w:rPr>
              <w:t xml:space="preserve">4. </w:t>
            </w:r>
            <w:r w:rsidR="00170B16" w:rsidRPr="002E5E74">
              <w:rPr>
                <w:rFonts w:ascii="Times New Roman" w:hAnsi="Times New Roman" w:cs="Times New Roman"/>
                <w:b/>
                <w:sz w:val="24"/>
                <w:szCs w:val="24"/>
              </w:rPr>
              <w:t>Предложение  (12 ч)</w:t>
            </w:r>
          </w:p>
        </w:tc>
      </w:tr>
      <w:tr w:rsidR="002E5E74" w:rsidRPr="002E5E74" w:rsidTr="00170B16">
        <w:tc>
          <w:tcPr>
            <w:tcW w:w="1053" w:type="dxa"/>
          </w:tcPr>
          <w:p w:rsidR="00170B16" w:rsidRPr="002E5E74" w:rsidRDefault="00170B16" w:rsidP="00B914D9">
            <w:pPr>
              <w:spacing w:line="360" w:lineRule="auto"/>
              <w:rPr>
                <w:rFonts w:ascii="Times New Roman" w:hAnsi="Times New Roman" w:cs="Times New Roman"/>
                <w:sz w:val="24"/>
                <w:szCs w:val="24"/>
              </w:rPr>
            </w:pPr>
            <w:r w:rsidRPr="002E5E74">
              <w:rPr>
                <w:rFonts w:ascii="Times New Roman" w:hAnsi="Times New Roman" w:cs="Times New Roman"/>
                <w:sz w:val="24"/>
                <w:szCs w:val="24"/>
              </w:rPr>
              <w:t>42-45.</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xml:space="preserve">Практическое знакомство </w:t>
            </w:r>
            <w:r w:rsidR="007873B7" w:rsidRPr="002E5E74">
              <w:rPr>
                <w:rFonts w:ascii="Times New Roman" w:hAnsi="Times New Roman" w:cs="Times New Roman"/>
                <w:sz w:val="24"/>
                <w:szCs w:val="24"/>
              </w:rPr>
              <w:t>с предложением</w:t>
            </w:r>
            <w:r w:rsidRPr="002E5E74">
              <w:rPr>
                <w:rFonts w:ascii="Times New Roman" w:hAnsi="Times New Roman" w:cs="Times New Roman"/>
                <w:sz w:val="24"/>
                <w:szCs w:val="24"/>
              </w:rPr>
              <w:t xml:space="preserve"> на основе демонстрации действий: Маша пишет. Коля читает. Фиксация предложения  условно-рельефным или предметным изображением.</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4</w:t>
            </w:r>
          </w:p>
        </w:tc>
      </w:tr>
      <w:tr w:rsidR="002E5E74" w:rsidRPr="002E5E74" w:rsidTr="00170B16">
        <w:tc>
          <w:tcPr>
            <w:tcW w:w="1053" w:type="dxa"/>
          </w:tcPr>
          <w:p w:rsidR="00170B16" w:rsidRPr="002E5E74" w:rsidRDefault="00170B16" w:rsidP="00B914D9">
            <w:pPr>
              <w:spacing w:line="360" w:lineRule="auto"/>
              <w:rPr>
                <w:rFonts w:ascii="Times New Roman" w:hAnsi="Times New Roman" w:cs="Times New Roman"/>
                <w:sz w:val="24"/>
                <w:szCs w:val="24"/>
              </w:rPr>
            </w:pPr>
            <w:r w:rsidRPr="002E5E74">
              <w:rPr>
                <w:rFonts w:ascii="Times New Roman" w:hAnsi="Times New Roman" w:cs="Times New Roman"/>
                <w:sz w:val="24"/>
                <w:szCs w:val="24"/>
              </w:rPr>
              <w:t>46-49.</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xml:space="preserve">Составление предложений из 2, далее из </w:t>
            </w:r>
            <w:r w:rsidR="007873B7" w:rsidRPr="002E5E74">
              <w:rPr>
                <w:rFonts w:ascii="Times New Roman" w:hAnsi="Times New Roman" w:cs="Times New Roman"/>
                <w:sz w:val="24"/>
                <w:szCs w:val="24"/>
              </w:rPr>
              <w:t>3 слов</w:t>
            </w:r>
            <w:r w:rsidRPr="002E5E74">
              <w:rPr>
                <w:rFonts w:ascii="Times New Roman" w:hAnsi="Times New Roman" w:cs="Times New Roman"/>
                <w:sz w:val="24"/>
                <w:szCs w:val="24"/>
              </w:rPr>
              <w:t xml:space="preserve"> с опорой на ситуацию или </w:t>
            </w:r>
            <w:r w:rsidR="007873B7" w:rsidRPr="002E5E74">
              <w:rPr>
                <w:rFonts w:ascii="Times New Roman" w:hAnsi="Times New Roman" w:cs="Times New Roman"/>
                <w:sz w:val="24"/>
                <w:szCs w:val="24"/>
              </w:rPr>
              <w:t>предметную,</w:t>
            </w:r>
            <w:r w:rsidRPr="002E5E74">
              <w:rPr>
                <w:rFonts w:ascii="Times New Roman" w:hAnsi="Times New Roman" w:cs="Times New Roman"/>
                <w:sz w:val="24"/>
                <w:szCs w:val="24"/>
              </w:rPr>
              <w:t xml:space="preserve"> или объёмную картинку. Составление схем предложений. «Чтение»  каждого предложения.</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4</w:t>
            </w:r>
          </w:p>
        </w:tc>
      </w:tr>
      <w:tr w:rsidR="002E5E74" w:rsidRPr="002E5E74" w:rsidTr="00170B16">
        <w:tc>
          <w:tcPr>
            <w:tcW w:w="1053" w:type="dxa"/>
          </w:tcPr>
          <w:p w:rsidR="00170B16" w:rsidRPr="002E5E74" w:rsidRDefault="00170B16" w:rsidP="00B914D9">
            <w:pPr>
              <w:spacing w:line="360" w:lineRule="auto"/>
              <w:rPr>
                <w:rFonts w:ascii="Times New Roman" w:hAnsi="Times New Roman" w:cs="Times New Roman"/>
                <w:sz w:val="24"/>
                <w:szCs w:val="24"/>
              </w:rPr>
            </w:pPr>
            <w:r w:rsidRPr="002E5E74">
              <w:rPr>
                <w:rFonts w:ascii="Times New Roman" w:hAnsi="Times New Roman" w:cs="Times New Roman"/>
                <w:sz w:val="24"/>
                <w:szCs w:val="24"/>
              </w:rPr>
              <w:t>50-51.</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Деление предложения на слова, фиксация их условно-объёмной схемой и последующее «чтение».</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70B16">
        <w:tc>
          <w:tcPr>
            <w:tcW w:w="1053" w:type="dxa"/>
          </w:tcPr>
          <w:p w:rsidR="00170B16" w:rsidRPr="002E5E74" w:rsidRDefault="00170B16" w:rsidP="00B914D9">
            <w:pPr>
              <w:spacing w:line="360" w:lineRule="auto"/>
              <w:rPr>
                <w:rFonts w:ascii="Times New Roman" w:hAnsi="Times New Roman" w:cs="Times New Roman"/>
                <w:sz w:val="24"/>
                <w:szCs w:val="24"/>
              </w:rPr>
            </w:pPr>
            <w:r w:rsidRPr="002E5E74">
              <w:rPr>
                <w:rFonts w:ascii="Times New Roman" w:hAnsi="Times New Roman" w:cs="Times New Roman"/>
                <w:sz w:val="24"/>
                <w:szCs w:val="24"/>
              </w:rPr>
              <w:t>52-53.</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Различение на слух или по объёмной картинке сходных предложений: У маленькой Веры машина. У маленького Игоря тоже машина.</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70B16">
        <w:tc>
          <w:tcPr>
            <w:tcW w:w="9498" w:type="dxa"/>
            <w:gridSpan w:val="3"/>
          </w:tcPr>
          <w:p w:rsidR="00170B16" w:rsidRPr="002E5E74" w:rsidRDefault="00170B16" w:rsidP="004E247D">
            <w:pPr>
              <w:pStyle w:val="ab"/>
              <w:spacing w:line="360" w:lineRule="auto"/>
              <w:ind w:left="0" w:firstLine="709"/>
              <w:jc w:val="center"/>
              <w:rPr>
                <w:rFonts w:ascii="Times New Roman" w:hAnsi="Times New Roman" w:cs="Times New Roman"/>
                <w:b/>
                <w:sz w:val="24"/>
                <w:szCs w:val="24"/>
              </w:rPr>
            </w:pPr>
            <w:r w:rsidRPr="002E5E74">
              <w:rPr>
                <w:rFonts w:ascii="Times New Roman" w:hAnsi="Times New Roman" w:cs="Times New Roman"/>
                <w:b/>
                <w:sz w:val="24"/>
                <w:szCs w:val="24"/>
              </w:rPr>
              <w:t>5.</w:t>
            </w:r>
            <w:r w:rsidR="004F5C7D" w:rsidRPr="002E5E74">
              <w:rPr>
                <w:rFonts w:ascii="Times New Roman" w:hAnsi="Times New Roman" w:cs="Times New Roman"/>
                <w:b/>
                <w:sz w:val="24"/>
                <w:szCs w:val="24"/>
              </w:rPr>
              <w:t xml:space="preserve"> </w:t>
            </w:r>
            <w:r w:rsidRPr="002E5E74">
              <w:rPr>
                <w:rFonts w:ascii="Times New Roman" w:hAnsi="Times New Roman" w:cs="Times New Roman"/>
                <w:b/>
                <w:sz w:val="24"/>
                <w:szCs w:val="24"/>
              </w:rPr>
              <w:t>Часть слова – слог (10 ч)</w:t>
            </w:r>
          </w:p>
        </w:tc>
      </w:tr>
      <w:tr w:rsidR="002E5E74" w:rsidRPr="002E5E74" w:rsidTr="00170B16">
        <w:tc>
          <w:tcPr>
            <w:tcW w:w="1053" w:type="dxa"/>
          </w:tcPr>
          <w:p w:rsidR="00170B16" w:rsidRPr="002E5E74" w:rsidRDefault="00170B16" w:rsidP="00D13D8C">
            <w:pPr>
              <w:spacing w:line="360" w:lineRule="auto"/>
              <w:rPr>
                <w:rFonts w:ascii="Times New Roman" w:hAnsi="Times New Roman" w:cs="Times New Roman"/>
                <w:sz w:val="24"/>
                <w:szCs w:val="24"/>
              </w:rPr>
            </w:pPr>
            <w:r w:rsidRPr="002E5E74">
              <w:rPr>
                <w:rFonts w:ascii="Times New Roman" w:hAnsi="Times New Roman" w:cs="Times New Roman"/>
                <w:sz w:val="24"/>
                <w:szCs w:val="24"/>
              </w:rPr>
              <w:t>54-55.</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Деление двусложных слов на части: А-ня, О-ля, Ви-тя. Игровые упражнения на произнесение слов по слогам в сопровождении хлопков, шагов, музыкальных инструментов (бубна, барабана).</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70B16">
        <w:tc>
          <w:tcPr>
            <w:tcW w:w="1053" w:type="dxa"/>
          </w:tcPr>
          <w:p w:rsidR="00170B16" w:rsidRPr="002E5E74" w:rsidRDefault="00170B16" w:rsidP="00D13D8C">
            <w:pPr>
              <w:spacing w:line="360" w:lineRule="auto"/>
              <w:rPr>
                <w:rFonts w:ascii="Times New Roman" w:hAnsi="Times New Roman" w:cs="Times New Roman"/>
                <w:sz w:val="24"/>
                <w:szCs w:val="24"/>
                <w:lang w:val="en-US"/>
              </w:rPr>
            </w:pPr>
            <w:r w:rsidRPr="002E5E74">
              <w:rPr>
                <w:rFonts w:ascii="Times New Roman" w:hAnsi="Times New Roman" w:cs="Times New Roman"/>
                <w:sz w:val="24"/>
                <w:szCs w:val="24"/>
                <w:lang w:val="en-US"/>
              </w:rPr>
              <w:t>56-57.</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Фиксация частей слов (слогов) условно-</w:t>
            </w:r>
            <w:r w:rsidR="007873B7" w:rsidRPr="002E5E74">
              <w:rPr>
                <w:rFonts w:ascii="Times New Roman" w:hAnsi="Times New Roman" w:cs="Times New Roman"/>
                <w:sz w:val="24"/>
                <w:szCs w:val="24"/>
              </w:rPr>
              <w:t>объёмным изображением</w:t>
            </w:r>
            <w:r w:rsidRPr="002E5E74">
              <w:rPr>
                <w:rFonts w:ascii="Times New Roman" w:hAnsi="Times New Roman" w:cs="Times New Roman"/>
                <w:sz w:val="24"/>
                <w:szCs w:val="24"/>
              </w:rPr>
              <w:t>. «Чтение» слов по слогам с опорой на  объёмную картинку и условно-объёмную схему.</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70B16">
        <w:tc>
          <w:tcPr>
            <w:tcW w:w="1053" w:type="dxa"/>
          </w:tcPr>
          <w:p w:rsidR="00170B16" w:rsidRPr="002E5E74" w:rsidRDefault="00170B16" w:rsidP="00D13D8C">
            <w:pPr>
              <w:spacing w:line="360" w:lineRule="auto"/>
              <w:rPr>
                <w:rFonts w:ascii="Times New Roman" w:hAnsi="Times New Roman" w:cs="Times New Roman"/>
                <w:sz w:val="24"/>
                <w:szCs w:val="24"/>
                <w:lang w:val="en-US"/>
              </w:rPr>
            </w:pPr>
            <w:r w:rsidRPr="002E5E74">
              <w:rPr>
                <w:rFonts w:ascii="Times New Roman" w:hAnsi="Times New Roman" w:cs="Times New Roman"/>
                <w:sz w:val="24"/>
                <w:szCs w:val="24"/>
                <w:lang w:val="en-US"/>
              </w:rPr>
              <w:t>58-61.</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Дифференциация сходных слогов: ма-мо, со-су, ма-на, ва-фа, бо-по, ту-ду и т.д.</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4</w:t>
            </w:r>
          </w:p>
        </w:tc>
      </w:tr>
      <w:tr w:rsidR="002E5E74" w:rsidRPr="002E5E74" w:rsidTr="00170B16">
        <w:tc>
          <w:tcPr>
            <w:tcW w:w="1053" w:type="dxa"/>
          </w:tcPr>
          <w:p w:rsidR="00170B16" w:rsidRPr="002E5E74" w:rsidRDefault="00170B16" w:rsidP="00D13D8C">
            <w:pPr>
              <w:spacing w:line="360" w:lineRule="auto"/>
              <w:rPr>
                <w:rFonts w:ascii="Times New Roman" w:hAnsi="Times New Roman" w:cs="Times New Roman"/>
                <w:sz w:val="24"/>
                <w:szCs w:val="24"/>
                <w:lang w:val="en-US"/>
              </w:rPr>
            </w:pPr>
            <w:r w:rsidRPr="002E5E74">
              <w:rPr>
                <w:rFonts w:ascii="Times New Roman" w:hAnsi="Times New Roman" w:cs="Times New Roman"/>
                <w:sz w:val="24"/>
                <w:szCs w:val="24"/>
                <w:lang w:val="en-US"/>
              </w:rPr>
              <w:t>62-63.</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Закрепление изученного материала. Деление слова на части.</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70B16">
        <w:tc>
          <w:tcPr>
            <w:tcW w:w="9498" w:type="dxa"/>
            <w:gridSpan w:val="3"/>
          </w:tcPr>
          <w:p w:rsidR="00170B16" w:rsidRPr="002E5E74" w:rsidRDefault="00170B16"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b/>
                <w:sz w:val="24"/>
                <w:szCs w:val="24"/>
              </w:rPr>
              <w:t>6.</w:t>
            </w:r>
            <w:r w:rsidR="004F5C7D" w:rsidRPr="002E5E74">
              <w:rPr>
                <w:rFonts w:ascii="Times New Roman" w:hAnsi="Times New Roman" w:cs="Times New Roman"/>
                <w:b/>
                <w:sz w:val="24"/>
                <w:szCs w:val="24"/>
              </w:rPr>
              <w:t xml:space="preserve"> </w:t>
            </w:r>
            <w:r w:rsidRPr="002E5E74">
              <w:rPr>
                <w:rFonts w:ascii="Times New Roman" w:hAnsi="Times New Roman" w:cs="Times New Roman"/>
                <w:b/>
                <w:sz w:val="24"/>
                <w:szCs w:val="24"/>
              </w:rPr>
              <w:t>Звук (20 ч)</w:t>
            </w:r>
          </w:p>
        </w:tc>
      </w:tr>
      <w:tr w:rsidR="002E5E74" w:rsidRPr="002E5E74" w:rsidTr="00170B16">
        <w:tc>
          <w:tcPr>
            <w:tcW w:w="1053" w:type="dxa"/>
          </w:tcPr>
          <w:p w:rsidR="00170B16" w:rsidRPr="002E5E74" w:rsidRDefault="00170B16" w:rsidP="00D13D8C">
            <w:pPr>
              <w:spacing w:line="360" w:lineRule="auto"/>
              <w:rPr>
                <w:rFonts w:ascii="Times New Roman" w:hAnsi="Times New Roman" w:cs="Times New Roman"/>
                <w:sz w:val="24"/>
                <w:szCs w:val="24"/>
              </w:rPr>
            </w:pPr>
            <w:r w:rsidRPr="002E5E74">
              <w:rPr>
                <w:rFonts w:ascii="Times New Roman" w:hAnsi="Times New Roman" w:cs="Times New Roman"/>
                <w:sz w:val="24"/>
                <w:szCs w:val="24"/>
              </w:rPr>
              <w:t>64-65.</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xml:space="preserve">Артикуляционная гимнастика с игровыми заданиями. </w:t>
            </w:r>
          </w:p>
        </w:tc>
        <w:tc>
          <w:tcPr>
            <w:tcW w:w="1418" w:type="dxa"/>
          </w:tcPr>
          <w:p w:rsidR="00170B16" w:rsidRPr="002E5E74" w:rsidRDefault="00170B16" w:rsidP="004E247D">
            <w:pPr>
              <w:spacing w:line="360" w:lineRule="auto"/>
              <w:ind w:firstLine="709"/>
              <w:rPr>
                <w:rFonts w:ascii="Times New Roman" w:hAnsi="Times New Roman" w:cs="Times New Roman"/>
                <w:sz w:val="24"/>
                <w:szCs w:val="24"/>
                <w:lang w:val="en-US"/>
              </w:rPr>
            </w:pPr>
            <w:r w:rsidRPr="002E5E74">
              <w:rPr>
                <w:rFonts w:ascii="Times New Roman" w:hAnsi="Times New Roman" w:cs="Times New Roman"/>
                <w:sz w:val="24"/>
                <w:szCs w:val="24"/>
                <w:lang w:val="en-US"/>
              </w:rPr>
              <w:t>2</w:t>
            </w:r>
          </w:p>
        </w:tc>
      </w:tr>
      <w:tr w:rsidR="002E5E74" w:rsidRPr="002E5E74" w:rsidTr="00170B16">
        <w:tc>
          <w:tcPr>
            <w:tcW w:w="1053" w:type="dxa"/>
          </w:tcPr>
          <w:p w:rsidR="00170B16" w:rsidRPr="002E5E74" w:rsidRDefault="00170B16" w:rsidP="00D13D8C">
            <w:pPr>
              <w:spacing w:line="360" w:lineRule="auto"/>
              <w:rPr>
                <w:rFonts w:ascii="Times New Roman" w:hAnsi="Times New Roman" w:cs="Times New Roman"/>
                <w:sz w:val="24"/>
                <w:szCs w:val="24"/>
              </w:rPr>
            </w:pPr>
            <w:r w:rsidRPr="002E5E74">
              <w:rPr>
                <w:rFonts w:ascii="Times New Roman" w:hAnsi="Times New Roman" w:cs="Times New Roman"/>
                <w:sz w:val="24"/>
                <w:szCs w:val="24"/>
              </w:rPr>
              <w:t>66-67.</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Дыхательные упражнения в игре: «Покатай ватный шарик по парте».</w:t>
            </w:r>
          </w:p>
        </w:tc>
        <w:tc>
          <w:tcPr>
            <w:tcW w:w="1418" w:type="dxa"/>
          </w:tcPr>
          <w:p w:rsidR="00170B16" w:rsidRPr="002E5E74" w:rsidRDefault="00170B16" w:rsidP="004E247D">
            <w:pPr>
              <w:spacing w:line="360" w:lineRule="auto"/>
              <w:ind w:firstLine="709"/>
              <w:rPr>
                <w:rFonts w:ascii="Times New Roman" w:hAnsi="Times New Roman" w:cs="Times New Roman"/>
                <w:sz w:val="24"/>
                <w:szCs w:val="24"/>
                <w:lang w:val="en-US"/>
              </w:rPr>
            </w:pPr>
            <w:r w:rsidRPr="002E5E74">
              <w:rPr>
                <w:rFonts w:ascii="Times New Roman" w:hAnsi="Times New Roman" w:cs="Times New Roman"/>
                <w:sz w:val="24"/>
                <w:szCs w:val="24"/>
                <w:lang w:val="en-US"/>
              </w:rPr>
              <w:t>2</w:t>
            </w:r>
          </w:p>
        </w:tc>
      </w:tr>
      <w:tr w:rsidR="002E5E74" w:rsidRPr="002E5E74" w:rsidTr="00170B16">
        <w:tc>
          <w:tcPr>
            <w:tcW w:w="1053" w:type="dxa"/>
          </w:tcPr>
          <w:p w:rsidR="00170B16" w:rsidRPr="002E5E74" w:rsidRDefault="00170B16" w:rsidP="00D13D8C">
            <w:pPr>
              <w:spacing w:line="360" w:lineRule="auto"/>
              <w:rPr>
                <w:rFonts w:ascii="Times New Roman" w:hAnsi="Times New Roman" w:cs="Times New Roman"/>
                <w:sz w:val="24"/>
                <w:szCs w:val="24"/>
              </w:rPr>
            </w:pPr>
            <w:r w:rsidRPr="002E5E74">
              <w:rPr>
                <w:rFonts w:ascii="Times New Roman" w:hAnsi="Times New Roman" w:cs="Times New Roman"/>
                <w:sz w:val="24"/>
                <w:szCs w:val="24"/>
              </w:rPr>
              <w:t>68-69.</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Отработка чёткого и выразительного произношения на материале коротких стихотворений, потешек, чистоговорок вместе с учителем и т.д.</w:t>
            </w:r>
          </w:p>
        </w:tc>
        <w:tc>
          <w:tcPr>
            <w:tcW w:w="1418" w:type="dxa"/>
          </w:tcPr>
          <w:p w:rsidR="00170B16" w:rsidRPr="002E5E74" w:rsidRDefault="00170B16" w:rsidP="004E247D">
            <w:pPr>
              <w:spacing w:line="360" w:lineRule="auto"/>
              <w:ind w:firstLine="709"/>
              <w:rPr>
                <w:rFonts w:ascii="Times New Roman" w:hAnsi="Times New Roman" w:cs="Times New Roman"/>
                <w:sz w:val="24"/>
                <w:szCs w:val="24"/>
                <w:lang w:val="en-US"/>
              </w:rPr>
            </w:pPr>
            <w:r w:rsidRPr="002E5E74">
              <w:rPr>
                <w:rFonts w:ascii="Times New Roman" w:hAnsi="Times New Roman" w:cs="Times New Roman"/>
                <w:sz w:val="24"/>
                <w:szCs w:val="24"/>
                <w:lang w:val="en-US"/>
              </w:rPr>
              <w:t>2</w:t>
            </w:r>
          </w:p>
        </w:tc>
      </w:tr>
      <w:tr w:rsidR="002E5E74" w:rsidRPr="002E5E74" w:rsidTr="00170B16">
        <w:tc>
          <w:tcPr>
            <w:tcW w:w="1053" w:type="dxa"/>
          </w:tcPr>
          <w:p w:rsidR="00170B16" w:rsidRPr="002E5E74" w:rsidRDefault="00170B16" w:rsidP="00D13D8C">
            <w:pPr>
              <w:spacing w:line="360" w:lineRule="auto"/>
              <w:rPr>
                <w:rFonts w:ascii="Times New Roman" w:hAnsi="Times New Roman" w:cs="Times New Roman"/>
                <w:sz w:val="24"/>
                <w:szCs w:val="24"/>
              </w:rPr>
            </w:pPr>
            <w:r w:rsidRPr="002E5E74">
              <w:rPr>
                <w:rFonts w:ascii="Times New Roman" w:hAnsi="Times New Roman" w:cs="Times New Roman"/>
                <w:sz w:val="24"/>
                <w:szCs w:val="24"/>
              </w:rPr>
              <w:t>70-71</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Дифференциация сходных звуков. Использование игровых приёмов.</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70B16">
        <w:tc>
          <w:tcPr>
            <w:tcW w:w="1053" w:type="dxa"/>
          </w:tcPr>
          <w:p w:rsidR="00170B16" w:rsidRPr="002E5E74" w:rsidRDefault="00170B16" w:rsidP="00D13D8C">
            <w:pPr>
              <w:spacing w:line="360" w:lineRule="auto"/>
              <w:rPr>
                <w:rFonts w:ascii="Times New Roman" w:hAnsi="Times New Roman" w:cs="Times New Roman"/>
                <w:sz w:val="24"/>
                <w:szCs w:val="24"/>
              </w:rPr>
            </w:pPr>
            <w:r w:rsidRPr="002E5E74">
              <w:rPr>
                <w:rFonts w:ascii="Times New Roman" w:hAnsi="Times New Roman" w:cs="Times New Roman"/>
                <w:sz w:val="24"/>
                <w:szCs w:val="24"/>
              </w:rPr>
              <w:t>72-73.</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Развитие умения слышать заданный звук в ряду других звуков.</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70B16">
        <w:tc>
          <w:tcPr>
            <w:tcW w:w="1053" w:type="dxa"/>
          </w:tcPr>
          <w:p w:rsidR="00170B16" w:rsidRPr="002E5E74" w:rsidRDefault="00170B16" w:rsidP="00D13D8C">
            <w:pPr>
              <w:spacing w:line="360" w:lineRule="auto"/>
              <w:rPr>
                <w:rFonts w:ascii="Times New Roman" w:hAnsi="Times New Roman" w:cs="Times New Roman"/>
                <w:sz w:val="24"/>
                <w:szCs w:val="24"/>
              </w:rPr>
            </w:pPr>
            <w:r w:rsidRPr="002E5E74">
              <w:rPr>
                <w:rFonts w:ascii="Times New Roman" w:hAnsi="Times New Roman" w:cs="Times New Roman"/>
                <w:sz w:val="24"/>
                <w:szCs w:val="24"/>
              </w:rPr>
              <w:t>74-75.</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Выделение на слух часто повторяющего звука при акцентированном его произнесении учителем (в двустишии, чистоговорке).</w:t>
            </w:r>
          </w:p>
        </w:tc>
        <w:tc>
          <w:tcPr>
            <w:tcW w:w="1418" w:type="dxa"/>
          </w:tcPr>
          <w:p w:rsidR="00170B16" w:rsidRPr="002E5E74" w:rsidRDefault="00170B16" w:rsidP="004E247D">
            <w:pPr>
              <w:spacing w:line="360" w:lineRule="auto"/>
              <w:ind w:firstLine="709"/>
              <w:rPr>
                <w:rFonts w:ascii="Times New Roman" w:hAnsi="Times New Roman" w:cs="Times New Roman"/>
                <w:sz w:val="24"/>
                <w:szCs w:val="24"/>
                <w:lang w:val="en-US"/>
              </w:rPr>
            </w:pPr>
            <w:r w:rsidRPr="002E5E74">
              <w:rPr>
                <w:rFonts w:ascii="Times New Roman" w:hAnsi="Times New Roman" w:cs="Times New Roman"/>
                <w:sz w:val="24"/>
                <w:szCs w:val="24"/>
                <w:lang w:val="en-US"/>
              </w:rPr>
              <w:t>2</w:t>
            </w:r>
          </w:p>
        </w:tc>
      </w:tr>
      <w:tr w:rsidR="002E5E74" w:rsidRPr="002E5E74" w:rsidTr="00170B16">
        <w:tc>
          <w:tcPr>
            <w:tcW w:w="1053" w:type="dxa"/>
          </w:tcPr>
          <w:p w:rsidR="00170B16" w:rsidRPr="002E5E74" w:rsidRDefault="00170B16" w:rsidP="00D13D8C">
            <w:pPr>
              <w:spacing w:line="360" w:lineRule="auto"/>
              <w:rPr>
                <w:rFonts w:ascii="Times New Roman" w:hAnsi="Times New Roman" w:cs="Times New Roman"/>
                <w:sz w:val="24"/>
                <w:szCs w:val="24"/>
              </w:rPr>
            </w:pPr>
            <w:r w:rsidRPr="002E5E74">
              <w:rPr>
                <w:rFonts w:ascii="Times New Roman" w:hAnsi="Times New Roman" w:cs="Times New Roman"/>
                <w:sz w:val="24"/>
                <w:szCs w:val="24"/>
              </w:rPr>
              <w:t>76-77.</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Обозначение звука условным значком, например белым кружком или квадратиком.</w:t>
            </w:r>
          </w:p>
        </w:tc>
        <w:tc>
          <w:tcPr>
            <w:tcW w:w="1418" w:type="dxa"/>
          </w:tcPr>
          <w:p w:rsidR="00170B16" w:rsidRPr="002E5E74" w:rsidRDefault="00170B16" w:rsidP="004E247D">
            <w:pPr>
              <w:spacing w:line="360" w:lineRule="auto"/>
              <w:ind w:firstLine="709"/>
              <w:rPr>
                <w:rFonts w:ascii="Times New Roman" w:hAnsi="Times New Roman" w:cs="Times New Roman"/>
                <w:sz w:val="24"/>
                <w:szCs w:val="24"/>
                <w:lang w:val="en-US"/>
              </w:rPr>
            </w:pPr>
            <w:r w:rsidRPr="002E5E74">
              <w:rPr>
                <w:rFonts w:ascii="Times New Roman" w:hAnsi="Times New Roman" w:cs="Times New Roman"/>
                <w:sz w:val="24"/>
                <w:szCs w:val="24"/>
                <w:lang w:val="en-US"/>
              </w:rPr>
              <w:t>2</w:t>
            </w:r>
          </w:p>
        </w:tc>
      </w:tr>
      <w:tr w:rsidR="002E5E74" w:rsidRPr="002E5E74" w:rsidTr="00170B16">
        <w:tc>
          <w:tcPr>
            <w:tcW w:w="1053" w:type="dxa"/>
          </w:tcPr>
          <w:p w:rsidR="00170B16" w:rsidRPr="002E5E74" w:rsidRDefault="00170B16" w:rsidP="00D13D8C">
            <w:pPr>
              <w:spacing w:line="360" w:lineRule="auto"/>
              <w:rPr>
                <w:rFonts w:ascii="Times New Roman" w:hAnsi="Times New Roman" w:cs="Times New Roman"/>
                <w:sz w:val="24"/>
                <w:szCs w:val="24"/>
              </w:rPr>
            </w:pPr>
            <w:r w:rsidRPr="002E5E74">
              <w:rPr>
                <w:rFonts w:ascii="Times New Roman" w:hAnsi="Times New Roman" w:cs="Times New Roman"/>
                <w:sz w:val="24"/>
                <w:szCs w:val="24"/>
              </w:rPr>
              <w:t>78-79.</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Подбор слов, начинающихся с заданного звука, с опорой на предметы или картинки.</w:t>
            </w:r>
          </w:p>
        </w:tc>
        <w:tc>
          <w:tcPr>
            <w:tcW w:w="1418" w:type="dxa"/>
          </w:tcPr>
          <w:p w:rsidR="00170B16" w:rsidRPr="002E5E74" w:rsidRDefault="00170B16" w:rsidP="004E247D">
            <w:pPr>
              <w:spacing w:line="360" w:lineRule="auto"/>
              <w:ind w:firstLine="709"/>
              <w:rPr>
                <w:rFonts w:ascii="Times New Roman" w:hAnsi="Times New Roman" w:cs="Times New Roman"/>
                <w:sz w:val="24"/>
                <w:szCs w:val="24"/>
                <w:lang w:val="en-US"/>
              </w:rPr>
            </w:pPr>
            <w:r w:rsidRPr="002E5E74">
              <w:rPr>
                <w:rFonts w:ascii="Times New Roman" w:hAnsi="Times New Roman" w:cs="Times New Roman"/>
                <w:sz w:val="24"/>
                <w:szCs w:val="24"/>
                <w:lang w:val="en-US"/>
              </w:rPr>
              <w:t>2</w:t>
            </w:r>
          </w:p>
        </w:tc>
      </w:tr>
      <w:tr w:rsidR="002E5E74" w:rsidRPr="002E5E74" w:rsidTr="00170B16">
        <w:tc>
          <w:tcPr>
            <w:tcW w:w="1053" w:type="dxa"/>
          </w:tcPr>
          <w:p w:rsidR="00170B16" w:rsidRPr="002E5E74" w:rsidRDefault="00170B16" w:rsidP="00D13D8C">
            <w:pPr>
              <w:spacing w:line="360" w:lineRule="auto"/>
              <w:rPr>
                <w:rFonts w:ascii="Times New Roman" w:hAnsi="Times New Roman" w:cs="Times New Roman"/>
                <w:sz w:val="24"/>
                <w:szCs w:val="24"/>
              </w:rPr>
            </w:pPr>
            <w:r w:rsidRPr="002E5E74">
              <w:rPr>
                <w:rFonts w:ascii="Times New Roman" w:hAnsi="Times New Roman" w:cs="Times New Roman"/>
                <w:sz w:val="24"/>
                <w:szCs w:val="24"/>
              </w:rPr>
              <w:t>80-81.</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Подбор слов, заканчивающихся с заданного звука. С опорой на предметы или картинки.</w:t>
            </w:r>
          </w:p>
        </w:tc>
        <w:tc>
          <w:tcPr>
            <w:tcW w:w="1418" w:type="dxa"/>
          </w:tcPr>
          <w:p w:rsidR="00170B16" w:rsidRPr="002E5E74" w:rsidRDefault="00170B16" w:rsidP="004E247D">
            <w:pPr>
              <w:spacing w:line="360" w:lineRule="auto"/>
              <w:ind w:firstLine="709"/>
              <w:rPr>
                <w:rFonts w:ascii="Times New Roman" w:hAnsi="Times New Roman" w:cs="Times New Roman"/>
                <w:sz w:val="24"/>
                <w:szCs w:val="24"/>
                <w:lang w:val="en-US"/>
              </w:rPr>
            </w:pPr>
            <w:r w:rsidRPr="002E5E74">
              <w:rPr>
                <w:rFonts w:ascii="Times New Roman" w:hAnsi="Times New Roman" w:cs="Times New Roman"/>
                <w:sz w:val="24"/>
                <w:szCs w:val="24"/>
                <w:lang w:val="en-US"/>
              </w:rPr>
              <w:t>2</w:t>
            </w:r>
          </w:p>
        </w:tc>
      </w:tr>
      <w:tr w:rsidR="002E5E74" w:rsidRPr="002E5E74" w:rsidTr="00170B16">
        <w:tc>
          <w:tcPr>
            <w:tcW w:w="1053" w:type="dxa"/>
          </w:tcPr>
          <w:p w:rsidR="00170B16" w:rsidRPr="002E5E74" w:rsidRDefault="00170B16" w:rsidP="00D13D8C">
            <w:pPr>
              <w:spacing w:line="360" w:lineRule="auto"/>
              <w:rPr>
                <w:rFonts w:ascii="Times New Roman" w:hAnsi="Times New Roman" w:cs="Times New Roman"/>
                <w:sz w:val="24"/>
                <w:szCs w:val="24"/>
              </w:rPr>
            </w:pPr>
            <w:r w:rsidRPr="002E5E74">
              <w:rPr>
                <w:rFonts w:ascii="Times New Roman" w:hAnsi="Times New Roman" w:cs="Times New Roman"/>
                <w:sz w:val="24"/>
                <w:szCs w:val="24"/>
              </w:rPr>
              <w:t>82-83.</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Закрепление изученного материала.</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70B16">
        <w:tc>
          <w:tcPr>
            <w:tcW w:w="9498" w:type="dxa"/>
            <w:gridSpan w:val="3"/>
          </w:tcPr>
          <w:p w:rsidR="00170B16" w:rsidRPr="002E5E74" w:rsidRDefault="00170B16" w:rsidP="004E247D">
            <w:pPr>
              <w:spacing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7.</w:t>
            </w:r>
            <w:r w:rsidR="004F5C7D" w:rsidRPr="002E5E74">
              <w:rPr>
                <w:rFonts w:ascii="Times New Roman" w:hAnsi="Times New Roman" w:cs="Times New Roman"/>
                <w:b/>
                <w:sz w:val="24"/>
                <w:szCs w:val="24"/>
              </w:rPr>
              <w:t xml:space="preserve"> </w:t>
            </w:r>
            <w:r w:rsidRPr="002E5E74">
              <w:rPr>
                <w:rFonts w:ascii="Times New Roman" w:hAnsi="Times New Roman" w:cs="Times New Roman"/>
                <w:b/>
                <w:sz w:val="24"/>
                <w:szCs w:val="24"/>
              </w:rPr>
              <w:t>Развитие моторных умений (16 ч)</w:t>
            </w:r>
          </w:p>
        </w:tc>
      </w:tr>
      <w:tr w:rsidR="002E5E74" w:rsidRPr="002E5E74" w:rsidTr="00170B16">
        <w:tc>
          <w:tcPr>
            <w:tcW w:w="1053" w:type="dxa"/>
          </w:tcPr>
          <w:p w:rsidR="00170B16" w:rsidRPr="002E5E74" w:rsidRDefault="00170B16" w:rsidP="00D13D8C">
            <w:pPr>
              <w:spacing w:line="360" w:lineRule="auto"/>
              <w:rPr>
                <w:rFonts w:ascii="Times New Roman" w:hAnsi="Times New Roman" w:cs="Times New Roman"/>
                <w:sz w:val="24"/>
                <w:szCs w:val="24"/>
                <w:lang w:val="en-US"/>
              </w:rPr>
            </w:pPr>
            <w:r w:rsidRPr="002E5E74">
              <w:rPr>
                <w:rFonts w:ascii="Times New Roman" w:hAnsi="Times New Roman" w:cs="Times New Roman"/>
                <w:sz w:val="24"/>
                <w:szCs w:val="24"/>
                <w:lang w:val="en-US"/>
              </w:rPr>
              <w:t>84-87.</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Правильное расположение учебных предметов при письме.</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4</w:t>
            </w:r>
          </w:p>
        </w:tc>
      </w:tr>
      <w:tr w:rsidR="002E5E74" w:rsidRPr="002E5E74" w:rsidTr="00170B16">
        <w:tc>
          <w:tcPr>
            <w:tcW w:w="1053" w:type="dxa"/>
          </w:tcPr>
          <w:p w:rsidR="00170B16" w:rsidRPr="002E5E74" w:rsidRDefault="00170B16" w:rsidP="00D13D8C">
            <w:pPr>
              <w:spacing w:line="360" w:lineRule="auto"/>
              <w:rPr>
                <w:rFonts w:ascii="Times New Roman" w:hAnsi="Times New Roman" w:cs="Times New Roman"/>
                <w:sz w:val="24"/>
                <w:szCs w:val="24"/>
                <w:lang w:val="en-US"/>
              </w:rPr>
            </w:pPr>
            <w:r w:rsidRPr="002E5E74">
              <w:rPr>
                <w:rFonts w:ascii="Times New Roman" w:hAnsi="Times New Roman" w:cs="Times New Roman"/>
                <w:sz w:val="24"/>
                <w:szCs w:val="24"/>
                <w:lang w:val="en-US"/>
              </w:rPr>
              <w:t>88-91.</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Пальчиковая гимнастика для развития и координации движений кисти руки, пальцев.</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4</w:t>
            </w:r>
          </w:p>
        </w:tc>
      </w:tr>
      <w:tr w:rsidR="002E5E74" w:rsidRPr="002E5E74" w:rsidTr="00170B16">
        <w:tc>
          <w:tcPr>
            <w:tcW w:w="1053" w:type="dxa"/>
          </w:tcPr>
          <w:p w:rsidR="00170B16" w:rsidRPr="002E5E74" w:rsidRDefault="00170B16" w:rsidP="00D13D8C">
            <w:pPr>
              <w:spacing w:line="360" w:lineRule="auto"/>
              <w:rPr>
                <w:rFonts w:ascii="Times New Roman" w:hAnsi="Times New Roman" w:cs="Times New Roman"/>
                <w:sz w:val="24"/>
                <w:szCs w:val="24"/>
                <w:lang w:val="en-US"/>
              </w:rPr>
            </w:pPr>
            <w:r w:rsidRPr="002E5E74">
              <w:rPr>
                <w:rFonts w:ascii="Times New Roman" w:hAnsi="Times New Roman" w:cs="Times New Roman"/>
                <w:sz w:val="24"/>
                <w:szCs w:val="24"/>
                <w:lang w:val="en-US"/>
              </w:rPr>
              <w:t>92-95.</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Игра с мозаикой, знакомство с грифелем.</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4</w:t>
            </w:r>
          </w:p>
        </w:tc>
      </w:tr>
      <w:tr w:rsidR="002E5E74" w:rsidRPr="002E5E74" w:rsidTr="00170B16">
        <w:tc>
          <w:tcPr>
            <w:tcW w:w="1053" w:type="dxa"/>
          </w:tcPr>
          <w:p w:rsidR="00170B16" w:rsidRPr="002E5E74" w:rsidRDefault="00170B16" w:rsidP="00D13D8C">
            <w:pPr>
              <w:spacing w:line="360" w:lineRule="auto"/>
              <w:rPr>
                <w:rFonts w:ascii="Times New Roman" w:hAnsi="Times New Roman" w:cs="Times New Roman"/>
                <w:sz w:val="24"/>
                <w:szCs w:val="24"/>
                <w:lang w:val="en-US"/>
              </w:rPr>
            </w:pPr>
            <w:r w:rsidRPr="002E5E74">
              <w:rPr>
                <w:rFonts w:ascii="Times New Roman" w:hAnsi="Times New Roman" w:cs="Times New Roman"/>
                <w:sz w:val="24"/>
                <w:szCs w:val="24"/>
                <w:lang w:val="en-US"/>
              </w:rPr>
              <w:t>96-99.</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Развитие умения держать грифель. Знакомство с прибором для письма. Письмо точек без определённого порядка.</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4</w:t>
            </w:r>
          </w:p>
        </w:tc>
      </w:tr>
      <w:tr w:rsidR="002E5E74" w:rsidRPr="002E5E74" w:rsidTr="00170B16">
        <w:tc>
          <w:tcPr>
            <w:tcW w:w="9498" w:type="dxa"/>
            <w:gridSpan w:val="3"/>
          </w:tcPr>
          <w:p w:rsidR="00170B16" w:rsidRPr="002E5E74" w:rsidRDefault="00170B16"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b/>
                <w:sz w:val="24"/>
                <w:szCs w:val="24"/>
              </w:rPr>
              <w:t>8.</w:t>
            </w:r>
            <w:r w:rsidR="004F5C7D" w:rsidRPr="002E5E74">
              <w:rPr>
                <w:rFonts w:ascii="Times New Roman" w:hAnsi="Times New Roman" w:cs="Times New Roman"/>
                <w:b/>
                <w:sz w:val="24"/>
                <w:szCs w:val="24"/>
              </w:rPr>
              <w:t xml:space="preserve"> </w:t>
            </w:r>
            <w:r w:rsidRPr="002E5E74">
              <w:rPr>
                <w:rFonts w:ascii="Times New Roman" w:hAnsi="Times New Roman" w:cs="Times New Roman"/>
                <w:b/>
                <w:sz w:val="24"/>
                <w:szCs w:val="24"/>
              </w:rPr>
              <w:t>Формирование графических умений (16 ч)</w:t>
            </w:r>
          </w:p>
        </w:tc>
      </w:tr>
      <w:tr w:rsidR="002E5E74" w:rsidRPr="002E5E74" w:rsidTr="00170B16">
        <w:tc>
          <w:tcPr>
            <w:tcW w:w="1053" w:type="dxa"/>
          </w:tcPr>
          <w:p w:rsidR="00170B16" w:rsidRPr="002E5E74" w:rsidRDefault="00170B16" w:rsidP="00D13D8C">
            <w:pPr>
              <w:spacing w:line="360" w:lineRule="auto"/>
              <w:rPr>
                <w:rFonts w:ascii="Times New Roman" w:hAnsi="Times New Roman" w:cs="Times New Roman"/>
                <w:sz w:val="24"/>
                <w:szCs w:val="24"/>
              </w:rPr>
            </w:pPr>
            <w:r w:rsidRPr="002E5E74">
              <w:rPr>
                <w:rFonts w:ascii="Times New Roman" w:hAnsi="Times New Roman" w:cs="Times New Roman"/>
                <w:sz w:val="24"/>
                <w:szCs w:val="24"/>
              </w:rPr>
              <w:t>100-103.</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Работа магнитными полосками на доске, карандашом в приборе для рисования.</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4</w:t>
            </w:r>
          </w:p>
        </w:tc>
      </w:tr>
      <w:tr w:rsidR="002E5E74" w:rsidRPr="002E5E74" w:rsidTr="00170B16">
        <w:tc>
          <w:tcPr>
            <w:tcW w:w="1053" w:type="dxa"/>
          </w:tcPr>
          <w:p w:rsidR="00170B16" w:rsidRPr="002E5E74" w:rsidRDefault="00170B16" w:rsidP="00D13D8C">
            <w:pPr>
              <w:spacing w:line="360" w:lineRule="auto"/>
              <w:rPr>
                <w:rFonts w:ascii="Times New Roman" w:hAnsi="Times New Roman" w:cs="Times New Roman"/>
                <w:sz w:val="24"/>
                <w:szCs w:val="24"/>
              </w:rPr>
            </w:pPr>
            <w:r w:rsidRPr="002E5E74">
              <w:rPr>
                <w:rFonts w:ascii="Times New Roman" w:hAnsi="Times New Roman" w:cs="Times New Roman"/>
                <w:sz w:val="24"/>
                <w:szCs w:val="24"/>
              </w:rPr>
              <w:t>104-107.</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xml:space="preserve">Вычерчивание горизонтальных, вертикальных и наклонных прямых линий по образцу или по заданным точкам в приборе для рисования по трафарету. </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4</w:t>
            </w:r>
          </w:p>
        </w:tc>
      </w:tr>
      <w:tr w:rsidR="002E5E74" w:rsidRPr="002E5E74" w:rsidTr="00170B16">
        <w:tc>
          <w:tcPr>
            <w:tcW w:w="1053" w:type="dxa"/>
          </w:tcPr>
          <w:p w:rsidR="00170B16" w:rsidRPr="002E5E74" w:rsidRDefault="00170B16" w:rsidP="00D13D8C">
            <w:pPr>
              <w:spacing w:line="360" w:lineRule="auto"/>
              <w:rPr>
                <w:rFonts w:ascii="Times New Roman" w:hAnsi="Times New Roman" w:cs="Times New Roman"/>
                <w:sz w:val="24"/>
                <w:szCs w:val="24"/>
              </w:rPr>
            </w:pPr>
            <w:r w:rsidRPr="002E5E74">
              <w:rPr>
                <w:rFonts w:ascii="Times New Roman" w:hAnsi="Times New Roman" w:cs="Times New Roman"/>
                <w:sz w:val="24"/>
                <w:szCs w:val="24"/>
              </w:rPr>
              <w:t>108-111.</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Переключение с одного направления на другое при работе с трафаретом, шаблоном.</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4</w:t>
            </w:r>
          </w:p>
        </w:tc>
      </w:tr>
      <w:tr w:rsidR="002E5E74" w:rsidRPr="002E5E74" w:rsidTr="00170B16">
        <w:tc>
          <w:tcPr>
            <w:tcW w:w="1053" w:type="dxa"/>
          </w:tcPr>
          <w:p w:rsidR="00170B16" w:rsidRPr="002E5E74" w:rsidRDefault="00170B16" w:rsidP="00D13D8C">
            <w:pPr>
              <w:spacing w:line="360" w:lineRule="auto"/>
              <w:rPr>
                <w:rFonts w:ascii="Times New Roman" w:hAnsi="Times New Roman" w:cs="Times New Roman"/>
                <w:sz w:val="24"/>
                <w:szCs w:val="24"/>
              </w:rPr>
            </w:pPr>
            <w:r w:rsidRPr="002E5E74">
              <w:rPr>
                <w:rFonts w:ascii="Times New Roman" w:hAnsi="Times New Roman" w:cs="Times New Roman"/>
                <w:sz w:val="24"/>
                <w:szCs w:val="24"/>
              </w:rPr>
              <w:t>112-115.</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Соблюдение пределов геометрической фигуры при штриховке её прямыми линиями при работе с трафаретом.</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4</w:t>
            </w:r>
          </w:p>
        </w:tc>
      </w:tr>
      <w:tr w:rsidR="002E5E74" w:rsidRPr="002E5E74" w:rsidTr="00170B16">
        <w:tc>
          <w:tcPr>
            <w:tcW w:w="9498" w:type="dxa"/>
            <w:gridSpan w:val="3"/>
          </w:tcPr>
          <w:p w:rsidR="00170B16" w:rsidRPr="002E5E74" w:rsidRDefault="00170B16"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b/>
                <w:sz w:val="24"/>
                <w:szCs w:val="24"/>
              </w:rPr>
              <w:t>9.</w:t>
            </w:r>
            <w:r w:rsidR="004F5C7D" w:rsidRPr="002E5E74">
              <w:rPr>
                <w:rFonts w:ascii="Times New Roman" w:hAnsi="Times New Roman" w:cs="Times New Roman"/>
                <w:b/>
                <w:sz w:val="24"/>
                <w:szCs w:val="24"/>
              </w:rPr>
              <w:t xml:space="preserve"> </w:t>
            </w:r>
            <w:r w:rsidRPr="002E5E74">
              <w:rPr>
                <w:rFonts w:ascii="Times New Roman" w:hAnsi="Times New Roman" w:cs="Times New Roman"/>
                <w:b/>
                <w:sz w:val="24"/>
                <w:szCs w:val="24"/>
              </w:rPr>
              <w:t>Буква (18 ч)</w:t>
            </w:r>
          </w:p>
        </w:tc>
      </w:tr>
      <w:tr w:rsidR="002E5E74" w:rsidRPr="002E5E74" w:rsidTr="00170B16">
        <w:tc>
          <w:tcPr>
            <w:tcW w:w="1053" w:type="dxa"/>
          </w:tcPr>
          <w:p w:rsidR="00170B16" w:rsidRPr="002E5E74" w:rsidRDefault="00170B16" w:rsidP="00D13D8C">
            <w:pPr>
              <w:spacing w:line="360" w:lineRule="auto"/>
              <w:rPr>
                <w:rFonts w:ascii="Times New Roman" w:hAnsi="Times New Roman" w:cs="Times New Roman"/>
                <w:sz w:val="24"/>
                <w:szCs w:val="24"/>
              </w:rPr>
            </w:pPr>
            <w:r w:rsidRPr="002E5E74">
              <w:rPr>
                <w:rFonts w:ascii="Times New Roman" w:hAnsi="Times New Roman" w:cs="Times New Roman"/>
                <w:sz w:val="24"/>
                <w:szCs w:val="24"/>
              </w:rPr>
              <w:t>116-121.</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Формирование зрительных эталонов букв на основе их восприятия  в виде рельефно-точечного написания на колодке (без называния буквы и соотнесения её со звуком): А, У, М, О, Х, С.</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6</w:t>
            </w:r>
          </w:p>
        </w:tc>
      </w:tr>
      <w:tr w:rsidR="002E5E74" w:rsidRPr="002E5E74" w:rsidTr="00170B16">
        <w:tc>
          <w:tcPr>
            <w:tcW w:w="1053" w:type="dxa"/>
          </w:tcPr>
          <w:p w:rsidR="00170B16" w:rsidRPr="002E5E74" w:rsidRDefault="00170B16" w:rsidP="00D13D8C">
            <w:pPr>
              <w:spacing w:line="360" w:lineRule="auto"/>
              <w:rPr>
                <w:rFonts w:ascii="Times New Roman" w:hAnsi="Times New Roman" w:cs="Times New Roman"/>
                <w:sz w:val="24"/>
                <w:szCs w:val="24"/>
              </w:rPr>
            </w:pPr>
            <w:r w:rsidRPr="002E5E74">
              <w:rPr>
                <w:rFonts w:ascii="Times New Roman" w:hAnsi="Times New Roman" w:cs="Times New Roman"/>
                <w:sz w:val="24"/>
                <w:szCs w:val="24"/>
              </w:rPr>
              <w:t>122-127.</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Нахождение предъявляемой буквы среди других букв, наложение одинаковых букв друг на друга: А, У, М, О, Х, С по азбуке с рельефно-точечным шрифтом.</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6</w:t>
            </w:r>
          </w:p>
        </w:tc>
      </w:tr>
      <w:tr w:rsidR="002E5E74" w:rsidRPr="002E5E74" w:rsidTr="00170B16">
        <w:tc>
          <w:tcPr>
            <w:tcW w:w="1053" w:type="dxa"/>
          </w:tcPr>
          <w:p w:rsidR="00170B16" w:rsidRPr="002E5E74" w:rsidRDefault="00170B16" w:rsidP="00D13D8C">
            <w:pPr>
              <w:spacing w:line="360" w:lineRule="auto"/>
              <w:rPr>
                <w:rFonts w:ascii="Times New Roman" w:hAnsi="Times New Roman" w:cs="Times New Roman"/>
                <w:sz w:val="24"/>
                <w:szCs w:val="24"/>
              </w:rPr>
            </w:pPr>
            <w:r w:rsidRPr="002E5E74">
              <w:rPr>
                <w:rFonts w:ascii="Times New Roman" w:hAnsi="Times New Roman" w:cs="Times New Roman"/>
                <w:sz w:val="24"/>
                <w:szCs w:val="24"/>
              </w:rPr>
              <w:t>128-133.</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Объединение одинаковых букв по размеру написания разным  точечно-рельефным шрифтом, складывание предъявленной буквы из штифтов в азбуке-колодке ( А, У, М, О, Х, С).</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6</w:t>
            </w:r>
          </w:p>
        </w:tc>
      </w:tr>
      <w:tr w:rsidR="002E5E74" w:rsidRPr="002E5E74" w:rsidTr="00170B16">
        <w:trPr>
          <w:trHeight w:val="433"/>
        </w:trPr>
        <w:tc>
          <w:tcPr>
            <w:tcW w:w="9498" w:type="dxa"/>
            <w:gridSpan w:val="3"/>
          </w:tcPr>
          <w:p w:rsidR="00170B16" w:rsidRPr="002E5E74" w:rsidRDefault="00170B16" w:rsidP="004E247D">
            <w:pPr>
              <w:pStyle w:val="ab"/>
              <w:spacing w:line="360" w:lineRule="auto"/>
              <w:ind w:left="0" w:firstLine="709"/>
              <w:jc w:val="center"/>
              <w:rPr>
                <w:rFonts w:ascii="Times New Roman" w:hAnsi="Times New Roman" w:cs="Times New Roman"/>
                <w:b/>
                <w:sz w:val="24"/>
                <w:szCs w:val="24"/>
              </w:rPr>
            </w:pPr>
            <w:r w:rsidRPr="002E5E74">
              <w:rPr>
                <w:rFonts w:ascii="Times New Roman" w:hAnsi="Times New Roman" w:cs="Times New Roman"/>
                <w:b/>
                <w:sz w:val="24"/>
                <w:szCs w:val="24"/>
                <w:lang w:val="en-US"/>
              </w:rPr>
              <w:t>II</w:t>
            </w:r>
            <w:r w:rsidRPr="002E5E74">
              <w:rPr>
                <w:rFonts w:ascii="Times New Roman" w:hAnsi="Times New Roman" w:cs="Times New Roman"/>
                <w:b/>
                <w:sz w:val="24"/>
                <w:szCs w:val="24"/>
              </w:rPr>
              <w:t>.</w:t>
            </w:r>
            <w:r w:rsidR="004F5C7D" w:rsidRPr="002E5E74">
              <w:rPr>
                <w:rFonts w:ascii="Times New Roman" w:hAnsi="Times New Roman" w:cs="Times New Roman"/>
                <w:b/>
                <w:sz w:val="24"/>
                <w:szCs w:val="24"/>
              </w:rPr>
              <w:t xml:space="preserve"> </w:t>
            </w:r>
            <w:r w:rsidRPr="002E5E74">
              <w:rPr>
                <w:rFonts w:ascii="Times New Roman" w:hAnsi="Times New Roman" w:cs="Times New Roman"/>
                <w:b/>
                <w:sz w:val="24"/>
                <w:szCs w:val="24"/>
              </w:rPr>
              <w:t>Чтение и письмо (21 ч)</w:t>
            </w:r>
          </w:p>
        </w:tc>
      </w:tr>
      <w:tr w:rsidR="002E5E74" w:rsidRPr="002E5E74" w:rsidTr="00170B16">
        <w:trPr>
          <w:trHeight w:val="403"/>
        </w:trPr>
        <w:tc>
          <w:tcPr>
            <w:tcW w:w="9498" w:type="dxa"/>
            <w:gridSpan w:val="3"/>
          </w:tcPr>
          <w:p w:rsidR="00170B16" w:rsidRPr="002E5E74" w:rsidRDefault="00170B16" w:rsidP="004E247D">
            <w:pPr>
              <w:spacing w:line="360" w:lineRule="auto"/>
              <w:ind w:firstLine="709"/>
              <w:jc w:val="center"/>
              <w:rPr>
                <w:rFonts w:ascii="Times New Roman" w:hAnsi="Times New Roman" w:cs="Times New Roman"/>
                <w:b/>
                <w:sz w:val="24"/>
                <w:szCs w:val="24"/>
                <w:lang w:val="en-US"/>
              </w:rPr>
            </w:pPr>
            <w:r w:rsidRPr="002E5E74">
              <w:rPr>
                <w:rFonts w:ascii="Times New Roman" w:hAnsi="Times New Roman" w:cs="Times New Roman"/>
                <w:b/>
                <w:sz w:val="24"/>
                <w:szCs w:val="24"/>
              </w:rPr>
              <w:t>1.Звук и буква (21 ч)</w:t>
            </w:r>
          </w:p>
        </w:tc>
      </w:tr>
      <w:tr w:rsidR="002E5E74" w:rsidRPr="002E5E74" w:rsidTr="00170B16">
        <w:tc>
          <w:tcPr>
            <w:tcW w:w="1053" w:type="dxa"/>
          </w:tcPr>
          <w:p w:rsidR="00170B16" w:rsidRPr="002E5E74" w:rsidRDefault="00170B16" w:rsidP="00D13D8C">
            <w:pPr>
              <w:spacing w:line="360" w:lineRule="auto"/>
              <w:rPr>
                <w:rFonts w:ascii="Times New Roman" w:hAnsi="Times New Roman" w:cs="Times New Roman"/>
                <w:sz w:val="24"/>
                <w:szCs w:val="24"/>
                <w:lang w:val="en-US"/>
              </w:rPr>
            </w:pPr>
            <w:r w:rsidRPr="002E5E74">
              <w:rPr>
                <w:rFonts w:ascii="Times New Roman" w:hAnsi="Times New Roman" w:cs="Times New Roman"/>
                <w:sz w:val="24"/>
                <w:szCs w:val="24"/>
                <w:lang w:val="en-US"/>
              </w:rPr>
              <w:t>134-136.</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xml:space="preserve">Обозначение звука соответствующей </w:t>
            </w:r>
            <w:r w:rsidR="007873B7" w:rsidRPr="002E5E74">
              <w:rPr>
                <w:rFonts w:ascii="Times New Roman" w:hAnsi="Times New Roman" w:cs="Times New Roman"/>
                <w:sz w:val="24"/>
                <w:szCs w:val="24"/>
              </w:rPr>
              <w:t>буквой А.</w:t>
            </w:r>
            <w:r w:rsidRPr="002E5E74">
              <w:rPr>
                <w:rFonts w:ascii="Times New Roman" w:hAnsi="Times New Roman" w:cs="Times New Roman"/>
                <w:sz w:val="24"/>
                <w:szCs w:val="24"/>
              </w:rPr>
              <w:t xml:space="preserve">  Письмо в колодке.</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170B16">
        <w:tc>
          <w:tcPr>
            <w:tcW w:w="1053" w:type="dxa"/>
          </w:tcPr>
          <w:p w:rsidR="00170B16" w:rsidRPr="002E5E74" w:rsidRDefault="00170B16" w:rsidP="00D13D8C">
            <w:pPr>
              <w:spacing w:line="360" w:lineRule="auto"/>
              <w:rPr>
                <w:rFonts w:ascii="Times New Roman" w:hAnsi="Times New Roman" w:cs="Times New Roman"/>
                <w:sz w:val="24"/>
                <w:szCs w:val="24"/>
                <w:lang w:val="en-US"/>
              </w:rPr>
            </w:pPr>
            <w:r w:rsidRPr="002E5E74">
              <w:rPr>
                <w:rFonts w:ascii="Times New Roman" w:hAnsi="Times New Roman" w:cs="Times New Roman"/>
                <w:sz w:val="24"/>
                <w:szCs w:val="24"/>
                <w:lang w:val="en-US"/>
              </w:rPr>
              <w:t>137-139</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Обозначение звука соответствующей буквой   У. Письмо в колодке.</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170B16">
        <w:tc>
          <w:tcPr>
            <w:tcW w:w="1053" w:type="dxa"/>
          </w:tcPr>
          <w:p w:rsidR="00170B16" w:rsidRPr="002E5E74" w:rsidRDefault="00170B16" w:rsidP="00D13D8C">
            <w:pPr>
              <w:spacing w:line="360" w:lineRule="auto"/>
              <w:rPr>
                <w:rFonts w:ascii="Times New Roman" w:hAnsi="Times New Roman" w:cs="Times New Roman"/>
                <w:sz w:val="24"/>
                <w:szCs w:val="24"/>
                <w:lang w:val="en-US"/>
              </w:rPr>
            </w:pPr>
            <w:r w:rsidRPr="002E5E74">
              <w:rPr>
                <w:rFonts w:ascii="Times New Roman" w:hAnsi="Times New Roman" w:cs="Times New Roman"/>
                <w:sz w:val="24"/>
                <w:szCs w:val="24"/>
                <w:lang w:val="en-US"/>
              </w:rPr>
              <w:t>140-142</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Обозначение звука соответствующей буквой  М. Письмо в колодке.</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170B16">
        <w:tc>
          <w:tcPr>
            <w:tcW w:w="1053" w:type="dxa"/>
          </w:tcPr>
          <w:p w:rsidR="00170B16" w:rsidRPr="002E5E74" w:rsidRDefault="00170B16" w:rsidP="00D13D8C">
            <w:pPr>
              <w:spacing w:line="360" w:lineRule="auto"/>
              <w:rPr>
                <w:rFonts w:ascii="Times New Roman" w:hAnsi="Times New Roman" w:cs="Times New Roman"/>
                <w:sz w:val="24"/>
                <w:szCs w:val="24"/>
                <w:lang w:val="en-US"/>
              </w:rPr>
            </w:pPr>
            <w:r w:rsidRPr="002E5E74">
              <w:rPr>
                <w:rFonts w:ascii="Times New Roman" w:hAnsi="Times New Roman" w:cs="Times New Roman"/>
                <w:sz w:val="24"/>
                <w:szCs w:val="24"/>
                <w:lang w:val="en-US"/>
              </w:rPr>
              <w:t>143-145</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Обозначение звука соответствующей буквой  О. Письмо в колодке.</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170B16">
        <w:tc>
          <w:tcPr>
            <w:tcW w:w="1053" w:type="dxa"/>
          </w:tcPr>
          <w:p w:rsidR="00170B16" w:rsidRPr="002E5E74" w:rsidRDefault="00170B16" w:rsidP="00D13D8C">
            <w:pPr>
              <w:spacing w:line="360" w:lineRule="auto"/>
              <w:rPr>
                <w:rFonts w:ascii="Times New Roman" w:hAnsi="Times New Roman" w:cs="Times New Roman"/>
                <w:sz w:val="24"/>
                <w:szCs w:val="24"/>
                <w:lang w:val="en-US"/>
              </w:rPr>
            </w:pPr>
            <w:r w:rsidRPr="002E5E74">
              <w:rPr>
                <w:rFonts w:ascii="Times New Roman" w:hAnsi="Times New Roman" w:cs="Times New Roman"/>
                <w:sz w:val="24"/>
                <w:szCs w:val="24"/>
                <w:lang w:val="en-US"/>
              </w:rPr>
              <w:t>146-148</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Обозначение звука соответствующей буквой  Х.</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170B16">
        <w:tc>
          <w:tcPr>
            <w:tcW w:w="1053" w:type="dxa"/>
          </w:tcPr>
          <w:p w:rsidR="00170B16" w:rsidRPr="002E5E74" w:rsidRDefault="00170B16" w:rsidP="00D13D8C">
            <w:pPr>
              <w:spacing w:line="360" w:lineRule="auto"/>
              <w:rPr>
                <w:rFonts w:ascii="Times New Roman" w:hAnsi="Times New Roman" w:cs="Times New Roman"/>
                <w:sz w:val="24"/>
                <w:szCs w:val="24"/>
                <w:lang w:val="en-US"/>
              </w:rPr>
            </w:pPr>
            <w:r w:rsidRPr="002E5E74">
              <w:rPr>
                <w:rFonts w:ascii="Times New Roman" w:hAnsi="Times New Roman" w:cs="Times New Roman"/>
                <w:sz w:val="24"/>
                <w:szCs w:val="24"/>
                <w:lang w:val="en-US"/>
              </w:rPr>
              <w:t>149-151</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Обозначение звука соответствующей буквой  С. Письмо в колодке.</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170B16">
        <w:tc>
          <w:tcPr>
            <w:tcW w:w="1053" w:type="dxa"/>
          </w:tcPr>
          <w:p w:rsidR="00170B16" w:rsidRPr="002E5E74" w:rsidRDefault="00170B16" w:rsidP="00D13D8C">
            <w:pPr>
              <w:spacing w:line="360" w:lineRule="auto"/>
              <w:rPr>
                <w:rFonts w:ascii="Times New Roman" w:hAnsi="Times New Roman" w:cs="Times New Roman"/>
                <w:sz w:val="24"/>
                <w:szCs w:val="24"/>
                <w:lang w:val="en-US"/>
              </w:rPr>
            </w:pPr>
            <w:r w:rsidRPr="002E5E74">
              <w:rPr>
                <w:rFonts w:ascii="Times New Roman" w:hAnsi="Times New Roman" w:cs="Times New Roman"/>
                <w:sz w:val="24"/>
                <w:szCs w:val="24"/>
                <w:lang w:val="en-US"/>
              </w:rPr>
              <w:t>152-154</w:t>
            </w:r>
          </w:p>
        </w:tc>
        <w:tc>
          <w:tcPr>
            <w:tcW w:w="7027"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Обозначение звука соответствующей буквой Н. Письмо в колодке.</w:t>
            </w:r>
          </w:p>
        </w:tc>
        <w:tc>
          <w:tcPr>
            <w:tcW w:w="1418" w:type="dxa"/>
          </w:tcPr>
          <w:p w:rsidR="00170B16" w:rsidRPr="002E5E74" w:rsidRDefault="00170B16"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AE24CC">
        <w:tc>
          <w:tcPr>
            <w:tcW w:w="9498" w:type="dxa"/>
            <w:gridSpan w:val="3"/>
          </w:tcPr>
          <w:p w:rsidR="00D13D8C" w:rsidRPr="002E5E74" w:rsidRDefault="00D13D8C" w:rsidP="00D13D8C">
            <w:pPr>
              <w:spacing w:line="360" w:lineRule="auto"/>
              <w:ind w:firstLine="709"/>
              <w:jc w:val="center"/>
              <w:rPr>
                <w:rFonts w:ascii="Times New Roman" w:hAnsi="Times New Roman" w:cs="Times New Roman"/>
                <w:sz w:val="24"/>
                <w:szCs w:val="24"/>
              </w:rPr>
            </w:pPr>
            <w:r w:rsidRPr="002E5E74">
              <w:rPr>
                <w:rFonts w:ascii="Times New Roman" w:hAnsi="Times New Roman" w:cs="Times New Roman"/>
                <w:b/>
                <w:sz w:val="24"/>
                <w:szCs w:val="24"/>
                <w:lang w:val="en-US"/>
              </w:rPr>
              <w:t>III</w:t>
            </w:r>
            <w:r w:rsidRPr="002E5E74">
              <w:rPr>
                <w:rFonts w:ascii="Times New Roman" w:hAnsi="Times New Roman" w:cs="Times New Roman"/>
                <w:b/>
                <w:sz w:val="24"/>
                <w:szCs w:val="24"/>
              </w:rPr>
              <w:t>.Повторение пройденного материала</w:t>
            </w:r>
            <w:r w:rsidR="00542839" w:rsidRPr="002E5E74">
              <w:rPr>
                <w:rFonts w:ascii="Times New Roman" w:hAnsi="Times New Roman" w:cs="Times New Roman"/>
                <w:b/>
                <w:sz w:val="24"/>
                <w:szCs w:val="24"/>
              </w:rPr>
              <w:t xml:space="preserve"> (</w:t>
            </w:r>
            <w:r w:rsidR="006B45B7" w:rsidRPr="002E5E74">
              <w:rPr>
                <w:rFonts w:ascii="Times New Roman" w:hAnsi="Times New Roman" w:cs="Times New Roman"/>
                <w:sz w:val="24"/>
                <w:szCs w:val="24"/>
              </w:rPr>
              <w:t>11</w:t>
            </w:r>
            <w:r w:rsidR="00542839" w:rsidRPr="002E5E74">
              <w:rPr>
                <w:rFonts w:ascii="Times New Roman" w:hAnsi="Times New Roman" w:cs="Times New Roman"/>
                <w:sz w:val="24"/>
                <w:szCs w:val="24"/>
              </w:rPr>
              <w:t xml:space="preserve"> ч)</w:t>
            </w:r>
          </w:p>
        </w:tc>
      </w:tr>
      <w:tr w:rsidR="002E5E74" w:rsidRPr="002E5E74" w:rsidTr="00170B16">
        <w:tc>
          <w:tcPr>
            <w:tcW w:w="1053" w:type="dxa"/>
          </w:tcPr>
          <w:p w:rsidR="00D13D8C" w:rsidRPr="002E5E74" w:rsidRDefault="00D13D8C" w:rsidP="00D13D8C">
            <w:pPr>
              <w:spacing w:line="360" w:lineRule="auto"/>
              <w:rPr>
                <w:rFonts w:ascii="Times New Roman" w:hAnsi="Times New Roman" w:cs="Times New Roman"/>
                <w:sz w:val="24"/>
                <w:szCs w:val="24"/>
              </w:rPr>
            </w:pPr>
            <w:r w:rsidRPr="002E5E74">
              <w:rPr>
                <w:rFonts w:ascii="Times New Roman" w:hAnsi="Times New Roman" w:cs="Times New Roman"/>
                <w:sz w:val="24"/>
                <w:szCs w:val="24"/>
              </w:rPr>
              <w:t>155-165</w:t>
            </w:r>
          </w:p>
        </w:tc>
        <w:tc>
          <w:tcPr>
            <w:tcW w:w="7027" w:type="dxa"/>
          </w:tcPr>
          <w:p w:rsidR="00D13D8C" w:rsidRPr="002E5E74" w:rsidRDefault="00D13D8C"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Повторение пройденного за год материала</w:t>
            </w:r>
          </w:p>
        </w:tc>
        <w:tc>
          <w:tcPr>
            <w:tcW w:w="1418" w:type="dxa"/>
          </w:tcPr>
          <w:p w:rsidR="00D13D8C" w:rsidRPr="002E5E74" w:rsidRDefault="00D13D8C"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11</w:t>
            </w:r>
          </w:p>
        </w:tc>
      </w:tr>
      <w:tr w:rsidR="003509B7" w:rsidRPr="002E5E74" w:rsidTr="00170B16">
        <w:trPr>
          <w:trHeight w:val="547"/>
        </w:trPr>
        <w:tc>
          <w:tcPr>
            <w:tcW w:w="9498" w:type="dxa"/>
            <w:gridSpan w:val="3"/>
            <w:tcBorders>
              <w:bottom w:val="single" w:sz="4" w:space="0" w:color="auto"/>
            </w:tcBorders>
          </w:tcPr>
          <w:p w:rsidR="00170B16" w:rsidRPr="002E5E74" w:rsidRDefault="00170B16" w:rsidP="00D13D8C">
            <w:pPr>
              <w:spacing w:line="360" w:lineRule="auto"/>
              <w:ind w:firstLine="709"/>
              <w:jc w:val="center"/>
              <w:rPr>
                <w:rFonts w:ascii="Times New Roman" w:hAnsi="Times New Roman" w:cs="Times New Roman"/>
                <w:sz w:val="24"/>
                <w:szCs w:val="24"/>
              </w:rPr>
            </w:pPr>
            <w:r w:rsidRPr="002E5E74">
              <w:rPr>
                <w:rFonts w:ascii="Times New Roman" w:hAnsi="Times New Roman" w:cs="Times New Roman"/>
                <w:b/>
                <w:sz w:val="24"/>
                <w:szCs w:val="24"/>
              </w:rPr>
              <w:t>Итого 165 ч</w:t>
            </w:r>
          </w:p>
        </w:tc>
      </w:tr>
    </w:tbl>
    <w:p w:rsidR="00170B16" w:rsidRPr="002E5E74" w:rsidRDefault="00170B16" w:rsidP="004E247D">
      <w:pPr>
        <w:spacing w:after="0" w:line="360" w:lineRule="auto"/>
        <w:ind w:firstLine="709"/>
        <w:rPr>
          <w:rFonts w:ascii="Times New Roman" w:hAnsi="Times New Roman" w:cs="Times New Roman"/>
          <w:b/>
          <w:sz w:val="24"/>
          <w:szCs w:val="24"/>
        </w:rPr>
      </w:pPr>
    </w:p>
    <w:p w:rsidR="00170B16" w:rsidRPr="002E5E74" w:rsidRDefault="00C2214D" w:rsidP="004E247D">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 xml:space="preserve">РЕКОМЕНДАЦИИ ПО УЧЕБНО-МЕТОДИЧЕСКОМУ И МАТЕРИАЛЬНО-ТЕХНИЧЕСКОМУ ОБЕСПЕЧЕНИЮ </w:t>
      </w:r>
    </w:p>
    <w:p w:rsidR="00170B16" w:rsidRPr="002E5E74" w:rsidRDefault="00170B1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 Приборы 18-строчные для письма по Брайлю, грифели (детские, женские), тетради для письма по Брайлю.</w:t>
      </w:r>
    </w:p>
    <w:p w:rsidR="00170B16" w:rsidRPr="002E5E74" w:rsidRDefault="00170B1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 Колодка - шеститочие, колодка - ряд шеститочий, кубик для набора комбинаций точек, рассыпная азбука.</w:t>
      </w:r>
    </w:p>
    <w:p w:rsidR="00170B16" w:rsidRPr="002E5E74" w:rsidRDefault="00170B1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3. Прибор «Графика», прибор «Ориентир» (малый). </w:t>
      </w:r>
    </w:p>
    <w:p w:rsidR="00170B16" w:rsidRPr="002E5E74" w:rsidRDefault="00170B1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4. Наборы плоских и объемных геометрических фигур.</w:t>
      </w:r>
    </w:p>
    <w:p w:rsidR="00170B16" w:rsidRPr="002E5E74" w:rsidRDefault="00170B1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5. Муляжи.</w:t>
      </w:r>
    </w:p>
    <w:p w:rsidR="00170B16" w:rsidRPr="002E5E74" w:rsidRDefault="00170B1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6. Рельефно-графические пособия для обучения грамоте, выпускаемые ИПТК «Логосвос». </w:t>
      </w:r>
    </w:p>
    <w:p w:rsidR="00170B16" w:rsidRPr="002E5E74" w:rsidRDefault="00170B16" w:rsidP="004E247D">
      <w:pPr>
        <w:spacing w:after="0" w:line="360" w:lineRule="auto"/>
        <w:ind w:firstLine="709"/>
        <w:jc w:val="center"/>
        <w:rPr>
          <w:rFonts w:ascii="Times New Roman" w:hAnsi="Times New Roman" w:cs="Times New Roman"/>
          <w:b/>
          <w:sz w:val="24"/>
          <w:szCs w:val="24"/>
        </w:rPr>
      </w:pPr>
    </w:p>
    <w:p w:rsidR="00170B16" w:rsidRPr="002E5E74" w:rsidRDefault="00170B16" w:rsidP="00542839">
      <w:pPr>
        <w:pStyle w:val="ab"/>
        <w:spacing w:after="0" w:line="360" w:lineRule="auto"/>
        <w:ind w:left="709"/>
        <w:jc w:val="center"/>
        <w:rPr>
          <w:rFonts w:ascii="Times New Roman" w:hAnsi="Times New Roman" w:cs="Times New Roman"/>
          <w:sz w:val="24"/>
          <w:szCs w:val="24"/>
        </w:rPr>
      </w:pPr>
      <w:r w:rsidRPr="002E5E74">
        <w:rPr>
          <w:rFonts w:ascii="Times New Roman" w:hAnsi="Times New Roman" w:cs="Times New Roman"/>
          <w:sz w:val="24"/>
          <w:szCs w:val="24"/>
        </w:rPr>
        <w:t>Литература</w:t>
      </w:r>
    </w:p>
    <w:p w:rsidR="00542839" w:rsidRPr="002E5E74" w:rsidRDefault="00542839" w:rsidP="0068217D">
      <w:pPr>
        <w:pStyle w:val="ab"/>
        <w:numPr>
          <w:ilvl w:val="0"/>
          <w:numId w:val="50"/>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Азбука для детей. – М.: ООО «МИПО Репро», 2016. (</w:t>
      </w:r>
      <w:r w:rsidR="007873B7" w:rsidRPr="002E5E74">
        <w:rPr>
          <w:rFonts w:ascii="Times New Roman" w:hAnsi="Times New Roman" w:cs="Times New Roman"/>
          <w:sz w:val="24"/>
          <w:szCs w:val="24"/>
        </w:rPr>
        <w:t>издание шрифтом</w:t>
      </w:r>
      <w:r w:rsidRPr="002E5E74">
        <w:rPr>
          <w:rFonts w:ascii="Times New Roman" w:hAnsi="Times New Roman" w:cs="Times New Roman"/>
          <w:sz w:val="24"/>
          <w:szCs w:val="24"/>
        </w:rPr>
        <w:t xml:space="preserve"> Брайля).</w:t>
      </w:r>
    </w:p>
    <w:p w:rsidR="00542839" w:rsidRPr="002E5E74" w:rsidRDefault="00542839" w:rsidP="0068217D">
      <w:pPr>
        <w:pStyle w:val="ab"/>
        <w:numPr>
          <w:ilvl w:val="0"/>
          <w:numId w:val="50"/>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Аксенова А. К., Комарова С. В..Шишкова М. </w:t>
      </w:r>
      <w:r w:rsidR="007873B7" w:rsidRPr="002E5E74">
        <w:rPr>
          <w:rFonts w:ascii="Times New Roman" w:hAnsi="Times New Roman" w:cs="Times New Roman"/>
          <w:sz w:val="24"/>
          <w:szCs w:val="24"/>
        </w:rPr>
        <w:t>И.</w:t>
      </w:r>
      <w:r w:rsidRPr="002E5E74">
        <w:rPr>
          <w:rFonts w:ascii="Times New Roman" w:hAnsi="Times New Roman" w:cs="Times New Roman"/>
          <w:sz w:val="24"/>
          <w:szCs w:val="24"/>
        </w:rPr>
        <w:t xml:space="preserve"> Обучение грамоте. Методические рекомендации по обучению чтению и письму учащихся 1 класса специальных (коррекционных) образовательных учреждений VIII вида. – М.: Просвещение.</w:t>
      </w:r>
    </w:p>
    <w:p w:rsidR="00852802" w:rsidRPr="002E5E74" w:rsidRDefault="00852802" w:rsidP="0068217D">
      <w:pPr>
        <w:pStyle w:val="ab"/>
        <w:numPr>
          <w:ilvl w:val="0"/>
          <w:numId w:val="50"/>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Горецкий В.Г. и др. Азбука. 1 класс. В 2 частях (В 5 книгах)</w:t>
      </w:r>
      <w:r w:rsidR="00C733E6" w:rsidRPr="002E5E74">
        <w:rPr>
          <w:rFonts w:ascii="Times New Roman" w:hAnsi="Times New Roman" w:cs="Times New Roman"/>
          <w:sz w:val="24"/>
          <w:szCs w:val="24"/>
        </w:rPr>
        <w:t>. – М.: ООО «МИПО Репро» (</w:t>
      </w:r>
      <w:r w:rsidR="007873B7" w:rsidRPr="002E5E74">
        <w:rPr>
          <w:rFonts w:ascii="Times New Roman" w:hAnsi="Times New Roman" w:cs="Times New Roman"/>
          <w:sz w:val="24"/>
          <w:szCs w:val="24"/>
        </w:rPr>
        <w:t>издание шрифтом</w:t>
      </w:r>
      <w:r w:rsidR="00C733E6" w:rsidRPr="002E5E74">
        <w:rPr>
          <w:rFonts w:ascii="Times New Roman" w:hAnsi="Times New Roman" w:cs="Times New Roman"/>
          <w:sz w:val="24"/>
          <w:szCs w:val="24"/>
        </w:rPr>
        <w:t xml:space="preserve"> Брайля)</w:t>
      </w:r>
      <w:r w:rsidR="00542839" w:rsidRPr="002E5E74">
        <w:rPr>
          <w:rFonts w:ascii="Times New Roman" w:hAnsi="Times New Roman" w:cs="Times New Roman"/>
          <w:sz w:val="24"/>
          <w:szCs w:val="24"/>
        </w:rPr>
        <w:t>.</w:t>
      </w:r>
    </w:p>
    <w:p w:rsidR="00542839" w:rsidRPr="002E5E74" w:rsidRDefault="00542839" w:rsidP="0068217D">
      <w:pPr>
        <w:pStyle w:val="ab"/>
        <w:numPr>
          <w:ilvl w:val="0"/>
          <w:numId w:val="50"/>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Организация и содержание процесса обучения грамоте в коррекционно-образовательных учреждениях III вида: Учебное пособие /под ред. Г.В. Никулиной. – СПБ.: Изд-во РГПУ им. А.И. Герцена, 2000.</w:t>
      </w:r>
    </w:p>
    <w:p w:rsidR="00542839" w:rsidRPr="002E5E74" w:rsidRDefault="00542839" w:rsidP="0068217D">
      <w:pPr>
        <w:pStyle w:val="ab"/>
        <w:numPr>
          <w:ilvl w:val="0"/>
          <w:numId w:val="50"/>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Примерная адаптированная основная образовательная программа начального общего образования слепых обучающихся с легкой умственной отсталостью (интеллектуальными нарушениями) (вариант 3.3). </w:t>
      </w:r>
    </w:p>
    <w:p w:rsidR="00542839" w:rsidRPr="002E5E74" w:rsidRDefault="00542839" w:rsidP="0068217D">
      <w:pPr>
        <w:pStyle w:val="ab"/>
        <w:numPr>
          <w:ilvl w:val="0"/>
          <w:numId w:val="50"/>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Проглядова Г.А., Денискина В.З. Анализ некоторых проблем обучения слепых учащихся письму по системе Брайля // Дефектология. – 2014. – № 3. – С. 89–94. </w:t>
      </w:r>
    </w:p>
    <w:p w:rsidR="00542839" w:rsidRPr="002E5E74" w:rsidRDefault="00542839" w:rsidP="0068217D">
      <w:pPr>
        <w:pStyle w:val="ab"/>
        <w:numPr>
          <w:ilvl w:val="0"/>
          <w:numId w:val="50"/>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Проглядова Г.А., Уфимцева Л.П., Денискеина В.З. Система работы по профилактике нарушений письма у слепых младших школьников // Дефектология. – 2014. – № 4. – С. 71–79. </w:t>
      </w:r>
    </w:p>
    <w:p w:rsidR="00542839" w:rsidRPr="002E5E74" w:rsidRDefault="00542839" w:rsidP="0068217D">
      <w:pPr>
        <w:pStyle w:val="ab"/>
        <w:numPr>
          <w:ilvl w:val="0"/>
          <w:numId w:val="50"/>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Проглядова Г.А. Пропедевтическая работа со слепыми учащимися при обучении письму шрифтом Брайля // Дефектология. – 2015. – № 2. – С. 71–78.</w:t>
      </w:r>
    </w:p>
    <w:p w:rsidR="00542839" w:rsidRPr="002E5E74" w:rsidRDefault="00542839" w:rsidP="0068217D">
      <w:pPr>
        <w:pStyle w:val="ab"/>
        <w:numPr>
          <w:ilvl w:val="0"/>
          <w:numId w:val="50"/>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Проглядова Г.А. Алгоритм письма по системе Брайля // Воспитание и обучение детей с нарушениями развития. – 2015. – № 7. – С. 26–29.</w:t>
      </w:r>
    </w:p>
    <w:p w:rsidR="00542839" w:rsidRPr="002E5E74" w:rsidRDefault="00542839" w:rsidP="0068217D">
      <w:pPr>
        <w:pStyle w:val="ab"/>
        <w:numPr>
          <w:ilvl w:val="0"/>
          <w:numId w:val="50"/>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Федеральный государственный образовательный стандарт для детей с ограниченными возможностями здоровья (Приказ Министерства образования </w:t>
      </w:r>
      <w:r w:rsidR="007873B7" w:rsidRPr="002E5E74">
        <w:rPr>
          <w:rFonts w:ascii="Times New Roman" w:hAnsi="Times New Roman" w:cs="Times New Roman"/>
          <w:sz w:val="24"/>
          <w:szCs w:val="24"/>
        </w:rPr>
        <w:t>РФ от</w:t>
      </w:r>
      <w:r w:rsidRPr="002E5E74">
        <w:rPr>
          <w:rFonts w:ascii="Times New Roman" w:hAnsi="Times New Roman" w:cs="Times New Roman"/>
          <w:sz w:val="24"/>
          <w:szCs w:val="24"/>
        </w:rPr>
        <w:t xml:space="preserve"> 19 .12.2014г. №1598).</w:t>
      </w:r>
    </w:p>
    <w:p w:rsidR="00170B16" w:rsidRPr="002E5E74" w:rsidRDefault="00170B16" w:rsidP="004E247D">
      <w:pPr>
        <w:spacing w:after="0" w:line="360" w:lineRule="auto"/>
        <w:ind w:firstLine="709"/>
        <w:rPr>
          <w:rFonts w:ascii="Times New Roman" w:hAnsi="Times New Roman" w:cs="Times New Roman"/>
          <w:b/>
          <w:sz w:val="24"/>
          <w:szCs w:val="24"/>
        </w:rPr>
      </w:pPr>
    </w:p>
    <w:p w:rsidR="00170B16" w:rsidRPr="002E5E74" w:rsidRDefault="00C2214D" w:rsidP="004E247D">
      <w:pPr>
        <w:pStyle w:val="ab"/>
        <w:spacing w:after="0" w:line="360" w:lineRule="auto"/>
        <w:ind w:left="644" w:firstLine="709"/>
        <w:jc w:val="center"/>
        <w:rPr>
          <w:rFonts w:ascii="Times New Roman" w:hAnsi="Times New Roman" w:cs="Times New Roman"/>
          <w:b/>
          <w:sz w:val="24"/>
          <w:szCs w:val="24"/>
        </w:rPr>
      </w:pPr>
      <w:r w:rsidRPr="002E5E74">
        <w:rPr>
          <w:rFonts w:ascii="Times New Roman" w:hAnsi="Times New Roman" w:cs="Times New Roman"/>
          <w:b/>
          <w:sz w:val="24"/>
          <w:szCs w:val="24"/>
        </w:rPr>
        <w:t>ПЛАНИРУЕМЫЕ РЕЗУЛЬТАТЫ</w:t>
      </w:r>
      <w:r w:rsidR="00A30184" w:rsidRPr="002E5E74">
        <w:rPr>
          <w:rFonts w:ascii="Times New Roman" w:hAnsi="Times New Roman" w:cs="Times New Roman"/>
          <w:b/>
          <w:sz w:val="24"/>
          <w:szCs w:val="24"/>
        </w:rPr>
        <w:t xml:space="preserve"> ИЗУЧЕНИЯ УЧЕБНОГО ПРЕДМЕТА</w:t>
      </w:r>
    </w:p>
    <w:p w:rsidR="005F1E86" w:rsidRPr="002E5E74" w:rsidRDefault="00170B16" w:rsidP="005F1E86">
      <w:pPr>
        <w:tabs>
          <w:tab w:val="left" w:pos="709"/>
        </w:tabs>
        <w:spacing w:after="0" w:line="360" w:lineRule="auto"/>
        <w:ind w:firstLine="709"/>
        <w:jc w:val="both"/>
        <w:rPr>
          <w:rFonts w:ascii="Times New Roman" w:hAnsi="Times New Roman" w:cs="Times New Roman"/>
          <w:b/>
          <w:i/>
          <w:sz w:val="24"/>
          <w:szCs w:val="24"/>
        </w:rPr>
      </w:pPr>
      <w:r w:rsidRPr="002E5E74">
        <w:rPr>
          <w:rFonts w:ascii="Times New Roman" w:hAnsi="Times New Roman" w:cs="Times New Roman"/>
          <w:b/>
          <w:i/>
          <w:sz w:val="24"/>
          <w:szCs w:val="24"/>
        </w:rPr>
        <w:t>Достаточный уровень</w:t>
      </w:r>
      <w:r w:rsidR="005F1E86" w:rsidRPr="002E5E74">
        <w:rPr>
          <w:rFonts w:ascii="Times New Roman" w:hAnsi="Times New Roman" w:cs="Times New Roman"/>
          <w:b/>
          <w:i/>
          <w:sz w:val="24"/>
          <w:szCs w:val="24"/>
        </w:rPr>
        <w:t xml:space="preserve"> предполагает сформированность у учащихся умений:</w:t>
      </w:r>
    </w:p>
    <w:p w:rsidR="00170B16" w:rsidRPr="002E5E74" w:rsidRDefault="00170B16" w:rsidP="0068217D">
      <w:pPr>
        <w:pStyle w:val="ab"/>
        <w:numPr>
          <w:ilvl w:val="0"/>
          <w:numId w:val="5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выкладывать простейшие изображения предметов из геометрических фигур по образцу;</w:t>
      </w:r>
    </w:p>
    <w:p w:rsidR="00170B16" w:rsidRPr="002E5E74" w:rsidRDefault="00170B16" w:rsidP="0068217D">
      <w:pPr>
        <w:pStyle w:val="ab"/>
        <w:numPr>
          <w:ilvl w:val="0"/>
          <w:numId w:val="5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дифференцировать звуки окружающего мира, соотнося их с речевыми звуками;</w:t>
      </w:r>
    </w:p>
    <w:p w:rsidR="00170B16" w:rsidRPr="002E5E74" w:rsidRDefault="00170B16" w:rsidP="0068217D">
      <w:pPr>
        <w:pStyle w:val="ab"/>
        <w:numPr>
          <w:ilvl w:val="0"/>
          <w:numId w:val="5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составлять предложения на основе выполненного действия или по картинке;</w:t>
      </w:r>
    </w:p>
    <w:p w:rsidR="00170B16" w:rsidRPr="002E5E74" w:rsidRDefault="00170B16" w:rsidP="0068217D">
      <w:pPr>
        <w:pStyle w:val="ab"/>
        <w:numPr>
          <w:ilvl w:val="0"/>
          <w:numId w:val="5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определять количество слов (2-3) в предложении; строить условно-графическую схему из слов, его составляющих; делить слова на части (слоги);</w:t>
      </w:r>
    </w:p>
    <w:p w:rsidR="00170B16" w:rsidRPr="002E5E74" w:rsidRDefault="00170B16" w:rsidP="0068217D">
      <w:pPr>
        <w:pStyle w:val="ab"/>
        <w:numPr>
          <w:ilvl w:val="0"/>
          <w:numId w:val="5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держать грифель; писать буквы по образцу.</w:t>
      </w:r>
    </w:p>
    <w:p w:rsidR="005F1E86" w:rsidRPr="002E5E74" w:rsidRDefault="007873B7" w:rsidP="005F1E86">
      <w:pPr>
        <w:tabs>
          <w:tab w:val="left" w:pos="709"/>
        </w:tabs>
        <w:spacing w:after="0" w:line="360" w:lineRule="auto"/>
        <w:ind w:firstLine="709"/>
        <w:jc w:val="both"/>
        <w:rPr>
          <w:rFonts w:ascii="Times New Roman" w:hAnsi="Times New Roman" w:cs="Times New Roman"/>
          <w:b/>
          <w:i/>
          <w:sz w:val="24"/>
          <w:szCs w:val="24"/>
        </w:rPr>
      </w:pPr>
      <w:r w:rsidRPr="002E5E74">
        <w:rPr>
          <w:rFonts w:ascii="Times New Roman" w:hAnsi="Times New Roman" w:cs="Times New Roman"/>
          <w:b/>
          <w:i/>
          <w:sz w:val="24"/>
          <w:szCs w:val="24"/>
        </w:rPr>
        <w:t>Минимальный уровень</w:t>
      </w:r>
      <w:r w:rsidR="005F1E86" w:rsidRPr="002E5E74">
        <w:rPr>
          <w:rFonts w:ascii="Times New Roman" w:hAnsi="Times New Roman" w:cs="Times New Roman"/>
          <w:b/>
          <w:i/>
          <w:sz w:val="24"/>
          <w:szCs w:val="24"/>
        </w:rPr>
        <w:t xml:space="preserve"> предполагает сформированность у учащихся умений:</w:t>
      </w:r>
    </w:p>
    <w:p w:rsidR="00170B16" w:rsidRPr="002E5E74" w:rsidRDefault="00170B16" w:rsidP="0068217D">
      <w:pPr>
        <w:pStyle w:val="ab"/>
        <w:numPr>
          <w:ilvl w:val="0"/>
          <w:numId w:val="5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по образцу и с помощью учителя подбирать геометрические фигуры, выкладывать из них простейшие изображения предметов;</w:t>
      </w:r>
    </w:p>
    <w:p w:rsidR="00170B16" w:rsidRPr="002E5E74" w:rsidRDefault="00170B16" w:rsidP="0068217D">
      <w:pPr>
        <w:pStyle w:val="ab"/>
        <w:numPr>
          <w:ilvl w:val="0"/>
          <w:numId w:val="5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различать, кто как голос подаёт; имитировать голоса;</w:t>
      </w:r>
    </w:p>
    <w:p w:rsidR="00170B16" w:rsidRPr="002E5E74" w:rsidRDefault="00170B16" w:rsidP="0068217D">
      <w:pPr>
        <w:pStyle w:val="ab"/>
        <w:numPr>
          <w:ilvl w:val="0"/>
          <w:numId w:val="5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составлять предложения (из 2 слов) по </w:t>
      </w:r>
      <w:r w:rsidR="00AE696B" w:rsidRPr="002E5E74">
        <w:rPr>
          <w:rFonts w:ascii="Times New Roman" w:hAnsi="Times New Roman" w:cs="Times New Roman"/>
          <w:sz w:val="24"/>
          <w:szCs w:val="24"/>
        </w:rPr>
        <w:t>заданию</w:t>
      </w:r>
      <w:r w:rsidRPr="002E5E74">
        <w:rPr>
          <w:rFonts w:ascii="Times New Roman" w:hAnsi="Times New Roman" w:cs="Times New Roman"/>
          <w:sz w:val="24"/>
          <w:szCs w:val="24"/>
        </w:rPr>
        <w:t>, выделять каждое слово с помощью учителя и с опорой на условно - графическую схему;</w:t>
      </w:r>
    </w:p>
    <w:p w:rsidR="00170B16" w:rsidRPr="002E5E74" w:rsidRDefault="00170B16" w:rsidP="0068217D">
      <w:pPr>
        <w:pStyle w:val="ab"/>
        <w:numPr>
          <w:ilvl w:val="0"/>
          <w:numId w:val="5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правильно держать грифель, вычерчивать по трафарету геометрические фигуры на приборе «Школьник».</w:t>
      </w:r>
    </w:p>
    <w:p w:rsidR="00C2214D" w:rsidRPr="002E5E74" w:rsidRDefault="00C2214D"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br w:type="page"/>
      </w:r>
    </w:p>
    <w:p w:rsidR="00170B16" w:rsidRPr="002E5E74" w:rsidRDefault="00C2214D" w:rsidP="004E247D">
      <w:pPr>
        <w:pStyle w:val="3"/>
        <w:spacing w:before="0" w:line="360" w:lineRule="auto"/>
        <w:ind w:firstLine="709"/>
        <w:rPr>
          <w:rFonts w:ascii="Times New Roman" w:hAnsi="Times New Roman" w:cs="Times New Roman"/>
          <w:color w:val="auto"/>
          <w:sz w:val="24"/>
          <w:szCs w:val="24"/>
        </w:rPr>
      </w:pPr>
      <w:bookmarkStart w:id="20" w:name="_Toc467479942"/>
      <w:r w:rsidRPr="002E5E74">
        <w:rPr>
          <w:rFonts w:ascii="Times New Roman" w:hAnsi="Times New Roman" w:cs="Times New Roman"/>
          <w:color w:val="auto"/>
          <w:sz w:val="24"/>
          <w:szCs w:val="24"/>
        </w:rPr>
        <w:t>ЧТЕНИЕ</w:t>
      </w:r>
      <w:r w:rsidR="003A04AE" w:rsidRPr="002E5E74">
        <w:rPr>
          <w:rFonts w:ascii="Times New Roman" w:hAnsi="Times New Roman" w:cs="Times New Roman"/>
          <w:color w:val="auto"/>
          <w:sz w:val="24"/>
          <w:szCs w:val="24"/>
        </w:rPr>
        <w:t>. 1 КЛАСС</w:t>
      </w:r>
      <w:bookmarkEnd w:id="20"/>
    </w:p>
    <w:p w:rsidR="00C2214D" w:rsidRPr="002E5E74" w:rsidRDefault="00C2214D" w:rsidP="004E247D">
      <w:pPr>
        <w:spacing w:after="0" w:line="360" w:lineRule="auto"/>
        <w:ind w:firstLine="709"/>
        <w:rPr>
          <w:rFonts w:ascii="Times New Roman" w:hAnsi="Times New Roman" w:cs="Times New Roman"/>
          <w:sz w:val="24"/>
          <w:szCs w:val="24"/>
        </w:rPr>
      </w:pPr>
    </w:p>
    <w:p w:rsidR="006B53D8" w:rsidRPr="002E5E74" w:rsidRDefault="006B53D8" w:rsidP="004E247D">
      <w:pPr>
        <w:pStyle w:val="ab"/>
        <w:spacing w:after="0" w:line="360" w:lineRule="auto"/>
        <w:ind w:left="1069" w:firstLine="709"/>
        <w:jc w:val="center"/>
        <w:rPr>
          <w:rFonts w:ascii="Times New Roman" w:hAnsi="Times New Roman" w:cs="Times New Roman"/>
          <w:b/>
          <w:sz w:val="24"/>
          <w:szCs w:val="24"/>
        </w:rPr>
      </w:pPr>
      <w:r w:rsidRPr="002E5E74">
        <w:rPr>
          <w:rFonts w:ascii="Times New Roman" w:hAnsi="Times New Roman" w:cs="Times New Roman"/>
          <w:b/>
          <w:sz w:val="24"/>
          <w:szCs w:val="24"/>
        </w:rPr>
        <w:t>ПОЯСНИТЕЛЬНАЯ ЗАПИСКА</w:t>
      </w:r>
    </w:p>
    <w:p w:rsidR="0055542C" w:rsidRPr="002E5E74" w:rsidRDefault="0055542C"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Примерная рабочая программа по предмету «Чтение» для 1-го класса разработана на основе Федерального государственного образовательного стандарта начального общего образования обучающихся с ограниченными возможностями здоровья (далее Стандарта), с учетом Примерной адаптированной основной общеобразовательной программы начального общего образования слепых обучающихся с легкой умственной отсталостью (интеллектуальными нарушениями) (вариант 3.3), методик обучения слепых детей.</w:t>
      </w:r>
    </w:p>
    <w:p w:rsidR="006B53D8" w:rsidRPr="002E5E74" w:rsidRDefault="006B53D8" w:rsidP="004E247D">
      <w:pPr>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sz w:val="24"/>
          <w:szCs w:val="24"/>
        </w:rPr>
        <w:t>Изучение учебного предмета «Чтение» направлено на достижение</w:t>
      </w:r>
      <w:r w:rsidRPr="002E5E74">
        <w:rPr>
          <w:rFonts w:ascii="Times New Roman" w:hAnsi="Times New Roman" w:cs="Times New Roman"/>
          <w:b/>
          <w:sz w:val="24"/>
          <w:szCs w:val="24"/>
        </w:rPr>
        <w:t xml:space="preserve"> </w:t>
      </w:r>
      <w:r w:rsidRPr="002E5E74">
        <w:rPr>
          <w:rFonts w:ascii="Times New Roman" w:hAnsi="Times New Roman" w:cs="Times New Roman"/>
          <w:sz w:val="24"/>
          <w:szCs w:val="24"/>
        </w:rPr>
        <w:t>следующих</w:t>
      </w:r>
      <w:r w:rsidRPr="002E5E74">
        <w:rPr>
          <w:rFonts w:ascii="Times New Roman" w:hAnsi="Times New Roman" w:cs="Times New Roman"/>
          <w:b/>
          <w:sz w:val="24"/>
          <w:szCs w:val="24"/>
        </w:rPr>
        <w:t xml:space="preserve"> образовательно-коррекционных целей: </w:t>
      </w:r>
    </w:p>
    <w:p w:rsidR="006B53D8" w:rsidRPr="002E5E74" w:rsidRDefault="006B53D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w:t>
      </w:r>
      <w:r w:rsidRPr="002E5E74">
        <w:rPr>
          <w:rFonts w:ascii="Times New Roman" w:hAnsi="Times New Roman" w:cs="Times New Roman"/>
          <w:b/>
          <w:sz w:val="24"/>
          <w:szCs w:val="24"/>
        </w:rPr>
        <w:t xml:space="preserve">) </w:t>
      </w:r>
      <w:r w:rsidRPr="002E5E74">
        <w:rPr>
          <w:rFonts w:ascii="Times New Roman" w:hAnsi="Times New Roman" w:cs="Times New Roman"/>
          <w:sz w:val="24"/>
          <w:szCs w:val="24"/>
        </w:rPr>
        <w:t>Социализация личности слепого обучающегося с легкой умственной отсталостью и коррекция речемыслительных способностей</w:t>
      </w:r>
      <w:r w:rsidRPr="002E5E74">
        <w:rPr>
          <w:rFonts w:ascii="Times New Roman" w:hAnsi="Times New Roman" w:cs="Times New Roman"/>
          <w:b/>
          <w:sz w:val="24"/>
          <w:szCs w:val="24"/>
        </w:rPr>
        <w:t>.</w:t>
      </w:r>
      <w:r w:rsidRPr="002E5E74">
        <w:rPr>
          <w:rFonts w:ascii="Times New Roman" w:hAnsi="Times New Roman" w:cs="Times New Roman"/>
          <w:sz w:val="24"/>
          <w:szCs w:val="24"/>
        </w:rPr>
        <w:t xml:space="preserve"> </w:t>
      </w:r>
    </w:p>
    <w:p w:rsidR="006B53D8" w:rsidRPr="002E5E74" w:rsidRDefault="006B53D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2) Овладение грамотой, основными речевыми формами и правилами их применения. </w:t>
      </w:r>
    </w:p>
    <w:p w:rsidR="006B53D8" w:rsidRPr="002E5E74" w:rsidRDefault="006B53D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3) Развитие устной коммуникации, способности к осмысленному чтению. </w:t>
      </w:r>
    </w:p>
    <w:p w:rsidR="006B53D8" w:rsidRPr="002E5E74" w:rsidRDefault="006B53D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4) Развитие способности к словесному самовыражению на уровне, соответствующем возрасту и развитию обучающегося с легкой умственной отсталостью (интеллектуальными нарушениями). </w:t>
      </w:r>
    </w:p>
    <w:p w:rsidR="006B53D8" w:rsidRPr="002E5E74" w:rsidRDefault="006B53D8" w:rsidP="004E247D">
      <w:pPr>
        <w:pStyle w:val="ConsPlusNormal"/>
        <w:spacing w:line="360" w:lineRule="auto"/>
        <w:ind w:firstLine="709"/>
        <w:jc w:val="both"/>
        <w:rPr>
          <w:rFonts w:ascii="Times New Roman" w:hAnsi="Times New Roman" w:cs="Times New Roman"/>
          <w:sz w:val="24"/>
          <w:szCs w:val="24"/>
        </w:rPr>
      </w:pPr>
      <w:r w:rsidRPr="002E5E74">
        <w:rPr>
          <w:rFonts w:ascii="Times New Roman" w:hAnsi="Times New Roman" w:cs="Times New Roman"/>
          <w:b/>
          <w:sz w:val="24"/>
          <w:szCs w:val="24"/>
        </w:rPr>
        <w:t>Задачи:</w:t>
      </w:r>
      <w:r w:rsidRPr="002E5E74">
        <w:rPr>
          <w:rFonts w:ascii="Times New Roman" w:hAnsi="Times New Roman" w:cs="Times New Roman"/>
          <w:sz w:val="24"/>
          <w:szCs w:val="24"/>
        </w:rPr>
        <w:t xml:space="preserve"> </w:t>
      </w:r>
    </w:p>
    <w:p w:rsidR="006B53D8" w:rsidRPr="002E5E74" w:rsidRDefault="006B53D8" w:rsidP="004E247D">
      <w:pPr>
        <w:pStyle w:val="ConsPlusNormal"/>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 овладение правильным чтением текстов вслух целыми словами, написанными рельефно-точечным шрифтом Л. Брайля;</w:t>
      </w:r>
    </w:p>
    <w:p w:rsidR="006B53D8" w:rsidRPr="002E5E74" w:rsidRDefault="006B53D8" w:rsidP="004E247D">
      <w:pPr>
        <w:pStyle w:val="ConsPlusNormal"/>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 овладение специальными умениями работы с текстом;</w:t>
      </w:r>
    </w:p>
    <w:p w:rsidR="006B53D8" w:rsidRPr="002E5E74" w:rsidRDefault="006B53D8" w:rsidP="004E247D">
      <w:pPr>
        <w:pStyle w:val="ConsPlusNormal"/>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3) проявление интереса к чтению тактильных книг;</w:t>
      </w:r>
    </w:p>
    <w:p w:rsidR="006B53D8" w:rsidRPr="002E5E74" w:rsidRDefault="006B53D8" w:rsidP="004E247D">
      <w:pPr>
        <w:pStyle w:val="ConsPlusNormal"/>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4) формирование умения точно соотносить слово с обозначаемым предметом, действием, признаком;</w:t>
      </w:r>
    </w:p>
    <w:p w:rsidR="006B53D8" w:rsidRPr="002E5E74" w:rsidRDefault="006B53D8" w:rsidP="004E247D">
      <w:pPr>
        <w:pStyle w:val="ConsPlusNormal"/>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5) участие в обсуждении прочитанных произведений;</w:t>
      </w:r>
    </w:p>
    <w:p w:rsidR="006B53D8" w:rsidRPr="002E5E74" w:rsidRDefault="006B53D8" w:rsidP="004E247D">
      <w:pPr>
        <w:pStyle w:val="ConsPlusNormal"/>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6) формирование умения </w:t>
      </w:r>
      <w:r w:rsidR="007873B7" w:rsidRPr="002E5E74">
        <w:rPr>
          <w:rFonts w:ascii="Times New Roman" w:hAnsi="Times New Roman" w:cs="Times New Roman"/>
          <w:sz w:val="24"/>
          <w:szCs w:val="24"/>
        </w:rPr>
        <w:t>высказывать отношение</w:t>
      </w:r>
      <w:r w:rsidRPr="002E5E74">
        <w:rPr>
          <w:rFonts w:ascii="Times New Roman" w:hAnsi="Times New Roman" w:cs="Times New Roman"/>
          <w:sz w:val="24"/>
          <w:szCs w:val="24"/>
        </w:rPr>
        <w:t xml:space="preserve"> к поступкам героев;</w:t>
      </w:r>
    </w:p>
    <w:p w:rsidR="006B53D8" w:rsidRPr="002E5E74" w:rsidRDefault="006B53D8" w:rsidP="004E247D">
      <w:pPr>
        <w:pStyle w:val="ConsPlusNormal"/>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7) овладение максимально разборчивой и четкой речью;</w:t>
      </w:r>
    </w:p>
    <w:p w:rsidR="006B53D8" w:rsidRPr="002E5E74" w:rsidRDefault="006B53D8" w:rsidP="004E247D">
      <w:pPr>
        <w:pStyle w:val="ConsPlusNormal"/>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8) преодоление речевой стереотипии, коммуникативно-речевой инактивности;</w:t>
      </w:r>
    </w:p>
    <w:p w:rsidR="006B53D8" w:rsidRPr="002E5E74" w:rsidRDefault="006B53D8" w:rsidP="004E247D">
      <w:pPr>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sz w:val="24"/>
          <w:szCs w:val="24"/>
        </w:rPr>
        <w:t>9) формирование умения выбирать с помощью взрослого литературу для чтения.</w:t>
      </w:r>
    </w:p>
    <w:p w:rsidR="006B53D8" w:rsidRPr="002E5E74" w:rsidRDefault="006B53D8" w:rsidP="004E247D">
      <w:pPr>
        <w:spacing w:after="0" w:line="360" w:lineRule="auto"/>
        <w:ind w:firstLine="709"/>
        <w:jc w:val="both"/>
        <w:rPr>
          <w:rFonts w:ascii="Times New Roman" w:hAnsi="Times New Roman" w:cs="Times New Roman"/>
          <w:b/>
          <w:sz w:val="24"/>
          <w:szCs w:val="24"/>
        </w:rPr>
      </w:pPr>
    </w:p>
    <w:p w:rsidR="006B53D8" w:rsidRPr="002E5E74" w:rsidRDefault="006B53D8" w:rsidP="004E247D">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Общая характеристика учебного предмета «Чтение»</w:t>
      </w:r>
    </w:p>
    <w:p w:rsidR="006B53D8" w:rsidRPr="002E5E74" w:rsidRDefault="006B53D8" w:rsidP="004E247D">
      <w:pPr>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sz w:val="24"/>
          <w:szCs w:val="24"/>
        </w:rPr>
        <w:t>Чтение является важным учебным предметом п</w:t>
      </w:r>
      <w:r w:rsidR="00B402D0" w:rsidRPr="002E5E74">
        <w:rPr>
          <w:rFonts w:ascii="Times New Roman" w:hAnsi="Times New Roman" w:cs="Times New Roman"/>
          <w:sz w:val="24"/>
          <w:szCs w:val="24"/>
        </w:rPr>
        <w:t>р</w:t>
      </w:r>
      <w:r w:rsidRPr="002E5E74">
        <w:rPr>
          <w:rFonts w:ascii="Times New Roman" w:hAnsi="Times New Roman" w:cs="Times New Roman"/>
          <w:sz w:val="24"/>
          <w:szCs w:val="24"/>
        </w:rPr>
        <w:t xml:space="preserve">и обучении слепых обучающихся </w:t>
      </w:r>
      <w:r w:rsidR="0055542C" w:rsidRPr="002E5E74">
        <w:rPr>
          <w:rFonts w:ascii="Times New Roman" w:hAnsi="Times New Roman" w:cs="Times New Roman"/>
          <w:sz w:val="24"/>
          <w:szCs w:val="24"/>
        </w:rPr>
        <w:t>с легкой умственной отсталостью (интеллектуальными нарушениями).</w:t>
      </w:r>
      <w:r w:rsidRPr="002E5E74">
        <w:rPr>
          <w:rFonts w:ascii="Times New Roman" w:hAnsi="Times New Roman" w:cs="Times New Roman"/>
          <w:sz w:val="24"/>
          <w:szCs w:val="24"/>
        </w:rPr>
        <w:t xml:space="preserve"> Общее психическое и интеллектуальное нарушение, а также недостатки </w:t>
      </w:r>
      <w:r w:rsidR="007873B7" w:rsidRPr="002E5E74">
        <w:rPr>
          <w:rFonts w:ascii="Times New Roman" w:hAnsi="Times New Roman" w:cs="Times New Roman"/>
          <w:sz w:val="24"/>
          <w:szCs w:val="24"/>
        </w:rPr>
        <w:t>зрительной, двигательной</w:t>
      </w:r>
      <w:r w:rsidRPr="002E5E74">
        <w:rPr>
          <w:rFonts w:ascii="Times New Roman" w:hAnsi="Times New Roman" w:cs="Times New Roman"/>
          <w:sz w:val="24"/>
          <w:szCs w:val="24"/>
        </w:rPr>
        <w:t xml:space="preserve">, речевой и </w:t>
      </w:r>
      <w:r w:rsidR="007873B7" w:rsidRPr="002E5E74">
        <w:rPr>
          <w:rFonts w:ascii="Times New Roman" w:hAnsi="Times New Roman" w:cs="Times New Roman"/>
          <w:sz w:val="24"/>
          <w:szCs w:val="24"/>
        </w:rPr>
        <w:t>других сфер</w:t>
      </w:r>
      <w:r w:rsidRPr="002E5E74">
        <w:rPr>
          <w:rFonts w:ascii="Times New Roman" w:hAnsi="Times New Roman" w:cs="Times New Roman"/>
          <w:sz w:val="24"/>
          <w:szCs w:val="24"/>
        </w:rPr>
        <w:t xml:space="preserve"> умственно отсталых детей, а также не прохождение организованного дошкольного обучения значительно снижают их </w:t>
      </w:r>
      <w:r w:rsidR="007873B7" w:rsidRPr="002E5E74">
        <w:rPr>
          <w:rFonts w:ascii="Times New Roman" w:hAnsi="Times New Roman" w:cs="Times New Roman"/>
          <w:sz w:val="24"/>
          <w:szCs w:val="24"/>
        </w:rPr>
        <w:t>готовность к</w:t>
      </w:r>
      <w:r w:rsidRPr="002E5E74">
        <w:rPr>
          <w:rFonts w:ascii="Times New Roman" w:hAnsi="Times New Roman" w:cs="Times New Roman"/>
          <w:sz w:val="24"/>
          <w:szCs w:val="24"/>
        </w:rPr>
        <w:t xml:space="preserve"> школьному обучению. Это вызывает необходимость введение пропедевтического – диагностического периода, ориентированного на определение степени </w:t>
      </w:r>
      <w:r w:rsidR="007873B7" w:rsidRPr="002E5E74">
        <w:rPr>
          <w:rFonts w:ascii="Times New Roman" w:hAnsi="Times New Roman" w:cs="Times New Roman"/>
          <w:sz w:val="24"/>
          <w:szCs w:val="24"/>
        </w:rPr>
        <w:t>готовности каждого</w:t>
      </w:r>
      <w:r w:rsidRPr="002E5E74">
        <w:rPr>
          <w:rFonts w:ascii="Times New Roman" w:hAnsi="Times New Roman" w:cs="Times New Roman"/>
          <w:sz w:val="24"/>
          <w:szCs w:val="24"/>
        </w:rPr>
        <w:t xml:space="preserve"> обучающегося к </w:t>
      </w:r>
      <w:r w:rsidR="007873B7" w:rsidRPr="002E5E74">
        <w:rPr>
          <w:rFonts w:ascii="Times New Roman" w:hAnsi="Times New Roman" w:cs="Times New Roman"/>
          <w:sz w:val="24"/>
          <w:szCs w:val="24"/>
        </w:rPr>
        <w:t>овладению первоначальными</w:t>
      </w:r>
      <w:r w:rsidRPr="002E5E74">
        <w:rPr>
          <w:rFonts w:ascii="Times New Roman" w:hAnsi="Times New Roman" w:cs="Times New Roman"/>
          <w:sz w:val="24"/>
          <w:szCs w:val="24"/>
        </w:rPr>
        <w:t xml:space="preserve"> </w:t>
      </w:r>
      <w:r w:rsidR="007873B7" w:rsidRPr="002E5E74">
        <w:rPr>
          <w:rFonts w:ascii="Times New Roman" w:hAnsi="Times New Roman" w:cs="Times New Roman"/>
          <w:sz w:val="24"/>
          <w:szCs w:val="24"/>
        </w:rPr>
        <w:t>навыками чтения</w:t>
      </w:r>
      <w:r w:rsidRPr="002E5E74">
        <w:rPr>
          <w:rFonts w:ascii="Times New Roman" w:hAnsi="Times New Roman" w:cs="Times New Roman"/>
          <w:sz w:val="24"/>
          <w:szCs w:val="24"/>
        </w:rPr>
        <w:t xml:space="preserve"> и письма, на </w:t>
      </w:r>
      <w:r w:rsidR="007873B7" w:rsidRPr="002E5E74">
        <w:rPr>
          <w:rFonts w:ascii="Times New Roman" w:hAnsi="Times New Roman" w:cs="Times New Roman"/>
          <w:sz w:val="24"/>
          <w:szCs w:val="24"/>
        </w:rPr>
        <w:t>выявление оптимальных</w:t>
      </w:r>
      <w:r w:rsidRPr="002E5E74">
        <w:rPr>
          <w:rFonts w:ascii="Times New Roman" w:hAnsi="Times New Roman" w:cs="Times New Roman"/>
          <w:sz w:val="24"/>
          <w:szCs w:val="24"/>
        </w:rPr>
        <w:t xml:space="preserve"> путей коррекции </w:t>
      </w:r>
      <w:r w:rsidR="007873B7" w:rsidRPr="002E5E74">
        <w:rPr>
          <w:rFonts w:ascii="Times New Roman" w:hAnsi="Times New Roman" w:cs="Times New Roman"/>
          <w:sz w:val="24"/>
          <w:szCs w:val="24"/>
        </w:rPr>
        <w:t>недостатков общего</w:t>
      </w:r>
      <w:r w:rsidRPr="002E5E74">
        <w:rPr>
          <w:rFonts w:ascii="Times New Roman" w:hAnsi="Times New Roman" w:cs="Times New Roman"/>
          <w:sz w:val="24"/>
          <w:szCs w:val="24"/>
        </w:rPr>
        <w:t xml:space="preserve"> и речевого развития ребёнка.</w:t>
      </w:r>
      <w:r w:rsidRPr="002E5E74">
        <w:rPr>
          <w:rFonts w:ascii="Times New Roman" w:hAnsi="Times New Roman" w:cs="Times New Roman"/>
          <w:b/>
          <w:sz w:val="24"/>
          <w:szCs w:val="24"/>
        </w:rPr>
        <w:t xml:space="preserve"> </w:t>
      </w:r>
    </w:p>
    <w:p w:rsidR="006B53D8" w:rsidRPr="002E5E74" w:rsidRDefault="006B53D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b/>
          <w:sz w:val="24"/>
          <w:szCs w:val="24"/>
        </w:rPr>
        <w:t>Задачи</w:t>
      </w:r>
      <w:r w:rsidRPr="002E5E74">
        <w:rPr>
          <w:rFonts w:ascii="Times New Roman" w:hAnsi="Times New Roman" w:cs="Times New Roman"/>
          <w:sz w:val="24"/>
          <w:szCs w:val="24"/>
        </w:rPr>
        <w:t xml:space="preserve"> на пропедевтический период:</w:t>
      </w:r>
    </w:p>
    <w:p w:rsidR="006B53D8" w:rsidRPr="002E5E74" w:rsidRDefault="006B53D8" w:rsidP="0068217D">
      <w:pPr>
        <w:pStyle w:val="ab"/>
        <w:numPr>
          <w:ilvl w:val="0"/>
          <w:numId w:val="63"/>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преодоление речевой замкнутости обучающихся, формирование у детей умения сотрудничать с взрослыми в различных видах деятельности: в игре, в учебной ситуации, в решении бытовых задач;</w:t>
      </w:r>
    </w:p>
    <w:p w:rsidR="006B53D8" w:rsidRPr="002E5E74" w:rsidRDefault="006B53D8" w:rsidP="0068217D">
      <w:pPr>
        <w:pStyle w:val="ab"/>
        <w:numPr>
          <w:ilvl w:val="0"/>
          <w:numId w:val="63"/>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развитие умения слушать и понимать учителя, выполнять несложные речевые инструкции, внятно выражать свои просьбы и желания;</w:t>
      </w:r>
    </w:p>
    <w:p w:rsidR="006B53D8" w:rsidRPr="002E5E74" w:rsidRDefault="006B53D8" w:rsidP="0068217D">
      <w:pPr>
        <w:pStyle w:val="ab"/>
        <w:numPr>
          <w:ilvl w:val="0"/>
          <w:numId w:val="63"/>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коррекция недостатков сенсомоторной сферы младших школьников на основе различных упражнений, направленных на развитие слухового, зрительного, тактильного восприятия, артикуляционной моторики и моторики мелких мышц руки;</w:t>
      </w:r>
    </w:p>
    <w:p w:rsidR="006B53D8" w:rsidRPr="002E5E74" w:rsidRDefault="006B53D8" w:rsidP="0068217D">
      <w:pPr>
        <w:pStyle w:val="ab"/>
        <w:numPr>
          <w:ilvl w:val="0"/>
          <w:numId w:val="63"/>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уточнение и расширение представлений школьников в связи с различными практическими действиями на уроке, во время экскурсии, наблюдений за различными явлениями в окружающей среде;</w:t>
      </w:r>
    </w:p>
    <w:p w:rsidR="006B53D8" w:rsidRPr="002E5E74" w:rsidRDefault="006B53D8" w:rsidP="0068217D">
      <w:pPr>
        <w:pStyle w:val="ab"/>
        <w:numPr>
          <w:ilvl w:val="0"/>
          <w:numId w:val="63"/>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практическое овладение терминами «слово» и «предложение», формирование умения правильно оформлять предложение, состоящее из 2-4 слов с опорой на выполняемые действия, картинки или проведённые ранее наблюдения;</w:t>
      </w:r>
    </w:p>
    <w:p w:rsidR="006B53D8" w:rsidRPr="002E5E74" w:rsidRDefault="006B53D8" w:rsidP="0068217D">
      <w:pPr>
        <w:pStyle w:val="ab"/>
        <w:numPr>
          <w:ilvl w:val="0"/>
          <w:numId w:val="63"/>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знакомство с 6 звуками и обозначающими их буквами печатного шрифта, формирования умения слышать звуки и выделять </w:t>
      </w:r>
      <w:r w:rsidR="007873B7" w:rsidRPr="002E5E74">
        <w:rPr>
          <w:rFonts w:ascii="Times New Roman" w:hAnsi="Times New Roman" w:cs="Times New Roman"/>
          <w:sz w:val="24"/>
          <w:szCs w:val="24"/>
        </w:rPr>
        <w:t>их в</w:t>
      </w:r>
      <w:r w:rsidRPr="002E5E74">
        <w:rPr>
          <w:rFonts w:ascii="Times New Roman" w:hAnsi="Times New Roman" w:cs="Times New Roman"/>
          <w:sz w:val="24"/>
          <w:szCs w:val="24"/>
        </w:rPr>
        <w:t xml:space="preserve"> начале слова.</w:t>
      </w:r>
    </w:p>
    <w:p w:rsidR="006B53D8" w:rsidRPr="002E5E74" w:rsidRDefault="006B53D8" w:rsidP="004E247D">
      <w:pPr>
        <w:widowControl w:val="0"/>
        <w:shd w:val="clear" w:color="auto" w:fill="FFFFFF"/>
        <w:autoSpaceDE w:val="0"/>
        <w:autoSpaceDN w:val="0"/>
        <w:adjustRightInd w:val="0"/>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sz w:val="24"/>
          <w:szCs w:val="24"/>
        </w:rPr>
        <w:t xml:space="preserve">Нарушение мышления и речи, как и всех </w:t>
      </w:r>
      <w:r w:rsidR="007873B7" w:rsidRPr="002E5E74">
        <w:rPr>
          <w:rFonts w:ascii="Times New Roman" w:hAnsi="Times New Roman" w:cs="Times New Roman"/>
          <w:sz w:val="24"/>
          <w:szCs w:val="24"/>
        </w:rPr>
        <w:t>сторон психики</w:t>
      </w:r>
      <w:r w:rsidRPr="002E5E74">
        <w:rPr>
          <w:rFonts w:ascii="Times New Roman" w:hAnsi="Times New Roman" w:cs="Times New Roman"/>
          <w:sz w:val="24"/>
          <w:szCs w:val="24"/>
        </w:rPr>
        <w:t xml:space="preserve"> детей с нарушением интеллекта, обуславливают </w:t>
      </w:r>
      <w:r w:rsidR="007873B7" w:rsidRPr="002E5E74">
        <w:rPr>
          <w:rFonts w:ascii="Times New Roman" w:hAnsi="Times New Roman" w:cs="Times New Roman"/>
          <w:sz w:val="24"/>
          <w:szCs w:val="24"/>
        </w:rPr>
        <w:t>специфику обучения</w:t>
      </w:r>
      <w:r w:rsidRPr="002E5E74">
        <w:rPr>
          <w:rFonts w:ascii="Times New Roman" w:hAnsi="Times New Roman" w:cs="Times New Roman"/>
          <w:sz w:val="24"/>
          <w:szCs w:val="24"/>
        </w:rPr>
        <w:t xml:space="preserve"> их чтению и письму. Ведущим коррекционным принципом, </w:t>
      </w:r>
      <w:r w:rsidR="007873B7" w:rsidRPr="002E5E74">
        <w:rPr>
          <w:rFonts w:ascii="Times New Roman" w:hAnsi="Times New Roman" w:cs="Times New Roman"/>
          <w:sz w:val="24"/>
          <w:szCs w:val="24"/>
        </w:rPr>
        <w:t>объединяющим и</w:t>
      </w:r>
      <w:r w:rsidRPr="002E5E74">
        <w:rPr>
          <w:rFonts w:ascii="Times New Roman" w:hAnsi="Times New Roman" w:cs="Times New Roman"/>
          <w:sz w:val="24"/>
          <w:szCs w:val="24"/>
        </w:rPr>
        <w:t xml:space="preserve"> организующим </w:t>
      </w:r>
      <w:r w:rsidR="007873B7" w:rsidRPr="002E5E74">
        <w:rPr>
          <w:rFonts w:ascii="Times New Roman" w:hAnsi="Times New Roman" w:cs="Times New Roman"/>
          <w:sz w:val="24"/>
          <w:szCs w:val="24"/>
        </w:rPr>
        <w:t>все разделы</w:t>
      </w:r>
      <w:r w:rsidRPr="002E5E74">
        <w:rPr>
          <w:rFonts w:ascii="Times New Roman" w:hAnsi="Times New Roman" w:cs="Times New Roman"/>
          <w:sz w:val="24"/>
          <w:szCs w:val="24"/>
        </w:rPr>
        <w:t xml:space="preserve"> программы по данным учебным предметам, является развитие речи школьников, особенно её коммуникативной функции. Учебный предмет «Чтение» включает в </w:t>
      </w:r>
      <w:r w:rsidR="007873B7" w:rsidRPr="002E5E74">
        <w:rPr>
          <w:rFonts w:ascii="Times New Roman" w:hAnsi="Times New Roman" w:cs="Times New Roman"/>
          <w:sz w:val="24"/>
          <w:szCs w:val="24"/>
        </w:rPr>
        <w:t>себя большой</w:t>
      </w:r>
      <w:r w:rsidRPr="002E5E74">
        <w:rPr>
          <w:rFonts w:ascii="Times New Roman" w:hAnsi="Times New Roman" w:cs="Times New Roman"/>
          <w:sz w:val="24"/>
          <w:szCs w:val="24"/>
        </w:rPr>
        <w:t xml:space="preserve"> раздел «Устная речь» и «Чтение и развитие речи».</w:t>
      </w:r>
      <w:r w:rsidRPr="002E5E74">
        <w:rPr>
          <w:rFonts w:ascii="Times New Roman" w:hAnsi="Times New Roman" w:cs="Times New Roman"/>
          <w:b/>
          <w:sz w:val="24"/>
          <w:szCs w:val="24"/>
        </w:rPr>
        <w:t xml:space="preserve">  </w:t>
      </w:r>
    </w:p>
    <w:p w:rsidR="006B53D8" w:rsidRPr="002E5E74" w:rsidRDefault="006B53D8" w:rsidP="004E247D">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4"/>
          <w:sz w:val="24"/>
          <w:szCs w:val="24"/>
        </w:rPr>
      </w:pPr>
      <w:r w:rsidRPr="002E5E74">
        <w:rPr>
          <w:rFonts w:ascii="Times New Roman" w:hAnsi="Times New Roman" w:cs="Times New Roman"/>
          <w:spacing w:val="-1"/>
          <w:sz w:val="24"/>
          <w:szCs w:val="24"/>
        </w:rPr>
        <w:t xml:space="preserve">Уроки обучения чтению </w:t>
      </w:r>
      <w:r w:rsidR="007873B7" w:rsidRPr="002E5E74">
        <w:rPr>
          <w:rFonts w:ascii="Times New Roman" w:hAnsi="Times New Roman" w:cs="Times New Roman"/>
          <w:spacing w:val="-1"/>
          <w:sz w:val="24"/>
          <w:szCs w:val="24"/>
        </w:rPr>
        <w:t>имеют коррекционную</w:t>
      </w:r>
      <w:r w:rsidRPr="002E5E74">
        <w:rPr>
          <w:rFonts w:ascii="Times New Roman" w:hAnsi="Times New Roman" w:cs="Times New Roman"/>
          <w:spacing w:val="-1"/>
          <w:sz w:val="24"/>
          <w:szCs w:val="24"/>
        </w:rPr>
        <w:t xml:space="preserve"> направленность. </w:t>
      </w:r>
      <w:r w:rsidR="007873B7" w:rsidRPr="002E5E74">
        <w:rPr>
          <w:rFonts w:ascii="Times New Roman" w:hAnsi="Times New Roman" w:cs="Times New Roman"/>
          <w:spacing w:val="-1"/>
          <w:sz w:val="24"/>
          <w:szCs w:val="24"/>
        </w:rPr>
        <w:t>В процессе</w:t>
      </w:r>
      <w:r w:rsidRPr="002E5E74">
        <w:rPr>
          <w:rFonts w:ascii="Times New Roman" w:hAnsi="Times New Roman" w:cs="Times New Roman"/>
          <w:spacing w:val="-1"/>
          <w:sz w:val="24"/>
          <w:szCs w:val="24"/>
        </w:rPr>
        <w:t xml:space="preserve"> анализа </w:t>
      </w:r>
      <w:r w:rsidR="007873B7" w:rsidRPr="002E5E74">
        <w:rPr>
          <w:rFonts w:ascii="Times New Roman" w:hAnsi="Times New Roman" w:cs="Times New Roman"/>
          <w:spacing w:val="-1"/>
          <w:sz w:val="24"/>
          <w:szCs w:val="24"/>
        </w:rPr>
        <w:t>произведений ведется</w:t>
      </w:r>
      <w:r w:rsidRPr="002E5E74">
        <w:rPr>
          <w:rFonts w:ascii="Times New Roman" w:hAnsi="Times New Roman" w:cs="Times New Roman"/>
          <w:spacing w:val="-1"/>
          <w:sz w:val="24"/>
          <w:szCs w:val="24"/>
        </w:rPr>
        <w:t xml:space="preserve"> </w:t>
      </w:r>
      <w:r w:rsidRPr="002E5E74">
        <w:rPr>
          <w:rFonts w:ascii="Times New Roman" w:hAnsi="Times New Roman" w:cs="Times New Roman"/>
          <w:sz w:val="24"/>
          <w:szCs w:val="24"/>
        </w:rPr>
        <w:t xml:space="preserve">работа по установлению причинно-следственных связей и закономерностей, что способствует не только </w:t>
      </w:r>
      <w:r w:rsidRPr="002E5E74">
        <w:rPr>
          <w:rFonts w:ascii="Times New Roman" w:hAnsi="Times New Roman" w:cs="Times New Roman"/>
          <w:spacing w:val="-1"/>
          <w:sz w:val="24"/>
          <w:szCs w:val="24"/>
        </w:rPr>
        <w:t>усвоению содержания прочитанного, но и развитию словесно-логического мышления. Большое внимание на уроках чтения</w:t>
      </w:r>
      <w:r w:rsidRPr="002E5E74">
        <w:rPr>
          <w:rFonts w:ascii="Times New Roman" w:hAnsi="Times New Roman" w:cs="Times New Roman"/>
          <w:i/>
          <w:iCs/>
          <w:sz w:val="24"/>
          <w:szCs w:val="24"/>
        </w:rPr>
        <w:t xml:space="preserve"> </w:t>
      </w:r>
      <w:r w:rsidRPr="002E5E74">
        <w:rPr>
          <w:rFonts w:ascii="Times New Roman" w:hAnsi="Times New Roman" w:cs="Times New Roman"/>
          <w:sz w:val="24"/>
          <w:szCs w:val="24"/>
        </w:rPr>
        <w:t xml:space="preserve">уделяется развитию связной устной речи. Обучающиеся учатся пересказывать содержание прочитанного по вопросам учителя с постепенным переходом к самостоятельному пересказу, близкому к тексту.  В процессе знакомства с произведением ведется систематическая работа, направленная на </w:t>
      </w:r>
      <w:r w:rsidRPr="002E5E74">
        <w:rPr>
          <w:rFonts w:ascii="Times New Roman" w:hAnsi="Times New Roman" w:cs="Times New Roman"/>
          <w:spacing w:val="-3"/>
          <w:sz w:val="24"/>
          <w:szCs w:val="24"/>
        </w:rPr>
        <w:t>понимание содержания произведения, обогащение и уточне</w:t>
      </w:r>
      <w:r w:rsidRPr="002E5E74">
        <w:rPr>
          <w:rFonts w:ascii="Times New Roman" w:hAnsi="Times New Roman" w:cs="Times New Roman"/>
          <w:sz w:val="24"/>
          <w:szCs w:val="24"/>
        </w:rPr>
        <w:t>ние словарного запаса, обучение правильному построе</w:t>
      </w:r>
      <w:r w:rsidRPr="002E5E74">
        <w:rPr>
          <w:rFonts w:ascii="Times New Roman" w:hAnsi="Times New Roman" w:cs="Times New Roman"/>
          <w:sz w:val="24"/>
          <w:szCs w:val="24"/>
        </w:rPr>
        <w:softHyphen/>
        <w:t>нию предложений.</w:t>
      </w:r>
      <w:r w:rsidRPr="002E5E74">
        <w:rPr>
          <w:rFonts w:ascii="Times New Roman" w:hAnsi="Times New Roman" w:cs="Times New Roman"/>
          <w:spacing w:val="-4"/>
          <w:sz w:val="24"/>
          <w:szCs w:val="24"/>
        </w:rPr>
        <w:t xml:space="preserve"> </w:t>
      </w:r>
    </w:p>
    <w:p w:rsidR="00B402D0" w:rsidRPr="002E5E74" w:rsidRDefault="00B402D0" w:rsidP="004E247D">
      <w:pPr>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Место учебного курса в учебном плане</w:t>
      </w:r>
      <w:r w:rsidR="00AE696B" w:rsidRPr="002E5E74">
        <w:rPr>
          <w:rFonts w:ascii="Times New Roman" w:hAnsi="Times New Roman" w:cs="Times New Roman"/>
          <w:b/>
          <w:sz w:val="24"/>
          <w:szCs w:val="24"/>
        </w:rPr>
        <w:t>.</w:t>
      </w:r>
    </w:p>
    <w:p w:rsidR="00B402D0" w:rsidRPr="002E5E74" w:rsidRDefault="00B402D0"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На обучение чтению выделяются часы учебного плана: 132 часа (4 ч в неделю, 33 учебные недели).</w:t>
      </w:r>
    </w:p>
    <w:p w:rsidR="006B53D8" w:rsidRPr="002E5E74" w:rsidRDefault="006B53D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Исходя из разного по своим возможностям состава обучающихся каждого класса, предусмотрено два уровня требований к знаниям и умениям школьников (в зависимости от успешности овладения ими учебным материалом).</w:t>
      </w:r>
      <w:r w:rsidRPr="002E5E74">
        <w:rPr>
          <w:rFonts w:ascii="Times New Roman" w:hAnsi="Times New Roman" w:cs="Times New Roman"/>
          <w:b/>
          <w:sz w:val="24"/>
          <w:szCs w:val="24"/>
        </w:rPr>
        <w:t xml:space="preserve"> Первый уровень –</w:t>
      </w:r>
      <w:r w:rsidR="00A818CE" w:rsidRPr="002E5E74">
        <w:rPr>
          <w:rFonts w:ascii="Times New Roman" w:hAnsi="Times New Roman" w:cs="Times New Roman"/>
          <w:b/>
          <w:sz w:val="24"/>
          <w:szCs w:val="24"/>
        </w:rPr>
        <w:t xml:space="preserve"> </w:t>
      </w:r>
      <w:r w:rsidRPr="002E5E74">
        <w:rPr>
          <w:rFonts w:ascii="Times New Roman" w:hAnsi="Times New Roman" w:cs="Times New Roman"/>
          <w:b/>
          <w:sz w:val="24"/>
          <w:szCs w:val="24"/>
        </w:rPr>
        <w:t>достаточный</w:t>
      </w:r>
      <w:r w:rsidR="00A818CE" w:rsidRPr="002E5E74">
        <w:rPr>
          <w:rFonts w:ascii="Times New Roman" w:hAnsi="Times New Roman" w:cs="Times New Roman"/>
          <w:b/>
          <w:sz w:val="24"/>
          <w:szCs w:val="24"/>
        </w:rPr>
        <w:t xml:space="preserve"> </w:t>
      </w:r>
      <w:r w:rsidRPr="002E5E74">
        <w:rPr>
          <w:rFonts w:ascii="Times New Roman" w:hAnsi="Times New Roman" w:cs="Times New Roman"/>
          <w:b/>
          <w:sz w:val="24"/>
          <w:szCs w:val="24"/>
        </w:rPr>
        <w:t xml:space="preserve">– </w:t>
      </w:r>
      <w:r w:rsidRPr="002E5E74">
        <w:rPr>
          <w:rFonts w:ascii="Times New Roman" w:hAnsi="Times New Roman" w:cs="Times New Roman"/>
          <w:sz w:val="24"/>
          <w:szCs w:val="24"/>
        </w:rPr>
        <w:t xml:space="preserve">предлагает реализацию требований в объёме программного материала. </w:t>
      </w:r>
      <w:r w:rsidRPr="002E5E74">
        <w:rPr>
          <w:rFonts w:ascii="Times New Roman" w:hAnsi="Times New Roman" w:cs="Times New Roman"/>
          <w:b/>
          <w:sz w:val="24"/>
          <w:szCs w:val="24"/>
        </w:rPr>
        <w:t>Второй уровень – минимально необходимый -</w:t>
      </w:r>
      <w:r w:rsidRPr="002E5E74">
        <w:rPr>
          <w:rFonts w:ascii="Times New Roman" w:hAnsi="Times New Roman" w:cs="Times New Roman"/>
          <w:sz w:val="24"/>
          <w:szCs w:val="24"/>
        </w:rPr>
        <w:t xml:space="preserve">  скорректирован по отношению к </w:t>
      </w:r>
      <w:r w:rsidR="007873B7" w:rsidRPr="002E5E74">
        <w:rPr>
          <w:rFonts w:ascii="Times New Roman" w:hAnsi="Times New Roman" w:cs="Times New Roman"/>
          <w:sz w:val="24"/>
          <w:szCs w:val="24"/>
        </w:rPr>
        <w:t>базовому в</w:t>
      </w:r>
      <w:r w:rsidRPr="002E5E74">
        <w:rPr>
          <w:rFonts w:ascii="Times New Roman" w:hAnsi="Times New Roman" w:cs="Times New Roman"/>
          <w:sz w:val="24"/>
          <w:szCs w:val="24"/>
        </w:rPr>
        <w:t xml:space="preserve"> сторону </w:t>
      </w:r>
      <w:r w:rsidR="007873B7" w:rsidRPr="002E5E74">
        <w:rPr>
          <w:rFonts w:ascii="Times New Roman" w:hAnsi="Times New Roman" w:cs="Times New Roman"/>
          <w:sz w:val="24"/>
          <w:szCs w:val="24"/>
        </w:rPr>
        <w:t>уменьшения объёма</w:t>
      </w:r>
      <w:r w:rsidRPr="002E5E74">
        <w:rPr>
          <w:rFonts w:ascii="Times New Roman" w:hAnsi="Times New Roman" w:cs="Times New Roman"/>
          <w:sz w:val="24"/>
          <w:szCs w:val="24"/>
        </w:rPr>
        <w:t xml:space="preserve"> материала и его содержательного потенциала. Отдельные обучающиеся с более </w:t>
      </w:r>
      <w:r w:rsidR="007873B7" w:rsidRPr="002E5E74">
        <w:rPr>
          <w:rFonts w:ascii="Times New Roman" w:hAnsi="Times New Roman" w:cs="Times New Roman"/>
          <w:sz w:val="24"/>
          <w:szCs w:val="24"/>
        </w:rPr>
        <w:t>выраженными (</w:t>
      </w:r>
      <w:r w:rsidRPr="002E5E74">
        <w:rPr>
          <w:rFonts w:ascii="Times New Roman" w:hAnsi="Times New Roman" w:cs="Times New Roman"/>
          <w:sz w:val="24"/>
          <w:szCs w:val="24"/>
        </w:rPr>
        <w:t xml:space="preserve">или осложнёнными) интеллектуальными нарушениями не имеют возможности освоить в рамках заявленных уровнях. В таких случаях разрабатывается </w:t>
      </w:r>
      <w:r w:rsidRPr="002E5E74">
        <w:rPr>
          <w:rFonts w:ascii="Times New Roman" w:hAnsi="Times New Roman" w:cs="Times New Roman"/>
          <w:b/>
          <w:sz w:val="24"/>
          <w:szCs w:val="24"/>
        </w:rPr>
        <w:t>индивидуальная программа обучения</w:t>
      </w:r>
      <w:r w:rsidRPr="002E5E74">
        <w:rPr>
          <w:rFonts w:ascii="Times New Roman" w:hAnsi="Times New Roman" w:cs="Times New Roman"/>
          <w:sz w:val="24"/>
          <w:szCs w:val="24"/>
        </w:rPr>
        <w:t>.</w:t>
      </w:r>
    </w:p>
    <w:p w:rsidR="006B53D8" w:rsidRPr="002E5E74" w:rsidRDefault="006B53D8" w:rsidP="004E247D">
      <w:pPr>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Минимальный и достаточный уровни усвоения предметных результатов по предмету «Чтени</w:t>
      </w:r>
      <w:r w:rsidR="00A818CE" w:rsidRPr="002E5E74">
        <w:rPr>
          <w:rFonts w:ascii="Times New Roman" w:hAnsi="Times New Roman" w:cs="Times New Roman"/>
          <w:b/>
          <w:sz w:val="24"/>
          <w:szCs w:val="24"/>
        </w:rPr>
        <w:t>е</w:t>
      </w:r>
      <w:r w:rsidRPr="002E5E74">
        <w:rPr>
          <w:rFonts w:ascii="Times New Roman" w:hAnsi="Times New Roman" w:cs="Times New Roman"/>
          <w:b/>
          <w:sz w:val="24"/>
          <w:szCs w:val="24"/>
        </w:rPr>
        <w:t xml:space="preserve">» слепыми обучающимися с легкой умственной отсталостью </w:t>
      </w:r>
      <w:r w:rsidR="00F51308" w:rsidRPr="002E5E74">
        <w:rPr>
          <w:rFonts w:ascii="Times New Roman" w:hAnsi="Times New Roman" w:cs="Times New Roman"/>
          <w:b/>
          <w:sz w:val="24"/>
          <w:szCs w:val="24"/>
        </w:rPr>
        <w:t xml:space="preserve">(интеллектуальными нарушениями) </w:t>
      </w:r>
      <w:r w:rsidRPr="002E5E74">
        <w:rPr>
          <w:rFonts w:ascii="Times New Roman" w:hAnsi="Times New Roman" w:cs="Times New Roman"/>
          <w:b/>
          <w:sz w:val="24"/>
          <w:szCs w:val="24"/>
        </w:rPr>
        <w:t xml:space="preserve">на конец </w:t>
      </w:r>
      <w:r w:rsidR="007873B7" w:rsidRPr="002E5E74">
        <w:rPr>
          <w:rFonts w:ascii="Times New Roman" w:hAnsi="Times New Roman" w:cs="Times New Roman"/>
          <w:b/>
          <w:sz w:val="24"/>
          <w:szCs w:val="24"/>
        </w:rPr>
        <w:t>обучения.</w:t>
      </w:r>
    </w:p>
    <w:p w:rsidR="006B53D8" w:rsidRPr="002E5E74" w:rsidRDefault="006B53D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b/>
          <w:i/>
          <w:sz w:val="24"/>
          <w:szCs w:val="24"/>
        </w:rPr>
        <w:t>Личностные результаты</w:t>
      </w:r>
      <w:r w:rsidRPr="002E5E74">
        <w:rPr>
          <w:rFonts w:ascii="Times New Roman" w:hAnsi="Times New Roman" w:cs="Times New Roman"/>
          <w:sz w:val="24"/>
          <w:szCs w:val="24"/>
        </w:rPr>
        <w:t xml:space="preserve"> освоения программы по «Чтению» за 1 класс для слепых обучающихся с умственной отсталостью </w:t>
      </w:r>
      <w:r w:rsidR="00F51308" w:rsidRPr="002E5E74">
        <w:rPr>
          <w:rFonts w:ascii="Times New Roman" w:hAnsi="Times New Roman" w:cs="Times New Roman"/>
          <w:sz w:val="24"/>
          <w:szCs w:val="24"/>
        </w:rPr>
        <w:t>(интеллектуальными нарушениями)</w:t>
      </w:r>
      <w:r w:rsidRPr="002E5E74">
        <w:rPr>
          <w:rFonts w:ascii="Times New Roman" w:hAnsi="Times New Roman" w:cs="Times New Roman"/>
          <w:sz w:val="24"/>
          <w:szCs w:val="24"/>
        </w:rPr>
        <w:t xml:space="preserve"> должны отражать:</w:t>
      </w:r>
    </w:p>
    <w:p w:rsidR="006B53D8" w:rsidRPr="002E5E74" w:rsidRDefault="006B53D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1)  формирование чувства гордости за свою Родину; </w:t>
      </w:r>
    </w:p>
    <w:p w:rsidR="006B53D8" w:rsidRPr="002E5E74" w:rsidRDefault="006B53D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w:t>
      </w:r>
      <w:r w:rsidRPr="002E5E74">
        <w:rPr>
          <w:rFonts w:ascii="Times New Roman" w:hAnsi="Times New Roman" w:cs="Times New Roman"/>
          <w:sz w:val="24"/>
          <w:szCs w:val="24"/>
        </w:rPr>
        <w:tab/>
        <w:t>формирование уважительного отношения к мнению одноклассников;</w:t>
      </w:r>
    </w:p>
    <w:p w:rsidR="006B53D8" w:rsidRPr="002E5E74" w:rsidRDefault="006B53D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3)</w:t>
      </w:r>
      <w:r w:rsidRPr="002E5E74">
        <w:rPr>
          <w:rFonts w:ascii="Times New Roman" w:hAnsi="Times New Roman" w:cs="Times New Roman"/>
          <w:sz w:val="24"/>
          <w:szCs w:val="24"/>
        </w:rPr>
        <w:tab/>
        <w:t>развитие адекватных представлений о насущно необходимом жизнеобеспечении;</w:t>
      </w:r>
    </w:p>
    <w:p w:rsidR="006B53D8" w:rsidRPr="002E5E74" w:rsidRDefault="006B53D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4)</w:t>
      </w:r>
      <w:r w:rsidRPr="002E5E74">
        <w:rPr>
          <w:rFonts w:ascii="Times New Roman" w:hAnsi="Times New Roman" w:cs="Times New Roman"/>
          <w:sz w:val="24"/>
          <w:szCs w:val="24"/>
        </w:rPr>
        <w:tab/>
        <w:t>овладение начальными навыками адаптации;</w:t>
      </w:r>
    </w:p>
    <w:p w:rsidR="006B53D8" w:rsidRPr="002E5E74" w:rsidRDefault="006B53D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5)</w:t>
      </w:r>
      <w:r w:rsidRPr="002E5E74">
        <w:rPr>
          <w:rFonts w:ascii="Times New Roman" w:hAnsi="Times New Roman" w:cs="Times New Roman"/>
          <w:sz w:val="24"/>
          <w:szCs w:val="24"/>
        </w:rPr>
        <w:tab/>
        <w:t>владение навыками коммуникации и принятыми ритуалами социального взаимодействия;</w:t>
      </w:r>
    </w:p>
    <w:p w:rsidR="006B53D8" w:rsidRPr="002E5E74" w:rsidRDefault="006B53D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6)</w:t>
      </w:r>
      <w:r w:rsidRPr="002E5E74">
        <w:rPr>
          <w:rFonts w:ascii="Times New Roman" w:hAnsi="Times New Roman" w:cs="Times New Roman"/>
          <w:sz w:val="24"/>
          <w:szCs w:val="24"/>
        </w:rPr>
        <w:tab/>
        <w:t>принятие и освоение социальной роли обучающегося;</w:t>
      </w:r>
    </w:p>
    <w:p w:rsidR="006B53D8" w:rsidRPr="002E5E74" w:rsidRDefault="006B53D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7)</w:t>
      </w:r>
      <w:r w:rsidRPr="002E5E74">
        <w:rPr>
          <w:rFonts w:ascii="Times New Roman" w:hAnsi="Times New Roman" w:cs="Times New Roman"/>
          <w:sz w:val="24"/>
          <w:szCs w:val="24"/>
        </w:rPr>
        <w:tab/>
        <w:t>развитие навыков сотрудничества со взрослыми и сверстниками в разных социальных ситуациях;</w:t>
      </w:r>
    </w:p>
    <w:p w:rsidR="006B53D8" w:rsidRPr="002E5E74" w:rsidRDefault="006B53D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8)</w:t>
      </w:r>
      <w:r w:rsidRPr="002E5E74">
        <w:rPr>
          <w:rFonts w:ascii="Times New Roman" w:hAnsi="Times New Roman" w:cs="Times New Roman"/>
          <w:sz w:val="24"/>
          <w:szCs w:val="24"/>
        </w:rPr>
        <w:tab/>
        <w:t>развитие доброжелательности и эмоционально-нравственной отзывчивости;</w:t>
      </w:r>
    </w:p>
    <w:p w:rsidR="006B53D8" w:rsidRPr="002E5E74" w:rsidRDefault="006B53D8" w:rsidP="004E247D">
      <w:pPr>
        <w:spacing w:after="0" w:line="360" w:lineRule="auto"/>
        <w:ind w:firstLine="709"/>
        <w:jc w:val="both"/>
        <w:rPr>
          <w:rFonts w:ascii="Times New Roman" w:hAnsi="Times New Roman" w:cs="Times New Roman"/>
          <w:b/>
          <w:i/>
          <w:sz w:val="24"/>
          <w:szCs w:val="24"/>
        </w:rPr>
      </w:pPr>
      <w:r w:rsidRPr="002E5E74">
        <w:rPr>
          <w:rFonts w:ascii="Times New Roman" w:hAnsi="Times New Roman" w:cs="Times New Roman"/>
          <w:b/>
          <w:i/>
          <w:sz w:val="24"/>
          <w:szCs w:val="24"/>
        </w:rPr>
        <w:t>Базовые учебные действия.</w:t>
      </w:r>
    </w:p>
    <w:p w:rsidR="006B53D8" w:rsidRPr="002E5E74" w:rsidRDefault="006B53D8" w:rsidP="004E247D">
      <w:pPr>
        <w:spacing w:after="0" w:line="360" w:lineRule="auto"/>
        <w:ind w:firstLine="709"/>
        <w:jc w:val="both"/>
        <w:rPr>
          <w:rFonts w:ascii="Times New Roman" w:hAnsi="Times New Roman" w:cs="Times New Roman"/>
          <w:i/>
          <w:sz w:val="24"/>
          <w:szCs w:val="24"/>
        </w:rPr>
      </w:pPr>
      <w:r w:rsidRPr="002E5E74">
        <w:rPr>
          <w:rFonts w:ascii="Times New Roman" w:hAnsi="Times New Roman" w:cs="Times New Roman"/>
          <w:i/>
          <w:sz w:val="24"/>
          <w:szCs w:val="24"/>
        </w:rPr>
        <w:t>Личностные</w:t>
      </w:r>
    </w:p>
    <w:p w:rsidR="006B53D8" w:rsidRPr="002E5E74" w:rsidRDefault="006B53D8" w:rsidP="0068217D">
      <w:pPr>
        <w:pStyle w:val="ab"/>
        <w:numPr>
          <w:ilvl w:val="0"/>
          <w:numId w:val="64"/>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восприятие «образа Я» как субъекта учебной деятельности;</w:t>
      </w:r>
    </w:p>
    <w:p w:rsidR="006B53D8" w:rsidRPr="002E5E74" w:rsidRDefault="007873B7" w:rsidP="0068217D">
      <w:pPr>
        <w:pStyle w:val="ab"/>
        <w:numPr>
          <w:ilvl w:val="0"/>
          <w:numId w:val="64"/>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сравнение «образа Я» с героями литературных произведений как</w:t>
      </w:r>
      <w:r w:rsidR="006B53D8" w:rsidRPr="002E5E74">
        <w:rPr>
          <w:rFonts w:ascii="Times New Roman" w:hAnsi="Times New Roman" w:cs="Times New Roman"/>
          <w:sz w:val="24"/>
          <w:szCs w:val="24"/>
        </w:rPr>
        <w:t xml:space="preserve"> основы самоопределения; </w:t>
      </w:r>
    </w:p>
    <w:p w:rsidR="006B53D8" w:rsidRPr="002E5E74" w:rsidRDefault="007873B7" w:rsidP="0068217D">
      <w:pPr>
        <w:pStyle w:val="ab"/>
        <w:numPr>
          <w:ilvl w:val="0"/>
          <w:numId w:val="64"/>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чувство любви к своей Родине</w:t>
      </w:r>
      <w:r w:rsidR="006B53D8" w:rsidRPr="002E5E74">
        <w:rPr>
          <w:rFonts w:ascii="Times New Roman" w:hAnsi="Times New Roman" w:cs="Times New Roman"/>
          <w:sz w:val="24"/>
          <w:szCs w:val="24"/>
        </w:rPr>
        <w:t xml:space="preserve">;  </w:t>
      </w:r>
    </w:p>
    <w:p w:rsidR="006B53D8" w:rsidRPr="002E5E74" w:rsidRDefault="006B53D8" w:rsidP="0068217D">
      <w:pPr>
        <w:pStyle w:val="ab"/>
        <w:numPr>
          <w:ilvl w:val="0"/>
          <w:numId w:val="64"/>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нравственная оценка через выявление содержания и значения действий персонажей с помощью учителя.  </w:t>
      </w:r>
    </w:p>
    <w:p w:rsidR="006B53D8" w:rsidRPr="002E5E74" w:rsidRDefault="006B53D8" w:rsidP="004E247D">
      <w:pPr>
        <w:spacing w:after="0" w:line="360" w:lineRule="auto"/>
        <w:ind w:firstLine="709"/>
        <w:jc w:val="both"/>
        <w:rPr>
          <w:rFonts w:ascii="Times New Roman" w:hAnsi="Times New Roman" w:cs="Times New Roman"/>
          <w:i/>
          <w:sz w:val="24"/>
          <w:szCs w:val="24"/>
        </w:rPr>
      </w:pPr>
      <w:r w:rsidRPr="002E5E74">
        <w:rPr>
          <w:rFonts w:ascii="Times New Roman" w:hAnsi="Times New Roman" w:cs="Times New Roman"/>
          <w:i/>
          <w:sz w:val="24"/>
          <w:szCs w:val="24"/>
        </w:rPr>
        <w:t>Коммуникативные</w:t>
      </w:r>
    </w:p>
    <w:p w:rsidR="006B53D8" w:rsidRPr="002E5E74" w:rsidRDefault="006B53D8" w:rsidP="0068217D">
      <w:pPr>
        <w:pStyle w:val="ab"/>
        <w:numPr>
          <w:ilvl w:val="0"/>
          <w:numId w:val="65"/>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умение выражать свои мысли с учётом целей коммуникации; </w:t>
      </w:r>
    </w:p>
    <w:p w:rsidR="006B53D8" w:rsidRPr="002E5E74" w:rsidRDefault="007873B7" w:rsidP="0068217D">
      <w:pPr>
        <w:pStyle w:val="ab"/>
        <w:numPr>
          <w:ilvl w:val="0"/>
          <w:numId w:val="65"/>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восприятие «</w:t>
      </w:r>
      <w:r w:rsidR="006B53D8" w:rsidRPr="002E5E74">
        <w:rPr>
          <w:rFonts w:ascii="Times New Roman" w:hAnsi="Times New Roman" w:cs="Times New Roman"/>
          <w:sz w:val="24"/>
          <w:szCs w:val="24"/>
        </w:rPr>
        <w:t xml:space="preserve">образа Я» как </w:t>
      </w:r>
      <w:r w:rsidRPr="002E5E74">
        <w:rPr>
          <w:rFonts w:ascii="Times New Roman" w:hAnsi="Times New Roman" w:cs="Times New Roman"/>
          <w:sz w:val="24"/>
          <w:szCs w:val="24"/>
        </w:rPr>
        <w:t>субъекта речевой</w:t>
      </w:r>
      <w:r w:rsidR="006B53D8" w:rsidRPr="002E5E74">
        <w:rPr>
          <w:rFonts w:ascii="Times New Roman" w:hAnsi="Times New Roman" w:cs="Times New Roman"/>
          <w:sz w:val="24"/>
          <w:szCs w:val="24"/>
        </w:rPr>
        <w:t xml:space="preserve"> деятельности; </w:t>
      </w:r>
    </w:p>
    <w:p w:rsidR="006B53D8" w:rsidRPr="002E5E74" w:rsidRDefault="006B53D8" w:rsidP="0068217D">
      <w:pPr>
        <w:pStyle w:val="ab"/>
        <w:numPr>
          <w:ilvl w:val="0"/>
          <w:numId w:val="65"/>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умение взаимодействовать </w:t>
      </w:r>
      <w:r w:rsidR="007873B7" w:rsidRPr="002E5E74">
        <w:rPr>
          <w:rFonts w:ascii="Times New Roman" w:hAnsi="Times New Roman" w:cs="Times New Roman"/>
          <w:sz w:val="24"/>
          <w:szCs w:val="24"/>
        </w:rPr>
        <w:t>с партнерами</w:t>
      </w:r>
      <w:r w:rsidRPr="002E5E74">
        <w:rPr>
          <w:rFonts w:ascii="Times New Roman" w:hAnsi="Times New Roman" w:cs="Times New Roman"/>
          <w:sz w:val="24"/>
          <w:szCs w:val="24"/>
        </w:rPr>
        <w:t xml:space="preserve"> в системе координат: «слепой – зрячий</w:t>
      </w:r>
      <w:r w:rsidR="007873B7" w:rsidRPr="002E5E74">
        <w:rPr>
          <w:rFonts w:ascii="Times New Roman" w:hAnsi="Times New Roman" w:cs="Times New Roman"/>
          <w:sz w:val="24"/>
          <w:szCs w:val="24"/>
        </w:rPr>
        <w:t>», «</w:t>
      </w:r>
      <w:r w:rsidRPr="002E5E74">
        <w:rPr>
          <w:rFonts w:ascii="Times New Roman" w:hAnsi="Times New Roman" w:cs="Times New Roman"/>
          <w:sz w:val="24"/>
          <w:szCs w:val="24"/>
        </w:rPr>
        <w:t>слепой-</w:t>
      </w:r>
      <w:r w:rsidR="007873B7" w:rsidRPr="002E5E74">
        <w:rPr>
          <w:rFonts w:ascii="Times New Roman" w:hAnsi="Times New Roman" w:cs="Times New Roman"/>
          <w:sz w:val="24"/>
          <w:szCs w:val="24"/>
        </w:rPr>
        <w:t>слепой» при обсуждении прочитанных произведений и</w:t>
      </w:r>
      <w:r w:rsidRPr="002E5E74">
        <w:rPr>
          <w:rFonts w:ascii="Times New Roman" w:hAnsi="Times New Roman" w:cs="Times New Roman"/>
          <w:sz w:val="24"/>
          <w:szCs w:val="24"/>
        </w:rPr>
        <w:t xml:space="preserve"> др. </w:t>
      </w:r>
    </w:p>
    <w:p w:rsidR="006B53D8" w:rsidRPr="002E5E74" w:rsidRDefault="006B53D8" w:rsidP="004E247D">
      <w:pPr>
        <w:spacing w:after="0" w:line="360" w:lineRule="auto"/>
        <w:ind w:firstLine="709"/>
        <w:jc w:val="both"/>
        <w:rPr>
          <w:rFonts w:ascii="Times New Roman" w:hAnsi="Times New Roman" w:cs="Times New Roman"/>
          <w:i/>
          <w:sz w:val="24"/>
          <w:szCs w:val="24"/>
        </w:rPr>
      </w:pPr>
      <w:r w:rsidRPr="002E5E74">
        <w:rPr>
          <w:rFonts w:ascii="Times New Roman" w:hAnsi="Times New Roman" w:cs="Times New Roman"/>
          <w:i/>
          <w:sz w:val="24"/>
          <w:szCs w:val="24"/>
        </w:rPr>
        <w:t>Регулятивные</w:t>
      </w:r>
    </w:p>
    <w:p w:rsidR="006B53D8" w:rsidRPr="002E5E74" w:rsidRDefault="006B53D8" w:rsidP="0068217D">
      <w:pPr>
        <w:pStyle w:val="ab"/>
        <w:numPr>
          <w:ilvl w:val="0"/>
          <w:numId w:val="66"/>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организация действий в соответствии с поставленной учебной задачей и условиями её реализации с помощью учителя; </w:t>
      </w:r>
    </w:p>
    <w:p w:rsidR="006B53D8" w:rsidRPr="002E5E74" w:rsidRDefault="007873B7" w:rsidP="0068217D">
      <w:pPr>
        <w:pStyle w:val="ab"/>
        <w:numPr>
          <w:ilvl w:val="0"/>
          <w:numId w:val="66"/>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использование в учебно</w:t>
      </w:r>
      <w:r w:rsidR="006B53D8" w:rsidRPr="002E5E74">
        <w:rPr>
          <w:rFonts w:ascii="Times New Roman" w:hAnsi="Times New Roman" w:cs="Times New Roman"/>
          <w:sz w:val="24"/>
          <w:szCs w:val="24"/>
        </w:rPr>
        <w:t>-</w:t>
      </w:r>
      <w:r w:rsidRPr="002E5E74">
        <w:rPr>
          <w:rFonts w:ascii="Times New Roman" w:hAnsi="Times New Roman" w:cs="Times New Roman"/>
          <w:sz w:val="24"/>
          <w:szCs w:val="24"/>
        </w:rPr>
        <w:t>познавательной деятельности сенсорных</w:t>
      </w:r>
      <w:r w:rsidR="006B53D8" w:rsidRPr="002E5E74">
        <w:rPr>
          <w:rFonts w:ascii="Times New Roman" w:hAnsi="Times New Roman" w:cs="Times New Roman"/>
          <w:sz w:val="24"/>
          <w:szCs w:val="24"/>
        </w:rPr>
        <w:t xml:space="preserve"> способностей и перцептивных </w:t>
      </w:r>
      <w:r w:rsidRPr="002E5E74">
        <w:rPr>
          <w:rFonts w:ascii="Times New Roman" w:hAnsi="Times New Roman" w:cs="Times New Roman"/>
          <w:sz w:val="24"/>
          <w:szCs w:val="24"/>
        </w:rPr>
        <w:t>умений.</w:t>
      </w:r>
    </w:p>
    <w:p w:rsidR="006B53D8" w:rsidRPr="002E5E74" w:rsidRDefault="006B53D8" w:rsidP="004E247D">
      <w:pPr>
        <w:spacing w:after="0" w:line="360" w:lineRule="auto"/>
        <w:ind w:firstLine="709"/>
        <w:jc w:val="both"/>
        <w:rPr>
          <w:rFonts w:ascii="Times New Roman" w:hAnsi="Times New Roman" w:cs="Times New Roman"/>
          <w:i/>
          <w:sz w:val="24"/>
          <w:szCs w:val="24"/>
        </w:rPr>
      </w:pPr>
      <w:r w:rsidRPr="002E5E74">
        <w:rPr>
          <w:rFonts w:ascii="Times New Roman" w:hAnsi="Times New Roman" w:cs="Times New Roman"/>
          <w:i/>
          <w:sz w:val="24"/>
          <w:szCs w:val="24"/>
        </w:rPr>
        <w:t>Познавательные</w:t>
      </w:r>
    </w:p>
    <w:p w:rsidR="006B53D8" w:rsidRPr="002E5E74" w:rsidRDefault="006B53D8" w:rsidP="0068217D">
      <w:pPr>
        <w:pStyle w:val="ab"/>
        <w:numPr>
          <w:ilvl w:val="0"/>
          <w:numId w:val="67"/>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умение слушать художественные тексты; </w:t>
      </w:r>
    </w:p>
    <w:p w:rsidR="006B53D8" w:rsidRPr="002E5E74" w:rsidRDefault="006B53D8" w:rsidP="0068217D">
      <w:pPr>
        <w:pStyle w:val="ab"/>
        <w:numPr>
          <w:ilvl w:val="0"/>
          <w:numId w:val="67"/>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умение устанавливать последовательность событий и действий героев произведения (с помощью учителя); </w:t>
      </w:r>
    </w:p>
    <w:p w:rsidR="006B53D8" w:rsidRPr="002E5E74" w:rsidRDefault="006B53D8" w:rsidP="0068217D">
      <w:pPr>
        <w:pStyle w:val="ab"/>
        <w:numPr>
          <w:ilvl w:val="0"/>
          <w:numId w:val="67"/>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понимание контекстной речи на основе воссоздания картины событий и поступков персонажей; </w:t>
      </w:r>
    </w:p>
    <w:p w:rsidR="006B53D8" w:rsidRPr="002E5E74" w:rsidRDefault="007873B7" w:rsidP="0068217D">
      <w:pPr>
        <w:pStyle w:val="ab"/>
        <w:numPr>
          <w:ilvl w:val="0"/>
          <w:numId w:val="67"/>
        </w:numPr>
        <w:spacing w:after="0" w:line="360" w:lineRule="auto"/>
        <w:ind w:left="0" w:firstLine="709"/>
        <w:jc w:val="both"/>
        <w:rPr>
          <w:rFonts w:ascii="Times New Roman" w:hAnsi="Times New Roman" w:cs="Times New Roman"/>
          <w:b/>
          <w:i/>
          <w:sz w:val="24"/>
          <w:szCs w:val="24"/>
        </w:rPr>
      </w:pPr>
      <w:r w:rsidRPr="002E5E74">
        <w:rPr>
          <w:rFonts w:ascii="Times New Roman" w:hAnsi="Times New Roman" w:cs="Times New Roman"/>
          <w:sz w:val="24"/>
          <w:szCs w:val="24"/>
        </w:rPr>
        <w:t>установление причинно</w:t>
      </w:r>
      <w:r w:rsidR="006B53D8" w:rsidRPr="002E5E74">
        <w:rPr>
          <w:rFonts w:ascii="Times New Roman" w:hAnsi="Times New Roman" w:cs="Times New Roman"/>
          <w:sz w:val="24"/>
          <w:szCs w:val="24"/>
        </w:rPr>
        <w:t>-</w:t>
      </w:r>
      <w:r w:rsidRPr="002E5E74">
        <w:rPr>
          <w:rFonts w:ascii="Times New Roman" w:hAnsi="Times New Roman" w:cs="Times New Roman"/>
          <w:sz w:val="24"/>
          <w:szCs w:val="24"/>
        </w:rPr>
        <w:t>следственной последовательности событий и</w:t>
      </w:r>
      <w:r w:rsidR="006B53D8" w:rsidRPr="002E5E74">
        <w:rPr>
          <w:rFonts w:ascii="Times New Roman" w:hAnsi="Times New Roman" w:cs="Times New Roman"/>
          <w:sz w:val="24"/>
          <w:szCs w:val="24"/>
        </w:rPr>
        <w:t xml:space="preserve"> действий героев произведения (с помощью учителя).</w:t>
      </w:r>
    </w:p>
    <w:p w:rsidR="006B53D8" w:rsidRPr="002E5E74" w:rsidRDefault="006B53D8" w:rsidP="004E247D">
      <w:pPr>
        <w:spacing w:after="0" w:line="360" w:lineRule="auto"/>
        <w:ind w:firstLine="709"/>
        <w:jc w:val="both"/>
        <w:rPr>
          <w:rFonts w:ascii="Times New Roman" w:hAnsi="Times New Roman" w:cs="Times New Roman"/>
          <w:b/>
          <w:i/>
          <w:sz w:val="24"/>
          <w:szCs w:val="24"/>
        </w:rPr>
      </w:pPr>
      <w:r w:rsidRPr="002E5E74">
        <w:rPr>
          <w:rFonts w:ascii="Times New Roman" w:hAnsi="Times New Roman" w:cs="Times New Roman"/>
          <w:b/>
          <w:i/>
          <w:sz w:val="24"/>
          <w:szCs w:val="24"/>
        </w:rPr>
        <w:t>Предметные результаты</w:t>
      </w:r>
    </w:p>
    <w:p w:rsidR="006B53D8" w:rsidRPr="002E5E74" w:rsidRDefault="006B53D8" w:rsidP="004E247D">
      <w:pPr>
        <w:tabs>
          <w:tab w:val="left" w:pos="709"/>
        </w:tabs>
        <w:spacing w:after="0" w:line="360" w:lineRule="auto"/>
        <w:ind w:firstLine="709"/>
        <w:jc w:val="both"/>
        <w:rPr>
          <w:rFonts w:ascii="Times New Roman" w:hAnsi="Times New Roman" w:cs="Times New Roman"/>
          <w:b/>
          <w:i/>
          <w:sz w:val="24"/>
          <w:szCs w:val="24"/>
        </w:rPr>
      </w:pPr>
      <w:r w:rsidRPr="002E5E74">
        <w:rPr>
          <w:rFonts w:ascii="Times New Roman" w:hAnsi="Times New Roman" w:cs="Times New Roman"/>
          <w:b/>
          <w:i/>
          <w:sz w:val="24"/>
          <w:szCs w:val="24"/>
        </w:rPr>
        <w:t>Достаточный уровень</w:t>
      </w:r>
    </w:p>
    <w:p w:rsidR="006B53D8" w:rsidRPr="002E5E74" w:rsidRDefault="006B53D8" w:rsidP="0068217D">
      <w:pPr>
        <w:pStyle w:val="ab"/>
        <w:numPr>
          <w:ilvl w:val="0"/>
          <w:numId w:val="68"/>
        </w:numPr>
        <w:tabs>
          <w:tab w:val="left" w:pos="709"/>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выполнять задания по словесной инструкции;</w:t>
      </w:r>
    </w:p>
    <w:p w:rsidR="006B53D8" w:rsidRPr="002E5E74" w:rsidRDefault="006B53D8" w:rsidP="0068217D">
      <w:pPr>
        <w:pStyle w:val="ab"/>
        <w:numPr>
          <w:ilvl w:val="0"/>
          <w:numId w:val="68"/>
        </w:numPr>
        <w:tabs>
          <w:tab w:val="left" w:pos="709"/>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называть предметы и действия, соотносить их с картинками;</w:t>
      </w:r>
    </w:p>
    <w:p w:rsidR="006B53D8" w:rsidRPr="002E5E74" w:rsidRDefault="006B53D8" w:rsidP="0068217D">
      <w:pPr>
        <w:pStyle w:val="ab"/>
        <w:numPr>
          <w:ilvl w:val="0"/>
          <w:numId w:val="68"/>
        </w:numPr>
        <w:tabs>
          <w:tab w:val="left" w:pos="709"/>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внятно выражать просьбы, употреблять «вежливые» слова;</w:t>
      </w:r>
    </w:p>
    <w:p w:rsidR="006B53D8" w:rsidRPr="002E5E74" w:rsidRDefault="006B53D8" w:rsidP="0068217D">
      <w:pPr>
        <w:pStyle w:val="ab"/>
        <w:numPr>
          <w:ilvl w:val="0"/>
          <w:numId w:val="68"/>
        </w:numPr>
        <w:tabs>
          <w:tab w:val="left" w:pos="709"/>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правильно здороваться и прощаться;</w:t>
      </w:r>
    </w:p>
    <w:p w:rsidR="006B53D8" w:rsidRPr="002E5E74" w:rsidRDefault="006B53D8" w:rsidP="0068217D">
      <w:pPr>
        <w:pStyle w:val="ab"/>
        <w:numPr>
          <w:ilvl w:val="0"/>
          <w:numId w:val="68"/>
        </w:numPr>
        <w:tabs>
          <w:tab w:val="left" w:pos="709"/>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называть своё имя и фамилию, имена своих товарищей по классу, ближайших родственников, имена и отчества учителя и воспитателя;</w:t>
      </w:r>
    </w:p>
    <w:p w:rsidR="006B53D8" w:rsidRPr="002E5E74" w:rsidRDefault="006B53D8" w:rsidP="0068217D">
      <w:pPr>
        <w:pStyle w:val="ab"/>
        <w:numPr>
          <w:ilvl w:val="0"/>
          <w:numId w:val="68"/>
        </w:numPr>
        <w:tabs>
          <w:tab w:val="left" w:pos="709"/>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читать наизусть 2-3 коротких стихотворения.</w:t>
      </w:r>
    </w:p>
    <w:p w:rsidR="006B53D8" w:rsidRPr="002E5E74" w:rsidRDefault="006B53D8" w:rsidP="004E247D">
      <w:pPr>
        <w:tabs>
          <w:tab w:val="left" w:pos="709"/>
        </w:tabs>
        <w:spacing w:after="0" w:line="360" w:lineRule="auto"/>
        <w:ind w:firstLine="709"/>
        <w:jc w:val="both"/>
        <w:rPr>
          <w:rFonts w:ascii="Times New Roman" w:hAnsi="Times New Roman" w:cs="Times New Roman"/>
          <w:b/>
          <w:i/>
          <w:sz w:val="24"/>
          <w:szCs w:val="24"/>
        </w:rPr>
      </w:pPr>
      <w:r w:rsidRPr="002E5E74">
        <w:rPr>
          <w:rFonts w:ascii="Times New Roman" w:hAnsi="Times New Roman" w:cs="Times New Roman"/>
          <w:b/>
          <w:i/>
          <w:sz w:val="24"/>
          <w:szCs w:val="24"/>
        </w:rPr>
        <w:t>Минимальный - уровень</w:t>
      </w:r>
    </w:p>
    <w:p w:rsidR="006B53D8" w:rsidRPr="002E5E74" w:rsidRDefault="007873B7" w:rsidP="0068217D">
      <w:pPr>
        <w:pStyle w:val="ab"/>
        <w:numPr>
          <w:ilvl w:val="0"/>
          <w:numId w:val="69"/>
        </w:numPr>
        <w:tabs>
          <w:tab w:val="left" w:pos="709"/>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выполнять элементарные</w:t>
      </w:r>
      <w:r w:rsidR="006B53D8" w:rsidRPr="002E5E74">
        <w:rPr>
          <w:rFonts w:ascii="Times New Roman" w:hAnsi="Times New Roman" w:cs="Times New Roman"/>
          <w:sz w:val="24"/>
          <w:szCs w:val="24"/>
        </w:rPr>
        <w:t xml:space="preserve"> задания по словесной инструкции;</w:t>
      </w:r>
    </w:p>
    <w:p w:rsidR="006B53D8" w:rsidRPr="002E5E74" w:rsidRDefault="006B53D8" w:rsidP="0068217D">
      <w:pPr>
        <w:pStyle w:val="ab"/>
        <w:numPr>
          <w:ilvl w:val="0"/>
          <w:numId w:val="69"/>
        </w:numPr>
        <w:tabs>
          <w:tab w:val="left" w:pos="709"/>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показывать и называть хорошо знакомые предметы и соотносить их с картинками;</w:t>
      </w:r>
    </w:p>
    <w:p w:rsidR="006B53D8" w:rsidRPr="002E5E74" w:rsidRDefault="006B53D8" w:rsidP="0068217D">
      <w:pPr>
        <w:pStyle w:val="ab"/>
        <w:numPr>
          <w:ilvl w:val="0"/>
          <w:numId w:val="69"/>
        </w:numPr>
        <w:tabs>
          <w:tab w:val="left" w:pos="709"/>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здороваться и прощаться со взрослыми и детьми, правильно употреблять «вежливые» слова (при отсутствии </w:t>
      </w:r>
      <w:r w:rsidR="007873B7" w:rsidRPr="002E5E74">
        <w:rPr>
          <w:rFonts w:ascii="Times New Roman" w:hAnsi="Times New Roman" w:cs="Times New Roman"/>
          <w:sz w:val="24"/>
          <w:szCs w:val="24"/>
        </w:rPr>
        <w:t>речи уметь</w:t>
      </w:r>
      <w:r w:rsidRPr="002E5E74">
        <w:rPr>
          <w:rFonts w:ascii="Times New Roman" w:hAnsi="Times New Roman" w:cs="Times New Roman"/>
          <w:sz w:val="24"/>
          <w:szCs w:val="24"/>
        </w:rPr>
        <w:t xml:space="preserve"> использовать жесты- заменители);</w:t>
      </w:r>
    </w:p>
    <w:p w:rsidR="006B53D8" w:rsidRPr="002E5E74" w:rsidRDefault="006B53D8" w:rsidP="0068217D">
      <w:pPr>
        <w:pStyle w:val="ab"/>
        <w:numPr>
          <w:ilvl w:val="0"/>
          <w:numId w:val="69"/>
        </w:numPr>
        <w:tabs>
          <w:tab w:val="left" w:pos="709"/>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называть своё имя и фамилию, имена и отчества учителей и воспитателей, имена ближайших родственников;</w:t>
      </w:r>
    </w:p>
    <w:p w:rsidR="006B53D8" w:rsidRPr="002E5E74" w:rsidRDefault="006B53D8" w:rsidP="0068217D">
      <w:pPr>
        <w:pStyle w:val="ab"/>
        <w:numPr>
          <w:ilvl w:val="0"/>
          <w:numId w:val="69"/>
        </w:numPr>
        <w:tabs>
          <w:tab w:val="left" w:pos="709"/>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участвовать в заучивании и произнесении чистоговорок, коротких стихотворений.</w:t>
      </w:r>
    </w:p>
    <w:p w:rsidR="006B53D8" w:rsidRPr="002E5E74" w:rsidRDefault="006B53D8" w:rsidP="004E247D">
      <w:pPr>
        <w:spacing w:after="0" w:line="360" w:lineRule="auto"/>
        <w:ind w:firstLine="709"/>
        <w:jc w:val="both"/>
        <w:rPr>
          <w:rFonts w:ascii="Times New Roman" w:hAnsi="Times New Roman" w:cs="Times New Roman"/>
          <w:b/>
          <w:sz w:val="24"/>
          <w:szCs w:val="24"/>
        </w:rPr>
      </w:pPr>
    </w:p>
    <w:p w:rsidR="006B53D8" w:rsidRPr="002E5E74" w:rsidRDefault="00A818CE" w:rsidP="004E247D">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 xml:space="preserve">ОСНОВНОЕ СОДЕРЖАНИЕ УЧЕБНОГО ПРЕДМЕТА </w:t>
      </w:r>
    </w:p>
    <w:p w:rsidR="006B53D8" w:rsidRPr="002E5E74" w:rsidRDefault="006B53D8" w:rsidP="004E247D">
      <w:pPr>
        <w:spacing w:after="0" w:line="360" w:lineRule="auto"/>
        <w:ind w:firstLine="709"/>
        <w:rPr>
          <w:rFonts w:ascii="Times New Roman" w:hAnsi="Times New Roman" w:cs="Times New Roman"/>
          <w:b/>
          <w:sz w:val="24"/>
          <w:szCs w:val="24"/>
        </w:rPr>
      </w:pPr>
      <w:r w:rsidRPr="002E5E74">
        <w:rPr>
          <w:rFonts w:ascii="Times New Roman" w:hAnsi="Times New Roman" w:cs="Times New Roman"/>
          <w:b/>
          <w:sz w:val="24"/>
          <w:szCs w:val="24"/>
        </w:rPr>
        <w:t>1.</w:t>
      </w:r>
      <w:r w:rsidR="00A818CE" w:rsidRPr="002E5E74">
        <w:rPr>
          <w:rFonts w:ascii="Times New Roman" w:hAnsi="Times New Roman" w:cs="Times New Roman"/>
          <w:b/>
          <w:sz w:val="24"/>
          <w:szCs w:val="24"/>
        </w:rPr>
        <w:t xml:space="preserve"> </w:t>
      </w:r>
      <w:r w:rsidRPr="002E5E74">
        <w:rPr>
          <w:rFonts w:ascii="Times New Roman" w:hAnsi="Times New Roman" w:cs="Times New Roman"/>
          <w:b/>
          <w:sz w:val="24"/>
          <w:szCs w:val="24"/>
        </w:rPr>
        <w:t>Аудирование.</w:t>
      </w:r>
    </w:p>
    <w:p w:rsidR="006B53D8" w:rsidRPr="002E5E74" w:rsidRDefault="006B53D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Выполнение простых поручений по заданию учителя (одночленная инструкция): «Сядь за парту», «Положи книгу на парту», «Помоги вытереть доску» и т.д. Слушание и отчетливое воспроизведение звуков, слогов, и слов, данных в рифмованной форме: У-у-у – в гору санки я везу. Я-я-я – это вся моя семья </w:t>
      </w:r>
      <w:r w:rsidR="007873B7" w:rsidRPr="002E5E74">
        <w:rPr>
          <w:rFonts w:ascii="Times New Roman" w:hAnsi="Times New Roman" w:cs="Times New Roman"/>
          <w:sz w:val="24"/>
          <w:szCs w:val="24"/>
        </w:rPr>
        <w:t>и т.д.</w:t>
      </w:r>
      <w:r w:rsidRPr="002E5E74">
        <w:rPr>
          <w:rFonts w:ascii="Times New Roman" w:hAnsi="Times New Roman" w:cs="Times New Roman"/>
          <w:sz w:val="24"/>
          <w:szCs w:val="24"/>
        </w:rPr>
        <w:t xml:space="preserve"> (все рифмованные строчки проговариваются с опорой на картинки). Выбор из двух картинок той, которая соответствует высказыванию: У Лены шар. У Риты шары; Маша качает куклу. Маша одевает куклу. Слушание сказок и рассказов в устном изложении учителя с опой на наглядность. Выбор </w:t>
      </w:r>
      <w:r w:rsidR="007873B7" w:rsidRPr="002E5E74">
        <w:rPr>
          <w:rFonts w:ascii="Times New Roman" w:hAnsi="Times New Roman" w:cs="Times New Roman"/>
          <w:sz w:val="24"/>
          <w:szCs w:val="24"/>
        </w:rPr>
        <w:t>картинок к</w:t>
      </w:r>
      <w:r w:rsidRPr="002E5E74">
        <w:rPr>
          <w:rFonts w:ascii="Times New Roman" w:hAnsi="Times New Roman" w:cs="Times New Roman"/>
          <w:sz w:val="24"/>
          <w:szCs w:val="24"/>
        </w:rPr>
        <w:t xml:space="preserve"> сказке или рассказу по заданию </w:t>
      </w:r>
      <w:r w:rsidR="007873B7" w:rsidRPr="002E5E74">
        <w:rPr>
          <w:rFonts w:ascii="Times New Roman" w:hAnsi="Times New Roman" w:cs="Times New Roman"/>
          <w:sz w:val="24"/>
          <w:szCs w:val="24"/>
        </w:rPr>
        <w:t>учителя, например:</w:t>
      </w:r>
      <w:r w:rsidRPr="002E5E74">
        <w:rPr>
          <w:rFonts w:ascii="Times New Roman" w:hAnsi="Times New Roman" w:cs="Times New Roman"/>
          <w:sz w:val="24"/>
          <w:szCs w:val="24"/>
        </w:rPr>
        <w:t xml:space="preserve"> «Покажи на картинке, кто первым нашёл теремок».</w:t>
      </w:r>
      <w:r w:rsidRPr="002E5E74">
        <w:rPr>
          <w:rFonts w:ascii="Times New Roman" w:hAnsi="Times New Roman" w:cs="Times New Roman"/>
          <w:sz w:val="24"/>
          <w:szCs w:val="24"/>
        </w:rPr>
        <w:tab/>
      </w:r>
    </w:p>
    <w:p w:rsidR="006B53D8" w:rsidRPr="002E5E74" w:rsidRDefault="006B53D8" w:rsidP="004E247D">
      <w:pPr>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 xml:space="preserve">2. Дикция и выразительность речи. </w:t>
      </w:r>
    </w:p>
    <w:p w:rsidR="006B53D8" w:rsidRPr="002E5E74" w:rsidRDefault="006B53D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Игры и упражнения на подвижность и чёткость движений органов артикуляционного аппарата. Заучивание и произнесение чистоговорок одновременно с учителем (сопряжённо). Упражнения на развитие речевого дыхания. Пение слоговых цепочек на мотивы детских песен.</w:t>
      </w:r>
      <w:r w:rsidRPr="002E5E74">
        <w:rPr>
          <w:rFonts w:ascii="Times New Roman" w:hAnsi="Times New Roman" w:cs="Times New Roman"/>
          <w:sz w:val="24"/>
          <w:szCs w:val="24"/>
        </w:rPr>
        <w:tab/>
        <w:t xml:space="preserve"> Перечисление названий 2-3 предметов на одном выдохе с обязательным указанием </w:t>
      </w:r>
      <w:r w:rsidR="007873B7" w:rsidRPr="002E5E74">
        <w:rPr>
          <w:rFonts w:ascii="Times New Roman" w:hAnsi="Times New Roman" w:cs="Times New Roman"/>
          <w:sz w:val="24"/>
          <w:szCs w:val="24"/>
        </w:rPr>
        <w:t>на эти</w:t>
      </w:r>
      <w:r w:rsidRPr="002E5E74">
        <w:rPr>
          <w:rFonts w:ascii="Times New Roman" w:hAnsi="Times New Roman" w:cs="Times New Roman"/>
          <w:sz w:val="24"/>
          <w:szCs w:val="24"/>
        </w:rPr>
        <w:t xml:space="preserve"> предметы. Упражнения на произнесение слов, коротких стихотворений в сопровождении движений. Практическое различение громкой и тихой речи. Игровые упражнения с подражанием голосам животных (пищит мышка, рычит собака). Разучивание детских стихотворений, потешек, мини-диалогов с голоса учителя.  </w:t>
      </w:r>
      <w:r w:rsidR="007873B7" w:rsidRPr="002E5E74">
        <w:rPr>
          <w:rFonts w:ascii="Times New Roman" w:hAnsi="Times New Roman" w:cs="Times New Roman"/>
          <w:sz w:val="24"/>
          <w:szCs w:val="24"/>
        </w:rPr>
        <w:t>Воспроизведение стихотворений</w:t>
      </w:r>
      <w:r w:rsidRPr="002E5E74">
        <w:rPr>
          <w:rFonts w:ascii="Times New Roman" w:hAnsi="Times New Roman" w:cs="Times New Roman"/>
          <w:sz w:val="24"/>
          <w:szCs w:val="24"/>
        </w:rPr>
        <w:t>, потешек мини-</w:t>
      </w:r>
      <w:r w:rsidR="007873B7" w:rsidRPr="002E5E74">
        <w:rPr>
          <w:rFonts w:ascii="Times New Roman" w:hAnsi="Times New Roman" w:cs="Times New Roman"/>
          <w:sz w:val="24"/>
          <w:szCs w:val="24"/>
        </w:rPr>
        <w:t>диалогов в</w:t>
      </w:r>
      <w:r w:rsidRPr="002E5E74">
        <w:rPr>
          <w:rFonts w:ascii="Times New Roman" w:hAnsi="Times New Roman" w:cs="Times New Roman"/>
          <w:sz w:val="24"/>
          <w:szCs w:val="24"/>
        </w:rPr>
        <w:t xml:space="preserve"> играх-драматизациях.</w:t>
      </w:r>
      <w:r w:rsidRPr="002E5E74">
        <w:rPr>
          <w:rFonts w:ascii="Times New Roman" w:hAnsi="Times New Roman" w:cs="Times New Roman"/>
          <w:sz w:val="24"/>
          <w:szCs w:val="24"/>
        </w:rPr>
        <w:tab/>
      </w:r>
    </w:p>
    <w:p w:rsidR="006B53D8" w:rsidRPr="002E5E74" w:rsidRDefault="006B53D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b/>
          <w:sz w:val="24"/>
          <w:szCs w:val="24"/>
        </w:rPr>
        <w:t>3.</w:t>
      </w:r>
      <w:r w:rsidR="00A818CE" w:rsidRPr="002E5E74">
        <w:rPr>
          <w:rFonts w:ascii="Times New Roman" w:hAnsi="Times New Roman" w:cs="Times New Roman"/>
          <w:b/>
          <w:sz w:val="24"/>
          <w:szCs w:val="24"/>
        </w:rPr>
        <w:t xml:space="preserve"> </w:t>
      </w:r>
      <w:r w:rsidRPr="002E5E74">
        <w:rPr>
          <w:rFonts w:ascii="Times New Roman" w:hAnsi="Times New Roman" w:cs="Times New Roman"/>
          <w:b/>
          <w:sz w:val="24"/>
          <w:szCs w:val="24"/>
        </w:rPr>
        <w:t>Подготовка речевой ситуации и организация высказывания.</w:t>
      </w:r>
      <w:r w:rsidRPr="002E5E74">
        <w:rPr>
          <w:rFonts w:ascii="Times New Roman" w:hAnsi="Times New Roman" w:cs="Times New Roman"/>
          <w:sz w:val="24"/>
          <w:szCs w:val="24"/>
        </w:rPr>
        <w:t xml:space="preserve">                                                  </w:t>
      </w:r>
    </w:p>
    <w:p w:rsidR="006B53D8" w:rsidRPr="002E5E74" w:rsidRDefault="006B53D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Лексические темы: «Школьная жизнь», «Игры и игрушки», «Играем в сказки», «Я дома», «Мои товарищи в классе», «Я в мире природы». </w:t>
      </w:r>
    </w:p>
    <w:p w:rsidR="006B53D8" w:rsidRPr="002E5E74" w:rsidRDefault="006B53D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Примерная тематика речевых ситуаций: «Давайте познакомимся», «Отгадай, что в моём ранце», «Мне нужна помощь»; «Разноцветный сундучок», «Прогулка в автомобиле», «Весёлый оркестр»; «Терем-теремок», «Репка», «Колобок»; «Мы обедаем», «Я помощник», «Спокойной ночи», «Доброе утро</w:t>
      </w:r>
      <w:r w:rsidR="007873B7" w:rsidRPr="002E5E74">
        <w:rPr>
          <w:rFonts w:ascii="Times New Roman" w:hAnsi="Times New Roman" w:cs="Times New Roman"/>
          <w:sz w:val="24"/>
          <w:szCs w:val="24"/>
        </w:rPr>
        <w:t>»; «</w:t>
      </w:r>
      <w:r w:rsidRPr="002E5E74">
        <w:rPr>
          <w:rFonts w:ascii="Times New Roman" w:hAnsi="Times New Roman" w:cs="Times New Roman"/>
          <w:sz w:val="24"/>
          <w:szCs w:val="24"/>
        </w:rPr>
        <w:t>Знакомство со школой», «Покупаем школьные принадлежности», «Готовимся к празднику», «В магазине игрушек».</w:t>
      </w:r>
      <w:r w:rsidRPr="002E5E74">
        <w:rPr>
          <w:rFonts w:ascii="Times New Roman" w:hAnsi="Times New Roman" w:cs="Times New Roman"/>
          <w:sz w:val="24"/>
          <w:szCs w:val="24"/>
        </w:rPr>
        <w:tab/>
      </w:r>
      <w:r w:rsidRPr="002E5E74">
        <w:rPr>
          <w:rFonts w:ascii="Times New Roman" w:hAnsi="Times New Roman" w:cs="Times New Roman"/>
          <w:sz w:val="24"/>
          <w:szCs w:val="24"/>
        </w:rPr>
        <w:tab/>
      </w:r>
    </w:p>
    <w:p w:rsidR="006B53D8" w:rsidRPr="002E5E74" w:rsidRDefault="006B53D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Называние детьми предметов и действий с ними. Характеристика предметов по цвету, величине, форме (по теме ситуации, совместно с учителем). Составление предложений с отработанной лексикой по </w:t>
      </w:r>
      <w:r w:rsidR="007873B7" w:rsidRPr="002E5E74">
        <w:rPr>
          <w:rFonts w:ascii="Times New Roman" w:hAnsi="Times New Roman" w:cs="Times New Roman"/>
          <w:sz w:val="24"/>
          <w:szCs w:val="24"/>
        </w:rPr>
        <w:t>вопросам с</w:t>
      </w:r>
      <w:r w:rsidRPr="002E5E74">
        <w:rPr>
          <w:rFonts w:ascii="Times New Roman" w:hAnsi="Times New Roman" w:cs="Times New Roman"/>
          <w:sz w:val="24"/>
          <w:szCs w:val="24"/>
        </w:rPr>
        <w:t xml:space="preserve"> помощью учителя.</w:t>
      </w:r>
      <w:r w:rsidRPr="002E5E74">
        <w:rPr>
          <w:rFonts w:ascii="Times New Roman" w:hAnsi="Times New Roman" w:cs="Times New Roman"/>
          <w:sz w:val="24"/>
          <w:szCs w:val="24"/>
        </w:rPr>
        <w:tab/>
        <w:t xml:space="preserve">Составление </w:t>
      </w:r>
      <w:r w:rsidR="007873B7" w:rsidRPr="002E5E74">
        <w:rPr>
          <w:rFonts w:ascii="Times New Roman" w:hAnsi="Times New Roman" w:cs="Times New Roman"/>
          <w:sz w:val="24"/>
          <w:szCs w:val="24"/>
        </w:rPr>
        <w:t>предложений с</w:t>
      </w:r>
      <w:r w:rsidRPr="002E5E74">
        <w:rPr>
          <w:rFonts w:ascii="Times New Roman" w:hAnsi="Times New Roman" w:cs="Times New Roman"/>
          <w:sz w:val="24"/>
          <w:szCs w:val="24"/>
        </w:rPr>
        <w:t xml:space="preserve"> опорой на картинно-символическую схему. Слушание сказок, ответы на вопросы, пересказ сказки с опорой на картинный план к каждому предложению.</w:t>
      </w:r>
      <w:r w:rsidRPr="002E5E74">
        <w:rPr>
          <w:rFonts w:ascii="Times New Roman" w:hAnsi="Times New Roman" w:cs="Times New Roman"/>
          <w:sz w:val="24"/>
          <w:szCs w:val="24"/>
        </w:rPr>
        <w:tab/>
        <w:t>Игры-драматизации с использованием макетного театра, мелового рисунка на доске. Рассматривание атрибутов к ролевой игре. Разыгрывание мини-диалогов (учитель спрашивает, ученик отвечает): Какой шар? – Большой. А этот шар? – Маленький; Какая мышка – Серая. А лягушка? – Зелёная. Использование новых слов и предложений в ролевой игре по теме ситуации. Внятное выражение просьбы, обращённой к учителю.</w:t>
      </w:r>
      <w:r w:rsidRPr="002E5E74">
        <w:rPr>
          <w:rFonts w:ascii="Times New Roman" w:hAnsi="Times New Roman" w:cs="Times New Roman"/>
          <w:sz w:val="24"/>
          <w:szCs w:val="24"/>
        </w:rPr>
        <w:tab/>
      </w:r>
    </w:p>
    <w:p w:rsidR="006B53D8" w:rsidRPr="002E5E74" w:rsidRDefault="006B53D8" w:rsidP="004E247D">
      <w:pPr>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4.  Культура общения.</w:t>
      </w:r>
    </w:p>
    <w:p w:rsidR="006B53D8" w:rsidRPr="002E5E74" w:rsidRDefault="006B53D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Знакомство с учителем и одноклассниками. Называние друг друга по имени, учителя и воспитателя по </w:t>
      </w:r>
      <w:r w:rsidR="007873B7" w:rsidRPr="002E5E74">
        <w:rPr>
          <w:rFonts w:ascii="Times New Roman" w:hAnsi="Times New Roman" w:cs="Times New Roman"/>
          <w:sz w:val="24"/>
          <w:szCs w:val="24"/>
        </w:rPr>
        <w:t>имени и</w:t>
      </w:r>
      <w:r w:rsidRPr="002E5E74">
        <w:rPr>
          <w:rFonts w:ascii="Times New Roman" w:hAnsi="Times New Roman" w:cs="Times New Roman"/>
          <w:sz w:val="24"/>
          <w:szCs w:val="24"/>
        </w:rPr>
        <w:t xml:space="preserve"> отчеству. Дифференциация форм обращений «ты»</w:t>
      </w:r>
      <w:r w:rsidR="006E0C43" w:rsidRPr="002E5E74">
        <w:rPr>
          <w:rFonts w:ascii="Times New Roman" w:hAnsi="Times New Roman" w:cs="Times New Roman"/>
          <w:sz w:val="24"/>
          <w:szCs w:val="24"/>
        </w:rPr>
        <w:t xml:space="preserve"> </w:t>
      </w:r>
      <w:r w:rsidRPr="002E5E74">
        <w:rPr>
          <w:rFonts w:ascii="Times New Roman" w:hAnsi="Times New Roman" w:cs="Times New Roman"/>
          <w:sz w:val="24"/>
          <w:szCs w:val="24"/>
        </w:rPr>
        <w:t>- «вы». Основные этикетные формы приветствия и прощания со взрослыми и ровесниками: здравствуй, здравствуйте, до свидания, привет, пока. Интонация приветливости. Использование обязательных вежливых слов: спасибо, пожалуйста – в типичных бытовых ситуациях.</w:t>
      </w:r>
      <w:r w:rsidRPr="002E5E74">
        <w:rPr>
          <w:rFonts w:ascii="Times New Roman" w:hAnsi="Times New Roman" w:cs="Times New Roman"/>
          <w:sz w:val="24"/>
          <w:szCs w:val="24"/>
        </w:rPr>
        <w:tab/>
      </w:r>
    </w:p>
    <w:p w:rsidR="006B53D8" w:rsidRPr="002E5E74" w:rsidRDefault="006B53D8" w:rsidP="004E247D">
      <w:pPr>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5.</w:t>
      </w:r>
      <w:r w:rsidR="006E0C43" w:rsidRPr="002E5E74">
        <w:rPr>
          <w:rFonts w:ascii="Times New Roman" w:hAnsi="Times New Roman" w:cs="Times New Roman"/>
          <w:b/>
          <w:sz w:val="24"/>
          <w:szCs w:val="24"/>
        </w:rPr>
        <w:t xml:space="preserve"> </w:t>
      </w:r>
      <w:r w:rsidRPr="002E5E74">
        <w:rPr>
          <w:rFonts w:ascii="Times New Roman" w:hAnsi="Times New Roman" w:cs="Times New Roman"/>
          <w:b/>
          <w:sz w:val="24"/>
          <w:szCs w:val="24"/>
        </w:rPr>
        <w:t>Букварный период. Звук и буква.</w:t>
      </w:r>
    </w:p>
    <w:p w:rsidR="006B53D8" w:rsidRPr="002E5E74" w:rsidRDefault="006B53D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Изучение букв в такой последовательности: А, У, М, О, Х, С, Н – и соответствие их со звуками. Обозначение звука соответствующей буквой. Фиксация буквой начального звука в схемах слов при </w:t>
      </w:r>
      <w:r w:rsidR="007873B7" w:rsidRPr="002E5E74">
        <w:rPr>
          <w:rFonts w:ascii="Times New Roman" w:hAnsi="Times New Roman" w:cs="Times New Roman"/>
          <w:sz w:val="24"/>
          <w:szCs w:val="24"/>
        </w:rPr>
        <w:t>назывании предметных</w:t>
      </w:r>
      <w:r w:rsidRPr="002E5E74">
        <w:rPr>
          <w:rFonts w:ascii="Times New Roman" w:hAnsi="Times New Roman" w:cs="Times New Roman"/>
          <w:sz w:val="24"/>
          <w:szCs w:val="24"/>
        </w:rPr>
        <w:t xml:space="preserve"> картинок. Чтение букв, выделение знакомой буквы среди других.</w:t>
      </w:r>
    </w:p>
    <w:p w:rsidR="006B53D8" w:rsidRPr="002E5E74" w:rsidRDefault="006B53D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b/>
          <w:sz w:val="24"/>
          <w:szCs w:val="24"/>
        </w:rPr>
        <w:t>Формы организации учебных занятий</w:t>
      </w:r>
      <w:r w:rsidRPr="002E5E74">
        <w:rPr>
          <w:rFonts w:ascii="Times New Roman" w:hAnsi="Times New Roman" w:cs="Times New Roman"/>
          <w:sz w:val="24"/>
          <w:szCs w:val="24"/>
        </w:rPr>
        <w:t>.</w:t>
      </w:r>
    </w:p>
    <w:p w:rsidR="006B53D8" w:rsidRPr="002E5E74" w:rsidRDefault="006B53D8" w:rsidP="0068217D">
      <w:pPr>
        <w:pStyle w:val="ab"/>
        <w:numPr>
          <w:ilvl w:val="0"/>
          <w:numId w:val="70"/>
        </w:num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Урок первичного представления учебных знаний.</w:t>
      </w:r>
    </w:p>
    <w:p w:rsidR="006B53D8" w:rsidRPr="002E5E74" w:rsidRDefault="006B53D8" w:rsidP="0068217D">
      <w:pPr>
        <w:pStyle w:val="ab"/>
        <w:numPr>
          <w:ilvl w:val="0"/>
          <w:numId w:val="70"/>
        </w:num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Урок повторения учебных знаний, закрепления умений.</w:t>
      </w:r>
    </w:p>
    <w:p w:rsidR="006B53D8" w:rsidRPr="002E5E74" w:rsidRDefault="006B53D8" w:rsidP="0068217D">
      <w:pPr>
        <w:pStyle w:val="ab"/>
        <w:numPr>
          <w:ilvl w:val="0"/>
          <w:numId w:val="70"/>
        </w:num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Урок обобщения и закрепления учебных знаний и умений.</w:t>
      </w:r>
    </w:p>
    <w:p w:rsidR="006B53D8" w:rsidRPr="002E5E74" w:rsidRDefault="006B53D8" w:rsidP="0068217D">
      <w:pPr>
        <w:pStyle w:val="ab"/>
        <w:numPr>
          <w:ilvl w:val="0"/>
          <w:numId w:val="70"/>
        </w:num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Урок – игра </w:t>
      </w:r>
    </w:p>
    <w:p w:rsidR="006B53D8" w:rsidRPr="002E5E74" w:rsidRDefault="006B53D8" w:rsidP="0068217D">
      <w:pPr>
        <w:pStyle w:val="ab"/>
        <w:numPr>
          <w:ilvl w:val="0"/>
          <w:numId w:val="70"/>
        </w:num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Комбинированный урок.</w:t>
      </w:r>
    </w:p>
    <w:p w:rsidR="006B53D8" w:rsidRPr="002E5E74" w:rsidRDefault="006B53D8" w:rsidP="004E247D">
      <w:pPr>
        <w:pStyle w:val="Default"/>
        <w:spacing w:line="360" w:lineRule="auto"/>
        <w:ind w:firstLine="709"/>
        <w:jc w:val="both"/>
        <w:rPr>
          <w:b/>
          <w:bCs/>
          <w:iCs/>
          <w:color w:val="auto"/>
        </w:rPr>
      </w:pPr>
      <w:r w:rsidRPr="002E5E74">
        <w:rPr>
          <w:b/>
          <w:bCs/>
          <w:iCs/>
          <w:color w:val="auto"/>
        </w:rPr>
        <w:t>Основные виды учебной деятельности.</w:t>
      </w:r>
    </w:p>
    <w:p w:rsidR="006B53D8" w:rsidRPr="002E5E74" w:rsidRDefault="006B53D8" w:rsidP="004E247D">
      <w:pPr>
        <w:pStyle w:val="Default"/>
        <w:spacing w:line="360" w:lineRule="auto"/>
        <w:ind w:firstLine="709"/>
        <w:jc w:val="both"/>
        <w:rPr>
          <w:b/>
          <w:bCs/>
          <w:i/>
          <w:iCs/>
          <w:color w:val="auto"/>
        </w:rPr>
      </w:pPr>
      <w:r w:rsidRPr="002E5E74">
        <w:rPr>
          <w:b/>
          <w:bCs/>
          <w:i/>
          <w:iCs/>
          <w:color w:val="auto"/>
        </w:rPr>
        <w:t xml:space="preserve">Виды речевой и читательской деятельности </w:t>
      </w:r>
    </w:p>
    <w:p w:rsidR="006B53D8" w:rsidRPr="002E5E74" w:rsidRDefault="006B53D8" w:rsidP="004E247D">
      <w:pPr>
        <w:pStyle w:val="Default"/>
        <w:spacing w:line="360" w:lineRule="auto"/>
        <w:ind w:firstLine="709"/>
        <w:jc w:val="both"/>
        <w:rPr>
          <w:color w:val="auto"/>
        </w:rPr>
      </w:pPr>
      <w:r w:rsidRPr="002E5E74">
        <w:rPr>
          <w:b/>
          <w:bCs/>
          <w:color w:val="auto"/>
        </w:rPr>
        <w:t xml:space="preserve">Аудирование (слушание). </w:t>
      </w:r>
      <w:r w:rsidRPr="002E5E74">
        <w:rPr>
          <w:color w:val="auto"/>
        </w:rPr>
        <w:t xml:space="preserve">Восприятие на слух звучащей речи (высказывание собеседника, чтение различных текстов). Адекватное понимание содержания звучащей речи, умение отвечать на вопросы по содержанию услышанного произведения, определение последовательности событий, осознание цели речевого высказывания, умение задавать вопрос по услышанному учебному и художественному произведению. </w:t>
      </w:r>
    </w:p>
    <w:p w:rsidR="006B53D8" w:rsidRPr="002E5E74" w:rsidRDefault="006B53D8" w:rsidP="004E247D">
      <w:pPr>
        <w:pStyle w:val="Default"/>
        <w:spacing w:line="360" w:lineRule="auto"/>
        <w:ind w:firstLine="709"/>
        <w:jc w:val="both"/>
        <w:rPr>
          <w:color w:val="auto"/>
        </w:rPr>
      </w:pPr>
      <w:r w:rsidRPr="002E5E74">
        <w:rPr>
          <w:b/>
          <w:bCs/>
          <w:i/>
          <w:iCs/>
          <w:color w:val="auto"/>
        </w:rPr>
        <w:t xml:space="preserve">Чтение </w:t>
      </w:r>
    </w:p>
    <w:p w:rsidR="006B53D8" w:rsidRPr="002E5E74" w:rsidRDefault="006B53D8" w:rsidP="004E247D">
      <w:pPr>
        <w:pStyle w:val="Default"/>
        <w:spacing w:line="360" w:lineRule="auto"/>
        <w:ind w:firstLine="709"/>
        <w:jc w:val="both"/>
        <w:rPr>
          <w:color w:val="auto"/>
        </w:rPr>
      </w:pPr>
      <w:r w:rsidRPr="002E5E74">
        <w:rPr>
          <w:b/>
          <w:bCs/>
          <w:color w:val="auto"/>
        </w:rPr>
        <w:t xml:space="preserve">Чтение вслух. </w:t>
      </w:r>
      <w:r w:rsidRPr="002E5E74">
        <w:rPr>
          <w:color w:val="auto"/>
        </w:rPr>
        <w:t xml:space="preserve">Овладение умениями и навыками чтения с использованием рельефно-точечного шрифта Л. Брайля. Постепенный переход от слогового к плавному осмысленному правильному чтению целыми словами вслух (скорость чтения в соответствии с индивидуальным темпом чтения). Чтение предложений с интонационным выделением знаков препинания. </w:t>
      </w:r>
    </w:p>
    <w:p w:rsidR="006B53D8" w:rsidRPr="002E5E74" w:rsidRDefault="006B53D8" w:rsidP="004E247D">
      <w:pPr>
        <w:pStyle w:val="Default"/>
        <w:spacing w:line="360" w:lineRule="auto"/>
        <w:ind w:firstLine="709"/>
        <w:jc w:val="both"/>
        <w:rPr>
          <w:color w:val="auto"/>
        </w:rPr>
      </w:pPr>
      <w:r w:rsidRPr="002E5E74">
        <w:rPr>
          <w:b/>
          <w:bCs/>
          <w:color w:val="auto"/>
        </w:rPr>
        <w:t xml:space="preserve">Чтение про себя. </w:t>
      </w:r>
      <w:r w:rsidRPr="002E5E74">
        <w:rPr>
          <w:color w:val="auto"/>
        </w:rPr>
        <w:t xml:space="preserve">Осознание смысла произведения при чтении про себя (доступных по объёму и жанру произведений). </w:t>
      </w:r>
    </w:p>
    <w:p w:rsidR="006B53D8" w:rsidRPr="002E5E74" w:rsidRDefault="006B53D8" w:rsidP="004E247D">
      <w:pPr>
        <w:pStyle w:val="Default"/>
        <w:spacing w:line="360" w:lineRule="auto"/>
        <w:ind w:firstLine="709"/>
        <w:jc w:val="both"/>
        <w:rPr>
          <w:color w:val="auto"/>
        </w:rPr>
      </w:pPr>
      <w:r w:rsidRPr="002E5E74">
        <w:rPr>
          <w:b/>
          <w:bCs/>
          <w:color w:val="auto"/>
        </w:rPr>
        <w:t xml:space="preserve">Работа с разными видами текста. </w:t>
      </w:r>
      <w:r w:rsidRPr="002E5E74">
        <w:rPr>
          <w:color w:val="auto"/>
        </w:rPr>
        <w:t xml:space="preserve">Общее представление о разных видах текста: художественный и учебный. Особенности фольклорного текста. </w:t>
      </w:r>
    </w:p>
    <w:p w:rsidR="006B53D8" w:rsidRPr="002E5E74" w:rsidRDefault="006B53D8" w:rsidP="004E247D">
      <w:pPr>
        <w:pStyle w:val="Default"/>
        <w:spacing w:line="360" w:lineRule="auto"/>
        <w:ind w:firstLine="709"/>
        <w:jc w:val="both"/>
        <w:rPr>
          <w:color w:val="auto"/>
        </w:rPr>
      </w:pPr>
      <w:r w:rsidRPr="002E5E74">
        <w:rPr>
          <w:color w:val="auto"/>
        </w:rPr>
        <w:t xml:space="preserve">Понимание слов и выражений, употребляемых в тексте. Различение простых случаев многозначности. </w:t>
      </w:r>
    </w:p>
    <w:p w:rsidR="006B53D8" w:rsidRPr="002E5E74" w:rsidRDefault="006B53D8" w:rsidP="004E247D">
      <w:pPr>
        <w:pStyle w:val="Default"/>
        <w:spacing w:line="360" w:lineRule="auto"/>
        <w:ind w:firstLine="709"/>
        <w:jc w:val="both"/>
        <w:rPr>
          <w:color w:val="auto"/>
        </w:rPr>
      </w:pPr>
      <w:r w:rsidRPr="002E5E74">
        <w:rPr>
          <w:color w:val="auto"/>
        </w:rPr>
        <w:t xml:space="preserve">Практическое освоение умения отличать текст от набора предложений. Самостоятельное определение темы, главной мысли, структуры текста; деление текста на смысловые части, их озаглавливание. </w:t>
      </w:r>
    </w:p>
    <w:p w:rsidR="006B53D8" w:rsidRPr="002E5E74" w:rsidRDefault="006B53D8" w:rsidP="004E247D">
      <w:pPr>
        <w:pStyle w:val="Default"/>
        <w:spacing w:line="360" w:lineRule="auto"/>
        <w:ind w:firstLine="709"/>
        <w:jc w:val="both"/>
        <w:rPr>
          <w:color w:val="auto"/>
        </w:rPr>
      </w:pPr>
      <w:r w:rsidRPr="002E5E74">
        <w:rPr>
          <w:color w:val="auto"/>
        </w:rPr>
        <w:t xml:space="preserve">Участие в коллективном обсуждении: умение отвечать на вопросы, выступать по теме, слушать выступления товарищей, дополнять ответы по ходу беседы, используя текст. Пересказ текста или его части по его плану и опорным словам. </w:t>
      </w:r>
    </w:p>
    <w:p w:rsidR="006B53D8" w:rsidRPr="002E5E74" w:rsidRDefault="006B53D8" w:rsidP="004E247D">
      <w:pPr>
        <w:pStyle w:val="Default"/>
        <w:spacing w:line="360" w:lineRule="auto"/>
        <w:ind w:firstLine="709"/>
        <w:jc w:val="both"/>
        <w:rPr>
          <w:color w:val="auto"/>
        </w:rPr>
      </w:pPr>
      <w:r w:rsidRPr="002E5E74">
        <w:rPr>
          <w:b/>
          <w:bCs/>
          <w:color w:val="auto"/>
        </w:rPr>
        <w:t xml:space="preserve">Внеклассное чтение. </w:t>
      </w:r>
      <w:r w:rsidRPr="002E5E74">
        <w:rPr>
          <w:color w:val="auto"/>
        </w:rPr>
        <w:t xml:space="preserve">Чтение детских книг русских и зарубежных писателей. Знание заглавия и автора произведения. Ориентировка в книге по оглавлению. Ответы на вопросы о прочитанном, пересказ. Дикция и выразительность речи. Развитие артикуляционной моторики. Формирование правильного речевого дыхания. Практическое использование силы голоса, тона, темпа речи в речевых ситуациях. Использование мимики и жестов в разговоре. </w:t>
      </w:r>
    </w:p>
    <w:p w:rsidR="006B53D8" w:rsidRPr="002E5E74" w:rsidRDefault="006B53D8" w:rsidP="004E247D">
      <w:pPr>
        <w:pStyle w:val="Default"/>
        <w:spacing w:line="360" w:lineRule="auto"/>
        <w:ind w:firstLine="709"/>
        <w:jc w:val="both"/>
        <w:rPr>
          <w:color w:val="auto"/>
        </w:rPr>
      </w:pPr>
      <w:r w:rsidRPr="002E5E74">
        <w:rPr>
          <w:b/>
          <w:bCs/>
          <w:color w:val="auto"/>
        </w:rPr>
        <w:t xml:space="preserve">Подготовка речевой ситуации и организация высказывания. </w:t>
      </w:r>
      <w:r w:rsidRPr="002E5E74">
        <w:rPr>
          <w:color w:val="auto"/>
        </w:rPr>
        <w:t xml:space="preserve">Составление простых диалогов. Определение темы ситуации, обсуждение содержания высказывания. Выбор речевой ситуации. Составление связанного высказывания. </w:t>
      </w:r>
    </w:p>
    <w:p w:rsidR="006B53D8" w:rsidRPr="002E5E74" w:rsidRDefault="006B53D8" w:rsidP="004E247D">
      <w:pPr>
        <w:pStyle w:val="Default"/>
        <w:spacing w:line="360" w:lineRule="auto"/>
        <w:ind w:firstLine="709"/>
        <w:jc w:val="both"/>
        <w:rPr>
          <w:color w:val="auto"/>
        </w:rPr>
      </w:pPr>
      <w:r w:rsidRPr="002E5E74">
        <w:rPr>
          <w:b/>
          <w:bCs/>
          <w:color w:val="auto"/>
        </w:rPr>
        <w:t xml:space="preserve">Культура общения. </w:t>
      </w:r>
      <w:r w:rsidRPr="002E5E74">
        <w:rPr>
          <w:color w:val="auto"/>
        </w:rPr>
        <w:t xml:space="preserve">Основные этикетные формы приветствия и прощания, выражения просьбы. Употребление «вежливых» слов. Составление устного приглашения, поздравления, извинения. Использование этикетных форм общения в различных ситуациях. </w:t>
      </w:r>
    </w:p>
    <w:p w:rsidR="006B53D8" w:rsidRPr="002E5E74" w:rsidRDefault="006B53D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b/>
          <w:sz w:val="24"/>
          <w:szCs w:val="24"/>
        </w:rPr>
        <w:t>Направления работы</w:t>
      </w:r>
      <w:r w:rsidRPr="002E5E74">
        <w:rPr>
          <w:rFonts w:ascii="Times New Roman" w:hAnsi="Times New Roman" w:cs="Times New Roman"/>
          <w:sz w:val="24"/>
          <w:szCs w:val="24"/>
        </w:rPr>
        <w:t>.</w:t>
      </w:r>
    </w:p>
    <w:p w:rsidR="006B53D8" w:rsidRPr="002E5E74" w:rsidRDefault="006B53D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u w:val="single"/>
        </w:rPr>
        <w:t>Диагностическое:</w:t>
      </w:r>
      <w:r w:rsidRPr="002E5E74">
        <w:rPr>
          <w:rFonts w:ascii="Times New Roman" w:hAnsi="Times New Roman" w:cs="Times New Roman"/>
          <w:sz w:val="24"/>
          <w:szCs w:val="24"/>
        </w:rPr>
        <w:t xml:space="preserve"> Выявление уровня подготовленности слепого обучающегося с легкой умственной отсталостью к обучению чтению. Анализ результатов.</w:t>
      </w:r>
    </w:p>
    <w:p w:rsidR="006B53D8" w:rsidRPr="002E5E74" w:rsidRDefault="006B53D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u w:val="single"/>
        </w:rPr>
        <w:t>Учебная деятельность:</w:t>
      </w:r>
      <w:r w:rsidRPr="002E5E74">
        <w:rPr>
          <w:rFonts w:ascii="Times New Roman" w:hAnsi="Times New Roman" w:cs="Times New Roman"/>
          <w:sz w:val="24"/>
          <w:szCs w:val="24"/>
        </w:rPr>
        <w:t xml:space="preserve"> Проведение уроков чтения и при необходимости коррекционной работы.</w:t>
      </w:r>
    </w:p>
    <w:p w:rsidR="006B53D8" w:rsidRPr="002E5E74" w:rsidRDefault="006B53D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u w:val="single"/>
        </w:rPr>
        <w:t xml:space="preserve">Консультативное: </w:t>
      </w:r>
      <w:r w:rsidRPr="002E5E74">
        <w:rPr>
          <w:rFonts w:ascii="Times New Roman" w:hAnsi="Times New Roman" w:cs="Times New Roman"/>
          <w:sz w:val="24"/>
          <w:szCs w:val="24"/>
        </w:rPr>
        <w:t>проведение консультаций для родителей (законных представителей) , педагогов.</w:t>
      </w:r>
    </w:p>
    <w:p w:rsidR="006B53D8" w:rsidRPr="002E5E74" w:rsidRDefault="006B53D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u w:val="single"/>
        </w:rPr>
        <w:t>Просветительское:</w:t>
      </w:r>
      <w:r w:rsidRPr="002E5E74">
        <w:rPr>
          <w:rFonts w:ascii="Times New Roman" w:hAnsi="Times New Roman" w:cs="Times New Roman"/>
          <w:sz w:val="24"/>
          <w:szCs w:val="24"/>
        </w:rPr>
        <w:t xml:space="preserve"> проведение тематических родительских собраний, семинаров, круглых столов.</w:t>
      </w:r>
    </w:p>
    <w:p w:rsidR="006B53D8" w:rsidRPr="002E5E74" w:rsidRDefault="006B53D8" w:rsidP="004E247D">
      <w:pPr>
        <w:spacing w:after="0" w:line="360" w:lineRule="auto"/>
        <w:ind w:firstLine="709"/>
        <w:jc w:val="both"/>
        <w:rPr>
          <w:rFonts w:ascii="Times New Roman" w:hAnsi="Times New Roman" w:cs="Times New Roman"/>
          <w:sz w:val="24"/>
          <w:szCs w:val="24"/>
        </w:rPr>
      </w:pPr>
    </w:p>
    <w:p w:rsidR="006B53D8" w:rsidRPr="002E5E74" w:rsidRDefault="006B53D8" w:rsidP="004E247D">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КАЛЕНДАРНО-ТЕМАТИЧЕСКОЕ ПЛАНИРОВАНИЕ</w:t>
      </w:r>
    </w:p>
    <w:p w:rsidR="006B53D8" w:rsidRPr="002E5E74" w:rsidRDefault="00AE696B" w:rsidP="004E247D">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1 класс</w:t>
      </w:r>
    </w:p>
    <w:tbl>
      <w:tblPr>
        <w:tblStyle w:val="af8"/>
        <w:tblW w:w="0" w:type="auto"/>
        <w:tblLook w:val="04A0" w:firstRow="1" w:lastRow="0" w:firstColumn="1" w:lastColumn="0" w:noHBand="0" w:noVBand="1"/>
      </w:tblPr>
      <w:tblGrid>
        <w:gridCol w:w="1384"/>
        <w:gridCol w:w="6662"/>
        <w:gridCol w:w="1525"/>
      </w:tblGrid>
      <w:tr w:rsidR="002E5E74" w:rsidRPr="002E5E74" w:rsidTr="00AF0E7F">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AE696B">
            <w:pPr>
              <w:spacing w:line="360" w:lineRule="auto"/>
              <w:jc w:val="both"/>
              <w:rPr>
                <w:rFonts w:ascii="Times New Roman" w:hAnsi="Times New Roman" w:cs="Times New Roman"/>
                <w:b/>
                <w:sz w:val="24"/>
                <w:szCs w:val="24"/>
              </w:rPr>
            </w:pPr>
            <w:r w:rsidRPr="002E5E74">
              <w:rPr>
                <w:rFonts w:ascii="Times New Roman" w:hAnsi="Times New Roman" w:cs="Times New Roman"/>
                <w:b/>
                <w:sz w:val="24"/>
                <w:szCs w:val="24"/>
              </w:rPr>
              <w:t>№ урока</w:t>
            </w:r>
            <w:r w:rsidR="00AE696B" w:rsidRPr="002E5E74">
              <w:rPr>
                <w:rFonts w:ascii="Times New Roman" w:hAnsi="Times New Roman" w:cs="Times New Roman"/>
                <w:b/>
                <w:sz w:val="24"/>
                <w:szCs w:val="24"/>
              </w:rPr>
              <w:t xml:space="preserve"> п/п</w:t>
            </w:r>
          </w:p>
        </w:tc>
        <w:tc>
          <w:tcPr>
            <w:tcW w:w="6662" w:type="dxa"/>
            <w:tcBorders>
              <w:top w:val="single" w:sz="4" w:space="0" w:color="auto"/>
              <w:left w:val="single" w:sz="4" w:space="0" w:color="auto"/>
              <w:bottom w:val="single" w:sz="4" w:space="0" w:color="auto"/>
              <w:right w:val="single" w:sz="4" w:space="0" w:color="auto"/>
            </w:tcBorders>
          </w:tcPr>
          <w:p w:rsidR="006B53D8" w:rsidRPr="002E5E74" w:rsidRDefault="006B53D8" w:rsidP="004E247D">
            <w:pPr>
              <w:spacing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Название раздела, тема урока.</w:t>
            </w:r>
          </w:p>
          <w:p w:rsidR="006B53D8" w:rsidRPr="002E5E74" w:rsidRDefault="006B53D8" w:rsidP="004E247D">
            <w:pPr>
              <w:spacing w:line="360" w:lineRule="auto"/>
              <w:ind w:firstLine="709"/>
              <w:jc w:val="both"/>
              <w:rPr>
                <w:rFonts w:ascii="Times New Roman" w:hAnsi="Times New Roman" w:cs="Times New Roman"/>
                <w:b/>
                <w:sz w:val="24"/>
                <w:szCs w:val="24"/>
              </w:rPr>
            </w:pPr>
          </w:p>
        </w:tc>
        <w:tc>
          <w:tcPr>
            <w:tcW w:w="1525" w:type="dxa"/>
            <w:tcBorders>
              <w:top w:val="single" w:sz="4" w:space="0" w:color="auto"/>
              <w:left w:val="single" w:sz="4" w:space="0" w:color="auto"/>
              <w:bottom w:val="single" w:sz="4" w:space="0" w:color="auto"/>
              <w:right w:val="single" w:sz="4" w:space="0" w:color="auto"/>
            </w:tcBorders>
          </w:tcPr>
          <w:p w:rsidR="006B53D8" w:rsidRPr="002E5E74" w:rsidRDefault="006B53D8" w:rsidP="00AE696B">
            <w:pPr>
              <w:spacing w:line="360" w:lineRule="auto"/>
              <w:jc w:val="both"/>
              <w:rPr>
                <w:rFonts w:ascii="Times New Roman" w:hAnsi="Times New Roman" w:cs="Times New Roman"/>
                <w:b/>
                <w:sz w:val="24"/>
                <w:szCs w:val="24"/>
              </w:rPr>
            </w:pPr>
            <w:r w:rsidRPr="002E5E74">
              <w:rPr>
                <w:rFonts w:ascii="Times New Roman" w:hAnsi="Times New Roman" w:cs="Times New Roman"/>
                <w:b/>
                <w:sz w:val="24"/>
                <w:szCs w:val="24"/>
              </w:rPr>
              <w:t>Количество часов</w:t>
            </w:r>
          </w:p>
        </w:tc>
      </w:tr>
      <w:tr w:rsidR="002E5E74" w:rsidRPr="002E5E74" w:rsidTr="00AF0E7F">
        <w:trPr>
          <w:trHeight w:val="397"/>
        </w:trPr>
        <w:tc>
          <w:tcPr>
            <w:tcW w:w="9571" w:type="dxa"/>
            <w:gridSpan w:val="3"/>
            <w:tcBorders>
              <w:top w:val="single" w:sz="4" w:space="0" w:color="auto"/>
              <w:left w:val="single" w:sz="4" w:space="0" w:color="auto"/>
              <w:bottom w:val="single" w:sz="4" w:space="0" w:color="auto"/>
              <w:right w:val="single" w:sz="4" w:space="0" w:color="auto"/>
            </w:tcBorders>
          </w:tcPr>
          <w:p w:rsidR="006B53D8" w:rsidRPr="002E5E74" w:rsidRDefault="006B53D8" w:rsidP="0068217D">
            <w:pPr>
              <w:pStyle w:val="ab"/>
              <w:numPr>
                <w:ilvl w:val="0"/>
                <w:numId w:val="62"/>
              </w:numPr>
              <w:tabs>
                <w:tab w:val="left" w:pos="1508"/>
              </w:tabs>
              <w:spacing w:line="360" w:lineRule="auto"/>
              <w:ind w:left="0" w:firstLine="709"/>
              <w:jc w:val="center"/>
              <w:rPr>
                <w:rFonts w:ascii="Times New Roman" w:hAnsi="Times New Roman" w:cs="Times New Roman"/>
                <w:b/>
                <w:sz w:val="24"/>
                <w:szCs w:val="24"/>
              </w:rPr>
            </w:pPr>
            <w:r w:rsidRPr="002E5E74">
              <w:rPr>
                <w:rFonts w:ascii="Times New Roman" w:hAnsi="Times New Roman" w:cs="Times New Roman"/>
                <w:b/>
                <w:sz w:val="24"/>
                <w:szCs w:val="24"/>
              </w:rPr>
              <w:t>Аудирование (5 ч)</w:t>
            </w:r>
          </w:p>
        </w:tc>
      </w:tr>
      <w:tr w:rsidR="002E5E74" w:rsidRPr="002E5E74" w:rsidTr="00AF0E7F">
        <w:trPr>
          <w:trHeight w:val="941"/>
        </w:trPr>
        <w:tc>
          <w:tcPr>
            <w:tcW w:w="1384" w:type="dxa"/>
            <w:tcBorders>
              <w:top w:val="single" w:sz="4" w:space="0" w:color="auto"/>
              <w:left w:val="single" w:sz="4" w:space="0" w:color="auto"/>
              <w:bottom w:val="single" w:sz="4" w:space="0" w:color="auto"/>
              <w:right w:val="single" w:sz="4" w:space="0" w:color="auto"/>
            </w:tcBorders>
          </w:tcPr>
          <w:p w:rsidR="006B53D8" w:rsidRPr="002E5E74" w:rsidRDefault="006B53D8" w:rsidP="004E247D">
            <w:pPr>
              <w:spacing w:line="360" w:lineRule="auto"/>
              <w:ind w:right="175" w:firstLine="142"/>
              <w:jc w:val="both"/>
              <w:rPr>
                <w:rFonts w:ascii="Times New Roman" w:hAnsi="Times New Roman" w:cs="Times New Roman"/>
                <w:sz w:val="24"/>
                <w:szCs w:val="24"/>
              </w:rPr>
            </w:pPr>
          </w:p>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1.</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tabs>
                <w:tab w:val="left" w:pos="1349"/>
              </w:tabs>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Выполнение простых поручений по заданию учителя (одночленная инструкция): «Сядь за парту», «Положи книгу на парту», «Достань прибор для письма по Брайлю» и т.д.</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AF0E7F">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2.</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Слушание и отчетливое воспроизведение звуков, слогов, и слов, данных в рифмованной форме: У-у-у – в гору санки я везу. Я-я-я – это вся моя семья </w:t>
            </w:r>
            <w:r w:rsidR="007873B7" w:rsidRPr="002E5E74">
              <w:rPr>
                <w:rFonts w:ascii="Times New Roman" w:hAnsi="Times New Roman" w:cs="Times New Roman"/>
                <w:sz w:val="24"/>
                <w:szCs w:val="24"/>
              </w:rPr>
              <w:t>и т.д.</w:t>
            </w:r>
            <w:r w:rsidRPr="002E5E74">
              <w:rPr>
                <w:rFonts w:ascii="Times New Roman" w:hAnsi="Times New Roman" w:cs="Times New Roman"/>
                <w:sz w:val="24"/>
                <w:szCs w:val="24"/>
              </w:rPr>
              <w:t xml:space="preserve"> (Все рифмованные строчки проговариваются с опорой на объемный наглядный материал: натуральные предметы, их модели, объемные геометрические фигуры).</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AF0E7F">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3.</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Выбор из двух предметов того, который соответствует высказыванию: У Лены шар. У Риты шары; Маша качает куклу. Маша одевает куклу.</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AF0E7F">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4-5</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Слушание сказок и рассказов в устном изложении учителя с опой на наглядность. Выбор предмета к сказке или рассказу по заданию учителя,  например: «Найди среди игрушечных животных того, кто первым нашёл теремок».</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AF0E7F">
        <w:tc>
          <w:tcPr>
            <w:tcW w:w="9571" w:type="dxa"/>
            <w:gridSpan w:val="3"/>
            <w:tcBorders>
              <w:top w:val="single" w:sz="4" w:space="0" w:color="auto"/>
              <w:left w:val="single" w:sz="4" w:space="0" w:color="auto"/>
              <w:bottom w:val="single" w:sz="4" w:space="0" w:color="auto"/>
              <w:right w:val="single" w:sz="4" w:space="0" w:color="auto"/>
            </w:tcBorders>
          </w:tcPr>
          <w:p w:rsidR="006B53D8" w:rsidRPr="002E5E74" w:rsidRDefault="006B53D8" w:rsidP="004E247D">
            <w:pPr>
              <w:spacing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2. Дикция и выразительность речи (12 ч)</w:t>
            </w:r>
          </w:p>
        </w:tc>
      </w:tr>
      <w:tr w:rsidR="002E5E74" w:rsidRPr="002E5E74" w:rsidTr="00AF0E7F">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p>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6.</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Игры и упражнения на подвижность и чёткость движений органов артикуляционного аппарата.</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AF0E7F">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7.</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Заучивание и произнесение чистоговорок одновременно с учителем (сопряжённо).</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AF0E7F">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8.</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Упражнения на развитие речевого дыхания.</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AF0E7F">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9.</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Пение слоговых цепочек на мотивы детских песен.</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AF0E7F">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10.</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Перечисление названий 2-3 предметов на одном выдохе с обязательным указанием на эти предметы.</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AF0E7F">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11.</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Упражнения на произнесение слов, коротких стихотворений в сопровождении движений.</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AF0E7F">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12.</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Практическое различение громкой и тихой речи.</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AF0E7F">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13.</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Игровые упражнения с подражанием голосам животных (пищит мышка, рычит собака).</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AF0E7F">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14-15.</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Разучивание детских стихотворений, потешек, мини-диалогов с голоса учителя. </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AF0E7F">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16-17.</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Воспроизведение  стихотворений, потешек мини-диалогов  в играх-драматизациях.</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AF0E7F">
        <w:trPr>
          <w:trHeight w:val="386"/>
        </w:trPr>
        <w:tc>
          <w:tcPr>
            <w:tcW w:w="9571" w:type="dxa"/>
            <w:gridSpan w:val="3"/>
            <w:tcBorders>
              <w:top w:val="single" w:sz="4" w:space="0" w:color="auto"/>
              <w:left w:val="single" w:sz="4" w:space="0" w:color="auto"/>
              <w:bottom w:val="single" w:sz="4" w:space="0" w:color="auto"/>
              <w:right w:val="single" w:sz="4" w:space="0" w:color="auto"/>
            </w:tcBorders>
          </w:tcPr>
          <w:p w:rsidR="006B53D8" w:rsidRPr="002E5E74" w:rsidRDefault="006B53D8" w:rsidP="004E247D">
            <w:pPr>
              <w:spacing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3.Подготовка речевой ситуации и организация</w:t>
            </w:r>
          </w:p>
          <w:p w:rsidR="006B53D8" w:rsidRPr="002E5E74" w:rsidRDefault="006B53D8" w:rsidP="004E247D">
            <w:pPr>
              <w:spacing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 xml:space="preserve"> высказывания (31 ч)</w:t>
            </w:r>
          </w:p>
        </w:tc>
      </w:tr>
      <w:tr w:rsidR="002E5E74" w:rsidRPr="002E5E74" w:rsidTr="00AF0E7F">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18-20.</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Школьная жизнь: «Давайте познакомимся», «Отгадай, что в моём ранце», «Мне нужна помощь».</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AF0E7F">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21-23</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Игры и игрушки: «Разноцветный сундучок», «Прогулка в автомобиле», «Весёлый оркестр».</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AF0E7F">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24-26.</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Играем в сказки: «Терем-теремок», «Репка», «Колобок».</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AF0E7F">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27-28.</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Я дома: «Мы обедаем», «Я - помощник», «Спокойной ночи», «Доброе утро».</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AF0E7F">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29-31.</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Мои товарищи в классе: «Готовимся к празднику», «Знакомство со школой», «Покупаем школьные принадлежности».</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AF0E7F">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32-33.</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Я в мире природы:  «Зимняя прогулка», «Овощной магазин».</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AF0E7F">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34-35.</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Называние детьми предметов и действий с ними.</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AF0E7F">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36-38.</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Характеристика предметов по цвету, величине, форме (совместно с учителем).</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AF0E7F">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39-40.</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Составление предложений с отработанной лексикой по вопросам  с помощью учителя.</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AF0E7F">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41-42.</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Составление предложений  с опорой на картинно-символическую схему.</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AF0E7F">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43-44.</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Слушание сказок, ответы на вопросы, пересказ сказки с опорой на картинный план к каждому предложению.</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AF0E7F">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45-46.</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Игры-драматизации с использованием макетного театра, мелового рисунка на доске.</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AF0E7F">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47.</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Разыгрывание мини-диалогов (учитель спрашивает, ученик отвечает), использование новых слов и предложений.</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AF0E7F">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 xml:space="preserve">48. </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Внятное выражение просьбы, обращённой к учителю.</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AF0E7F">
        <w:tc>
          <w:tcPr>
            <w:tcW w:w="9571" w:type="dxa"/>
            <w:gridSpan w:val="3"/>
            <w:tcBorders>
              <w:top w:val="single" w:sz="4" w:space="0" w:color="auto"/>
              <w:left w:val="single" w:sz="4" w:space="0" w:color="auto"/>
              <w:bottom w:val="single" w:sz="4" w:space="0" w:color="auto"/>
              <w:right w:val="single" w:sz="4" w:space="0" w:color="auto"/>
            </w:tcBorders>
          </w:tcPr>
          <w:p w:rsidR="006B53D8" w:rsidRPr="002E5E74" w:rsidRDefault="006B53D8" w:rsidP="004E247D">
            <w:pPr>
              <w:spacing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4. Культура общения (12 ч)</w:t>
            </w:r>
          </w:p>
        </w:tc>
      </w:tr>
      <w:tr w:rsidR="002E5E74" w:rsidRPr="002E5E74" w:rsidTr="00AF0E7F">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49-51.</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Знакомство с учителем и одноклассниками. Называние друг друга по имени, учителя и воспитателя по имени и отчеству. Дифференциация форм обращений «ты» - «вы».</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AF0E7F">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52-54.</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Основные этикетные формы приветствия и прощания со взрослыми и ровесниками: здравствуй, здравствуйте, до свидания, привет, пока. Интонация приветливости.</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AF0E7F">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55-57.</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Использование обязательных вежливых слов: спасибо, пожалуйста – в типичных бытовых ситуациях.</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AF0E7F">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58-60.</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AE696B">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Читать наизусть 2-3 коротки</w:t>
            </w:r>
            <w:r w:rsidR="00AE696B" w:rsidRPr="002E5E74">
              <w:rPr>
                <w:rFonts w:ascii="Times New Roman" w:hAnsi="Times New Roman" w:cs="Times New Roman"/>
                <w:sz w:val="24"/>
                <w:szCs w:val="24"/>
              </w:rPr>
              <w:t>е</w:t>
            </w:r>
            <w:r w:rsidRPr="002E5E74">
              <w:rPr>
                <w:rFonts w:ascii="Times New Roman" w:hAnsi="Times New Roman" w:cs="Times New Roman"/>
                <w:sz w:val="24"/>
                <w:szCs w:val="24"/>
              </w:rPr>
              <w:t xml:space="preserve"> стихотворения.</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AF0E7F">
        <w:tc>
          <w:tcPr>
            <w:tcW w:w="9571" w:type="dxa"/>
            <w:gridSpan w:val="3"/>
            <w:tcBorders>
              <w:top w:val="single" w:sz="4" w:space="0" w:color="auto"/>
              <w:left w:val="single" w:sz="4" w:space="0" w:color="auto"/>
              <w:bottom w:val="single" w:sz="4" w:space="0" w:color="auto"/>
              <w:right w:val="single" w:sz="4" w:space="0" w:color="auto"/>
            </w:tcBorders>
          </w:tcPr>
          <w:p w:rsidR="006B53D8" w:rsidRPr="002E5E74" w:rsidRDefault="006B53D8" w:rsidP="004E247D">
            <w:pPr>
              <w:pStyle w:val="ab"/>
              <w:spacing w:line="360" w:lineRule="auto"/>
              <w:ind w:left="0" w:firstLine="709"/>
              <w:jc w:val="center"/>
              <w:rPr>
                <w:rFonts w:ascii="Times New Roman" w:hAnsi="Times New Roman" w:cs="Times New Roman"/>
                <w:b/>
                <w:sz w:val="24"/>
                <w:szCs w:val="24"/>
              </w:rPr>
            </w:pPr>
            <w:r w:rsidRPr="002E5E74">
              <w:rPr>
                <w:rFonts w:ascii="Times New Roman" w:hAnsi="Times New Roman" w:cs="Times New Roman"/>
                <w:b/>
                <w:sz w:val="24"/>
                <w:szCs w:val="24"/>
              </w:rPr>
              <w:t>Букварный период.</w:t>
            </w:r>
          </w:p>
          <w:p w:rsidR="006B53D8" w:rsidRPr="002E5E74" w:rsidRDefault="006B53D8"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b/>
                <w:sz w:val="24"/>
                <w:szCs w:val="24"/>
              </w:rPr>
              <w:t>1.Звуки и буквы, чтение букв (32 ч)</w:t>
            </w:r>
          </w:p>
        </w:tc>
      </w:tr>
      <w:tr w:rsidR="002E5E74" w:rsidRPr="002E5E74" w:rsidTr="00AF0E7F">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61-64.</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Звук [а}, буква А. Чтение буквы А, изображенной педагогом на колодке.</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4</w:t>
            </w:r>
          </w:p>
        </w:tc>
      </w:tr>
      <w:tr w:rsidR="002E5E74" w:rsidRPr="002E5E74" w:rsidTr="00AF0E7F">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65-68.</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Звук [у}, буква  У. Чтение по колодке.</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4</w:t>
            </w:r>
          </w:p>
        </w:tc>
      </w:tr>
      <w:tr w:rsidR="002E5E74" w:rsidRPr="002E5E74" w:rsidTr="00AF0E7F">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69-72.</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Звук [м}, буква  М. Чтение по колодке.</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4</w:t>
            </w:r>
          </w:p>
        </w:tc>
      </w:tr>
      <w:tr w:rsidR="002E5E74" w:rsidRPr="002E5E74" w:rsidTr="00AF0E7F">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73-76.</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Звук [о}, буква  О. Чтение по колодке.</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4</w:t>
            </w:r>
          </w:p>
        </w:tc>
      </w:tr>
      <w:tr w:rsidR="002E5E74" w:rsidRPr="002E5E74" w:rsidTr="00AF0E7F">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77-80.</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Звук [х}, буква  Х. Чтение по колодке.</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4</w:t>
            </w:r>
          </w:p>
        </w:tc>
      </w:tr>
      <w:tr w:rsidR="002E5E74" w:rsidRPr="002E5E74" w:rsidTr="00AF0E7F">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81-84.</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Звук [с}, буква  С. Чтение по колодке.</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4</w:t>
            </w:r>
          </w:p>
        </w:tc>
      </w:tr>
      <w:tr w:rsidR="002E5E74" w:rsidRPr="002E5E74" w:rsidTr="00AF0E7F">
        <w:trPr>
          <w:trHeight w:val="374"/>
        </w:trPr>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85-88.</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Звук [н}, буква  Н. Чтение по колодке.</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4</w:t>
            </w:r>
          </w:p>
        </w:tc>
      </w:tr>
      <w:tr w:rsidR="002E5E74" w:rsidRPr="002E5E74" w:rsidTr="00AF0E7F">
        <w:trPr>
          <w:trHeight w:val="159"/>
        </w:trPr>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89-92.</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Чтение и выделение знакомой буквы среди других, чтение изученных букв. </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4</w:t>
            </w:r>
          </w:p>
        </w:tc>
      </w:tr>
      <w:tr w:rsidR="002E5E74" w:rsidRPr="002E5E74" w:rsidTr="00AF0E7F">
        <w:trPr>
          <w:trHeight w:val="453"/>
        </w:trPr>
        <w:tc>
          <w:tcPr>
            <w:tcW w:w="9571" w:type="dxa"/>
            <w:gridSpan w:val="3"/>
            <w:tcBorders>
              <w:top w:val="single" w:sz="4" w:space="0" w:color="auto"/>
              <w:left w:val="single" w:sz="4" w:space="0" w:color="auto"/>
              <w:bottom w:val="single" w:sz="4" w:space="0" w:color="auto"/>
              <w:right w:val="single" w:sz="4" w:space="0" w:color="auto"/>
            </w:tcBorders>
          </w:tcPr>
          <w:p w:rsidR="006B53D8" w:rsidRPr="002E5E74" w:rsidRDefault="006B53D8" w:rsidP="004E247D">
            <w:pPr>
              <w:spacing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2.Звуки и буквы, «печатание» букв (32 ч)</w:t>
            </w:r>
          </w:p>
        </w:tc>
      </w:tr>
      <w:tr w:rsidR="002E5E74" w:rsidRPr="002E5E74" w:rsidTr="00AF0E7F">
        <w:trPr>
          <w:trHeight w:val="307"/>
        </w:trPr>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93-96.</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Написание букв рельефно-точечным шрифтом с использованием колодки - шеститочия или  колодки - шеститочий.</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4</w:t>
            </w:r>
          </w:p>
        </w:tc>
      </w:tr>
      <w:tr w:rsidR="002E5E74" w:rsidRPr="002E5E74" w:rsidTr="00AF0E7F">
        <w:trPr>
          <w:trHeight w:val="136"/>
        </w:trPr>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97-100.</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Написание буквы  А</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4</w:t>
            </w:r>
          </w:p>
        </w:tc>
      </w:tr>
      <w:tr w:rsidR="002E5E74" w:rsidRPr="002E5E74" w:rsidTr="00AF0E7F">
        <w:trPr>
          <w:trHeight w:val="170"/>
        </w:trPr>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101-104.</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Написание буквы  У  </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4</w:t>
            </w:r>
          </w:p>
        </w:tc>
      </w:tr>
      <w:tr w:rsidR="002E5E74" w:rsidRPr="002E5E74" w:rsidTr="00AF0E7F">
        <w:trPr>
          <w:trHeight w:val="136"/>
        </w:trPr>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105-108.</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Написание буквы  А  </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4</w:t>
            </w:r>
          </w:p>
        </w:tc>
      </w:tr>
      <w:tr w:rsidR="002E5E74" w:rsidRPr="002E5E74" w:rsidTr="00AF0E7F">
        <w:trPr>
          <w:trHeight w:val="102"/>
        </w:trPr>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109-112.</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Написание буквы  А    </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4</w:t>
            </w:r>
          </w:p>
        </w:tc>
      </w:tr>
      <w:tr w:rsidR="002E5E74" w:rsidRPr="002E5E74" w:rsidTr="00AF0E7F">
        <w:trPr>
          <w:trHeight w:val="122"/>
        </w:trPr>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113-116.</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Написание буквы  А. «Письмо» буквы»  Х </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4</w:t>
            </w:r>
          </w:p>
        </w:tc>
      </w:tr>
      <w:tr w:rsidR="002E5E74" w:rsidRPr="002E5E74" w:rsidTr="00AF0E7F">
        <w:trPr>
          <w:trHeight w:val="182"/>
        </w:trPr>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117-120.</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Написание буквы  А. «Письмо» буквы»  С </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4</w:t>
            </w:r>
          </w:p>
        </w:tc>
      </w:tr>
      <w:tr w:rsidR="002E5E74" w:rsidRPr="002E5E74" w:rsidTr="00AF0E7F">
        <w:trPr>
          <w:trHeight w:val="79"/>
        </w:trPr>
        <w:tc>
          <w:tcPr>
            <w:tcW w:w="1384"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121-124.</w:t>
            </w:r>
          </w:p>
        </w:tc>
        <w:tc>
          <w:tcPr>
            <w:tcW w:w="6662"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Написание буквы  А. «Письмо» буквы»  Н </w:t>
            </w:r>
          </w:p>
        </w:tc>
        <w:tc>
          <w:tcPr>
            <w:tcW w:w="1525" w:type="dxa"/>
            <w:tcBorders>
              <w:top w:val="single" w:sz="4" w:space="0" w:color="auto"/>
              <w:left w:val="single" w:sz="4" w:space="0" w:color="auto"/>
              <w:bottom w:val="single" w:sz="4" w:space="0" w:color="auto"/>
              <w:right w:val="single" w:sz="4" w:space="0" w:color="auto"/>
            </w:tcBorders>
            <w:hideMark/>
          </w:tcPr>
          <w:p w:rsidR="006B53D8" w:rsidRPr="002E5E74" w:rsidRDefault="006B53D8"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4</w:t>
            </w:r>
          </w:p>
        </w:tc>
      </w:tr>
      <w:tr w:rsidR="002E5E74" w:rsidRPr="002E5E74" w:rsidTr="00AF0E7F">
        <w:trPr>
          <w:trHeight w:val="569"/>
        </w:trPr>
        <w:tc>
          <w:tcPr>
            <w:tcW w:w="9571" w:type="dxa"/>
            <w:gridSpan w:val="3"/>
            <w:tcBorders>
              <w:top w:val="single" w:sz="4" w:space="0" w:color="auto"/>
              <w:left w:val="single" w:sz="4" w:space="0" w:color="auto"/>
              <w:bottom w:val="single" w:sz="4" w:space="0" w:color="auto"/>
              <w:right w:val="single" w:sz="4" w:space="0" w:color="auto"/>
            </w:tcBorders>
          </w:tcPr>
          <w:p w:rsidR="006B53D8" w:rsidRPr="002E5E74" w:rsidRDefault="006B53D8" w:rsidP="004E247D">
            <w:pPr>
              <w:spacing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Закрепление изученного материала (8 ч)</w:t>
            </w:r>
          </w:p>
        </w:tc>
      </w:tr>
      <w:tr w:rsidR="003509B7" w:rsidRPr="002E5E74" w:rsidTr="00AF0E7F">
        <w:tc>
          <w:tcPr>
            <w:tcW w:w="9571" w:type="dxa"/>
            <w:gridSpan w:val="3"/>
            <w:tcBorders>
              <w:top w:val="single" w:sz="4" w:space="0" w:color="auto"/>
              <w:left w:val="single" w:sz="4" w:space="0" w:color="auto"/>
              <w:bottom w:val="single" w:sz="4" w:space="0" w:color="auto"/>
              <w:right w:val="nil"/>
            </w:tcBorders>
            <w:hideMark/>
          </w:tcPr>
          <w:p w:rsidR="006B53D8" w:rsidRPr="002E5E74" w:rsidRDefault="006B53D8" w:rsidP="004E247D">
            <w:pPr>
              <w:spacing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Итого - 132 ч</w:t>
            </w:r>
          </w:p>
        </w:tc>
      </w:tr>
    </w:tbl>
    <w:p w:rsidR="006B53D8" w:rsidRPr="002E5E74" w:rsidRDefault="006B53D8" w:rsidP="004E247D">
      <w:pPr>
        <w:spacing w:after="0" w:line="360" w:lineRule="auto"/>
        <w:ind w:firstLine="709"/>
        <w:jc w:val="both"/>
        <w:rPr>
          <w:rFonts w:ascii="Times New Roman" w:hAnsi="Times New Roman" w:cs="Times New Roman"/>
          <w:sz w:val="24"/>
          <w:szCs w:val="24"/>
        </w:rPr>
      </w:pPr>
    </w:p>
    <w:p w:rsidR="006B53D8" w:rsidRPr="002E5E74" w:rsidRDefault="006B53D8" w:rsidP="004E247D">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 xml:space="preserve">РЕКОМЕНДАЦИИ ПО УЧЕБНО-МЕТОДИЧЕСКОМУ И МАТЕРИАЛЬНО-ТЕХНИЧЕСКОМУ ОБЕСПЕЧЕНИЮ </w:t>
      </w:r>
    </w:p>
    <w:p w:rsidR="006B53D8" w:rsidRPr="002E5E74" w:rsidRDefault="006B53D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w:t>
      </w:r>
      <w:r w:rsidR="006E0C43" w:rsidRPr="002E5E74">
        <w:rPr>
          <w:rFonts w:ascii="Times New Roman" w:hAnsi="Times New Roman" w:cs="Times New Roman"/>
          <w:sz w:val="24"/>
          <w:szCs w:val="24"/>
        </w:rPr>
        <w:t xml:space="preserve"> </w:t>
      </w:r>
      <w:r w:rsidRPr="002E5E74">
        <w:rPr>
          <w:rFonts w:ascii="Times New Roman" w:hAnsi="Times New Roman" w:cs="Times New Roman"/>
          <w:sz w:val="24"/>
          <w:szCs w:val="24"/>
        </w:rPr>
        <w:t>Приборы 18-строчные для письма по Брайлю, грифел (детские, женские), тетради для письма по Брайлю.</w:t>
      </w:r>
    </w:p>
    <w:p w:rsidR="006B53D8" w:rsidRPr="002E5E74" w:rsidRDefault="006B53D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2. Колодка - шеститочие, колодка - ряд шеститочий, кубик для набора комбинаций точек, рассыпная азбука, </w:t>
      </w:r>
    </w:p>
    <w:p w:rsidR="006B53D8" w:rsidRPr="002E5E74" w:rsidRDefault="006B53D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3. Прибор «Графика». </w:t>
      </w:r>
    </w:p>
    <w:p w:rsidR="006B53D8" w:rsidRPr="002E5E74" w:rsidRDefault="006B53D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4. Прибор «Ориентир» (малый</w:t>
      </w:r>
      <w:r w:rsidR="007873B7" w:rsidRPr="002E5E74">
        <w:rPr>
          <w:rFonts w:ascii="Times New Roman" w:hAnsi="Times New Roman" w:cs="Times New Roman"/>
          <w:sz w:val="24"/>
          <w:szCs w:val="24"/>
        </w:rPr>
        <w:t>).</w:t>
      </w:r>
    </w:p>
    <w:p w:rsidR="006B53D8" w:rsidRPr="002E5E74" w:rsidRDefault="006B53D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5. Наборы плоских и объемных геометрических фигур.</w:t>
      </w:r>
    </w:p>
    <w:p w:rsidR="006B53D8" w:rsidRPr="002E5E74" w:rsidRDefault="006B53D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6. Муляжи.</w:t>
      </w:r>
    </w:p>
    <w:p w:rsidR="005F1E86" w:rsidRPr="002E5E74" w:rsidRDefault="006B53D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7. Учебники и учебные пособия: </w:t>
      </w:r>
    </w:p>
    <w:p w:rsidR="006B53D8" w:rsidRPr="002E5E74" w:rsidRDefault="006B53D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Якубовская Э. В., Комарова С. В. Пропедевтика обучения грамоте. </w:t>
      </w:r>
    </w:p>
    <w:p w:rsidR="00CB1351" w:rsidRPr="002E5E74" w:rsidRDefault="00CB1351" w:rsidP="004E247D">
      <w:pPr>
        <w:pStyle w:val="ab"/>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Горецкий В.Г. и др. Азбука. 1 класс. В 2 частях (В 5 книгах). – М.: ООО «МИПО Репро» (</w:t>
      </w:r>
      <w:r w:rsidR="007873B7" w:rsidRPr="002E5E74">
        <w:rPr>
          <w:rFonts w:ascii="Times New Roman" w:hAnsi="Times New Roman" w:cs="Times New Roman"/>
          <w:sz w:val="24"/>
          <w:szCs w:val="24"/>
        </w:rPr>
        <w:t>издание шрифтом</w:t>
      </w:r>
      <w:r w:rsidRPr="002E5E74">
        <w:rPr>
          <w:rFonts w:ascii="Times New Roman" w:hAnsi="Times New Roman" w:cs="Times New Roman"/>
          <w:sz w:val="24"/>
          <w:szCs w:val="24"/>
        </w:rPr>
        <w:t xml:space="preserve"> Брайля)</w:t>
      </w:r>
      <w:r w:rsidR="005F1E86" w:rsidRPr="002E5E74">
        <w:rPr>
          <w:rFonts w:ascii="Times New Roman" w:hAnsi="Times New Roman" w:cs="Times New Roman"/>
          <w:sz w:val="24"/>
          <w:szCs w:val="24"/>
        </w:rPr>
        <w:t>.</w:t>
      </w:r>
    </w:p>
    <w:p w:rsidR="006B53D8" w:rsidRPr="002E5E74" w:rsidRDefault="006B53D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Букварь: учебник для коррекционных школ </w:t>
      </w:r>
      <w:r w:rsidRPr="002E5E74">
        <w:rPr>
          <w:rFonts w:ascii="Times New Roman" w:hAnsi="Times New Roman" w:cs="Times New Roman"/>
          <w:sz w:val="24"/>
          <w:szCs w:val="24"/>
          <w:lang w:val="en-US"/>
        </w:rPr>
        <w:t>VIII</w:t>
      </w:r>
      <w:r w:rsidRPr="002E5E74">
        <w:rPr>
          <w:rFonts w:ascii="Times New Roman" w:hAnsi="Times New Roman" w:cs="Times New Roman"/>
          <w:sz w:val="24"/>
          <w:szCs w:val="24"/>
        </w:rPr>
        <w:t xml:space="preserve"> вида -  М.: ООО «МИПО Репро» - </w:t>
      </w:r>
      <w:r w:rsidR="005F1E86" w:rsidRPr="002E5E74">
        <w:rPr>
          <w:rFonts w:ascii="Times New Roman" w:hAnsi="Times New Roman" w:cs="Times New Roman"/>
          <w:sz w:val="24"/>
          <w:szCs w:val="24"/>
        </w:rPr>
        <w:t>(</w:t>
      </w:r>
      <w:r w:rsidRPr="002E5E74">
        <w:rPr>
          <w:rFonts w:ascii="Times New Roman" w:hAnsi="Times New Roman" w:cs="Times New Roman"/>
          <w:sz w:val="24"/>
          <w:szCs w:val="24"/>
        </w:rPr>
        <w:t xml:space="preserve">издание </w:t>
      </w:r>
      <w:r w:rsidR="005F1E86" w:rsidRPr="002E5E74">
        <w:rPr>
          <w:rFonts w:ascii="Times New Roman" w:hAnsi="Times New Roman" w:cs="Times New Roman"/>
          <w:sz w:val="24"/>
          <w:szCs w:val="24"/>
        </w:rPr>
        <w:t>шрифтом Брайля)</w:t>
      </w:r>
      <w:r w:rsidRPr="002E5E74">
        <w:rPr>
          <w:rFonts w:ascii="Times New Roman" w:hAnsi="Times New Roman" w:cs="Times New Roman"/>
          <w:sz w:val="24"/>
          <w:szCs w:val="24"/>
        </w:rPr>
        <w:t>.</w:t>
      </w:r>
    </w:p>
    <w:p w:rsidR="006B53D8" w:rsidRPr="002E5E74" w:rsidRDefault="006B53D8" w:rsidP="004E247D">
      <w:pPr>
        <w:spacing w:after="0" w:line="360" w:lineRule="auto"/>
        <w:ind w:firstLine="709"/>
        <w:jc w:val="both"/>
        <w:rPr>
          <w:rFonts w:ascii="Times New Roman" w:hAnsi="Times New Roman" w:cs="Times New Roman"/>
          <w:b/>
          <w:sz w:val="24"/>
          <w:szCs w:val="24"/>
        </w:rPr>
      </w:pPr>
    </w:p>
    <w:p w:rsidR="006B53D8" w:rsidRPr="002E5E74" w:rsidRDefault="006B53D8" w:rsidP="004E247D">
      <w:pPr>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Литература</w:t>
      </w:r>
    </w:p>
    <w:p w:rsidR="006B53D8" w:rsidRPr="002E5E74" w:rsidRDefault="006B53D8" w:rsidP="0068217D">
      <w:pPr>
        <w:pStyle w:val="ab"/>
        <w:numPr>
          <w:ilvl w:val="0"/>
          <w:numId w:val="226"/>
        </w:numPr>
        <w:spacing w:after="0" w:line="360" w:lineRule="auto"/>
        <w:ind w:left="-142"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Аксенова А. </w:t>
      </w:r>
      <w:r w:rsidR="007873B7" w:rsidRPr="002E5E74">
        <w:rPr>
          <w:rFonts w:ascii="Times New Roman" w:hAnsi="Times New Roman" w:cs="Times New Roman"/>
          <w:sz w:val="24"/>
          <w:szCs w:val="24"/>
        </w:rPr>
        <w:t>К.,</w:t>
      </w:r>
      <w:r w:rsidRPr="002E5E74">
        <w:rPr>
          <w:rFonts w:ascii="Times New Roman" w:hAnsi="Times New Roman" w:cs="Times New Roman"/>
          <w:sz w:val="24"/>
          <w:szCs w:val="24"/>
        </w:rPr>
        <w:t xml:space="preserve"> Комарова С. </w:t>
      </w:r>
      <w:r w:rsidR="007873B7" w:rsidRPr="002E5E74">
        <w:rPr>
          <w:rFonts w:ascii="Times New Roman" w:hAnsi="Times New Roman" w:cs="Times New Roman"/>
          <w:sz w:val="24"/>
          <w:szCs w:val="24"/>
        </w:rPr>
        <w:t>В.</w:t>
      </w:r>
      <w:r w:rsidRPr="002E5E74">
        <w:rPr>
          <w:rFonts w:ascii="Times New Roman" w:hAnsi="Times New Roman" w:cs="Times New Roman"/>
          <w:sz w:val="24"/>
          <w:szCs w:val="24"/>
        </w:rPr>
        <w:t xml:space="preserve"> Шишкова М. </w:t>
      </w:r>
      <w:r w:rsidR="007873B7" w:rsidRPr="002E5E74">
        <w:rPr>
          <w:rFonts w:ascii="Times New Roman" w:hAnsi="Times New Roman" w:cs="Times New Roman"/>
          <w:sz w:val="24"/>
          <w:szCs w:val="24"/>
        </w:rPr>
        <w:t>И.</w:t>
      </w:r>
      <w:r w:rsidRPr="002E5E74">
        <w:rPr>
          <w:rFonts w:ascii="Times New Roman" w:hAnsi="Times New Roman" w:cs="Times New Roman"/>
          <w:sz w:val="24"/>
          <w:szCs w:val="24"/>
        </w:rPr>
        <w:t xml:space="preserve"> Обучение грамоте. Методические рекомендации по обучению чтению и письму учащихся 1 класса (VIII вид).</w:t>
      </w:r>
    </w:p>
    <w:p w:rsidR="006B53D8" w:rsidRPr="002E5E74" w:rsidRDefault="006B53D8" w:rsidP="0068217D">
      <w:pPr>
        <w:pStyle w:val="ab"/>
        <w:numPr>
          <w:ilvl w:val="0"/>
          <w:numId w:val="226"/>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Примерная адаптированная основная образовательная программа начального общего образования слепых (вариант 3.3). </w:t>
      </w:r>
    </w:p>
    <w:p w:rsidR="006B53D8" w:rsidRPr="002E5E74" w:rsidRDefault="006B53D8" w:rsidP="0068217D">
      <w:pPr>
        <w:pStyle w:val="ab"/>
        <w:numPr>
          <w:ilvl w:val="0"/>
          <w:numId w:val="226"/>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Проглядова Г.А., Денискина В.З. Анализ некоторых проблем обучения слепых учащихся письму по системе Брайля // Дефектолог</w:t>
      </w:r>
      <w:r w:rsidR="00A252D9" w:rsidRPr="002E5E74">
        <w:rPr>
          <w:rFonts w:ascii="Times New Roman" w:hAnsi="Times New Roman" w:cs="Times New Roman"/>
          <w:sz w:val="24"/>
          <w:szCs w:val="24"/>
        </w:rPr>
        <w:t xml:space="preserve">ия. – 2014. – № 3. – С. 89–94. </w:t>
      </w:r>
    </w:p>
    <w:p w:rsidR="006B53D8" w:rsidRPr="002E5E74" w:rsidRDefault="006B53D8" w:rsidP="0068217D">
      <w:pPr>
        <w:pStyle w:val="ab"/>
        <w:numPr>
          <w:ilvl w:val="0"/>
          <w:numId w:val="226"/>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Проглядова Г.А., Уфимцева Л.П., Денискина В.З. Система работы по профилактике нарушений письма у слепых младших школьников // Дефектология. – 2014. – № 4. – С. 71–79. </w:t>
      </w:r>
    </w:p>
    <w:p w:rsidR="006B53D8" w:rsidRPr="002E5E74" w:rsidRDefault="006B53D8" w:rsidP="0068217D">
      <w:pPr>
        <w:pStyle w:val="ab"/>
        <w:numPr>
          <w:ilvl w:val="0"/>
          <w:numId w:val="226"/>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Проглядова Г.А. Пропедевтическая работа со слепыми учащимися при обучении письму шрифтом Брайля // Дефектология. – 2015. – № 2. – С. 71–78.</w:t>
      </w:r>
    </w:p>
    <w:p w:rsidR="006B53D8" w:rsidRPr="002E5E74" w:rsidRDefault="006B53D8" w:rsidP="0068217D">
      <w:pPr>
        <w:pStyle w:val="ab"/>
        <w:numPr>
          <w:ilvl w:val="0"/>
          <w:numId w:val="226"/>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Проглядова Г.А. Алгоритм письма по системе Брайля // Воспитание и обучение детей с нарушениями развития. – 2015. – № 7. – С. 26–29.</w:t>
      </w:r>
    </w:p>
    <w:p w:rsidR="006B53D8" w:rsidRPr="002E5E74" w:rsidRDefault="006B53D8" w:rsidP="0068217D">
      <w:pPr>
        <w:pStyle w:val="ab"/>
        <w:numPr>
          <w:ilvl w:val="0"/>
          <w:numId w:val="226"/>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Федеральный государственный образовательный стандарт для детей с ограниченными возможностями здоровья (Приказ Министерства образования </w:t>
      </w:r>
      <w:r w:rsidR="007873B7" w:rsidRPr="002E5E74">
        <w:rPr>
          <w:rFonts w:ascii="Times New Roman" w:hAnsi="Times New Roman" w:cs="Times New Roman"/>
          <w:sz w:val="24"/>
          <w:szCs w:val="24"/>
        </w:rPr>
        <w:t>РФ от</w:t>
      </w:r>
      <w:r w:rsidRPr="002E5E74">
        <w:rPr>
          <w:rFonts w:ascii="Times New Roman" w:hAnsi="Times New Roman" w:cs="Times New Roman"/>
          <w:sz w:val="24"/>
          <w:szCs w:val="24"/>
        </w:rPr>
        <w:t xml:space="preserve"> 19 .12.2014г. №1598). </w:t>
      </w:r>
    </w:p>
    <w:p w:rsidR="006B53D8" w:rsidRPr="002E5E74" w:rsidRDefault="006B53D8" w:rsidP="004E247D">
      <w:pPr>
        <w:spacing w:after="0" w:line="360" w:lineRule="auto"/>
        <w:ind w:firstLine="709"/>
        <w:jc w:val="both"/>
        <w:rPr>
          <w:rFonts w:ascii="Times New Roman" w:hAnsi="Times New Roman" w:cs="Times New Roman"/>
          <w:sz w:val="24"/>
          <w:szCs w:val="24"/>
        </w:rPr>
      </w:pPr>
    </w:p>
    <w:p w:rsidR="006B53D8" w:rsidRPr="002E5E74" w:rsidRDefault="00274526" w:rsidP="004E247D">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 xml:space="preserve">ПЛАНИРУЕМЫЕ РЕЗУЛЬТАТЫ ИЗУЧЕНИЯ </w:t>
      </w:r>
      <w:r w:rsidR="00A75D62" w:rsidRPr="002E5E74">
        <w:rPr>
          <w:rFonts w:ascii="Times New Roman" w:hAnsi="Times New Roman" w:cs="Times New Roman"/>
          <w:b/>
          <w:sz w:val="24"/>
          <w:szCs w:val="24"/>
        </w:rPr>
        <w:t xml:space="preserve">УЧЕБНОГО </w:t>
      </w:r>
      <w:r w:rsidRPr="002E5E74">
        <w:rPr>
          <w:rFonts w:ascii="Times New Roman" w:hAnsi="Times New Roman" w:cs="Times New Roman"/>
          <w:b/>
          <w:sz w:val="24"/>
          <w:szCs w:val="24"/>
        </w:rPr>
        <w:t xml:space="preserve">ПРЕДМЕТА </w:t>
      </w:r>
    </w:p>
    <w:p w:rsidR="006B53D8" w:rsidRPr="002E5E74" w:rsidRDefault="006B53D8" w:rsidP="004E247D">
      <w:pPr>
        <w:tabs>
          <w:tab w:val="left" w:pos="709"/>
        </w:tabs>
        <w:spacing w:after="0" w:line="360" w:lineRule="auto"/>
        <w:ind w:firstLine="709"/>
        <w:jc w:val="both"/>
        <w:rPr>
          <w:rFonts w:ascii="Times New Roman" w:hAnsi="Times New Roman" w:cs="Times New Roman"/>
          <w:b/>
          <w:i/>
          <w:sz w:val="24"/>
          <w:szCs w:val="24"/>
        </w:rPr>
      </w:pPr>
      <w:r w:rsidRPr="002E5E74">
        <w:rPr>
          <w:rFonts w:ascii="Times New Roman" w:hAnsi="Times New Roman" w:cs="Times New Roman"/>
          <w:b/>
          <w:i/>
          <w:sz w:val="24"/>
          <w:szCs w:val="24"/>
        </w:rPr>
        <w:t>Достаточный уровень предполагает сформированность у учащихся умений:</w:t>
      </w:r>
    </w:p>
    <w:p w:rsidR="006B53D8" w:rsidRPr="002E5E74" w:rsidRDefault="006B53D8" w:rsidP="0068217D">
      <w:pPr>
        <w:pStyle w:val="ab"/>
        <w:numPr>
          <w:ilvl w:val="0"/>
          <w:numId w:val="60"/>
        </w:numPr>
        <w:tabs>
          <w:tab w:val="left" w:pos="709"/>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выполнять задания по словесной инструкции;</w:t>
      </w:r>
    </w:p>
    <w:p w:rsidR="006B53D8" w:rsidRPr="002E5E74" w:rsidRDefault="006B53D8" w:rsidP="0068217D">
      <w:pPr>
        <w:pStyle w:val="ab"/>
        <w:numPr>
          <w:ilvl w:val="0"/>
          <w:numId w:val="60"/>
        </w:numPr>
        <w:tabs>
          <w:tab w:val="left" w:pos="709"/>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называть предметы и действия;</w:t>
      </w:r>
    </w:p>
    <w:p w:rsidR="006B53D8" w:rsidRPr="002E5E74" w:rsidRDefault="006B53D8" w:rsidP="0068217D">
      <w:pPr>
        <w:pStyle w:val="ab"/>
        <w:numPr>
          <w:ilvl w:val="0"/>
          <w:numId w:val="60"/>
        </w:numPr>
        <w:tabs>
          <w:tab w:val="left" w:pos="709"/>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внятно выражать просьбы, употребляя при этом «вежливые» слова;</w:t>
      </w:r>
    </w:p>
    <w:p w:rsidR="006B53D8" w:rsidRPr="002E5E74" w:rsidRDefault="006B53D8" w:rsidP="0068217D">
      <w:pPr>
        <w:pStyle w:val="ab"/>
        <w:numPr>
          <w:ilvl w:val="0"/>
          <w:numId w:val="60"/>
        </w:numPr>
        <w:tabs>
          <w:tab w:val="left" w:pos="709"/>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правильно здороваться и прощаться;</w:t>
      </w:r>
    </w:p>
    <w:p w:rsidR="006B53D8" w:rsidRPr="002E5E74" w:rsidRDefault="006B53D8" w:rsidP="0068217D">
      <w:pPr>
        <w:pStyle w:val="ab"/>
        <w:numPr>
          <w:ilvl w:val="0"/>
          <w:numId w:val="60"/>
        </w:numPr>
        <w:tabs>
          <w:tab w:val="left" w:pos="709"/>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называть своё имя и фамилию, имена своих товарищей по классу, ближайших родственников, имена и отчества учителя и воспитателя;</w:t>
      </w:r>
    </w:p>
    <w:p w:rsidR="006B53D8" w:rsidRPr="002E5E74" w:rsidRDefault="006B53D8" w:rsidP="0068217D">
      <w:pPr>
        <w:pStyle w:val="ab"/>
        <w:numPr>
          <w:ilvl w:val="0"/>
          <w:numId w:val="60"/>
        </w:numPr>
        <w:tabs>
          <w:tab w:val="left" w:pos="709"/>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читать наизусть 2-3 коротких стихотворения.</w:t>
      </w:r>
    </w:p>
    <w:p w:rsidR="006B53D8" w:rsidRPr="002E5E74" w:rsidRDefault="006B53D8" w:rsidP="004E247D">
      <w:pPr>
        <w:tabs>
          <w:tab w:val="left" w:pos="709"/>
        </w:tabs>
        <w:spacing w:after="0" w:line="360" w:lineRule="auto"/>
        <w:ind w:firstLine="709"/>
        <w:jc w:val="both"/>
        <w:rPr>
          <w:rFonts w:ascii="Times New Roman" w:hAnsi="Times New Roman" w:cs="Times New Roman"/>
          <w:b/>
          <w:i/>
          <w:sz w:val="24"/>
          <w:szCs w:val="24"/>
        </w:rPr>
      </w:pPr>
      <w:r w:rsidRPr="002E5E74">
        <w:rPr>
          <w:rFonts w:ascii="Times New Roman" w:hAnsi="Times New Roman" w:cs="Times New Roman"/>
          <w:b/>
          <w:i/>
          <w:sz w:val="24"/>
          <w:szCs w:val="24"/>
        </w:rPr>
        <w:t>Минимальный уровень предполагает сформированность у учащихся умений:</w:t>
      </w:r>
    </w:p>
    <w:p w:rsidR="006B53D8" w:rsidRPr="002E5E74" w:rsidRDefault="007873B7" w:rsidP="0068217D">
      <w:pPr>
        <w:pStyle w:val="ab"/>
        <w:numPr>
          <w:ilvl w:val="0"/>
          <w:numId w:val="61"/>
        </w:numPr>
        <w:tabs>
          <w:tab w:val="left" w:pos="709"/>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выполнять элементарные</w:t>
      </w:r>
      <w:r w:rsidR="006B53D8" w:rsidRPr="002E5E74">
        <w:rPr>
          <w:rFonts w:ascii="Times New Roman" w:hAnsi="Times New Roman" w:cs="Times New Roman"/>
          <w:sz w:val="24"/>
          <w:szCs w:val="24"/>
        </w:rPr>
        <w:t xml:space="preserve"> задания по словесной инструкции;</w:t>
      </w:r>
    </w:p>
    <w:p w:rsidR="006B53D8" w:rsidRPr="002E5E74" w:rsidRDefault="006B53D8" w:rsidP="0068217D">
      <w:pPr>
        <w:pStyle w:val="ab"/>
        <w:numPr>
          <w:ilvl w:val="0"/>
          <w:numId w:val="61"/>
        </w:numPr>
        <w:tabs>
          <w:tab w:val="left" w:pos="709"/>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показывать и называть хорошо знакомые предметы;</w:t>
      </w:r>
    </w:p>
    <w:p w:rsidR="006B53D8" w:rsidRPr="002E5E74" w:rsidRDefault="006B53D8" w:rsidP="0068217D">
      <w:pPr>
        <w:pStyle w:val="ab"/>
        <w:numPr>
          <w:ilvl w:val="0"/>
          <w:numId w:val="61"/>
        </w:numPr>
        <w:tabs>
          <w:tab w:val="left" w:pos="709"/>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здороваться и прощаться со взрослыми и детьми, правильно употреблять «вежливые» слова (при отсутствии </w:t>
      </w:r>
      <w:r w:rsidR="007873B7" w:rsidRPr="002E5E74">
        <w:rPr>
          <w:rFonts w:ascii="Times New Roman" w:hAnsi="Times New Roman" w:cs="Times New Roman"/>
          <w:sz w:val="24"/>
          <w:szCs w:val="24"/>
        </w:rPr>
        <w:t>речи уметь</w:t>
      </w:r>
      <w:r w:rsidRPr="002E5E74">
        <w:rPr>
          <w:rFonts w:ascii="Times New Roman" w:hAnsi="Times New Roman" w:cs="Times New Roman"/>
          <w:sz w:val="24"/>
          <w:szCs w:val="24"/>
        </w:rPr>
        <w:t xml:space="preserve"> использовать жесты - заменители);</w:t>
      </w:r>
    </w:p>
    <w:p w:rsidR="006B53D8" w:rsidRPr="002E5E74" w:rsidRDefault="006B53D8" w:rsidP="0068217D">
      <w:pPr>
        <w:pStyle w:val="ab"/>
        <w:numPr>
          <w:ilvl w:val="0"/>
          <w:numId w:val="61"/>
        </w:numPr>
        <w:tabs>
          <w:tab w:val="left" w:pos="709"/>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называть своё имя и фамилию, имена и отчества учителей и воспитателей, имена ближайших родственников;</w:t>
      </w:r>
    </w:p>
    <w:p w:rsidR="006B53D8" w:rsidRPr="002E5E74" w:rsidRDefault="006B53D8" w:rsidP="0068217D">
      <w:pPr>
        <w:pStyle w:val="ab"/>
        <w:numPr>
          <w:ilvl w:val="0"/>
          <w:numId w:val="61"/>
        </w:numPr>
        <w:tabs>
          <w:tab w:val="left" w:pos="709"/>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участвовать в заучивании и произнесении чистоговорок, коротких стихотворений.</w:t>
      </w:r>
    </w:p>
    <w:p w:rsidR="00D728F1" w:rsidRPr="002E5E74" w:rsidRDefault="00D728F1"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br w:type="page"/>
      </w:r>
    </w:p>
    <w:p w:rsidR="00C2214D" w:rsidRPr="002E5E74" w:rsidRDefault="00AF0E7F" w:rsidP="004E247D">
      <w:pPr>
        <w:pStyle w:val="3"/>
        <w:spacing w:before="0" w:line="360" w:lineRule="auto"/>
        <w:ind w:firstLine="709"/>
        <w:rPr>
          <w:rFonts w:ascii="Times New Roman" w:hAnsi="Times New Roman" w:cs="Times New Roman"/>
          <w:color w:val="auto"/>
          <w:sz w:val="24"/>
          <w:szCs w:val="24"/>
        </w:rPr>
      </w:pPr>
      <w:bookmarkStart w:id="21" w:name="_Toc467479943"/>
      <w:r w:rsidRPr="002E5E74">
        <w:rPr>
          <w:rFonts w:ascii="Times New Roman" w:hAnsi="Times New Roman" w:cs="Times New Roman"/>
          <w:color w:val="auto"/>
          <w:sz w:val="24"/>
          <w:szCs w:val="24"/>
        </w:rPr>
        <w:t>МАТЕМАТИКА</w:t>
      </w:r>
      <w:r w:rsidR="00A75D62" w:rsidRPr="002E5E74">
        <w:rPr>
          <w:rFonts w:ascii="Times New Roman" w:hAnsi="Times New Roman" w:cs="Times New Roman"/>
          <w:color w:val="auto"/>
          <w:sz w:val="24"/>
          <w:szCs w:val="24"/>
        </w:rPr>
        <w:t>. 1 КЛАСС</w:t>
      </w:r>
      <w:bookmarkEnd w:id="21"/>
    </w:p>
    <w:p w:rsidR="00AF0E7F" w:rsidRPr="002E5E74" w:rsidRDefault="00AF0E7F" w:rsidP="004E247D">
      <w:pPr>
        <w:spacing w:after="0" w:line="360" w:lineRule="auto"/>
        <w:ind w:firstLine="709"/>
        <w:rPr>
          <w:rFonts w:ascii="Times New Roman" w:hAnsi="Times New Roman" w:cs="Times New Roman"/>
          <w:sz w:val="24"/>
          <w:szCs w:val="24"/>
        </w:rPr>
      </w:pPr>
    </w:p>
    <w:p w:rsidR="00DE782D" w:rsidRPr="002E5E74" w:rsidRDefault="0072746F" w:rsidP="004E247D">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ПОЯСНИТЕЛЬНАЯ ЗАПИСКА</w:t>
      </w:r>
    </w:p>
    <w:p w:rsidR="00DE782D" w:rsidRPr="002E5E74" w:rsidRDefault="00DE782D" w:rsidP="004E247D">
      <w:pPr>
        <w:spacing w:after="0" w:line="360" w:lineRule="auto"/>
        <w:ind w:firstLine="709"/>
        <w:jc w:val="center"/>
        <w:rPr>
          <w:rFonts w:ascii="Times New Roman" w:hAnsi="Times New Roman" w:cs="Times New Roman"/>
          <w:b/>
          <w:sz w:val="24"/>
          <w:szCs w:val="24"/>
        </w:rPr>
      </w:pPr>
    </w:p>
    <w:p w:rsidR="004C2975" w:rsidRPr="002E5E74" w:rsidRDefault="004C2975" w:rsidP="004E247D">
      <w:pPr>
        <w:spacing w:after="0" w:line="360" w:lineRule="auto"/>
        <w:ind w:firstLine="709"/>
        <w:jc w:val="both"/>
        <w:rPr>
          <w:rFonts w:ascii="Times New Roman" w:hAnsi="Times New Roman"/>
          <w:b/>
          <w:sz w:val="24"/>
          <w:szCs w:val="24"/>
        </w:rPr>
      </w:pPr>
      <w:r w:rsidRPr="002E5E74">
        <w:rPr>
          <w:rFonts w:ascii="Times New Roman" w:hAnsi="Times New Roman"/>
          <w:sz w:val="24"/>
          <w:szCs w:val="24"/>
          <w:lang w:eastAsia="ru-RU"/>
        </w:rPr>
        <w:t xml:space="preserve">Примерная рабочая программа по предмету «Математика» </w:t>
      </w:r>
      <w:r w:rsidRPr="002E5E74">
        <w:rPr>
          <w:rFonts w:ascii="Times New Roman" w:hAnsi="Times New Roman"/>
          <w:sz w:val="24"/>
          <w:szCs w:val="24"/>
        </w:rPr>
        <w:t xml:space="preserve">для 1-го класса разработана на основе Федерального государственного образовательного стандарта начального общего образования обучающихся с ограниченными возможностями здоровья (далее Стандарта), с учетом Примерной адаптированной основной общеобразовательной программы начального общего образования слепых обучающихся с </w:t>
      </w:r>
      <w:r w:rsidRPr="002E5E74">
        <w:rPr>
          <w:rFonts w:ascii="Times New Roman" w:hAnsi="Times New Roman"/>
          <w:kern w:val="3"/>
          <w:sz w:val="24"/>
          <w:szCs w:val="24"/>
        </w:rPr>
        <w:t>легкой умственной отсталостью (интеллектуальными нарушениями)</w:t>
      </w:r>
      <w:r w:rsidRPr="002E5E74">
        <w:rPr>
          <w:rFonts w:ascii="Times New Roman" w:hAnsi="Times New Roman"/>
          <w:sz w:val="24"/>
          <w:szCs w:val="24"/>
        </w:rPr>
        <w:t xml:space="preserve"> (вариант 3.3), методик обучения слепых детей.</w:t>
      </w:r>
    </w:p>
    <w:p w:rsidR="00DE782D" w:rsidRPr="002E5E74" w:rsidRDefault="00DE782D" w:rsidP="004E247D">
      <w:pPr>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 xml:space="preserve">Целью образовательно-коррекционной работы в рамках учебного предмета </w:t>
      </w:r>
      <w:r w:rsidRPr="002E5E74">
        <w:rPr>
          <w:rFonts w:ascii="Times New Roman" w:hAnsi="Times New Roman" w:cs="Times New Roman"/>
          <w:sz w:val="24"/>
          <w:szCs w:val="24"/>
        </w:rPr>
        <w:t>«Математика» при обучении слепых обучающихся с легкой умственной отсталостью (интеллектуальными нарушениями) в 1 классе является</w:t>
      </w:r>
      <w:r w:rsidRPr="002E5E74">
        <w:rPr>
          <w:rFonts w:ascii="Times New Roman" w:hAnsi="Times New Roman" w:cs="Times New Roman"/>
          <w:b/>
          <w:sz w:val="24"/>
          <w:szCs w:val="24"/>
        </w:rPr>
        <w:t>:</w:t>
      </w:r>
      <w:r w:rsidRPr="002E5E74">
        <w:rPr>
          <w:rFonts w:ascii="Times New Roman" w:hAnsi="Times New Roman" w:cs="Times New Roman"/>
          <w:sz w:val="24"/>
          <w:szCs w:val="24"/>
        </w:rPr>
        <w:t xml:space="preserve"> формирование элементарных математических представлений и основ математических знаний, изучение возможностей детей в овладении математическими знаниями, обучение практическому применению в повседневной жизни знаний, полученных на уроках математики, создание условий для дальнейшего изучения математики.</w:t>
      </w:r>
    </w:p>
    <w:p w:rsidR="00DE782D" w:rsidRPr="002E5E74" w:rsidRDefault="00DE782D" w:rsidP="004E247D">
      <w:pPr>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Задачи:</w:t>
      </w:r>
    </w:p>
    <w:p w:rsidR="00DE782D" w:rsidRPr="002E5E74" w:rsidRDefault="00DE782D" w:rsidP="0068217D">
      <w:pPr>
        <w:pStyle w:val="ab"/>
        <w:numPr>
          <w:ilvl w:val="0"/>
          <w:numId w:val="76"/>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формирование доступных слепым обучающимся с легкой умственной отсталостью </w:t>
      </w:r>
      <w:r w:rsidR="00C31F89" w:rsidRPr="002E5E74">
        <w:rPr>
          <w:rFonts w:ascii="Times New Roman" w:hAnsi="Times New Roman" w:cs="Times New Roman"/>
          <w:sz w:val="24"/>
          <w:szCs w:val="24"/>
        </w:rPr>
        <w:t xml:space="preserve">(интеллектуальными нарушениями) </w:t>
      </w:r>
      <w:r w:rsidRPr="002E5E74">
        <w:rPr>
          <w:rFonts w:ascii="Times New Roman" w:hAnsi="Times New Roman" w:cs="Times New Roman"/>
          <w:sz w:val="24"/>
          <w:szCs w:val="24"/>
        </w:rPr>
        <w:t xml:space="preserve">математических знаний и умений их практического применения в повседневной жизни при изучении других учебных предметов; </w:t>
      </w:r>
    </w:p>
    <w:p w:rsidR="00DE782D" w:rsidRPr="002E5E74" w:rsidRDefault="00DE782D" w:rsidP="0068217D">
      <w:pPr>
        <w:pStyle w:val="ab"/>
        <w:numPr>
          <w:ilvl w:val="0"/>
          <w:numId w:val="76"/>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максимально общее развитие слепых обучающихся с легкой умственной отсталостью </w:t>
      </w:r>
      <w:r w:rsidR="00AD034B" w:rsidRPr="002E5E74">
        <w:rPr>
          <w:rFonts w:ascii="Times New Roman" w:hAnsi="Times New Roman" w:cs="Times New Roman"/>
          <w:sz w:val="24"/>
          <w:szCs w:val="24"/>
        </w:rPr>
        <w:t xml:space="preserve">(интеллектуальными нарушениями) </w:t>
      </w:r>
      <w:r w:rsidRPr="002E5E74">
        <w:rPr>
          <w:rFonts w:ascii="Times New Roman" w:hAnsi="Times New Roman" w:cs="Times New Roman"/>
          <w:sz w:val="24"/>
          <w:szCs w:val="24"/>
        </w:rPr>
        <w:t>средствами математики, коррекция недостатков развития познавательной деятельности и личных качеств с учетом индивидуальных возможностей каждого обучающегося на различных этапах обучения;</w:t>
      </w:r>
    </w:p>
    <w:p w:rsidR="00DE782D" w:rsidRPr="002E5E74" w:rsidRDefault="00DE782D" w:rsidP="0068217D">
      <w:pPr>
        <w:pStyle w:val="ab"/>
        <w:numPr>
          <w:ilvl w:val="0"/>
          <w:numId w:val="76"/>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воспитание у слепых обучающихся </w:t>
      </w:r>
      <w:r w:rsidR="00AD034B" w:rsidRPr="002E5E74">
        <w:rPr>
          <w:rFonts w:ascii="Times New Roman" w:hAnsi="Times New Roman" w:cs="Times New Roman"/>
          <w:sz w:val="24"/>
          <w:szCs w:val="24"/>
        </w:rPr>
        <w:t xml:space="preserve">с легкой умственной отсталостью (интеллектуальными нарушениями) </w:t>
      </w:r>
      <w:r w:rsidRPr="002E5E74">
        <w:rPr>
          <w:rFonts w:ascii="Times New Roman" w:hAnsi="Times New Roman" w:cs="Times New Roman"/>
          <w:sz w:val="24"/>
          <w:szCs w:val="24"/>
        </w:rPr>
        <w:t>целеустремленности, трудолюбия, аккуратности, самостоятельности, терпеливости, навыков контроля и самоконтроля.</w:t>
      </w:r>
    </w:p>
    <w:p w:rsidR="00DE782D" w:rsidRPr="002E5E74" w:rsidRDefault="00DE782D" w:rsidP="004E247D">
      <w:pPr>
        <w:spacing w:after="0" w:line="360" w:lineRule="auto"/>
        <w:ind w:firstLine="709"/>
        <w:jc w:val="center"/>
        <w:rPr>
          <w:rFonts w:ascii="Times New Roman" w:hAnsi="Times New Roman" w:cs="Times New Roman"/>
          <w:b/>
          <w:sz w:val="24"/>
          <w:szCs w:val="24"/>
        </w:rPr>
      </w:pPr>
    </w:p>
    <w:p w:rsidR="00DE782D" w:rsidRPr="002E5E74" w:rsidRDefault="00DE782D" w:rsidP="004E247D">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Общая характеристика учебного предмета «Математика»</w:t>
      </w:r>
    </w:p>
    <w:p w:rsidR="00DE782D" w:rsidRPr="002E5E74" w:rsidRDefault="00DE782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Математика является одним из основных общеобразовательных предметов при обучении слепых обучающихся с легкой умственной отсталостью (интеллектуальными нарушениями). Слепые обучающиеся с легкой умственной отсталостью</w:t>
      </w:r>
      <w:r w:rsidR="00C82646" w:rsidRPr="002E5E74">
        <w:rPr>
          <w:rFonts w:ascii="Times New Roman" w:hAnsi="Times New Roman" w:cs="Times New Roman"/>
          <w:sz w:val="24"/>
          <w:szCs w:val="24"/>
        </w:rPr>
        <w:t xml:space="preserve"> (интеллектуальными нарушениями)</w:t>
      </w:r>
      <w:r w:rsidRPr="002E5E74">
        <w:rPr>
          <w:rFonts w:ascii="Times New Roman" w:hAnsi="Times New Roman" w:cs="Times New Roman"/>
          <w:sz w:val="24"/>
          <w:szCs w:val="24"/>
        </w:rPr>
        <w:t xml:space="preserve">, поступающие в 1 класс, как правило, или вообще не готовы к школьному обучению, </w:t>
      </w:r>
      <w:r w:rsidR="007873B7" w:rsidRPr="002E5E74">
        <w:rPr>
          <w:rFonts w:ascii="Times New Roman" w:hAnsi="Times New Roman" w:cs="Times New Roman"/>
          <w:sz w:val="24"/>
          <w:szCs w:val="24"/>
        </w:rPr>
        <w:t>или имеют</w:t>
      </w:r>
      <w:r w:rsidRPr="002E5E74">
        <w:rPr>
          <w:rFonts w:ascii="Times New Roman" w:hAnsi="Times New Roman" w:cs="Times New Roman"/>
          <w:sz w:val="24"/>
          <w:szCs w:val="24"/>
        </w:rPr>
        <w:t xml:space="preserve"> низкий уровень готовности к школьному обучению; эти дети, чаще всего, не посещали дошкольные образовательные организации, а воспитывались только в семье. Именно поэтому, в 1 классе пропедевтика математики продолжается целый год. За этот год учитель изучает личностные познавательные особенности обучающихся и готовит </w:t>
      </w:r>
      <w:r w:rsidR="007873B7" w:rsidRPr="002E5E74">
        <w:rPr>
          <w:rFonts w:ascii="Times New Roman" w:hAnsi="Times New Roman" w:cs="Times New Roman"/>
          <w:sz w:val="24"/>
          <w:szCs w:val="24"/>
        </w:rPr>
        <w:t>их к</w:t>
      </w:r>
      <w:r w:rsidRPr="002E5E74">
        <w:rPr>
          <w:rFonts w:ascii="Times New Roman" w:hAnsi="Times New Roman" w:cs="Times New Roman"/>
          <w:sz w:val="24"/>
          <w:szCs w:val="24"/>
        </w:rPr>
        <w:t xml:space="preserve"> восприятию материала курса математики. Обучающиеся знакомятся с дочисловыми представлениями о цвете (при наличии остаточного зрения), размере, величине, массе предметов; уточняются их количественные, пространственные и временные представления; развивается моторика и речь, корригируются все психические процессы. Геометрический материал изучается на каждом уроке.</w:t>
      </w:r>
    </w:p>
    <w:p w:rsidR="00C82646" w:rsidRPr="002E5E74" w:rsidRDefault="00C82646" w:rsidP="004E247D">
      <w:pPr>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Место учебного курса в учебном плане</w:t>
      </w:r>
      <w:r w:rsidR="005F1E86" w:rsidRPr="002E5E74">
        <w:rPr>
          <w:rFonts w:ascii="Times New Roman" w:hAnsi="Times New Roman" w:cs="Times New Roman"/>
          <w:b/>
          <w:sz w:val="24"/>
          <w:szCs w:val="24"/>
        </w:rPr>
        <w:t>.</w:t>
      </w:r>
    </w:p>
    <w:p w:rsidR="00C82646" w:rsidRPr="002E5E74" w:rsidRDefault="00C8264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На обучение математике выделяются часы учебного плана 132 часа (4 ч в неделю, 33 учебные недели).</w:t>
      </w:r>
    </w:p>
    <w:p w:rsidR="00DE782D" w:rsidRPr="002E5E74" w:rsidRDefault="00DE782D" w:rsidP="004E247D">
      <w:pPr>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Минимальный и достаточный уровни усвоения планируемых результатов по математике слепыми обучающимися с легкой умственной отсталостью</w:t>
      </w:r>
      <w:r w:rsidR="00C82646" w:rsidRPr="002E5E74">
        <w:rPr>
          <w:rFonts w:ascii="Times New Roman" w:hAnsi="Times New Roman" w:cs="Times New Roman"/>
          <w:b/>
          <w:sz w:val="24"/>
          <w:szCs w:val="24"/>
        </w:rPr>
        <w:t xml:space="preserve"> (интеллектуальными нарушениями)</w:t>
      </w:r>
      <w:r w:rsidRPr="002E5E74">
        <w:rPr>
          <w:rFonts w:ascii="Times New Roman" w:hAnsi="Times New Roman" w:cs="Times New Roman"/>
          <w:b/>
          <w:sz w:val="24"/>
          <w:szCs w:val="24"/>
        </w:rPr>
        <w:t xml:space="preserve"> на конец обучения в 1 классе:</w:t>
      </w:r>
    </w:p>
    <w:p w:rsidR="00DE782D" w:rsidRPr="002E5E74" w:rsidRDefault="00DE782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b/>
          <w:i/>
          <w:sz w:val="24"/>
          <w:szCs w:val="24"/>
        </w:rPr>
        <w:t>Личностные результаты</w:t>
      </w:r>
      <w:r w:rsidRPr="002E5E74">
        <w:rPr>
          <w:rFonts w:ascii="Times New Roman" w:hAnsi="Times New Roman" w:cs="Times New Roman"/>
          <w:sz w:val="24"/>
          <w:szCs w:val="24"/>
        </w:rPr>
        <w:t xml:space="preserve"> освоения программы по математике: слепых обучающихся с умственной </w:t>
      </w:r>
      <w:r w:rsidR="007873B7" w:rsidRPr="002E5E74">
        <w:rPr>
          <w:rFonts w:ascii="Times New Roman" w:hAnsi="Times New Roman" w:cs="Times New Roman"/>
          <w:sz w:val="24"/>
          <w:szCs w:val="24"/>
        </w:rPr>
        <w:t>отсталостью (</w:t>
      </w:r>
      <w:r w:rsidR="00DF4175" w:rsidRPr="002E5E74">
        <w:rPr>
          <w:rFonts w:ascii="Times New Roman" w:hAnsi="Times New Roman" w:cs="Times New Roman"/>
          <w:sz w:val="24"/>
          <w:szCs w:val="24"/>
        </w:rPr>
        <w:t xml:space="preserve">интеллектуальными нарушениями) </w:t>
      </w:r>
      <w:r w:rsidRPr="002E5E74">
        <w:rPr>
          <w:rFonts w:ascii="Times New Roman" w:hAnsi="Times New Roman" w:cs="Times New Roman"/>
          <w:sz w:val="24"/>
          <w:szCs w:val="24"/>
        </w:rPr>
        <w:t>должны отражать:</w:t>
      </w:r>
    </w:p>
    <w:p w:rsidR="00DE782D" w:rsidRPr="002E5E74" w:rsidRDefault="00DE782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w:t>
      </w:r>
      <w:r w:rsidRPr="002E5E74">
        <w:rPr>
          <w:rFonts w:ascii="Times New Roman" w:hAnsi="Times New Roman" w:cs="Times New Roman"/>
          <w:sz w:val="24"/>
          <w:szCs w:val="24"/>
        </w:rPr>
        <w:tab/>
        <w:t xml:space="preserve">формирование уважительного отношения </w:t>
      </w:r>
      <w:r w:rsidR="007873B7" w:rsidRPr="002E5E74">
        <w:rPr>
          <w:rFonts w:ascii="Times New Roman" w:hAnsi="Times New Roman" w:cs="Times New Roman"/>
          <w:sz w:val="24"/>
          <w:szCs w:val="24"/>
        </w:rPr>
        <w:t>к мнению</w:t>
      </w:r>
      <w:r w:rsidRPr="002E5E74">
        <w:rPr>
          <w:rFonts w:ascii="Times New Roman" w:hAnsi="Times New Roman" w:cs="Times New Roman"/>
          <w:sz w:val="24"/>
          <w:szCs w:val="24"/>
        </w:rPr>
        <w:t xml:space="preserve"> одноклассников;</w:t>
      </w:r>
    </w:p>
    <w:p w:rsidR="00DE782D" w:rsidRPr="002E5E74" w:rsidRDefault="00DE782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w:t>
      </w:r>
      <w:r w:rsidRPr="002E5E74">
        <w:rPr>
          <w:rFonts w:ascii="Times New Roman" w:hAnsi="Times New Roman" w:cs="Times New Roman"/>
          <w:sz w:val="24"/>
          <w:szCs w:val="24"/>
        </w:rPr>
        <w:tab/>
        <w:t>развитие адекватных представлений о насущно необходимом жизнеобеспечении;</w:t>
      </w:r>
    </w:p>
    <w:p w:rsidR="00DE782D" w:rsidRPr="002E5E74" w:rsidRDefault="00DE782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3)</w:t>
      </w:r>
      <w:r w:rsidRPr="002E5E74">
        <w:rPr>
          <w:rFonts w:ascii="Times New Roman" w:hAnsi="Times New Roman" w:cs="Times New Roman"/>
          <w:sz w:val="24"/>
          <w:szCs w:val="24"/>
        </w:rPr>
        <w:tab/>
        <w:t>овладение начальными навыками адаптации;</w:t>
      </w:r>
    </w:p>
    <w:p w:rsidR="00DE782D" w:rsidRPr="002E5E74" w:rsidRDefault="00DE782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4)</w:t>
      </w:r>
      <w:r w:rsidRPr="002E5E74">
        <w:rPr>
          <w:rFonts w:ascii="Times New Roman" w:hAnsi="Times New Roman" w:cs="Times New Roman"/>
          <w:sz w:val="24"/>
          <w:szCs w:val="24"/>
        </w:rPr>
        <w:tab/>
        <w:t>овладение социально-бытовыми умениями, используемыми в повседневной жизни;</w:t>
      </w:r>
    </w:p>
    <w:p w:rsidR="00DE782D" w:rsidRPr="002E5E74" w:rsidRDefault="00DE782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5)</w:t>
      </w:r>
      <w:r w:rsidRPr="002E5E74">
        <w:rPr>
          <w:rFonts w:ascii="Times New Roman" w:hAnsi="Times New Roman" w:cs="Times New Roman"/>
          <w:sz w:val="24"/>
          <w:szCs w:val="24"/>
        </w:rPr>
        <w:tab/>
        <w:t>владение навыками коммуникации и принятыми ритуалами социального взаимодействия;</w:t>
      </w:r>
    </w:p>
    <w:p w:rsidR="00DE782D" w:rsidRPr="002E5E74" w:rsidRDefault="00DE782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6)</w:t>
      </w:r>
      <w:r w:rsidRPr="002E5E74">
        <w:rPr>
          <w:rFonts w:ascii="Times New Roman" w:hAnsi="Times New Roman" w:cs="Times New Roman"/>
          <w:sz w:val="24"/>
          <w:szCs w:val="24"/>
        </w:rPr>
        <w:tab/>
        <w:t>принятие и освоение социальной роли обучающегося;</w:t>
      </w:r>
    </w:p>
    <w:p w:rsidR="00DE782D" w:rsidRPr="002E5E74" w:rsidRDefault="00DE782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7)</w:t>
      </w:r>
      <w:r w:rsidRPr="002E5E74">
        <w:rPr>
          <w:rFonts w:ascii="Times New Roman" w:hAnsi="Times New Roman" w:cs="Times New Roman"/>
          <w:sz w:val="24"/>
          <w:szCs w:val="24"/>
        </w:rPr>
        <w:tab/>
        <w:t>развитие навыков сотрудничества с взрослыми и сверстниками в разных социальных ситуациях;</w:t>
      </w:r>
    </w:p>
    <w:p w:rsidR="00DE782D" w:rsidRPr="002E5E74" w:rsidRDefault="00DE782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8)</w:t>
      </w:r>
      <w:r w:rsidRPr="002E5E74">
        <w:rPr>
          <w:rFonts w:ascii="Times New Roman" w:hAnsi="Times New Roman" w:cs="Times New Roman"/>
          <w:sz w:val="24"/>
          <w:szCs w:val="24"/>
        </w:rPr>
        <w:tab/>
        <w:t>развитие доброжелательности и эмоционально-нравственной отзывчивости;</w:t>
      </w:r>
    </w:p>
    <w:p w:rsidR="00DE782D" w:rsidRPr="002E5E74" w:rsidRDefault="00DE782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9)  формирование установки на безопасный, здоровый образ жизни.</w:t>
      </w:r>
    </w:p>
    <w:p w:rsidR="00DE782D" w:rsidRPr="002E5E74" w:rsidRDefault="00DE782D" w:rsidP="004E247D">
      <w:pPr>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Предметные результаты</w:t>
      </w:r>
    </w:p>
    <w:p w:rsidR="00DE782D" w:rsidRPr="002E5E74" w:rsidRDefault="00DE782D" w:rsidP="004E247D">
      <w:pPr>
        <w:spacing w:after="0" w:line="360" w:lineRule="auto"/>
        <w:ind w:firstLine="709"/>
        <w:jc w:val="both"/>
        <w:rPr>
          <w:rFonts w:ascii="Times New Roman" w:hAnsi="Times New Roman" w:cs="Times New Roman"/>
          <w:b/>
          <w:i/>
          <w:sz w:val="24"/>
          <w:szCs w:val="24"/>
        </w:rPr>
      </w:pPr>
      <w:r w:rsidRPr="002E5E74">
        <w:rPr>
          <w:rFonts w:ascii="Times New Roman" w:hAnsi="Times New Roman" w:cs="Times New Roman"/>
          <w:b/>
          <w:i/>
          <w:sz w:val="24"/>
          <w:szCs w:val="24"/>
        </w:rPr>
        <w:t>Обучающиеся получ</w:t>
      </w:r>
      <w:r w:rsidR="005F1E86" w:rsidRPr="002E5E74">
        <w:rPr>
          <w:rFonts w:ascii="Times New Roman" w:hAnsi="Times New Roman" w:cs="Times New Roman"/>
          <w:b/>
          <w:i/>
          <w:sz w:val="24"/>
          <w:szCs w:val="24"/>
        </w:rPr>
        <w:t>а</w:t>
      </w:r>
      <w:r w:rsidRPr="002E5E74">
        <w:rPr>
          <w:rFonts w:ascii="Times New Roman" w:hAnsi="Times New Roman" w:cs="Times New Roman"/>
          <w:b/>
          <w:i/>
          <w:sz w:val="24"/>
          <w:szCs w:val="24"/>
        </w:rPr>
        <w:t xml:space="preserve">т представления: </w:t>
      </w:r>
    </w:p>
    <w:p w:rsidR="00DE782D" w:rsidRPr="002E5E74" w:rsidRDefault="00DE782D" w:rsidP="0068217D">
      <w:pPr>
        <w:pStyle w:val="ab"/>
        <w:numPr>
          <w:ilvl w:val="0"/>
          <w:numId w:val="78"/>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величине, размере, цвете, массе, форме предметов; </w:t>
      </w:r>
    </w:p>
    <w:p w:rsidR="00DE782D" w:rsidRPr="002E5E74" w:rsidRDefault="00DE782D" w:rsidP="0068217D">
      <w:pPr>
        <w:pStyle w:val="ab"/>
        <w:numPr>
          <w:ilvl w:val="0"/>
          <w:numId w:val="78"/>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 положении предметов на плоскости и в пространстве относительно себя и друг друга; </w:t>
      </w:r>
    </w:p>
    <w:p w:rsidR="00DE782D" w:rsidRPr="002E5E74" w:rsidRDefault="00DE782D" w:rsidP="0068217D">
      <w:pPr>
        <w:pStyle w:val="ab"/>
        <w:numPr>
          <w:ilvl w:val="0"/>
          <w:numId w:val="78"/>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 смене частей суток (утро, день, вечер, ночь); </w:t>
      </w:r>
    </w:p>
    <w:p w:rsidR="00DE782D" w:rsidRPr="002E5E74" w:rsidRDefault="00DE782D" w:rsidP="0068217D">
      <w:pPr>
        <w:pStyle w:val="ab"/>
        <w:numPr>
          <w:ilvl w:val="0"/>
          <w:numId w:val="78"/>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 порядке следования дней (вчера, сегодня, завтра);</w:t>
      </w:r>
    </w:p>
    <w:p w:rsidR="00DE782D" w:rsidRPr="002E5E74" w:rsidRDefault="00DE782D" w:rsidP="0068217D">
      <w:pPr>
        <w:pStyle w:val="ab"/>
        <w:numPr>
          <w:ilvl w:val="0"/>
          <w:numId w:val="78"/>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 счете в пределах 5; о записи чисел 1-5; </w:t>
      </w:r>
    </w:p>
    <w:p w:rsidR="00DE782D" w:rsidRPr="002E5E74" w:rsidRDefault="00DE782D" w:rsidP="0068217D">
      <w:pPr>
        <w:pStyle w:val="ab"/>
        <w:numPr>
          <w:ilvl w:val="0"/>
          <w:numId w:val="78"/>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 количественных, порядковых числительных, числах: 1, 2, 3, 4, 5; </w:t>
      </w:r>
    </w:p>
    <w:p w:rsidR="00DE782D" w:rsidRPr="002E5E74" w:rsidRDefault="00DE782D" w:rsidP="0068217D">
      <w:pPr>
        <w:pStyle w:val="ab"/>
        <w:numPr>
          <w:ilvl w:val="0"/>
          <w:numId w:val="78"/>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 составе чисел 2, 3, 4, 5 из двух слагаемых; </w:t>
      </w:r>
    </w:p>
    <w:p w:rsidR="00DE782D" w:rsidRPr="002E5E74" w:rsidRDefault="00DE782D" w:rsidP="0068217D">
      <w:pPr>
        <w:pStyle w:val="ab"/>
        <w:numPr>
          <w:ilvl w:val="0"/>
          <w:numId w:val="78"/>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об арифметических действиях сложения и вычитания; </w:t>
      </w:r>
    </w:p>
    <w:p w:rsidR="00DE782D" w:rsidRPr="002E5E74" w:rsidRDefault="00DE782D" w:rsidP="0068217D">
      <w:pPr>
        <w:pStyle w:val="ab"/>
        <w:numPr>
          <w:ilvl w:val="0"/>
          <w:numId w:val="78"/>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 структуре простой арифметической задачи; </w:t>
      </w:r>
    </w:p>
    <w:p w:rsidR="00DE782D" w:rsidRPr="002E5E74" w:rsidRDefault="00DE782D" w:rsidP="0068217D">
      <w:pPr>
        <w:pStyle w:val="ab"/>
        <w:numPr>
          <w:ilvl w:val="0"/>
          <w:numId w:val="78"/>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 геометрических фигурах (круг, овал, квадрат, треугольник, прямоугольник; шар, куб, брусок). </w:t>
      </w:r>
    </w:p>
    <w:p w:rsidR="00DE782D" w:rsidRPr="002E5E74" w:rsidRDefault="00DE782D" w:rsidP="004E247D">
      <w:pPr>
        <w:pStyle w:val="ab"/>
        <w:spacing w:after="0" w:line="360" w:lineRule="auto"/>
        <w:ind w:left="0" w:firstLine="709"/>
        <w:jc w:val="both"/>
        <w:rPr>
          <w:rFonts w:ascii="Times New Roman" w:hAnsi="Times New Roman" w:cs="Times New Roman"/>
          <w:b/>
          <w:i/>
          <w:sz w:val="24"/>
          <w:szCs w:val="24"/>
        </w:rPr>
      </w:pPr>
      <w:r w:rsidRPr="002E5E74">
        <w:rPr>
          <w:rFonts w:ascii="Times New Roman" w:hAnsi="Times New Roman" w:cs="Times New Roman"/>
          <w:b/>
          <w:i/>
          <w:sz w:val="24"/>
          <w:szCs w:val="24"/>
        </w:rPr>
        <w:t xml:space="preserve">Основные требования к умениям обучающихся </w:t>
      </w:r>
    </w:p>
    <w:p w:rsidR="00DE782D" w:rsidRPr="002E5E74" w:rsidRDefault="00DE782D" w:rsidP="004E247D">
      <w:pPr>
        <w:pStyle w:val="ab"/>
        <w:spacing w:after="0" w:line="360" w:lineRule="auto"/>
        <w:ind w:left="0" w:firstLine="709"/>
        <w:jc w:val="both"/>
        <w:rPr>
          <w:rFonts w:ascii="Times New Roman" w:hAnsi="Times New Roman" w:cs="Times New Roman"/>
          <w:i/>
          <w:sz w:val="24"/>
          <w:szCs w:val="24"/>
        </w:rPr>
      </w:pPr>
      <w:r w:rsidRPr="002E5E74">
        <w:rPr>
          <w:rFonts w:ascii="Times New Roman" w:hAnsi="Times New Roman" w:cs="Times New Roman"/>
          <w:i/>
          <w:sz w:val="24"/>
          <w:szCs w:val="24"/>
        </w:rPr>
        <w:t xml:space="preserve">Обучающиеся должны уметь: </w:t>
      </w:r>
    </w:p>
    <w:p w:rsidR="00DE782D" w:rsidRPr="002E5E74" w:rsidRDefault="007873B7" w:rsidP="004E247D">
      <w:pPr>
        <w:pStyle w:val="ab"/>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b/>
          <w:i/>
          <w:sz w:val="24"/>
          <w:szCs w:val="24"/>
        </w:rPr>
        <w:t>Достаточный уровень</w:t>
      </w:r>
      <w:r w:rsidR="005F1E86" w:rsidRPr="002E5E74">
        <w:rPr>
          <w:rFonts w:ascii="Times New Roman" w:hAnsi="Times New Roman" w:cs="Times New Roman"/>
          <w:b/>
          <w:i/>
          <w:sz w:val="24"/>
          <w:szCs w:val="24"/>
        </w:rPr>
        <w:t>:</w:t>
      </w:r>
    </w:p>
    <w:p w:rsidR="00DE782D" w:rsidRPr="002E5E74" w:rsidRDefault="00DE782D" w:rsidP="0068217D">
      <w:pPr>
        <w:pStyle w:val="ab"/>
        <w:numPr>
          <w:ilvl w:val="0"/>
          <w:numId w:val="7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различать предметы по цвету, массе, форме;</w:t>
      </w:r>
    </w:p>
    <w:p w:rsidR="00DE782D" w:rsidRPr="002E5E74" w:rsidRDefault="00DE782D" w:rsidP="0068217D">
      <w:pPr>
        <w:pStyle w:val="ab"/>
        <w:numPr>
          <w:ilvl w:val="0"/>
          <w:numId w:val="7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сравнивать 2-4 предмета по величине методом наложения «На глаз»: больше, меньше, равные, одинаковые;</w:t>
      </w:r>
    </w:p>
    <w:p w:rsidR="00DE782D" w:rsidRPr="002E5E74" w:rsidRDefault="00DE782D" w:rsidP="0068217D">
      <w:pPr>
        <w:pStyle w:val="ab"/>
        <w:numPr>
          <w:ilvl w:val="0"/>
          <w:numId w:val="7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сравнивать предметы по размеру (длине, ширине, высоте), наложением, приложением; </w:t>
      </w:r>
    </w:p>
    <w:p w:rsidR="00DE782D" w:rsidRPr="002E5E74" w:rsidRDefault="00DE782D" w:rsidP="0068217D">
      <w:pPr>
        <w:pStyle w:val="ab"/>
        <w:numPr>
          <w:ilvl w:val="0"/>
          <w:numId w:val="7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правильно понимать и употреблять слова: каждый, все, кроме, остальные (оставшиеся); </w:t>
      </w:r>
    </w:p>
    <w:p w:rsidR="00DE782D" w:rsidRPr="002E5E74" w:rsidRDefault="00DE782D" w:rsidP="0068217D">
      <w:pPr>
        <w:pStyle w:val="ab"/>
        <w:numPr>
          <w:ilvl w:val="0"/>
          <w:numId w:val="7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сравнивать предметы по величине, массе при обследовании с помощью рук и остаточного </w:t>
      </w:r>
      <w:r w:rsidR="007873B7" w:rsidRPr="002E5E74">
        <w:rPr>
          <w:rFonts w:ascii="Times New Roman" w:hAnsi="Times New Roman" w:cs="Times New Roman"/>
          <w:sz w:val="24"/>
          <w:szCs w:val="24"/>
        </w:rPr>
        <w:t>зрения, «</w:t>
      </w:r>
      <w:r w:rsidRPr="002E5E74">
        <w:rPr>
          <w:rFonts w:ascii="Times New Roman" w:hAnsi="Times New Roman" w:cs="Times New Roman"/>
          <w:sz w:val="24"/>
          <w:szCs w:val="24"/>
        </w:rPr>
        <w:t xml:space="preserve">На руку»; </w:t>
      </w:r>
    </w:p>
    <w:p w:rsidR="00DE782D" w:rsidRPr="002E5E74" w:rsidRDefault="00DE782D" w:rsidP="0068217D">
      <w:pPr>
        <w:pStyle w:val="ab"/>
        <w:numPr>
          <w:ilvl w:val="0"/>
          <w:numId w:val="7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раскладывать их в возрастающем и убывающем порядке, объяснять порядок расположения предметов и соотношения между ними (</w:t>
      </w:r>
      <w:r w:rsidR="007873B7" w:rsidRPr="002E5E74">
        <w:rPr>
          <w:rFonts w:ascii="Times New Roman" w:hAnsi="Times New Roman" w:cs="Times New Roman"/>
          <w:sz w:val="24"/>
          <w:szCs w:val="24"/>
        </w:rPr>
        <w:t>например,</w:t>
      </w:r>
      <w:r w:rsidRPr="002E5E74">
        <w:rPr>
          <w:rFonts w:ascii="Times New Roman" w:hAnsi="Times New Roman" w:cs="Times New Roman"/>
          <w:sz w:val="24"/>
          <w:szCs w:val="24"/>
        </w:rPr>
        <w:t xml:space="preserve"> самая высокая пирамидка, ниже, еще ниже, самая низкая); сравнивать два или несколько предметов по величине (длине, ширине, высоте) с помощью условной меры, равной одному из сравниваемых предметов; </w:t>
      </w:r>
    </w:p>
    <w:p w:rsidR="00DE782D" w:rsidRPr="002E5E74" w:rsidRDefault="00DE782D" w:rsidP="0068217D">
      <w:pPr>
        <w:pStyle w:val="ab"/>
        <w:numPr>
          <w:ilvl w:val="0"/>
          <w:numId w:val="7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выделять группы предметов один или несколько предметов, обладающих определенными свойствами (одним или несколькими): цвет, величина, форма, назначение; </w:t>
      </w:r>
    </w:p>
    <w:p w:rsidR="00DE782D" w:rsidRPr="002E5E74" w:rsidRDefault="00DE782D" w:rsidP="0068217D">
      <w:pPr>
        <w:pStyle w:val="ab"/>
        <w:numPr>
          <w:ilvl w:val="0"/>
          <w:numId w:val="7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оценивать и сравнивать количество предметов в совокупностях «На глаз», объяснять результат путем установления взаимно-однозначного соответствия: выделять лишние, недостающие предметы; </w:t>
      </w:r>
    </w:p>
    <w:p w:rsidR="00DE782D" w:rsidRPr="002E5E74" w:rsidRDefault="00DE782D" w:rsidP="0068217D">
      <w:pPr>
        <w:pStyle w:val="ab"/>
        <w:numPr>
          <w:ilvl w:val="0"/>
          <w:numId w:val="7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увеличивать и уменьшать количество предметов в совокупности, объем жидкости, сыпучего вещества; объяснять эти изменения. </w:t>
      </w:r>
    </w:p>
    <w:p w:rsidR="00DE782D" w:rsidRPr="002E5E74" w:rsidRDefault="00DE782D" w:rsidP="0068217D">
      <w:pPr>
        <w:pStyle w:val="ab"/>
        <w:numPr>
          <w:ilvl w:val="0"/>
          <w:numId w:val="7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определять положение предметов в пространстве относительно себя, друг друга, а также помещать предметы в указанное положение; </w:t>
      </w:r>
    </w:p>
    <w:p w:rsidR="00DE782D" w:rsidRPr="002E5E74" w:rsidRDefault="00DE782D" w:rsidP="0068217D">
      <w:pPr>
        <w:pStyle w:val="ab"/>
        <w:numPr>
          <w:ilvl w:val="0"/>
          <w:numId w:val="7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ориентироваться на листе бумаги; </w:t>
      </w:r>
    </w:p>
    <w:p w:rsidR="00DE782D" w:rsidRPr="002E5E74" w:rsidRDefault="00DE782D" w:rsidP="0068217D">
      <w:pPr>
        <w:pStyle w:val="ab"/>
        <w:numPr>
          <w:ilvl w:val="0"/>
          <w:numId w:val="7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устанавливать и называть порядок следования предметов; </w:t>
      </w:r>
    </w:p>
    <w:p w:rsidR="00DE782D" w:rsidRPr="002E5E74" w:rsidRDefault="00DE782D" w:rsidP="0068217D">
      <w:pPr>
        <w:pStyle w:val="ab"/>
        <w:numPr>
          <w:ilvl w:val="0"/>
          <w:numId w:val="7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узнавать, называть, классифицировать геометрические фигуры, определять форму знакомых предметов; </w:t>
      </w:r>
    </w:p>
    <w:p w:rsidR="00DE782D" w:rsidRPr="002E5E74" w:rsidRDefault="00DE782D" w:rsidP="0068217D">
      <w:pPr>
        <w:pStyle w:val="ab"/>
        <w:numPr>
          <w:ilvl w:val="0"/>
          <w:numId w:val="7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собирать геометрические фигуры, разрезанные на несколько частей (по упрощенной схеме): составлять геометрические фигуры из счетных палочек; </w:t>
      </w:r>
    </w:p>
    <w:p w:rsidR="00DE782D" w:rsidRPr="002E5E74" w:rsidRDefault="00DE782D" w:rsidP="0068217D">
      <w:pPr>
        <w:pStyle w:val="ab"/>
        <w:numPr>
          <w:ilvl w:val="0"/>
          <w:numId w:val="7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писать числа 1, 2, 3, 4, 5, отличать число от буквы (наличие цифрового знака); соотносить количество предметов с соответствующим числом;</w:t>
      </w:r>
    </w:p>
    <w:p w:rsidR="00DE782D" w:rsidRPr="002E5E74" w:rsidRDefault="00DE782D" w:rsidP="0068217D">
      <w:pPr>
        <w:pStyle w:val="ab"/>
        <w:numPr>
          <w:ilvl w:val="0"/>
          <w:numId w:val="7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пересчитывать и отсчитывать предметы в пределах 5, отвечать на вопрос «Сколько?»</w:t>
      </w:r>
    </w:p>
    <w:p w:rsidR="00DE782D" w:rsidRPr="002E5E74" w:rsidRDefault="00DE782D" w:rsidP="0068217D">
      <w:pPr>
        <w:pStyle w:val="ab"/>
        <w:numPr>
          <w:ilvl w:val="0"/>
          <w:numId w:val="7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записывать и производить действия сложения и вычитания чисел в пределах 5;</w:t>
      </w:r>
    </w:p>
    <w:p w:rsidR="00DE782D" w:rsidRPr="002E5E74" w:rsidRDefault="00DE782D" w:rsidP="0068217D">
      <w:pPr>
        <w:pStyle w:val="ab"/>
        <w:numPr>
          <w:ilvl w:val="0"/>
          <w:numId w:val="7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решать задачи на нахождения суммы, остатка, выполняя самостоятельно практические действия с предметами; записывать решение задачи в виде равенства (примера);</w:t>
      </w:r>
    </w:p>
    <w:p w:rsidR="00DE782D" w:rsidRPr="002E5E74" w:rsidRDefault="00DE782D" w:rsidP="0068217D">
      <w:pPr>
        <w:pStyle w:val="ab"/>
        <w:numPr>
          <w:ilvl w:val="0"/>
          <w:numId w:val="7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выделять в задаче условие, решение, ответ; выполнять практические действия с предметами или их заместителями действие, о котором говорится в задаче.</w:t>
      </w:r>
    </w:p>
    <w:p w:rsidR="00DE782D" w:rsidRPr="002E5E74" w:rsidRDefault="00DE782D" w:rsidP="004E247D">
      <w:pPr>
        <w:spacing w:after="0" w:line="360" w:lineRule="auto"/>
        <w:ind w:firstLine="709"/>
        <w:jc w:val="both"/>
        <w:rPr>
          <w:rFonts w:ascii="Times New Roman" w:hAnsi="Times New Roman" w:cs="Times New Roman"/>
          <w:b/>
          <w:i/>
          <w:sz w:val="24"/>
          <w:szCs w:val="24"/>
        </w:rPr>
      </w:pPr>
      <w:r w:rsidRPr="002E5E74">
        <w:rPr>
          <w:rFonts w:ascii="Times New Roman" w:hAnsi="Times New Roman" w:cs="Times New Roman"/>
          <w:b/>
          <w:i/>
          <w:sz w:val="24"/>
          <w:szCs w:val="24"/>
        </w:rPr>
        <w:t>Минимальный уровень:</w:t>
      </w:r>
    </w:p>
    <w:p w:rsidR="00DE782D" w:rsidRPr="002E5E74" w:rsidRDefault="00DE782D" w:rsidP="0068217D">
      <w:pPr>
        <w:pStyle w:val="ab"/>
        <w:numPr>
          <w:ilvl w:val="0"/>
          <w:numId w:val="80"/>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различать цвета (при наличии остаточного зрения), выделять из группы предметов один предмет, обладающий определенным свойством (цвет, величина, форма, назначение);</w:t>
      </w:r>
    </w:p>
    <w:p w:rsidR="00DE782D" w:rsidRPr="002E5E74" w:rsidRDefault="00DE782D" w:rsidP="0068217D">
      <w:pPr>
        <w:pStyle w:val="ab"/>
        <w:numPr>
          <w:ilvl w:val="0"/>
          <w:numId w:val="80"/>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сравнивать два предмета по величине методом приложения;</w:t>
      </w:r>
    </w:p>
    <w:p w:rsidR="00DE782D" w:rsidRPr="002E5E74" w:rsidRDefault="00DE782D" w:rsidP="0068217D">
      <w:pPr>
        <w:pStyle w:val="ab"/>
        <w:numPr>
          <w:ilvl w:val="0"/>
          <w:numId w:val="80"/>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сравнивать два предмета по размеру (длине, высоте, ширине) с использованием приемов наложения и приложения;</w:t>
      </w:r>
    </w:p>
    <w:p w:rsidR="00DE782D" w:rsidRPr="002E5E74" w:rsidRDefault="00DE782D" w:rsidP="0068217D">
      <w:pPr>
        <w:pStyle w:val="ab"/>
        <w:numPr>
          <w:ilvl w:val="0"/>
          <w:numId w:val="80"/>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сравнивать два предмета по массе;</w:t>
      </w:r>
    </w:p>
    <w:p w:rsidR="00DE782D" w:rsidRPr="002E5E74" w:rsidRDefault="00DE782D" w:rsidP="0068217D">
      <w:pPr>
        <w:pStyle w:val="ab"/>
        <w:numPr>
          <w:ilvl w:val="0"/>
          <w:numId w:val="80"/>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выделять из множества один, несколько предметов;</w:t>
      </w:r>
    </w:p>
    <w:p w:rsidR="00DE782D" w:rsidRPr="002E5E74" w:rsidRDefault="00DE782D" w:rsidP="0068217D">
      <w:pPr>
        <w:pStyle w:val="ab"/>
        <w:numPr>
          <w:ilvl w:val="0"/>
          <w:numId w:val="80"/>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устанавливать взаимно-однозначное соответствие двух групп предметов, устанавливать их равенство (лишние, недостающие предметы);</w:t>
      </w:r>
    </w:p>
    <w:p w:rsidR="00DE782D" w:rsidRPr="002E5E74" w:rsidRDefault="00DE782D" w:rsidP="0068217D">
      <w:pPr>
        <w:pStyle w:val="ab"/>
        <w:numPr>
          <w:ilvl w:val="0"/>
          <w:numId w:val="80"/>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сравнивать количества жидкости, сыпучего вещества с помощью условной меры;</w:t>
      </w:r>
    </w:p>
    <w:p w:rsidR="00DE782D" w:rsidRPr="002E5E74" w:rsidRDefault="00DE782D" w:rsidP="0068217D">
      <w:pPr>
        <w:pStyle w:val="ab"/>
        <w:numPr>
          <w:ilvl w:val="0"/>
          <w:numId w:val="80"/>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различать правую и левую руки, пространственные представления вокруг себя: справа, слева, впереди, сзади, сверху, снизу;</w:t>
      </w:r>
    </w:p>
    <w:p w:rsidR="00DE782D" w:rsidRPr="002E5E74" w:rsidRDefault="00DE782D" w:rsidP="0068217D">
      <w:pPr>
        <w:pStyle w:val="ab"/>
        <w:numPr>
          <w:ilvl w:val="0"/>
          <w:numId w:val="80"/>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ориентироваться на листе бумаги (можно с помощью педагога);</w:t>
      </w:r>
    </w:p>
    <w:p w:rsidR="00DE782D" w:rsidRPr="002E5E74" w:rsidRDefault="00DE782D" w:rsidP="0068217D">
      <w:pPr>
        <w:pStyle w:val="ab"/>
        <w:numPr>
          <w:ilvl w:val="0"/>
          <w:numId w:val="80"/>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узнавать, показывать на предметах порядок их следования;</w:t>
      </w:r>
    </w:p>
    <w:p w:rsidR="00DE782D" w:rsidRPr="002E5E74" w:rsidRDefault="00DE782D" w:rsidP="0068217D">
      <w:pPr>
        <w:pStyle w:val="ab"/>
        <w:numPr>
          <w:ilvl w:val="0"/>
          <w:numId w:val="80"/>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узнавать, называть геометрические фигуры с помощью учителя;</w:t>
      </w:r>
    </w:p>
    <w:p w:rsidR="00DE782D" w:rsidRPr="002E5E74" w:rsidRDefault="00DE782D" w:rsidP="0068217D">
      <w:pPr>
        <w:pStyle w:val="ab"/>
        <w:numPr>
          <w:ilvl w:val="0"/>
          <w:numId w:val="80"/>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узнавать, называть числа 1,2,3,4,5; пересчитывать предметы до 5, отвечать на вопрос «Сколько?»;</w:t>
      </w:r>
    </w:p>
    <w:p w:rsidR="00DE782D" w:rsidRPr="002E5E74" w:rsidRDefault="00DE782D" w:rsidP="0068217D">
      <w:pPr>
        <w:pStyle w:val="ab"/>
        <w:numPr>
          <w:ilvl w:val="0"/>
          <w:numId w:val="80"/>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выполнять действия сложения и вычитания чисел в пределах 5 с опорой на предметные множества (с помощью учителя);</w:t>
      </w:r>
    </w:p>
    <w:p w:rsidR="00DE782D" w:rsidRPr="002E5E74" w:rsidRDefault="00DE782D" w:rsidP="0068217D">
      <w:pPr>
        <w:pStyle w:val="ab"/>
        <w:numPr>
          <w:ilvl w:val="0"/>
          <w:numId w:val="80"/>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решать задачи на нахождение суммы, остатка на предметных множествах с помощью учителя, записывать решение в виде равенства (примера).</w:t>
      </w:r>
    </w:p>
    <w:p w:rsidR="00DE782D" w:rsidRPr="002E5E74" w:rsidRDefault="00DE782D" w:rsidP="004E247D">
      <w:pPr>
        <w:pStyle w:val="ab"/>
        <w:spacing w:after="0" w:line="360" w:lineRule="auto"/>
        <w:ind w:firstLine="709"/>
        <w:jc w:val="both"/>
        <w:rPr>
          <w:rFonts w:ascii="Times New Roman" w:hAnsi="Times New Roman" w:cs="Times New Roman"/>
          <w:sz w:val="24"/>
          <w:szCs w:val="24"/>
        </w:rPr>
      </w:pPr>
    </w:p>
    <w:p w:rsidR="00DE782D" w:rsidRPr="002E5E74" w:rsidRDefault="00DE782D" w:rsidP="004E247D">
      <w:pPr>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Базовые учебные действия</w:t>
      </w:r>
    </w:p>
    <w:p w:rsidR="00DE782D" w:rsidRPr="002E5E74" w:rsidRDefault="00DE782D" w:rsidP="004E247D">
      <w:pPr>
        <w:spacing w:after="0" w:line="360" w:lineRule="auto"/>
        <w:ind w:firstLine="709"/>
        <w:jc w:val="both"/>
        <w:rPr>
          <w:rFonts w:ascii="Times New Roman" w:hAnsi="Times New Roman" w:cs="Times New Roman"/>
          <w:i/>
          <w:sz w:val="24"/>
          <w:szCs w:val="24"/>
        </w:rPr>
      </w:pPr>
      <w:r w:rsidRPr="002E5E74">
        <w:rPr>
          <w:rFonts w:ascii="Times New Roman" w:hAnsi="Times New Roman" w:cs="Times New Roman"/>
          <w:i/>
          <w:sz w:val="24"/>
          <w:szCs w:val="24"/>
        </w:rPr>
        <w:t>Личностные:</w:t>
      </w:r>
    </w:p>
    <w:p w:rsidR="00DE782D" w:rsidRPr="002E5E74" w:rsidRDefault="00DE782D" w:rsidP="0068217D">
      <w:pPr>
        <w:pStyle w:val="ab"/>
        <w:numPr>
          <w:ilvl w:val="0"/>
          <w:numId w:val="81"/>
        </w:num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восприятие «образа Я» как субъекта учебной деятельности.</w:t>
      </w:r>
    </w:p>
    <w:p w:rsidR="00DE782D" w:rsidRPr="002E5E74" w:rsidRDefault="00DE782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i/>
          <w:sz w:val="24"/>
          <w:szCs w:val="24"/>
        </w:rPr>
        <w:t>Коммуникативные</w:t>
      </w:r>
    </w:p>
    <w:p w:rsidR="00DE782D" w:rsidRPr="002E5E74" w:rsidRDefault="00DE782D" w:rsidP="0068217D">
      <w:pPr>
        <w:pStyle w:val="ab"/>
        <w:numPr>
          <w:ilvl w:val="0"/>
          <w:numId w:val="81"/>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умение взаимодействовать </w:t>
      </w:r>
      <w:r w:rsidR="007873B7" w:rsidRPr="002E5E74">
        <w:rPr>
          <w:rFonts w:ascii="Times New Roman" w:hAnsi="Times New Roman" w:cs="Times New Roman"/>
          <w:sz w:val="24"/>
          <w:szCs w:val="24"/>
        </w:rPr>
        <w:t>с партнерами</w:t>
      </w:r>
      <w:r w:rsidRPr="002E5E74">
        <w:rPr>
          <w:rFonts w:ascii="Times New Roman" w:hAnsi="Times New Roman" w:cs="Times New Roman"/>
          <w:sz w:val="24"/>
          <w:szCs w:val="24"/>
        </w:rPr>
        <w:t xml:space="preserve"> в системе координат: «слепой - зрячий</w:t>
      </w:r>
      <w:r w:rsidR="007873B7" w:rsidRPr="002E5E74">
        <w:rPr>
          <w:rFonts w:ascii="Times New Roman" w:hAnsi="Times New Roman" w:cs="Times New Roman"/>
          <w:sz w:val="24"/>
          <w:szCs w:val="24"/>
        </w:rPr>
        <w:t>», «</w:t>
      </w:r>
      <w:r w:rsidRPr="002E5E74">
        <w:rPr>
          <w:rFonts w:ascii="Times New Roman" w:hAnsi="Times New Roman" w:cs="Times New Roman"/>
          <w:sz w:val="24"/>
          <w:szCs w:val="24"/>
        </w:rPr>
        <w:t>слепой-</w:t>
      </w:r>
      <w:r w:rsidR="007873B7" w:rsidRPr="002E5E74">
        <w:rPr>
          <w:rFonts w:ascii="Times New Roman" w:hAnsi="Times New Roman" w:cs="Times New Roman"/>
          <w:sz w:val="24"/>
          <w:szCs w:val="24"/>
        </w:rPr>
        <w:t>слепой» при решении математических и практических</w:t>
      </w:r>
      <w:r w:rsidRPr="002E5E74">
        <w:rPr>
          <w:rFonts w:ascii="Times New Roman" w:hAnsi="Times New Roman" w:cs="Times New Roman"/>
          <w:sz w:val="24"/>
          <w:szCs w:val="24"/>
        </w:rPr>
        <w:t xml:space="preserve"> задач; </w:t>
      </w:r>
    </w:p>
    <w:p w:rsidR="00DE782D" w:rsidRPr="002E5E74" w:rsidRDefault="00DE782D" w:rsidP="0068217D">
      <w:pPr>
        <w:pStyle w:val="ab"/>
        <w:numPr>
          <w:ilvl w:val="0"/>
          <w:numId w:val="81"/>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w:t>
      </w:r>
      <w:r w:rsidR="007873B7" w:rsidRPr="002E5E74">
        <w:rPr>
          <w:rFonts w:ascii="Times New Roman" w:hAnsi="Times New Roman" w:cs="Times New Roman"/>
          <w:sz w:val="24"/>
          <w:szCs w:val="24"/>
        </w:rPr>
        <w:t>использование при выполнении практического</w:t>
      </w:r>
      <w:r w:rsidRPr="002E5E74">
        <w:rPr>
          <w:rFonts w:ascii="Times New Roman" w:hAnsi="Times New Roman" w:cs="Times New Roman"/>
          <w:sz w:val="24"/>
          <w:szCs w:val="24"/>
        </w:rPr>
        <w:t xml:space="preserve"> задания. </w:t>
      </w:r>
    </w:p>
    <w:p w:rsidR="00DE782D" w:rsidRPr="002E5E74" w:rsidRDefault="00DE782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i/>
          <w:sz w:val="24"/>
          <w:szCs w:val="24"/>
        </w:rPr>
        <w:t>Регулятивные</w:t>
      </w:r>
    </w:p>
    <w:p w:rsidR="00DE782D" w:rsidRPr="002E5E74" w:rsidRDefault="007873B7" w:rsidP="0068217D">
      <w:pPr>
        <w:pStyle w:val="ab"/>
        <w:numPr>
          <w:ilvl w:val="0"/>
          <w:numId w:val="82"/>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алгоритмические действия организации и решения математических</w:t>
      </w:r>
      <w:r w:rsidR="00DE782D" w:rsidRPr="002E5E74">
        <w:rPr>
          <w:rFonts w:ascii="Times New Roman" w:hAnsi="Times New Roman" w:cs="Times New Roman"/>
          <w:sz w:val="24"/>
          <w:szCs w:val="24"/>
        </w:rPr>
        <w:t xml:space="preserve"> задач; </w:t>
      </w:r>
    </w:p>
    <w:p w:rsidR="00DE782D" w:rsidRPr="002E5E74" w:rsidRDefault="00DE782D" w:rsidP="0068217D">
      <w:pPr>
        <w:pStyle w:val="ab"/>
        <w:numPr>
          <w:ilvl w:val="0"/>
          <w:numId w:val="82"/>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различение способа и результата действия; </w:t>
      </w:r>
    </w:p>
    <w:p w:rsidR="00DE782D" w:rsidRPr="002E5E74" w:rsidRDefault="007873B7" w:rsidP="0068217D">
      <w:pPr>
        <w:pStyle w:val="ab"/>
        <w:numPr>
          <w:ilvl w:val="0"/>
          <w:numId w:val="82"/>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планирование и действенная проверка результата практической</w:t>
      </w:r>
      <w:r w:rsidR="00DE782D" w:rsidRPr="002E5E74">
        <w:rPr>
          <w:rFonts w:ascii="Times New Roman" w:hAnsi="Times New Roman" w:cs="Times New Roman"/>
          <w:sz w:val="24"/>
          <w:szCs w:val="24"/>
        </w:rPr>
        <w:t xml:space="preserve"> деятельности. </w:t>
      </w:r>
    </w:p>
    <w:p w:rsidR="00DE782D" w:rsidRPr="002E5E74" w:rsidRDefault="00DE782D" w:rsidP="004E247D">
      <w:pPr>
        <w:spacing w:after="0" w:line="360" w:lineRule="auto"/>
        <w:ind w:firstLine="709"/>
        <w:jc w:val="both"/>
        <w:rPr>
          <w:rFonts w:ascii="Times New Roman" w:hAnsi="Times New Roman" w:cs="Times New Roman"/>
          <w:i/>
          <w:sz w:val="24"/>
          <w:szCs w:val="24"/>
        </w:rPr>
      </w:pPr>
    </w:p>
    <w:p w:rsidR="0072746F" w:rsidRPr="002E5E74" w:rsidRDefault="0072746F" w:rsidP="004E247D">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 xml:space="preserve">ОСНОВНОЕ </w:t>
      </w:r>
      <w:r w:rsidR="007873B7" w:rsidRPr="002E5E74">
        <w:rPr>
          <w:rFonts w:ascii="Times New Roman" w:hAnsi="Times New Roman" w:cs="Times New Roman"/>
          <w:b/>
          <w:sz w:val="24"/>
          <w:szCs w:val="24"/>
        </w:rPr>
        <w:t>СОДЕРЖАНИЕ УЧЕБНОГО</w:t>
      </w:r>
      <w:r w:rsidRPr="002E5E74">
        <w:rPr>
          <w:rFonts w:ascii="Times New Roman" w:hAnsi="Times New Roman" w:cs="Times New Roman"/>
          <w:b/>
          <w:sz w:val="24"/>
          <w:szCs w:val="24"/>
        </w:rPr>
        <w:t xml:space="preserve"> ПРЕДМЕТА</w:t>
      </w:r>
    </w:p>
    <w:p w:rsidR="00DE782D" w:rsidRPr="002E5E74" w:rsidRDefault="00DE782D" w:rsidP="004E247D">
      <w:pPr>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lang w:val="en-US"/>
        </w:rPr>
        <w:t>I</w:t>
      </w:r>
      <w:r w:rsidR="005F1E86" w:rsidRPr="002E5E74">
        <w:rPr>
          <w:rFonts w:ascii="Times New Roman" w:hAnsi="Times New Roman" w:cs="Times New Roman"/>
          <w:b/>
          <w:sz w:val="24"/>
          <w:szCs w:val="24"/>
        </w:rPr>
        <w:t>.</w:t>
      </w:r>
      <w:r w:rsidRPr="002E5E74">
        <w:rPr>
          <w:rFonts w:ascii="Times New Roman" w:hAnsi="Times New Roman" w:cs="Times New Roman"/>
          <w:b/>
          <w:sz w:val="24"/>
          <w:szCs w:val="24"/>
        </w:rPr>
        <w:t xml:space="preserve"> Дочисловые представления.</w:t>
      </w:r>
    </w:p>
    <w:p w:rsidR="00DE782D" w:rsidRPr="002E5E74" w:rsidRDefault="00DE782D" w:rsidP="004E247D">
      <w:pPr>
        <w:spacing w:after="0" w:line="360" w:lineRule="auto"/>
        <w:ind w:firstLine="709"/>
        <w:jc w:val="both"/>
        <w:rPr>
          <w:rFonts w:ascii="Times New Roman" w:hAnsi="Times New Roman" w:cs="Times New Roman"/>
          <w:b/>
          <w:i/>
          <w:sz w:val="24"/>
          <w:szCs w:val="24"/>
        </w:rPr>
      </w:pPr>
      <w:r w:rsidRPr="002E5E74">
        <w:rPr>
          <w:rFonts w:ascii="Times New Roman" w:hAnsi="Times New Roman" w:cs="Times New Roman"/>
          <w:b/>
          <w:i/>
          <w:sz w:val="24"/>
          <w:szCs w:val="24"/>
        </w:rPr>
        <w:t>Свойства предметов</w:t>
      </w:r>
      <w:r w:rsidRPr="002E5E74">
        <w:rPr>
          <w:rFonts w:ascii="Times New Roman" w:hAnsi="Times New Roman" w:cs="Times New Roman"/>
          <w:b/>
          <w:i/>
          <w:sz w:val="24"/>
          <w:szCs w:val="24"/>
        </w:rPr>
        <w:tab/>
        <w:t>(15 ч)</w:t>
      </w:r>
    </w:p>
    <w:p w:rsidR="00DE782D" w:rsidRPr="002E5E74" w:rsidRDefault="00DE782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Выявление знаний и умений слепых обучающихся с легкой умственной отсталостью. Понимание слов: все, каждый, кроме, остальные. Свойства предметов: величина (большой - маленький), </w:t>
      </w:r>
      <w:r w:rsidR="007873B7" w:rsidRPr="002E5E74">
        <w:rPr>
          <w:rFonts w:ascii="Times New Roman" w:hAnsi="Times New Roman" w:cs="Times New Roman"/>
          <w:sz w:val="24"/>
          <w:szCs w:val="24"/>
        </w:rPr>
        <w:t>размер, цвет</w:t>
      </w:r>
      <w:r w:rsidRPr="002E5E74">
        <w:rPr>
          <w:rFonts w:ascii="Times New Roman" w:hAnsi="Times New Roman" w:cs="Times New Roman"/>
          <w:sz w:val="24"/>
          <w:szCs w:val="24"/>
        </w:rPr>
        <w:t xml:space="preserve">. Различение основных цветов (при наличии остаточного зрения), фактуры поверхности предмета. Сравнение предметов по цвету, фактуре поверхности. Свойства предметов: форма. Сравнение предметов по форме. Свойства предметов: размер. Сравнение 2 </w:t>
      </w:r>
      <w:r w:rsidR="007873B7" w:rsidRPr="002E5E74">
        <w:rPr>
          <w:rFonts w:ascii="Times New Roman" w:hAnsi="Times New Roman" w:cs="Times New Roman"/>
          <w:sz w:val="24"/>
          <w:szCs w:val="24"/>
        </w:rPr>
        <w:t>предметов по</w:t>
      </w:r>
      <w:r w:rsidRPr="002E5E74">
        <w:rPr>
          <w:rFonts w:ascii="Times New Roman" w:hAnsi="Times New Roman" w:cs="Times New Roman"/>
          <w:sz w:val="24"/>
          <w:szCs w:val="24"/>
        </w:rPr>
        <w:t xml:space="preserve"> размеру: большой – маленький, длинный – короткий, широкий – узкий, высокий низкий, по размеру: большой – маленький, равный, одинаковый; равный, одинаковый, длинный – короткий; широкий – узкий; высокий низкий.</w:t>
      </w:r>
    </w:p>
    <w:p w:rsidR="00DE782D" w:rsidRPr="002E5E74" w:rsidRDefault="005F1E86"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Сравнение </w:t>
      </w:r>
      <w:r w:rsidR="00DE782D" w:rsidRPr="002E5E74">
        <w:rPr>
          <w:rFonts w:ascii="Times New Roman" w:hAnsi="Times New Roman" w:cs="Times New Roman"/>
          <w:sz w:val="24"/>
          <w:szCs w:val="24"/>
        </w:rPr>
        <w:t>2</w:t>
      </w:r>
      <w:r w:rsidRPr="002E5E74">
        <w:rPr>
          <w:rFonts w:ascii="Times New Roman" w:hAnsi="Times New Roman" w:cs="Times New Roman"/>
          <w:sz w:val="24"/>
          <w:szCs w:val="24"/>
        </w:rPr>
        <w:t>-х</w:t>
      </w:r>
      <w:r w:rsidR="00DE782D" w:rsidRPr="002E5E74">
        <w:rPr>
          <w:rFonts w:ascii="Times New Roman" w:hAnsi="Times New Roman" w:cs="Times New Roman"/>
          <w:sz w:val="24"/>
          <w:szCs w:val="24"/>
        </w:rPr>
        <w:t xml:space="preserve"> предметов по массе: тяжелый – легкий, равный по массе, тяжелее, легче. Сравнение по количеству предметов одной совокупности: много – мало, один, несколько, столько же, лишние, недостающие предметы, поровну. Сравнение объема жидкостей, сыпучих веществ в одинаковых емкостях. </w:t>
      </w:r>
      <w:r w:rsidRPr="002E5E74">
        <w:rPr>
          <w:rFonts w:ascii="Times New Roman" w:hAnsi="Times New Roman" w:cs="Times New Roman"/>
          <w:sz w:val="24"/>
          <w:szCs w:val="24"/>
        </w:rPr>
        <w:t>Понятия</w:t>
      </w:r>
      <w:r w:rsidR="00DE782D" w:rsidRPr="002E5E74">
        <w:rPr>
          <w:rFonts w:ascii="Times New Roman" w:hAnsi="Times New Roman" w:cs="Times New Roman"/>
          <w:sz w:val="24"/>
          <w:szCs w:val="24"/>
        </w:rPr>
        <w:t>: больше, меньше, одинаково, равно, столько же. Сравнение объема жидкостей, сыпучих веществ в одинаковых емкостях до и после изменения их объема.</w:t>
      </w:r>
    </w:p>
    <w:p w:rsidR="00DE782D" w:rsidRPr="002E5E74" w:rsidRDefault="00DE782D" w:rsidP="004E247D">
      <w:pPr>
        <w:spacing w:after="0" w:line="360" w:lineRule="auto"/>
        <w:ind w:firstLine="709"/>
        <w:jc w:val="both"/>
        <w:rPr>
          <w:rFonts w:ascii="Times New Roman" w:hAnsi="Times New Roman" w:cs="Times New Roman"/>
          <w:b/>
          <w:i/>
          <w:sz w:val="24"/>
          <w:szCs w:val="24"/>
        </w:rPr>
      </w:pPr>
      <w:r w:rsidRPr="002E5E74">
        <w:rPr>
          <w:rFonts w:ascii="Times New Roman" w:hAnsi="Times New Roman" w:cs="Times New Roman"/>
          <w:b/>
          <w:i/>
          <w:sz w:val="24"/>
          <w:szCs w:val="24"/>
        </w:rPr>
        <w:t>Расположение предметов в пространстве.</w:t>
      </w:r>
      <w:r w:rsidRPr="002E5E74">
        <w:rPr>
          <w:rFonts w:ascii="Times New Roman" w:hAnsi="Times New Roman" w:cs="Times New Roman"/>
          <w:b/>
          <w:i/>
          <w:sz w:val="24"/>
          <w:szCs w:val="24"/>
        </w:rPr>
        <w:tab/>
        <w:t>(12 ч)</w:t>
      </w:r>
    </w:p>
    <w:p w:rsidR="00DE782D" w:rsidRPr="002E5E74" w:rsidRDefault="00DE782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Определение правой и левой сторон относительно себя, расположение частей своего тела. Расположение предметов в пространстве, на плоскости относительно себя, относительно друг друга. Понятия: слева, справа, (правее, левее), спереди, сзади, сверху, внизу (выше, ниже), далеко, близко, рядом, около, здесь, там, на, </w:t>
      </w:r>
      <w:r w:rsidR="007873B7" w:rsidRPr="002E5E74">
        <w:rPr>
          <w:rFonts w:ascii="Times New Roman" w:hAnsi="Times New Roman" w:cs="Times New Roman"/>
          <w:sz w:val="24"/>
          <w:szCs w:val="24"/>
        </w:rPr>
        <w:t>в (</w:t>
      </w:r>
      <w:r w:rsidRPr="002E5E74">
        <w:rPr>
          <w:rFonts w:ascii="Times New Roman" w:hAnsi="Times New Roman" w:cs="Times New Roman"/>
          <w:sz w:val="24"/>
          <w:szCs w:val="24"/>
        </w:rPr>
        <w:t>чем-то, ком-то); внутри; перед, за, над, под, напротив, между, в середине, в центре. Ориентировка на листе бумаги, фланелеграфе.</w:t>
      </w:r>
    </w:p>
    <w:p w:rsidR="00DE782D" w:rsidRPr="002E5E74" w:rsidRDefault="00DE782D" w:rsidP="004E247D">
      <w:pPr>
        <w:spacing w:after="0" w:line="360" w:lineRule="auto"/>
        <w:ind w:firstLine="709"/>
        <w:jc w:val="both"/>
        <w:rPr>
          <w:rFonts w:ascii="Times New Roman" w:hAnsi="Times New Roman" w:cs="Times New Roman"/>
          <w:b/>
          <w:i/>
          <w:sz w:val="24"/>
          <w:szCs w:val="24"/>
        </w:rPr>
      </w:pPr>
      <w:r w:rsidRPr="002E5E74">
        <w:rPr>
          <w:rFonts w:ascii="Times New Roman" w:hAnsi="Times New Roman" w:cs="Times New Roman"/>
          <w:b/>
          <w:i/>
          <w:sz w:val="24"/>
          <w:szCs w:val="24"/>
        </w:rPr>
        <w:t>Временные представления.</w:t>
      </w:r>
      <w:r w:rsidRPr="002E5E74">
        <w:rPr>
          <w:rFonts w:ascii="Times New Roman" w:hAnsi="Times New Roman" w:cs="Times New Roman"/>
          <w:b/>
          <w:i/>
          <w:sz w:val="24"/>
          <w:szCs w:val="24"/>
        </w:rPr>
        <w:tab/>
        <w:t>(10 ч)</w:t>
      </w:r>
    </w:p>
    <w:p w:rsidR="00DE782D" w:rsidRPr="002E5E74" w:rsidRDefault="00DE782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Время суток, смена частей суток, последовательность: утро, день, вечер, ночь; сегодня, завтра, вчера, на следующий день; рано, поздно, вовремя; давно, недавно.; молодой, моложе, старый, старше. медленно, быстро.</w:t>
      </w:r>
    </w:p>
    <w:p w:rsidR="00DE782D" w:rsidRPr="002E5E74" w:rsidRDefault="00DE782D" w:rsidP="004E247D">
      <w:pPr>
        <w:spacing w:after="0" w:line="360" w:lineRule="auto"/>
        <w:ind w:firstLine="709"/>
        <w:jc w:val="both"/>
        <w:rPr>
          <w:rFonts w:ascii="Times New Roman" w:hAnsi="Times New Roman" w:cs="Times New Roman"/>
          <w:b/>
          <w:i/>
          <w:sz w:val="24"/>
          <w:szCs w:val="24"/>
        </w:rPr>
      </w:pPr>
      <w:r w:rsidRPr="002E5E74">
        <w:rPr>
          <w:rFonts w:ascii="Times New Roman" w:hAnsi="Times New Roman" w:cs="Times New Roman"/>
          <w:b/>
          <w:i/>
          <w:sz w:val="24"/>
          <w:szCs w:val="24"/>
        </w:rPr>
        <w:t>Геометрический материал.</w:t>
      </w:r>
      <w:r w:rsidRPr="002E5E74">
        <w:rPr>
          <w:rFonts w:ascii="Times New Roman" w:hAnsi="Times New Roman" w:cs="Times New Roman"/>
          <w:b/>
          <w:i/>
          <w:sz w:val="24"/>
          <w:szCs w:val="24"/>
        </w:rPr>
        <w:tab/>
        <w:t>(</w:t>
      </w:r>
      <w:r w:rsidR="007873B7" w:rsidRPr="002E5E74">
        <w:rPr>
          <w:rFonts w:ascii="Times New Roman" w:hAnsi="Times New Roman" w:cs="Times New Roman"/>
          <w:b/>
          <w:i/>
          <w:sz w:val="24"/>
          <w:szCs w:val="24"/>
        </w:rPr>
        <w:t>12 ч</w:t>
      </w:r>
      <w:r w:rsidRPr="002E5E74">
        <w:rPr>
          <w:rFonts w:ascii="Times New Roman" w:hAnsi="Times New Roman" w:cs="Times New Roman"/>
          <w:b/>
          <w:i/>
          <w:sz w:val="24"/>
          <w:szCs w:val="24"/>
        </w:rPr>
        <w:t>)</w:t>
      </w:r>
    </w:p>
    <w:p w:rsidR="00DE782D" w:rsidRPr="002E5E74" w:rsidRDefault="00DE782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Объемные геометрические фигуры: шар, куб, брус.</w:t>
      </w:r>
      <w:r w:rsidRPr="002E5E74">
        <w:rPr>
          <w:rFonts w:ascii="Times New Roman" w:hAnsi="Times New Roman" w:cs="Times New Roman"/>
          <w:sz w:val="24"/>
          <w:szCs w:val="24"/>
        </w:rPr>
        <w:tab/>
        <w:t>Плоские геометрические фигуры: круг, овал, квадрат, прямоугольник, треугольник.</w:t>
      </w:r>
      <w:r w:rsidRPr="002E5E74">
        <w:rPr>
          <w:rFonts w:ascii="Times New Roman" w:hAnsi="Times New Roman" w:cs="Times New Roman"/>
          <w:sz w:val="24"/>
          <w:szCs w:val="24"/>
        </w:rPr>
        <w:tab/>
        <w:t>Составление разрезанных на части плоских геометрических фигур по плану. Составление плоских геометрических фигур (оконтуривание геометрических фигур, выкладывание при помощи счетных палочек, магнитных полосок на приборе «Графика»).</w:t>
      </w:r>
    </w:p>
    <w:p w:rsidR="00DE782D" w:rsidRPr="002E5E74" w:rsidRDefault="00DE782D" w:rsidP="004E247D">
      <w:pPr>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II.</w:t>
      </w:r>
      <w:r w:rsidR="0072746F" w:rsidRPr="002E5E74">
        <w:rPr>
          <w:rFonts w:ascii="Times New Roman" w:hAnsi="Times New Roman" w:cs="Times New Roman"/>
          <w:b/>
          <w:sz w:val="24"/>
          <w:szCs w:val="24"/>
        </w:rPr>
        <w:t xml:space="preserve"> </w:t>
      </w:r>
      <w:r w:rsidRPr="002E5E74">
        <w:rPr>
          <w:rFonts w:ascii="Times New Roman" w:hAnsi="Times New Roman" w:cs="Times New Roman"/>
          <w:b/>
          <w:sz w:val="24"/>
          <w:szCs w:val="24"/>
        </w:rPr>
        <w:t>Числа от 1 до 5.</w:t>
      </w:r>
      <w:r w:rsidRPr="002E5E74">
        <w:rPr>
          <w:rFonts w:ascii="Times New Roman" w:hAnsi="Times New Roman" w:cs="Times New Roman"/>
          <w:b/>
          <w:sz w:val="24"/>
          <w:szCs w:val="24"/>
        </w:rPr>
        <w:tab/>
      </w:r>
    </w:p>
    <w:p w:rsidR="00DE782D" w:rsidRPr="002E5E74" w:rsidRDefault="00DE782D" w:rsidP="004E247D">
      <w:pPr>
        <w:spacing w:after="0" w:line="360" w:lineRule="auto"/>
        <w:ind w:firstLine="709"/>
        <w:jc w:val="both"/>
        <w:rPr>
          <w:rFonts w:ascii="Times New Roman" w:hAnsi="Times New Roman" w:cs="Times New Roman"/>
          <w:b/>
          <w:i/>
          <w:sz w:val="24"/>
          <w:szCs w:val="24"/>
        </w:rPr>
      </w:pPr>
      <w:r w:rsidRPr="002E5E74">
        <w:rPr>
          <w:rFonts w:ascii="Times New Roman" w:hAnsi="Times New Roman" w:cs="Times New Roman"/>
          <w:b/>
          <w:i/>
          <w:sz w:val="24"/>
          <w:szCs w:val="24"/>
        </w:rPr>
        <w:t>Нумерация в пределах 5.</w:t>
      </w:r>
      <w:r w:rsidRPr="002E5E74">
        <w:rPr>
          <w:rFonts w:ascii="Times New Roman" w:hAnsi="Times New Roman" w:cs="Times New Roman"/>
          <w:b/>
          <w:i/>
          <w:sz w:val="24"/>
          <w:szCs w:val="24"/>
        </w:rPr>
        <w:tab/>
        <w:t>(42 ч)</w:t>
      </w:r>
    </w:p>
    <w:p w:rsidR="00DE782D" w:rsidRPr="002E5E74" w:rsidRDefault="00DE782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Счёт предметов в пределах 5. Получение числа методом присчитывания предметов. Получение числа путем измерения произвольными мерками (длины полоски, объема жидкости, сыпучего вещества).</w:t>
      </w:r>
      <w:r w:rsidRPr="002E5E74">
        <w:rPr>
          <w:rFonts w:ascii="Times New Roman" w:hAnsi="Times New Roman" w:cs="Times New Roman"/>
          <w:sz w:val="24"/>
          <w:szCs w:val="24"/>
        </w:rPr>
        <w:tab/>
        <w:t xml:space="preserve">Порядковые числительные: первый, второй, третий, четвертый, пятый. Соотношение количества, числа, цифры. Место числа в числовом ряду, сравнение чисел по местоположению их в числовом ряду, путем установления взаимно-однозначного соответствия. Ответы на вопросы: </w:t>
      </w:r>
      <w:r w:rsidRPr="002E5E74">
        <w:rPr>
          <w:rFonts w:ascii="Times New Roman" w:hAnsi="Times New Roman" w:cs="Times New Roman"/>
          <w:i/>
          <w:sz w:val="24"/>
          <w:szCs w:val="24"/>
        </w:rPr>
        <w:t>сколько, какой по</w:t>
      </w:r>
      <w:r w:rsidRPr="002E5E74">
        <w:rPr>
          <w:rFonts w:ascii="Times New Roman" w:hAnsi="Times New Roman" w:cs="Times New Roman"/>
          <w:sz w:val="24"/>
          <w:szCs w:val="24"/>
        </w:rPr>
        <w:t xml:space="preserve"> </w:t>
      </w:r>
      <w:r w:rsidRPr="002E5E74">
        <w:rPr>
          <w:rFonts w:ascii="Times New Roman" w:hAnsi="Times New Roman" w:cs="Times New Roman"/>
          <w:i/>
          <w:sz w:val="24"/>
          <w:szCs w:val="24"/>
        </w:rPr>
        <w:t>счету</w:t>
      </w:r>
      <w:r w:rsidRPr="002E5E74">
        <w:rPr>
          <w:rFonts w:ascii="Times New Roman" w:hAnsi="Times New Roman" w:cs="Times New Roman"/>
          <w:sz w:val="24"/>
          <w:szCs w:val="24"/>
        </w:rPr>
        <w:t xml:space="preserve">. </w:t>
      </w:r>
    </w:p>
    <w:p w:rsidR="00DE782D" w:rsidRPr="002E5E74" w:rsidRDefault="00DE782D" w:rsidP="004E247D">
      <w:pPr>
        <w:spacing w:after="0" w:line="360" w:lineRule="auto"/>
        <w:ind w:firstLine="709"/>
        <w:jc w:val="both"/>
        <w:rPr>
          <w:rFonts w:ascii="Times New Roman" w:hAnsi="Times New Roman" w:cs="Times New Roman"/>
          <w:b/>
          <w:i/>
          <w:sz w:val="24"/>
          <w:szCs w:val="24"/>
        </w:rPr>
      </w:pPr>
      <w:r w:rsidRPr="002E5E74">
        <w:rPr>
          <w:rFonts w:ascii="Times New Roman" w:hAnsi="Times New Roman" w:cs="Times New Roman"/>
          <w:b/>
          <w:i/>
          <w:sz w:val="24"/>
          <w:szCs w:val="24"/>
        </w:rPr>
        <w:t>Арифметические действия: сложение и вычитание. Простые арифметические задачи.</w:t>
      </w:r>
      <w:r w:rsidRPr="002E5E74">
        <w:rPr>
          <w:rFonts w:ascii="Times New Roman" w:hAnsi="Times New Roman" w:cs="Times New Roman"/>
          <w:b/>
          <w:i/>
          <w:sz w:val="24"/>
          <w:szCs w:val="24"/>
        </w:rPr>
        <w:tab/>
        <w:t>(31 ч)</w:t>
      </w:r>
    </w:p>
    <w:p w:rsidR="00DE782D" w:rsidRPr="002E5E74" w:rsidRDefault="00DE782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Арифметические действия: сложение, вычитание, знаки «+» и «-</w:t>
      </w:r>
      <w:r w:rsidR="007873B7" w:rsidRPr="002E5E74">
        <w:rPr>
          <w:rFonts w:ascii="Times New Roman" w:hAnsi="Times New Roman" w:cs="Times New Roman"/>
          <w:sz w:val="24"/>
          <w:szCs w:val="24"/>
        </w:rPr>
        <w:t>».</w:t>
      </w:r>
      <w:r w:rsidRPr="002E5E74">
        <w:rPr>
          <w:rFonts w:ascii="Times New Roman" w:hAnsi="Times New Roman" w:cs="Times New Roman"/>
          <w:sz w:val="24"/>
          <w:szCs w:val="24"/>
        </w:rPr>
        <w:t xml:space="preserve"> Запись числовых выражений вида 1+1, 1+2, 2-1. Простая арифметическая задача. Понятие «задача», части задачи: условие, вопрос; анализ условия, числовых данных и выбор арифметического действия, запись решения задачи. Решение простых задач на нахождение разности, суммы.</w:t>
      </w:r>
      <w:r w:rsidRPr="002E5E74">
        <w:rPr>
          <w:rFonts w:ascii="Times New Roman" w:hAnsi="Times New Roman" w:cs="Times New Roman"/>
          <w:sz w:val="24"/>
          <w:szCs w:val="24"/>
        </w:rPr>
        <w:tab/>
        <w:t>Значения числовых выражений, запись числовых равенств.</w:t>
      </w:r>
    </w:p>
    <w:p w:rsidR="00DE782D" w:rsidRPr="002E5E74" w:rsidRDefault="00DE782D" w:rsidP="004E247D">
      <w:pPr>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III.  Повторение в конце учебного года.</w:t>
      </w:r>
      <w:r w:rsidRPr="002E5E74">
        <w:rPr>
          <w:rFonts w:ascii="Times New Roman" w:hAnsi="Times New Roman" w:cs="Times New Roman"/>
          <w:b/>
          <w:sz w:val="24"/>
          <w:szCs w:val="24"/>
        </w:rPr>
        <w:tab/>
        <w:t>(10 ч)</w:t>
      </w:r>
    </w:p>
    <w:p w:rsidR="00DE782D" w:rsidRPr="002E5E74" w:rsidRDefault="00DE782D" w:rsidP="004E247D">
      <w:pPr>
        <w:pStyle w:val="Default"/>
        <w:spacing w:line="360" w:lineRule="auto"/>
        <w:ind w:firstLine="709"/>
        <w:jc w:val="both"/>
        <w:rPr>
          <w:b/>
          <w:color w:val="auto"/>
        </w:rPr>
      </w:pPr>
      <w:r w:rsidRPr="002E5E74">
        <w:rPr>
          <w:b/>
          <w:color w:val="auto"/>
        </w:rPr>
        <w:t>Направления работы.</w:t>
      </w:r>
    </w:p>
    <w:p w:rsidR="00DE782D" w:rsidRPr="002E5E74" w:rsidRDefault="00DE782D" w:rsidP="004E247D">
      <w:pPr>
        <w:pStyle w:val="Default"/>
        <w:spacing w:line="360" w:lineRule="auto"/>
        <w:ind w:firstLine="709"/>
        <w:jc w:val="both"/>
        <w:rPr>
          <w:color w:val="auto"/>
        </w:rPr>
      </w:pPr>
      <w:r w:rsidRPr="002E5E74">
        <w:rPr>
          <w:color w:val="auto"/>
        </w:rPr>
        <w:t>Д</w:t>
      </w:r>
      <w:r w:rsidRPr="002E5E74">
        <w:rPr>
          <w:i/>
          <w:iCs/>
          <w:color w:val="auto"/>
        </w:rPr>
        <w:t xml:space="preserve">иагностическое направление </w:t>
      </w:r>
      <w:r w:rsidRPr="002E5E74">
        <w:rPr>
          <w:color w:val="auto"/>
        </w:rPr>
        <w:t>предполагает проведение диагностических процедур (вводная (начало учебного года), промежуточная и итоговая диагностика (конец учебного года)), анализ результатов, позволяющих получать информацию о состоянии психоэмоционального статуса обучающихся, о его продвижении в овладении знаниями, умениями и навыками при освоении учебного материала по математике, мониторинг достижений планируемых результатов обучающихся в освоении программы 1 класса. (Все данные заносятся в индивидуальную карту развития обучающегося, протоколы консилиумов по каждому из обучающихся).</w:t>
      </w:r>
    </w:p>
    <w:p w:rsidR="00DE782D" w:rsidRPr="002E5E74" w:rsidRDefault="00DE782D" w:rsidP="004E247D">
      <w:pPr>
        <w:pStyle w:val="Default"/>
        <w:spacing w:line="360" w:lineRule="auto"/>
        <w:ind w:firstLine="709"/>
        <w:jc w:val="both"/>
        <w:rPr>
          <w:color w:val="auto"/>
        </w:rPr>
      </w:pPr>
      <w:r w:rsidRPr="002E5E74">
        <w:rPr>
          <w:i/>
          <w:iCs/>
          <w:color w:val="auto"/>
        </w:rPr>
        <w:t xml:space="preserve">Коррекционно-развивающее направление </w:t>
      </w:r>
      <w:r w:rsidRPr="002E5E74">
        <w:rPr>
          <w:color w:val="auto"/>
        </w:rPr>
        <w:t>предполагает:</w:t>
      </w:r>
    </w:p>
    <w:p w:rsidR="00DE782D" w:rsidRPr="002E5E74" w:rsidRDefault="00DE782D" w:rsidP="004E247D">
      <w:pPr>
        <w:pStyle w:val="Default"/>
        <w:spacing w:line="360" w:lineRule="auto"/>
        <w:ind w:firstLine="709"/>
        <w:jc w:val="both"/>
        <w:rPr>
          <w:color w:val="auto"/>
        </w:rPr>
      </w:pPr>
      <w:r w:rsidRPr="002E5E74">
        <w:rPr>
          <w:color w:val="auto"/>
        </w:rPr>
        <w:t xml:space="preserve">- обеспечение благоприятных условий для личностного развития каждого обучающегося, овладение специальными знаниями, умениями и навыками, необходимыми для социальной адаптации в коллективе одноклассников, коррекцию недостатков физического развития, </w:t>
      </w:r>
      <w:r w:rsidR="007873B7" w:rsidRPr="002E5E74">
        <w:rPr>
          <w:color w:val="auto"/>
        </w:rPr>
        <w:t>коррекцию и</w:t>
      </w:r>
      <w:r w:rsidRPr="002E5E74">
        <w:rPr>
          <w:color w:val="auto"/>
        </w:rPr>
        <w:t xml:space="preserve"> профилактику вторичных отклонений в развитии;</w:t>
      </w:r>
    </w:p>
    <w:p w:rsidR="00DE782D" w:rsidRPr="002E5E74" w:rsidRDefault="00DE782D" w:rsidP="004E247D">
      <w:pPr>
        <w:pStyle w:val="Default"/>
        <w:spacing w:line="360" w:lineRule="auto"/>
        <w:ind w:firstLine="709"/>
        <w:jc w:val="both"/>
        <w:rPr>
          <w:color w:val="auto"/>
        </w:rPr>
      </w:pPr>
      <w:r w:rsidRPr="002E5E74">
        <w:rPr>
          <w:color w:val="auto"/>
        </w:rPr>
        <w:t>- проведение уроков по математике с учетом специальных образовательных потребностей слепых обучающихся с легкой умственной отсталостью (интеллектуальными нарушениями);</w:t>
      </w:r>
    </w:p>
    <w:p w:rsidR="00DE782D" w:rsidRPr="002E5E74" w:rsidRDefault="00DE782D" w:rsidP="004E247D">
      <w:pPr>
        <w:pStyle w:val="Default"/>
        <w:spacing w:line="360" w:lineRule="auto"/>
        <w:ind w:firstLine="709"/>
        <w:jc w:val="both"/>
        <w:rPr>
          <w:color w:val="auto"/>
        </w:rPr>
      </w:pPr>
      <w:r w:rsidRPr="002E5E74">
        <w:rPr>
          <w:color w:val="auto"/>
        </w:rPr>
        <w:t xml:space="preserve">- проведение индивидуальной коррекционной работы с обучающимися, имеющими наряду с типологическими индивидуальные особые образовательные потребности; закрепления и развития сформированных в процессе групповой и индивидуальной работы знаний и умений в урочной деятельности по математике; </w:t>
      </w:r>
    </w:p>
    <w:p w:rsidR="00DE782D" w:rsidRPr="002E5E74" w:rsidRDefault="00DE782D" w:rsidP="004E247D">
      <w:pPr>
        <w:pStyle w:val="Default"/>
        <w:spacing w:line="360" w:lineRule="auto"/>
        <w:ind w:firstLine="709"/>
        <w:jc w:val="both"/>
        <w:rPr>
          <w:color w:val="auto"/>
        </w:rPr>
      </w:pPr>
      <w:r w:rsidRPr="002E5E74">
        <w:rPr>
          <w:color w:val="auto"/>
        </w:rPr>
        <w:t xml:space="preserve">- корректирование программы по математике 1 класса с учетом результатов диагностических исследований; </w:t>
      </w:r>
    </w:p>
    <w:p w:rsidR="00DE782D" w:rsidRPr="002E5E74" w:rsidRDefault="00DE782D" w:rsidP="004E247D">
      <w:pPr>
        <w:pStyle w:val="Default"/>
        <w:spacing w:line="360" w:lineRule="auto"/>
        <w:ind w:firstLine="709"/>
        <w:jc w:val="both"/>
        <w:rPr>
          <w:color w:val="auto"/>
        </w:rPr>
      </w:pPr>
      <w:r w:rsidRPr="002E5E74">
        <w:rPr>
          <w:color w:val="auto"/>
        </w:rPr>
        <w:t xml:space="preserve">-  участие </w:t>
      </w:r>
      <w:r w:rsidR="007873B7" w:rsidRPr="002E5E74">
        <w:rPr>
          <w:color w:val="auto"/>
        </w:rPr>
        <w:t>в реализации</w:t>
      </w:r>
      <w:r w:rsidRPr="002E5E74">
        <w:rPr>
          <w:color w:val="auto"/>
        </w:rPr>
        <w:t xml:space="preserve"> комплексных (с учетом данных, полученных от различных специалистов) рекомендаций по вопросам обучения и воспитания слепого обучающегося с легкой умственной отсталостью интеллектуальными нарушениями). </w:t>
      </w:r>
    </w:p>
    <w:p w:rsidR="00DE782D" w:rsidRPr="002E5E74" w:rsidRDefault="00DE782D" w:rsidP="004E247D">
      <w:pPr>
        <w:pStyle w:val="Default"/>
        <w:spacing w:line="360" w:lineRule="auto"/>
        <w:ind w:firstLine="709"/>
        <w:jc w:val="both"/>
        <w:rPr>
          <w:color w:val="auto"/>
        </w:rPr>
      </w:pPr>
      <w:r w:rsidRPr="002E5E74">
        <w:rPr>
          <w:i/>
          <w:iCs/>
          <w:color w:val="auto"/>
        </w:rPr>
        <w:t xml:space="preserve">Консультативное направление </w:t>
      </w:r>
      <w:r w:rsidRPr="002E5E74">
        <w:rPr>
          <w:color w:val="auto"/>
        </w:rPr>
        <w:t xml:space="preserve">обеспечивает непрерывность коррекционной поддержки обучающихся в образовательном процессе и повседневной жизни, что реализуется посредством: </w:t>
      </w:r>
    </w:p>
    <w:p w:rsidR="00DE782D" w:rsidRPr="002E5E74" w:rsidRDefault="00DE782D" w:rsidP="004E247D">
      <w:pPr>
        <w:pStyle w:val="Default"/>
        <w:spacing w:line="360" w:lineRule="auto"/>
        <w:ind w:firstLine="709"/>
        <w:jc w:val="both"/>
        <w:rPr>
          <w:color w:val="auto"/>
        </w:rPr>
      </w:pPr>
      <w:r w:rsidRPr="002E5E74">
        <w:rPr>
          <w:color w:val="auto"/>
        </w:rPr>
        <w:t xml:space="preserve">- взаимодействия с родителями (законными представителями) по вопросам обучения слепых с легкой умственной отсталостью (интеллектуальными нарушениями; </w:t>
      </w:r>
    </w:p>
    <w:p w:rsidR="00DE782D" w:rsidRPr="002E5E74" w:rsidRDefault="00DE782D" w:rsidP="004E247D">
      <w:pPr>
        <w:pStyle w:val="Default"/>
        <w:spacing w:line="360" w:lineRule="auto"/>
        <w:ind w:firstLine="709"/>
        <w:jc w:val="both"/>
        <w:rPr>
          <w:color w:val="auto"/>
        </w:rPr>
      </w:pPr>
      <w:r w:rsidRPr="002E5E74">
        <w:rPr>
          <w:color w:val="auto"/>
        </w:rPr>
        <w:t xml:space="preserve">- </w:t>
      </w:r>
      <w:r w:rsidR="007873B7" w:rsidRPr="002E5E74">
        <w:rPr>
          <w:color w:val="auto"/>
        </w:rPr>
        <w:t>проведения консультаций</w:t>
      </w:r>
      <w:r w:rsidRPr="002E5E74">
        <w:rPr>
          <w:color w:val="auto"/>
        </w:rPr>
        <w:t xml:space="preserve"> педагогических работников по вопросам организации и содержания коррекционной поддержки слепых обучающихся с легкой умственной отсталостью (интеллектуальными нарушениями); </w:t>
      </w:r>
    </w:p>
    <w:p w:rsidR="00DE782D" w:rsidRPr="002E5E74" w:rsidRDefault="00DE782D" w:rsidP="004E247D">
      <w:pPr>
        <w:pStyle w:val="Default"/>
        <w:spacing w:line="360" w:lineRule="auto"/>
        <w:ind w:firstLine="709"/>
        <w:jc w:val="both"/>
        <w:rPr>
          <w:color w:val="auto"/>
        </w:rPr>
      </w:pPr>
      <w:r w:rsidRPr="002E5E74">
        <w:rPr>
          <w:color w:val="auto"/>
        </w:rPr>
        <w:t xml:space="preserve">- участия в разработке комплексных (с учетом данных, полученных от различных специалистов) рекомендаций по удовлетворению особых образовательных (в том числе и индивидуальных) потребностей слепого обучающегося с легкой умственной отсталостью (интеллектуальными </w:t>
      </w:r>
      <w:r w:rsidR="007873B7" w:rsidRPr="002E5E74">
        <w:rPr>
          <w:color w:val="auto"/>
        </w:rPr>
        <w:t>нарушениями) и</w:t>
      </w:r>
      <w:r w:rsidRPr="002E5E74">
        <w:rPr>
          <w:color w:val="auto"/>
        </w:rPr>
        <w:t xml:space="preserve"> оказание консультативной поддержки родителям (законным представителям), педагогическим работникам в их реализации. </w:t>
      </w:r>
    </w:p>
    <w:p w:rsidR="00DE782D" w:rsidRPr="002E5E74" w:rsidRDefault="00DE782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Основной </w:t>
      </w:r>
      <w:r w:rsidRPr="002E5E74">
        <w:rPr>
          <w:rFonts w:ascii="Times New Roman" w:hAnsi="Times New Roman" w:cs="Times New Roman"/>
          <w:b/>
          <w:sz w:val="24"/>
          <w:szCs w:val="24"/>
        </w:rPr>
        <w:t>формой организации учебных занятий</w:t>
      </w:r>
      <w:r w:rsidRPr="002E5E74">
        <w:rPr>
          <w:rFonts w:ascii="Times New Roman" w:hAnsi="Times New Roman" w:cs="Times New Roman"/>
          <w:sz w:val="24"/>
          <w:szCs w:val="24"/>
        </w:rPr>
        <w:t xml:space="preserve"> является урок комбинированного типа с осуществлением дифференцированного и индивидуального подходов.</w:t>
      </w:r>
    </w:p>
    <w:p w:rsidR="007D4D65" w:rsidRPr="002E5E74" w:rsidRDefault="00DE782D" w:rsidP="004E247D">
      <w:pPr>
        <w:spacing w:after="0" w:line="360" w:lineRule="auto"/>
        <w:ind w:firstLine="709"/>
        <w:jc w:val="both"/>
        <w:rPr>
          <w:rStyle w:val="af6"/>
          <w:rFonts w:ascii="Times New Roman" w:eastAsia="Calibri" w:hAnsi="Times New Roman" w:cs="Times New Roman"/>
          <w:b w:val="0"/>
          <w:sz w:val="24"/>
          <w:szCs w:val="24"/>
        </w:rPr>
      </w:pPr>
      <w:r w:rsidRPr="002E5E74">
        <w:rPr>
          <w:rStyle w:val="af6"/>
          <w:rFonts w:ascii="Times New Roman" w:eastAsia="Calibri" w:hAnsi="Times New Roman" w:cs="Times New Roman"/>
          <w:sz w:val="24"/>
          <w:szCs w:val="24"/>
        </w:rPr>
        <w:t xml:space="preserve">Основные виды деятельности слепых обучающихся </w:t>
      </w:r>
      <w:r w:rsidR="00DF4175" w:rsidRPr="002E5E74">
        <w:rPr>
          <w:rStyle w:val="af6"/>
          <w:rFonts w:ascii="Times New Roman" w:eastAsia="Calibri" w:hAnsi="Times New Roman" w:cs="Times New Roman"/>
          <w:sz w:val="24"/>
          <w:szCs w:val="24"/>
        </w:rPr>
        <w:t>с легкой умственной отсталостью (интеллектуальными нарушениями)</w:t>
      </w:r>
      <w:r w:rsidR="00AE24CC" w:rsidRPr="002E5E74">
        <w:rPr>
          <w:rStyle w:val="af6"/>
          <w:rFonts w:ascii="Times New Roman" w:eastAsia="Calibri" w:hAnsi="Times New Roman" w:cs="Times New Roman"/>
          <w:sz w:val="24"/>
          <w:szCs w:val="24"/>
        </w:rPr>
        <w:t xml:space="preserve">. </w:t>
      </w:r>
    </w:p>
    <w:p w:rsidR="00DE782D" w:rsidRPr="002E5E74" w:rsidRDefault="00DE782D" w:rsidP="004E247D">
      <w:pPr>
        <w:spacing w:after="0" w:line="360" w:lineRule="auto"/>
        <w:ind w:firstLine="709"/>
        <w:jc w:val="both"/>
        <w:rPr>
          <w:rStyle w:val="af6"/>
          <w:rFonts w:ascii="Times New Roman" w:eastAsia="Calibri" w:hAnsi="Times New Roman" w:cs="Times New Roman"/>
          <w:b w:val="0"/>
          <w:sz w:val="24"/>
          <w:szCs w:val="24"/>
        </w:rPr>
      </w:pPr>
      <w:r w:rsidRPr="002E5E74">
        <w:rPr>
          <w:rStyle w:val="af6"/>
          <w:rFonts w:ascii="Times New Roman" w:eastAsia="Calibri" w:hAnsi="Times New Roman" w:cs="Times New Roman"/>
          <w:b w:val="0"/>
          <w:sz w:val="24"/>
          <w:szCs w:val="24"/>
        </w:rPr>
        <w:t>На уроках математики в 1 классе слепые обучающиеся с легкой умственной отсталостью (интеллектуальными нарушениями):</w:t>
      </w:r>
    </w:p>
    <w:p w:rsidR="00DE782D" w:rsidRPr="002E5E74" w:rsidRDefault="00DE782D" w:rsidP="0068217D">
      <w:pPr>
        <w:pStyle w:val="ab"/>
        <w:numPr>
          <w:ilvl w:val="0"/>
          <w:numId w:val="77"/>
        </w:numPr>
        <w:spacing w:after="0" w:line="360" w:lineRule="auto"/>
        <w:ind w:firstLine="709"/>
        <w:jc w:val="both"/>
        <w:rPr>
          <w:rStyle w:val="af6"/>
          <w:rFonts w:ascii="Times New Roman" w:eastAsia="Calibri" w:hAnsi="Times New Roman" w:cs="Times New Roman"/>
          <w:b w:val="0"/>
          <w:sz w:val="24"/>
          <w:szCs w:val="24"/>
        </w:rPr>
      </w:pPr>
      <w:r w:rsidRPr="002E5E74">
        <w:rPr>
          <w:rStyle w:val="af6"/>
          <w:rFonts w:ascii="Times New Roman" w:eastAsia="Calibri" w:hAnsi="Times New Roman" w:cs="Times New Roman"/>
          <w:b w:val="0"/>
          <w:sz w:val="24"/>
          <w:szCs w:val="24"/>
        </w:rPr>
        <w:t>манипулируют предметами, изучают их, сравнивают 2 предмета по форме, размеру, цвету, фактуре поверхности, массе;</w:t>
      </w:r>
    </w:p>
    <w:p w:rsidR="00DE782D" w:rsidRPr="002E5E74" w:rsidRDefault="00DE782D" w:rsidP="0068217D">
      <w:pPr>
        <w:pStyle w:val="ab"/>
        <w:numPr>
          <w:ilvl w:val="0"/>
          <w:numId w:val="77"/>
        </w:numPr>
        <w:spacing w:after="0" w:line="360" w:lineRule="auto"/>
        <w:ind w:firstLine="709"/>
        <w:jc w:val="both"/>
        <w:rPr>
          <w:rStyle w:val="af6"/>
          <w:rFonts w:ascii="Times New Roman" w:eastAsia="Calibri" w:hAnsi="Times New Roman" w:cs="Times New Roman"/>
          <w:b w:val="0"/>
          <w:sz w:val="24"/>
          <w:szCs w:val="24"/>
        </w:rPr>
      </w:pPr>
      <w:r w:rsidRPr="002E5E74">
        <w:rPr>
          <w:rStyle w:val="af6"/>
          <w:rFonts w:ascii="Times New Roman" w:eastAsia="Calibri" w:hAnsi="Times New Roman" w:cs="Times New Roman"/>
          <w:b w:val="0"/>
          <w:sz w:val="24"/>
          <w:szCs w:val="24"/>
        </w:rPr>
        <w:t xml:space="preserve">сравнивают объемы </w:t>
      </w:r>
      <w:r w:rsidR="007873B7" w:rsidRPr="002E5E74">
        <w:rPr>
          <w:rStyle w:val="af6"/>
          <w:rFonts w:ascii="Times New Roman" w:eastAsia="Calibri" w:hAnsi="Times New Roman" w:cs="Times New Roman"/>
          <w:b w:val="0"/>
          <w:sz w:val="24"/>
          <w:szCs w:val="24"/>
        </w:rPr>
        <w:t>жидкостей, сыпучих</w:t>
      </w:r>
      <w:r w:rsidRPr="002E5E74">
        <w:rPr>
          <w:rStyle w:val="af6"/>
          <w:rFonts w:ascii="Times New Roman" w:eastAsia="Calibri" w:hAnsi="Times New Roman" w:cs="Times New Roman"/>
          <w:b w:val="0"/>
          <w:sz w:val="24"/>
          <w:szCs w:val="24"/>
        </w:rPr>
        <w:t xml:space="preserve"> веществ;</w:t>
      </w:r>
    </w:p>
    <w:p w:rsidR="00DE782D" w:rsidRPr="002E5E74" w:rsidRDefault="00DE782D" w:rsidP="0068217D">
      <w:pPr>
        <w:pStyle w:val="ab"/>
        <w:numPr>
          <w:ilvl w:val="0"/>
          <w:numId w:val="77"/>
        </w:numPr>
        <w:spacing w:after="0" w:line="360" w:lineRule="auto"/>
        <w:ind w:firstLine="709"/>
        <w:jc w:val="both"/>
        <w:rPr>
          <w:rStyle w:val="af6"/>
          <w:rFonts w:ascii="Times New Roman" w:eastAsia="Calibri" w:hAnsi="Times New Roman" w:cs="Times New Roman"/>
          <w:b w:val="0"/>
          <w:sz w:val="24"/>
          <w:szCs w:val="24"/>
        </w:rPr>
      </w:pPr>
      <w:r w:rsidRPr="002E5E74">
        <w:rPr>
          <w:rStyle w:val="af6"/>
          <w:rFonts w:ascii="Times New Roman" w:eastAsia="Calibri" w:hAnsi="Times New Roman" w:cs="Times New Roman"/>
          <w:b w:val="0"/>
          <w:sz w:val="24"/>
          <w:szCs w:val="24"/>
        </w:rPr>
        <w:t>сравнивают группы предметов по количеству (без указания числа предметов в группах);</w:t>
      </w:r>
    </w:p>
    <w:p w:rsidR="00DE782D" w:rsidRPr="002E5E74" w:rsidRDefault="00DE782D" w:rsidP="0068217D">
      <w:pPr>
        <w:pStyle w:val="ab"/>
        <w:numPr>
          <w:ilvl w:val="0"/>
          <w:numId w:val="77"/>
        </w:numPr>
        <w:spacing w:after="0" w:line="360" w:lineRule="auto"/>
        <w:ind w:firstLine="709"/>
        <w:jc w:val="both"/>
        <w:rPr>
          <w:rStyle w:val="af6"/>
          <w:rFonts w:ascii="Times New Roman" w:eastAsia="Calibri" w:hAnsi="Times New Roman" w:cs="Times New Roman"/>
          <w:b w:val="0"/>
          <w:sz w:val="24"/>
          <w:szCs w:val="24"/>
        </w:rPr>
      </w:pPr>
      <w:r w:rsidRPr="002E5E74">
        <w:rPr>
          <w:rStyle w:val="af6"/>
          <w:rFonts w:ascii="Times New Roman" w:eastAsia="Calibri" w:hAnsi="Times New Roman" w:cs="Times New Roman"/>
          <w:b w:val="0"/>
          <w:sz w:val="24"/>
          <w:szCs w:val="24"/>
        </w:rPr>
        <w:t>изучают расположение предметов;</w:t>
      </w:r>
    </w:p>
    <w:p w:rsidR="00DE782D" w:rsidRPr="002E5E74" w:rsidRDefault="00DE782D" w:rsidP="0068217D">
      <w:pPr>
        <w:pStyle w:val="ab"/>
        <w:numPr>
          <w:ilvl w:val="0"/>
          <w:numId w:val="77"/>
        </w:numPr>
        <w:spacing w:after="0" w:line="360" w:lineRule="auto"/>
        <w:ind w:firstLine="709"/>
        <w:jc w:val="both"/>
        <w:rPr>
          <w:rStyle w:val="af6"/>
          <w:rFonts w:ascii="Times New Roman" w:eastAsia="Calibri" w:hAnsi="Times New Roman" w:cs="Times New Roman"/>
          <w:b w:val="0"/>
          <w:sz w:val="24"/>
          <w:szCs w:val="24"/>
        </w:rPr>
      </w:pPr>
      <w:r w:rsidRPr="002E5E74">
        <w:rPr>
          <w:rStyle w:val="af6"/>
          <w:rFonts w:ascii="Times New Roman" w:eastAsia="Calibri" w:hAnsi="Times New Roman" w:cs="Times New Roman"/>
          <w:b w:val="0"/>
          <w:sz w:val="24"/>
          <w:szCs w:val="24"/>
        </w:rPr>
        <w:t>определяют правую и левую стороны (относительно себя);</w:t>
      </w:r>
    </w:p>
    <w:p w:rsidR="00DE782D" w:rsidRPr="002E5E74" w:rsidRDefault="00DE782D" w:rsidP="0068217D">
      <w:pPr>
        <w:pStyle w:val="ab"/>
        <w:numPr>
          <w:ilvl w:val="0"/>
          <w:numId w:val="77"/>
        </w:numPr>
        <w:spacing w:after="0" w:line="360" w:lineRule="auto"/>
        <w:ind w:firstLine="709"/>
        <w:jc w:val="both"/>
        <w:rPr>
          <w:rStyle w:val="af6"/>
          <w:rFonts w:ascii="Times New Roman" w:eastAsia="Calibri" w:hAnsi="Times New Roman" w:cs="Times New Roman"/>
          <w:b w:val="0"/>
          <w:sz w:val="24"/>
          <w:szCs w:val="24"/>
        </w:rPr>
      </w:pPr>
      <w:r w:rsidRPr="002E5E74">
        <w:rPr>
          <w:rStyle w:val="af6"/>
          <w:rFonts w:ascii="Times New Roman" w:eastAsia="Calibri" w:hAnsi="Times New Roman" w:cs="Times New Roman"/>
          <w:b w:val="0"/>
          <w:sz w:val="24"/>
          <w:szCs w:val="24"/>
        </w:rPr>
        <w:t>определяют части суток, их последовательность;</w:t>
      </w:r>
    </w:p>
    <w:p w:rsidR="00DE782D" w:rsidRPr="002E5E74" w:rsidRDefault="00DE782D" w:rsidP="0068217D">
      <w:pPr>
        <w:pStyle w:val="ab"/>
        <w:numPr>
          <w:ilvl w:val="0"/>
          <w:numId w:val="77"/>
        </w:numPr>
        <w:spacing w:after="0" w:line="360" w:lineRule="auto"/>
        <w:ind w:firstLine="709"/>
        <w:jc w:val="both"/>
        <w:rPr>
          <w:rStyle w:val="af6"/>
          <w:rFonts w:ascii="Times New Roman" w:eastAsia="Calibri" w:hAnsi="Times New Roman" w:cs="Times New Roman"/>
          <w:b w:val="0"/>
          <w:sz w:val="24"/>
          <w:szCs w:val="24"/>
        </w:rPr>
      </w:pPr>
      <w:r w:rsidRPr="002E5E74">
        <w:rPr>
          <w:rStyle w:val="af6"/>
          <w:rFonts w:ascii="Times New Roman" w:eastAsia="Calibri" w:hAnsi="Times New Roman" w:cs="Times New Roman"/>
          <w:b w:val="0"/>
          <w:sz w:val="24"/>
          <w:szCs w:val="24"/>
        </w:rPr>
        <w:t>знакомятся с плоскими геометрическими фигурами и объемными геометрическими телами;</w:t>
      </w:r>
    </w:p>
    <w:p w:rsidR="00DE782D" w:rsidRPr="002E5E74" w:rsidRDefault="00DE782D" w:rsidP="0068217D">
      <w:pPr>
        <w:pStyle w:val="ab"/>
        <w:numPr>
          <w:ilvl w:val="0"/>
          <w:numId w:val="77"/>
        </w:numPr>
        <w:spacing w:after="0" w:line="360" w:lineRule="auto"/>
        <w:ind w:firstLine="709"/>
        <w:jc w:val="both"/>
        <w:rPr>
          <w:rStyle w:val="af6"/>
          <w:rFonts w:ascii="Times New Roman" w:eastAsia="Calibri" w:hAnsi="Times New Roman" w:cs="Times New Roman"/>
          <w:b w:val="0"/>
          <w:sz w:val="24"/>
          <w:szCs w:val="24"/>
        </w:rPr>
      </w:pPr>
      <w:r w:rsidRPr="002E5E74">
        <w:rPr>
          <w:rStyle w:val="af6"/>
          <w:rFonts w:ascii="Times New Roman" w:eastAsia="Calibri" w:hAnsi="Times New Roman" w:cs="Times New Roman"/>
          <w:b w:val="0"/>
          <w:sz w:val="24"/>
          <w:szCs w:val="24"/>
        </w:rPr>
        <w:t>пересчитывают предметы (счетный материал);</w:t>
      </w:r>
    </w:p>
    <w:p w:rsidR="00DE782D" w:rsidRPr="002E5E74" w:rsidRDefault="00DE782D" w:rsidP="0068217D">
      <w:pPr>
        <w:pStyle w:val="ab"/>
        <w:numPr>
          <w:ilvl w:val="0"/>
          <w:numId w:val="77"/>
        </w:numPr>
        <w:spacing w:after="0" w:line="360" w:lineRule="auto"/>
        <w:ind w:firstLine="709"/>
        <w:jc w:val="both"/>
        <w:rPr>
          <w:rStyle w:val="af6"/>
          <w:rFonts w:ascii="Times New Roman" w:eastAsia="Calibri" w:hAnsi="Times New Roman" w:cs="Times New Roman"/>
          <w:b w:val="0"/>
          <w:sz w:val="24"/>
          <w:szCs w:val="24"/>
        </w:rPr>
      </w:pPr>
      <w:r w:rsidRPr="002E5E74">
        <w:rPr>
          <w:rStyle w:val="af6"/>
          <w:rFonts w:ascii="Times New Roman" w:eastAsia="Calibri" w:hAnsi="Times New Roman" w:cs="Times New Roman"/>
          <w:b w:val="0"/>
          <w:sz w:val="24"/>
          <w:szCs w:val="24"/>
        </w:rPr>
        <w:t>записывают числа и прочитывают числа;</w:t>
      </w:r>
    </w:p>
    <w:p w:rsidR="00DE782D" w:rsidRPr="002E5E74" w:rsidRDefault="00DE782D" w:rsidP="0068217D">
      <w:pPr>
        <w:pStyle w:val="ab"/>
        <w:numPr>
          <w:ilvl w:val="0"/>
          <w:numId w:val="77"/>
        </w:numPr>
        <w:spacing w:after="0" w:line="360" w:lineRule="auto"/>
        <w:ind w:firstLine="709"/>
        <w:jc w:val="both"/>
        <w:rPr>
          <w:rStyle w:val="af6"/>
          <w:rFonts w:ascii="Times New Roman" w:eastAsia="Calibri" w:hAnsi="Times New Roman" w:cs="Times New Roman"/>
          <w:b w:val="0"/>
          <w:sz w:val="24"/>
          <w:szCs w:val="24"/>
        </w:rPr>
      </w:pPr>
      <w:r w:rsidRPr="002E5E74">
        <w:rPr>
          <w:rStyle w:val="af6"/>
          <w:rFonts w:ascii="Times New Roman" w:eastAsia="Calibri" w:hAnsi="Times New Roman" w:cs="Times New Roman"/>
          <w:b w:val="0"/>
          <w:sz w:val="24"/>
          <w:szCs w:val="24"/>
        </w:rPr>
        <w:t xml:space="preserve">выполняют арифметические действия сложения и </w:t>
      </w:r>
      <w:r w:rsidR="007873B7" w:rsidRPr="002E5E74">
        <w:rPr>
          <w:rStyle w:val="af6"/>
          <w:rFonts w:ascii="Times New Roman" w:eastAsia="Calibri" w:hAnsi="Times New Roman" w:cs="Times New Roman"/>
          <w:b w:val="0"/>
          <w:sz w:val="24"/>
          <w:szCs w:val="24"/>
        </w:rPr>
        <w:t>вычитания в</w:t>
      </w:r>
      <w:r w:rsidRPr="002E5E74">
        <w:rPr>
          <w:rStyle w:val="af6"/>
          <w:rFonts w:ascii="Times New Roman" w:eastAsia="Calibri" w:hAnsi="Times New Roman" w:cs="Times New Roman"/>
          <w:b w:val="0"/>
          <w:sz w:val="24"/>
          <w:szCs w:val="24"/>
        </w:rPr>
        <w:t xml:space="preserve"> пределах 5;</w:t>
      </w:r>
    </w:p>
    <w:p w:rsidR="00DE782D" w:rsidRPr="002E5E74" w:rsidRDefault="00DE782D" w:rsidP="0068217D">
      <w:pPr>
        <w:pStyle w:val="ab"/>
        <w:numPr>
          <w:ilvl w:val="0"/>
          <w:numId w:val="77"/>
        </w:numPr>
        <w:spacing w:after="0" w:line="360" w:lineRule="auto"/>
        <w:ind w:firstLine="709"/>
        <w:jc w:val="both"/>
        <w:rPr>
          <w:rStyle w:val="af6"/>
          <w:rFonts w:ascii="Times New Roman" w:eastAsia="Calibri" w:hAnsi="Times New Roman" w:cs="Times New Roman"/>
          <w:b w:val="0"/>
          <w:sz w:val="24"/>
          <w:szCs w:val="24"/>
        </w:rPr>
      </w:pPr>
      <w:r w:rsidRPr="002E5E74">
        <w:rPr>
          <w:rStyle w:val="af6"/>
          <w:rFonts w:ascii="Times New Roman" w:eastAsia="Calibri" w:hAnsi="Times New Roman" w:cs="Times New Roman"/>
          <w:b w:val="0"/>
          <w:sz w:val="24"/>
          <w:szCs w:val="24"/>
        </w:rPr>
        <w:t>решают простые арифметические задачи.</w:t>
      </w:r>
    </w:p>
    <w:p w:rsidR="00DE782D" w:rsidRPr="002E5E74" w:rsidRDefault="00DE782D" w:rsidP="004E247D">
      <w:pPr>
        <w:pStyle w:val="ab"/>
        <w:spacing w:after="0" w:line="360" w:lineRule="auto"/>
        <w:ind w:firstLine="709"/>
        <w:jc w:val="both"/>
        <w:rPr>
          <w:rStyle w:val="af6"/>
          <w:rFonts w:ascii="Times New Roman" w:eastAsia="Calibri" w:hAnsi="Times New Roman" w:cs="Times New Roman"/>
          <w:sz w:val="24"/>
          <w:szCs w:val="24"/>
        </w:rPr>
      </w:pPr>
    </w:p>
    <w:p w:rsidR="00DE782D" w:rsidRPr="002E5E74" w:rsidRDefault="00AF6017" w:rsidP="004E247D">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КАЛЕНДАРНО-ТЕМАТИЧЕСКОЕ ПЛАНИРОВАНИЕ</w:t>
      </w:r>
    </w:p>
    <w:p w:rsidR="00DE782D" w:rsidRPr="002E5E74" w:rsidRDefault="00DE782D" w:rsidP="004E247D">
      <w:pPr>
        <w:spacing w:after="0" w:line="360" w:lineRule="auto"/>
        <w:ind w:firstLine="709"/>
        <w:jc w:val="both"/>
        <w:rPr>
          <w:rFonts w:ascii="Times New Roman" w:hAnsi="Times New Roman" w:cs="Times New Roman"/>
          <w:sz w:val="24"/>
          <w:szCs w:val="24"/>
        </w:rPr>
      </w:pPr>
    </w:p>
    <w:tbl>
      <w:tblPr>
        <w:tblStyle w:val="14"/>
        <w:tblW w:w="0" w:type="auto"/>
        <w:tblLook w:val="04A0" w:firstRow="1" w:lastRow="0" w:firstColumn="1" w:lastColumn="0" w:noHBand="0" w:noVBand="1"/>
      </w:tblPr>
      <w:tblGrid>
        <w:gridCol w:w="1384"/>
        <w:gridCol w:w="6501"/>
        <w:gridCol w:w="1417"/>
      </w:tblGrid>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 урока</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Название раздела, темы урока</w:t>
            </w:r>
          </w:p>
        </w:tc>
        <w:tc>
          <w:tcPr>
            <w:tcW w:w="1417" w:type="dxa"/>
          </w:tcPr>
          <w:p w:rsidR="00DE782D" w:rsidRPr="002E5E74" w:rsidRDefault="00DE782D" w:rsidP="00AE24CC">
            <w:pPr>
              <w:spacing w:line="360" w:lineRule="auto"/>
              <w:jc w:val="both"/>
              <w:rPr>
                <w:sz w:val="24"/>
                <w:szCs w:val="24"/>
              </w:rPr>
            </w:pPr>
            <w:r w:rsidRPr="002E5E74">
              <w:rPr>
                <w:sz w:val="24"/>
                <w:szCs w:val="24"/>
              </w:rPr>
              <w:t>Количество часов</w:t>
            </w:r>
          </w:p>
        </w:tc>
      </w:tr>
      <w:tr w:rsidR="002E5E74" w:rsidRPr="002E5E74" w:rsidTr="008322B8">
        <w:tc>
          <w:tcPr>
            <w:tcW w:w="9302" w:type="dxa"/>
            <w:gridSpan w:val="3"/>
          </w:tcPr>
          <w:p w:rsidR="00DE782D" w:rsidRPr="002E5E74" w:rsidRDefault="00DE782D" w:rsidP="0068217D">
            <w:pPr>
              <w:numPr>
                <w:ilvl w:val="0"/>
                <w:numId w:val="72"/>
              </w:numPr>
              <w:spacing w:line="360" w:lineRule="auto"/>
              <w:ind w:left="0" w:firstLine="709"/>
              <w:contextualSpacing/>
              <w:jc w:val="center"/>
              <w:rPr>
                <w:sz w:val="24"/>
                <w:szCs w:val="24"/>
                <w:lang w:val="en-US"/>
              </w:rPr>
            </w:pPr>
            <w:r w:rsidRPr="002E5E74">
              <w:rPr>
                <w:b/>
                <w:sz w:val="24"/>
                <w:szCs w:val="24"/>
              </w:rPr>
              <w:t>Дочисловые представления</w:t>
            </w:r>
          </w:p>
        </w:tc>
      </w:tr>
      <w:tr w:rsidR="002E5E74" w:rsidRPr="002E5E74" w:rsidTr="00AE24CC">
        <w:tc>
          <w:tcPr>
            <w:tcW w:w="9302" w:type="dxa"/>
            <w:gridSpan w:val="3"/>
          </w:tcPr>
          <w:p w:rsidR="00AE24CC" w:rsidRPr="002E5E74" w:rsidRDefault="00AE24CC" w:rsidP="0068217D">
            <w:pPr>
              <w:numPr>
                <w:ilvl w:val="0"/>
                <w:numId w:val="71"/>
              </w:numPr>
              <w:spacing w:line="360" w:lineRule="auto"/>
              <w:ind w:firstLine="709"/>
              <w:contextualSpacing/>
              <w:jc w:val="both"/>
              <w:rPr>
                <w:b/>
                <w:sz w:val="24"/>
                <w:szCs w:val="24"/>
              </w:rPr>
            </w:pPr>
            <w:r w:rsidRPr="002E5E74">
              <w:rPr>
                <w:b/>
                <w:sz w:val="24"/>
                <w:szCs w:val="24"/>
              </w:rPr>
              <w:t xml:space="preserve">Свойства предметов (15 ч) </w:t>
            </w:r>
          </w:p>
        </w:tc>
      </w:tr>
      <w:tr w:rsidR="002E5E74" w:rsidRPr="002E5E74" w:rsidTr="008322B8">
        <w:tc>
          <w:tcPr>
            <w:tcW w:w="1384" w:type="dxa"/>
          </w:tcPr>
          <w:p w:rsidR="00DE782D" w:rsidRPr="002E5E74" w:rsidRDefault="00DE782D" w:rsidP="00AE24CC">
            <w:pPr>
              <w:spacing w:line="360" w:lineRule="auto"/>
              <w:rPr>
                <w:sz w:val="24"/>
                <w:szCs w:val="24"/>
              </w:rPr>
            </w:pPr>
            <w:r w:rsidRPr="002E5E74">
              <w:rPr>
                <w:sz w:val="24"/>
                <w:szCs w:val="24"/>
              </w:rPr>
              <w:t>1-3</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Выявление знаний и умений обучающихся. Понимание слов: все, каждый, кроме, остальные и т.п.</w:t>
            </w:r>
          </w:p>
        </w:tc>
        <w:tc>
          <w:tcPr>
            <w:tcW w:w="1417" w:type="dxa"/>
          </w:tcPr>
          <w:p w:rsidR="00DE782D" w:rsidRPr="002E5E74" w:rsidRDefault="00DE782D" w:rsidP="004E247D">
            <w:pPr>
              <w:spacing w:line="360" w:lineRule="auto"/>
              <w:ind w:firstLine="709"/>
              <w:jc w:val="both"/>
              <w:rPr>
                <w:sz w:val="24"/>
                <w:szCs w:val="24"/>
                <w:lang w:val="en-US"/>
              </w:rPr>
            </w:pPr>
            <w:r w:rsidRPr="002E5E74">
              <w:rPr>
                <w:sz w:val="24"/>
                <w:szCs w:val="24"/>
                <w:lang w:val="en-US"/>
              </w:rPr>
              <w:t>3</w:t>
            </w:r>
          </w:p>
        </w:tc>
      </w:tr>
      <w:tr w:rsidR="002E5E74" w:rsidRPr="002E5E74" w:rsidTr="008322B8">
        <w:tc>
          <w:tcPr>
            <w:tcW w:w="1384" w:type="dxa"/>
          </w:tcPr>
          <w:p w:rsidR="00DE782D" w:rsidRPr="002E5E74" w:rsidRDefault="00DE782D" w:rsidP="00AE24CC">
            <w:pPr>
              <w:spacing w:line="360" w:lineRule="auto"/>
              <w:rPr>
                <w:sz w:val="24"/>
                <w:szCs w:val="24"/>
              </w:rPr>
            </w:pPr>
            <w:r w:rsidRPr="002E5E74">
              <w:rPr>
                <w:sz w:val="24"/>
                <w:szCs w:val="24"/>
              </w:rPr>
              <w:t>4-5</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 xml:space="preserve">Свойства предметов: цвет. Различение основных цветов. Сравнение предметов по цвету. </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2</w:t>
            </w:r>
          </w:p>
        </w:tc>
      </w:tr>
      <w:tr w:rsidR="002E5E74" w:rsidRPr="002E5E74" w:rsidTr="008322B8">
        <w:tc>
          <w:tcPr>
            <w:tcW w:w="1384" w:type="dxa"/>
          </w:tcPr>
          <w:p w:rsidR="00DE782D" w:rsidRPr="002E5E74" w:rsidRDefault="00DE782D" w:rsidP="00AE24CC">
            <w:pPr>
              <w:spacing w:line="360" w:lineRule="auto"/>
              <w:rPr>
                <w:sz w:val="24"/>
                <w:szCs w:val="24"/>
              </w:rPr>
            </w:pPr>
            <w:r w:rsidRPr="002E5E74">
              <w:rPr>
                <w:sz w:val="24"/>
                <w:szCs w:val="24"/>
              </w:rPr>
              <w:t>6-7</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Свойства предметов: форма. Сравнение предметов по форме.</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2</w:t>
            </w:r>
          </w:p>
        </w:tc>
      </w:tr>
      <w:tr w:rsidR="002E5E74" w:rsidRPr="002E5E74" w:rsidTr="008322B8">
        <w:tc>
          <w:tcPr>
            <w:tcW w:w="1384" w:type="dxa"/>
          </w:tcPr>
          <w:p w:rsidR="00DE782D" w:rsidRPr="002E5E74" w:rsidRDefault="00DE782D" w:rsidP="00AE24CC">
            <w:pPr>
              <w:spacing w:line="360" w:lineRule="auto"/>
              <w:rPr>
                <w:sz w:val="24"/>
                <w:szCs w:val="24"/>
              </w:rPr>
            </w:pPr>
            <w:r w:rsidRPr="002E5E74">
              <w:rPr>
                <w:sz w:val="24"/>
                <w:szCs w:val="24"/>
              </w:rPr>
              <w:t>8</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 xml:space="preserve">Свойства предметов: размер. Сравнение предметов по по размеру (большой – маленький, длинный – короткий, широкий – узкий, высокий низкий. </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1</w:t>
            </w:r>
          </w:p>
        </w:tc>
      </w:tr>
      <w:tr w:rsidR="002E5E74" w:rsidRPr="002E5E74" w:rsidTr="008322B8">
        <w:tc>
          <w:tcPr>
            <w:tcW w:w="1384" w:type="dxa"/>
          </w:tcPr>
          <w:p w:rsidR="00DE782D" w:rsidRPr="002E5E74" w:rsidRDefault="00DE782D" w:rsidP="00AE24CC">
            <w:pPr>
              <w:spacing w:line="360" w:lineRule="auto"/>
              <w:rPr>
                <w:sz w:val="24"/>
                <w:szCs w:val="24"/>
              </w:rPr>
            </w:pPr>
            <w:r w:rsidRPr="002E5E74">
              <w:rPr>
                <w:sz w:val="24"/>
                <w:szCs w:val="24"/>
              </w:rPr>
              <w:t>9</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Сравнение предметов по размеру (большой – маленький, равный, одинаковый)</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1</w:t>
            </w:r>
          </w:p>
        </w:tc>
      </w:tr>
      <w:tr w:rsidR="002E5E74" w:rsidRPr="002E5E74" w:rsidTr="008322B8">
        <w:tc>
          <w:tcPr>
            <w:tcW w:w="1384" w:type="dxa"/>
          </w:tcPr>
          <w:p w:rsidR="00DE782D" w:rsidRPr="002E5E74" w:rsidRDefault="00DE782D" w:rsidP="00AE24CC">
            <w:pPr>
              <w:spacing w:line="360" w:lineRule="auto"/>
              <w:rPr>
                <w:sz w:val="24"/>
                <w:szCs w:val="24"/>
              </w:rPr>
            </w:pPr>
            <w:r w:rsidRPr="002E5E74">
              <w:rPr>
                <w:sz w:val="24"/>
                <w:szCs w:val="24"/>
              </w:rPr>
              <w:t>10</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Сравнение предметов по размеру: (равный, одинаковый, длинный – короткий)</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1</w:t>
            </w:r>
          </w:p>
        </w:tc>
      </w:tr>
      <w:tr w:rsidR="002E5E74" w:rsidRPr="002E5E74" w:rsidTr="008322B8">
        <w:tc>
          <w:tcPr>
            <w:tcW w:w="1384" w:type="dxa"/>
          </w:tcPr>
          <w:p w:rsidR="00DE782D" w:rsidRPr="002E5E74" w:rsidRDefault="00DE782D" w:rsidP="00AE24CC">
            <w:pPr>
              <w:spacing w:line="360" w:lineRule="auto"/>
              <w:rPr>
                <w:sz w:val="24"/>
                <w:szCs w:val="24"/>
              </w:rPr>
            </w:pPr>
            <w:r w:rsidRPr="002E5E74">
              <w:rPr>
                <w:sz w:val="24"/>
                <w:szCs w:val="24"/>
              </w:rPr>
              <w:t>11</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Свойства предметов: размер. Сравнение предметов по размеру (широкий – узкий).</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1</w:t>
            </w:r>
          </w:p>
        </w:tc>
      </w:tr>
      <w:tr w:rsidR="002E5E74" w:rsidRPr="002E5E74" w:rsidTr="008322B8">
        <w:tc>
          <w:tcPr>
            <w:tcW w:w="1384" w:type="dxa"/>
          </w:tcPr>
          <w:p w:rsidR="00DE782D" w:rsidRPr="002E5E74" w:rsidRDefault="00DE782D" w:rsidP="00AE24CC">
            <w:pPr>
              <w:spacing w:line="360" w:lineRule="auto"/>
              <w:rPr>
                <w:sz w:val="24"/>
                <w:szCs w:val="24"/>
              </w:rPr>
            </w:pPr>
            <w:r w:rsidRPr="002E5E74">
              <w:rPr>
                <w:sz w:val="24"/>
                <w:szCs w:val="24"/>
              </w:rPr>
              <w:t>12</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Сравнение предметов по по размеру: (высокий низкий).</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1</w:t>
            </w:r>
          </w:p>
        </w:tc>
      </w:tr>
      <w:tr w:rsidR="002E5E74" w:rsidRPr="002E5E74" w:rsidTr="008322B8">
        <w:tc>
          <w:tcPr>
            <w:tcW w:w="1384" w:type="dxa"/>
          </w:tcPr>
          <w:p w:rsidR="00DE782D" w:rsidRPr="002E5E74" w:rsidRDefault="00DE782D" w:rsidP="00AE24CC">
            <w:pPr>
              <w:spacing w:line="360" w:lineRule="auto"/>
              <w:rPr>
                <w:sz w:val="24"/>
                <w:szCs w:val="24"/>
              </w:rPr>
            </w:pPr>
            <w:r w:rsidRPr="002E5E74">
              <w:rPr>
                <w:sz w:val="24"/>
                <w:szCs w:val="24"/>
              </w:rPr>
              <w:t>13</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Сравнение предметов по массе: тяжелый – легкий, равный по массе, тяжелее, легче).</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1</w:t>
            </w:r>
          </w:p>
        </w:tc>
      </w:tr>
      <w:tr w:rsidR="002E5E74" w:rsidRPr="002E5E74" w:rsidTr="008322B8">
        <w:tc>
          <w:tcPr>
            <w:tcW w:w="1384" w:type="dxa"/>
          </w:tcPr>
          <w:p w:rsidR="00DE782D" w:rsidRPr="002E5E74" w:rsidRDefault="00DE782D" w:rsidP="00AE24CC">
            <w:pPr>
              <w:spacing w:line="360" w:lineRule="auto"/>
              <w:rPr>
                <w:sz w:val="24"/>
                <w:szCs w:val="24"/>
              </w:rPr>
            </w:pPr>
            <w:r w:rsidRPr="002E5E74">
              <w:rPr>
                <w:sz w:val="24"/>
                <w:szCs w:val="24"/>
              </w:rPr>
              <w:t>14</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Сравнение объемов жидкостей, сыпучих веществ.</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1</w:t>
            </w:r>
          </w:p>
        </w:tc>
      </w:tr>
      <w:tr w:rsidR="002E5E74" w:rsidRPr="002E5E74" w:rsidTr="008322B8">
        <w:tc>
          <w:tcPr>
            <w:tcW w:w="1384" w:type="dxa"/>
          </w:tcPr>
          <w:p w:rsidR="00DE782D" w:rsidRPr="002E5E74" w:rsidRDefault="00DE782D" w:rsidP="00AE24CC">
            <w:pPr>
              <w:spacing w:line="360" w:lineRule="auto"/>
              <w:rPr>
                <w:sz w:val="24"/>
                <w:szCs w:val="24"/>
              </w:rPr>
            </w:pPr>
            <w:r w:rsidRPr="002E5E74">
              <w:rPr>
                <w:sz w:val="24"/>
                <w:szCs w:val="24"/>
              </w:rPr>
              <w:t>15</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Сравнение по количеству предметов: (много –мало, один, несколько, столько же.., лишние, недостающие предметы, поровну).</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1</w:t>
            </w:r>
          </w:p>
        </w:tc>
      </w:tr>
      <w:tr w:rsidR="002E5E74" w:rsidRPr="002E5E74" w:rsidTr="00AE24CC">
        <w:tc>
          <w:tcPr>
            <w:tcW w:w="9302" w:type="dxa"/>
            <w:gridSpan w:val="3"/>
          </w:tcPr>
          <w:p w:rsidR="00AE24CC" w:rsidRPr="002E5E74" w:rsidRDefault="00AE24CC" w:rsidP="0068217D">
            <w:pPr>
              <w:numPr>
                <w:ilvl w:val="0"/>
                <w:numId w:val="71"/>
              </w:numPr>
              <w:spacing w:line="360" w:lineRule="auto"/>
              <w:ind w:firstLine="709"/>
              <w:contextualSpacing/>
              <w:jc w:val="both"/>
              <w:rPr>
                <w:b/>
                <w:sz w:val="24"/>
                <w:szCs w:val="24"/>
              </w:rPr>
            </w:pPr>
            <w:r w:rsidRPr="002E5E74">
              <w:rPr>
                <w:b/>
                <w:sz w:val="24"/>
                <w:szCs w:val="24"/>
              </w:rPr>
              <w:t>Расположение предметов в пространстве (12 ч)</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16-17</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Определение правой и левой сторон относительно себя, расположение частей своего тела.</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2</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18</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Расположение предметов в пространстве, на плоскости относительно себя.</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1</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19</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Расположение предметов в пространстве, на плоскости относительно друг друга.</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1</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20</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Понятия: слева, справа, (правее, левее).</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1</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21</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Понятия: спереди, сзади, сверху, внизу (выше, ниже).</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1</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22</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Понятия: далеко, близко, рядом, около, здесь, там.</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1</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23-24</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Понятия: на, в  (чем-то, ком-то); внутри; перед, за, над, под, напротив, между, в середине, в центре.</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2</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25-27</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Ориентировка на листе бумаги, фланелеграфе.</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3</w:t>
            </w:r>
          </w:p>
        </w:tc>
      </w:tr>
      <w:tr w:rsidR="002E5E74" w:rsidRPr="002E5E74" w:rsidTr="00AE24CC">
        <w:tc>
          <w:tcPr>
            <w:tcW w:w="9302" w:type="dxa"/>
            <w:gridSpan w:val="3"/>
          </w:tcPr>
          <w:p w:rsidR="00AE24CC" w:rsidRPr="002E5E74" w:rsidRDefault="00AE24CC" w:rsidP="00AE24CC">
            <w:pPr>
              <w:spacing w:line="360" w:lineRule="auto"/>
              <w:ind w:firstLine="709"/>
              <w:jc w:val="center"/>
              <w:rPr>
                <w:b/>
                <w:sz w:val="24"/>
                <w:szCs w:val="24"/>
              </w:rPr>
            </w:pPr>
            <w:r w:rsidRPr="002E5E74">
              <w:rPr>
                <w:b/>
                <w:sz w:val="24"/>
                <w:szCs w:val="24"/>
              </w:rPr>
              <w:t>Временные представления (10 ч)</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28-29</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Время суток, смена частей суток, последовательность: утро, день, вечер, ночь.</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2</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30-31</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Сегодня, завтра, вчера, на следующий день.</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2</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32-33</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Рано, поздно, вовремя.</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2</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34-35</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Давно, недавно. Молодой, моложе, старый, старше.</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2</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36</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Медленно, быстро.</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1</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37</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Обобщение по разделу: временные представления.</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1</w:t>
            </w:r>
          </w:p>
        </w:tc>
      </w:tr>
      <w:tr w:rsidR="002E5E74" w:rsidRPr="002E5E74" w:rsidTr="00AE24CC">
        <w:tc>
          <w:tcPr>
            <w:tcW w:w="9302" w:type="dxa"/>
            <w:gridSpan w:val="3"/>
          </w:tcPr>
          <w:p w:rsidR="00AE24CC" w:rsidRPr="002E5E74" w:rsidRDefault="00AE24CC" w:rsidP="00AE24CC">
            <w:pPr>
              <w:spacing w:line="360" w:lineRule="auto"/>
              <w:ind w:firstLine="709"/>
              <w:jc w:val="center"/>
              <w:rPr>
                <w:b/>
                <w:sz w:val="24"/>
                <w:szCs w:val="24"/>
              </w:rPr>
            </w:pPr>
            <w:r w:rsidRPr="002E5E74">
              <w:rPr>
                <w:b/>
                <w:sz w:val="24"/>
                <w:szCs w:val="24"/>
              </w:rPr>
              <w:t>Геометрический материал (12 ч)</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38-41</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Объемные геометрические фигуры: шар, куб, брус.</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4</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42-46</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Плоские геометрические фигуры: круг, овал, квадрат, прямоугольник, треугольник.</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5</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47-48</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Составление плоских геометрических фигур по плану.</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2</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49</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Составление плоских геометрических фигур (оконтуривание геометрических фигур, выкладывание  при помощи счетных палочек, магнитных полосок на приборе «Графика»)</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1</w:t>
            </w:r>
          </w:p>
        </w:tc>
      </w:tr>
      <w:tr w:rsidR="002E5E74" w:rsidRPr="002E5E74" w:rsidTr="008322B8">
        <w:tc>
          <w:tcPr>
            <w:tcW w:w="9302" w:type="dxa"/>
            <w:gridSpan w:val="3"/>
          </w:tcPr>
          <w:p w:rsidR="00DE782D" w:rsidRPr="002E5E74" w:rsidRDefault="00DE782D" w:rsidP="004E247D">
            <w:pPr>
              <w:spacing w:line="360" w:lineRule="auto"/>
              <w:ind w:firstLine="709"/>
              <w:jc w:val="center"/>
              <w:rPr>
                <w:sz w:val="24"/>
                <w:szCs w:val="24"/>
              </w:rPr>
            </w:pPr>
            <w:r w:rsidRPr="002E5E74">
              <w:rPr>
                <w:b/>
                <w:sz w:val="24"/>
                <w:szCs w:val="24"/>
                <w:lang w:val="en-US"/>
              </w:rPr>
              <w:t>II.</w:t>
            </w:r>
            <w:r w:rsidRPr="002E5E74">
              <w:rPr>
                <w:sz w:val="24"/>
                <w:szCs w:val="24"/>
              </w:rPr>
              <w:t xml:space="preserve"> </w:t>
            </w:r>
            <w:r w:rsidRPr="002E5E74">
              <w:rPr>
                <w:b/>
                <w:sz w:val="24"/>
                <w:szCs w:val="24"/>
              </w:rPr>
              <w:t>Числа от 1 до 5</w:t>
            </w:r>
          </w:p>
        </w:tc>
      </w:tr>
      <w:tr w:rsidR="002E5E74" w:rsidRPr="002E5E74" w:rsidTr="00AE24CC">
        <w:tc>
          <w:tcPr>
            <w:tcW w:w="9302" w:type="dxa"/>
            <w:gridSpan w:val="3"/>
          </w:tcPr>
          <w:p w:rsidR="00AE24CC" w:rsidRPr="002E5E74" w:rsidRDefault="00AE24CC" w:rsidP="00AE24CC">
            <w:pPr>
              <w:spacing w:line="360" w:lineRule="auto"/>
              <w:ind w:firstLine="709"/>
              <w:jc w:val="center"/>
              <w:rPr>
                <w:b/>
                <w:sz w:val="24"/>
                <w:szCs w:val="24"/>
              </w:rPr>
            </w:pPr>
            <w:r w:rsidRPr="002E5E74">
              <w:rPr>
                <w:b/>
                <w:sz w:val="24"/>
                <w:szCs w:val="24"/>
              </w:rPr>
              <w:t>Нумерация в пределах 5 (41 ч)</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50-51</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Счёт предметов в пределах 5.Запись цифрового знака.</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2</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52-53</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Получение числа методом присчитывания предметов. Запись цифрового знака.</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2</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54-57</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Получение числа путем измерения произвольными мерками (длины полоски, объема жидкости, сыпучего вещества). Запись цифрового знака.</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4</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58-59</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Порядковые числительные: первый, второй, третий, четвертый, пятый.</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2</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60-61</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 xml:space="preserve">Число 1. Запись числа. </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2</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62-63</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 xml:space="preserve">Число 2. </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2</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64-67</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 xml:space="preserve">Состав числа 2. </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4</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68-69</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Число 3.</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2</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70-72</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Состав числа 3.</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3</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73-74</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Число 4.</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2</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75-77</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 xml:space="preserve">Состав числа 4. </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3</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78-79</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Число 5.</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2</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80-83</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Состав числа 5.</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4</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84-86</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Место числа в числовом ряду, сравнение чисел по местоположению их в числовом ряду</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3</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87-91</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Закрепление изученного по теме «Нумерация в пределах 5»</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5</w:t>
            </w:r>
          </w:p>
        </w:tc>
      </w:tr>
      <w:tr w:rsidR="002E5E74" w:rsidRPr="002E5E74" w:rsidTr="00AE24CC">
        <w:tc>
          <w:tcPr>
            <w:tcW w:w="9302" w:type="dxa"/>
            <w:gridSpan w:val="3"/>
          </w:tcPr>
          <w:p w:rsidR="00AE24CC" w:rsidRPr="002E5E74" w:rsidRDefault="00AE24CC" w:rsidP="00AE24CC">
            <w:pPr>
              <w:spacing w:line="360" w:lineRule="auto"/>
              <w:ind w:firstLine="709"/>
              <w:jc w:val="center"/>
              <w:rPr>
                <w:b/>
                <w:sz w:val="24"/>
                <w:szCs w:val="24"/>
              </w:rPr>
            </w:pPr>
            <w:r w:rsidRPr="002E5E74">
              <w:rPr>
                <w:b/>
                <w:sz w:val="24"/>
                <w:szCs w:val="24"/>
              </w:rPr>
              <w:t>Арифметические действия: сложение и вычитание. Простые арифметические задачи (31 ч)</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92-93</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Сложение. Знак «+». Запись числовых выражений вида 1+1, 1+2.</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2</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94-96</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Простая арифметическая задача. Понятие «задача», части задачи: условие, вопрос.</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3</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97-98</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Вычитание. Знак « - «. Запись числовых выражений вида 2-1.</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2</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99-100</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Знак «=». Запись числовых равенств.</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2</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101-103</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Простая арифметическая задача: анализ условия, числовых данных и выбор арифметического действия, запись решения задачи.</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3</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104</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Значения числовых выражений.</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1</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105</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Сложение вида 1+…=; 2+…=</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1</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106</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Решение простых задач на нахождение суммы.</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1</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107-108</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 xml:space="preserve">Сложение вида 3+…=   4+…=  </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2</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109-110</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Решение простых задач на нахождение суммы.</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2</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111-112</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Вычитание вида 2-…=  ,  3-…=  .</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2</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113-114</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Вычитание вида 4-…=.</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2</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115-116</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Решение простых задач на нахождение разности.</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2</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117-118</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Вычитание вида 5- …=.</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2</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119</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Решение простых задач на нахождение разности, суммы.</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1</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120-122</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Сложение и вычитание в пределах 5.</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3</w:t>
            </w:r>
          </w:p>
        </w:tc>
      </w:tr>
      <w:tr w:rsidR="002E5E74" w:rsidRPr="002E5E74" w:rsidTr="008322B8">
        <w:tc>
          <w:tcPr>
            <w:tcW w:w="7885" w:type="dxa"/>
            <w:gridSpan w:val="2"/>
          </w:tcPr>
          <w:p w:rsidR="00DE782D" w:rsidRPr="002E5E74" w:rsidRDefault="00DE782D" w:rsidP="00AE24CC">
            <w:pPr>
              <w:spacing w:line="360" w:lineRule="auto"/>
              <w:jc w:val="center"/>
              <w:rPr>
                <w:sz w:val="24"/>
                <w:szCs w:val="24"/>
              </w:rPr>
            </w:pPr>
            <w:r w:rsidRPr="002E5E74">
              <w:rPr>
                <w:sz w:val="24"/>
                <w:szCs w:val="24"/>
              </w:rPr>
              <w:t>III.  Повторение изученного материала</w:t>
            </w:r>
            <w:r w:rsidR="00AE24CC" w:rsidRPr="002E5E74">
              <w:rPr>
                <w:sz w:val="24"/>
                <w:szCs w:val="24"/>
              </w:rPr>
              <w:t xml:space="preserve"> (10 ч)</w:t>
            </w:r>
          </w:p>
        </w:tc>
        <w:tc>
          <w:tcPr>
            <w:tcW w:w="1417" w:type="dxa"/>
          </w:tcPr>
          <w:p w:rsidR="00DE782D" w:rsidRPr="002E5E74" w:rsidRDefault="00DE782D" w:rsidP="00AE24CC">
            <w:pPr>
              <w:spacing w:line="360" w:lineRule="auto"/>
              <w:ind w:firstLine="709"/>
              <w:jc w:val="center"/>
              <w:rPr>
                <w:b/>
                <w:sz w:val="24"/>
                <w:szCs w:val="24"/>
              </w:rPr>
            </w:pP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123-124</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Свойства предметов.</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2</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125</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Расположение предметов в пространстве.</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1</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126</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Временные представления.</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1</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127</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Геометрический материал.</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1</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128-129</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Нумерация в пределах 5.</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2</w:t>
            </w:r>
          </w:p>
        </w:tc>
      </w:tr>
      <w:tr w:rsidR="002E5E74" w:rsidRPr="002E5E74" w:rsidTr="008322B8">
        <w:tc>
          <w:tcPr>
            <w:tcW w:w="1384" w:type="dxa"/>
          </w:tcPr>
          <w:p w:rsidR="00DE782D" w:rsidRPr="002E5E74" w:rsidRDefault="00DE782D" w:rsidP="00AE24CC">
            <w:pPr>
              <w:spacing w:line="360" w:lineRule="auto"/>
              <w:jc w:val="both"/>
              <w:rPr>
                <w:sz w:val="24"/>
                <w:szCs w:val="24"/>
              </w:rPr>
            </w:pPr>
            <w:r w:rsidRPr="002E5E74">
              <w:rPr>
                <w:sz w:val="24"/>
                <w:szCs w:val="24"/>
              </w:rPr>
              <w:t>130-132</w:t>
            </w:r>
          </w:p>
        </w:tc>
        <w:tc>
          <w:tcPr>
            <w:tcW w:w="6501" w:type="dxa"/>
          </w:tcPr>
          <w:p w:rsidR="00DE782D" w:rsidRPr="002E5E74" w:rsidRDefault="00DE782D" w:rsidP="004E247D">
            <w:pPr>
              <w:spacing w:line="360" w:lineRule="auto"/>
              <w:ind w:firstLine="709"/>
              <w:jc w:val="both"/>
              <w:rPr>
                <w:sz w:val="24"/>
                <w:szCs w:val="24"/>
              </w:rPr>
            </w:pPr>
            <w:r w:rsidRPr="002E5E74">
              <w:rPr>
                <w:sz w:val="24"/>
                <w:szCs w:val="24"/>
              </w:rPr>
              <w:t>Арифметические действия: сложение и вычитание. Простые арифметические задачи.</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3</w:t>
            </w:r>
          </w:p>
        </w:tc>
      </w:tr>
      <w:tr w:rsidR="003509B7" w:rsidRPr="002E5E74" w:rsidTr="008322B8">
        <w:tc>
          <w:tcPr>
            <w:tcW w:w="7885" w:type="dxa"/>
            <w:gridSpan w:val="2"/>
          </w:tcPr>
          <w:p w:rsidR="00DE782D" w:rsidRPr="002E5E74" w:rsidRDefault="00DE782D" w:rsidP="004E247D">
            <w:pPr>
              <w:spacing w:line="360" w:lineRule="auto"/>
              <w:ind w:firstLine="709"/>
              <w:jc w:val="both"/>
              <w:rPr>
                <w:b/>
                <w:sz w:val="24"/>
                <w:szCs w:val="24"/>
              </w:rPr>
            </w:pPr>
            <w:r w:rsidRPr="002E5E74">
              <w:rPr>
                <w:b/>
                <w:sz w:val="24"/>
                <w:szCs w:val="24"/>
              </w:rPr>
              <w:t>Итого:</w:t>
            </w:r>
          </w:p>
        </w:tc>
        <w:tc>
          <w:tcPr>
            <w:tcW w:w="1417" w:type="dxa"/>
          </w:tcPr>
          <w:p w:rsidR="00DE782D" w:rsidRPr="002E5E74" w:rsidRDefault="00DE782D" w:rsidP="004E247D">
            <w:pPr>
              <w:spacing w:line="360" w:lineRule="auto"/>
              <w:ind w:firstLine="709"/>
              <w:jc w:val="both"/>
              <w:rPr>
                <w:sz w:val="24"/>
                <w:szCs w:val="24"/>
              </w:rPr>
            </w:pPr>
            <w:r w:rsidRPr="002E5E74">
              <w:rPr>
                <w:sz w:val="24"/>
                <w:szCs w:val="24"/>
              </w:rPr>
              <w:t>132</w:t>
            </w:r>
          </w:p>
        </w:tc>
      </w:tr>
    </w:tbl>
    <w:p w:rsidR="00DE782D" w:rsidRPr="002E5E74" w:rsidRDefault="00DE782D" w:rsidP="004E247D">
      <w:pPr>
        <w:spacing w:after="0" w:line="360" w:lineRule="auto"/>
        <w:ind w:firstLine="709"/>
        <w:jc w:val="both"/>
        <w:rPr>
          <w:rFonts w:ascii="Times New Roman" w:hAnsi="Times New Roman" w:cs="Times New Roman"/>
          <w:b/>
          <w:sz w:val="24"/>
          <w:szCs w:val="24"/>
        </w:rPr>
      </w:pPr>
    </w:p>
    <w:p w:rsidR="00DE782D" w:rsidRPr="002E5E74" w:rsidRDefault="00AF6017" w:rsidP="004E247D">
      <w:pPr>
        <w:pStyle w:val="ab"/>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 xml:space="preserve">РЕКОМЕНДАЦИИ ПО УЧЕБНО-МЕТОДИЧЕСКОМУ И МАТЕРИАЛЬНО-ТЕХНИЧЕСКОМУ ОБЕСПЕЧЕНИЮ </w:t>
      </w:r>
    </w:p>
    <w:p w:rsidR="00DE782D" w:rsidRPr="002E5E74" w:rsidRDefault="00DE782D" w:rsidP="004E247D">
      <w:pPr>
        <w:pStyle w:val="ab"/>
        <w:spacing w:after="0" w:line="360" w:lineRule="auto"/>
        <w:ind w:firstLine="709"/>
        <w:rPr>
          <w:rFonts w:ascii="Times New Roman" w:hAnsi="Times New Roman" w:cs="Times New Roman"/>
          <w:b/>
          <w:sz w:val="24"/>
          <w:szCs w:val="24"/>
        </w:rPr>
      </w:pPr>
    </w:p>
    <w:p w:rsidR="00DE782D" w:rsidRPr="002E5E74" w:rsidRDefault="00DE782D" w:rsidP="004E247D">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Литература</w:t>
      </w:r>
    </w:p>
    <w:p w:rsidR="00AE24CC" w:rsidRPr="002E5E74" w:rsidRDefault="00AE24CC" w:rsidP="00AE24CC">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xml:space="preserve">1. </w:t>
      </w:r>
      <w:r w:rsidR="00DE782D" w:rsidRPr="002E5E74">
        <w:rPr>
          <w:rFonts w:ascii="Times New Roman" w:hAnsi="Times New Roman" w:cs="Times New Roman"/>
          <w:sz w:val="24"/>
          <w:szCs w:val="24"/>
        </w:rPr>
        <w:t xml:space="preserve"> </w:t>
      </w:r>
      <w:r w:rsidR="00507B44" w:rsidRPr="002E5E74">
        <w:rPr>
          <w:rFonts w:ascii="Times New Roman" w:hAnsi="Times New Roman" w:cs="Times New Roman"/>
          <w:sz w:val="24"/>
          <w:szCs w:val="24"/>
        </w:rPr>
        <w:t>Моро М.И., Волкова С.И., Степанова С.В. Математика. 1 класс. В 2 частях (В 9 книгах). – М.: ООО «МИПО Репро» (издание шрифтом Брайля)</w:t>
      </w:r>
      <w:r w:rsidRPr="002E5E74">
        <w:rPr>
          <w:rFonts w:ascii="Times New Roman" w:hAnsi="Times New Roman" w:cs="Times New Roman"/>
          <w:sz w:val="24"/>
          <w:szCs w:val="24"/>
        </w:rPr>
        <w:t xml:space="preserve">. </w:t>
      </w:r>
    </w:p>
    <w:p w:rsidR="00AE24CC" w:rsidRPr="002E5E74" w:rsidRDefault="00AE24CC" w:rsidP="00AE24CC">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2</w:t>
      </w:r>
      <w:r w:rsidR="00FF1A85" w:rsidRPr="002E5E74">
        <w:rPr>
          <w:rFonts w:ascii="Times New Roman" w:hAnsi="Times New Roman" w:cs="Times New Roman"/>
          <w:sz w:val="24"/>
          <w:szCs w:val="24"/>
        </w:rPr>
        <w:t xml:space="preserve">. </w:t>
      </w:r>
      <w:r w:rsidR="00DE782D" w:rsidRPr="002E5E74">
        <w:rPr>
          <w:rFonts w:ascii="Times New Roman" w:hAnsi="Times New Roman" w:cs="Times New Roman"/>
          <w:sz w:val="24"/>
          <w:szCs w:val="24"/>
        </w:rPr>
        <w:t xml:space="preserve"> Перова М. Н. </w:t>
      </w:r>
      <w:r w:rsidR="007873B7" w:rsidRPr="002E5E74">
        <w:rPr>
          <w:rFonts w:ascii="Times New Roman" w:hAnsi="Times New Roman" w:cs="Times New Roman"/>
          <w:sz w:val="24"/>
          <w:szCs w:val="24"/>
        </w:rPr>
        <w:t>Преподавание математики</w:t>
      </w:r>
      <w:r w:rsidR="00DE782D" w:rsidRPr="002E5E74">
        <w:rPr>
          <w:rFonts w:ascii="Times New Roman" w:hAnsi="Times New Roman" w:cs="Times New Roman"/>
          <w:sz w:val="24"/>
          <w:szCs w:val="24"/>
        </w:rPr>
        <w:t xml:space="preserve"> в коррекционной школе: Пособие для учителя специальных (коррекционных) образовательных учреждений VIII вида. </w:t>
      </w:r>
    </w:p>
    <w:p w:rsidR="00AE24CC" w:rsidRPr="002E5E74" w:rsidRDefault="00AE24CC" w:rsidP="00AE24CC">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xml:space="preserve">3. Примерная адаптированная основная образовательная программа начального общего образования слепых обучающихся (вариант 3.3). </w:t>
      </w:r>
    </w:p>
    <w:p w:rsidR="00AE24CC" w:rsidRPr="002E5E74" w:rsidRDefault="00AE24CC" w:rsidP="00AE24CC">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xml:space="preserve">4. Федеральный государственный образовательный стандарт для детей с ограниченными возможностями здоровья (Приказ Министерства образования </w:t>
      </w:r>
      <w:r w:rsidR="007873B7" w:rsidRPr="002E5E74">
        <w:rPr>
          <w:rFonts w:ascii="Times New Roman" w:hAnsi="Times New Roman" w:cs="Times New Roman"/>
          <w:sz w:val="24"/>
          <w:szCs w:val="24"/>
        </w:rPr>
        <w:t>РФ от</w:t>
      </w:r>
      <w:r w:rsidRPr="002E5E74">
        <w:rPr>
          <w:rFonts w:ascii="Times New Roman" w:hAnsi="Times New Roman" w:cs="Times New Roman"/>
          <w:sz w:val="24"/>
          <w:szCs w:val="24"/>
        </w:rPr>
        <w:t xml:space="preserve"> 19 .12.2014г. №1598). </w:t>
      </w:r>
    </w:p>
    <w:p w:rsidR="00DE782D" w:rsidRPr="002E5E74" w:rsidRDefault="00AE24CC"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4</w:t>
      </w:r>
      <w:r w:rsidR="00DE782D" w:rsidRPr="002E5E74">
        <w:rPr>
          <w:rFonts w:ascii="Times New Roman" w:hAnsi="Times New Roman" w:cs="Times New Roman"/>
          <w:sz w:val="24"/>
          <w:szCs w:val="24"/>
        </w:rPr>
        <w:t xml:space="preserve">. Эк В. В. Обучение математике учащихся младших классов специальных (коррекционных) образовательных учреждений </w:t>
      </w:r>
      <w:r w:rsidR="00DE782D" w:rsidRPr="002E5E74">
        <w:rPr>
          <w:rFonts w:ascii="Times New Roman" w:hAnsi="Times New Roman" w:cs="Times New Roman"/>
          <w:sz w:val="24"/>
          <w:szCs w:val="24"/>
          <w:lang w:val="en-US"/>
        </w:rPr>
        <w:t>VIII</w:t>
      </w:r>
      <w:r w:rsidR="00DE782D" w:rsidRPr="002E5E74">
        <w:rPr>
          <w:rFonts w:ascii="Times New Roman" w:hAnsi="Times New Roman" w:cs="Times New Roman"/>
          <w:sz w:val="24"/>
          <w:szCs w:val="24"/>
        </w:rPr>
        <w:t xml:space="preserve"> вида: Пособие для учителя. Надо указать год издания.</w:t>
      </w:r>
    </w:p>
    <w:p w:rsidR="00DE782D" w:rsidRPr="002E5E74" w:rsidRDefault="00DE782D" w:rsidP="004E247D">
      <w:pPr>
        <w:spacing w:after="0" w:line="360" w:lineRule="auto"/>
        <w:ind w:firstLine="709"/>
        <w:jc w:val="both"/>
        <w:rPr>
          <w:rFonts w:ascii="Times New Roman" w:hAnsi="Times New Roman" w:cs="Times New Roman"/>
          <w:sz w:val="24"/>
          <w:szCs w:val="24"/>
        </w:rPr>
      </w:pPr>
    </w:p>
    <w:p w:rsidR="00DE782D" w:rsidRPr="002E5E74" w:rsidRDefault="00DE782D" w:rsidP="004E247D">
      <w:pPr>
        <w:pStyle w:val="ab"/>
        <w:spacing w:after="0" w:line="360" w:lineRule="auto"/>
        <w:ind w:firstLine="709"/>
        <w:rPr>
          <w:rFonts w:ascii="Times New Roman" w:hAnsi="Times New Roman" w:cs="Times New Roman"/>
          <w:b/>
          <w:sz w:val="24"/>
          <w:szCs w:val="24"/>
        </w:rPr>
      </w:pPr>
      <w:r w:rsidRPr="002E5E74">
        <w:rPr>
          <w:rFonts w:ascii="Times New Roman" w:hAnsi="Times New Roman" w:cs="Times New Roman"/>
          <w:b/>
          <w:sz w:val="24"/>
          <w:szCs w:val="24"/>
        </w:rPr>
        <w:t>Материально-техническое оснащение:</w:t>
      </w:r>
    </w:p>
    <w:p w:rsidR="00DE782D" w:rsidRPr="002E5E74" w:rsidRDefault="00DE782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1.Приборы 18-строчные для письма по Брайлю, грифели (детские, женские), тетради для письма по Брайлю.</w:t>
      </w:r>
    </w:p>
    <w:p w:rsidR="00DE782D" w:rsidRPr="002E5E74" w:rsidRDefault="00DE782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 Колодка - шеститочие, колодка - ряд шеститочий, кубик для набора комбинаций точек, рассыпная азбука, прибор «Графика», прибор «Ориентир» (малый), наборы плоских геометрических фигур и объемных тел, муляжи, счетный материал (счетные палочки, плоские и объемные фигуры), фланелеграф, математические наборы со счетным материалом.</w:t>
      </w:r>
    </w:p>
    <w:p w:rsidR="00DE782D" w:rsidRPr="002E5E74" w:rsidRDefault="00DE782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3. Рельефно-графические пособия ИПТК «Логосвос» («</w:t>
      </w:r>
      <w:r w:rsidR="00572917" w:rsidRPr="002E5E74">
        <w:rPr>
          <w:rFonts w:ascii="Times New Roman" w:hAnsi="Times New Roman" w:cs="Times New Roman"/>
          <w:sz w:val="24"/>
          <w:szCs w:val="24"/>
        </w:rPr>
        <w:t>Сигнальные карточки по математике»</w:t>
      </w:r>
      <w:r w:rsidRPr="002E5E74">
        <w:rPr>
          <w:rFonts w:ascii="Times New Roman" w:hAnsi="Times New Roman" w:cs="Times New Roman"/>
          <w:sz w:val="24"/>
          <w:szCs w:val="24"/>
        </w:rPr>
        <w:t xml:space="preserve"> и т.п.).</w:t>
      </w:r>
    </w:p>
    <w:p w:rsidR="00DE782D" w:rsidRPr="002E5E74" w:rsidRDefault="00DE782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4. Учебники и учебные пособия: Алышева Т. В. Математика: учебник для коррекционных школ </w:t>
      </w:r>
      <w:r w:rsidRPr="002E5E74">
        <w:rPr>
          <w:rFonts w:ascii="Times New Roman" w:hAnsi="Times New Roman" w:cs="Times New Roman"/>
          <w:sz w:val="24"/>
          <w:szCs w:val="24"/>
          <w:lang w:val="en-US"/>
        </w:rPr>
        <w:t>VIII</w:t>
      </w:r>
      <w:r w:rsidRPr="002E5E74">
        <w:rPr>
          <w:rFonts w:ascii="Times New Roman" w:hAnsi="Times New Roman" w:cs="Times New Roman"/>
          <w:sz w:val="24"/>
          <w:szCs w:val="24"/>
        </w:rPr>
        <w:t xml:space="preserve"> вида. Часть 1</w:t>
      </w:r>
      <w:r w:rsidR="00572917" w:rsidRPr="002E5E74">
        <w:rPr>
          <w:rFonts w:ascii="Times New Roman" w:hAnsi="Times New Roman" w:cs="Times New Roman"/>
          <w:sz w:val="24"/>
          <w:szCs w:val="24"/>
        </w:rPr>
        <w:t>.</w:t>
      </w:r>
      <w:r w:rsidRPr="002E5E74">
        <w:rPr>
          <w:rFonts w:ascii="Times New Roman" w:hAnsi="Times New Roman" w:cs="Times New Roman"/>
          <w:sz w:val="24"/>
          <w:szCs w:val="24"/>
        </w:rPr>
        <w:t xml:space="preserve"> 1 класс -  М.: ООО «МИПО Репро», 2016. - издание по Брайлю.</w:t>
      </w:r>
    </w:p>
    <w:p w:rsidR="00DE782D" w:rsidRPr="002E5E74" w:rsidRDefault="00DE782D" w:rsidP="004E247D">
      <w:pPr>
        <w:spacing w:after="0" w:line="360" w:lineRule="auto"/>
        <w:ind w:firstLine="709"/>
        <w:jc w:val="both"/>
        <w:rPr>
          <w:rFonts w:ascii="Times New Roman" w:hAnsi="Times New Roman" w:cs="Times New Roman"/>
          <w:sz w:val="24"/>
          <w:szCs w:val="24"/>
        </w:rPr>
      </w:pPr>
    </w:p>
    <w:p w:rsidR="00DE782D" w:rsidRPr="002E5E74" w:rsidRDefault="00274526" w:rsidP="004E247D">
      <w:pPr>
        <w:pStyle w:val="ab"/>
        <w:spacing w:after="0" w:line="360" w:lineRule="auto"/>
        <w:ind w:left="0" w:firstLine="709"/>
        <w:jc w:val="center"/>
        <w:rPr>
          <w:rFonts w:ascii="Times New Roman" w:hAnsi="Times New Roman" w:cs="Times New Roman"/>
          <w:b/>
          <w:sz w:val="24"/>
          <w:szCs w:val="24"/>
        </w:rPr>
      </w:pPr>
      <w:r w:rsidRPr="002E5E74">
        <w:rPr>
          <w:rFonts w:ascii="Times New Roman" w:hAnsi="Times New Roman" w:cs="Times New Roman"/>
          <w:b/>
          <w:sz w:val="24"/>
          <w:szCs w:val="24"/>
        </w:rPr>
        <w:t xml:space="preserve">ПЛАНИРУЕМЫЕ РЕЗУЛЬТАТЫ </w:t>
      </w:r>
      <w:r w:rsidR="00FF1A85" w:rsidRPr="002E5E74">
        <w:rPr>
          <w:rFonts w:ascii="Times New Roman" w:hAnsi="Times New Roman" w:cs="Times New Roman"/>
          <w:b/>
          <w:sz w:val="24"/>
          <w:szCs w:val="24"/>
        </w:rPr>
        <w:t>ИЗУЧЕНИЯ УЧЕБНОГО ПРЕДМЕТА</w:t>
      </w:r>
    </w:p>
    <w:p w:rsidR="00DE782D" w:rsidRPr="002E5E74" w:rsidRDefault="00DE782D"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По итогам обучения в 1 классе слепых детей с легкой умственной отсталостью планируется достижение следующих результатов:</w:t>
      </w:r>
    </w:p>
    <w:p w:rsidR="00DE782D" w:rsidRPr="002E5E74" w:rsidRDefault="00DE782D" w:rsidP="004E247D">
      <w:pPr>
        <w:spacing w:after="0" w:line="360" w:lineRule="auto"/>
        <w:ind w:firstLine="709"/>
        <w:jc w:val="both"/>
        <w:rPr>
          <w:rFonts w:ascii="Times New Roman" w:hAnsi="Times New Roman" w:cs="Times New Roman"/>
          <w:b/>
          <w:i/>
          <w:sz w:val="24"/>
          <w:szCs w:val="24"/>
        </w:rPr>
      </w:pPr>
      <w:r w:rsidRPr="002E5E74">
        <w:rPr>
          <w:rFonts w:ascii="Times New Roman" w:hAnsi="Times New Roman" w:cs="Times New Roman"/>
          <w:b/>
          <w:i/>
          <w:sz w:val="24"/>
          <w:szCs w:val="24"/>
        </w:rPr>
        <w:t xml:space="preserve">У обучающихся должны быть сформированы следующие представления: </w:t>
      </w:r>
    </w:p>
    <w:p w:rsidR="00DE782D" w:rsidRPr="002E5E74" w:rsidRDefault="00DE782D" w:rsidP="0068217D">
      <w:pPr>
        <w:pStyle w:val="ab"/>
        <w:numPr>
          <w:ilvl w:val="0"/>
          <w:numId w:val="73"/>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 величине, форме, цвете и массе предметов; фактуре поверхности предметов;</w:t>
      </w:r>
    </w:p>
    <w:p w:rsidR="00DE782D" w:rsidRPr="002E5E74" w:rsidRDefault="00DE782D" w:rsidP="0068217D">
      <w:pPr>
        <w:pStyle w:val="ab"/>
        <w:numPr>
          <w:ilvl w:val="0"/>
          <w:numId w:val="73"/>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 положении предметов на плоскости и в пространстве относительно себя и друг друга; </w:t>
      </w:r>
    </w:p>
    <w:p w:rsidR="00DE782D" w:rsidRPr="002E5E74" w:rsidRDefault="007873B7" w:rsidP="0068217D">
      <w:pPr>
        <w:pStyle w:val="ab"/>
        <w:numPr>
          <w:ilvl w:val="0"/>
          <w:numId w:val="73"/>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 смене</w:t>
      </w:r>
      <w:r w:rsidR="00DE782D" w:rsidRPr="002E5E74">
        <w:rPr>
          <w:rFonts w:ascii="Times New Roman" w:hAnsi="Times New Roman" w:cs="Times New Roman"/>
          <w:sz w:val="24"/>
          <w:szCs w:val="24"/>
        </w:rPr>
        <w:t xml:space="preserve"> частей суток: утро, день, вечер, ночь; о порядке следования дней: вчера, сегодня, завтра;</w:t>
      </w:r>
    </w:p>
    <w:p w:rsidR="00DE782D" w:rsidRPr="002E5E74" w:rsidRDefault="00DE782D" w:rsidP="0068217D">
      <w:pPr>
        <w:pStyle w:val="ab"/>
        <w:numPr>
          <w:ilvl w:val="0"/>
          <w:numId w:val="73"/>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 счете в пределах 5; о записи чисел 1-5; </w:t>
      </w:r>
    </w:p>
    <w:p w:rsidR="00DE782D" w:rsidRPr="002E5E74" w:rsidRDefault="00DE782D" w:rsidP="0068217D">
      <w:pPr>
        <w:pStyle w:val="ab"/>
        <w:numPr>
          <w:ilvl w:val="0"/>
          <w:numId w:val="73"/>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 количественных, порядковых числительных, цифрах: 1, 2, 3, 4, 5; </w:t>
      </w:r>
    </w:p>
    <w:p w:rsidR="00DE782D" w:rsidRPr="002E5E74" w:rsidRDefault="00DE782D" w:rsidP="0068217D">
      <w:pPr>
        <w:pStyle w:val="ab"/>
        <w:numPr>
          <w:ilvl w:val="0"/>
          <w:numId w:val="73"/>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 составе чисел 2, 3, 4, 5 из двух слагаемых; </w:t>
      </w:r>
    </w:p>
    <w:p w:rsidR="00DE782D" w:rsidRPr="002E5E74" w:rsidRDefault="00DE782D" w:rsidP="0068217D">
      <w:pPr>
        <w:pStyle w:val="ab"/>
        <w:numPr>
          <w:ilvl w:val="0"/>
          <w:numId w:val="73"/>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об арифметических действиях сложения и вычитания; </w:t>
      </w:r>
    </w:p>
    <w:p w:rsidR="00DE782D" w:rsidRPr="002E5E74" w:rsidRDefault="00DE782D" w:rsidP="0068217D">
      <w:pPr>
        <w:pStyle w:val="ab"/>
        <w:numPr>
          <w:ilvl w:val="0"/>
          <w:numId w:val="73"/>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 структуре простой арифметической задачи; </w:t>
      </w:r>
    </w:p>
    <w:p w:rsidR="00DE782D" w:rsidRPr="002E5E74" w:rsidRDefault="00DE782D" w:rsidP="0068217D">
      <w:pPr>
        <w:pStyle w:val="ab"/>
        <w:numPr>
          <w:ilvl w:val="0"/>
          <w:numId w:val="73"/>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 геометрических ф</w:t>
      </w:r>
      <w:r w:rsidR="00572917" w:rsidRPr="002E5E74">
        <w:rPr>
          <w:rFonts w:ascii="Times New Roman" w:hAnsi="Times New Roman" w:cs="Times New Roman"/>
          <w:sz w:val="24"/>
          <w:szCs w:val="24"/>
        </w:rPr>
        <w:t>игурах</w:t>
      </w:r>
      <w:r w:rsidRPr="002E5E74">
        <w:rPr>
          <w:rFonts w:ascii="Times New Roman" w:hAnsi="Times New Roman" w:cs="Times New Roman"/>
          <w:sz w:val="24"/>
          <w:szCs w:val="24"/>
        </w:rPr>
        <w:t>: круге, овале, квадрате, треугольнике, прямоугольнике; о шаре, кубе, брус</w:t>
      </w:r>
      <w:r w:rsidR="00572917" w:rsidRPr="002E5E74">
        <w:rPr>
          <w:rFonts w:ascii="Times New Roman" w:hAnsi="Times New Roman" w:cs="Times New Roman"/>
          <w:sz w:val="24"/>
          <w:szCs w:val="24"/>
        </w:rPr>
        <w:t>к</w:t>
      </w:r>
      <w:r w:rsidRPr="002E5E74">
        <w:rPr>
          <w:rFonts w:ascii="Times New Roman" w:hAnsi="Times New Roman" w:cs="Times New Roman"/>
          <w:sz w:val="24"/>
          <w:szCs w:val="24"/>
        </w:rPr>
        <w:t>е</w:t>
      </w:r>
      <w:r w:rsidR="00572917" w:rsidRPr="002E5E74">
        <w:rPr>
          <w:rFonts w:ascii="Times New Roman" w:hAnsi="Times New Roman" w:cs="Times New Roman"/>
          <w:sz w:val="24"/>
          <w:szCs w:val="24"/>
        </w:rPr>
        <w:t xml:space="preserve"> (прямоугольном паралле</w:t>
      </w:r>
      <w:r w:rsidR="00323534" w:rsidRPr="002E5E74">
        <w:rPr>
          <w:rFonts w:ascii="Times New Roman" w:hAnsi="Times New Roman" w:cs="Times New Roman"/>
          <w:sz w:val="24"/>
          <w:szCs w:val="24"/>
        </w:rPr>
        <w:t>ле</w:t>
      </w:r>
      <w:r w:rsidR="00572917" w:rsidRPr="002E5E74">
        <w:rPr>
          <w:rFonts w:ascii="Times New Roman" w:hAnsi="Times New Roman" w:cs="Times New Roman"/>
          <w:sz w:val="24"/>
          <w:szCs w:val="24"/>
        </w:rPr>
        <w:t>пипеде)</w:t>
      </w:r>
      <w:r w:rsidRPr="002E5E74">
        <w:rPr>
          <w:rFonts w:ascii="Times New Roman" w:hAnsi="Times New Roman" w:cs="Times New Roman"/>
          <w:sz w:val="24"/>
          <w:szCs w:val="24"/>
        </w:rPr>
        <w:t xml:space="preserve">. </w:t>
      </w:r>
    </w:p>
    <w:p w:rsidR="00DE782D" w:rsidRPr="002E5E74" w:rsidRDefault="00DE782D" w:rsidP="004E247D">
      <w:pPr>
        <w:pStyle w:val="ab"/>
        <w:spacing w:after="0" w:line="360" w:lineRule="auto"/>
        <w:ind w:left="0" w:firstLine="709"/>
        <w:jc w:val="both"/>
        <w:rPr>
          <w:rFonts w:ascii="Times New Roman" w:hAnsi="Times New Roman" w:cs="Times New Roman"/>
          <w:i/>
          <w:sz w:val="24"/>
          <w:szCs w:val="24"/>
        </w:rPr>
      </w:pPr>
      <w:r w:rsidRPr="002E5E74">
        <w:rPr>
          <w:rFonts w:ascii="Times New Roman" w:hAnsi="Times New Roman" w:cs="Times New Roman"/>
          <w:b/>
          <w:i/>
          <w:sz w:val="24"/>
          <w:szCs w:val="24"/>
        </w:rPr>
        <w:t xml:space="preserve">Обучающиеся </w:t>
      </w:r>
      <w:r w:rsidR="00323534" w:rsidRPr="002E5E74">
        <w:rPr>
          <w:rFonts w:ascii="Times New Roman" w:hAnsi="Times New Roman" w:cs="Times New Roman"/>
          <w:b/>
          <w:i/>
          <w:sz w:val="24"/>
          <w:szCs w:val="24"/>
        </w:rPr>
        <w:t>будут иметь возможность научиться</w:t>
      </w:r>
      <w:r w:rsidRPr="002E5E74">
        <w:rPr>
          <w:rFonts w:ascii="Times New Roman" w:hAnsi="Times New Roman" w:cs="Times New Roman"/>
          <w:i/>
          <w:sz w:val="24"/>
          <w:szCs w:val="24"/>
        </w:rPr>
        <w:t xml:space="preserve">: </w:t>
      </w:r>
    </w:p>
    <w:p w:rsidR="00DE782D" w:rsidRPr="002E5E74" w:rsidRDefault="007873B7" w:rsidP="004E247D">
      <w:pPr>
        <w:pStyle w:val="ab"/>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b/>
          <w:i/>
          <w:sz w:val="24"/>
          <w:szCs w:val="24"/>
        </w:rPr>
        <w:t>Достаточный уровень</w:t>
      </w:r>
    </w:p>
    <w:p w:rsidR="00DE782D" w:rsidRPr="002E5E74" w:rsidRDefault="00DE782D" w:rsidP="0068217D">
      <w:pPr>
        <w:pStyle w:val="ab"/>
        <w:numPr>
          <w:ilvl w:val="0"/>
          <w:numId w:val="74"/>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различать предметы по фактуре поверхности, массе, форме, цвету (при наличии остаточного зрения);</w:t>
      </w:r>
    </w:p>
    <w:p w:rsidR="00DE782D" w:rsidRPr="002E5E74" w:rsidRDefault="00DE782D" w:rsidP="0068217D">
      <w:pPr>
        <w:pStyle w:val="ab"/>
        <w:numPr>
          <w:ilvl w:val="0"/>
          <w:numId w:val="74"/>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сравнивать 2-4 предмета по величине методом наложения: больше, меньше, равные, одинаковые;</w:t>
      </w:r>
    </w:p>
    <w:p w:rsidR="00DE782D" w:rsidRPr="002E5E74" w:rsidRDefault="00DE782D" w:rsidP="0068217D">
      <w:pPr>
        <w:pStyle w:val="ab"/>
        <w:numPr>
          <w:ilvl w:val="0"/>
          <w:numId w:val="74"/>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сравнивать предметы по размеру (длине, ширине, высоте), наложением, приложением; </w:t>
      </w:r>
    </w:p>
    <w:p w:rsidR="00DE782D" w:rsidRPr="002E5E74" w:rsidRDefault="00DE782D" w:rsidP="0068217D">
      <w:pPr>
        <w:pStyle w:val="ab"/>
        <w:numPr>
          <w:ilvl w:val="0"/>
          <w:numId w:val="74"/>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правильно понимать и употреблять слова: каждый, все, кроме, остальные (оставшиеся); </w:t>
      </w:r>
    </w:p>
    <w:p w:rsidR="00DE782D" w:rsidRPr="002E5E74" w:rsidRDefault="00DE782D" w:rsidP="0068217D">
      <w:pPr>
        <w:pStyle w:val="ab"/>
        <w:numPr>
          <w:ilvl w:val="0"/>
          <w:numId w:val="74"/>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сравнивать предметы по величине, массе при обследовании предметов руками и при сравнении «На руку»; </w:t>
      </w:r>
    </w:p>
    <w:p w:rsidR="00DE782D" w:rsidRPr="002E5E74" w:rsidRDefault="00DE782D" w:rsidP="0068217D">
      <w:pPr>
        <w:pStyle w:val="ab"/>
        <w:numPr>
          <w:ilvl w:val="0"/>
          <w:numId w:val="74"/>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раскладывать предметы в возрастающем и убывающем порядке, объяснять порядок расположения предметов и соотношения между ними (</w:t>
      </w:r>
      <w:r w:rsidR="007873B7" w:rsidRPr="002E5E74">
        <w:rPr>
          <w:rFonts w:ascii="Times New Roman" w:hAnsi="Times New Roman" w:cs="Times New Roman"/>
          <w:sz w:val="24"/>
          <w:szCs w:val="24"/>
        </w:rPr>
        <w:t>например</w:t>
      </w:r>
      <w:r w:rsidRPr="002E5E74">
        <w:rPr>
          <w:rFonts w:ascii="Times New Roman" w:hAnsi="Times New Roman" w:cs="Times New Roman"/>
          <w:sz w:val="24"/>
          <w:szCs w:val="24"/>
        </w:rPr>
        <w:t xml:space="preserve">: самая высокая пирамидка, ниже, еще ниже, самая низкая); сравнивать два или несколько предметов по величине (длине, ширине, высоте) с помощью условной меры, равной одному из сравниваемых предметов; </w:t>
      </w:r>
    </w:p>
    <w:p w:rsidR="00DE782D" w:rsidRPr="002E5E74" w:rsidRDefault="00DE782D" w:rsidP="0068217D">
      <w:pPr>
        <w:pStyle w:val="ab"/>
        <w:numPr>
          <w:ilvl w:val="0"/>
          <w:numId w:val="74"/>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выделять группы предметов один или несколько предметов, обладающих определенными свойствами (одним или несколькими): величина, форма, цвет, назначение; </w:t>
      </w:r>
    </w:p>
    <w:p w:rsidR="00DE782D" w:rsidRPr="002E5E74" w:rsidRDefault="00DE782D" w:rsidP="0068217D">
      <w:pPr>
        <w:pStyle w:val="ab"/>
        <w:numPr>
          <w:ilvl w:val="0"/>
          <w:numId w:val="74"/>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оценивать и сравнивать количество предметов в совокупностях при общем обследовании руками и «На глаз» (при наличии остаточного зрения), объяснять результат путем установления взаимно-однозначного соответствия: выделять лишние, недостающие предметы; </w:t>
      </w:r>
    </w:p>
    <w:p w:rsidR="00DE782D" w:rsidRPr="002E5E74" w:rsidRDefault="00DE782D" w:rsidP="0068217D">
      <w:pPr>
        <w:pStyle w:val="ab"/>
        <w:numPr>
          <w:ilvl w:val="0"/>
          <w:numId w:val="74"/>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увеличивать и уменьшать количество предметов в совокупности, сыпучего вещества; объяснять эти изменения; </w:t>
      </w:r>
    </w:p>
    <w:p w:rsidR="00DE782D" w:rsidRPr="002E5E74" w:rsidRDefault="00DE782D" w:rsidP="0068217D">
      <w:pPr>
        <w:pStyle w:val="ab"/>
        <w:numPr>
          <w:ilvl w:val="0"/>
          <w:numId w:val="74"/>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определять положение предметов в пространстве относительно себя, друг друга, а также </w:t>
      </w:r>
      <w:r w:rsidR="00323534" w:rsidRPr="002E5E74">
        <w:rPr>
          <w:rFonts w:ascii="Times New Roman" w:hAnsi="Times New Roman" w:cs="Times New Roman"/>
          <w:sz w:val="24"/>
          <w:szCs w:val="24"/>
        </w:rPr>
        <w:t>располагать предметы по словесной инструкции</w:t>
      </w:r>
      <w:r w:rsidRPr="002E5E74">
        <w:rPr>
          <w:rFonts w:ascii="Times New Roman" w:hAnsi="Times New Roman" w:cs="Times New Roman"/>
          <w:sz w:val="24"/>
          <w:szCs w:val="24"/>
        </w:rPr>
        <w:t xml:space="preserve">; </w:t>
      </w:r>
    </w:p>
    <w:p w:rsidR="00DE782D" w:rsidRPr="002E5E74" w:rsidRDefault="00DE782D" w:rsidP="0068217D">
      <w:pPr>
        <w:pStyle w:val="ab"/>
        <w:numPr>
          <w:ilvl w:val="0"/>
          <w:numId w:val="74"/>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ориентироваться на листе бумаги; </w:t>
      </w:r>
    </w:p>
    <w:p w:rsidR="00DE782D" w:rsidRPr="002E5E74" w:rsidRDefault="00DE782D" w:rsidP="0068217D">
      <w:pPr>
        <w:pStyle w:val="ab"/>
        <w:numPr>
          <w:ilvl w:val="0"/>
          <w:numId w:val="74"/>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устанавливать и называть порядок следования предметов; </w:t>
      </w:r>
    </w:p>
    <w:p w:rsidR="00DE782D" w:rsidRPr="002E5E74" w:rsidRDefault="00DE782D" w:rsidP="0068217D">
      <w:pPr>
        <w:pStyle w:val="ab"/>
        <w:numPr>
          <w:ilvl w:val="0"/>
          <w:numId w:val="74"/>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узнавать, называть, классифицировать геометрические фигуры, </w:t>
      </w:r>
      <w:r w:rsidR="00323534" w:rsidRPr="002E5E74">
        <w:rPr>
          <w:rFonts w:ascii="Times New Roman" w:hAnsi="Times New Roman" w:cs="Times New Roman"/>
          <w:sz w:val="24"/>
          <w:szCs w:val="24"/>
        </w:rPr>
        <w:t>соотносить</w:t>
      </w:r>
      <w:r w:rsidRPr="002E5E74">
        <w:rPr>
          <w:rFonts w:ascii="Times New Roman" w:hAnsi="Times New Roman" w:cs="Times New Roman"/>
          <w:sz w:val="24"/>
          <w:szCs w:val="24"/>
        </w:rPr>
        <w:t xml:space="preserve"> форму знакомых предметов</w:t>
      </w:r>
      <w:r w:rsidR="00323534" w:rsidRPr="002E5E74">
        <w:rPr>
          <w:rFonts w:ascii="Times New Roman" w:hAnsi="Times New Roman" w:cs="Times New Roman"/>
          <w:sz w:val="24"/>
          <w:szCs w:val="24"/>
        </w:rPr>
        <w:t xml:space="preserve"> с геометрическими фигурами</w:t>
      </w:r>
      <w:r w:rsidRPr="002E5E74">
        <w:rPr>
          <w:rFonts w:ascii="Times New Roman" w:hAnsi="Times New Roman" w:cs="Times New Roman"/>
          <w:sz w:val="24"/>
          <w:szCs w:val="24"/>
        </w:rPr>
        <w:t xml:space="preserve">; </w:t>
      </w:r>
    </w:p>
    <w:p w:rsidR="00DE782D" w:rsidRPr="002E5E74" w:rsidRDefault="00DE782D" w:rsidP="0068217D">
      <w:pPr>
        <w:pStyle w:val="ab"/>
        <w:numPr>
          <w:ilvl w:val="0"/>
          <w:numId w:val="74"/>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собирать геометрические фигуры, разрезанные на 2 части, составлять геометрические фигуры из счетных палочек; </w:t>
      </w:r>
    </w:p>
    <w:p w:rsidR="00DE782D" w:rsidRPr="002E5E74" w:rsidRDefault="00DE782D" w:rsidP="0068217D">
      <w:pPr>
        <w:pStyle w:val="ab"/>
        <w:numPr>
          <w:ilvl w:val="0"/>
          <w:numId w:val="74"/>
        </w:numPr>
        <w:spacing w:before="240"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писать числа 1, 2, 3, 4, 5, отличать число от буквы (наличие цифрового знака); соотносить количество предметов с соответствующим числом</w:t>
      </w:r>
      <w:r w:rsidR="00323534" w:rsidRPr="002E5E74">
        <w:rPr>
          <w:rFonts w:ascii="Times New Roman" w:hAnsi="Times New Roman" w:cs="Times New Roman"/>
          <w:sz w:val="24"/>
          <w:szCs w:val="24"/>
        </w:rPr>
        <w:t xml:space="preserve"> </w:t>
      </w:r>
      <w:r w:rsidR="007873B7" w:rsidRPr="002E5E74">
        <w:rPr>
          <w:rFonts w:ascii="Times New Roman" w:hAnsi="Times New Roman" w:cs="Times New Roman"/>
          <w:sz w:val="24"/>
          <w:szCs w:val="24"/>
        </w:rPr>
        <w:t>(в</w:t>
      </w:r>
      <w:r w:rsidR="00323534" w:rsidRPr="002E5E74">
        <w:rPr>
          <w:rFonts w:ascii="Times New Roman" w:hAnsi="Times New Roman" w:cs="Times New Roman"/>
          <w:sz w:val="24"/>
          <w:szCs w:val="24"/>
        </w:rPr>
        <w:t xml:space="preserve"> пределах 5-ти)</w:t>
      </w:r>
      <w:r w:rsidRPr="002E5E74">
        <w:rPr>
          <w:rFonts w:ascii="Times New Roman" w:hAnsi="Times New Roman" w:cs="Times New Roman"/>
          <w:sz w:val="24"/>
          <w:szCs w:val="24"/>
        </w:rPr>
        <w:t>;</w:t>
      </w:r>
    </w:p>
    <w:p w:rsidR="00DE782D" w:rsidRPr="002E5E74" w:rsidRDefault="00DE782D" w:rsidP="0068217D">
      <w:pPr>
        <w:pStyle w:val="ab"/>
        <w:numPr>
          <w:ilvl w:val="0"/>
          <w:numId w:val="74"/>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пересчитывать и отсчитывать предметы в пределах 5, отвечать на вопрос «Сколько?»</w:t>
      </w:r>
    </w:p>
    <w:p w:rsidR="00DE782D" w:rsidRPr="002E5E74" w:rsidRDefault="00DE782D" w:rsidP="0068217D">
      <w:pPr>
        <w:pStyle w:val="ab"/>
        <w:numPr>
          <w:ilvl w:val="0"/>
          <w:numId w:val="74"/>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записывать и производить действия сложения и вычитания чисел в пределах 5;</w:t>
      </w:r>
    </w:p>
    <w:p w:rsidR="00DE782D" w:rsidRPr="002E5E74" w:rsidRDefault="00DE782D" w:rsidP="0068217D">
      <w:pPr>
        <w:pStyle w:val="ab"/>
        <w:numPr>
          <w:ilvl w:val="0"/>
          <w:numId w:val="74"/>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решать задачи на нахождения суммы, остатка, выполняя самостоятельно практические действия с предметами; записывать решение задачи в виде равенства (примера);</w:t>
      </w:r>
    </w:p>
    <w:p w:rsidR="00DE782D" w:rsidRPr="002E5E74" w:rsidRDefault="00DE782D" w:rsidP="0068217D">
      <w:pPr>
        <w:pStyle w:val="ab"/>
        <w:numPr>
          <w:ilvl w:val="0"/>
          <w:numId w:val="74"/>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выделять в задаче условие, решение, ответ; выполнять практические действия с предметами или их заместителями действие, о котором говорится в задаче.</w:t>
      </w:r>
    </w:p>
    <w:p w:rsidR="00DE782D" w:rsidRPr="002E5E74" w:rsidRDefault="00DE782D" w:rsidP="004E247D">
      <w:pPr>
        <w:spacing w:after="0" w:line="360" w:lineRule="auto"/>
        <w:ind w:firstLine="709"/>
        <w:jc w:val="both"/>
        <w:rPr>
          <w:rFonts w:ascii="Times New Roman" w:hAnsi="Times New Roman" w:cs="Times New Roman"/>
          <w:b/>
          <w:i/>
          <w:sz w:val="24"/>
          <w:szCs w:val="24"/>
        </w:rPr>
      </w:pPr>
      <w:r w:rsidRPr="002E5E74">
        <w:rPr>
          <w:rFonts w:ascii="Times New Roman" w:hAnsi="Times New Roman" w:cs="Times New Roman"/>
          <w:b/>
          <w:i/>
          <w:sz w:val="24"/>
          <w:szCs w:val="24"/>
        </w:rPr>
        <w:t>Минимальный уровень:</w:t>
      </w:r>
    </w:p>
    <w:p w:rsidR="00DE782D" w:rsidRPr="002E5E74" w:rsidRDefault="00DE782D" w:rsidP="0068217D">
      <w:pPr>
        <w:pStyle w:val="ab"/>
        <w:numPr>
          <w:ilvl w:val="0"/>
          <w:numId w:val="75"/>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различать фактуру поверхности и цвет (при наличии остаточного зрения) предмета, выделять из группы предметов один предмет, обладающий определенным свойством (величина, форма, назначение, цвет);</w:t>
      </w:r>
    </w:p>
    <w:p w:rsidR="00DE782D" w:rsidRPr="002E5E74" w:rsidRDefault="00DE782D" w:rsidP="0068217D">
      <w:pPr>
        <w:pStyle w:val="ab"/>
        <w:numPr>
          <w:ilvl w:val="0"/>
          <w:numId w:val="75"/>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сравнивать два предмета по величине методом приложения;</w:t>
      </w:r>
    </w:p>
    <w:p w:rsidR="00DE782D" w:rsidRPr="002E5E74" w:rsidRDefault="00DE782D" w:rsidP="0068217D">
      <w:pPr>
        <w:pStyle w:val="ab"/>
        <w:numPr>
          <w:ilvl w:val="0"/>
          <w:numId w:val="75"/>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сравнивать два предмета по размеру (длине, высоте, ширине) с использованием приемов наложения и приложения;</w:t>
      </w:r>
    </w:p>
    <w:p w:rsidR="00DE782D" w:rsidRPr="002E5E74" w:rsidRDefault="00DE782D" w:rsidP="0068217D">
      <w:pPr>
        <w:pStyle w:val="ab"/>
        <w:numPr>
          <w:ilvl w:val="0"/>
          <w:numId w:val="75"/>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сравнивать два предмета по массе;</w:t>
      </w:r>
    </w:p>
    <w:p w:rsidR="00DE782D" w:rsidRPr="002E5E74" w:rsidRDefault="00DE782D" w:rsidP="0068217D">
      <w:pPr>
        <w:pStyle w:val="ab"/>
        <w:numPr>
          <w:ilvl w:val="0"/>
          <w:numId w:val="75"/>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выделять из множества один, несколько предметов;</w:t>
      </w:r>
    </w:p>
    <w:p w:rsidR="00DE782D" w:rsidRPr="002E5E74" w:rsidRDefault="00DE782D" w:rsidP="0068217D">
      <w:pPr>
        <w:pStyle w:val="ab"/>
        <w:numPr>
          <w:ilvl w:val="0"/>
          <w:numId w:val="75"/>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устанавливать взаимно</w:t>
      </w:r>
      <w:r w:rsidR="00587A98" w:rsidRPr="002E5E74">
        <w:rPr>
          <w:rFonts w:ascii="Times New Roman" w:hAnsi="Times New Roman" w:cs="Times New Roman"/>
          <w:sz w:val="24"/>
          <w:szCs w:val="24"/>
        </w:rPr>
        <w:t>-</w:t>
      </w:r>
      <w:r w:rsidRPr="002E5E74">
        <w:rPr>
          <w:rFonts w:ascii="Times New Roman" w:hAnsi="Times New Roman" w:cs="Times New Roman"/>
          <w:sz w:val="24"/>
          <w:szCs w:val="24"/>
        </w:rPr>
        <w:t>однозначное соответствие двух групп предметов, устанавливать их равенство (лишние, недостающие предметы);</w:t>
      </w:r>
    </w:p>
    <w:p w:rsidR="00DE782D" w:rsidRPr="002E5E74" w:rsidRDefault="00DE782D" w:rsidP="0068217D">
      <w:pPr>
        <w:pStyle w:val="ab"/>
        <w:numPr>
          <w:ilvl w:val="0"/>
          <w:numId w:val="75"/>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сравнивать количества жидкости, сыпучего вещества с помощью условной мер</w:t>
      </w:r>
      <w:r w:rsidR="00587A98" w:rsidRPr="002E5E74">
        <w:rPr>
          <w:rFonts w:ascii="Times New Roman" w:hAnsi="Times New Roman" w:cs="Times New Roman"/>
          <w:sz w:val="24"/>
          <w:szCs w:val="24"/>
        </w:rPr>
        <w:t>ки</w:t>
      </w:r>
      <w:r w:rsidRPr="002E5E74">
        <w:rPr>
          <w:rFonts w:ascii="Times New Roman" w:hAnsi="Times New Roman" w:cs="Times New Roman"/>
          <w:sz w:val="24"/>
          <w:szCs w:val="24"/>
        </w:rPr>
        <w:t>;</w:t>
      </w:r>
    </w:p>
    <w:p w:rsidR="00587A98" w:rsidRPr="002E5E74" w:rsidRDefault="00DE782D" w:rsidP="0068217D">
      <w:pPr>
        <w:pStyle w:val="ab"/>
        <w:numPr>
          <w:ilvl w:val="0"/>
          <w:numId w:val="75"/>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различать правую и левую руки</w:t>
      </w:r>
      <w:r w:rsidR="00587A98" w:rsidRPr="002E5E74">
        <w:rPr>
          <w:rFonts w:ascii="Times New Roman" w:hAnsi="Times New Roman" w:cs="Times New Roman"/>
          <w:sz w:val="24"/>
          <w:szCs w:val="24"/>
        </w:rPr>
        <w:t>;</w:t>
      </w:r>
    </w:p>
    <w:p w:rsidR="00DE782D" w:rsidRPr="002E5E74" w:rsidRDefault="007873B7" w:rsidP="0068217D">
      <w:pPr>
        <w:pStyle w:val="ab"/>
        <w:numPr>
          <w:ilvl w:val="0"/>
          <w:numId w:val="75"/>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различать пространственные</w:t>
      </w:r>
      <w:r w:rsidR="00587A98" w:rsidRPr="002E5E74">
        <w:rPr>
          <w:rFonts w:ascii="Times New Roman" w:hAnsi="Times New Roman" w:cs="Times New Roman"/>
          <w:sz w:val="24"/>
          <w:szCs w:val="24"/>
        </w:rPr>
        <w:t xml:space="preserve"> отношения: </w:t>
      </w:r>
      <w:r w:rsidR="00DE782D" w:rsidRPr="002E5E74">
        <w:rPr>
          <w:rFonts w:ascii="Times New Roman" w:hAnsi="Times New Roman" w:cs="Times New Roman"/>
          <w:sz w:val="24"/>
          <w:szCs w:val="24"/>
        </w:rPr>
        <w:t>справа, слева, впереди, сзади, сверху, снизу;</w:t>
      </w:r>
    </w:p>
    <w:p w:rsidR="00DE782D" w:rsidRPr="002E5E74" w:rsidRDefault="00DE782D" w:rsidP="0068217D">
      <w:pPr>
        <w:pStyle w:val="ab"/>
        <w:numPr>
          <w:ilvl w:val="0"/>
          <w:numId w:val="75"/>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ориентироваться на листе бумаги (можно с помощью педагога);</w:t>
      </w:r>
    </w:p>
    <w:p w:rsidR="00DE782D" w:rsidRPr="002E5E74" w:rsidRDefault="00DE782D" w:rsidP="0068217D">
      <w:pPr>
        <w:pStyle w:val="ab"/>
        <w:numPr>
          <w:ilvl w:val="0"/>
          <w:numId w:val="75"/>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узнавать, показывать на предметах порядок их следования;</w:t>
      </w:r>
    </w:p>
    <w:p w:rsidR="00DE782D" w:rsidRPr="002E5E74" w:rsidRDefault="00DE782D" w:rsidP="0068217D">
      <w:pPr>
        <w:pStyle w:val="ab"/>
        <w:numPr>
          <w:ilvl w:val="0"/>
          <w:numId w:val="75"/>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узнавать, называть геометрические фигуры </w:t>
      </w:r>
      <w:r w:rsidR="00587A98" w:rsidRPr="002E5E74">
        <w:rPr>
          <w:rFonts w:ascii="Times New Roman" w:hAnsi="Times New Roman" w:cs="Times New Roman"/>
          <w:sz w:val="24"/>
          <w:szCs w:val="24"/>
        </w:rPr>
        <w:t>(</w:t>
      </w:r>
      <w:r w:rsidRPr="002E5E74">
        <w:rPr>
          <w:rFonts w:ascii="Times New Roman" w:hAnsi="Times New Roman" w:cs="Times New Roman"/>
          <w:sz w:val="24"/>
          <w:szCs w:val="24"/>
        </w:rPr>
        <w:t>с помощью учителя</w:t>
      </w:r>
      <w:r w:rsidR="00587A98" w:rsidRPr="002E5E74">
        <w:rPr>
          <w:rFonts w:ascii="Times New Roman" w:hAnsi="Times New Roman" w:cs="Times New Roman"/>
          <w:sz w:val="24"/>
          <w:szCs w:val="24"/>
        </w:rPr>
        <w:t>)</w:t>
      </w:r>
      <w:r w:rsidRPr="002E5E74">
        <w:rPr>
          <w:rFonts w:ascii="Times New Roman" w:hAnsi="Times New Roman" w:cs="Times New Roman"/>
          <w:sz w:val="24"/>
          <w:szCs w:val="24"/>
        </w:rPr>
        <w:t>;</w:t>
      </w:r>
    </w:p>
    <w:p w:rsidR="00DE782D" w:rsidRPr="002E5E74" w:rsidRDefault="00DE782D" w:rsidP="0068217D">
      <w:pPr>
        <w:pStyle w:val="ab"/>
        <w:numPr>
          <w:ilvl w:val="0"/>
          <w:numId w:val="75"/>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узнавать, называть числа 1,2,3,4,5; пересчитывать предметы до 5, отвечать на вопрос «Сколько?»:</w:t>
      </w:r>
    </w:p>
    <w:p w:rsidR="00DE782D" w:rsidRPr="002E5E74" w:rsidRDefault="00DE782D" w:rsidP="0068217D">
      <w:pPr>
        <w:pStyle w:val="ab"/>
        <w:numPr>
          <w:ilvl w:val="0"/>
          <w:numId w:val="75"/>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выполнять действия сложения и вычитания чисел в пределах 5 с опорой на предметные множества (с помощью учителя);</w:t>
      </w:r>
    </w:p>
    <w:p w:rsidR="00DE782D" w:rsidRPr="002E5E74" w:rsidRDefault="00DE782D" w:rsidP="0068217D">
      <w:pPr>
        <w:pStyle w:val="ab"/>
        <w:numPr>
          <w:ilvl w:val="0"/>
          <w:numId w:val="75"/>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решать задачи на нахождение суммы, остатка на предметных множествах с помощью учителя, записывать решение в виде равенства (примера).</w:t>
      </w:r>
    </w:p>
    <w:p w:rsidR="00AF6017" w:rsidRPr="002E5E74" w:rsidRDefault="00AF6017"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br w:type="page"/>
      </w:r>
    </w:p>
    <w:p w:rsidR="00AF0E7F" w:rsidRPr="002E5E74" w:rsidRDefault="008322B8" w:rsidP="004E247D">
      <w:pPr>
        <w:pStyle w:val="3"/>
        <w:spacing w:before="0" w:line="360" w:lineRule="auto"/>
        <w:ind w:firstLine="709"/>
        <w:rPr>
          <w:rFonts w:ascii="Times New Roman" w:hAnsi="Times New Roman" w:cs="Times New Roman"/>
          <w:color w:val="auto"/>
          <w:sz w:val="24"/>
          <w:szCs w:val="24"/>
        </w:rPr>
      </w:pPr>
      <w:bookmarkStart w:id="22" w:name="_Toc467479944"/>
      <w:r w:rsidRPr="002E5E74">
        <w:rPr>
          <w:rFonts w:ascii="Times New Roman" w:hAnsi="Times New Roman" w:cs="Times New Roman"/>
          <w:color w:val="auto"/>
          <w:sz w:val="24"/>
          <w:szCs w:val="24"/>
        </w:rPr>
        <w:t>ОКРУЖАЮЩИЙ МИР</w:t>
      </w:r>
      <w:r w:rsidR="00E35F62" w:rsidRPr="002E5E74">
        <w:rPr>
          <w:rFonts w:ascii="Times New Roman" w:hAnsi="Times New Roman" w:cs="Times New Roman"/>
          <w:color w:val="auto"/>
          <w:sz w:val="24"/>
          <w:szCs w:val="24"/>
        </w:rPr>
        <w:t>. 1 КЛАСС</w:t>
      </w:r>
      <w:bookmarkEnd w:id="22"/>
    </w:p>
    <w:p w:rsidR="008322B8" w:rsidRPr="002E5E74" w:rsidRDefault="008322B8" w:rsidP="004E247D">
      <w:pPr>
        <w:spacing w:after="0" w:line="360" w:lineRule="auto"/>
        <w:ind w:firstLine="709"/>
        <w:rPr>
          <w:rFonts w:ascii="Times New Roman" w:hAnsi="Times New Roman" w:cs="Times New Roman"/>
          <w:sz w:val="24"/>
          <w:szCs w:val="24"/>
        </w:rPr>
      </w:pPr>
    </w:p>
    <w:p w:rsidR="008322B8" w:rsidRPr="002E5E74" w:rsidRDefault="008322B8" w:rsidP="004E247D">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ПОЯСНИТЕЛЬНАЯ ЗАПИСКА</w:t>
      </w:r>
    </w:p>
    <w:p w:rsidR="008322B8" w:rsidRPr="002E5E74" w:rsidRDefault="008322B8" w:rsidP="004E247D">
      <w:pPr>
        <w:spacing w:after="0" w:line="360" w:lineRule="auto"/>
        <w:ind w:firstLine="709"/>
        <w:jc w:val="both"/>
        <w:rPr>
          <w:rFonts w:ascii="Times New Roman" w:hAnsi="Times New Roman" w:cs="Times New Roman"/>
          <w:sz w:val="24"/>
          <w:szCs w:val="24"/>
        </w:rPr>
      </w:pPr>
    </w:p>
    <w:p w:rsidR="008322B8" w:rsidRPr="002E5E74" w:rsidRDefault="008322B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Изучение учебного предмета «Окружающий мир» направлено на достижение</w:t>
      </w:r>
      <w:r w:rsidRPr="002E5E74">
        <w:rPr>
          <w:rFonts w:ascii="Times New Roman" w:hAnsi="Times New Roman" w:cs="Times New Roman"/>
          <w:b/>
          <w:sz w:val="24"/>
          <w:szCs w:val="24"/>
        </w:rPr>
        <w:t xml:space="preserve"> образовательно-коррекционной цели </w:t>
      </w:r>
      <w:r w:rsidRPr="002E5E74">
        <w:rPr>
          <w:rFonts w:ascii="Times New Roman" w:hAnsi="Times New Roman" w:cs="Times New Roman"/>
          <w:sz w:val="24"/>
          <w:szCs w:val="24"/>
        </w:rPr>
        <w:t>в 1 классе</w:t>
      </w:r>
      <w:r w:rsidRPr="002E5E74">
        <w:rPr>
          <w:rFonts w:ascii="Times New Roman" w:hAnsi="Times New Roman" w:cs="Times New Roman"/>
          <w:b/>
          <w:sz w:val="24"/>
          <w:szCs w:val="24"/>
        </w:rPr>
        <w:t>:</w:t>
      </w:r>
      <w:r w:rsidRPr="002E5E74">
        <w:rPr>
          <w:rFonts w:ascii="Times New Roman" w:hAnsi="Times New Roman" w:cs="Times New Roman"/>
          <w:sz w:val="24"/>
          <w:szCs w:val="24"/>
        </w:rPr>
        <w:t xml:space="preserve"> расширение представлений о взаимосвязях живой и неживой природы, о формах приспособления живого мира к условиям внешней среды.</w:t>
      </w:r>
    </w:p>
    <w:p w:rsidR="007954D1" w:rsidRPr="002E5E74" w:rsidRDefault="007954D1" w:rsidP="004E247D">
      <w:pPr>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Цели изучения предмета:</w:t>
      </w:r>
    </w:p>
    <w:p w:rsidR="007954D1" w:rsidRPr="002E5E74" w:rsidRDefault="007954D1" w:rsidP="0068217D">
      <w:pPr>
        <w:numPr>
          <w:ilvl w:val="0"/>
          <w:numId w:val="272"/>
        </w:numPr>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дать знания об объектах окружающего мира, их разнообразии и свойствах;</w:t>
      </w:r>
    </w:p>
    <w:p w:rsidR="007954D1" w:rsidRPr="002E5E74" w:rsidRDefault="007954D1" w:rsidP="0068217D">
      <w:pPr>
        <w:numPr>
          <w:ilvl w:val="0"/>
          <w:numId w:val="272"/>
        </w:numPr>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формировать представления о взаимосвязи живой и неживой природы.</w:t>
      </w:r>
    </w:p>
    <w:p w:rsidR="008322B8" w:rsidRPr="002E5E74" w:rsidRDefault="008322B8" w:rsidP="004E247D">
      <w:pPr>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Задачи:</w:t>
      </w:r>
    </w:p>
    <w:p w:rsidR="008322B8" w:rsidRPr="002E5E74" w:rsidRDefault="008322B8" w:rsidP="004E247D">
      <w:pPr>
        <w:pStyle w:val="ConsPlusNormal"/>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 формирование элементарных знаний о предметах и явлениях окружающего мира;</w:t>
      </w:r>
    </w:p>
    <w:p w:rsidR="008322B8" w:rsidRPr="002E5E74" w:rsidRDefault="008322B8" w:rsidP="004E247D">
      <w:pPr>
        <w:pStyle w:val="ConsPlusNormal"/>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 формирование умения наблюдать, сравнивать предметы и явления живой и неживой природы;</w:t>
      </w:r>
    </w:p>
    <w:p w:rsidR="008322B8" w:rsidRPr="002E5E74" w:rsidRDefault="008322B8" w:rsidP="004E247D">
      <w:pPr>
        <w:pStyle w:val="ConsPlusNormal"/>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3) усвоение простейших взаимосвязей и взаимозависимостей между миром живой и неживой природы;</w:t>
      </w:r>
    </w:p>
    <w:p w:rsidR="008322B8" w:rsidRPr="002E5E74" w:rsidRDefault="008322B8" w:rsidP="004E247D">
      <w:pPr>
        <w:pStyle w:val="ConsPlusNormal"/>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4) преодоление вербализма знаний об окружающем мире;</w:t>
      </w:r>
    </w:p>
    <w:p w:rsidR="008322B8" w:rsidRPr="002E5E74" w:rsidRDefault="008322B8" w:rsidP="004E247D">
      <w:pPr>
        <w:pStyle w:val="ConsPlusNormal"/>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5) овладение доступными способами изучения природных явлений и процессов, некоторых социальных объектов;</w:t>
      </w:r>
    </w:p>
    <w:p w:rsidR="008322B8" w:rsidRPr="002E5E74" w:rsidRDefault="008322B8" w:rsidP="004E247D">
      <w:pPr>
        <w:pStyle w:val="ConsPlusNormal"/>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6) приобретение опыта взаимодействия с живой и неживой природой;</w:t>
      </w:r>
    </w:p>
    <w:p w:rsidR="008322B8" w:rsidRPr="002E5E74" w:rsidRDefault="008322B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7) понимание значения осязания, остаточного зрения, слуха и обоняния в познании окружающего мира.</w:t>
      </w:r>
    </w:p>
    <w:p w:rsidR="008322B8" w:rsidRPr="002E5E74" w:rsidRDefault="008322B8" w:rsidP="004E247D">
      <w:pPr>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Общая характеристика учебного предмета.</w:t>
      </w:r>
    </w:p>
    <w:p w:rsidR="008322B8" w:rsidRPr="002E5E74" w:rsidRDefault="008322B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Учебный предмет «Окружающий мир» является начальным звеномформирования естествоведческих знаний, пропедевтическим этапом развития у слепых умственно отсталых обучающихся понятийного мышления на основе сведений о живой и неживой природе. Общее психическое и интеллектуальное нарушение, а также недостатки </w:t>
      </w:r>
      <w:r w:rsidR="007873B7" w:rsidRPr="002E5E74">
        <w:rPr>
          <w:rFonts w:ascii="Times New Roman" w:hAnsi="Times New Roman" w:cs="Times New Roman"/>
          <w:sz w:val="24"/>
          <w:szCs w:val="24"/>
        </w:rPr>
        <w:t>зрительной, двигательной</w:t>
      </w:r>
      <w:r w:rsidRPr="002E5E74">
        <w:rPr>
          <w:rFonts w:ascii="Times New Roman" w:hAnsi="Times New Roman" w:cs="Times New Roman"/>
          <w:sz w:val="24"/>
          <w:szCs w:val="24"/>
        </w:rPr>
        <w:t xml:space="preserve">, речевой и </w:t>
      </w:r>
      <w:r w:rsidR="007873B7" w:rsidRPr="002E5E74">
        <w:rPr>
          <w:rFonts w:ascii="Times New Roman" w:hAnsi="Times New Roman" w:cs="Times New Roman"/>
          <w:sz w:val="24"/>
          <w:szCs w:val="24"/>
        </w:rPr>
        <w:t>других сфер</w:t>
      </w:r>
      <w:r w:rsidRPr="002E5E74">
        <w:rPr>
          <w:rFonts w:ascii="Times New Roman" w:hAnsi="Times New Roman" w:cs="Times New Roman"/>
          <w:sz w:val="24"/>
          <w:szCs w:val="24"/>
        </w:rPr>
        <w:t xml:space="preserve"> умственно отсталых детей, а также не прохождение организованного дошкольного обучения значительно снижают их </w:t>
      </w:r>
      <w:r w:rsidR="007873B7" w:rsidRPr="002E5E74">
        <w:rPr>
          <w:rFonts w:ascii="Times New Roman" w:hAnsi="Times New Roman" w:cs="Times New Roman"/>
          <w:sz w:val="24"/>
          <w:szCs w:val="24"/>
        </w:rPr>
        <w:t>готовность к</w:t>
      </w:r>
      <w:r w:rsidRPr="002E5E74">
        <w:rPr>
          <w:rFonts w:ascii="Times New Roman" w:hAnsi="Times New Roman" w:cs="Times New Roman"/>
          <w:sz w:val="24"/>
          <w:szCs w:val="24"/>
        </w:rPr>
        <w:t xml:space="preserve"> школьному обучению. Это вызывает необходимость введение пропедевтического – диагностического периода, ориентированного на определение степени </w:t>
      </w:r>
      <w:r w:rsidR="007873B7" w:rsidRPr="002E5E74">
        <w:rPr>
          <w:rFonts w:ascii="Times New Roman" w:hAnsi="Times New Roman" w:cs="Times New Roman"/>
          <w:sz w:val="24"/>
          <w:szCs w:val="24"/>
        </w:rPr>
        <w:t>готовности каждого</w:t>
      </w:r>
      <w:r w:rsidRPr="002E5E74">
        <w:rPr>
          <w:rFonts w:ascii="Times New Roman" w:hAnsi="Times New Roman" w:cs="Times New Roman"/>
          <w:sz w:val="24"/>
          <w:szCs w:val="24"/>
        </w:rPr>
        <w:t xml:space="preserve"> обучающегося к </w:t>
      </w:r>
      <w:r w:rsidR="007873B7" w:rsidRPr="002E5E74">
        <w:rPr>
          <w:rFonts w:ascii="Times New Roman" w:hAnsi="Times New Roman" w:cs="Times New Roman"/>
          <w:sz w:val="24"/>
          <w:szCs w:val="24"/>
        </w:rPr>
        <w:t>овладению первоначальными</w:t>
      </w:r>
      <w:r w:rsidRPr="002E5E74">
        <w:rPr>
          <w:rFonts w:ascii="Times New Roman" w:hAnsi="Times New Roman" w:cs="Times New Roman"/>
          <w:sz w:val="24"/>
          <w:szCs w:val="24"/>
        </w:rPr>
        <w:t xml:space="preserve"> </w:t>
      </w:r>
      <w:r w:rsidR="007873B7" w:rsidRPr="002E5E74">
        <w:rPr>
          <w:rFonts w:ascii="Times New Roman" w:hAnsi="Times New Roman" w:cs="Times New Roman"/>
          <w:sz w:val="24"/>
          <w:szCs w:val="24"/>
        </w:rPr>
        <w:t>умениями наблюдать</w:t>
      </w:r>
      <w:r w:rsidRPr="002E5E74">
        <w:rPr>
          <w:rFonts w:ascii="Times New Roman" w:hAnsi="Times New Roman" w:cs="Times New Roman"/>
          <w:sz w:val="24"/>
          <w:szCs w:val="24"/>
        </w:rPr>
        <w:t xml:space="preserve"> природные явления и простейших опытных действий, уточнения имеющихся у </w:t>
      </w:r>
      <w:r w:rsidR="007873B7" w:rsidRPr="002E5E74">
        <w:rPr>
          <w:rFonts w:ascii="Times New Roman" w:hAnsi="Times New Roman" w:cs="Times New Roman"/>
          <w:sz w:val="24"/>
          <w:szCs w:val="24"/>
        </w:rPr>
        <w:t>детей представлений</w:t>
      </w:r>
      <w:r w:rsidRPr="002E5E74">
        <w:rPr>
          <w:rFonts w:ascii="Times New Roman" w:hAnsi="Times New Roman" w:cs="Times New Roman"/>
          <w:sz w:val="24"/>
          <w:szCs w:val="24"/>
        </w:rPr>
        <w:t xml:space="preserve"> </w:t>
      </w:r>
      <w:r w:rsidR="007873B7" w:rsidRPr="002E5E74">
        <w:rPr>
          <w:rFonts w:ascii="Times New Roman" w:hAnsi="Times New Roman" w:cs="Times New Roman"/>
          <w:sz w:val="24"/>
          <w:szCs w:val="24"/>
        </w:rPr>
        <w:t>о живой</w:t>
      </w:r>
      <w:r w:rsidRPr="002E5E74">
        <w:rPr>
          <w:rFonts w:ascii="Times New Roman" w:hAnsi="Times New Roman" w:cs="Times New Roman"/>
          <w:sz w:val="24"/>
          <w:szCs w:val="24"/>
        </w:rPr>
        <w:t xml:space="preserve"> и неживой природе. Содержание программы и уроки по предмету «Окружающий мир» предполагают большое количество непосредственных наблюдений, поэтому </w:t>
      </w:r>
      <w:r w:rsidR="007873B7" w:rsidRPr="002E5E74">
        <w:rPr>
          <w:rFonts w:ascii="Times New Roman" w:hAnsi="Times New Roman" w:cs="Times New Roman"/>
          <w:sz w:val="24"/>
          <w:szCs w:val="24"/>
        </w:rPr>
        <w:t>особенное значение</w:t>
      </w:r>
      <w:r w:rsidRPr="002E5E74">
        <w:rPr>
          <w:rFonts w:ascii="Times New Roman" w:hAnsi="Times New Roman" w:cs="Times New Roman"/>
          <w:sz w:val="24"/>
          <w:szCs w:val="24"/>
        </w:rPr>
        <w:t xml:space="preserve"> придаётся экскурсиям, позволяющим организовать наблюдения за явлениями природы и её живыми и неживыми объектами. Слепые </w:t>
      </w:r>
      <w:r w:rsidR="007873B7" w:rsidRPr="002E5E74">
        <w:rPr>
          <w:rFonts w:ascii="Times New Roman" w:hAnsi="Times New Roman" w:cs="Times New Roman"/>
          <w:sz w:val="24"/>
          <w:szCs w:val="24"/>
        </w:rPr>
        <w:t>дети производят</w:t>
      </w:r>
      <w:r w:rsidRPr="002E5E74">
        <w:rPr>
          <w:rFonts w:ascii="Times New Roman" w:hAnsi="Times New Roman" w:cs="Times New Roman"/>
          <w:sz w:val="24"/>
          <w:szCs w:val="24"/>
        </w:rPr>
        <w:t xml:space="preserve"> действия наблюдения, </w:t>
      </w:r>
      <w:r w:rsidR="007873B7" w:rsidRPr="002E5E74">
        <w:rPr>
          <w:rFonts w:ascii="Times New Roman" w:hAnsi="Times New Roman" w:cs="Times New Roman"/>
          <w:sz w:val="24"/>
          <w:szCs w:val="24"/>
        </w:rPr>
        <w:t>опираясь на</w:t>
      </w:r>
      <w:r w:rsidRPr="002E5E74">
        <w:rPr>
          <w:rFonts w:ascii="Times New Roman" w:hAnsi="Times New Roman" w:cs="Times New Roman"/>
          <w:sz w:val="24"/>
          <w:szCs w:val="24"/>
        </w:rPr>
        <w:t xml:space="preserve"> </w:t>
      </w:r>
      <w:r w:rsidR="007873B7" w:rsidRPr="002E5E74">
        <w:rPr>
          <w:rFonts w:ascii="Times New Roman" w:hAnsi="Times New Roman" w:cs="Times New Roman"/>
          <w:sz w:val="24"/>
          <w:szCs w:val="24"/>
        </w:rPr>
        <w:t>тактильные и</w:t>
      </w:r>
      <w:r w:rsidRPr="002E5E74">
        <w:rPr>
          <w:rFonts w:ascii="Times New Roman" w:hAnsi="Times New Roman" w:cs="Times New Roman"/>
          <w:sz w:val="24"/>
          <w:szCs w:val="24"/>
        </w:rPr>
        <w:t xml:space="preserve"> слуховые анализаторы. На уроках учитель использует муляжи, объёмные наглядные пособия, а </w:t>
      </w:r>
      <w:r w:rsidR="007873B7" w:rsidRPr="002E5E74">
        <w:rPr>
          <w:rFonts w:ascii="Times New Roman" w:hAnsi="Times New Roman" w:cs="Times New Roman"/>
          <w:sz w:val="24"/>
          <w:szCs w:val="24"/>
        </w:rPr>
        <w:t>также</w:t>
      </w:r>
      <w:r w:rsidRPr="002E5E74">
        <w:rPr>
          <w:rFonts w:ascii="Times New Roman" w:hAnsi="Times New Roman" w:cs="Times New Roman"/>
          <w:sz w:val="24"/>
          <w:szCs w:val="24"/>
        </w:rPr>
        <w:t xml:space="preserve"> рельефные и барельефные изображения.</w:t>
      </w:r>
    </w:p>
    <w:p w:rsidR="008322B8" w:rsidRPr="002E5E74" w:rsidRDefault="008322B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b/>
          <w:sz w:val="24"/>
          <w:szCs w:val="24"/>
        </w:rPr>
        <w:t>Место учебного предмета</w:t>
      </w:r>
      <w:r w:rsidRPr="002E5E74">
        <w:rPr>
          <w:rFonts w:ascii="Times New Roman" w:hAnsi="Times New Roman" w:cs="Times New Roman"/>
          <w:sz w:val="24"/>
          <w:szCs w:val="24"/>
        </w:rPr>
        <w:t xml:space="preserve"> «Окружающий мир» в учебном плане - 66 часов в год, 2 часа в неделю. </w:t>
      </w:r>
    </w:p>
    <w:p w:rsidR="00C07C9D" w:rsidRPr="002E5E74" w:rsidRDefault="00A65C54" w:rsidP="004E247D">
      <w:pPr>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Личностные и предметные результаты освоения учебного предмета</w:t>
      </w:r>
    </w:p>
    <w:p w:rsidR="008322B8" w:rsidRPr="002E5E74" w:rsidRDefault="008322B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b/>
          <w:i/>
          <w:sz w:val="24"/>
          <w:szCs w:val="24"/>
        </w:rPr>
        <w:t>Личностные результаты</w:t>
      </w:r>
      <w:r w:rsidRPr="002E5E74">
        <w:rPr>
          <w:rFonts w:ascii="Times New Roman" w:hAnsi="Times New Roman" w:cs="Times New Roman"/>
          <w:sz w:val="24"/>
          <w:szCs w:val="24"/>
        </w:rPr>
        <w:t xml:space="preserve"> освоения программы по окружающему миру за 1 класс: для слепых обучающихся </w:t>
      </w:r>
      <w:r w:rsidR="00C07C9D" w:rsidRPr="002E5E74">
        <w:rPr>
          <w:rFonts w:ascii="Times New Roman" w:hAnsi="Times New Roman" w:cs="Times New Roman"/>
          <w:sz w:val="24"/>
          <w:szCs w:val="24"/>
        </w:rPr>
        <w:t xml:space="preserve">с легкой умственной отсталостью (интеллектуальными </w:t>
      </w:r>
      <w:r w:rsidR="007873B7" w:rsidRPr="002E5E74">
        <w:rPr>
          <w:rFonts w:ascii="Times New Roman" w:hAnsi="Times New Roman" w:cs="Times New Roman"/>
          <w:sz w:val="24"/>
          <w:szCs w:val="24"/>
        </w:rPr>
        <w:t>нарушениями) отражают</w:t>
      </w:r>
      <w:r w:rsidRPr="002E5E74">
        <w:rPr>
          <w:rFonts w:ascii="Times New Roman" w:hAnsi="Times New Roman" w:cs="Times New Roman"/>
          <w:sz w:val="24"/>
          <w:szCs w:val="24"/>
        </w:rPr>
        <w:t>:</w:t>
      </w:r>
    </w:p>
    <w:p w:rsidR="003020B0" w:rsidRPr="002E5E74" w:rsidRDefault="003020B0" w:rsidP="004E247D">
      <w:pPr>
        <w:spacing w:line="360" w:lineRule="auto"/>
        <w:ind w:firstLine="425"/>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овладение социальной ролью обучающегося, сформированность мотивов обучения, навыков взаимодействия с учителем и одноклассниками;</w:t>
      </w:r>
    </w:p>
    <w:p w:rsidR="003020B0" w:rsidRPr="002E5E74" w:rsidRDefault="003020B0" w:rsidP="004E247D">
      <w:pPr>
        <w:spacing w:line="360" w:lineRule="auto"/>
        <w:ind w:firstLine="425"/>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развитие любви к своей стране и городу;</w:t>
      </w:r>
    </w:p>
    <w:p w:rsidR="003020B0" w:rsidRPr="002E5E74" w:rsidRDefault="003020B0" w:rsidP="004E247D">
      <w:pPr>
        <w:spacing w:line="360" w:lineRule="auto"/>
        <w:ind w:firstLine="425"/>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развитие способности к пониманию и сопереживанию чувствам других людей;</w:t>
      </w:r>
    </w:p>
    <w:p w:rsidR="003020B0" w:rsidRPr="002E5E74" w:rsidRDefault="003020B0" w:rsidP="004E247D">
      <w:pPr>
        <w:spacing w:line="360" w:lineRule="auto"/>
        <w:ind w:firstLine="425"/>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владение навыками коммуникации и нормами социального взаимодействия;</w:t>
      </w:r>
    </w:p>
    <w:p w:rsidR="003020B0" w:rsidRPr="002E5E74" w:rsidRDefault="003020B0" w:rsidP="004E247D">
      <w:pPr>
        <w:spacing w:line="360" w:lineRule="auto"/>
        <w:ind w:firstLine="425"/>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развитие эстетических чувств;</w:t>
      </w:r>
    </w:p>
    <w:p w:rsidR="003020B0" w:rsidRPr="002E5E74" w:rsidRDefault="003020B0" w:rsidP="004E247D">
      <w:pPr>
        <w:spacing w:line="360" w:lineRule="auto"/>
        <w:ind w:firstLine="425"/>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формирование знаний о правилах безопасного здорового образа жизни, интереса к предметно-практической деятельности и трудовым действиям.</w:t>
      </w:r>
    </w:p>
    <w:p w:rsidR="008322B8" w:rsidRPr="002E5E74" w:rsidRDefault="008322B8" w:rsidP="004E247D">
      <w:pPr>
        <w:spacing w:after="0" w:line="360" w:lineRule="auto"/>
        <w:ind w:firstLine="709"/>
        <w:jc w:val="center"/>
        <w:rPr>
          <w:rFonts w:ascii="Times New Roman" w:hAnsi="Times New Roman" w:cs="Times New Roman"/>
          <w:b/>
          <w:i/>
          <w:sz w:val="24"/>
          <w:szCs w:val="24"/>
        </w:rPr>
      </w:pPr>
      <w:r w:rsidRPr="002E5E74">
        <w:rPr>
          <w:rFonts w:ascii="Times New Roman" w:hAnsi="Times New Roman" w:cs="Times New Roman"/>
          <w:b/>
          <w:i/>
          <w:sz w:val="24"/>
          <w:szCs w:val="24"/>
        </w:rPr>
        <w:t>Базовые учебные действия.</w:t>
      </w:r>
    </w:p>
    <w:p w:rsidR="008322B8" w:rsidRPr="002E5E74" w:rsidRDefault="008322B8" w:rsidP="004E247D">
      <w:pPr>
        <w:spacing w:after="0" w:line="360" w:lineRule="auto"/>
        <w:ind w:firstLine="709"/>
        <w:jc w:val="both"/>
        <w:rPr>
          <w:rFonts w:ascii="Times New Roman" w:hAnsi="Times New Roman" w:cs="Times New Roman"/>
          <w:i/>
          <w:sz w:val="24"/>
          <w:szCs w:val="24"/>
        </w:rPr>
      </w:pPr>
      <w:r w:rsidRPr="002E5E74">
        <w:rPr>
          <w:rFonts w:ascii="Times New Roman" w:hAnsi="Times New Roman" w:cs="Times New Roman"/>
          <w:i/>
          <w:sz w:val="24"/>
          <w:szCs w:val="24"/>
        </w:rPr>
        <w:t>Личностные:</w:t>
      </w:r>
    </w:p>
    <w:p w:rsidR="008322B8" w:rsidRPr="002E5E74" w:rsidRDefault="008322B8" w:rsidP="0068217D">
      <w:pPr>
        <w:pStyle w:val="ab"/>
        <w:numPr>
          <w:ilvl w:val="0"/>
          <w:numId w:val="83"/>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чувство любви к своей стране, городу (родному краю);   </w:t>
      </w:r>
    </w:p>
    <w:p w:rsidR="008322B8" w:rsidRPr="002E5E74" w:rsidRDefault="008322B8" w:rsidP="0068217D">
      <w:pPr>
        <w:pStyle w:val="ab"/>
        <w:numPr>
          <w:ilvl w:val="0"/>
          <w:numId w:val="83"/>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учебно-познавательный интерес к миру живой и неживой природы; </w:t>
      </w:r>
    </w:p>
    <w:p w:rsidR="008322B8" w:rsidRPr="002E5E74" w:rsidRDefault="008322B8" w:rsidP="0068217D">
      <w:pPr>
        <w:pStyle w:val="ab"/>
        <w:numPr>
          <w:ilvl w:val="0"/>
          <w:numId w:val="83"/>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восприятие «образа Я» как субъекта природосообразной деятельности.  Коммуникативные</w:t>
      </w:r>
    </w:p>
    <w:p w:rsidR="008322B8" w:rsidRPr="002E5E74" w:rsidRDefault="008322B8" w:rsidP="0068217D">
      <w:pPr>
        <w:pStyle w:val="ab"/>
        <w:numPr>
          <w:ilvl w:val="0"/>
          <w:numId w:val="83"/>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умение задавать вопросы (познавательного, уточняющего характера); </w:t>
      </w:r>
    </w:p>
    <w:p w:rsidR="008322B8" w:rsidRPr="002E5E74" w:rsidRDefault="008322B8" w:rsidP="0068217D">
      <w:pPr>
        <w:pStyle w:val="ab"/>
        <w:numPr>
          <w:ilvl w:val="0"/>
          <w:numId w:val="83"/>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умение взаимодействовать </w:t>
      </w:r>
      <w:r w:rsidR="007873B7" w:rsidRPr="002E5E74">
        <w:rPr>
          <w:rFonts w:ascii="Times New Roman" w:hAnsi="Times New Roman" w:cs="Times New Roman"/>
          <w:sz w:val="24"/>
          <w:szCs w:val="24"/>
        </w:rPr>
        <w:t>с партнерами</w:t>
      </w:r>
      <w:r w:rsidRPr="002E5E74">
        <w:rPr>
          <w:rFonts w:ascii="Times New Roman" w:hAnsi="Times New Roman" w:cs="Times New Roman"/>
          <w:sz w:val="24"/>
          <w:szCs w:val="24"/>
        </w:rPr>
        <w:t xml:space="preserve"> в системе координат: «слепой – нормально видящий</w:t>
      </w:r>
      <w:r w:rsidR="007873B7" w:rsidRPr="002E5E74">
        <w:rPr>
          <w:rFonts w:ascii="Times New Roman" w:hAnsi="Times New Roman" w:cs="Times New Roman"/>
          <w:sz w:val="24"/>
          <w:szCs w:val="24"/>
        </w:rPr>
        <w:t>», «</w:t>
      </w:r>
      <w:r w:rsidRPr="002E5E74">
        <w:rPr>
          <w:rFonts w:ascii="Times New Roman" w:hAnsi="Times New Roman" w:cs="Times New Roman"/>
          <w:sz w:val="24"/>
          <w:szCs w:val="24"/>
        </w:rPr>
        <w:t xml:space="preserve">слепой -  </w:t>
      </w:r>
      <w:r w:rsidR="007873B7" w:rsidRPr="002E5E74">
        <w:rPr>
          <w:rFonts w:ascii="Times New Roman" w:hAnsi="Times New Roman" w:cs="Times New Roman"/>
          <w:sz w:val="24"/>
          <w:szCs w:val="24"/>
        </w:rPr>
        <w:t>слепой» в процессе познания окружающего</w:t>
      </w:r>
      <w:r w:rsidRPr="002E5E74">
        <w:rPr>
          <w:rFonts w:ascii="Times New Roman" w:hAnsi="Times New Roman" w:cs="Times New Roman"/>
          <w:sz w:val="24"/>
          <w:szCs w:val="24"/>
        </w:rPr>
        <w:t xml:space="preserve"> мира; </w:t>
      </w:r>
    </w:p>
    <w:p w:rsidR="008322B8" w:rsidRPr="002E5E74" w:rsidRDefault="008322B8" w:rsidP="0068217D">
      <w:pPr>
        <w:pStyle w:val="ab"/>
        <w:numPr>
          <w:ilvl w:val="0"/>
          <w:numId w:val="83"/>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построение понятного для партнёра устного высказывания.</w:t>
      </w:r>
    </w:p>
    <w:p w:rsidR="008322B8" w:rsidRPr="002E5E74" w:rsidRDefault="008322B8" w:rsidP="004E247D">
      <w:pPr>
        <w:spacing w:after="0" w:line="360" w:lineRule="auto"/>
        <w:ind w:firstLine="709"/>
        <w:jc w:val="both"/>
        <w:rPr>
          <w:rFonts w:ascii="Times New Roman" w:hAnsi="Times New Roman" w:cs="Times New Roman"/>
          <w:i/>
          <w:sz w:val="24"/>
          <w:szCs w:val="24"/>
        </w:rPr>
      </w:pPr>
      <w:r w:rsidRPr="002E5E74">
        <w:rPr>
          <w:rFonts w:ascii="Times New Roman" w:hAnsi="Times New Roman" w:cs="Times New Roman"/>
          <w:i/>
          <w:sz w:val="24"/>
          <w:szCs w:val="24"/>
        </w:rPr>
        <w:t>Регулятивные:</w:t>
      </w:r>
    </w:p>
    <w:p w:rsidR="008322B8" w:rsidRPr="002E5E74" w:rsidRDefault="008322B8" w:rsidP="0068217D">
      <w:pPr>
        <w:pStyle w:val="ab"/>
        <w:numPr>
          <w:ilvl w:val="0"/>
          <w:numId w:val="84"/>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экологически </w:t>
      </w:r>
      <w:r w:rsidR="007873B7" w:rsidRPr="002E5E74">
        <w:rPr>
          <w:rFonts w:ascii="Times New Roman" w:hAnsi="Times New Roman" w:cs="Times New Roman"/>
          <w:sz w:val="24"/>
          <w:szCs w:val="24"/>
        </w:rPr>
        <w:t>сообразное поведение в быту и природе, безопасное</w:t>
      </w:r>
      <w:r w:rsidRPr="002E5E74">
        <w:rPr>
          <w:rFonts w:ascii="Times New Roman" w:hAnsi="Times New Roman" w:cs="Times New Roman"/>
          <w:sz w:val="24"/>
          <w:szCs w:val="24"/>
        </w:rPr>
        <w:t xml:space="preserve"> поведение для человека и окружающей среды; </w:t>
      </w:r>
    </w:p>
    <w:p w:rsidR="008322B8" w:rsidRPr="002E5E74" w:rsidRDefault="008322B8" w:rsidP="0068217D">
      <w:pPr>
        <w:pStyle w:val="ab"/>
        <w:numPr>
          <w:ilvl w:val="0"/>
          <w:numId w:val="84"/>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принятие норм </w:t>
      </w:r>
      <w:r w:rsidR="007873B7" w:rsidRPr="002E5E74">
        <w:rPr>
          <w:rFonts w:ascii="Times New Roman" w:hAnsi="Times New Roman" w:cs="Times New Roman"/>
          <w:sz w:val="24"/>
          <w:szCs w:val="24"/>
        </w:rPr>
        <w:t>и правил взаимоотношений с другими людьми</w:t>
      </w:r>
      <w:r w:rsidRPr="002E5E74">
        <w:rPr>
          <w:rFonts w:ascii="Times New Roman" w:hAnsi="Times New Roman" w:cs="Times New Roman"/>
          <w:sz w:val="24"/>
          <w:szCs w:val="24"/>
        </w:rPr>
        <w:t xml:space="preserve">, социальными группами; </w:t>
      </w:r>
    </w:p>
    <w:p w:rsidR="008322B8" w:rsidRPr="002E5E74" w:rsidRDefault="008322B8" w:rsidP="0068217D">
      <w:pPr>
        <w:pStyle w:val="ab"/>
        <w:numPr>
          <w:ilvl w:val="0"/>
          <w:numId w:val="84"/>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соблюдение </w:t>
      </w:r>
      <w:r w:rsidR="007873B7" w:rsidRPr="002E5E74">
        <w:rPr>
          <w:rFonts w:ascii="Times New Roman" w:hAnsi="Times New Roman" w:cs="Times New Roman"/>
          <w:sz w:val="24"/>
          <w:szCs w:val="24"/>
        </w:rPr>
        <w:t>элементарных правил здорового образа жизни</w:t>
      </w:r>
      <w:r w:rsidRPr="002E5E74">
        <w:rPr>
          <w:rFonts w:ascii="Times New Roman" w:hAnsi="Times New Roman" w:cs="Times New Roman"/>
          <w:sz w:val="24"/>
          <w:szCs w:val="24"/>
        </w:rPr>
        <w:t xml:space="preserve">. </w:t>
      </w:r>
    </w:p>
    <w:p w:rsidR="008322B8" w:rsidRPr="002E5E74" w:rsidRDefault="008322B8" w:rsidP="004E247D">
      <w:pPr>
        <w:spacing w:after="0" w:line="360" w:lineRule="auto"/>
        <w:ind w:firstLine="709"/>
        <w:jc w:val="both"/>
        <w:rPr>
          <w:rFonts w:ascii="Times New Roman" w:hAnsi="Times New Roman" w:cs="Times New Roman"/>
          <w:i/>
          <w:sz w:val="24"/>
          <w:szCs w:val="24"/>
        </w:rPr>
      </w:pPr>
      <w:r w:rsidRPr="002E5E74">
        <w:rPr>
          <w:rFonts w:ascii="Times New Roman" w:hAnsi="Times New Roman" w:cs="Times New Roman"/>
          <w:i/>
          <w:sz w:val="24"/>
          <w:szCs w:val="24"/>
        </w:rPr>
        <w:t>Познавательные:</w:t>
      </w:r>
    </w:p>
    <w:p w:rsidR="008322B8" w:rsidRPr="002E5E74" w:rsidRDefault="007873B7" w:rsidP="0068217D">
      <w:pPr>
        <w:pStyle w:val="ab"/>
        <w:numPr>
          <w:ilvl w:val="0"/>
          <w:numId w:val="85"/>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овладение начальными формами предметно</w:t>
      </w:r>
      <w:r w:rsidR="008322B8" w:rsidRPr="002E5E74">
        <w:rPr>
          <w:rFonts w:ascii="Times New Roman" w:hAnsi="Times New Roman" w:cs="Times New Roman"/>
          <w:sz w:val="24"/>
          <w:szCs w:val="24"/>
        </w:rPr>
        <w:t xml:space="preserve">-практической деятельности; </w:t>
      </w:r>
    </w:p>
    <w:p w:rsidR="008322B8" w:rsidRPr="002E5E74" w:rsidRDefault="008322B8" w:rsidP="0068217D">
      <w:pPr>
        <w:pStyle w:val="ab"/>
        <w:numPr>
          <w:ilvl w:val="0"/>
          <w:numId w:val="85"/>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сравнение объектов живой и неживой природы на основе внешних признаков или известных характерных свойств; </w:t>
      </w:r>
    </w:p>
    <w:p w:rsidR="008322B8" w:rsidRPr="002E5E74" w:rsidRDefault="007873B7" w:rsidP="0068217D">
      <w:pPr>
        <w:pStyle w:val="ab"/>
        <w:numPr>
          <w:ilvl w:val="0"/>
          <w:numId w:val="85"/>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установление простейших взаимосвязей и взаимоотношений между</w:t>
      </w:r>
      <w:r w:rsidR="008322B8" w:rsidRPr="002E5E74">
        <w:rPr>
          <w:rFonts w:ascii="Times New Roman" w:hAnsi="Times New Roman" w:cs="Times New Roman"/>
          <w:sz w:val="24"/>
          <w:szCs w:val="24"/>
        </w:rPr>
        <w:t xml:space="preserve"> миром живой и неживой природы; </w:t>
      </w:r>
    </w:p>
    <w:p w:rsidR="008322B8" w:rsidRPr="002E5E74" w:rsidRDefault="007873B7" w:rsidP="0068217D">
      <w:pPr>
        <w:pStyle w:val="ab"/>
        <w:numPr>
          <w:ilvl w:val="0"/>
          <w:numId w:val="85"/>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использование в учебно</w:t>
      </w:r>
      <w:r w:rsidR="008322B8" w:rsidRPr="002E5E74">
        <w:rPr>
          <w:rFonts w:ascii="Times New Roman" w:hAnsi="Times New Roman" w:cs="Times New Roman"/>
          <w:sz w:val="24"/>
          <w:szCs w:val="24"/>
        </w:rPr>
        <w:t>-</w:t>
      </w:r>
      <w:r w:rsidRPr="002E5E74">
        <w:rPr>
          <w:rFonts w:ascii="Times New Roman" w:hAnsi="Times New Roman" w:cs="Times New Roman"/>
          <w:sz w:val="24"/>
          <w:szCs w:val="24"/>
        </w:rPr>
        <w:t>познавательной деятельности</w:t>
      </w:r>
      <w:r w:rsidR="008322B8" w:rsidRPr="002E5E74">
        <w:rPr>
          <w:rFonts w:ascii="Times New Roman" w:hAnsi="Times New Roman" w:cs="Times New Roman"/>
          <w:sz w:val="24"/>
          <w:szCs w:val="24"/>
        </w:rPr>
        <w:t xml:space="preserve"> сенсорных умений, развитие компенсаторных возможностей; </w:t>
      </w:r>
    </w:p>
    <w:p w:rsidR="008322B8" w:rsidRPr="002E5E74" w:rsidRDefault="008322B8" w:rsidP="0068217D">
      <w:pPr>
        <w:pStyle w:val="ab"/>
        <w:numPr>
          <w:ilvl w:val="0"/>
          <w:numId w:val="85"/>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освоение и использование элементарных общих понятий;</w:t>
      </w:r>
    </w:p>
    <w:p w:rsidR="008322B8" w:rsidRPr="002E5E74" w:rsidRDefault="008322B8" w:rsidP="0068217D">
      <w:pPr>
        <w:pStyle w:val="ab"/>
        <w:numPr>
          <w:ilvl w:val="0"/>
          <w:numId w:val="85"/>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расширение знаний, кругозора.</w:t>
      </w:r>
    </w:p>
    <w:p w:rsidR="008322B8" w:rsidRPr="002E5E74" w:rsidRDefault="008322B8" w:rsidP="004E247D">
      <w:pPr>
        <w:pStyle w:val="TableParagraph"/>
        <w:spacing w:line="360" w:lineRule="auto"/>
        <w:ind w:firstLine="709"/>
        <w:jc w:val="center"/>
        <w:rPr>
          <w:rFonts w:ascii="Times New Roman" w:hAnsi="Times New Roman"/>
          <w:b/>
          <w:sz w:val="24"/>
          <w:szCs w:val="24"/>
          <w:lang w:val="ru-RU"/>
        </w:rPr>
      </w:pPr>
      <w:r w:rsidRPr="002E5E74">
        <w:rPr>
          <w:rFonts w:ascii="Times New Roman" w:hAnsi="Times New Roman"/>
          <w:b/>
          <w:i/>
          <w:sz w:val="24"/>
          <w:szCs w:val="24"/>
          <w:lang w:val="ru-RU"/>
        </w:rPr>
        <w:t>Предметные результаты по</w:t>
      </w:r>
      <w:r w:rsidRPr="002E5E74">
        <w:rPr>
          <w:rFonts w:ascii="Times New Roman" w:hAnsi="Times New Roman"/>
          <w:i/>
          <w:sz w:val="24"/>
          <w:szCs w:val="24"/>
          <w:lang w:val="ru-RU"/>
        </w:rPr>
        <w:t xml:space="preserve"> о</w:t>
      </w:r>
      <w:r w:rsidRPr="002E5E74">
        <w:rPr>
          <w:rFonts w:ascii="Times New Roman" w:hAnsi="Times New Roman"/>
          <w:b/>
          <w:i/>
          <w:sz w:val="24"/>
          <w:szCs w:val="24"/>
          <w:lang w:val="ru-RU"/>
        </w:rPr>
        <w:t>кружающему миру</w:t>
      </w:r>
      <w:r w:rsidRPr="002E5E74">
        <w:rPr>
          <w:rFonts w:ascii="Times New Roman" w:hAnsi="Times New Roman"/>
          <w:b/>
          <w:sz w:val="24"/>
          <w:szCs w:val="24"/>
          <w:lang w:val="ru-RU"/>
        </w:rPr>
        <w:t>.</w:t>
      </w:r>
    </w:p>
    <w:p w:rsidR="002648E9" w:rsidRPr="002E5E74" w:rsidRDefault="002648E9"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bCs/>
          <w:spacing w:val="-15"/>
          <w:sz w:val="24"/>
          <w:szCs w:val="24"/>
          <w:lang w:eastAsia="ru-RU"/>
        </w:rPr>
      </w:pPr>
      <w:r w:rsidRPr="002E5E74">
        <w:rPr>
          <w:rFonts w:ascii="Times New Roman" w:eastAsia="Times New Roman" w:hAnsi="Times New Roman" w:cs="Times New Roman"/>
          <w:bCs/>
          <w:spacing w:val="-15"/>
          <w:sz w:val="24"/>
          <w:szCs w:val="24"/>
          <w:lang w:eastAsia="ru-RU"/>
        </w:rPr>
        <w:t xml:space="preserve">Формирование элементарных знаний о предметах и явлениях окружающего мира; </w:t>
      </w:r>
    </w:p>
    <w:p w:rsidR="002648E9" w:rsidRPr="002E5E74" w:rsidRDefault="002648E9"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bCs/>
          <w:spacing w:val="-15"/>
          <w:sz w:val="24"/>
          <w:szCs w:val="24"/>
          <w:lang w:eastAsia="ru-RU"/>
        </w:rPr>
      </w:pPr>
      <w:r w:rsidRPr="002E5E74">
        <w:rPr>
          <w:rFonts w:ascii="Times New Roman" w:eastAsia="Times New Roman" w:hAnsi="Times New Roman" w:cs="Times New Roman"/>
          <w:bCs/>
          <w:spacing w:val="-15"/>
          <w:sz w:val="24"/>
          <w:szCs w:val="24"/>
          <w:lang w:eastAsia="ru-RU"/>
        </w:rPr>
        <w:t xml:space="preserve">Развитие умения наблюдать, сравнивать предметы и явления живой и неживой природы. </w:t>
      </w:r>
    </w:p>
    <w:p w:rsidR="002648E9" w:rsidRPr="002E5E74" w:rsidRDefault="002648E9"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Понимание простейших взаимосвязей и взаимозависимостей между миром живой и неживой природы. </w:t>
      </w:r>
    </w:p>
    <w:p w:rsidR="002648E9" w:rsidRPr="002E5E74" w:rsidRDefault="000319E2"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w:t>
      </w:r>
      <w:r w:rsidR="002648E9" w:rsidRPr="002E5E74">
        <w:rPr>
          <w:rFonts w:ascii="Times New Roman" w:eastAsia="Times New Roman" w:hAnsi="Times New Roman" w:cs="Times New Roman"/>
          <w:sz w:val="24"/>
          <w:szCs w:val="24"/>
          <w:lang w:eastAsia="ru-RU"/>
        </w:rPr>
        <w:t>реодоление вербализма знаний и речи.</w:t>
      </w:r>
    </w:p>
    <w:p w:rsidR="002648E9" w:rsidRPr="002E5E74" w:rsidRDefault="000319E2"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pacing w:val="-4"/>
          <w:sz w:val="24"/>
          <w:szCs w:val="24"/>
          <w:lang w:eastAsia="ru-RU"/>
        </w:rPr>
      </w:pPr>
      <w:r w:rsidRPr="002E5E74">
        <w:rPr>
          <w:rFonts w:ascii="Times New Roman" w:eastAsia="Times New Roman" w:hAnsi="Times New Roman" w:cs="Times New Roman"/>
          <w:spacing w:val="-2"/>
          <w:sz w:val="24"/>
          <w:szCs w:val="24"/>
          <w:lang w:eastAsia="ru-RU"/>
        </w:rPr>
        <w:t>З</w:t>
      </w:r>
      <w:r w:rsidR="002648E9" w:rsidRPr="002E5E74">
        <w:rPr>
          <w:rFonts w:ascii="Times New Roman" w:eastAsia="Times New Roman" w:hAnsi="Times New Roman" w:cs="Times New Roman"/>
          <w:spacing w:val="-2"/>
          <w:sz w:val="24"/>
          <w:szCs w:val="24"/>
          <w:lang w:eastAsia="ru-RU"/>
        </w:rPr>
        <w:t>акрепление</w:t>
      </w:r>
      <w:r w:rsidR="002648E9" w:rsidRPr="002E5E74">
        <w:rPr>
          <w:rFonts w:ascii="Times New Roman" w:eastAsia="Times New Roman" w:hAnsi="Times New Roman" w:cs="Times New Roman"/>
          <w:sz w:val="24"/>
          <w:szCs w:val="24"/>
          <w:lang w:eastAsia="ru-RU"/>
        </w:rPr>
        <w:t xml:space="preserve"> доступных способов непосредственного восприятия природных </w:t>
      </w:r>
      <w:r w:rsidR="007873B7" w:rsidRPr="002E5E74">
        <w:rPr>
          <w:rFonts w:ascii="Times New Roman" w:eastAsia="Times New Roman" w:hAnsi="Times New Roman" w:cs="Times New Roman"/>
          <w:sz w:val="24"/>
          <w:szCs w:val="24"/>
          <w:lang w:eastAsia="ru-RU"/>
        </w:rPr>
        <w:t>явлений, процессов</w:t>
      </w:r>
      <w:r w:rsidR="002648E9" w:rsidRPr="002E5E74">
        <w:rPr>
          <w:rFonts w:ascii="Times New Roman" w:eastAsia="Times New Roman" w:hAnsi="Times New Roman" w:cs="Times New Roman"/>
          <w:sz w:val="24"/>
          <w:szCs w:val="24"/>
          <w:lang w:eastAsia="ru-RU"/>
        </w:rPr>
        <w:t xml:space="preserve"> и некоторых социальных объектов. </w:t>
      </w:r>
      <w:r w:rsidR="007873B7" w:rsidRPr="002E5E74">
        <w:rPr>
          <w:rFonts w:ascii="Times New Roman" w:eastAsia="Times New Roman" w:hAnsi="Times New Roman" w:cs="Times New Roman"/>
          <w:sz w:val="24"/>
          <w:szCs w:val="24"/>
          <w:lang w:eastAsia="ru-RU"/>
        </w:rPr>
        <w:t>приобретение опыта</w:t>
      </w:r>
      <w:r w:rsidR="002648E9" w:rsidRPr="002E5E74">
        <w:rPr>
          <w:rFonts w:ascii="Times New Roman" w:eastAsia="Times New Roman" w:hAnsi="Times New Roman" w:cs="Times New Roman"/>
          <w:sz w:val="24"/>
          <w:szCs w:val="24"/>
          <w:lang w:eastAsia="ru-RU"/>
        </w:rPr>
        <w:t xml:space="preserve"> взаимодействия с миром живой и неживой природы; соблюдение правил поведения в мире природы и людей, правил здорового образа жизни.</w:t>
      </w:r>
    </w:p>
    <w:p w:rsidR="008322B8" w:rsidRPr="002E5E74" w:rsidRDefault="008322B8" w:rsidP="004E247D">
      <w:pPr>
        <w:pStyle w:val="TableParagraph"/>
        <w:spacing w:line="360" w:lineRule="auto"/>
        <w:ind w:firstLine="709"/>
        <w:jc w:val="both"/>
        <w:rPr>
          <w:rFonts w:ascii="Times New Roman" w:hAnsi="Times New Roman"/>
          <w:b/>
          <w:sz w:val="24"/>
          <w:szCs w:val="24"/>
          <w:u w:val="single"/>
          <w:lang w:val="ru-RU"/>
        </w:rPr>
      </w:pPr>
    </w:p>
    <w:p w:rsidR="008322B8" w:rsidRPr="002E5E74" w:rsidRDefault="008322B8" w:rsidP="004E247D">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ОСНОВНОЕ СОДЕРЖАНИЕ УЧЕБНОГО ПРЕДМЕТА</w:t>
      </w:r>
      <w:r w:rsidR="00813EE9" w:rsidRPr="002E5E74">
        <w:rPr>
          <w:rFonts w:ascii="Times New Roman" w:hAnsi="Times New Roman" w:cs="Times New Roman"/>
          <w:b/>
          <w:sz w:val="24"/>
          <w:szCs w:val="24"/>
        </w:rPr>
        <w:t xml:space="preserve"> </w:t>
      </w:r>
    </w:p>
    <w:p w:rsidR="008322B8" w:rsidRPr="002E5E74" w:rsidRDefault="008322B8" w:rsidP="004E247D">
      <w:pPr>
        <w:spacing w:after="0" w:line="360" w:lineRule="auto"/>
        <w:rPr>
          <w:rFonts w:ascii="Times New Roman" w:hAnsi="Times New Roman" w:cs="Times New Roman"/>
          <w:b/>
          <w:sz w:val="24"/>
          <w:szCs w:val="24"/>
        </w:rPr>
      </w:pPr>
    </w:p>
    <w:p w:rsidR="00D27240" w:rsidRPr="002E5E74" w:rsidRDefault="00975A23"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b/>
          <w:bCs/>
          <w:i/>
          <w:iCs/>
          <w:sz w:val="24"/>
          <w:szCs w:val="24"/>
          <w:lang w:eastAsia="ru-RU"/>
        </w:rPr>
      </w:pPr>
      <w:r w:rsidRPr="002E5E74">
        <w:rPr>
          <w:rFonts w:ascii="Times New Roman" w:eastAsia="Times New Roman" w:hAnsi="Times New Roman" w:cs="Times New Roman"/>
          <w:b/>
          <w:bCs/>
          <w:i/>
          <w:iCs/>
          <w:sz w:val="24"/>
          <w:szCs w:val="24"/>
          <w:lang w:eastAsia="ru-RU"/>
        </w:rPr>
        <w:t>Человек и природа</w:t>
      </w:r>
    </w:p>
    <w:p w:rsidR="00975A23" w:rsidRPr="002E5E74" w:rsidRDefault="00975A23"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b/>
          <w:bCs/>
          <w:i/>
          <w:iCs/>
          <w:sz w:val="24"/>
          <w:szCs w:val="24"/>
          <w:lang w:eastAsia="ru-RU"/>
        </w:rPr>
      </w:pPr>
      <w:r w:rsidRPr="002E5E74">
        <w:rPr>
          <w:rFonts w:ascii="Times New Roman" w:eastAsia="Times New Roman" w:hAnsi="Times New Roman" w:cs="Times New Roman"/>
          <w:spacing w:val="-2"/>
          <w:sz w:val="24"/>
          <w:szCs w:val="24"/>
          <w:lang w:eastAsia="ru-RU"/>
        </w:rPr>
        <w:t>Природа вокруг нас</w:t>
      </w:r>
      <w:r w:rsidRPr="002E5E74">
        <w:rPr>
          <w:rFonts w:ascii="Times New Roman" w:eastAsia="Times New Roman" w:hAnsi="Times New Roman" w:cs="Times New Roman"/>
          <w:sz w:val="24"/>
          <w:szCs w:val="24"/>
          <w:lang w:eastAsia="ru-RU"/>
        </w:rPr>
        <w:t>. Признаки предметов (цвет, форма, сравнительные размеры и</w:t>
      </w:r>
      <w:r w:rsidRPr="002E5E74">
        <w:rPr>
          <w:rFonts w:ascii="Times New Roman" w:eastAsia="Times New Roman" w:hAnsi="Times New Roman" w:cs="Times New Roman"/>
          <w:sz w:val="24"/>
          <w:szCs w:val="24"/>
          <w:lang w:eastAsia="ru-RU"/>
        </w:rPr>
        <w:t> </w:t>
      </w:r>
      <w:r w:rsidRPr="002E5E74">
        <w:rPr>
          <w:rFonts w:ascii="Times New Roman" w:eastAsia="Times New Roman" w:hAnsi="Times New Roman" w:cs="Times New Roman"/>
          <w:sz w:val="24"/>
          <w:szCs w:val="24"/>
          <w:lang w:eastAsia="ru-RU"/>
        </w:rPr>
        <w:t>др.). Примеры явлений природы: смена времён года, снегопад, листопад, перелёты птиц, смена времени суток, рассвет, закат, ветер, дождь, гроза.</w:t>
      </w:r>
    </w:p>
    <w:p w:rsidR="00975A23" w:rsidRPr="002E5E74" w:rsidRDefault="00975A23" w:rsidP="004E247D">
      <w:pPr>
        <w:autoSpaceDE w:val="0"/>
        <w:autoSpaceDN w:val="0"/>
        <w:adjustRightInd w:val="0"/>
        <w:spacing w:after="0" w:line="360" w:lineRule="auto"/>
        <w:ind w:firstLine="454"/>
        <w:contextualSpacing/>
        <w:jc w:val="both"/>
        <w:textAlignment w:val="center"/>
        <w:rPr>
          <w:rFonts w:ascii="Times New Roman" w:eastAsia="Times New Roman" w:hAnsi="Times New Roman" w:cs="Times New Roman"/>
          <w:spacing w:val="2"/>
          <w:sz w:val="24"/>
          <w:szCs w:val="24"/>
          <w:lang w:eastAsia="ru-RU"/>
        </w:rPr>
      </w:pPr>
      <w:r w:rsidRPr="002E5E74">
        <w:rPr>
          <w:rFonts w:ascii="Times New Roman" w:eastAsia="Times New Roman" w:hAnsi="Times New Roman" w:cs="Times New Roman"/>
          <w:spacing w:val="2"/>
          <w:sz w:val="24"/>
          <w:szCs w:val="24"/>
          <w:lang w:eastAsia="ru-RU"/>
        </w:rPr>
        <w:t xml:space="preserve">Звёзды и планеты. Солнце, Земля. Общее представление о планете Земля, ее форме и размерах. Рельефный глобус как модель Земли. </w:t>
      </w:r>
    </w:p>
    <w:p w:rsidR="00975A23" w:rsidRPr="002E5E74" w:rsidRDefault="00975A23" w:rsidP="00587A98">
      <w:pPr>
        <w:autoSpaceDE w:val="0"/>
        <w:autoSpaceDN w:val="0"/>
        <w:adjustRightInd w:val="0"/>
        <w:spacing w:after="0" w:line="360" w:lineRule="auto"/>
        <w:ind w:firstLine="454"/>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pacing w:val="2"/>
          <w:sz w:val="24"/>
          <w:szCs w:val="24"/>
          <w:lang w:eastAsia="ru-RU"/>
        </w:rPr>
        <w:t>Смена</w:t>
      </w:r>
      <w:r w:rsidRPr="002E5E74">
        <w:rPr>
          <w:rFonts w:ascii="Times New Roman" w:eastAsia="Times New Roman" w:hAnsi="Times New Roman" w:cs="Times New Roman"/>
          <w:sz w:val="24"/>
          <w:szCs w:val="24"/>
          <w:lang w:eastAsia="ru-RU"/>
        </w:rPr>
        <w:t xml:space="preserve"> дня и ночи на Земле. </w:t>
      </w:r>
      <w:r w:rsidRPr="002E5E74">
        <w:rPr>
          <w:rFonts w:ascii="Times New Roman" w:eastAsia="Times New Roman" w:hAnsi="Times New Roman" w:cs="Times New Roman"/>
          <w:spacing w:val="2"/>
          <w:sz w:val="24"/>
          <w:szCs w:val="24"/>
          <w:lang w:eastAsia="ru-RU"/>
        </w:rPr>
        <w:t xml:space="preserve">Времена года, их особенности </w:t>
      </w:r>
      <w:r w:rsidRPr="002E5E74">
        <w:rPr>
          <w:rFonts w:ascii="Times New Roman" w:eastAsia="Times New Roman" w:hAnsi="Times New Roman" w:cs="Times New Roman"/>
          <w:sz w:val="24"/>
          <w:szCs w:val="24"/>
          <w:lang w:eastAsia="ru-RU"/>
        </w:rPr>
        <w:t>(на основе наблюдений). Смена времён года в родном крае на основе наблюдений.</w:t>
      </w:r>
    </w:p>
    <w:p w:rsidR="00975A23" w:rsidRPr="002E5E74" w:rsidRDefault="00975A23" w:rsidP="004E247D">
      <w:pPr>
        <w:autoSpaceDE w:val="0"/>
        <w:autoSpaceDN w:val="0"/>
        <w:adjustRightInd w:val="0"/>
        <w:spacing w:after="0" w:line="360" w:lineRule="auto"/>
        <w:ind w:firstLine="454"/>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pacing w:val="-2"/>
          <w:sz w:val="24"/>
          <w:szCs w:val="24"/>
          <w:lang w:eastAsia="ru-RU"/>
        </w:rPr>
        <w:t>Погода, её составляющие (т</w:t>
      </w:r>
      <w:r w:rsidR="002D3450" w:rsidRPr="002E5E74">
        <w:rPr>
          <w:rFonts w:ascii="Times New Roman" w:eastAsia="Times New Roman" w:hAnsi="Times New Roman" w:cs="Times New Roman"/>
          <w:spacing w:val="-2"/>
          <w:sz w:val="24"/>
          <w:szCs w:val="24"/>
          <w:lang w:eastAsia="ru-RU"/>
        </w:rPr>
        <w:t xml:space="preserve">емпература воздуха, облачность, </w:t>
      </w:r>
      <w:r w:rsidRPr="002E5E74">
        <w:rPr>
          <w:rFonts w:ascii="Times New Roman" w:eastAsia="Times New Roman" w:hAnsi="Times New Roman" w:cs="Times New Roman"/>
          <w:sz w:val="24"/>
          <w:szCs w:val="24"/>
          <w:lang w:eastAsia="ru-RU"/>
        </w:rPr>
        <w:t xml:space="preserve">осадки, ветер). Наблюдение за погодой своего края на основе использования всех сохранных анализаторов (в том числе остаточного зрения). </w:t>
      </w:r>
    </w:p>
    <w:p w:rsidR="00975A23" w:rsidRPr="002E5E74" w:rsidRDefault="00975A23" w:rsidP="004E247D">
      <w:pPr>
        <w:autoSpaceDE w:val="0"/>
        <w:autoSpaceDN w:val="0"/>
        <w:adjustRightInd w:val="0"/>
        <w:spacing w:after="0" w:line="360" w:lineRule="auto"/>
        <w:ind w:firstLine="454"/>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Растения, их разнообразие. Части растения (корень, стебель, лист, цветок, плод, семя). Условия, необходимые для жизни растения (свет, тепло, воздух, вода). Наблюдение ро</w:t>
      </w:r>
      <w:r w:rsidRPr="002E5E74">
        <w:rPr>
          <w:rFonts w:ascii="Times New Roman" w:eastAsia="Times New Roman" w:hAnsi="Times New Roman" w:cs="Times New Roman"/>
          <w:spacing w:val="2"/>
          <w:sz w:val="24"/>
          <w:szCs w:val="24"/>
          <w:lang w:eastAsia="ru-RU"/>
        </w:rPr>
        <w:t xml:space="preserve">ста растений, фиксация изменений </w:t>
      </w:r>
      <w:r w:rsidRPr="002E5E74">
        <w:rPr>
          <w:rFonts w:ascii="Times New Roman" w:eastAsia="Times New Roman" w:hAnsi="Times New Roman" w:cs="Times New Roman"/>
          <w:sz w:val="24"/>
          <w:szCs w:val="24"/>
          <w:lang w:eastAsia="ru-RU"/>
        </w:rPr>
        <w:t>на основе наблюдений реальных объектов посредством использования всех сохранных анализаторов (в том числе остаточного зрения).</w:t>
      </w:r>
    </w:p>
    <w:p w:rsidR="00975A23" w:rsidRPr="002E5E74" w:rsidRDefault="00975A23" w:rsidP="004E247D">
      <w:pPr>
        <w:autoSpaceDE w:val="0"/>
        <w:autoSpaceDN w:val="0"/>
        <w:adjustRightInd w:val="0"/>
        <w:spacing w:after="0" w:line="360" w:lineRule="auto"/>
        <w:ind w:firstLine="454"/>
        <w:contextualSpacing/>
        <w:jc w:val="both"/>
        <w:textAlignment w:val="center"/>
        <w:rPr>
          <w:rFonts w:ascii="Times New Roman" w:eastAsia="Times New Roman" w:hAnsi="Times New Roman" w:cs="Times New Roman"/>
          <w:spacing w:val="-2"/>
          <w:sz w:val="24"/>
          <w:szCs w:val="24"/>
          <w:lang w:eastAsia="ru-RU"/>
        </w:rPr>
      </w:pPr>
      <w:r w:rsidRPr="002E5E74">
        <w:rPr>
          <w:rFonts w:ascii="Times New Roman" w:eastAsia="Times New Roman" w:hAnsi="Times New Roman" w:cs="Times New Roman"/>
          <w:spacing w:val="2"/>
          <w:sz w:val="24"/>
          <w:szCs w:val="24"/>
          <w:lang w:eastAsia="ru-RU"/>
        </w:rPr>
        <w:t>Животные, их разнообразие. Условия, необходимые для жизни животных (воздух, вода, тепло, пища). Насекомые,</w:t>
      </w:r>
      <w:r w:rsidRPr="002E5E74">
        <w:rPr>
          <w:rFonts w:ascii="Times New Roman" w:eastAsia="Times New Roman" w:hAnsi="Times New Roman" w:cs="Times New Roman"/>
          <w:sz w:val="24"/>
          <w:szCs w:val="24"/>
          <w:lang w:eastAsia="ru-RU"/>
        </w:rPr>
        <w:t xml:space="preserve"> рыбы, птицы, звери, их отличия. Питания разных животных (общие представления). </w:t>
      </w:r>
    </w:p>
    <w:p w:rsidR="00975A23" w:rsidRPr="002E5E74" w:rsidRDefault="00975A23"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pacing w:val="-2"/>
          <w:sz w:val="24"/>
          <w:szCs w:val="24"/>
          <w:lang w:eastAsia="ru-RU"/>
        </w:rPr>
        <w:t xml:space="preserve">Правила поведения в природе. </w:t>
      </w:r>
    </w:p>
    <w:p w:rsidR="00975A23" w:rsidRPr="002E5E74" w:rsidRDefault="00975A23"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b/>
          <w:bCs/>
          <w:i/>
          <w:iCs/>
          <w:sz w:val="24"/>
          <w:szCs w:val="24"/>
          <w:lang w:eastAsia="ru-RU"/>
        </w:rPr>
      </w:pPr>
      <w:r w:rsidRPr="002E5E74">
        <w:rPr>
          <w:rFonts w:ascii="Times New Roman" w:eastAsia="Times New Roman" w:hAnsi="Times New Roman" w:cs="Times New Roman"/>
          <w:b/>
          <w:bCs/>
          <w:i/>
          <w:iCs/>
          <w:sz w:val="24"/>
          <w:szCs w:val="24"/>
          <w:lang w:eastAsia="ru-RU"/>
        </w:rPr>
        <w:t>Человек и общество</w:t>
      </w:r>
    </w:p>
    <w:p w:rsidR="00975A23" w:rsidRPr="002E5E74" w:rsidRDefault="00975A23"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pacing w:val="2"/>
          <w:sz w:val="24"/>
          <w:szCs w:val="24"/>
          <w:lang w:eastAsia="ru-RU"/>
        </w:rPr>
        <w:t xml:space="preserve">Понятие семьи. Семейные </w:t>
      </w:r>
      <w:r w:rsidRPr="002E5E74">
        <w:rPr>
          <w:rFonts w:ascii="Times New Roman" w:eastAsia="Times New Roman" w:hAnsi="Times New Roman" w:cs="Times New Roman"/>
          <w:sz w:val="24"/>
          <w:szCs w:val="24"/>
          <w:lang w:eastAsia="ru-RU"/>
        </w:rPr>
        <w:t xml:space="preserve">традиции (первоначальные представления). Взаимоотношения в семье и взаимопомощь членов семьи. Оказание посильной помощи взрослым. Имена и фамилии членов семьи. </w:t>
      </w:r>
    </w:p>
    <w:p w:rsidR="00975A23" w:rsidRPr="002E5E74" w:rsidRDefault="00975A23"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Младший школьник. Правила поведения в школе, на уроке. Обращение к учителю. </w:t>
      </w:r>
      <w:r w:rsidRPr="002E5E74">
        <w:rPr>
          <w:rFonts w:ascii="Times New Roman" w:eastAsia="Times New Roman" w:hAnsi="Times New Roman" w:cs="Times New Roman"/>
          <w:spacing w:val="2"/>
          <w:sz w:val="24"/>
          <w:szCs w:val="24"/>
          <w:lang w:eastAsia="ru-RU"/>
        </w:rPr>
        <w:t xml:space="preserve">Классный, школьный </w:t>
      </w:r>
      <w:r w:rsidRPr="002E5E74">
        <w:rPr>
          <w:rFonts w:ascii="Times New Roman" w:eastAsia="Times New Roman" w:hAnsi="Times New Roman" w:cs="Times New Roman"/>
          <w:sz w:val="24"/>
          <w:szCs w:val="24"/>
          <w:lang w:eastAsia="ru-RU"/>
        </w:rPr>
        <w:t>коллектив, совместная учёба, игры, отдых. Составление режима дня школьника.</w:t>
      </w:r>
    </w:p>
    <w:p w:rsidR="00975A23" w:rsidRPr="002E5E74" w:rsidRDefault="00975A23"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Правила взаимоотношений со взрослыми, сверстниками, культура поведения в школе и других общественных местах. </w:t>
      </w:r>
    </w:p>
    <w:p w:rsidR="00975A23" w:rsidRPr="002E5E74" w:rsidRDefault="00975A23"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sz w:val="24"/>
          <w:szCs w:val="24"/>
          <w:lang w:eastAsia="ru-RU"/>
        </w:rPr>
        <w:t xml:space="preserve">Значение труда в жизни человека и общества. Некоторые профессии людей. </w:t>
      </w:r>
      <w:r w:rsidRPr="002E5E74">
        <w:rPr>
          <w:rFonts w:ascii="Times New Roman" w:eastAsia="Times New Roman" w:hAnsi="Times New Roman" w:cs="Times New Roman"/>
          <w:iCs/>
          <w:sz w:val="24"/>
          <w:szCs w:val="24"/>
          <w:lang w:eastAsia="ru-RU"/>
        </w:rPr>
        <w:t>Средства связи</w:t>
      </w:r>
      <w:r w:rsidRPr="002E5E74">
        <w:rPr>
          <w:rFonts w:ascii="Times New Roman" w:eastAsia="Times New Roman" w:hAnsi="Times New Roman" w:cs="Times New Roman"/>
          <w:sz w:val="24"/>
          <w:szCs w:val="24"/>
          <w:lang w:eastAsia="ru-RU"/>
        </w:rPr>
        <w:t xml:space="preserve">: </w:t>
      </w:r>
      <w:r w:rsidRPr="002E5E74">
        <w:rPr>
          <w:rFonts w:ascii="Times New Roman" w:eastAsia="Times New Roman" w:hAnsi="Times New Roman" w:cs="Times New Roman"/>
          <w:iCs/>
          <w:sz w:val="24"/>
          <w:szCs w:val="24"/>
          <w:lang w:eastAsia="ru-RU"/>
        </w:rPr>
        <w:t>почта</w:t>
      </w:r>
      <w:r w:rsidRPr="002E5E74">
        <w:rPr>
          <w:rFonts w:ascii="Times New Roman" w:eastAsia="Times New Roman" w:hAnsi="Times New Roman" w:cs="Times New Roman"/>
          <w:sz w:val="24"/>
          <w:szCs w:val="24"/>
          <w:lang w:eastAsia="ru-RU"/>
        </w:rPr>
        <w:t xml:space="preserve">, </w:t>
      </w:r>
      <w:r w:rsidRPr="002E5E74">
        <w:rPr>
          <w:rFonts w:ascii="Times New Roman" w:eastAsia="Times New Roman" w:hAnsi="Times New Roman" w:cs="Times New Roman"/>
          <w:iCs/>
          <w:sz w:val="24"/>
          <w:szCs w:val="24"/>
          <w:lang w:eastAsia="ru-RU"/>
        </w:rPr>
        <w:t>телеграф</w:t>
      </w:r>
      <w:r w:rsidRPr="002E5E74">
        <w:rPr>
          <w:rFonts w:ascii="Times New Roman" w:eastAsia="Times New Roman" w:hAnsi="Times New Roman" w:cs="Times New Roman"/>
          <w:sz w:val="24"/>
          <w:szCs w:val="24"/>
          <w:lang w:eastAsia="ru-RU"/>
        </w:rPr>
        <w:t xml:space="preserve">, </w:t>
      </w:r>
      <w:r w:rsidRPr="002E5E74">
        <w:rPr>
          <w:rFonts w:ascii="Times New Roman" w:eastAsia="Times New Roman" w:hAnsi="Times New Roman" w:cs="Times New Roman"/>
          <w:iCs/>
          <w:sz w:val="24"/>
          <w:szCs w:val="24"/>
          <w:lang w:eastAsia="ru-RU"/>
        </w:rPr>
        <w:t>телефон, электронная почта.</w:t>
      </w:r>
    </w:p>
    <w:p w:rsidR="00975A23" w:rsidRPr="002E5E74" w:rsidRDefault="00975A23"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iCs/>
          <w:spacing w:val="2"/>
          <w:sz w:val="24"/>
          <w:szCs w:val="24"/>
          <w:lang w:eastAsia="ru-RU"/>
        </w:rPr>
        <w:t xml:space="preserve">Средства массовой информации: радио, телевидение, </w:t>
      </w:r>
      <w:r w:rsidRPr="002E5E74">
        <w:rPr>
          <w:rFonts w:ascii="Times New Roman" w:eastAsia="Times New Roman" w:hAnsi="Times New Roman" w:cs="Times New Roman"/>
          <w:iCs/>
          <w:spacing w:val="-2"/>
          <w:sz w:val="24"/>
          <w:szCs w:val="24"/>
          <w:lang w:eastAsia="ru-RU"/>
        </w:rPr>
        <w:t xml:space="preserve">пресса, Интернет. </w:t>
      </w:r>
    </w:p>
    <w:p w:rsidR="00975A23" w:rsidRPr="002E5E74" w:rsidRDefault="00975A23"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Наша Родина. Ценност</w:t>
      </w:r>
      <w:r w:rsidRPr="002E5E74">
        <w:rPr>
          <w:rFonts w:ascii="Times New Roman" w:eastAsia="Times New Roman" w:hAnsi="Times New Roman" w:cs="Times New Roman"/>
          <w:spacing w:val="2"/>
          <w:sz w:val="24"/>
          <w:szCs w:val="24"/>
          <w:lang w:eastAsia="ru-RU"/>
        </w:rPr>
        <w:t>но­смысловое содержание понятий «Родина», «Отечество»</w:t>
      </w:r>
      <w:r w:rsidRPr="002E5E74">
        <w:rPr>
          <w:rFonts w:ascii="Times New Roman" w:eastAsia="Times New Roman" w:hAnsi="Times New Roman" w:cs="Times New Roman"/>
          <w:sz w:val="24"/>
          <w:szCs w:val="24"/>
          <w:lang w:eastAsia="ru-RU"/>
        </w:rPr>
        <w:t>. Государственная символика России: Государствен</w:t>
      </w:r>
      <w:r w:rsidRPr="002E5E74">
        <w:rPr>
          <w:rFonts w:ascii="Times New Roman" w:eastAsia="Times New Roman" w:hAnsi="Times New Roman" w:cs="Times New Roman"/>
          <w:spacing w:val="2"/>
          <w:sz w:val="24"/>
          <w:szCs w:val="24"/>
          <w:lang w:eastAsia="ru-RU"/>
        </w:rPr>
        <w:t>ный герб России, Государственный флаг России</w:t>
      </w:r>
      <w:r w:rsidRPr="002E5E74">
        <w:rPr>
          <w:rFonts w:ascii="Times New Roman" w:eastAsia="Times New Roman" w:hAnsi="Times New Roman" w:cs="Times New Roman"/>
          <w:sz w:val="24"/>
          <w:szCs w:val="24"/>
          <w:lang w:eastAsia="ru-RU"/>
        </w:rPr>
        <w:t xml:space="preserve">. </w:t>
      </w:r>
      <w:r w:rsidRPr="002E5E74">
        <w:rPr>
          <w:rFonts w:ascii="Times New Roman" w:eastAsia="Times New Roman" w:hAnsi="Times New Roman" w:cs="Times New Roman"/>
          <w:spacing w:val="2"/>
          <w:sz w:val="24"/>
          <w:szCs w:val="24"/>
          <w:lang w:eastAsia="ru-RU"/>
        </w:rPr>
        <w:t xml:space="preserve">Президент Российской Федерации. </w:t>
      </w:r>
    </w:p>
    <w:p w:rsidR="00975A23" w:rsidRPr="002E5E74" w:rsidRDefault="00975A23"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pacing w:val="2"/>
          <w:sz w:val="24"/>
          <w:szCs w:val="24"/>
          <w:lang w:eastAsia="ru-RU"/>
        </w:rPr>
      </w:pPr>
      <w:r w:rsidRPr="002E5E74">
        <w:rPr>
          <w:rFonts w:ascii="Times New Roman" w:eastAsia="Times New Roman" w:hAnsi="Times New Roman" w:cs="Times New Roman"/>
          <w:sz w:val="24"/>
          <w:szCs w:val="24"/>
          <w:lang w:eastAsia="ru-RU"/>
        </w:rPr>
        <w:t>Праздник в жизни общества</w:t>
      </w:r>
      <w:r w:rsidRPr="002E5E74">
        <w:rPr>
          <w:rFonts w:ascii="Times New Roman" w:eastAsia="Times New Roman" w:hAnsi="Times New Roman" w:cs="Times New Roman"/>
          <w:spacing w:val="2"/>
          <w:sz w:val="24"/>
          <w:szCs w:val="24"/>
          <w:lang w:eastAsia="ru-RU"/>
        </w:rPr>
        <w:t>. Новый год, Рождество, День защитника Отечества, 8 Mарта, День весны и труда, День Победы,</w:t>
      </w:r>
      <w:r w:rsidRPr="002E5E74">
        <w:rPr>
          <w:rFonts w:ascii="Times New Roman" w:eastAsia="Times New Roman" w:hAnsi="Times New Roman" w:cs="Times New Roman"/>
          <w:sz w:val="24"/>
          <w:szCs w:val="24"/>
          <w:lang w:eastAsia="ru-RU"/>
        </w:rPr>
        <w:t xml:space="preserve"> Праздники и </w:t>
      </w:r>
      <w:r w:rsidRPr="002E5E74">
        <w:rPr>
          <w:rFonts w:ascii="Times New Roman" w:eastAsia="Times New Roman" w:hAnsi="Times New Roman" w:cs="Times New Roman"/>
          <w:spacing w:val="2"/>
          <w:sz w:val="24"/>
          <w:szCs w:val="24"/>
          <w:lang w:eastAsia="ru-RU"/>
        </w:rPr>
        <w:t xml:space="preserve">памятные даты своего региона. </w:t>
      </w:r>
    </w:p>
    <w:p w:rsidR="00975A23" w:rsidRPr="002E5E74" w:rsidRDefault="00975A23"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Россия на карте, государственная граница России.</w:t>
      </w:r>
    </w:p>
    <w:p w:rsidR="00975A23" w:rsidRPr="002E5E74" w:rsidRDefault="007873B7"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Москва как</w:t>
      </w:r>
      <w:r w:rsidR="00975A23" w:rsidRPr="002E5E74">
        <w:rPr>
          <w:rFonts w:ascii="Times New Roman" w:eastAsia="Times New Roman" w:hAnsi="Times New Roman" w:cs="Times New Roman"/>
          <w:sz w:val="24"/>
          <w:szCs w:val="24"/>
          <w:lang w:eastAsia="ru-RU"/>
        </w:rPr>
        <w:t xml:space="preserve"> столица России. Некоторые д</w:t>
      </w:r>
      <w:r w:rsidR="00975A23" w:rsidRPr="002E5E74">
        <w:rPr>
          <w:rFonts w:ascii="Times New Roman" w:eastAsia="Times New Roman" w:hAnsi="Times New Roman" w:cs="Times New Roman"/>
          <w:spacing w:val="2"/>
          <w:sz w:val="24"/>
          <w:szCs w:val="24"/>
          <w:lang w:eastAsia="ru-RU"/>
        </w:rPr>
        <w:t xml:space="preserve">остопримечательности Москвы: Кремль, Красная площадь. </w:t>
      </w:r>
    </w:p>
    <w:p w:rsidR="00975A23" w:rsidRPr="002E5E74" w:rsidRDefault="00975A23"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pacing w:val="2"/>
          <w:sz w:val="24"/>
          <w:szCs w:val="24"/>
          <w:lang w:eastAsia="ru-RU"/>
        </w:rPr>
      </w:pPr>
      <w:r w:rsidRPr="002E5E74">
        <w:rPr>
          <w:rFonts w:ascii="Times New Roman" w:eastAsia="Times New Roman" w:hAnsi="Times New Roman" w:cs="Times New Roman"/>
          <w:spacing w:val="2"/>
          <w:sz w:val="24"/>
          <w:szCs w:val="24"/>
          <w:lang w:eastAsia="ru-RU"/>
        </w:rPr>
        <w:t>Города России. Санкт-Петербург: некоторые достопримечательности</w:t>
      </w:r>
      <w:r w:rsidRPr="002E5E74">
        <w:rPr>
          <w:rFonts w:ascii="Times New Roman" w:eastAsia="Times New Roman" w:hAnsi="Times New Roman" w:cs="Times New Roman"/>
          <w:spacing w:val="2"/>
          <w:sz w:val="24"/>
          <w:szCs w:val="24"/>
          <w:lang w:eastAsia="ru-RU"/>
        </w:rPr>
        <w:br/>
      </w:r>
      <w:r w:rsidRPr="002E5E74">
        <w:rPr>
          <w:rFonts w:ascii="Times New Roman" w:eastAsia="Times New Roman" w:hAnsi="Times New Roman" w:cs="Times New Roman"/>
          <w:sz w:val="24"/>
          <w:szCs w:val="24"/>
          <w:lang w:eastAsia="ru-RU"/>
        </w:rPr>
        <w:t xml:space="preserve">(Зимний дворец, памятник Петру I — Медный всадник, </w:t>
      </w:r>
      <w:r w:rsidRPr="002E5E74">
        <w:rPr>
          <w:rFonts w:ascii="Times New Roman" w:eastAsia="Times New Roman" w:hAnsi="Times New Roman" w:cs="Times New Roman"/>
          <w:iCs/>
          <w:sz w:val="24"/>
          <w:szCs w:val="24"/>
          <w:lang w:eastAsia="ru-RU"/>
        </w:rPr>
        <w:t>раз</w:t>
      </w:r>
      <w:r w:rsidRPr="002E5E74">
        <w:rPr>
          <w:rFonts w:ascii="Times New Roman" w:eastAsia="Times New Roman" w:hAnsi="Times New Roman" w:cs="Times New Roman"/>
          <w:iCs/>
          <w:spacing w:val="2"/>
          <w:sz w:val="24"/>
          <w:szCs w:val="24"/>
          <w:lang w:eastAsia="ru-RU"/>
        </w:rPr>
        <w:t>водные мосты через Неву</w:t>
      </w:r>
      <w:r w:rsidRPr="002E5E74">
        <w:rPr>
          <w:rFonts w:ascii="Times New Roman" w:eastAsia="Times New Roman" w:hAnsi="Times New Roman" w:cs="Times New Roman"/>
          <w:spacing w:val="2"/>
          <w:sz w:val="24"/>
          <w:szCs w:val="24"/>
          <w:lang w:eastAsia="ru-RU"/>
        </w:rPr>
        <w:t xml:space="preserve"> и</w:t>
      </w:r>
      <w:r w:rsidRPr="002E5E74">
        <w:rPr>
          <w:rFonts w:ascii="Times New Roman" w:eastAsia="Times New Roman" w:hAnsi="Times New Roman" w:cs="Times New Roman"/>
          <w:spacing w:val="2"/>
          <w:sz w:val="24"/>
          <w:szCs w:val="24"/>
          <w:lang w:eastAsia="ru-RU"/>
        </w:rPr>
        <w:t> </w:t>
      </w:r>
      <w:r w:rsidRPr="002E5E74">
        <w:rPr>
          <w:rFonts w:ascii="Times New Roman" w:eastAsia="Times New Roman" w:hAnsi="Times New Roman" w:cs="Times New Roman"/>
          <w:spacing w:val="2"/>
          <w:sz w:val="24"/>
          <w:szCs w:val="24"/>
          <w:lang w:eastAsia="ru-RU"/>
        </w:rPr>
        <w:t xml:space="preserve">др.). </w:t>
      </w:r>
    </w:p>
    <w:p w:rsidR="00975A23" w:rsidRPr="002E5E74" w:rsidRDefault="00975A23"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  Многонациональность России. Народы, населяющие Россию, их обычаи, характерные особенности быта (по </w:t>
      </w:r>
      <w:r w:rsidRPr="002E5E74">
        <w:rPr>
          <w:rFonts w:ascii="Times New Roman" w:eastAsia="Times New Roman" w:hAnsi="Times New Roman" w:cs="Times New Roman"/>
          <w:spacing w:val="2"/>
          <w:sz w:val="24"/>
          <w:szCs w:val="24"/>
          <w:lang w:eastAsia="ru-RU"/>
        </w:rPr>
        <w:t xml:space="preserve">выбору). </w:t>
      </w:r>
    </w:p>
    <w:p w:rsidR="00975A23" w:rsidRPr="002E5E74" w:rsidRDefault="00975A23"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b/>
          <w:bCs/>
          <w:i/>
          <w:iCs/>
          <w:sz w:val="24"/>
          <w:szCs w:val="24"/>
          <w:lang w:eastAsia="ru-RU"/>
        </w:rPr>
      </w:pPr>
      <w:r w:rsidRPr="002E5E74">
        <w:rPr>
          <w:rFonts w:ascii="Times New Roman" w:eastAsia="Times New Roman" w:hAnsi="Times New Roman" w:cs="Times New Roman"/>
          <w:b/>
          <w:bCs/>
          <w:i/>
          <w:iCs/>
          <w:sz w:val="24"/>
          <w:szCs w:val="24"/>
          <w:lang w:eastAsia="ru-RU"/>
        </w:rPr>
        <w:t>Правила безопасной жизни</w:t>
      </w:r>
    </w:p>
    <w:p w:rsidR="00975A23" w:rsidRPr="002E5E74" w:rsidRDefault="00975A23"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Ценность здоровья и здорового образа жизни.</w:t>
      </w:r>
    </w:p>
    <w:p w:rsidR="00975A23" w:rsidRPr="002E5E74" w:rsidRDefault="00975A23"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pacing w:val="2"/>
          <w:sz w:val="24"/>
          <w:szCs w:val="24"/>
          <w:lang w:eastAsia="ru-RU"/>
        </w:rPr>
        <w:t>Режим дня школьника, чередование труда и отдыха в</w:t>
      </w:r>
      <w:r w:rsidRPr="002E5E74">
        <w:rPr>
          <w:rFonts w:ascii="Times New Roman" w:eastAsia="Times New Roman" w:hAnsi="Times New Roman" w:cs="Times New Roman"/>
          <w:spacing w:val="2"/>
          <w:sz w:val="24"/>
          <w:szCs w:val="24"/>
          <w:lang w:eastAsia="ru-RU"/>
        </w:rPr>
        <w:br/>
      </w:r>
      <w:r w:rsidRPr="002E5E74">
        <w:rPr>
          <w:rFonts w:ascii="Times New Roman" w:eastAsia="Times New Roman" w:hAnsi="Times New Roman" w:cs="Times New Roman"/>
          <w:sz w:val="24"/>
          <w:szCs w:val="24"/>
          <w:lang w:eastAsia="ru-RU"/>
        </w:rPr>
        <w:t xml:space="preserve">режиме дня; личная гигиена. Физическая культура, закаливание, игры на воздухе как условие сохранения и укрепления </w:t>
      </w:r>
      <w:r w:rsidRPr="002E5E74">
        <w:rPr>
          <w:rFonts w:ascii="Times New Roman" w:eastAsia="Times New Roman" w:hAnsi="Times New Roman" w:cs="Times New Roman"/>
          <w:spacing w:val="2"/>
          <w:sz w:val="24"/>
          <w:szCs w:val="24"/>
          <w:lang w:eastAsia="ru-RU"/>
        </w:rPr>
        <w:t>здоровья. Личная ответственность каждого человека за со</w:t>
      </w:r>
      <w:r w:rsidRPr="002E5E74">
        <w:rPr>
          <w:rFonts w:ascii="Times New Roman" w:eastAsia="Times New Roman" w:hAnsi="Times New Roman" w:cs="Times New Roman"/>
          <w:sz w:val="24"/>
          <w:szCs w:val="24"/>
          <w:lang w:eastAsia="ru-RU"/>
        </w:rPr>
        <w:t xml:space="preserve">хранение и укрепление своего физического здоровья. Номера телефонов экстренной помощи. </w:t>
      </w:r>
    </w:p>
    <w:p w:rsidR="00975A23" w:rsidRPr="002E5E74" w:rsidRDefault="00975A23"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Дорога от дома до школы, правила безопасного поведения </w:t>
      </w:r>
      <w:r w:rsidRPr="002E5E74">
        <w:rPr>
          <w:rFonts w:ascii="Times New Roman" w:eastAsia="Times New Roman" w:hAnsi="Times New Roman" w:cs="Times New Roman"/>
          <w:spacing w:val="2"/>
          <w:sz w:val="24"/>
          <w:szCs w:val="24"/>
          <w:lang w:eastAsia="ru-RU"/>
        </w:rPr>
        <w:t>на дорогах. Пра</w:t>
      </w:r>
      <w:r w:rsidRPr="002E5E74">
        <w:rPr>
          <w:rFonts w:ascii="Times New Roman" w:eastAsia="Times New Roman" w:hAnsi="Times New Roman" w:cs="Times New Roman"/>
          <w:sz w:val="24"/>
          <w:szCs w:val="24"/>
          <w:lang w:eastAsia="ru-RU"/>
        </w:rPr>
        <w:t>вила пожарной безопасности, основные правила обращения с газом, электричеством, водой.</w:t>
      </w:r>
    </w:p>
    <w:p w:rsidR="00975A23" w:rsidRPr="002E5E74" w:rsidRDefault="00975A23"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Правила безопасного поведения в природе.</w:t>
      </w:r>
    </w:p>
    <w:p w:rsidR="002D3450" w:rsidRPr="002E5E74" w:rsidRDefault="002D3450"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p>
    <w:p w:rsidR="002D3450" w:rsidRPr="002E5E74" w:rsidRDefault="002D3450" w:rsidP="004E247D">
      <w:pPr>
        <w:pStyle w:val="Default"/>
        <w:spacing w:line="360" w:lineRule="auto"/>
        <w:ind w:firstLine="709"/>
        <w:rPr>
          <w:b/>
          <w:color w:val="auto"/>
        </w:rPr>
      </w:pPr>
      <w:r w:rsidRPr="002E5E74">
        <w:rPr>
          <w:b/>
          <w:color w:val="auto"/>
        </w:rPr>
        <w:t>Направления работы.</w:t>
      </w:r>
    </w:p>
    <w:p w:rsidR="002D3450" w:rsidRPr="002E5E74" w:rsidRDefault="002D3450" w:rsidP="004E247D">
      <w:pPr>
        <w:pStyle w:val="Default"/>
        <w:spacing w:line="360" w:lineRule="auto"/>
        <w:ind w:firstLine="709"/>
        <w:jc w:val="both"/>
        <w:rPr>
          <w:color w:val="auto"/>
        </w:rPr>
      </w:pPr>
      <w:r w:rsidRPr="002E5E74">
        <w:rPr>
          <w:color w:val="auto"/>
        </w:rPr>
        <w:t>Д</w:t>
      </w:r>
      <w:r w:rsidRPr="002E5E74">
        <w:rPr>
          <w:i/>
          <w:iCs/>
          <w:color w:val="auto"/>
        </w:rPr>
        <w:t xml:space="preserve">иагностическое направление </w:t>
      </w:r>
      <w:r w:rsidRPr="002E5E74">
        <w:rPr>
          <w:color w:val="auto"/>
        </w:rPr>
        <w:t>предполагает проведение диагностических процедур (вводная (начало учебного года), промежуточная и итоговая диагностика (конец учебного года)), анализ результатов, позволяющих получать информацию о состоянии психо</w:t>
      </w:r>
      <w:r w:rsidR="00587A98" w:rsidRPr="002E5E74">
        <w:rPr>
          <w:color w:val="auto"/>
        </w:rPr>
        <w:t>-</w:t>
      </w:r>
      <w:r w:rsidRPr="002E5E74">
        <w:rPr>
          <w:color w:val="auto"/>
        </w:rPr>
        <w:t>эмоционального статуса обучающихся, о его продвижении в овладении знаниями, умениями и навыками при освоении учебного материала по окружающему миру, мониторинг достижений планируемых результатов обучающихся в освоении программы 1 класса. (Все данные заносятся в индивидуальную карту развития обучающегося, протоколы консилиумов по каждому из обучающихся 1 класса).</w:t>
      </w:r>
    </w:p>
    <w:p w:rsidR="002D3450" w:rsidRPr="002E5E74" w:rsidRDefault="002D3450" w:rsidP="004E247D">
      <w:pPr>
        <w:pStyle w:val="Default"/>
        <w:spacing w:line="360" w:lineRule="auto"/>
        <w:ind w:firstLine="709"/>
        <w:jc w:val="both"/>
        <w:rPr>
          <w:color w:val="auto"/>
        </w:rPr>
      </w:pPr>
      <w:r w:rsidRPr="002E5E74">
        <w:rPr>
          <w:i/>
          <w:iCs/>
          <w:color w:val="auto"/>
        </w:rPr>
        <w:t xml:space="preserve">Коррекционно-развивающее направление </w:t>
      </w:r>
      <w:r w:rsidRPr="002E5E74">
        <w:rPr>
          <w:color w:val="auto"/>
        </w:rPr>
        <w:t>предполагает:</w:t>
      </w:r>
    </w:p>
    <w:p w:rsidR="002D3450" w:rsidRPr="002E5E74" w:rsidRDefault="002D3450" w:rsidP="004E247D">
      <w:pPr>
        <w:pStyle w:val="Default"/>
        <w:spacing w:line="360" w:lineRule="auto"/>
        <w:ind w:firstLine="709"/>
        <w:jc w:val="both"/>
        <w:rPr>
          <w:color w:val="auto"/>
        </w:rPr>
      </w:pPr>
      <w:r w:rsidRPr="002E5E74">
        <w:rPr>
          <w:color w:val="auto"/>
        </w:rPr>
        <w:t>- обеспечение благоприятных условий для личностного развития каждого обучающегося, овладение специальными знаниями, умениями и навыками, необходимыми для социальной адаптации и интеграции, коррекцию недостатков физического развития и профилактику вторичных отклонений в развитии;</w:t>
      </w:r>
    </w:p>
    <w:p w:rsidR="002D3450" w:rsidRPr="002E5E74" w:rsidRDefault="002D3450" w:rsidP="004E247D">
      <w:pPr>
        <w:pStyle w:val="Default"/>
        <w:spacing w:line="360" w:lineRule="auto"/>
        <w:ind w:firstLine="709"/>
        <w:jc w:val="both"/>
        <w:rPr>
          <w:color w:val="auto"/>
        </w:rPr>
      </w:pPr>
      <w:r w:rsidRPr="002E5E74">
        <w:rPr>
          <w:color w:val="auto"/>
        </w:rPr>
        <w:t>-проведение уроков по окружающему миру с учетом специальных образовательных потребностей слепых обучающихся с легкой умственной отсталостью (интеллектуальными нарушениями);</w:t>
      </w:r>
    </w:p>
    <w:p w:rsidR="002D3450" w:rsidRPr="002E5E74" w:rsidRDefault="002D3450" w:rsidP="004E247D">
      <w:pPr>
        <w:pStyle w:val="Default"/>
        <w:spacing w:line="360" w:lineRule="auto"/>
        <w:ind w:firstLine="709"/>
        <w:jc w:val="both"/>
        <w:rPr>
          <w:color w:val="auto"/>
        </w:rPr>
      </w:pPr>
      <w:r w:rsidRPr="002E5E74">
        <w:rPr>
          <w:color w:val="auto"/>
        </w:rPr>
        <w:t xml:space="preserve">-реализации мероприятий, способствующих социальной адаптации и интеграции слепых обучающихся с легкой умственной отсталостью (интеллектуальными нарушениями), например, экскурсии в природу.; </w:t>
      </w:r>
    </w:p>
    <w:p w:rsidR="002D3450" w:rsidRPr="002E5E74" w:rsidRDefault="002D3450" w:rsidP="004E247D">
      <w:pPr>
        <w:pStyle w:val="Default"/>
        <w:spacing w:line="360" w:lineRule="auto"/>
        <w:ind w:firstLine="709"/>
        <w:jc w:val="both"/>
        <w:rPr>
          <w:color w:val="auto"/>
        </w:rPr>
      </w:pPr>
      <w:r w:rsidRPr="002E5E74">
        <w:rPr>
          <w:color w:val="auto"/>
        </w:rPr>
        <w:t xml:space="preserve">-участие </w:t>
      </w:r>
      <w:r w:rsidR="007873B7" w:rsidRPr="002E5E74">
        <w:rPr>
          <w:color w:val="auto"/>
        </w:rPr>
        <w:t>в реализации</w:t>
      </w:r>
      <w:r w:rsidRPr="002E5E74">
        <w:rPr>
          <w:color w:val="auto"/>
        </w:rPr>
        <w:t xml:space="preserve"> комплексных (с учетом данных, полученных от различных специалистов) рекомендаций по вопросам обучения и воспитания слепого обучающегося с легкой умственной отсталостью интеллектуальными нарушениями). </w:t>
      </w:r>
    </w:p>
    <w:p w:rsidR="002D3450" w:rsidRPr="002E5E74" w:rsidRDefault="002D3450" w:rsidP="004E247D">
      <w:pPr>
        <w:pStyle w:val="Default"/>
        <w:spacing w:line="360" w:lineRule="auto"/>
        <w:ind w:firstLine="709"/>
        <w:jc w:val="both"/>
        <w:rPr>
          <w:color w:val="auto"/>
        </w:rPr>
      </w:pPr>
      <w:r w:rsidRPr="002E5E74">
        <w:rPr>
          <w:i/>
          <w:iCs/>
          <w:color w:val="auto"/>
        </w:rPr>
        <w:t xml:space="preserve">Консультативное направление </w:t>
      </w:r>
      <w:r w:rsidRPr="002E5E74">
        <w:rPr>
          <w:color w:val="auto"/>
        </w:rPr>
        <w:t xml:space="preserve">обеспечивает непрерывность коррекционной поддержки обучающихся в образовательном процессе и повседневной жизни, что реализуется посредством: </w:t>
      </w:r>
    </w:p>
    <w:p w:rsidR="002D3450" w:rsidRPr="002E5E74" w:rsidRDefault="002D3450" w:rsidP="004E247D">
      <w:pPr>
        <w:pStyle w:val="Default"/>
        <w:spacing w:line="360" w:lineRule="auto"/>
        <w:ind w:firstLine="709"/>
        <w:jc w:val="both"/>
        <w:rPr>
          <w:color w:val="auto"/>
        </w:rPr>
      </w:pPr>
      <w:r w:rsidRPr="002E5E74">
        <w:rPr>
          <w:color w:val="auto"/>
        </w:rPr>
        <w:t xml:space="preserve">-взаимодействия с родителями (законными представителями) по вопросам обучения слепых с легкой умственной отсталостью (интеллектуальными нарушениями; </w:t>
      </w:r>
    </w:p>
    <w:p w:rsidR="002D3450" w:rsidRPr="002E5E74" w:rsidRDefault="002D3450" w:rsidP="004E247D">
      <w:pPr>
        <w:pStyle w:val="Default"/>
        <w:spacing w:line="360" w:lineRule="auto"/>
        <w:ind w:firstLine="709"/>
        <w:jc w:val="both"/>
        <w:rPr>
          <w:color w:val="auto"/>
        </w:rPr>
      </w:pPr>
      <w:r w:rsidRPr="002E5E74">
        <w:rPr>
          <w:color w:val="auto"/>
        </w:rPr>
        <w:t>-</w:t>
      </w:r>
      <w:r w:rsidR="007873B7" w:rsidRPr="002E5E74">
        <w:rPr>
          <w:color w:val="auto"/>
        </w:rPr>
        <w:t>проведения консультаций</w:t>
      </w:r>
      <w:r w:rsidRPr="002E5E74">
        <w:rPr>
          <w:color w:val="auto"/>
        </w:rPr>
        <w:t xml:space="preserve"> педагогических работников по вопросам организации и содержания коррекционной поддержки слепых обучающихся с легкой умственной отсталостью (интеллектуальными нарушениями); </w:t>
      </w:r>
    </w:p>
    <w:p w:rsidR="002D3450" w:rsidRPr="002E5E74" w:rsidRDefault="002D3450"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-участие в разработке комплексных (с учетом данных, полученных от различных специалистов) рекомендаций по удовлетворению особых образовательных (в том числе и индивидуальных) потребностей слепого обучающегося с легкой умственной отсталостью (интеллектуальными нарушениями) и оказание консультативной поддержки родителям (законным представителям), педагогическим работникам в их реализации.</w:t>
      </w:r>
    </w:p>
    <w:p w:rsidR="002D3450" w:rsidRPr="002E5E74" w:rsidRDefault="002D3450"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Основной </w:t>
      </w:r>
      <w:r w:rsidRPr="002E5E74">
        <w:rPr>
          <w:rFonts w:ascii="Times New Roman" w:hAnsi="Times New Roman" w:cs="Times New Roman"/>
          <w:b/>
          <w:sz w:val="24"/>
          <w:szCs w:val="24"/>
        </w:rPr>
        <w:t>формой организации учебных занятий</w:t>
      </w:r>
      <w:r w:rsidRPr="002E5E74">
        <w:rPr>
          <w:rFonts w:ascii="Times New Roman" w:hAnsi="Times New Roman" w:cs="Times New Roman"/>
          <w:sz w:val="24"/>
          <w:szCs w:val="24"/>
        </w:rPr>
        <w:t xml:space="preserve"> является урок комбинированного типа с осуществлением дифференцированного и индивидуального подходов, а также уроки – экскурсии, сюжетно-ролевые игры, практические занятия.</w:t>
      </w:r>
    </w:p>
    <w:p w:rsidR="002D3450" w:rsidRPr="002E5E74" w:rsidRDefault="002D3450" w:rsidP="004E247D">
      <w:pPr>
        <w:spacing w:after="0" w:line="360" w:lineRule="auto"/>
        <w:ind w:firstLine="709"/>
        <w:jc w:val="both"/>
        <w:rPr>
          <w:rStyle w:val="af6"/>
          <w:rFonts w:ascii="Times New Roman" w:eastAsia="Calibri" w:hAnsi="Times New Roman" w:cs="Times New Roman"/>
          <w:sz w:val="24"/>
          <w:szCs w:val="24"/>
        </w:rPr>
      </w:pPr>
      <w:r w:rsidRPr="002E5E74">
        <w:rPr>
          <w:rStyle w:val="af6"/>
          <w:rFonts w:ascii="Times New Roman" w:eastAsia="Calibri" w:hAnsi="Times New Roman" w:cs="Times New Roman"/>
          <w:sz w:val="24"/>
          <w:szCs w:val="24"/>
        </w:rPr>
        <w:t>Основные виды деятельности.</w:t>
      </w:r>
    </w:p>
    <w:p w:rsidR="002D3450" w:rsidRPr="002E5E74" w:rsidRDefault="002D3450" w:rsidP="004E247D">
      <w:pPr>
        <w:spacing w:after="0" w:line="360" w:lineRule="auto"/>
        <w:ind w:firstLine="709"/>
        <w:jc w:val="both"/>
        <w:rPr>
          <w:rStyle w:val="af6"/>
          <w:rFonts w:ascii="Times New Roman" w:eastAsia="Calibri" w:hAnsi="Times New Roman" w:cs="Times New Roman"/>
          <w:b w:val="0"/>
          <w:sz w:val="24"/>
          <w:szCs w:val="24"/>
        </w:rPr>
      </w:pPr>
      <w:r w:rsidRPr="002E5E74">
        <w:rPr>
          <w:rStyle w:val="af6"/>
          <w:rFonts w:ascii="Times New Roman" w:eastAsia="Calibri" w:hAnsi="Times New Roman" w:cs="Times New Roman"/>
          <w:b w:val="0"/>
          <w:sz w:val="24"/>
          <w:szCs w:val="24"/>
        </w:rPr>
        <w:t>На уроках окружающего мира в 1 классе слепые обучающиеся с легкой умственной отсталостью (интеллектуальными нарушениями):</w:t>
      </w:r>
    </w:p>
    <w:p w:rsidR="002D3450" w:rsidRPr="002E5E74" w:rsidRDefault="002D3450" w:rsidP="0068217D">
      <w:pPr>
        <w:pStyle w:val="ab"/>
        <w:numPr>
          <w:ilvl w:val="0"/>
          <w:numId w:val="86"/>
        </w:numPr>
        <w:spacing w:after="0" w:line="360" w:lineRule="auto"/>
        <w:ind w:firstLine="709"/>
        <w:jc w:val="both"/>
        <w:rPr>
          <w:rStyle w:val="af6"/>
          <w:rFonts w:ascii="Times New Roman" w:eastAsia="Calibri" w:hAnsi="Times New Roman" w:cs="Times New Roman"/>
          <w:b w:val="0"/>
          <w:sz w:val="24"/>
          <w:szCs w:val="24"/>
        </w:rPr>
      </w:pPr>
      <w:r w:rsidRPr="002E5E74">
        <w:rPr>
          <w:rStyle w:val="af6"/>
          <w:rFonts w:ascii="Times New Roman" w:eastAsia="Calibri" w:hAnsi="Times New Roman" w:cs="Times New Roman"/>
          <w:b w:val="0"/>
          <w:sz w:val="24"/>
          <w:szCs w:val="24"/>
        </w:rPr>
        <w:t>наблюдают за изменениями в живой и неживой природе;</w:t>
      </w:r>
    </w:p>
    <w:p w:rsidR="002D3450" w:rsidRPr="002E5E74" w:rsidRDefault="002D3450" w:rsidP="0068217D">
      <w:pPr>
        <w:pStyle w:val="ab"/>
        <w:numPr>
          <w:ilvl w:val="0"/>
          <w:numId w:val="86"/>
        </w:numPr>
        <w:spacing w:after="0" w:line="360" w:lineRule="auto"/>
        <w:ind w:firstLine="709"/>
        <w:jc w:val="both"/>
        <w:rPr>
          <w:rStyle w:val="af6"/>
          <w:rFonts w:ascii="Times New Roman" w:eastAsia="Calibri" w:hAnsi="Times New Roman" w:cs="Times New Roman"/>
          <w:b w:val="0"/>
          <w:sz w:val="24"/>
          <w:szCs w:val="24"/>
        </w:rPr>
      </w:pPr>
      <w:r w:rsidRPr="002E5E74">
        <w:rPr>
          <w:rStyle w:val="af6"/>
          <w:rFonts w:ascii="Times New Roman" w:eastAsia="Calibri" w:hAnsi="Times New Roman" w:cs="Times New Roman"/>
          <w:b w:val="0"/>
          <w:sz w:val="24"/>
          <w:szCs w:val="24"/>
        </w:rPr>
        <w:t>-обследуют природные объекты;</w:t>
      </w:r>
    </w:p>
    <w:p w:rsidR="002D3450" w:rsidRPr="002E5E74" w:rsidRDefault="002D3450" w:rsidP="0068217D">
      <w:pPr>
        <w:pStyle w:val="ab"/>
        <w:numPr>
          <w:ilvl w:val="0"/>
          <w:numId w:val="86"/>
        </w:numPr>
        <w:spacing w:after="0" w:line="360" w:lineRule="auto"/>
        <w:ind w:firstLine="709"/>
        <w:jc w:val="both"/>
        <w:rPr>
          <w:rStyle w:val="af6"/>
          <w:rFonts w:ascii="Times New Roman" w:eastAsia="Calibri" w:hAnsi="Times New Roman" w:cs="Times New Roman"/>
          <w:b w:val="0"/>
          <w:sz w:val="24"/>
          <w:szCs w:val="24"/>
        </w:rPr>
      </w:pPr>
      <w:r w:rsidRPr="002E5E74">
        <w:rPr>
          <w:rStyle w:val="af6"/>
          <w:rFonts w:ascii="Times New Roman" w:eastAsia="Calibri" w:hAnsi="Times New Roman" w:cs="Times New Roman"/>
          <w:b w:val="0"/>
          <w:sz w:val="24"/>
          <w:szCs w:val="24"/>
        </w:rPr>
        <w:t>-изучают основные части тела человека;</w:t>
      </w:r>
    </w:p>
    <w:p w:rsidR="002D3450" w:rsidRPr="002E5E74" w:rsidRDefault="002D3450" w:rsidP="0068217D">
      <w:pPr>
        <w:pStyle w:val="ab"/>
        <w:numPr>
          <w:ilvl w:val="0"/>
          <w:numId w:val="86"/>
        </w:numPr>
        <w:spacing w:after="0" w:line="360" w:lineRule="auto"/>
        <w:ind w:firstLine="709"/>
        <w:jc w:val="both"/>
        <w:rPr>
          <w:rStyle w:val="af6"/>
          <w:rFonts w:ascii="Times New Roman" w:eastAsia="Calibri" w:hAnsi="Times New Roman" w:cs="Times New Roman"/>
          <w:b w:val="0"/>
          <w:sz w:val="24"/>
          <w:szCs w:val="24"/>
        </w:rPr>
      </w:pPr>
      <w:r w:rsidRPr="002E5E74">
        <w:rPr>
          <w:rStyle w:val="af6"/>
          <w:rFonts w:ascii="Times New Roman" w:eastAsia="Calibri" w:hAnsi="Times New Roman" w:cs="Times New Roman"/>
          <w:b w:val="0"/>
          <w:sz w:val="24"/>
          <w:szCs w:val="24"/>
        </w:rPr>
        <w:t>-участвуют в практических занятиях;</w:t>
      </w:r>
    </w:p>
    <w:p w:rsidR="002D3450" w:rsidRPr="002E5E74" w:rsidRDefault="002D3450" w:rsidP="0068217D">
      <w:pPr>
        <w:pStyle w:val="ab"/>
        <w:numPr>
          <w:ilvl w:val="0"/>
          <w:numId w:val="86"/>
        </w:numPr>
        <w:spacing w:after="0" w:line="360" w:lineRule="auto"/>
        <w:ind w:firstLine="709"/>
        <w:jc w:val="both"/>
        <w:rPr>
          <w:rFonts w:ascii="Times New Roman" w:eastAsia="Calibri" w:hAnsi="Times New Roman" w:cs="Times New Roman"/>
          <w:bCs/>
          <w:sz w:val="24"/>
          <w:szCs w:val="24"/>
        </w:rPr>
      </w:pPr>
      <w:r w:rsidRPr="002E5E74">
        <w:rPr>
          <w:rStyle w:val="af6"/>
          <w:rFonts w:ascii="Times New Roman" w:eastAsia="Calibri" w:hAnsi="Times New Roman" w:cs="Times New Roman"/>
          <w:b w:val="0"/>
          <w:sz w:val="24"/>
          <w:szCs w:val="24"/>
        </w:rPr>
        <w:t xml:space="preserve">-выполняют аппликации из природных материалов. </w:t>
      </w:r>
    </w:p>
    <w:p w:rsidR="00975A23" w:rsidRPr="002E5E74" w:rsidRDefault="00975A23" w:rsidP="004E247D">
      <w:pPr>
        <w:spacing w:after="0" w:line="360" w:lineRule="auto"/>
        <w:ind w:firstLine="709"/>
        <w:rPr>
          <w:rFonts w:ascii="Times New Roman" w:hAnsi="Times New Roman" w:cs="Times New Roman"/>
          <w:b/>
          <w:sz w:val="24"/>
          <w:szCs w:val="24"/>
        </w:rPr>
      </w:pPr>
    </w:p>
    <w:p w:rsidR="008322B8" w:rsidRPr="002E5E74" w:rsidRDefault="00813EE9" w:rsidP="004E247D">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 xml:space="preserve">КАЛЕНДАРНО-ТЕМАТИЧЕСКОЕ ПЛАНИРОВАНИЕ </w:t>
      </w:r>
    </w:p>
    <w:p w:rsidR="00A83A9C" w:rsidRPr="002E5E74" w:rsidRDefault="00A83A9C" w:rsidP="004E247D">
      <w:pPr>
        <w:spacing w:after="0" w:line="360" w:lineRule="auto"/>
        <w:jc w:val="center"/>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1 четверть</w:t>
      </w:r>
    </w:p>
    <w:p w:rsidR="00A83A9C" w:rsidRPr="002E5E74" w:rsidRDefault="00A83A9C" w:rsidP="004E247D">
      <w:pPr>
        <w:spacing w:after="0" w:line="360" w:lineRule="auto"/>
        <w:jc w:val="center"/>
        <w:rPr>
          <w:rFonts w:ascii="Times New Roman" w:eastAsia="Times New Roman" w:hAnsi="Times New Roman" w:cs="Times New Roman"/>
          <w:b/>
          <w:bCs/>
          <w:sz w:val="24"/>
          <w:szCs w:val="24"/>
          <w:lang w:eastAsia="ru-RU"/>
        </w:rPr>
      </w:pPr>
    </w:p>
    <w:p w:rsidR="00A83A9C" w:rsidRPr="002E5E74" w:rsidRDefault="00A83A9C" w:rsidP="004E247D">
      <w:pPr>
        <w:spacing w:after="0" w:line="360" w:lineRule="auto"/>
        <w:jc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b/>
          <w:bCs/>
          <w:sz w:val="24"/>
          <w:szCs w:val="24"/>
          <w:lang w:eastAsia="ru-RU"/>
        </w:rPr>
        <w:t>9 недель 18 уроков</w:t>
      </w:r>
    </w:p>
    <w:p w:rsidR="00A83A9C" w:rsidRPr="002E5E74" w:rsidRDefault="00A83A9C" w:rsidP="004E247D">
      <w:pPr>
        <w:spacing w:after="0" w:line="360" w:lineRule="auto"/>
        <w:rPr>
          <w:rFonts w:ascii="Times New Roman" w:eastAsia="Times New Roman" w:hAnsi="Times New Roman" w:cs="Times New Roman"/>
          <w:sz w:val="24"/>
          <w:szCs w:val="24"/>
          <w:lang w:eastAsia="ru-RU"/>
        </w:rPr>
      </w:pPr>
    </w:p>
    <w:tbl>
      <w:tblPr>
        <w:tblW w:w="9896"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24"/>
        <w:gridCol w:w="3402"/>
        <w:gridCol w:w="850"/>
        <w:gridCol w:w="4820"/>
      </w:tblGrid>
      <w:tr w:rsidR="002E5E74" w:rsidRPr="002E5E74" w:rsidTr="00BF5803">
        <w:trPr>
          <w:trHeight w:val="630"/>
        </w:trPr>
        <w:tc>
          <w:tcPr>
            <w:tcW w:w="824" w:type="dxa"/>
          </w:tcPr>
          <w:p w:rsidR="00A83A9C" w:rsidRPr="002E5E74" w:rsidRDefault="00A83A9C" w:rsidP="004E247D">
            <w:pPr>
              <w:spacing w:after="0" w:line="360" w:lineRule="auto"/>
              <w:rPr>
                <w:rFonts w:ascii="Times New Roman" w:eastAsia="Calibri" w:hAnsi="Times New Roman" w:cs="Times New Roman"/>
                <w:b/>
                <w:sz w:val="24"/>
                <w:szCs w:val="24"/>
              </w:rPr>
            </w:pPr>
            <w:r w:rsidRPr="002E5E74">
              <w:rPr>
                <w:rFonts w:ascii="Times New Roman" w:eastAsia="Calibri" w:hAnsi="Times New Roman" w:cs="Times New Roman"/>
                <w:b/>
                <w:sz w:val="24"/>
                <w:szCs w:val="24"/>
              </w:rPr>
              <w:t>№ П/п</w:t>
            </w:r>
          </w:p>
          <w:p w:rsidR="00A83A9C" w:rsidRPr="002E5E74" w:rsidRDefault="00A83A9C" w:rsidP="004E247D">
            <w:pPr>
              <w:spacing w:after="0" w:line="360" w:lineRule="auto"/>
              <w:rPr>
                <w:rFonts w:ascii="Times New Roman" w:eastAsia="Calibri" w:hAnsi="Times New Roman" w:cs="Times New Roman"/>
                <w:b/>
                <w:sz w:val="24"/>
                <w:szCs w:val="24"/>
              </w:rPr>
            </w:pPr>
          </w:p>
        </w:tc>
        <w:tc>
          <w:tcPr>
            <w:tcW w:w="3402" w:type="dxa"/>
          </w:tcPr>
          <w:p w:rsidR="00A83A9C" w:rsidRPr="002E5E74" w:rsidRDefault="00A83A9C" w:rsidP="004E247D">
            <w:pPr>
              <w:spacing w:after="0" w:line="360" w:lineRule="auto"/>
              <w:rPr>
                <w:rFonts w:ascii="Times New Roman" w:eastAsia="Calibri" w:hAnsi="Times New Roman" w:cs="Times New Roman"/>
                <w:b/>
                <w:sz w:val="24"/>
                <w:szCs w:val="24"/>
              </w:rPr>
            </w:pPr>
            <w:r w:rsidRPr="002E5E74">
              <w:rPr>
                <w:rFonts w:ascii="Times New Roman" w:eastAsia="Calibri" w:hAnsi="Times New Roman" w:cs="Times New Roman"/>
                <w:b/>
                <w:sz w:val="24"/>
                <w:szCs w:val="24"/>
              </w:rPr>
              <w:t>Тема.</w:t>
            </w:r>
          </w:p>
          <w:p w:rsidR="00A83A9C" w:rsidRPr="002E5E74" w:rsidRDefault="00A83A9C" w:rsidP="004E247D">
            <w:pPr>
              <w:spacing w:after="0" w:line="360" w:lineRule="auto"/>
              <w:rPr>
                <w:rFonts w:ascii="Times New Roman" w:eastAsia="Calibri" w:hAnsi="Times New Roman" w:cs="Times New Roman"/>
                <w:b/>
                <w:sz w:val="24"/>
                <w:szCs w:val="24"/>
              </w:rPr>
            </w:pPr>
            <w:r w:rsidRPr="002E5E74">
              <w:rPr>
                <w:rFonts w:ascii="Times New Roman" w:eastAsia="Calibri" w:hAnsi="Times New Roman" w:cs="Times New Roman"/>
                <w:b/>
                <w:sz w:val="24"/>
                <w:szCs w:val="24"/>
              </w:rPr>
              <w:t>Основное содержание.</w:t>
            </w:r>
          </w:p>
          <w:p w:rsidR="00A83A9C" w:rsidRPr="002E5E74" w:rsidRDefault="00A83A9C" w:rsidP="004E247D">
            <w:pPr>
              <w:spacing w:after="0" w:line="360" w:lineRule="auto"/>
              <w:rPr>
                <w:rFonts w:ascii="Times New Roman" w:eastAsia="Calibri" w:hAnsi="Times New Roman" w:cs="Times New Roman"/>
                <w:b/>
                <w:sz w:val="24"/>
                <w:szCs w:val="24"/>
              </w:rPr>
            </w:pPr>
          </w:p>
        </w:tc>
        <w:tc>
          <w:tcPr>
            <w:tcW w:w="850" w:type="dxa"/>
          </w:tcPr>
          <w:p w:rsidR="00A83A9C" w:rsidRPr="002E5E74" w:rsidRDefault="00A83A9C" w:rsidP="004E247D">
            <w:pPr>
              <w:spacing w:after="0" w:line="360" w:lineRule="auto"/>
              <w:rPr>
                <w:rFonts w:ascii="Times New Roman" w:eastAsia="Calibri" w:hAnsi="Times New Roman" w:cs="Times New Roman"/>
                <w:b/>
                <w:sz w:val="24"/>
                <w:szCs w:val="24"/>
              </w:rPr>
            </w:pPr>
            <w:r w:rsidRPr="002E5E74">
              <w:rPr>
                <w:rFonts w:ascii="Times New Roman" w:eastAsia="Calibri" w:hAnsi="Times New Roman" w:cs="Times New Roman"/>
                <w:b/>
                <w:sz w:val="24"/>
                <w:szCs w:val="24"/>
              </w:rPr>
              <w:t>Кол-во час.</w:t>
            </w:r>
          </w:p>
        </w:tc>
        <w:tc>
          <w:tcPr>
            <w:tcW w:w="4820" w:type="dxa"/>
          </w:tcPr>
          <w:p w:rsidR="00A83A9C" w:rsidRPr="002E5E74" w:rsidRDefault="00A83A9C" w:rsidP="004E247D">
            <w:pPr>
              <w:spacing w:after="0" w:line="360" w:lineRule="auto"/>
              <w:rPr>
                <w:rFonts w:ascii="Times New Roman" w:eastAsia="Calibri" w:hAnsi="Times New Roman" w:cs="Times New Roman"/>
                <w:b/>
                <w:sz w:val="24"/>
                <w:szCs w:val="24"/>
              </w:rPr>
            </w:pPr>
            <w:r w:rsidRPr="002E5E74">
              <w:rPr>
                <w:rFonts w:ascii="Times New Roman" w:eastAsia="Calibri" w:hAnsi="Times New Roman" w:cs="Times New Roman"/>
                <w:b/>
                <w:sz w:val="24"/>
                <w:szCs w:val="24"/>
              </w:rPr>
              <w:t>Основные виды деятельности учителя и уч-ся.</w:t>
            </w:r>
          </w:p>
          <w:p w:rsidR="00A83A9C" w:rsidRPr="002E5E74" w:rsidRDefault="00A83A9C" w:rsidP="004E247D">
            <w:pPr>
              <w:spacing w:after="0" w:line="360" w:lineRule="auto"/>
              <w:rPr>
                <w:rFonts w:ascii="Times New Roman" w:eastAsia="Calibri" w:hAnsi="Times New Roman" w:cs="Times New Roman"/>
                <w:b/>
                <w:sz w:val="24"/>
                <w:szCs w:val="24"/>
              </w:rPr>
            </w:pPr>
          </w:p>
        </w:tc>
      </w:tr>
      <w:tr w:rsidR="002E5E74" w:rsidRPr="002E5E74" w:rsidTr="00BF5803">
        <w:trPr>
          <w:trHeight w:val="533"/>
        </w:trPr>
        <w:tc>
          <w:tcPr>
            <w:tcW w:w="824"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1</w:t>
            </w:r>
          </w:p>
        </w:tc>
        <w:tc>
          <w:tcPr>
            <w:tcW w:w="3402"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 Знакомство с учебниками.</w:t>
            </w:r>
          </w:p>
        </w:tc>
        <w:tc>
          <w:tcPr>
            <w:tcW w:w="850"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1</w:t>
            </w:r>
          </w:p>
        </w:tc>
        <w:tc>
          <w:tcPr>
            <w:tcW w:w="4820" w:type="dxa"/>
            <w:vMerge w:val="restart"/>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Участвовать в беседе, слушать вопросы учителя, отвечать на вопросы, составлять простые высказывания по образцу.</w:t>
            </w:r>
          </w:p>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Под руководством учителя:</w:t>
            </w:r>
          </w:p>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знакомиться с натуральными объектами по алгоритму;</w:t>
            </w:r>
            <w:r w:rsidR="00587A98" w:rsidRPr="002E5E74">
              <w:rPr>
                <w:rFonts w:ascii="Times New Roman" w:eastAsia="Calibri" w:hAnsi="Times New Roman" w:cs="Times New Roman"/>
                <w:sz w:val="24"/>
                <w:szCs w:val="24"/>
              </w:rPr>
              <w:t xml:space="preserve"> рассматривать рельефные рисунки;</w:t>
            </w:r>
          </w:p>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соотносить рельефный рисунок и натуральный объект</w:t>
            </w:r>
            <w:r w:rsidR="00587A98" w:rsidRPr="002E5E74">
              <w:rPr>
                <w:rFonts w:ascii="Times New Roman" w:eastAsia="Calibri" w:hAnsi="Times New Roman" w:cs="Times New Roman"/>
                <w:sz w:val="24"/>
                <w:szCs w:val="24"/>
              </w:rPr>
              <w:t>;</w:t>
            </w:r>
          </w:p>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анализировать (под руководством </w:t>
            </w:r>
            <w:r w:rsidR="007873B7" w:rsidRPr="002E5E74">
              <w:rPr>
                <w:rFonts w:ascii="Times New Roman" w:eastAsia="Calibri" w:hAnsi="Times New Roman" w:cs="Times New Roman"/>
                <w:sz w:val="24"/>
                <w:szCs w:val="24"/>
              </w:rPr>
              <w:t>учителя) природные</w:t>
            </w:r>
            <w:r w:rsidRPr="002E5E74">
              <w:rPr>
                <w:rFonts w:ascii="Times New Roman" w:eastAsia="Calibri" w:hAnsi="Times New Roman" w:cs="Times New Roman"/>
                <w:sz w:val="24"/>
                <w:szCs w:val="24"/>
              </w:rPr>
              <w:t xml:space="preserve"> явления, объекты, делать элементарные выводы;</w:t>
            </w:r>
          </w:p>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группировать объекты по разным признакам.</w:t>
            </w:r>
          </w:p>
        </w:tc>
      </w:tr>
      <w:tr w:rsidR="002E5E74" w:rsidRPr="002E5E74" w:rsidTr="00BF5803">
        <w:trPr>
          <w:trHeight w:val="533"/>
        </w:trPr>
        <w:tc>
          <w:tcPr>
            <w:tcW w:w="824"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2</w:t>
            </w:r>
          </w:p>
        </w:tc>
        <w:tc>
          <w:tcPr>
            <w:tcW w:w="3402"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Живая и неживая природа.</w:t>
            </w:r>
          </w:p>
        </w:tc>
        <w:tc>
          <w:tcPr>
            <w:tcW w:w="850"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1</w:t>
            </w:r>
          </w:p>
        </w:tc>
        <w:tc>
          <w:tcPr>
            <w:tcW w:w="4820" w:type="dxa"/>
            <w:vMerge/>
          </w:tcPr>
          <w:p w:rsidR="00A83A9C" w:rsidRPr="002E5E74" w:rsidRDefault="00A83A9C" w:rsidP="004E247D">
            <w:pPr>
              <w:spacing w:after="0" w:line="360" w:lineRule="auto"/>
              <w:rPr>
                <w:rFonts w:ascii="Times New Roman" w:eastAsia="Calibri" w:hAnsi="Times New Roman" w:cs="Times New Roman"/>
                <w:sz w:val="24"/>
                <w:szCs w:val="24"/>
              </w:rPr>
            </w:pPr>
          </w:p>
        </w:tc>
      </w:tr>
      <w:tr w:rsidR="002E5E74" w:rsidRPr="002E5E74" w:rsidTr="00BF5803">
        <w:trPr>
          <w:trHeight w:val="533"/>
        </w:trPr>
        <w:tc>
          <w:tcPr>
            <w:tcW w:w="824"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3</w:t>
            </w:r>
          </w:p>
        </w:tc>
        <w:tc>
          <w:tcPr>
            <w:tcW w:w="3402"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Неживая природа. Времена года.</w:t>
            </w:r>
          </w:p>
        </w:tc>
        <w:tc>
          <w:tcPr>
            <w:tcW w:w="850"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1</w:t>
            </w:r>
          </w:p>
        </w:tc>
        <w:tc>
          <w:tcPr>
            <w:tcW w:w="4820" w:type="dxa"/>
            <w:vMerge/>
          </w:tcPr>
          <w:p w:rsidR="00A83A9C" w:rsidRPr="002E5E74" w:rsidRDefault="00A83A9C" w:rsidP="004E247D">
            <w:pPr>
              <w:spacing w:after="0" w:line="360" w:lineRule="auto"/>
              <w:rPr>
                <w:rFonts w:ascii="Times New Roman" w:eastAsia="Calibri" w:hAnsi="Times New Roman" w:cs="Times New Roman"/>
                <w:sz w:val="24"/>
                <w:szCs w:val="24"/>
              </w:rPr>
            </w:pPr>
          </w:p>
        </w:tc>
      </w:tr>
      <w:tr w:rsidR="002E5E74" w:rsidRPr="002E5E74" w:rsidTr="00BF5803">
        <w:trPr>
          <w:trHeight w:val="533"/>
        </w:trPr>
        <w:tc>
          <w:tcPr>
            <w:tcW w:w="824"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4</w:t>
            </w:r>
          </w:p>
        </w:tc>
        <w:tc>
          <w:tcPr>
            <w:tcW w:w="3402"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Осень. Признаки осени. </w:t>
            </w:r>
          </w:p>
        </w:tc>
        <w:tc>
          <w:tcPr>
            <w:tcW w:w="850"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1</w:t>
            </w:r>
          </w:p>
        </w:tc>
        <w:tc>
          <w:tcPr>
            <w:tcW w:w="4820" w:type="dxa"/>
            <w:vMerge/>
          </w:tcPr>
          <w:p w:rsidR="00A83A9C" w:rsidRPr="002E5E74" w:rsidRDefault="00A83A9C" w:rsidP="004E247D">
            <w:pPr>
              <w:spacing w:after="0" w:line="360" w:lineRule="auto"/>
              <w:rPr>
                <w:rFonts w:ascii="Times New Roman" w:eastAsia="Calibri" w:hAnsi="Times New Roman" w:cs="Times New Roman"/>
                <w:sz w:val="24"/>
                <w:szCs w:val="24"/>
              </w:rPr>
            </w:pPr>
          </w:p>
        </w:tc>
      </w:tr>
      <w:tr w:rsidR="002E5E74" w:rsidRPr="002E5E74" w:rsidTr="00BF5803">
        <w:trPr>
          <w:trHeight w:val="533"/>
        </w:trPr>
        <w:tc>
          <w:tcPr>
            <w:tcW w:w="824"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5</w:t>
            </w:r>
          </w:p>
        </w:tc>
        <w:tc>
          <w:tcPr>
            <w:tcW w:w="3402"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Осень. Животные  и растения осенью.</w:t>
            </w:r>
          </w:p>
        </w:tc>
        <w:tc>
          <w:tcPr>
            <w:tcW w:w="850"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1</w:t>
            </w:r>
          </w:p>
        </w:tc>
        <w:tc>
          <w:tcPr>
            <w:tcW w:w="4820" w:type="dxa"/>
            <w:vMerge/>
          </w:tcPr>
          <w:p w:rsidR="00A83A9C" w:rsidRPr="002E5E74" w:rsidRDefault="00A83A9C" w:rsidP="004E247D">
            <w:pPr>
              <w:spacing w:after="0" w:line="360" w:lineRule="auto"/>
              <w:rPr>
                <w:rFonts w:ascii="Times New Roman" w:eastAsia="Calibri" w:hAnsi="Times New Roman" w:cs="Times New Roman"/>
                <w:sz w:val="24"/>
                <w:szCs w:val="24"/>
              </w:rPr>
            </w:pPr>
          </w:p>
        </w:tc>
      </w:tr>
      <w:tr w:rsidR="002E5E74" w:rsidRPr="002E5E74" w:rsidTr="00BF5803">
        <w:trPr>
          <w:trHeight w:val="533"/>
        </w:trPr>
        <w:tc>
          <w:tcPr>
            <w:tcW w:w="824"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6</w:t>
            </w:r>
          </w:p>
        </w:tc>
        <w:tc>
          <w:tcPr>
            <w:tcW w:w="3402"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Осень. Занятия и одежда детей осенью.</w:t>
            </w:r>
          </w:p>
        </w:tc>
        <w:tc>
          <w:tcPr>
            <w:tcW w:w="850"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1</w:t>
            </w:r>
          </w:p>
        </w:tc>
        <w:tc>
          <w:tcPr>
            <w:tcW w:w="4820" w:type="dxa"/>
            <w:vMerge/>
          </w:tcPr>
          <w:p w:rsidR="00A83A9C" w:rsidRPr="002E5E74" w:rsidRDefault="00A83A9C" w:rsidP="004E247D">
            <w:pPr>
              <w:spacing w:after="0" w:line="360" w:lineRule="auto"/>
              <w:rPr>
                <w:rFonts w:ascii="Times New Roman" w:eastAsia="Calibri" w:hAnsi="Times New Roman" w:cs="Times New Roman"/>
                <w:sz w:val="24"/>
                <w:szCs w:val="24"/>
              </w:rPr>
            </w:pPr>
          </w:p>
        </w:tc>
      </w:tr>
      <w:tr w:rsidR="002E5E74" w:rsidRPr="002E5E74" w:rsidTr="00BF5803">
        <w:trPr>
          <w:trHeight w:val="533"/>
        </w:trPr>
        <w:tc>
          <w:tcPr>
            <w:tcW w:w="824"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7</w:t>
            </w:r>
          </w:p>
        </w:tc>
        <w:tc>
          <w:tcPr>
            <w:tcW w:w="3402"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Осенний урожай. Грибы.</w:t>
            </w:r>
          </w:p>
        </w:tc>
        <w:tc>
          <w:tcPr>
            <w:tcW w:w="850"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1</w:t>
            </w:r>
          </w:p>
        </w:tc>
        <w:tc>
          <w:tcPr>
            <w:tcW w:w="4820" w:type="dxa"/>
            <w:vMerge/>
          </w:tcPr>
          <w:p w:rsidR="00A83A9C" w:rsidRPr="002E5E74" w:rsidRDefault="00A83A9C" w:rsidP="004E247D">
            <w:pPr>
              <w:spacing w:after="0" w:line="360" w:lineRule="auto"/>
              <w:rPr>
                <w:rFonts w:ascii="Times New Roman" w:eastAsia="Calibri" w:hAnsi="Times New Roman" w:cs="Times New Roman"/>
                <w:sz w:val="24"/>
                <w:szCs w:val="24"/>
              </w:rPr>
            </w:pPr>
          </w:p>
        </w:tc>
      </w:tr>
      <w:tr w:rsidR="002E5E74" w:rsidRPr="002E5E74" w:rsidTr="00BF5803">
        <w:trPr>
          <w:trHeight w:val="533"/>
        </w:trPr>
        <w:tc>
          <w:tcPr>
            <w:tcW w:w="824"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8</w:t>
            </w:r>
          </w:p>
        </w:tc>
        <w:tc>
          <w:tcPr>
            <w:tcW w:w="3402"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Месяцы.</w:t>
            </w:r>
          </w:p>
        </w:tc>
        <w:tc>
          <w:tcPr>
            <w:tcW w:w="850"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1</w:t>
            </w:r>
          </w:p>
        </w:tc>
        <w:tc>
          <w:tcPr>
            <w:tcW w:w="4820" w:type="dxa"/>
            <w:vMerge/>
          </w:tcPr>
          <w:p w:rsidR="00A83A9C" w:rsidRPr="002E5E74" w:rsidRDefault="00A83A9C" w:rsidP="004E247D">
            <w:pPr>
              <w:spacing w:after="0" w:line="360" w:lineRule="auto"/>
              <w:rPr>
                <w:rFonts w:ascii="Times New Roman" w:eastAsia="Calibri" w:hAnsi="Times New Roman" w:cs="Times New Roman"/>
                <w:sz w:val="24"/>
                <w:szCs w:val="24"/>
              </w:rPr>
            </w:pPr>
          </w:p>
        </w:tc>
      </w:tr>
      <w:tr w:rsidR="002E5E74" w:rsidRPr="002E5E74" w:rsidTr="00BF5803">
        <w:trPr>
          <w:trHeight w:val="533"/>
        </w:trPr>
        <w:tc>
          <w:tcPr>
            <w:tcW w:w="824" w:type="dxa"/>
          </w:tcPr>
          <w:p w:rsidR="00A83A9C" w:rsidRPr="002E5E74" w:rsidRDefault="00A83A9C" w:rsidP="004E247D">
            <w:pPr>
              <w:spacing w:after="0" w:line="360" w:lineRule="auto"/>
              <w:ind w:left="-108"/>
              <w:rPr>
                <w:rFonts w:ascii="Times New Roman" w:eastAsia="Calibri" w:hAnsi="Times New Roman" w:cs="Times New Roman"/>
                <w:sz w:val="24"/>
                <w:szCs w:val="24"/>
              </w:rPr>
            </w:pPr>
            <w:r w:rsidRPr="002E5E74">
              <w:rPr>
                <w:rFonts w:ascii="Times New Roman" w:eastAsia="Calibri" w:hAnsi="Times New Roman" w:cs="Times New Roman"/>
                <w:sz w:val="24"/>
                <w:szCs w:val="24"/>
              </w:rPr>
              <w:t>9 - 10</w:t>
            </w:r>
          </w:p>
        </w:tc>
        <w:tc>
          <w:tcPr>
            <w:tcW w:w="3402"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Закрепление пройденного</w:t>
            </w:r>
            <w:r w:rsidR="00587A98" w:rsidRPr="002E5E74">
              <w:rPr>
                <w:rFonts w:ascii="Times New Roman" w:eastAsia="Calibri" w:hAnsi="Times New Roman" w:cs="Times New Roman"/>
                <w:sz w:val="24"/>
                <w:szCs w:val="24"/>
              </w:rPr>
              <w:t xml:space="preserve"> материала</w:t>
            </w:r>
            <w:r w:rsidRPr="002E5E74">
              <w:rPr>
                <w:rFonts w:ascii="Times New Roman" w:eastAsia="Calibri" w:hAnsi="Times New Roman" w:cs="Times New Roman"/>
                <w:sz w:val="24"/>
                <w:szCs w:val="24"/>
              </w:rPr>
              <w:t>.</w:t>
            </w:r>
          </w:p>
        </w:tc>
        <w:tc>
          <w:tcPr>
            <w:tcW w:w="850"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2</w:t>
            </w:r>
          </w:p>
        </w:tc>
        <w:tc>
          <w:tcPr>
            <w:tcW w:w="4820" w:type="dxa"/>
            <w:vMerge/>
          </w:tcPr>
          <w:p w:rsidR="00A83A9C" w:rsidRPr="002E5E74" w:rsidRDefault="00A83A9C" w:rsidP="004E247D">
            <w:pPr>
              <w:spacing w:after="0" w:line="360" w:lineRule="auto"/>
              <w:rPr>
                <w:rFonts w:ascii="Times New Roman" w:eastAsia="Calibri" w:hAnsi="Times New Roman" w:cs="Times New Roman"/>
                <w:sz w:val="24"/>
                <w:szCs w:val="24"/>
              </w:rPr>
            </w:pPr>
          </w:p>
        </w:tc>
      </w:tr>
      <w:tr w:rsidR="002E5E74" w:rsidRPr="002E5E74" w:rsidTr="00BF5803">
        <w:trPr>
          <w:trHeight w:val="533"/>
        </w:trPr>
        <w:tc>
          <w:tcPr>
            <w:tcW w:w="824" w:type="dxa"/>
            <w:tcBorders>
              <w:top w:val="single" w:sz="4" w:space="0" w:color="auto"/>
              <w:left w:val="single" w:sz="4" w:space="0" w:color="auto"/>
              <w:bottom w:val="single" w:sz="4" w:space="0" w:color="auto"/>
              <w:right w:val="single" w:sz="4" w:space="0" w:color="auto"/>
            </w:tcBorders>
          </w:tcPr>
          <w:p w:rsidR="00A83A9C" w:rsidRPr="002E5E74" w:rsidRDefault="00A83A9C" w:rsidP="004E247D">
            <w:pPr>
              <w:spacing w:after="0" w:line="360" w:lineRule="auto"/>
              <w:ind w:left="-108"/>
              <w:rPr>
                <w:rFonts w:ascii="Times New Roman" w:eastAsia="Calibri" w:hAnsi="Times New Roman" w:cs="Times New Roman"/>
                <w:sz w:val="24"/>
                <w:szCs w:val="24"/>
              </w:rPr>
            </w:pPr>
            <w:r w:rsidRPr="002E5E74">
              <w:rPr>
                <w:rFonts w:ascii="Times New Roman" w:eastAsia="Calibri" w:hAnsi="Times New Roman" w:cs="Times New Roman"/>
                <w:sz w:val="24"/>
                <w:szCs w:val="24"/>
              </w:rPr>
              <w:t>11 - 13</w:t>
            </w:r>
          </w:p>
        </w:tc>
        <w:tc>
          <w:tcPr>
            <w:tcW w:w="3402" w:type="dxa"/>
            <w:tcBorders>
              <w:top w:val="single" w:sz="4" w:space="0" w:color="auto"/>
              <w:left w:val="single" w:sz="4" w:space="0" w:color="auto"/>
              <w:bottom w:val="single" w:sz="4" w:space="0" w:color="auto"/>
              <w:right w:val="single" w:sz="4" w:space="0" w:color="auto"/>
            </w:tcBorders>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Дни недели. Сутки.</w:t>
            </w:r>
          </w:p>
        </w:tc>
        <w:tc>
          <w:tcPr>
            <w:tcW w:w="850" w:type="dxa"/>
            <w:tcBorders>
              <w:top w:val="single" w:sz="4" w:space="0" w:color="auto"/>
              <w:left w:val="single" w:sz="4" w:space="0" w:color="auto"/>
              <w:bottom w:val="single" w:sz="4" w:space="0" w:color="auto"/>
            </w:tcBorders>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3</w:t>
            </w:r>
          </w:p>
        </w:tc>
        <w:tc>
          <w:tcPr>
            <w:tcW w:w="4820" w:type="dxa"/>
            <w:vMerge/>
          </w:tcPr>
          <w:p w:rsidR="00A83A9C" w:rsidRPr="002E5E74" w:rsidRDefault="00A83A9C" w:rsidP="004E247D">
            <w:pPr>
              <w:spacing w:after="0" w:line="360" w:lineRule="auto"/>
              <w:rPr>
                <w:rFonts w:ascii="Times New Roman" w:eastAsia="Calibri" w:hAnsi="Times New Roman" w:cs="Times New Roman"/>
                <w:sz w:val="24"/>
                <w:szCs w:val="24"/>
              </w:rPr>
            </w:pPr>
          </w:p>
        </w:tc>
      </w:tr>
      <w:tr w:rsidR="002E5E74" w:rsidRPr="002E5E74" w:rsidTr="00BF5803">
        <w:trPr>
          <w:trHeight w:val="533"/>
        </w:trPr>
        <w:tc>
          <w:tcPr>
            <w:tcW w:w="824" w:type="dxa"/>
            <w:tcBorders>
              <w:top w:val="single" w:sz="4" w:space="0" w:color="auto"/>
              <w:left w:val="single" w:sz="4" w:space="0" w:color="auto"/>
              <w:bottom w:val="single" w:sz="4" w:space="0" w:color="auto"/>
              <w:right w:val="single" w:sz="4" w:space="0" w:color="auto"/>
            </w:tcBorders>
          </w:tcPr>
          <w:p w:rsidR="00A83A9C" w:rsidRPr="002E5E74" w:rsidRDefault="00A83A9C" w:rsidP="004E247D">
            <w:pPr>
              <w:spacing w:after="0" w:line="360" w:lineRule="auto"/>
              <w:ind w:left="-108"/>
              <w:rPr>
                <w:rFonts w:ascii="Times New Roman" w:eastAsia="Calibri" w:hAnsi="Times New Roman" w:cs="Times New Roman"/>
                <w:sz w:val="24"/>
                <w:szCs w:val="24"/>
              </w:rPr>
            </w:pPr>
            <w:r w:rsidRPr="002E5E74">
              <w:rPr>
                <w:rFonts w:ascii="Times New Roman" w:eastAsia="Calibri" w:hAnsi="Times New Roman" w:cs="Times New Roman"/>
                <w:sz w:val="24"/>
                <w:szCs w:val="24"/>
              </w:rPr>
              <w:t>14 - 15</w:t>
            </w:r>
          </w:p>
        </w:tc>
        <w:tc>
          <w:tcPr>
            <w:tcW w:w="3402" w:type="dxa"/>
            <w:tcBorders>
              <w:top w:val="single" w:sz="4" w:space="0" w:color="auto"/>
              <w:left w:val="single" w:sz="4" w:space="0" w:color="auto"/>
              <w:bottom w:val="single" w:sz="4" w:space="0" w:color="auto"/>
              <w:right w:val="single" w:sz="4" w:space="0" w:color="auto"/>
            </w:tcBorders>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Домашние животные (кошка, собака и др.)</w:t>
            </w:r>
          </w:p>
        </w:tc>
        <w:tc>
          <w:tcPr>
            <w:tcW w:w="850" w:type="dxa"/>
            <w:tcBorders>
              <w:top w:val="single" w:sz="4" w:space="0" w:color="auto"/>
              <w:left w:val="single" w:sz="4" w:space="0" w:color="auto"/>
              <w:bottom w:val="single" w:sz="4" w:space="0" w:color="auto"/>
            </w:tcBorders>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2</w:t>
            </w:r>
          </w:p>
        </w:tc>
        <w:tc>
          <w:tcPr>
            <w:tcW w:w="4820" w:type="dxa"/>
            <w:vMerge/>
          </w:tcPr>
          <w:p w:rsidR="00A83A9C" w:rsidRPr="002E5E74" w:rsidRDefault="00A83A9C" w:rsidP="004E247D">
            <w:pPr>
              <w:spacing w:after="0" w:line="360" w:lineRule="auto"/>
              <w:rPr>
                <w:rFonts w:ascii="Times New Roman" w:eastAsia="Calibri" w:hAnsi="Times New Roman" w:cs="Times New Roman"/>
                <w:sz w:val="24"/>
                <w:szCs w:val="24"/>
              </w:rPr>
            </w:pPr>
          </w:p>
        </w:tc>
      </w:tr>
      <w:tr w:rsidR="002E5E74" w:rsidRPr="002E5E74" w:rsidTr="00BF5803">
        <w:trPr>
          <w:trHeight w:val="533"/>
        </w:trPr>
        <w:tc>
          <w:tcPr>
            <w:tcW w:w="824" w:type="dxa"/>
            <w:tcBorders>
              <w:top w:val="single" w:sz="4" w:space="0" w:color="auto"/>
              <w:left w:val="single" w:sz="4" w:space="0" w:color="auto"/>
              <w:bottom w:val="single" w:sz="4" w:space="0" w:color="auto"/>
              <w:right w:val="single" w:sz="4" w:space="0" w:color="auto"/>
            </w:tcBorders>
          </w:tcPr>
          <w:p w:rsidR="00A83A9C" w:rsidRPr="002E5E74" w:rsidRDefault="00DF6510" w:rsidP="004E247D">
            <w:pPr>
              <w:spacing w:after="0" w:line="360" w:lineRule="auto"/>
              <w:ind w:left="-108"/>
              <w:rPr>
                <w:rFonts w:ascii="Times New Roman" w:eastAsia="Calibri" w:hAnsi="Times New Roman" w:cs="Times New Roman"/>
                <w:sz w:val="24"/>
                <w:szCs w:val="24"/>
              </w:rPr>
            </w:pPr>
            <w:r w:rsidRPr="002E5E74">
              <w:rPr>
                <w:rFonts w:ascii="Times New Roman" w:eastAsia="Calibri" w:hAnsi="Times New Roman" w:cs="Times New Roman"/>
                <w:sz w:val="24"/>
                <w:szCs w:val="24"/>
              </w:rPr>
              <w:t>16 -</w:t>
            </w:r>
            <w:r w:rsidR="00A83A9C" w:rsidRPr="002E5E74">
              <w:rPr>
                <w:rFonts w:ascii="Times New Roman" w:eastAsia="Calibri" w:hAnsi="Times New Roman" w:cs="Times New Roman"/>
                <w:sz w:val="24"/>
                <w:szCs w:val="24"/>
              </w:rPr>
              <w:t>17</w:t>
            </w:r>
          </w:p>
        </w:tc>
        <w:tc>
          <w:tcPr>
            <w:tcW w:w="3402" w:type="dxa"/>
            <w:tcBorders>
              <w:top w:val="single" w:sz="4" w:space="0" w:color="auto"/>
              <w:left w:val="single" w:sz="4" w:space="0" w:color="auto"/>
              <w:bottom w:val="single" w:sz="4" w:space="0" w:color="auto"/>
              <w:right w:val="single" w:sz="4" w:space="0" w:color="auto"/>
            </w:tcBorders>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Дикие животные (волк, лиса, заяц и др.)</w:t>
            </w:r>
          </w:p>
        </w:tc>
        <w:tc>
          <w:tcPr>
            <w:tcW w:w="850" w:type="dxa"/>
            <w:tcBorders>
              <w:top w:val="single" w:sz="4" w:space="0" w:color="auto"/>
              <w:left w:val="single" w:sz="4" w:space="0" w:color="auto"/>
              <w:bottom w:val="single" w:sz="4" w:space="0" w:color="auto"/>
            </w:tcBorders>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2</w:t>
            </w:r>
          </w:p>
        </w:tc>
        <w:tc>
          <w:tcPr>
            <w:tcW w:w="4820" w:type="dxa"/>
            <w:vMerge/>
          </w:tcPr>
          <w:p w:rsidR="00A83A9C" w:rsidRPr="002E5E74" w:rsidRDefault="00A83A9C" w:rsidP="004E247D">
            <w:pPr>
              <w:spacing w:after="0" w:line="360" w:lineRule="auto"/>
              <w:rPr>
                <w:rFonts w:ascii="Times New Roman" w:eastAsia="Calibri" w:hAnsi="Times New Roman" w:cs="Times New Roman"/>
                <w:sz w:val="24"/>
                <w:szCs w:val="24"/>
              </w:rPr>
            </w:pPr>
          </w:p>
        </w:tc>
      </w:tr>
      <w:tr w:rsidR="002E5E74" w:rsidRPr="002E5E74" w:rsidTr="00BF5803">
        <w:trPr>
          <w:trHeight w:val="533"/>
        </w:trPr>
        <w:tc>
          <w:tcPr>
            <w:tcW w:w="824" w:type="dxa"/>
            <w:tcBorders>
              <w:top w:val="single" w:sz="4" w:space="0" w:color="auto"/>
              <w:left w:val="single" w:sz="4" w:space="0" w:color="auto"/>
              <w:bottom w:val="single" w:sz="4" w:space="0" w:color="auto"/>
              <w:right w:val="single" w:sz="4" w:space="0" w:color="auto"/>
            </w:tcBorders>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18</w:t>
            </w:r>
          </w:p>
        </w:tc>
        <w:tc>
          <w:tcPr>
            <w:tcW w:w="3402" w:type="dxa"/>
            <w:tcBorders>
              <w:top w:val="single" w:sz="4" w:space="0" w:color="auto"/>
              <w:left w:val="single" w:sz="4" w:space="0" w:color="auto"/>
              <w:bottom w:val="single" w:sz="4" w:space="0" w:color="auto"/>
              <w:right w:val="single" w:sz="4" w:space="0" w:color="auto"/>
            </w:tcBorders>
          </w:tcPr>
          <w:p w:rsidR="00A83A9C" w:rsidRPr="002E5E74" w:rsidRDefault="00A83A9C" w:rsidP="00587A98">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Закрепление пройденного</w:t>
            </w:r>
            <w:r w:rsidR="00587A98" w:rsidRPr="002E5E74">
              <w:rPr>
                <w:rFonts w:ascii="Times New Roman" w:eastAsia="Calibri" w:hAnsi="Times New Roman" w:cs="Times New Roman"/>
                <w:sz w:val="24"/>
                <w:szCs w:val="24"/>
              </w:rPr>
              <w:t xml:space="preserve"> материала.</w:t>
            </w:r>
          </w:p>
        </w:tc>
        <w:tc>
          <w:tcPr>
            <w:tcW w:w="850" w:type="dxa"/>
            <w:tcBorders>
              <w:top w:val="single" w:sz="4" w:space="0" w:color="auto"/>
              <w:left w:val="single" w:sz="4" w:space="0" w:color="auto"/>
              <w:bottom w:val="single" w:sz="4" w:space="0" w:color="auto"/>
            </w:tcBorders>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1</w:t>
            </w:r>
          </w:p>
        </w:tc>
        <w:tc>
          <w:tcPr>
            <w:tcW w:w="4820" w:type="dxa"/>
            <w:vMerge/>
            <w:tcBorders>
              <w:bottom w:val="single" w:sz="4" w:space="0" w:color="auto"/>
            </w:tcBorders>
          </w:tcPr>
          <w:p w:rsidR="00A83A9C" w:rsidRPr="002E5E74" w:rsidRDefault="00A83A9C" w:rsidP="004E247D">
            <w:pPr>
              <w:spacing w:after="0" w:line="360" w:lineRule="auto"/>
              <w:rPr>
                <w:rFonts w:ascii="Times New Roman" w:eastAsia="Calibri" w:hAnsi="Times New Roman" w:cs="Times New Roman"/>
                <w:sz w:val="24"/>
                <w:szCs w:val="24"/>
              </w:rPr>
            </w:pPr>
          </w:p>
        </w:tc>
      </w:tr>
    </w:tbl>
    <w:p w:rsidR="00A83A9C" w:rsidRPr="002E5E74" w:rsidRDefault="00A83A9C" w:rsidP="004E247D">
      <w:pPr>
        <w:spacing w:after="0" w:line="360" w:lineRule="auto"/>
        <w:rPr>
          <w:rFonts w:ascii="Times New Roman" w:eastAsia="Times New Roman" w:hAnsi="Times New Roman" w:cs="Times New Roman"/>
          <w:sz w:val="24"/>
          <w:szCs w:val="24"/>
          <w:lang w:eastAsia="ru-RU"/>
        </w:rPr>
      </w:pPr>
    </w:p>
    <w:p w:rsidR="00A83A9C" w:rsidRPr="002E5E74" w:rsidRDefault="00A83A9C" w:rsidP="004E247D">
      <w:pPr>
        <w:spacing w:after="0" w:line="360" w:lineRule="auto"/>
        <w:jc w:val="center"/>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2 четверть</w:t>
      </w:r>
    </w:p>
    <w:p w:rsidR="00A83A9C" w:rsidRPr="002E5E74" w:rsidRDefault="007873B7" w:rsidP="004E247D">
      <w:pPr>
        <w:spacing w:after="0" w:line="360" w:lineRule="auto"/>
        <w:jc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b/>
          <w:bCs/>
          <w:sz w:val="24"/>
          <w:szCs w:val="24"/>
          <w:lang w:eastAsia="ru-RU"/>
        </w:rPr>
        <w:t>7 недель</w:t>
      </w:r>
      <w:r w:rsidR="00587A98" w:rsidRPr="002E5E74">
        <w:rPr>
          <w:rFonts w:ascii="Times New Roman" w:eastAsia="Times New Roman" w:hAnsi="Times New Roman" w:cs="Times New Roman"/>
          <w:b/>
          <w:bCs/>
          <w:sz w:val="24"/>
          <w:szCs w:val="24"/>
          <w:lang w:eastAsia="ru-RU"/>
        </w:rPr>
        <w:t>,</w:t>
      </w:r>
      <w:r w:rsidR="00A83A9C" w:rsidRPr="002E5E74">
        <w:rPr>
          <w:rFonts w:ascii="Times New Roman" w:eastAsia="Times New Roman" w:hAnsi="Times New Roman" w:cs="Times New Roman"/>
          <w:b/>
          <w:bCs/>
          <w:sz w:val="24"/>
          <w:szCs w:val="24"/>
          <w:lang w:eastAsia="ru-RU"/>
        </w:rPr>
        <w:t xml:space="preserve"> 14 уроков</w:t>
      </w:r>
    </w:p>
    <w:p w:rsidR="00A83A9C" w:rsidRPr="002E5E74" w:rsidRDefault="00A83A9C" w:rsidP="004E247D">
      <w:pPr>
        <w:spacing w:after="0" w:line="360" w:lineRule="auto"/>
        <w:jc w:val="center"/>
        <w:rPr>
          <w:rFonts w:ascii="Times New Roman" w:eastAsia="Times New Roman" w:hAnsi="Times New Roman" w:cs="Times New Roman"/>
          <w:sz w:val="24"/>
          <w:szCs w:val="24"/>
          <w:lang w:eastAsia="ru-RU"/>
        </w:rPr>
      </w:pPr>
    </w:p>
    <w:tbl>
      <w:tblPr>
        <w:tblW w:w="9638"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543"/>
        <w:gridCol w:w="850"/>
        <w:gridCol w:w="4394"/>
      </w:tblGrid>
      <w:tr w:rsidR="002E5E74" w:rsidRPr="002E5E74" w:rsidTr="00BF5803">
        <w:trPr>
          <w:trHeight w:val="630"/>
        </w:trPr>
        <w:tc>
          <w:tcPr>
            <w:tcW w:w="851" w:type="dxa"/>
          </w:tcPr>
          <w:p w:rsidR="00A83A9C" w:rsidRPr="002E5E74" w:rsidRDefault="00A83A9C" w:rsidP="00F345E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b/>
                <w:sz w:val="24"/>
                <w:szCs w:val="24"/>
              </w:rPr>
              <w:t xml:space="preserve">№ </w:t>
            </w:r>
            <w:r w:rsidR="00587A98" w:rsidRPr="002E5E74">
              <w:rPr>
                <w:rFonts w:ascii="Times New Roman" w:eastAsia="Calibri" w:hAnsi="Times New Roman" w:cs="Times New Roman"/>
                <w:b/>
                <w:sz w:val="24"/>
                <w:szCs w:val="24"/>
              </w:rPr>
              <w:t>урока п</w:t>
            </w:r>
            <w:r w:rsidRPr="002E5E74">
              <w:rPr>
                <w:rFonts w:ascii="Times New Roman" w:eastAsia="Calibri" w:hAnsi="Times New Roman" w:cs="Times New Roman"/>
                <w:b/>
                <w:sz w:val="24"/>
                <w:szCs w:val="24"/>
              </w:rPr>
              <w:t>/п</w:t>
            </w:r>
          </w:p>
        </w:tc>
        <w:tc>
          <w:tcPr>
            <w:tcW w:w="3543" w:type="dxa"/>
          </w:tcPr>
          <w:p w:rsidR="00A83A9C" w:rsidRPr="002E5E74" w:rsidRDefault="00A83A9C" w:rsidP="004E247D">
            <w:pPr>
              <w:spacing w:after="0" w:line="360" w:lineRule="auto"/>
              <w:rPr>
                <w:rFonts w:ascii="Times New Roman" w:eastAsia="Calibri" w:hAnsi="Times New Roman" w:cs="Times New Roman"/>
                <w:b/>
                <w:sz w:val="24"/>
                <w:szCs w:val="24"/>
              </w:rPr>
            </w:pPr>
            <w:r w:rsidRPr="002E5E74">
              <w:rPr>
                <w:rFonts w:ascii="Times New Roman" w:eastAsia="Calibri" w:hAnsi="Times New Roman" w:cs="Times New Roman"/>
                <w:b/>
                <w:sz w:val="24"/>
                <w:szCs w:val="24"/>
              </w:rPr>
              <w:t>Тема.</w:t>
            </w:r>
          </w:p>
          <w:p w:rsidR="00A83A9C" w:rsidRPr="002E5E74" w:rsidRDefault="00A83A9C" w:rsidP="004E247D">
            <w:pPr>
              <w:spacing w:after="0" w:line="360" w:lineRule="auto"/>
              <w:rPr>
                <w:rFonts w:ascii="Times New Roman" w:eastAsia="Calibri" w:hAnsi="Times New Roman" w:cs="Times New Roman"/>
                <w:b/>
                <w:sz w:val="24"/>
                <w:szCs w:val="24"/>
              </w:rPr>
            </w:pPr>
            <w:r w:rsidRPr="002E5E74">
              <w:rPr>
                <w:rFonts w:ascii="Times New Roman" w:eastAsia="Calibri" w:hAnsi="Times New Roman" w:cs="Times New Roman"/>
                <w:b/>
                <w:sz w:val="24"/>
                <w:szCs w:val="24"/>
              </w:rPr>
              <w:t>Основное содержание.</w:t>
            </w:r>
          </w:p>
        </w:tc>
        <w:tc>
          <w:tcPr>
            <w:tcW w:w="850" w:type="dxa"/>
          </w:tcPr>
          <w:p w:rsidR="00A83A9C" w:rsidRPr="002E5E74" w:rsidRDefault="00A83A9C" w:rsidP="004E247D">
            <w:pPr>
              <w:spacing w:after="0" w:line="360" w:lineRule="auto"/>
              <w:rPr>
                <w:rFonts w:ascii="Times New Roman" w:eastAsia="Calibri" w:hAnsi="Times New Roman" w:cs="Times New Roman"/>
                <w:b/>
                <w:sz w:val="24"/>
                <w:szCs w:val="24"/>
              </w:rPr>
            </w:pPr>
            <w:r w:rsidRPr="002E5E74">
              <w:rPr>
                <w:rFonts w:ascii="Times New Roman" w:eastAsia="Calibri" w:hAnsi="Times New Roman" w:cs="Times New Roman"/>
                <w:b/>
                <w:sz w:val="24"/>
                <w:szCs w:val="24"/>
              </w:rPr>
              <w:t>Кол-во час.</w:t>
            </w:r>
          </w:p>
        </w:tc>
        <w:tc>
          <w:tcPr>
            <w:tcW w:w="4394" w:type="dxa"/>
          </w:tcPr>
          <w:p w:rsidR="00A83A9C" w:rsidRPr="002E5E74" w:rsidRDefault="00A83A9C" w:rsidP="00F345E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b/>
                <w:sz w:val="24"/>
                <w:szCs w:val="24"/>
              </w:rPr>
              <w:t>Основные виды деятельности учителя и уч-ся.</w:t>
            </w:r>
          </w:p>
        </w:tc>
      </w:tr>
      <w:tr w:rsidR="002E5E74" w:rsidRPr="002E5E74" w:rsidTr="00BF5803">
        <w:trPr>
          <w:trHeight w:val="630"/>
        </w:trPr>
        <w:tc>
          <w:tcPr>
            <w:tcW w:w="851" w:type="dxa"/>
          </w:tcPr>
          <w:p w:rsidR="00A83A9C" w:rsidRPr="002E5E74" w:rsidRDefault="00DF6510"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19 -</w:t>
            </w:r>
            <w:r w:rsidR="00A83A9C" w:rsidRPr="002E5E74">
              <w:rPr>
                <w:rFonts w:ascii="Times New Roman" w:eastAsia="Calibri" w:hAnsi="Times New Roman" w:cs="Times New Roman"/>
                <w:sz w:val="24"/>
                <w:szCs w:val="24"/>
              </w:rPr>
              <w:t>20</w:t>
            </w:r>
          </w:p>
        </w:tc>
        <w:tc>
          <w:tcPr>
            <w:tcW w:w="3543"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Признаки зимы. Зимние месяцы.</w:t>
            </w:r>
          </w:p>
        </w:tc>
        <w:tc>
          <w:tcPr>
            <w:tcW w:w="850"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2</w:t>
            </w:r>
          </w:p>
        </w:tc>
        <w:tc>
          <w:tcPr>
            <w:tcW w:w="4394" w:type="dxa"/>
            <w:vMerge w:val="restart"/>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Участвовать в беседе, слушать вопросы учителя, отвечать на вопросы, составлять простые высказывания по образцу.</w:t>
            </w:r>
          </w:p>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Под руководством учителя:</w:t>
            </w:r>
          </w:p>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рассматривать рельефный рисунок, знакомиться с натуральными объектами по алгоритму;</w:t>
            </w:r>
          </w:p>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соотносить рельефный рисунок </w:t>
            </w:r>
            <w:r w:rsidR="00F345ED" w:rsidRPr="002E5E74">
              <w:rPr>
                <w:rFonts w:ascii="Times New Roman" w:eastAsia="Calibri" w:hAnsi="Times New Roman" w:cs="Times New Roman"/>
                <w:sz w:val="24"/>
                <w:szCs w:val="24"/>
              </w:rPr>
              <w:t>с</w:t>
            </w:r>
            <w:r w:rsidRPr="002E5E74">
              <w:rPr>
                <w:rFonts w:ascii="Times New Roman" w:eastAsia="Calibri" w:hAnsi="Times New Roman" w:cs="Times New Roman"/>
                <w:sz w:val="24"/>
                <w:szCs w:val="24"/>
              </w:rPr>
              <w:t xml:space="preserve"> натуральны</w:t>
            </w:r>
            <w:r w:rsidR="00F345ED" w:rsidRPr="002E5E74">
              <w:rPr>
                <w:rFonts w:ascii="Times New Roman" w:eastAsia="Calibri" w:hAnsi="Times New Roman" w:cs="Times New Roman"/>
                <w:sz w:val="24"/>
                <w:szCs w:val="24"/>
              </w:rPr>
              <w:t>м</w:t>
            </w:r>
            <w:r w:rsidRPr="002E5E74">
              <w:rPr>
                <w:rFonts w:ascii="Times New Roman" w:eastAsia="Calibri" w:hAnsi="Times New Roman" w:cs="Times New Roman"/>
                <w:sz w:val="24"/>
                <w:szCs w:val="24"/>
              </w:rPr>
              <w:t xml:space="preserve"> объек</w:t>
            </w:r>
            <w:r w:rsidR="00F345ED" w:rsidRPr="002E5E74">
              <w:rPr>
                <w:rFonts w:ascii="Times New Roman" w:eastAsia="Calibri" w:hAnsi="Times New Roman" w:cs="Times New Roman"/>
                <w:sz w:val="24"/>
                <w:szCs w:val="24"/>
              </w:rPr>
              <w:t>том</w:t>
            </w:r>
            <w:r w:rsidRPr="002E5E74">
              <w:rPr>
                <w:rFonts w:ascii="Times New Roman" w:eastAsia="Calibri" w:hAnsi="Times New Roman" w:cs="Times New Roman"/>
                <w:sz w:val="24"/>
                <w:szCs w:val="24"/>
              </w:rPr>
              <w:t>.</w:t>
            </w:r>
          </w:p>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анализировать природные явления, </w:t>
            </w:r>
            <w:r w:rsidR="007873B7" w:rsidRPr="002E5E74">
              <w:rPr>
                <w:rFonts w:ascii="Times New Roman" w:eastAsia="Calibri" w:hAnsi="Times New Roman" w:cs="Times New Roman"/>
                <w:sz w:val="24"/>
                <w:szCs w:val="24"/>
              </w:rPr>
              <w:t>объекты, рисунки</w:t>
            </w:r>
            <w:r w:rsidRPr="002E5E74">
              <w:rPr>
                <w:rFonts w:ascii="Times New Roman" w:eastAsia="Calibri" w:hAnsi="Times New Roman" w:cs="Times New Roman"/>
                <w:sz w:val="24"/>
                <w:szCs w:val="24"/>
              </w:rPr>
              <w:t>, делать элементарные выводы;</w:t>
            </w:r>
          </w:p>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группировать объекты по разным признакам.</w:t>
            </w:r>
          </w:p>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Понимать и соблюдать правила игры.</w:t>
            </w:r>
          </w:p>
        </w:tc>
      </w:tr>
      <w:tr w:rsidR="002E5E74" w:rsidRPr="002E5E74" w:rsidTr="00BF5803">
        <w:trPr>
          <w:trHeight w:val="630"/>
        </w:trPr>
        <w:tc>
          <w:tcPr>
            <w:tcW w:w="851" w:type="dxa"/>
          </w:tcPr>
          <w:p w:rsidR="00A83A9C" w:rsidRPr="002E5E74" w:rsidRDefault="00DF6510"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21 -</w:t>
            </w:r>
            <w:r w:rsidR="00A83A9C" w:rsidRPr="002E5E74">
              <w:rPr>
                <w:rFonts w:ascii="Times New Roman" w:eastAsia="Calibri" w:hAnsi="Times New Roman" w:cs="Times New Roman"/>
                <w:sz w:val="24"/>
                <w:szCs w:val="24"/>
              </w:rPr>
              <w:t>22</w:t>
            </w:r>
          </w:p>
        </w:tc>
        <w:tc>
          <w:tcPr>
            <w:tcW w:w="3543"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Зимующие птицы.</w:t>
            </w:r>
          </w:p>
        </w:tc>
        <w:tc>
          <w:tcPr>
            <w:tcW w:w="850"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2</w:t>
            </w:r>
          </w:p>
        </w:tc>
        <w:tc>
          <w:tcPr>
            <w:tcW w:w="4394" w:type="dxa"/>
            <w:vMerge/>
          </w:tcPr>
          <w:p w:rsidR="00A83A9C" w:rsidRPr="002E5E74" w:rsidRDefault="00A83A9C" w:rsidP="004E247D">
            <w:pPr>
              <w:spacing w:after="0" w:line="360" w:lineRule="auto"/>
              <w:rPr>
                <w:rFonts w:ascii="Times New Roman" w:eastAsia="Calibri" w:hAnsi="Times New Roman" w:cs="Times New Roman"/>
                <w:sz w:val="24"/>
                <w:szCs w:val="24"/>
              </w:rPr>
            </w:pPr>
          </w:p>
        </w:tc>
      </w:tr>
      <w:tr w:rsidR="002E5E74" w:rsidRPr="002E5E74" w:rsidTr="00BF5803">
        <w:trPr>
          <w:trHeight w:val="630"/>
        </w:trPr>
        <w:tc>
          <w:tcPr>
            <w:tcW w:w="851" w:type="dxa"/>
          </w:tcPr>
          <w:p w:rsidR="00A83A9C" w:rsidRPr="002E5E74" w:rsidRDefault="00DF6510"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23 -</w:t>
            </w:r>
            <w:r w:rsidR="00A83A9C" w:rsidRPr="002E5E74">
              <w:rPr>
                <w:rFonts w:ascii="Times New Roman" w:eastAsia="Calibri" w:hAnsi="Times New Roman" w:cs="Times New Roman"/>
                <w:sz w:val="24"/>
                <w:szCs w:val="24"/>
              </w:rPr>
              <w:t>24</w:t>
            </w:r>
          </w:p>
        </w:tc>
        <w:tc>
          <w:tcPr>
            <w:tcW w:w="3543"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Одежда и занятия детей зимой.</w:t>
            </w:r>
          </w:p>
        </w:tc>
        <w:tc>
          <w:tcPr>
            <w:tcW w:w="850"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2</w:t>
            </w:r>
          </w:p>
        </w:tc>
        <w:tc>
          <w:tcPr>
            <w:tcW w:w="4394" w:type="dxa"/>
            <w:vMerge/>
          </w:tcPr>
          <w:p w:rsidR="00A83A9C" w:rsidRPr="002E5E74" w:rsidRDefault="00A83A9C" w:rsidP="004E247D">
            <w:pPr>
              <w:spacing w:after="0" w:line="360" w:lineRule="auto"/>
              <w:rPr>
                <w:rFonts w:ascii="Times New Roman" w:eastAsia="Calibri" w:hAnsi="Times New Roman" w:cs="Times New Roman"/>
                <w:sz w:val="24"/>
                <w:szCs w:val="24"/>
              </w:rPr>
            </w:pPr>
          </w:p>
        </w:tc>
      </w:tr>
      <w:tr w:rsidR="002E5E74" w:rsidRPr="002E5E74" w:rsidTr="00BF5803">
        <w:trPr>
          <w:trHeight w:val="630"/>
        </w:trPr>
        <w:tc>
          <w:tcPr>
            <w:tcW w:w="851"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25</w:t>
            </w:r>
          </w:p>
        </w:tc>
        <w:tc>
          <w:tcPr>
            <w:tcW w:w="3543"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Закрепление пройденного</w:t>
            </w:r>
            <w:r w:rsidR="00F345ED" w:rsidRPr="002E5E74">
              <w:rPr>
                <w:rFonts w:ascii="Times New Roman" w:eastAsia="Calibri" w:hAnsi="Times New Roman" w:cs="Times New Roman"/>
                <w:sz w:val="24"/>
                <w:szCs w:val="24"/>
              </w:rPr>
              <w:t xml:space="preserve"> материала</w:t>
            </w:r>
            <w:r w:rsidRPr="002E5E74">
              <w:rPr>
                <w:rFonts w:ascii="Times New Roman" w:eastAsia="Calibri" w:hAnsi="Times New Roman" w:cs="Times New Roman"/>
                <w:sz w:val="24"/>
                <w:szCs w:val="24"/>
              </w:rPr>
              <w:t xml:space="preserve">. </w:t>
            </w:r>
          </w:p>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Игра «Угадай, что это такое?»</w:t>
            </w:r>
          </w:p>
        </w:tc>
        <w:tc>
          <w:tcPr>
            <w:tcW w:w="850"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1</w:t>
            </w:r>
          </w:p>
        </w:tc>
        <w:tc>
          <w:tcPr>
            <w:tcW w:w="4394" w:type="dxa"/>
            <w:vMerge/>
          </w:tcPr>
          <w:p w:rsidR="00A83A9C" w:rsidRPr="002E5E74" w:rsidRDefault="00A83A9C" w:rsidP="004E247D">
            <w:pPr>
              <w:spacing w:after="0" w:line="360" w:lineRule="auto"/>
              <w:rPr>
                <w:rFonts w:ascii="Times New Roman" w:eastAsia="Calibri" w:hAnsi="Times New Roman" w:cs="Times New Roman"/>
                <w:sz w:val="24"/>
                <w:szCs w:val="24"/>
              </w:rPr>
            </w:pPr>
          </w:p>
        </w:tc>
      </w:tr>
      <w:tr w:rsidR="002E5E74" w:rsidRPr="002E5E74" w:rsidTr="00BF5803">
        <w:trPr>
          <w:trHeight w:val="630"/>
        </w:trPr>
        <w:tc>
          <w:tcPr>
            <w:tcW w:w="851" w:type="dxa"/>
            <w:tcBorders>
              <w:top w:val="single" w:sz="4" w:space="0" w:color="auto"/>
              <w:left w:val="single" w:sz="4" w:space="0" w:color="auto"/>
              <w:bottom w:val="single" w:sz="4" w:space="0" w:color="auto"/>
              <w:right w:val="single" w:sz="4" w:space="0" w:color="auto"/>
            </w:tcBorders>
          </w:tcPr>
          <w:p w:rsidR="00A83A9C" w:rsidRPr="002E5E74" w:rsidRDefault="00DF6510"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26 -</w:t>
            </w:r>
            <w:r w:rsidR="00A83A9C" w:rsidRPr="002E5E74">
              <w:rPr>
                <w:rFonts w:ascii="Times New Roman" w:eastAsia="Calibri" w:hAnsi="Times New Roman" w:cs="Times New Roman"/>
                <w:sz w:val="24"/>
                <w:szCs w:val="24"/>
              </w:rPr>
              <w:t>27</w:t>
            </w:r>
          </w:p>
        </w:tc>
        <w:tc>
          <w:tcPr>
            <w:tcW w:w="3543" w:type="dxa"/>
            <w:tcBorders>
              <w:top w:val="single" w:sz="4" w:space="0" w:color="auto"/>
              <w:left w:val="single" w:sz="4" w:space="0" w:color="auto"/>
              <w:bottom w:val="single" w:sz="4" w:space="0" w:color="auto"/>
              <w:right w:val="single" w:sz="4" w:space="0" w:color="auto"/>
            </w:tcBorders>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Деревья зимой. Хвойные деревья.</w:t>
            </w:r>
          </w:p>
        </w:tc>
        <w:tc>
          <w:tcPr>
            <w:tcW w:w="850" w:type="dxa"/>
            <w:tcBorders>
              <w:top w:val="single" w:sz="4" w:space="0" w:color="auto"/>
              <w:left w:val="single" w:sz="4" w:space="0" w:color="auto"/>
              <w:bottom w:val="single" w:sz="4" w:space="0" w:color="auto"/>
            </w:tcBorders>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2</w:t>
            </w:r>
          </w:p>
        </w:tc>
        <w:tc>
          <w:tcPr>
            <w:tcW w:w="4394" w:type="dxa"/>
            <w:vMerge/>
          </w:tcPr>
          <w:p w:rsidR="00A83A9C" w:rsidRPr="002E5E74" w:rsidRDefault="00A83A9C" w:rsidP="004E247D">
            <w:pPr>
              <w:spacing w:after="0" w:line="360" w:lineRule="auto"/>
              <w:rPr>
                <w:rFonts w:ascii="Times New Roman" w:eastAsia="Calibri" w:hAnsi="Times New Roman" w:cs="Times New Roman"/>
                <w:sz w:val="24"/>
                <w:szCs w:val="24"/>
              </w:rPr>
            </w:pPr>
          </w:p>
        </w:tc>
      </w:tr>
      <w:tr w:rsidR="002E5E74" w:rsidRPr="002E5E74" w:rsidTr="00BF5803">
        <w:trPr>
          <w:trHeight w:val="630"/>
        </w:trPr>
        <w:tc>
          <w:tcPr>
            <w:tcW w:w="851" w:type="dxa"/>
            <w:tcBorders>
              <w:top w:val="single" w:sz="4" w:space="0" w:color="auto"/>
              <w:left w:val="single" w:sz="4" w:space="0" w:color="auto"/>
              <w:bottom w:val="single" w:sz="4" w:space="0" w:color="auto"/>
              <w:right w:val="single" w:sz="4" w:space="0" w:color="auto"/>
            </w:tcBorders>
          </w:tcPr>
          <w:p w:rsidR="00A83A9C" w:rsidRPr="002E5E74" w:rsidRDefault="00DF6510"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28 -</w:t>
            </w:r>
            <w:r w:rsidR="00A83A9C" w:rsidRPr="002E5E74">
              <w:rPr>
                <w:rFonts w:ascii="Times New Roman" w:eastAsia="Calibri" w:hAnsi="Times New Roman" w:cs="Times New Roman"/>
                <w:sz w:val="24"/>
                <w:szCs w:val="24"/>
              </w:rPr>
              <w:t>30</w:t>
            </w:r>
          </w:p>
        </w:tc>
        <w:tc>
          <w:tcPr>
            <w:tcW w:w="3543" w:type="dxa"/>
            <w:tcBorders>
              <w:top w:val="single" w:sz="4" w:space="0" w:color="auto"/>
              <w:left w:val="single" w:sz="4" w:space="0" w:color="auto"/>
              <w:bottom w:val="single" w:sz="4" w:space="0" w:color="auto"/>
              <w:right w:val="single" w:sz="4" w:space="0" w:color="auto"/>
            </w:tcBorders>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Дикие животные зимой. Жилища диких животных.</w:t>
            </w:r>
          </w:p>
        </w:tc>
        <w:tc>
          <w:tcPr>
            <w:tcW w:w="850" w:type="dxa"/>
            <w:tcBorders>
              <w:top w:val="single" w:sz="4" w:space="0" w:color="auto"/>
              <w:left w:val="single" w:sz="4" w:space="0" w:color="auto"/>
              <w:bottom w:val="single" w:sz="4" w:space="0" w:color="auto"/>
            </w:tcBorders>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3</w:t>
            </w:r>
          </w:p>
        </w:tc>
        <w:tc>
          <w:tcPr>
            <w:tcW w:w="4394" w:type="dxa"/>
            <w:vMerge/>
          </w:tcPr>
          <w:p w:rsidR="00A83A9C" w:rsidRPr="002E5E74" w:rsidRDefault="00A83A9C" w:rsidP="004E247D">
            <w:pPr>
              <w:spacing w:after="0" w:line="360" w:lineRule="auto"/>
              <w:rPr>
                <w:rFonts w:ascii="Times New Roman" w:eastAsia="Calibri" w:hAnsi="Times New Roman" w:cs="Times New Roman"/>
                <w:sz w:val="24"/>
                <w:szCs w:val="24"/>
              </w:rPr>
            </w:pPr>
          </w:p>
        </w:tc>
      </w:tr>
      <w:tr w:rsidR="002E5E74" w:rsidRPr="002E5E74" w:rsidTr="00BF5803">
        <w:trPr>
          <w:trHeight w:val="630"/>
        </w:trPr>
        <w:tc>
          <w:tcPr>
            <w:tcW w:w="851" w:type="dxa"/>
            <w:tcBorders>
              <w:top w:val="single" w:sz="4" w:space="0" w:color="auto"/>
              <w:left w:val="single" w:sz="4" w:space="0" w:color="auto"/>
              <w:bottom w:val="single" w:sz="4" w:space="0" w:color="auto"/>
              <w:right w:val="single" w:sz="4" w:space="0" w:color="auto"/>
            </w:tcBorders>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31 -32</w:t>
            </w:r>
          </w:p>
        </w:tc>
        <w:tc>
          <w:tcPr>
            <w:tcW w:w="3543" w:type="dxa"/>
            <w:tcBorders>
              <w:top w:val="single" w:sz="4" w:space="0" w:color="auto"/>
              <w:left w:val="single" w:sz="4" w:space="0" w:color="auto"/>
              <w:bottom w:val="single" w:sz="4" w:space="0" w:color="auto"/>
              <w:right w:val="single" w:sz="4" w:space="0" w:color="auto"/>
            </w:tcBorders>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Закрепление пройденного</w:t>
            </w:r>
            <w:r w:rsidR="00F345ED" w:rsidRPr="002E5E74">
              <w:rPr>
                <w:rFonts w:ascii="Times New Roman" w:eastAsia="Calibri" w:hAnsi="Times New Roman" w:cs="Times New Roman"/>
                <w:sz w:val="24"/>
                <w:szCs w:val="24"/>
              </w:rPr>
              <w:t xml:space="preserve"> материала</w:t>
            </w:r>
            <w:r w:rsidRPr="002E5E74">
              <w:rPr>
                <w:rFonts w:ascii="Times New Roman" w:eastAsia="Calibri" w:hAnsi="Times New Roman" w:cs="Times New Roman"/>
                <w:sz w:val="24"/>
                <w:szCs w:val="24"/>
              </w:rPr>
              <w:t>.</w:t>
            </w:r>
          </w:p>
        </w:tc>
        <w:tc>
          <w:tcPr>
            <w:tcW w:w="850" w:type="dxa"/>
            <w:tcBorders>
              <w:top w:val="single" w:sz="4" w:space="0" w:color="auto"/>
              <w:left w:val="single" w:sz="4" w:space="0" w:color="auto"/>
              <w:bottom w:val="single" w:sz="4" w:space="0" w:color="auto"/>
            </w:tcBorders>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2</w:t>
            </w:r>
          </w:p>
        </w:tc>
        <w:tc>
          <w:tcPr>
            <w:tcW w:w="4394" w:type="dxa"/>
            <w:vMerge/>
            <w:tcBorders>
              <w:bottom w:val="single" w:sz="4" w:space="0" w:color="auto"/>
            </w:tcBorders>
          </w:tcPr>
          <w:p w:rsidR="00A83A9C" w:rsidRPr="002E5E74" w:rsidRDefault="00A83A9C" w:rsidP="004E247D">
            <w:pPr>
              <w:spacing w:after="0" w:line="360" w:lineRule="auto"/>
              <w:rPr>
                <w:rFonts w:ascii="Times New Roman" w:eastAsia="Calibri" w:hAnsi="Times New Roman" w:cs="Times New Roman"/>
                <w:sz w:val="24"/>
                <w:szCs w:val="24"/>
              </w:rPr>
            </w:pPr>
          </w:p>
        </w:tc>
      </w:tr>
    </w:tbl>
    <w:p w:rsidR="00A83A9C" w:rsidRPr="002E5E74" w:rsidRDefault="00A83A9C" w:rsidP="004E247D">
      <w:pPr>
        <w:spacing w:after="0" w:line="360" w:lineRule="auto"/>
        <w:rPr>
          <w:rFonts w:ascii="Times New Roman" w:eastAsia="Times New Roman" w:hAnsi="Times New Roman" w:cs="Times New Roman"/>
          <w:b/>
          <w:bCs/>
          <w:sz w:val="24"/>
          <w:szCs w:val="24"/>
          <w:lang w:eastAsia="ru-RU"/>
        </w:rPr>
      </w:pPr>
    </w:p>
    <w:p w:rsidR="00A83A9C" w:rsidRPr="002E5E74" w:rsidRDefault="00A83A9C" w:rsidP="004E247D">
      <w:pPr>
        <w:spacing w:after="0" w:line="360" w:lineRule="auto"/>
        <w:jc w:val="center"/>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3 четверть.</w:t>
      </w:r>
    </w:p>
    <w:p w:rsidR="00A83A9C" w:rsidRPr="002E5E74" w:rsidRDefault="00A83A9C" w:rsidP="004E247D">
      <w:pPr>
        <w:spacing w:after="0" w:line="360" w:lineRule="auto"/>
        <w:jc w:val="center"/>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9 недель 18 уроков</w:t>
      </w:r>
    </w:p>
    <w:p w:rsidR="00A83A9C" w:rsidRPr="002E5E74" w:rsidRDefault="00A83A9C" w:rsidP="004E247D">
      <w:pPr>
        <w:spacing w:after="0" w:line="360" w:lineRule="auto"/>
        <w:rPr>
          <w:rFonts w:ascii="Times New Roman" w:eastAsia="Times New Roman" w:hAnsi="Times New Roman" w:cs="Times New Roman"/>
          <w:sz w:val="24"/>
          <w:szCs w:val="24"/>
          <w:lang w:eastAsia="ru-RU"/>
        </w:rPr>
      </w:pPr>
    </w:p>
    <w:tbl>
      <w:tblPr>
        <w:tblW w:w="9782"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5" w:type="dxa"/>
        </w:tblCellMar>
        <w:tblLook w:val="0000" w:firstRow="0" w:lastRow="0" w:firstColumn="0" w:lastColumn="0" w:noHBand="0" w:noVBand="0"/>
      </w:tblPr>
      <w:tblGrid>
        <w:gridCol w:w="993"/>
        <w:gridCol w:w="3544"/>
        <w:gridCol w:w="850"/>
        <w:gridCol w:w="4395"/>
      </w:tblGrid>
      <w:tr w:rsidR="002E5E74" w:rsidRPr="002E5E74" w:rsidTr="00C20212">
        <w:trPr>
          <w:trHeight w:val="630"/>
        </w:trPr>
        <w:tc>
          <w:tcPr>
            <w:tcW w:w="993" w:type="dxa"/>
          </w:tcPr>
          <w:p w:rsidR="0069727E" w:rsidRPr="002E5E74" w:rsidRDefault="0069727E" w:rsidP="004E247D">
            <w:pPr>
              <w:spacing w:after="0" w:line="360" w:lineRule="auto"/>
              <w:rPr>
                <w:rFonts w:ascii="Times New Roman" w:eastAsia="Calibri" w:hAnsi="Times New Roman" w:cs="Times New Roman"/>
                <w:b/>
                <w:sz w:val="24"/>
                <w:szCs w:val="24"/>
              </w:rPr>
            </w:pPr>
            <w:r w:rsidRPr="002E5E74">
              <w:rPr>
                <w:rFonts w:ascii="Times New Roman" w:eastAsia="Calibri" w:hAnsi="Times New Roman" w:cs="Times New Roman"/>
                <w:b/>
                <w:sz w:val="24"/>
                <w:szCs w:val="24"/>
              </w:rPr>
              <w:t xml:space="preserve">№ </w:t>
            </w:r>
            <w:r w:rsidR="00F345ED" w:rsidRPr="002E5E74">
              <w:rPr>
                <w:rFonts w:ascii="Times New Roman" w:eastAsia="Calibri" w:hAnsi="Times New Roman" w:cs="Times New Roman"/>
                <w:b/>
                <w:sz w:val="24"/>
                <w:szCs w:val="24"/>
              </w:rPr>
              <w:t xml:space="preserve">урока </w:t>
            </w:r>
          </w:p>
          <w:p w:rsidR="0069727E" w:rsidRPr="002E5E74" w:rsidRDefault="00F345ED" w:rsidP="00F345ED">
            <w:pPr>
              <w:spacing w:after="0" w:line="360" w:lineRule="auto"/>
              <w:rPr>
                <w:rFonts w:ascii="Times New Roman" w:eastAsia="Calibri" w:hAnsi="Times New Roman" w:cs="Times New Roman"/>
                <w:b/>
                <w:sz w:val="24"/>
                <w:szCs w:val="24"/>
              </w:rPr>
            </w:pPr>
            <w:r w:rsidRPr="002E5E74">
              <w:rPr>
                <w:rFonts w:ascii="Times New Roman" w:eastAsia="Calibri" w:hAnsi="Times New Roman" w:cs="Times New Roman"/>
                <w:b/>
                <w:sz w:val="24"/>
                <w:szCs w:val="24"/>
              </w:rPr>
              <w:t>п</w:t>
            </w:r>
            <w:r w:rsidR="0069727E" w:rsidRPr="002E5E74">
              <w:rPr>
                <w:rFonts w:ascii="Times New Roman" w:eastAsia="Calibri" w:hAnsi="Times New Roman" w:cs="Times New Roman"/>
                <w:b/>
                <w:sz w:val="24"/>
                <w:szCs w:val="24"/>
              </w:rPr>
              <w:t>/п</w:t>
            </w:r>
          </w:p>
        </w:tc>
        <w:tc>
          <w:tcPr>
            <w:tcW w:w="3544" w:type="dxa"/>
          </w:tcPr>
          <w:p w:rsidR="0069727E" w:rsidRPr="002E5E74" w:rsidRDefault="0069727E" w:rsidP="004E247D">
            <w:pPr>
              <w:spacing w:after="0" w:line="360" w:lineRule="auto"/>
              <w:rPr>
                <w:rFonts w:ascii="Times New Roman" w:eastAsia="Calibri" w:hAnsi="Times New Roman" w:cs="Times New Roman"/>
                <w:b/>
                <w:sz w:val="24"/>
                <w:szCs w:val="24"/>
              </w:rPr>
            </w:pPr>
            <w:r w:rsidRPr="002E5E74">
              <w:rPr>
                <w:rFonts w:ascii="Times New Roman" w:eastAsia="Calibri" w:hAnsi="Times New Roman" w:cs="Times New Roman"/>
                <w:b/>
                <w:sz w:val="24"/>
                <w:szCs w:val="24"/>
              </w:rPr>
              <w:t>Тема.</w:t>
            </w:r>
          </w:p>
          <w:p w:rsidR="0069727E" w:rsidRPr="002E5E74" w:rsidRDefault="0069727E" w:rsidP="004E247D">
            <w:pPr>
              <w:spacing w:after="0" w:line="360" w:lineRule="auto"/>
              <w:rPr>
                <w:rFonts w:ascii="Times New Roman" w:eastAsia="Calibri" w:hAnsi="Times New Roman" w:cs="Times New Roman"/>
                <w:b/>
                <w:sz w:val="24"/>
                <w:szCs w:val="24"/>
              </w:rPr>
            </w:pPr>
            <w:r w:rsidRPr="002E5E74">
              <w:rPr>
                <w:rFonts w:ascii="Times New Roman" w:eastAsia="Calibri" w:hAnsi="Times New Roman" w:cs="Times New Roman"/>
                <w:b/>
                <w:sz w:val="24"/>
                <w:szCs w:val="24"/>
              </w:rPr>
              <w:t>Основное содержание.</w:t>
            </w:r>
          </w:p>
          <w:p w:rsidR="0069727E" w:rsidRPr="002E5E74" w:rsidRDefault="0069727E" w:rsidP="004E247D">
            <w:pPr>
              <w:spacing w:after="0" w:line="360" w:lineRule="auto"/>
              <w:rPr>
                <w:rFonts w:ascii="Times New Roman" w:eastAsia="Calibri" w:hAnsi="Times New Roman" w:cs="Times New Roman"/>
                <w:b/>
                <w:sz w:val="24"/>
                <w:szCs w:val="24"/>
              </w:rPr>
            </w:pPr>
          </w:p>
        </w:tc>
        <w:tc>
          <w:tcPr>
            <w:tcW w:w="850" w:type="dxa"/>
          </w:tcPr>
          <w:p w:rsidR="0069727E" w:rsidRPr="002E5E74" w:rsidRDefault="0069727E" w:rsidP="004E247D">
            <w:pPr>
              <w:spacing w:after="0" w:line="360" w:lineRule="auto"/>
              <w:rPr>
                <w:rFonts w:ascii="Times New Roman" w:eastAsia="Calibri" w:hAnsi="Times New Roman" w:cs="Times New Roman"/>
                <w:b/>
                <w:sz w:val="24"/>
                <w:szCs w:val="24"/>
              </w:rPr>
            </w:pPr>
            <w:r w:rsidRPr="002E5E74">
              <w:rPr>
                <w:rFonts w:ascii="Times New Roman" w:eastAsia="Calibri" w:hAnsi="Times New Roman" w:cs="Times New Roman"/>
                <w:b/>
                <w:sz w:val="24"/>
                <w:szCs w:val="24"/>
              </w:rPr>
              <w:t>Кол-во час.</w:t>
            </w:r>
          </w:p>
        </w:tc>
        <w:tc>
          <w:tcPr>
            <w:tcW w:w="4395" w:type="dxa"/>
          </w:tcPr>
          <w:p w:rsidR="0069727E" w:rsidRPr="002E5E74" w:rsidRDefault="0069727E" w:rsidP="004E247D">
            <w:pPr>
              <w:spacing w:after="0" w:line="360" w:lineRule="auto"/>
              <w:rPr>
                <w:rFonts w:ascii="Times New Roman" w:eastAsia="Calibri" w:hAnsi="Times New Roman" w:cs="Times New Roman"/>
                <w:b/>
                <w:sz w:val="24"/>
                <w:szCs w:val="24"/>
              </w:rPr>
            </w:pPr>
            <w:r w:rsidRPr="002E5E74">
              <w:rPr>
                <w:rFonts w:ascii="Times New Roman" w:eastAsia="Calibri" w:hAnsi="Times New Roman" w:cs="Times New Roman"/>
                <w:b/>
                <w:sz w:val="24"/>
                <w:szCs w:val="24"/>
              </w:rPr>
              <w:t>Основные виды деятельности учителя и уч-ся.</w:t>
            </w:r>
          </w:p>
          <w:p w:rsidR="0069727E" w:rsidRPr="002E5E74" w:rsidRDefault="0069727E" w:rsidP="004E247D">
            <w:pPr>
              <w:spacing w:after="0" w:line="360" w:lineRule="auto"/>
              <w:rPr>
                <w:rFonts w:ascii="Times New Roman" w:eastAsia="Calibri" w:hAnsi="Times New Roman" w:cs="Times New Roman"/>
                <w:b/>
                <w:sz w:val="24"/>
                <w:szCs w:val="24"/>
              </w:rPr>
            </w:pPr>
          </w:p>
        </w:tc>
      </w:tr>
      <w:tr w:rsidR="002E5E74" w:rsidRPr="002E5E74" w:rsidTr="00C20212">
        <w:trPr>
          <w:trHeight w:val="630"/>
        </w:trPr>
        <w:tc>
          <w:tcPr>
            <w:tcW w:w="993" w:type="dxa"/>
          </w:tcPr>
          <w:p w:rsidR="0069727E" w:rsidRPr="002E5E74" w:rsidRDefault="0069727E" w:rsidP="004E247D">
            <w:pPr>
              <w:spacing w:after="0" w:line="360" w:lineRule="auto"/>
              <w:ind w:left="-108" w:firstLine="249"/>
              <w:rPr>
                <w:rFonts w:ascii="Times New Roman" w:eastAsia="Calibri" w:hAnsi="Times New Roman" w:cs="Times New Roman"/>
                <w:sz w:val="24"/>
                <w:szCs w:val="24"/>
              </w:rPr>
            </w:pPr>
            <w:r w:rsidRPr="002E5E74">
              <w:rPr>
                <w:rFonts w:ascii="Times New Roman" w:eastAsia="Calibri" w:hAnsi="Times New Roman" w:cs="Times New Roman"/>
                <w:sz w:val="24"/>
                <w:szCs w:val="24"/>
              </w:rPr>
              <w:t>36</w:t>
            </w:r>
          </w:p>
        </w:tc>
        <w:tc>
          <w:tcPr>
            <w:tcW w:w="3544" w:type="dxa"/>
          </w:tcPr>
          <w:p w:rsidR="0069727E" w:rsidRPr="002E5E74" w:rsidRDefault="0069727E" w:rsidP="004E247D">
            <w:pPr>
              <w:spacing w:after="0" w:line="360" w:lineRule="auto"/>
              <w:ind w:left="-108" w:firstLine="249"/>
              <w:rPr>
                <w:rFonts w:ascii="Times New Roman" w:eastAsia="Calibri" w:hAnsi="Times New Roman" w:cs="Times New Roman"/>
                <w:sz w:val="24"/>
                <w:szCs w:val="24"/>
              </w:rPr>
            </w:pPr>
            <w:r w:rsidRPr="002E5E74">
              <w:rPr>
                <w:rFonts w:ascii="Times New Roman" w:eastAsia="Calibri" w:hAnsi="Times New Roman" w:cs="Times New Roman"/>
                <w:sz w:val="24"/>
                <w:szCs w:val="24"/>
              </w:rPr>
              <w:t>Обобщающий урок по теме «Животные».</w:t>
            </w:r>
          </w:p>
        </w:tc>
        <w:tc>
          <w:tcPr>
            <w:tcW w:w="850" w:type="dxa"/>
          </w:tcPr>
          <w:p w:rsidR="0069727E" w:rsidRPr="002E5E74" w:rsidRDefault="0069727E" w:rsidP="004E247D">
            <w:pPr>
              <w:spacing w:after="0" w:line="360" w:lineRule="auto"/>
              <w:ind w:left="-108" w:firstLine="249"/>
              <w:rPr>
                <w:rFonts w:ascii="Times New Roman" w:eastAsia="Calibri" w:hAnsi="Times New Roman" w:cs="Times New Roman"/>
                <w:sz w:val="24"/>
                <w:szCs w:val="24"/>
              </w:rPr>
            </w:pPr>
            <w:r w:rsidRPr="002E5E74">
              <w:rPr>
                <w:rFonts w:ascii="Times New Roman" w:eastAsia="Calibri" w:hAnsi="Times New Roman" w:cs="Times New Roman"/>
                <w:sz w:val="24"/>
                <w:szCs w:val="24"/>
              </w:rPr>
              <w:t>1</w:t>
            </w:r>
          </w:p>
        </w:tc>
        <w:tc>
          <w:tcPr>
            <w:tcW w:w="4395" w:type="dxa"/>
            <w:vMerge w:val="restart"/>
          </w:tcPr>
          <w:p w:rsidR="0069727E" w:rsidRPr="002E5E74" w:rsidRDefault="0069727E" w:rsidP="004E247D">
            <w:pPr>
              <w:spacing w:after="0" w:line="360" w:lineRule="auto"/>
              <w:ind w:left="-108" w:firstLine="249"/>
              <w:rPr>
                <w:rFonts w:ascii="Times New Roman" w:eastAsia="Calibri" w:hAnsi="Times New Roman" w:cs="Times New Roman"/>
                <w:sz w:val="24"/>
                <w:szCs w:val="24"/>
              </w:rPr>
            </w:pPr>
            <w:r w:rsidRPr="002E5E74">
              <w:rPr>
                <w:rFonts w:ascii="Times New Roman" w:eastAsia="Calibri" w:hAnsi="Times New Roman" w:cs="Times New Roman"/>
                <w:sz w:val="24"/>
                <w:szCs w:val="24"/>
              </w:rPr>
              <w:t>Ориентироваться в учебнике, рассматривать рельефны</w:t>
            </w:r>
            <w:r w:rsidR="00F345ED" w:rsidRPr="002E5E74">
              <w:rPr>
                <w:rFonts w:ascii="Times New Roman" w:eastAsia="Calibri" w:hAnsi="Times New Roman" w:cs="Times New Roman"/>
                <w:sz w:val="24"/>
                <w:szCs w:val="24"/>
              </w:rPr>
              <w:t>е</w:t>
            </w:r>
            <w:r w:rsidRPr="002E5E74">
              <w:rPr>
                <w:rFonts w:ascii="Times New Roman" w:eastAsia="Calibri" w:hAnsi="Times New Roman" w:cs="Times New Roman"/>
                <w:sz w:val="24"/>
                <w:szCs w:val="24"/>
              </w:rPr>
              <w:t xml:space="preserve"> рисунк</w:t>
            </w:r>
            <w:r w:rsidR="00F345ED" w:rsidRPr="002E5E74">
              <w:rPr>
                <w:rFonts w:ascii="Times New Roman" w:eastAsia="Calibri" w:hAnsi="Times New Roman" w:cs="Times New Roman"/>
                <w:sz w:val="24"/>
                <w:szCs w:val="24"/>
              </w:rPr>
              <w:t>и</w:t>
            </w:r>
            <w:r w:rsidRPr="002E5E74">
              <w:rPr>
                <w:rFonts w:ascii="Times New Roman" w:eastAsia="Calibri" w:hAnsi="Times New Roman" w:cs="Times New Roman"/>
                <w:sz w:val="24"/>
                <w:szCs w:val="24"/>
              </w:rPr>
              <w:t>.</w:t>
            </w:r>
          </w:p>
          <w:p w:rsidR="0069727E" w:rsidRPr="002E5E74" w:rsidRDefault="0069727E" w:rsidP="004E247D">
            <w:pPr>
              <w:spacing w:after="0" w:line="360" w:lineRule="auto"/>
              <w:ind w:left="-108" w:firstLine="249"/>
              <w:rPr>
                <w:rFonts w:ascii="Times New Roman" w:eastAsia="Calibri" w:hAnsi="Times New Roman" w:cs="Times New Roman"/>
                <w:sz w:val="24"/>
                <w:szCs w:val="24"/>
              </w:rPr>
            </w:pPr>
            <w:r w:rsidRPr="002E5E74">
              <w:rPr>
                <w:rFonts w:ascii="Times New Roman" w:eastAsia="Calibri" w:hAnsi="Times New Roman" w:cs="Times New Roman"/>
                <w:sz w:val="24"/>
                <w:szCs w:val="24"/>
              </w:rPr>
              <w:t>Выполнять инструкции учителя.</w:t>
            </w:r>
          </w:p>
          <w:p w:rsidR="0069727E" w:rsidRPr="002E5E74" w:rsidRDefault="0069727E" w:rsidP="004E247D">
            <w:pPr>
              <w:spacing w:after="0" w:line="360" w:lineRule="auto"/>
              <w:ind w:left="-108" w:firstLine="249"/>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Участвовать в беседе, отвечать на </w:t>
            </w:r>
            <w:r w:rsidR="007873B7" w:rsidRPr="002E5E74">
              <w:rPr>
                <w:rFonts w:ascii="Times New Roman" w:eastAsia="Calibri" w:hAnsi="Times New Roman" w:cs="Times New Roman"/>
                <w:sz w:val="24"/>
                <w:szCs w:val="24"/>
              </w:rPr>
              <w:t>вопросы, составлять</w:t>
            </w:r>
            <w:r w:rsidRPr="002E5E74">
              <w:rPr>
                <w:rFonts w:ascii="Times New Roman" w:eastAsia="Calibri" w:hAnsi="Times New Roman" w:cs="Times New Roman"/>
                <w:sz w:val="24"/>
                <w:szCs w:val="24"/>
              </w:rPr>
              <w:t xml:space="preserve"> рассказ по </w:t>
            </w:r>
            <w:r w:rsidR="00F345ED" w:rsidRPr="002E5E74">
              <w:rPr>
                <w:rFonts w:ascii="Times New Roman" w:eastAsia="Calibri" w:hAnsi="Times New Roman" w:cs="Times New Roman"/>
                <w:sz w:val="24"/>
                <w:szCs w:val="24"/>
              </w:rPr>
              <w:t xml:space="preserve">«словесной </w:t>
            </w:r>
            <w:r w:rsidRPr="002E5E74">
              <w:rPr>
                <w:rFonts w:ascii="Times New Roman" w:eastAsia="Calibri" w:hAnsi="Times New Roman" w:cs="Times New Roman"/>
                <w:sz w:val="24"/>
                <w:szCs w:val="24"/>
              </w:rPr>
              <w:t>иллюстрации</w:t>
            </w:r>
            <w:r w:rsidR="00F345ED" w:rsidRPr="002E5E74">
              <w:rPr>
                <w:rFonts w:ascii="Times New Roman" w:eastAsia="Calibri" w:hAnsi="Times New Roman" w:cs="Times New Roman"/>
                <w:sz w:val="24"/>
                <w:szCs w:val="24"/>
              </w:rPr>
              <w:t>»</w:t>
            </w:r>
            <w:r w:rsidRPr="002E5E74">
              <w:rPr>
                <w:rFonts w:ascii="Times New Roman" w:eastAsia="Calibri" w:hAnsi="Times New Roman" w:cs="Times New Roman"/>
                <w:sz w:val="24"/>
                <w:szCs w:val="24"/>
              </w:rPr>
              <w:t>, описывать предметы, задавать вопросы.</w:t>
            </w:r>
          </w:p>
          <w:p w:rsidR="0069727E" w:rsidRPr="002E5E74" w:rsidRDefault="0069727E" w:rsidP="004E247D">
            <w:pPr>
              <w:spacing w:after="0" w:line="360" w:lineRule="auto"/>
              <w:ind w:left="-108" w:firstLine="249"/>
              <w:rPr>
                <w:rFonts w:ascii="Times New Roman" w:eastAsia="Calibri" w:hAnsi="Times New Roman" w:cs="Times New Roman"/>
                <w:sz w:val="24"/>
                <w:szCs w:val="24"/>
              </w:rPr>
            </w:pPr>
            <w:r w:rsidRPr="002E5E74">
              <w:rPr>
                <w:rFonts w:ascii="Times New Roman" w:eastAsia="Calibri" w:hAnsi="Times New Roman" w:cs="Times New Roman"/>
                <w:sz w:val="24"/>
                <w:szCs w:val="24"/>
              </w:rPr>
              <w:t>Рассматривать рельефные рисунки и натуральные объекты по алгоритму.</w:t>
            </w:r>
          </w:p>
          <w:p w:rsidR="0069727E" w:rsidRPr="002E5E74" w:rsidRDefault="0069727E" w:rsidP="004E247D">
            <w:pPr>
              <w:spacing w:after="0" w:line="360" w:lineRule="auto"/>
              <w:ind w:left="-108" w:firstLine="249"/>
              <w:rPr>
                <w:rFonts w:ascii="Times New Roman" w:eastAsia="Calibri" w:hAnsi="Times New Roman" w:cs="Times New Roman"/>
                <w:sz w:val="24"/>
                <w:szCs w:val="24"/>
              </w:rPr>
            </w:pPr>
            <w:r w:rsidRPr="002E5E74">
              <w:rPr>
                <w:rFonts w:ascii="Times New Roman" w:eastAsia="Calibri" w:hAnsi="Times New Roman" w:cs="Times New Roman"/>
                <w:sz w:val="24"/>
                <w:szCs w:val="24"/>
              </w:rPr>
              <w:t>Анализировать объекты, выделять существенные признаки, делать элементарные выводы, группировать их по разным признакам.</w:t>
            </w:r>
          </w:p>
          <w:p w:rsidR="0069727E" w:rsidRPr="002E5E74" w:rsidRDefault="0069727E" w:rsidP="004E247D">
            <w:pPr>
              <w:spacing w:after="0" w:line="360" w:lineRule="auto"/>
              <w:ind w:left="-108" w:firstLine="249"/>
              <w:rPr>
                <w:rFonts w:ascii="Times New Roman" w:eastAsia="Calibri" w:hAnsi="Times New Roman" w:cs="Times New Roman"/>
                <w:sz w:val="24"/>
                <w:szCs w:val="24"/>
              </w:rPr>
            </w:pPr>
            <w:r w:rsidRPr="002E5E74">
              <w:rPr>
                <w:rFonts w:ascii="Times New Roman" w:eastAsia="Calibri" w:hAnsi="Times New Roman" w:cs="Times New Roman"/>
                <w:sz w:val="24"/>
                <w:szCs w:val="24"/>
              </w:rPr>
              <w:t>Понимать и соблюдать правила проведения викторины.</w:t>
            </w:r>
          </w:p>
        </w:tc>
      </w:tr>
      <w:tr w:rsidR="002E5E74" w:rsidRPr="002E5E74" w:rsidTr="00C20212">
        <w:trPr>
          <w:trHeight w:val="630"/>
        </w:trPr>
        <w:tc>
          <w:tcPr>
            <w:tcW w:w="993" w:type="dxa"/>
          </w:tcPr>
          <w:p w:rsidR="0069727E" w:rsidRPr="002E5E74" w:rsidRDefault="0069727E"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37-39</w:t>
            </w:r>
          </w:p>
        </w:tc>
        <w:tc>
          <w:tcPr>
            <w:tcW w:w="3544" w:type="dxa"/>
          </w:tcPr>
          <w:p w:rsidR="0069727E" w:rsidRPr="002E5E74" w:rsidRDefault="0069727E" w:rsidP="004E247D">
            <w:pPr>
              <w:spacing w:after="0" w:line="360" w:lineRule="auto"/>
              <w:ind w:left="-108" w:firstLine="249"/>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 Весна. Признаки весны. </w:t>
            </w:r>
          </w:p>
        </w:tc>
        <w:tc>
          <w:tcPr>
            <w:tcW w:w="850" w:type="dxa"/>
          </w:tcPr>
          <w:p w:rsidR="0069727E" w:rsidRPr="002E5E74" w:rsidRDefault="0069727E" w:rsidP="004E247D">
            <w:pPr>
              <w:spacing w:after="0" w:line="360" w:lineRule="auto"/>
              <w:ind w:left="-108" w:firstLine="249"/>
              <w:rPr>
                <w:rFonts w:ascii="Times New Roman" w:eastAsia="Calibri" w:hAnsi="Times New Roman" w:cs="Times New Roman"/>
                <w:sz w:val="24"/>
                <w:szCs w:val="24"/>
              </w:rPr>
            </w:pPr>
            <w:r w:rsidRPr="002E5E74">
              <w:rPr>
                <w:rFonts w:ascii="Times New Roman" w:eastAsia="Calibri" w:hAnsi="Times New Roman" w:cs="Times New Roman"/>
                <w:sz w:val="24"/>
                <w:szCs w:val="24"/>
              </w:rPr>
              <w:t>3</w:t>
            </w:r>
          </w:p>
        </w:tc>
        <w:tc>
          <w:tcPr>
            <w:tcW w:w="4395" w:type="dxa"/>
            <w:vMerge/>
          </w:tcPr>
          <w:p w:rsidR="0069727E" w:rsidRPr="002E5E74" w:rsidRDefault="0069727E" w:rsidP="004E247D">
            <w:pPr>
              <w:spacing w:after="0" w:line="360" w:lineRule="auto"/>
              <w:ind w:left="-108" w:firstLine="249"/>
              <w:rPr>
                <w:rFonts w:ascii="Times New Roman" w:eastAsia="Calibri" w:hAnsi="Times New Roman" w:cs="Times New Roman"/>
                <w:sz w:val="24"/>
                <w:szCs w:val="24"/>
              </w:rPr>
            </w:pPr>
          </w:p>
        </w:tc>
      </w:tr>
      <w:tr w:rsidR="002E5E74" w:rsidRPr="002E5E74" w:rsidTr="00C20212">
        <w:trPr>
          <w:trHeight w:val="1155"/>
        </w:trPr>
        <w:tc>
          <w:tcPr>
            <w:tcW w:w="993" w:type="dxa"/>
          </w:tcPr>
          <w:p w:rsidR="0069727E" w:rsidRPr="002E5E74" w:rsidRDefault="0069727E" w:rsidP="004E247D">
            <w:pPr>
              <w:spacing w:after="0" w:line="360" w:lineRule="auto"/>
              <w:ind w:left="-108"/>
              <w:rPr>
                <w:rFonts w:ascii="Times New Roman" w:eastAsia="Calibri" w:hAnsi="Times New Roman" w:cs="Times New Roman"/>
                <w:sz w:val="24"/>
                <w:szCs w:val="24"/>
              </w:rPr>
            </w:pPr>
            <w:r w:rsidRPr="002E5E74">
              <w:rPr>
                <w:rFonts w:ascii="Times New Roman" w:eastAsia="Calibri" w:hAnsi="Times New Roman" w:cs="Times New Roman"/>
                <w:sz w:val="24"/>
                <w:szCs w:val="24"/>
              </w:rPr>
              <w:t>40 - 41</w:t>
            </w:r>
          </w:p>
        </w:tc>
        <w:tc>
          <w:tcPr>
            <w:tcW w:w="3544" w:type="dxa"/>
          </w:tcPr>
          <w:p w:rsidR="0069727E" w:rsidRPr="002E5E74" w:rsidRDefault="0069727E" w:rsidP="004E247D">
            <w:pPr>
              <w:spacing w:after="0" w:line="360" w:lineRule="auto"/>
              <w:ind w:left="-108" w:firstLine="249"/>
              <w:rPr>
                <w:rFonts w:ascii="Times New Roman" w:eastAsia="Calibri" w:hAnsi="Times New Roman" w:cs="Times New Roman"/>
                <w:sz w:val="24"/>
                <w:szCs w:val="24"/>
              </w:rPr>
            </w:pPr>
            <w:r w:rsidRPr="002E5E74">
              <w:rPr>
                <w:rFonts w:ascii="Times New Roman" w:eastAsia="Calibri" w:hAnsi="Times New Roman" w:cs="Times New Roman"/>
                <w:sz w:val="24"/>
                <w:szCs w:val="24"/>
              </w:rPr>
              <w:t>Одежда и занятия детей весной.</w:t>
            </w:r>
          </w:p>
        </w:tc>
        <w:tc>
          <w:tcPr>
            <w:tcW w:w="850" w:type="dxa"/>
          </w:tcPr>
          <w:p w:rsidR="0069727E" w:rsidRPr="002E5E74" w:rsidRDefault="0069727E" w:rsidP="004E247D">
            <w:pPr>
              <w:spacing w:after="0" w:line="360" w:lineRule="auto"/>
              <w:ind w:left="-108" w:firstLine="249"/>
              <w:rPr>
                <w:rFonts w:ascii="Times New Roman" w:eastAsia="Calibri" w:hAnsi="Times New Roman" w:cs="Times New Roman"/>
                <w:sz w:val="24"/>
                <w:szCs w:val="24"/>
              </w:rPr>
            </w:pPr>
            <w:r w:rsidRPr="002E5E74">
              <w:rPr>
                <w:rFonts w:ascii="Times New Roman" w:eastAsia="Calibri" w:hAnsi="Times New Roman" w:cs="Times New Roman"/>
                <w:sz w:val="24"/>
                <w:szCs w:val="24"/>
              </w:rPr>
              <w:t>2</w:t>
            </w:r>
          </w:p>
        </w:tc>
        <w:tc>
          <w:tcPr>
            <w:tcW w:w="4395" w:type="dxa"/>
            <w:vMerge/>
          </w:tcPr>
          <w:p w:rsidR="0069727E" w:rsidRPr="002E5E74" w:rsidRDefault="0069727E" w:rsidP="004E247D">
            <w:pPr>
              <w:spacing w:after="0" w:line="360" w:lineRule="auto"/>
              <w:ind w:left="-108" w:firstLine="249"/>
              <w:rPr>
                <w:rFonts w:ascii="Times New Roman" w:eastAsia="Calibri" w:hAnsi="Times New Roman" w:cs="Times New Roman"/>
                <w:sz w:val="24"/>
                <w:szCs w:val="24"/>
              </w:rPr>
            </w:pPr>
          </w:p>
        </w:tc>
      </w:tr>
      <w:tr w:rsidR="002E5E74" w:rsidRPr="002E5E74" w:rsidTr="00C20212">
        <w:trPr>
          <w:trHeight w:val="348"/>
        </w:trPr>
        <w:tc>
          <w:tcPr>
            <w:tcW w:w="993" w:type="dxa"/>
          </w:tcPr>
          <w:p w:rsidR="0069727E" w:rsidRPr="002E5E74" w:rsidRDefault="0069727E" w:rsidP="004E247D">
            <w:pPr>
              <w:spacing w:after="0" w:line="360" w:lineRule="auto"/>
              <w:ind w:left="-108"/>
              <w:rPr>
                <w:rFonts w:ascii="Times New Roman" w:eastAsia="Calibri" w:hAnsi="Times New Roman" w:cs="Times New Roman"/>
                <w:sz w:val="24"/>
                <w:szCs w:val="24"/>
              </w:rPr>
            </w:pPr>
            <w:r w:rsidRPr="002E5E74">
              <w:rPr>
                <w:rFonts w:ascii="Times New Roman" w:eastAsia="Calibri" w:hAnsi="Times New Roman" w:cs="Times New Roman"/>
                <w:sz w:val="24"/>
                <w:szCs w:val="24"/>
              </w:rPr>
              <w:t>42 - 43</w:t>
            </w:r>
          </w:p>
        </w:tc>
        <w:tc>
          <w:tcPr>
            <w:tcW w:w="3544" w:type="dxa"/>
          </w:tcPr>
          <w:p w:rsidR="0069727E" w:rsidRPr="002E5E74" w:rsidRDefault="0069727E" w:rsidP="004E247D">
            <w:pPr>
              <w:spacing w:after="0" w:line="360" w:lineRule="auto"/>
              <w:ind w:left="-108" w:firstLine="249"/>
              <w:rPr>
                <w:rFonts w:ascii="Times New Roman" w:eastAsia="Calibri" w:hAnsi="Times New Roman" w:cs="Times New Roman"/>
                <w:sz w:val="24"/>
                <w:szCs w:val="24"/>
              </w:rPr>
            </w:pPr>
            <w:r w:rsidRPr="002E5E74">
              <w:rPr>
                <w:rFonts w:ascii="Times New Roman" w:eastAsia="Calibri" w:hAnsi="Times New Roman" w:cs="Times New Roman"/>
                <w:sz w:val="24"/>
                <w:szCs w:val="24"/>
              </w:rPr>
              <w:t>Растения весной.</w:t>
            </w:r>
          </w:p>
        </w:tc>
        <w:tc>
          <w:tcPr>
            <w:tcW w:w="850" w:type="dxa"/>
          </w:tcPr>
          <w:p w:rsidR="0069727E" w:rsidRPr="002E5E74" w:rsidRDefault="0069727E" w:rsidP="004E247D">
            <w:pPr>
              <w:spacing w:after="0" w:line="360" w:lineRule="auto"/>
              <w:ind w:left="-108" w:firstLine="249"/>
              <w:rPr>
                <w:rFonts w:ascii="Times New Roman" w:eastAsia="Calibri" w:hAnsi="Times New Roman" w:cs="Times New Roman"/>
                <w:sz w:val="24"/>
                <w:szCs w:val="24"/>
              </w:rPr>
            </w:pPr>
            <w:r w:rsidRPr="002E5E74">
              <w:rPr>
                <w:rFonts w:ascii="Times New Roman" w:eastAsia="Calibri" w:hAnsi="Times New Roman" w:cs="Times New Roman"/>
                <w:sz w:val="24"/>
                <w:szCs w:val="24"/>
              </w:rPr>
              <w:t>2</w:t>
            </w:r>
          </w:p>
        </w:tc>
        <w:tc>
          <w:tcPr>
            <w:tcW w:w="4395" w:type="dxa"/>
            <w:vMerge/>
          </w:tcPr>
          <w:p w:rsidR="0069727E" w:rsidRPr="002E5E74" w:rsidRDefault="0069727E" w:rsidP="004E247D">
            <w:pPr>
              <w:spacing w:after="0" w:line="360" w:lineRule="auto"/>
              <w:ind w:left="-108" w:firstLine="249"/>
              <w:rPr>
                <w:rFonts w:ascii="Times New Roman" w:eastAsia="Calibri" w:hAnsi="Times New Roman" w:cs="Times New Roman"/>
                <w:sz w:val="24"/>
                <w:szCs w:val="24"/>
              </w:rPr>
            </w:pPr>
          </w:p>
        </w:tc>
      </w:tr>
      <w:tr w:rsidR="002E5E74" w:rsidRPr="002E5E74" w:rsidTr="00C20212">
        <w:trPr>
          <w:trHeight w:val="525"/>
        </w:trPr>
        <w:tc>
          <w:tcPr>
            <w:tcW w:w="993" w:type="dxa"/>
          </w:tcPr>
          <w:p w:rsidR="0069727E" w:rsidRPr="002E5E74" w:rsidRDefault="0069727E" w:rsidP="004E247D">
            <w:pPr>
              <w:spacing w:after="0" w:line="360" w:lineRule="auto"/>
              <w:ind w:left="-108"/>
              <w:rPr>
                <w:rFonts w:ascii="Times New Roman" w:eastAsia="Calibri" w:hAnsi="Times New Roman" w:cs="Times New Roman"/>
                <w:sz w:val="24"/>
                <w:szCs w:val="24"/>
              </w:rPr>
            </w:pPr>
            <w:r w:rsidRPr="002E5E74">
              <w:rPr>
                <w:rFonts w:ascii="Times New Roman" w:eastAsia="Calibri" w:hAnsi="Times New Roman" w:cs="Times New Roman"/>
                <w:sz w:val="24"/>
                <w:szCs w:val="24"/>
              </w:rPr>
              <w:t>44 - 46</w:t>
            </w:r>
          </w:p>
        </w:tc>
        <w:tc>
          <w:tcPr>
            <w:tcW w:w="3544" w:type="dxa"/>
          </w:tcPr>
          <w:p w:rsidR="0069727E" w:rsidRPr="002E5E74" w:rsidRDefault="0069727E" w:rsidP="004E247D">
            <w:pPr>
              <w:spacing w:after="0" w:line="360" w:lineRule="auto"/>
              <w:ind w:left="-108" w:firstLine="249"/>
              <w:rPr>
                <w:rFonts w:ascii="Times New Roman" w:eastAsia="Calibri" w:hAnsi="Times New Roman" w:cs="Times New Roman"/>
                <w:sz w:val="24"/>
                <w:szCs w:val="24"/>
              </w:rPr>
            </w:pPr>
          </w:p>
          <w:p w:rsidR="0069727E" w:rsidRPr="002E5E74" w:rsidRDefault="0069727E" w:rsidP="004E247D">
            <w:pPr>
              <w:spacing w:after="0" w:line="360" w:lineRule="auto"/>
              <w:ind w:left="-108" w:firstLine="249"/>
              <w:rPr>
                <w:rFonts w:ascii="Times New Roman" w:eastAsia="Calibri" w:hAnsi="Times New Roman" w:cs="Times New Roman"/>
                <w:sz w:val="24"/>
                <w:szCs w:val="24"/>
              </w:rPr>
            </w:pPr>
            <w:r w:rsidRPr="002E5E74">
              <w:rPr>
                <w:rFonts w:ascii="Times New Roman" w:eastAsia="Calibri" w:hAnsi="Times New Roman" w:cs="Times New Roman"/>
                <w:sz w:val="24"/>
                <w:szCs w:val="24"/>
              </w:rPr>
              <w:t>Жизнь животных весной</w:t>
            </w:r>
          </w:p>
          <w:p w:rsidR="0069727E" w:rsidRPr="002E5E74" w:rsidRDefault="0069727E" w:rsidP="004E247D">
            <w:pPr>
              <w:spacing w:after="0" w:line="360" w:lineRule="auto"/>
              <w:ind w:left="-108" w:firstLine="249"/>
              <w:rPr>
                <w:rFonts w:ascii="Times New Roman" w:eastAsia="Calibri" w:hAnsi="Times New Roman" w:cs="Times New Roman"/>
                <w:sz w:val="24"/>
                <w:szCs w:val="24"/>
              </w:rPr>
            </w:pPr>
          </w:p>
        </w:tc>
        <w:tc>
          <w:tcPr>
            <w:tcW w:w="850" w:type="dxa"/>
          </w:tcPr>
          <w:p w:rsidR="0069727E" w:rsidRPr="002E5E74" w:rsidRDefault="0069727E" w:rsidP="004E247D">
            <w:pPr>
              <w:spacing w:after="0" w:line="360" w:lineRule="auto"/>
              <w:ind w:left="-108" w:firstLine="249"/>
              <w:rPr>
                <w:rFonts w:ascii="Times New Roman" w:eastAsia="Calibri" w:hAnsi="Times New Roman" w:cs="Times New Roman"/>
                <w:sz w:val="24"/>
                <w:szCs w:val="24"/>
              </w:rPr>
            </w:pPr>
          </w:p>
          <w:p w:rsidR="0069727E" w:rsidRPr="002E5E74" w:rsidRDefault="0069727E" w:rsidP="004E247D">
            <w:pPr>
              <w:spacing w:after="0" w:line="360" w:lineRule="auto"/>
              <w:ind w:left="-108" w:firstLine="249"/>
              <w:rPr>
                <w:rFonts w:ascii="Times New Roman" w:eastAsia="Calibri" w:hAnsi="Times New Roman" w:cs="Times New Roman"/>
                <w:sz w:val="24"/>
                <w:szCs w:val="24"/>
              </w:rPr>
            </w:pPr>
            <w:r w:rsidRPr="002E5E74">
              <w:rPr>
                <w:rFonts w:ascii="Times New Roman" w:eastAsia="Calibri" w:hAnsi="Times New Roman" w:cs="Times New Roman"/>
                <w:sz w:val="24"/>
                <w:szCs w:val="24"/>
              </w:rPr>
              <w:t>3</w:t>
            </w:r>
          </w:p>
        </w:tc>
        <w:tc>
          <w:tcPr>
            <w:tcW w:w="4395" w:type="dxa"/>
            <w:vMerge/>
          </w:tcPr>
          <w:p w:rsidR="0069727E" w:rsidRPr="002E5E74" w:rsidRDefault="0069727E" w:rsidP="004E247D">
            <w:pPr>
              <w:spacing w:after="0" w:line="360" w:lineRule="auto"/>
              <w:ind w:left="-108" w:firstLine="249"/>
              <w:rPr>
                <w:rFonts w:ascii="Times New Roman" w:eastAsia="Calibri" w:hAnsi="Times New Roman" w:cs="Times New Roman"/>
                <w:sz w:val="24"/>
                <w:szCs w:val="24"/>
              </w:rPr>
            </w:pPr>
          </w:p>
        </w:tc>
      </w:tr>
      <w:tr w:rsidR="002E5E74" w:rsidRPr="002E5E74" w:rsidTr="00C20212">
        <w:trPr>
          <w:trHeight w:val="1020"/>
        </w:trPr>
        <w:tc>
          <w:tcPr>
            <w:tcW w:w="993" w:type="dxa"/>
          </w:tcPr>
          <w:p w:rsidR="0069727E" w:rsidRPr="002E5E74" w:rsidRDefault="0069727E" w:rsidP="004E247D">
            <w:pPr>
              <w:spacing w:after="0" w:line="360" w:lineRule="auto"/>
              <w:ind w:left="-108"/>
              <w:rPr>
                <w:rFonts w:ascii="Times New Roman" w:eastAsia="Calibri" w:hAnsi="Times New Roman" w:cs="Times New Roman"/>
                <w:sz w:val="24"/>
                <w:szCs w:val="24"/>
              </w:rPr>
            </w:pPr>
            <w:r w:rsidRPr="002E5E74">
              <w:rPr>
                <w:rFonts w:ascii="Times New Roman" w:eastAsia="Calibri" w:hAnsi="Times New Roman" w:cs="Times New Roman"/>
                <w:sz w:val="24"/>
                <w:szCs w:val="24"/>
              </w:rPr>
              <w:t>47 - 49</w:t>
            </w:r>
          </w:p>
        </w:tc>
        <w:tc>
          <w:tcPr>
            <w:tcW w:w="3544" w:type="dxa"/>
          </w:tcPr>
          <w:p w:rsidR="0069727E" w:rsidRPr="002E5E74" w:rsidRDefault="0069727E" w:rsidP="004E247D">
            <w:pPr>
              <w:spacing w:after="0" w:line="360" w:lineRule="auto"/>
              <w:ind w:left="-108" w:firstLine="249"/>
              <w:rPr>
                <w:rFonts w:ascii="Times New Roman" w:eastAsia="Calibri" w:hAnsi="Times New Roman" w:cs="Times New Roman"/>
                <w:sz w:val="24"/>
                <w:szCs w:val="24"/>
              </w:rPr>
            </w:pPr>
            <w:r w:rsidRPr="002E5E74">
              <w:rPr>
                <w:rFonts w:ascii="Times New Roman" w:eastAsia="Calibri" w:hAnsi="Times New Roman" w:cs="Times New Roman"/>
                <w:sz w:val="24"/>
                <w:szCs w:val="24"/>
              </w:rPr>
              <w:t>Закрепление изученного материала</w:t>
            </w:r>
          </w:p>
        </w:tc>
        <w:tc>
          <w:tcPr>
            <w:tcW w:w="850" w:type="dxa"/>
          </w:tcPr>
          <w:p w:rsidR="0069727E" w:rsidRPr="002E5E74" w:rsidRDefault="0069727E" w:rsidP="004E247D">
            <w:pPr>
              <w:spacing w:after="0" w:line="360" w:lineRule="auto"/>
              <w:ind w:left="-108" w:firstLine="249"/>
              <w:rPr>
                <w:rFonts w:ascii="Times New Roman" w:eastAsia="Calibri" w:hAnsi="Times New Roman" w:cs="Times New Roman"/>
                <w:sz w:val="24"/>
                <w:szCs w:val="24"/>
              </w:rPr>
            </w:pPr>
            <w:r w:rsidRPr="002E5E74">
              <w:rPr>
                <w:rFonts w:ascii="Times New Roman" w:eastAsia="Calibri" w:hAnsi="Times New Roman" w:cs="Times New Roman"/>
                <w:sz w:val="24"/>
                <w:szCs w:val="24"/>
              </w:rPr>
              <w:t>3</w:t>
            </w:r>
          </w:p>
        </w:tc>
        <w:tc>
          <w:tcPr>
            <w:tcW w:w="4395" w:type="dxa"/>
            <w:vMerge/>
          </w:tcPr>
          <w:p w:rsidR="0069727E" w:rsidRPr="002E5E74" w:rsidRDefault="0069727E" w:rsidP="004E247D">
            <w:pPr>
              <w:spacing w:after="0" w:line="360" w:lineRule="auto"/>
              <w:ind w:left="-108" w:firstLine="249"/>
              <w:rPr>
                <w:rFonts w:ascii="Times New Roman" w:eastAsia="Calibri" w:hAnsi="Times New Roman" w:cs="Times New Roman"/>
                <w:sz w:val="24"/>
                <w:szCs w:val="24"/>
              </w:rPr>
            </w:pPr>
          </w:p>
        </w:tc>
      </w:tr>
      <w:tr w:rsidR="002E5E74" w:rsidRPr="002E5E74" w:rsidTr="00C20212">
        <w:trPr>
          <w:trHeight w:val="736"/>
        </w:trPr>
        <w:tc>
          <w:tcPr>
            <w:tcW w:w="993" w:type="dxa"/>
          </w:tcPr>
          <w:p w:rsidR="0069727E" w:rsidRPr="002E5E74" w:rsidRDefault="0069727E" w:rsidP="004E247D">
            <w:pPr>
              <w:spacing w:after="0" w:line="360" w:lineRule="auto"/>
              <w:ind w:left="-108" w:firstLine="249"/>
              <w:rPr>
                <w:rFonts w:ascii="Times New Roman" w:eastAsia="Calibri" w:hAnsi="Times New Roman" w:cs="Times New Roman"/>
                <w:sz w:val="24"/>
                <w:szCs w:val="24"/>
              </w:rPr>
            </w:pPr>
            <w:r w:rsidRPr="002E5E74">
              <w:rPr>
                <w:rFonts w:ascii="Times New Roman" w:eastAsia="Calibri" w:hAnsi="Times New Roman" w:cs="Times New Roman"/>
                <w:sz w:val="24"/>
                <w:szCs w:val="24"/>
              </w:rPr>
              <w:t>50</w:t>
            </w:r>
          </w:p>
        </w:tc>
        <w:tc>
          <w:tcPr>
            <w:tcW w:w="3544" w:type="dxa"/>
          </w:tcPr>
          <w:p w:rsidR="0069727E" w:rsidRPr="002E5E74" w:rsidRDefault="0069727E" w:rsidP="004E247D">
            <w:pPr>
              <w:spacing w:after="0" w:line="360" w:lineRule="auto"/>
              <w:ind w:left="-108" w:firstLine="249"/>
              <w:rPr>
                <w:rFonts w:ascii="Times New Roman" w:eastAsia="Calibri" w:hAnsi="Times New Roman" w:cs="Times New Roman"/>
                <w:sz w:val="24"/>
                <w:szCs w:val="24"/>
              </w:rPr>
            </w:pPr>
            <w:r w:rsidRPr="002E5E74">
              <w:rPr>
                <w:rFonts w:ascii="Times New Roman" w:eastAsia="Calibri" w:hAnsi="Times New Roman" w:cs="Times New Roman"/>
                <w:sz w:val="24"/>
                <w:szCs w:val="24"/>
              </w:rPr>
              <w:t>Викторина</w:t>
            </w:r>
          </w:p>
        </w:tc>
        <w:tc>
          <w:tcPr>
            <w:tcW w:w="850" w:type="dxa"/>
          </w:tcPr>
          <w:p w:rsidR="0069727E" w:rsidRPr="002E5E74" w:rsidRDefault="0069727E" w:rsidP="004E247D">
            <w:pPr>
              <w:spacing w:after="0" w:line="360" w:lineRule="auto"/>
              <w:ind w:left="-108" w:firstLine="249"/>
              <w:rPr>
                <w:rFonts w:ascii="Times New Roman" w:eastAsia="Calibri" w:hAnsi="Times New Roman" w:cs="Times New Roman"/>
                <w:sz w:val="24"/>
                <w:szCs w:val="24"/>
              </w:rPr>
            </w:pPr>
            <w:r w:rsidRPr="002E5E74">
              <w:rPr>
                <w:rFonts w:ascii="Times New Roman" w:eastAsia="Calibri" w:hAnsi="Times New Roman" w:cs="Times New Roman"/>
                <w:sz w:val="24"/>
                <w:szCs w:val="24"/>
              </w:rPr>
              <w:t>1</w:t>
            </w:r>
          </w:p>
        </w:tc>
        <w:tc>
          <w:tcPr>
            <w:tcW w:w="4395" w:type="dxa"/>
            <w:vMerge/>
          </w:tcPr>
          <w:p w:rsidR="0069727E" w:rsidRPr="002E5E74" w:rsidRDefault="0069727E" w:rsidP="004E247D">
            <w:pPr>
              <w:spacing w:after="0" w:line="360" w:lineRule="auto"/>
              <w:ind w:left="-108" w:firstLine="249"/>
              <w:rPr>
                <w:rFonts w:ascii="Times New Roman" w:eastAsia="Calibri" w:hAnsi="Times New Roman" w:cs="Times New Roman"/>
                <w:sz w:val="24"/>
                <w:szCs w:val="24"/>
              </w:rPr>
            </w:pPr>
          </w:p>
        </w:tc>
      </w:tr>
    </w:tbl>
    <w:p w:rsidR="00A83A9C" w:rsidRPr="002E5E74" w:rsidRDefault="00A83A9C" w:rsidP="004E247D">
      <w:pPr>
        <w:spacing w:after="0" w:line="360" w:lineRule="auto"/>
        <w:rPr>
          <w:rFonts w:ascii="Times New Roman" w:eastAsia="Times New Roman" w:hAnsi="Times New Roman" w:cs="Times New Roman"/>
          <w:b/>
          <w:bCs/>
          <w:sz w:val="24"/>
          <w:szCs w:val="24"/>
          <w:lang w:eastAsia="ru-RU"/>
        </w:rPr>
      </w:pPr>
    </w:p>
    <w:p w:rsidR="00A83A9C" w:rsidRPr="002E5E74" w:rsidRDefault="00A83A9C" w:rsidP="004E247D">
      <w:pPr>
        <w:spacing w:after="0" w:line="360" w:lineRule="auto"/>
        <w:jc w:val="center"/>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4 четверть.</w:t>
      </w:r>
    </w:p>
    <w:p w:rsidR="00A83A9C" w:rsidRPr="002E5E74" w:rsidRDefault="00A83A9C" w:rsidP="004E247D">
      <w:pPr>
        <w:spacing w:after="0" w:line="360" w:lineRule="auto"/>
        <w:jc w:val="center"/>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8 недель 16 уроков</w:t>
      </w:r>
    </w:p>
    <w:p w:rsidR="00A83A9C" w:rsidRPr="002E5E74" w:rsidRDefault="00A83A9C" w:rsidP="004E247D">
      <w:pPr>
        <w:spacing w:after="0" w:line="360" w:lineRule="auto"/>
        <w:jc w:val="center"/>
        <w:rPr>
          <w:rFonts w:ascii="Times New Roman" w:eastAsia="Times New Roman" w:hAnsi="Times New Roman" w:cs="Times New Roman"/>
          <w:b/>
          <w:bCs/>
          <w:sz w:val="24"/>
          <w:szCs w:val="24"/>
          <w:lang w:eastAsia="ru-RU"/>
        </w:rPr>
      </w:pPr>
    </w:p>
    <w:p w:rsidR="00A83A9C" w:rsidRPr="002E5E74" w:rsidRDefault="00A83A9C" w:rsidP="004E247D">
      <w:pPr>
        <w:spacing w:after="0" w:line="360" w:lineRule="auto"/>
        <w:rPr>
          <w:rFonts w:ascii="Times New Roman" w:eastAsia="Times New Roman" w:hAnsi="Times New Roman" w:cs="Times New Roman"/>
          <w:sz w:val="24"/>
          <w:szCs w:val="24"/>
          <w:lang w:eastAsia="ru-RU"/>
        </w:rPr>
      </w:pPr>
    </w:p>
    <w:tbl>
      <w:tblPr>
        <w:tblW w:w="9896"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49"/>
        <w:gridCol w:w="3402"/>
        <w:gridCol w:w="851"/>
        <w:gridCol w:w="4394"/>
      </w:tblGrid>
      <w:tr w:rsidR="002E5E74" w:rsidRPr="002E5E74" w:rsidTr="000B57D0">
        <w:trPr>
          <w:trHeight w:val="630"/>
        </w:trPr>
        <w:tc>
          <w:tcPr>
            <w:tcW w:w="1249" w:type="dxa"/>
          </w:tcPr>
          <w:p w:rsidR="00A83A9C" w:rsidRPr="002E5E74" w:rsidRDefault="00A83A9C" w:rsidP="004E247D">
            <w:pPr>
              <w:spacing w:after="0" w:line="360" w:lineRule="auto"/>
              <w:rPr>
                <w:rFonts w:ascii="Times New Roman" w:eastAsia="Calibri" w:hAnsi="Times New Roman" w:cs="Times New Roman"/>
                <w:b/>
                <w:sz w:val="24"/>
                <w:szCs w:val="24"/>
              </w:rPr>
            </w:pPr>
            <w:r w:rsidRPr="002E5E74">
              <w:rPr>
                <w:rFonts w:ascii="Times New Roman" w:eastAsia="Calibri" w:hAnsi="Times New Roman" w:cs="Times New Roman"/>
                <w:b/>
                <w:sz w:val="24"/>
                <w:szCs w:val="24"/>
              </w:rPr>
              <w:t xml:space="preserve">№ </w:t>
            </w:r>
            <w:r w:rsidR="00F345ED" w:rsidRPr="002E5E74">
              <w:rPr>
                <w:rFonts w:ascii="Times New Roman" w:eastAsia="Calibri" w:hAnsi="Times New Roman" w:cs="Times New Roman"/>
                <w:b/>
                <w:sz w:val="24"/>
                <w:szCs w:val="24"/>
              </w:rPr>
              <w:t>урока</w:t>
            </w:r>
          </w:p>
          <w:p w:rsidR="00A83A9C" w:rsidRPr="002E5E74" w:rsidRDefault="00F345ED" w:rsidP="004E247D">
            <w:pPr>
              <w:spacing w:after="0" w:line="360" w:lineRule="auto"/>
              <w:rPr>
                <w:rFonts w:ascii="Times New Roman" w:eastAsia="Calibri" w:hAnsi="Times New Roman" w:cs="Times New Roman"/>
                <w:b/>
                <w:sz w:val="24"/>
                <w:szCs w:val="24"/>
              </w:rPr>
            </w:pPr>
            <w:r w:rsidRPr="002E5E74">
              <w:rPr>
                <w:rFonts w:ascii="Times New Roman" w:eastAsia="Calibri" w:hAnsi="Times New Roman" w:cs="Times New Roman"/>
                <w:b/>
                <w:sz w:val="24"/>
                <w:szCs w:val="24"/>
              </w:rPr>
              <w:t>п</w:t>
            </w:r>
            <w:r w:rsidR="00A83A9C" w:rsidRPr="002E5E74">
              <w:rPr>
                <w:rFonts w:ascii="Times New Roman" w:eastAsia="Calibri" w:hAnsi="Times New Roman" w:cs="Times New Roman"/>
                <w:b/>
                <w:sz w:val="24"/>
                <w:szCs w:val="24"/>
              </w:rPr>
              <w:t>/п</w:t>
            </w:r>
          </w:p>
          <w:p w:rsidR="00A83A9C" w:rsidRPr="002E5E74" w:rsidRDefault="00A83A9C" w:rsidP="004E247D">
            <w:pPr>
              <w:spacing w:after="0" w:line="360" w:lineRule="auto"/>
              <w:rPr>
                <w:rFonts w:ascii="Times New Roman" w:eastAsia="Calibri" w:hAnsi="Times New Roman" w:cs="Times New Roman"/>
                <w:b/>
                <w:sz w:val="24"/>
                <w:szCs w:val="24"/>
              </w:rPr>
            </w:pPr>
          </w:p>
        </w:tc>
        <w:tc>
          <w:tcPr>
            <w:tcW w:w="3402" w:type="dxa"/>
          </w:tcPr>
          <w:p w:rsidR="00A83A9C" w:rsidRPr="002E5E74" w:rsidRDefault="00A83A9C" w:rsidP="004E247D">
            <w:pPr>
              <w:spacing w:after="0" w:line="360" w:lineRule="auto"/>
              <w:rPr>
                <w:rFonts w:ascii="Times New Roman" w:eastAsia="Calibri" w:hAnsi="Times New Roman" w:cs="Times New Roman"/>
                <w:b/>
                <w:sz w:val="24"/>
                <w:szCs w:val="24"/>
              </w:rPr>
            </w:pPr>
            <w:r w:rsidRPr="002E5E74">
              <w:rPr>
                <w:rFonts w:ascii="Times New Roman" w:eastAsia="Calibri" w:hAnsi="Times New Roman" w:cs="Times New Roman"/>
                <w:b/>
                <w:sz w:val="24"/>
                <w:szCs w:val="24"/>
              </w:rPr>
              <w:t>Тема.</w:t>
            </w:r>
          </w:p>
          <w:p w:rsidR="00A83A9C" w:rsidRPr="002E5E74" w:rsidRDefault="00A83A9C" w:rsidP="004E247D">
            <w:pPr>
              <w:spacing w:after="0" w:line="360" w:lineRule="auto"/>
              <w:rPr>
                <w:rFonts w:ascii="Times New Roman" w:eastAsia="Calibri" w:hAnsi="Times New Roman" w:cs="Times New Roman"/>
                <w:b/>
                <w:sz w:val="24"/>
                <w:szCs w:val="24"/>
              </w:rPr>
            </w:pPr>
            <w:r w:rsidRPr="002E5E74">
              <w:rPr>
                <w:rFonts w:ascii="Times New Roman" w:eastAsia="Calibri" w:hAnsi="Times New Roman" w:cs="Times New Roman"/>
                <w:b/>
                <w:sz w:val="24"/>
                <w:szCs w:val="24"/>
              </w:rPr>
              <w:t>Основное содержание.</w:t>
            </w:r>
          </w:p>
          <w:p w:rsidR="00A83A9C" w:rsidRPr="002E5E74" w:rsidRDefault="00A83A9C" w:rsidP="004E247D">
            <w:pPr>
              <w:spacing w:after="0" w:line="360" w:lineRule="auto"/>
              <w:rPr>
                <w:rFonts w:ascii="Times New Roman" w:eastAsia="Calibri" w:hAnsi="Times New Roman" w:cs="Times New Roman"/>
                <w:b/>
                <w:sz w:val="24"/>
                <w:szCs w:val="24"/>
              </w:rPr>
            </w:pPr>
          </w:p>
        </w:tc>
        <w:tc>
          <w:tcPr>
            <w:tcW w:w="851" w:type="dxa"/>
          </w:tcPr>
          <w:p w:rsidR="00A83A9C" w:rsidRPr="002E5E74" w:rsidRDefault="00A83A9C" w:rsidP="004E247D">
            <w:pPr>
              <w:spacing w:after="0" w:line="360" w:lineRule="auto"/>
              <w:rPr>
                <w:rFonts w:ascii="Times New Roman" w:eastAsia="Calibri" w:hAnsi="Times New Roman" w:cs="Times New Roman"/>
                <w:b/>
                <w:sz w:val="24"/>
                <w:szCs w:val="24"/>
              </w:rPr>
            </w:pPr>
            <w:r w:rsidRPr="002E5E74">
              <w:rPr>
                <w:rFonts w:ascii="Times New Roman" w:eastAsia="Calibri" w:hAnsi="Times New Roman" w:cs="Times New Roman"/>
                <w:b/>
                <w:sz w:val="24"/>
                <w:szCs w:val="24"/>
              </w:rPr>
              <w:t>Кол-во час.</w:t>
            </w:r>
          </w:p>
        </w:tc>
        <w:tc>
          <w:tcPr>
            <w:tcW w:w="4394" w:type="dxa"/>
          </w:tcPr>
          <w:p w:rsidR="00A83A9C" w:rsidRPr="002E5E74" w:rsidRDefault="00A83A9C" w:rsidP="004E247D">
            <w:pPr>
              <w:spacing w:after="0" w:line="360" w:lineRule="auto"/>
              <w:rPr>
                <w:rFonts w:ascii="Times New Roman" w:eastAsia="Calibri" w:hAnsi="Times New Roman" w:cs="Times New Roman"/>
                <w:b/>
                <w:sz w:val="24"/>
                <w:szCs w:val="24"/>
              </w:rPr>
            </w:pPr>
            <w:r w:rsidRPr="002E5E74">
              <w:rPr>
                <w:rFonts w:ascii="Times New Roman" w:eastAsia="Calibri" w:hAnsi="Times New Roman" w:cs="Times New Roman"/>
                <w:b/>
                <w:sz w:val="24"/>
                <w:szCs w:val="24"/>
              </w:rPr>
              <w:t>Основные виды деятельности учителя и уч-ся.</w:t>
            </w:r>
          </w:p>
          <w:p w:rsidR="00A83A9C" w:rsidRPr="002E5E74" w:rsidRDefault="00A83A9C" w:rsidP="004E247D">
            <w:pPr>
              <w:spacing w:after="0" w:line="360" w:lineRule="auto"/>
              <w:rPr>
                <w:rFonts w:ascii="Times New Roman" w:eastAsia="Calibri" w:hAnsi="Times New Roman" w:cs="Times New Roman"/>
                <w:b/>
                <w:sz w:val="24"/>
                <w:szCs w:val="24"/>
              </w:rPr>
            </w:pPr>
          </w:p>
        </w:tc>
      </w:tr>
      <w:tr w:rsidR="002E5E74" w:rsidRPr="002E5E74" w:rsidTr="000B57D0">
        <w:trPr>
          <w:trHeight w:val="630"/>
        </w:trPr>
        <w:tc>
          <w:tcPr>
            <w:tcW w:w="1249"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51 - 52</w:t>
            </w:r>
          </w:p>
        </w:tc>
        <w:tc>
          <w:tcPr>
            <w:tcW w:w="3402"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Лето. Признаки лета. </w:t>
            </w:r>
          </w:p>
        </w:tc>
        <w:tc>
          <w:tcPr>
            <w:tcW w:w="851"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2</w:t>
            </w:r>
          </w:p>
        </w:tc>
        <w:tc>
          <w:tcPr>
            <w:tcW w:w="4394" w:type="dxa"/>
            <w:vMerge w:val="restart"/>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Выполнять инструкции учителя.</w:t>
            </w:r>
          </w:p>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Участвовать в беседе, отвечать на </w:t>
            </w:r>
            <w:r w:rsidR="007873B7" w:rsidRPr="002E5E74">
              <w:rPr>
                <w:rFonts w:ascii="Times New Roman" w:eastAsia="Calibri" w:hAnsi="Times New Roman" w:cs="Times New Roman"/>
                <w:sz w:val="24"/>
                <w:szCs w:val="24"/>
              </w:rPr>
              <w:t>вопросы, составлять</w:t>
            </w:r>
            <w:r w:rsidRPr="002E5E74">
              <w:rPr>
                <w:rFonts w:ascii="Times New Roman" w:eastAsia="Calibri" w:hAnsi="Times New Roman" w:cs="Times New Roman"/>
                <w:sz w:val="24"/>
                <w:szCs w:val="24"/>
              </w:rPr>
              <w:t xml:space="preserve"> рассказ по иллюстрации, описывать предметы, задавать вопросы.</w:t>
            </w:r>
          </w:p>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Рассматривать рельефные рисунки и натуральные объекты по алгоритму.</w:t>
            </w:r>
          </w:p>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Называть овощи, фрукты, растения.</w:t>
            </w:r>
          </w:p>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Анализировать объекты, выделять существенные признаки, делать элементарные выводы, группировать их по разным признакам</w:t>
            </w:r>
          </w:p>
        </w:tc>
      </w:tr>
      <w:tr w:rsidR="002E5E74" w:rsidRPr="002E5E74" w:rsidTr="000B57D0">
        <w:trPr>
          <w:trHeight w:val="630"/>
        </w:trPr>
        <w:tc>
          <w:tcPr>
            <w:tcW w:w="1249"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53-  54</w:t>
            </w:r>
          </w:p>
        </w:tc>
        <w:tc>
          <w:tcPr>
            <w:tcW w:w="3402"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Одежда и занятия детей летом.</w:t>
            </w:r>
          </w:p>
        </w:tc>
        <w:tc>
          <w:tcPr>
            <w:tcW w:w="851"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2</w:t>
            </w:r>
          </w:p>
        </w:tc>
        <w:tc>
          <w:tcPr>
            <w:tcW w:w="4394" w:type="dxa"/>
            <w:vMerge/>
          </w:tcPr>
          <w:p w:rsidR="00A83A9C" w:rsidRPr="002E5E74" w:rsidRDefault="00A83A9C" w:rsidP="004E247D">
            <w:pPr>
              <w:spacing w:after="0" w:line="360" w:lineRule="auto"/>
              <w:rPr>
                <w:rFonts w:ascii="Times New Roman" w:eastAsia="Calibri" w:hAnsi="Times New Roman" w:cs="Times New Roman"/>
                <w:sz w:val="24"/>
                <w:szCs w:val="24"/>
              </w:rPr>
            </w:pPr>
          </w:p>
        </w:tc>
      </w:tr>
      <w:tr w:rsidR="002E5E74" w:rsidRPr="002E5E74" w:rsidTr="000B57D0">
        <w:trPr>
          <w:trHeight w:val="630"/>
        </w:trPr>
        <w:tc>
          <w:tcPr>
            <w:tcW w:w="1249"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55 - 56</w:t>
            </w:r>
          </w:p>
        </w:tc>
        <w:tc>
          <w:tcPr>
            <w:tcW w:w="3402"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Живая природа. Растения. Строение растений. Сходство и различие растений.</w:t>
            </w:r>
          </w:p>
        </w:tc>
        <w:tc>
          <w:tcPr>
            <w:tcW w:w="851"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2</w:t>
            </w:r>
          </w:p>
        </w:tc>
        <w:tc>
          <w:tcPr>
            <w:tcW w:w="4394" w:type="dxa"/>
            <w:vMerge/>
          </w:tcPr>
          <w:p w:rsidR="00A83A9C" w:rsidRPr="002E5E74" w:rsidRDefault="00A83A9C" w:rsidP="004E247D">
            <w:pPr>
              <w:spacing w:after="0" w:line="360" w:lineRule="auto"/>
              <w:rPr>
                <w:rFonts w:ascii="Times New Roman" w:eastAsia="Calibri" w:hAnsi="Times New Roman" w:cs="Times New Roman"/>
                <w:sz w:val="24"/>
                <w:szCs w:val="24"/>
              </w:rPr>
            </w:pPr>
          </w:p>
        </w:tc>
      </w:tr>
      <w:tr w:rsidR="002E5E74" w:rsidRPr="002E5E74" w:rsidTr="000B57D0">
        <w:trPr>
          <w:trHeight w:val="630"/>
        </w:trPr>
        <w:tc>
          <w:tcPr>
            <w:tcW w:w="1249"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57 - 58</w:t>
            </w:r>
          </w:p>
        </w:tc>
        <w:tc>
          <w:tcPr>
            <w:tcW w:w="3402"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Разнообразие цветов. Семена.</w:t>
            </w:r>
          </w:p>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Приспособление растений к разным сезонным изменениям</w:t>
            </w:r>
          </w:p>
        </w:tc>
        <w:tc>
          <w:tcPr>
            <w:tcW w:w="851"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2</w:t>
            </w:r>
          </w:p>
        </w:tc>
        <w:tc>
          <w:tcPr>
            <w:tcW w:w="4394" w:type="dxa"/>
            <w:vMerge/>
          </w:tcPr>
          <w:p w:rsidR="00A83A9C" w:rsidRPr="002E5E74" w:rsidRDefault="00A83A9C" w:rsidP="004E247D">
            <w:pPr>
              <w:spacing w:after="0" w:line="360" w:lineRule="auto"/>
              <w:rPr>
                <w:rFonts w:ascii="Times New Roman" w:eastAsia="Calibri" w:hAnsi="Times New Roman" w:cs="Times New Roman"/>
                <w:sz w:val="24"/>
                <w:szCs w:val="24"/>
              </w:rPr>
            </w:pPr>
          </w:p>
        </w:tc>
      </w:tr>
      <w:tr w:rsidR="002E5E74" w:rsidRPr="002E5E74" w:rsidTr="000B57D0">
        <w:trPr>
          <w:trHeight w:val="630"/>
        </w:trPr>
        <w:tc>
          <w:tcPr>
            <w:tcW w:w="1249"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59 - 60</w:t>
            </w:r>
          </w:p>
        </w:tc>
        <w:tc>
          <w:tcPr>
            <w:tcW w:w="3402"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Плоды растений. Овощи и фрукты.</w:t>
            </w:r>
          </w:p>
        </w:tc>
        <w:tc>
          <w:tcPr>
            <w:tcW w:w="851"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2</w:t>
            </w:r>
          </w:p>
        </w:tc>
        <w:tc>
          <w:tcPr>
            <w:tcW w:w="4394" w:type="dxa"/>
            <w:vMerge/>
          </w:tcPr>
          <w:p w:rsidR="00A83A9C" w:rsidRPr="002E5E74" w:rsidRDefault="00A83A9C" w:rsidP="004E247D">
            <w:pPr>
              <w:spacing w:after="0" w:line="360" w:lineRule="auto"/>
              <w:rPr>
                <w:rFonts w:ascii="Times New Roman" w:eastAsia="Calibri" w:hAnsi="Times New Roman" w:cs="Times New Roman"/>
                <w:sz w:val="24"/>
                <w:szCs w:val="24"/>
              </w:rPr>
            </w:pPr>
          </w:p>
        </w:tc>
      </w:tr>
      <w:tr w:rsidR="002E5E74" w:rsidRPr="002E5E74" w:rsidTr="000B57D0">
        <w:trPr>
          <w:trHeight w:val="630"/>
        </w:trPr>
        <w:tc>
          <w:tcPr>
            <w:tcW w:w="1249"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61 - 62</w:t>
            </w:r>
          </w:p>
        </w:tc>
        <w:tc>
          <w:tcPr>
            <w:tcW w:w="3402"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Обобщающий урок по теме «Растения»</w:t>
            </w:r>
          </w:p>
        </w:tc>
        <w:tc>
          <w:tcPr>
            <w:tcW w:w="851"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2</w:t>
            </w:r>
          </w:p>
        </w:tc>
        <w:tc>
          <w:tcPr>
            <w:tcW w:w="4394" w:type="dxa"/>
            <w:vMerge/>
          </w:tcPr>
          <w:p w:rsidR="00A83A9C" w:rsidRPr="002E5E74" w:rsidRDefault="00A83A9C" w:rsidP="004E247D">
            <w:pPr>
              <w:spacing w:after="0" w:line="360" w:lineRule="auto"/>
              <w:rPr>
                <w:rFonts w:ascii="Times New Roman" w:eastAsia="Calibri" w:hAnsi="Times New Roman" w:cs="Times New Roman"/>
                <w:sz w:val="24"/>
                <w:szCs w:val="24"/>
              </w:rPr>
            </w:pPr>
          </w:p>
        </w:tc>
      </w:tr>
      <w:tr w:rsidR="002E5E74" w:rsidRPr="002E5E74" w:rsidTr="000B57D0">
        <w:trPr>
          <w:trHeight w:val="630"/>
        </w:trPr>
        <w:tc>
          <w:tcPr>
            <w:tcW w:w="1249"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63 - 64</w:t>
            </w:r>
          </w:p>
        </w:tc>
        <w:tc>
          <w:tcPr>
            <w:tcW w:w="3402"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Обобщающий урок по теме «Времена года».</w:t>
            </w:r>
          </w:p>
        </w:tc>
        <w:tc>
          <w:tcPr>
            <w:tcW w:w="851"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2</w:t>
            </w:r>
          </w:p>
        </w:tc>
        <w:tc>
          <w:tcPr>
            <w:tcW w:w="4394" w:type="dxa"/>
            <w:vMerge/>
          </w:tcPr>
          <w:p w:rsidR="00A83A9C" w:rsidRPr="002E5E74" w:rsidRDefault="00A83A9C" w:rsidP="004E247D">
            <w:pPr>
              <w:spacing w:after="0" w:line="360" w:lineRule="auto"/>
              <w:rPr>
                <w:rFonts w:ascii="Times New Roman" w:eastAsia="Calibri" w:hAnsi="Times New Roman" w:cs="Times New Roman"/>
                <w:sz w:val="24"/>
                <w:szCs w:val="24"/>
              </w:rPr>
            </w:pPr>
          </w:p>
        </w:tc>
      </w:tr>
      <w:tr w:rsidR="002E5E74" w:rsidRPr="002E5E74" w:rsidTr="000B57D0">
        <w:trPr>
          <w:trHeight w:val="630"/>
        </w:trPr>
        <w:tc>
          <w:tcPr>
            <w:tcW w:w="1249"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65 - 66</w:t>
            </w:r>
          </w:p>
        </w:tc>
        <w:tc>
          <w:tcPr>
            <w:tcW w:w="3402"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Закрепление пройденного материала.</w:t>
            </w:r>
          </w:p>
        </w:tc>
        <w:tc>
          <w:tcPr>
            <w:tcW w:w="851" w:type="dxa"/>
          </w:tcPr>
          <w:p w:rsidR="00A83A9C" w:rsidRPr="002E5E74" w:rsidRDefault="00A83A9C" w:rsidP="004E247D">
            <w:pPr>
              <w:spacing w:after="0" w:line="360" w:lineRule="auto"/>
              <w:rPr>
                <w:rFonts w:ascii="Times New Roman" w:eastAsia="Calibri" w:hAnsi="Times New Roman" w:cs="Times New Roman"/>
                <w:sz w:val="24"/>
                <w:szCs w:val="24"/>
              </w:rPr>
            </w:pPr>
            <w:r w:rsidRPr="002E5E74">
              <w:rPr>
                <w:rFonts w:ascii="Times New Roman" w:eastAsia="Calibri" w:hAnsi="Times New Roman" w:cs="Times New Roman"/>
                <w:sz w:val="24"/>
                <w:szCs w:val="24"/>
              </w:rPr>
              <w:t>2</w:t>
            </w:r>
          </w:p>
        </w:tc>
        <w:tc>
          <w:tcPr>
            <w:tcW w:w="4394" w:type="dxa"/>
            <w:vMerge/>
          </w:tcPr>
          <w:p w:rsidR="00A83A9C" w:rsidRPr="002E5E74" w:rsidRDefault="00A83A9C" w:rsidP="004E247D">
            <w:pPr>
              <w:spacing w:after="0" w:line="360" w:lineRule="auto"/>
              <w:rPr>
                <w:rFonts w:ascii="Times New Roman" w:eastAsia="Calibri" w:hAnsi="Times New Roman" w:cs="Times New Roman"/>
                <w:sz w:val="24"/>
                <w:szCs w:val="24"/>
              </w:rPr>
            </w:pPr>
          </w:p>
        </w:tc>
      </w:tr>
    </w:tbl>
    <w:p w:rsidR="00A83A9C" w:rsidRPr="002E5E74" w:rsidRDefault="00A83A9C" w:rsidP="004E247D">
      <w:pPr>
        <w:spacing w:after="0" w:line="360" w:lineRule="auto"/>
        <w:rPr>
          <w:rFonts w:ascii="Times New Roman" w:eastAsia="Times New Roman" w:hAnsi="Times New Roman" w:cs="Times New Roman"/>
          <w:sz w:val="24"/>
          <w:szCs w:val="24"/>
          <w:lang w:eastAsia="ru-RU"/>
        </w:rPr>
      </w:pPr>
    </w:p>
    <w:p w:rsidR="008322B8" w:rsidRPr="002E5E74" w:rsidRDefault="008322B8" w:rsidP="004E247D">
      <w:pPr>
        <w:spacing w:after="0" w:line="360" w:lineRule="auto"/>
        <w:ind w:firstLine="709"/>
        <w:jc w:val="center"/>
        <w:rPr>
          <w:rFonts w:ascii="Times New Roman" w:hAnsi="Times New Roman" w:cs="Times New Roman"/>
          <w:b/>
          <w:sz w:val="24"/>
          <w:szCs w:val="24"/>
        </w:rPr>
      </w:pPr>
    </w:p>
    <w:p w:rsidR="008322B8" w:rsidRPr="002E5E74" w:rsidRDefault="00813EE9" w:rsidP="004E247D">
      <w:pPr>
        <w:spacing w:after="0" w:line="360" w:lineRule="auto"/>
        <w:jc w:val="center"/>
        <w:rPr>
          <w:rFonts w:ascii="Times New Roman" w:hAnsi="Times New Roman" w:cs="Times New Roman"/>
          <w:b/>
          <w:sz w:val="24"/>
          <w:szCs w:val="24"/>
        </w:rPr>
      </w:pPr>
      <w:r w:rsidRPr="002E5E74">
        <w:rPr>
          <w:rFonts w:ascii="Times New Roman" w:hAnsi="Times New Roman" w:cs="Times New Roman"/>
          <w:b/>
          <w:sz w:val="24"/>
          <w:szCs w:val="24"/>
        </w:rPr>
        <w:t>РЕКОМЕНДАЦИИ ПО УЧЕБНО-МЕТОДИЧЕСКОМУ И МАТЕРИАЛЬНО-ТЕХНИЧЕСКОМУ ОБЕСПЕЧЕНИЮ</w:t>
      </w:r>
    </w:p>
    <w:p w:rsidR="008322B8" w:rsidRPr="002E5E74" w:rsidRDefault="008322B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1.Приборы 18-строчные для письма по Брайлю, грифели (детский, женский), тетради для письма по Брайлю.</w:t>
      </w:r>
    </w:p>
    <w:p w:rsidR="008322B8" w:rsidRPr="002E5E74" w:rsidRDefault="008322B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 Прибор «Графика»</w:t>
      </w:r>
    </w:p>
    <w:p w:rsidR="008322B8" w:rsidRPr="002E5E74" w:rsidRDefault="008322B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3. Прибор «Ориентир» (малый)</w:t>
      </w:r>
    </w:p>
    <w:p w:rsidR="008322B8" w:rsidRPr="002E5E74" w:rsidRDefault="008322B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4. Наборы плоских геометрических фигур и объемных тел, </w:t>
      </w:r>
    </w:p>
    <w:p w:rsidR="008322B8" w:rsidRPr="002E5E74" w:rsidRDefault="008322B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5. Муляжи, чучела животных, природный материал (семена, плоды, </w:t>
      </w:r>
      <w:r w:rsidR="007873B7" w:rsidRPr="002E5E74">
        <w:rPr>
          <w:rFonts w:ascii="Times New Roman" w:hAnsi="Times New Roman" w:cs="Times New Roman"/>
          <w:sz w:val="24"/>
          <w:szCs w:val="24"/>
        </w:rPr>
        <w:t>шишки,</w:t>
      </w:r>
      <w:r w:rsidRPr="002E5E74">
        <w:rPr>
          <w:rFonts w:ascii="Times New Roman" w:hAnsi="Times New Roman" w:cs="Times New Roman"/>
          <w:sz w:val="24"/>
          <w:szCs w:val="24"/>
        </w:rPr>
        <w:t xml:space="preserve"> желуди и т. д.) </w:t>
      </w:r>
    </w:p>
    <w:p w:rsidR="008322B8" w:rsidRPr="002E5E74" w:rsidRDefault="008322B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6. Рельефно-графические пособия ИПТК «Логосвос»: альбомы: «Дикие животные» «Домашние животные», «Знакомые птицы» и др. </w:t>
      </w:r>
    </w:p>
    <w:p w:rsidR="008322B8" w:rsidRPr="002E5E74" w:rsidRDefault="008322B8" w:rsidP="004E247D">
      <w:pPr>
        <w:spacing w:after="0" w:line="360" w:lineRule="auto"/>
        <w:ind w:firstLine="709"/>
        <w:jc w:val="both"/>
        <w:rPr>
          <w:rFonts w:ascii="Times New Roman" w:hAnsi="Times New Roman" w:cs="Times New Roman"/>
          <w:sz w:val="24"/>
          <w:szCs w:val="24"/>
        </w:rPr>
      </w:pPr>
    </w:p>
    <w:p w:rsidR="008322B8" w:rsidRPr="002E5E74" w:rsidRDefault="008322B8" w:rsidP="004E247D">
      <w:pPr>
        <w:spacing w:after="0" w:line="360" w:lineRule="auto"/>
        <w:ind w:firstLine="709"/>
        <w:rPr>
          <w:rFonts w:ascii="Times New Roman" w:hAnsi="Times New Roman" w:cs="Times New Roman"/>
          <w:b/>
          <w:sz w:val="24"/>
          <w:szCs w:val="24"/>
        </w:rPr>
      </w:pPr>
      <w:r w:rsidRPr="002E5E74">
        <w:rPr>
          <w:rFonts w:ascii="Times New Roman" w:hAnsi="Times New Roman" w:cs="Times New Roman"/>
          <w:b/>
          <w:sz w:val="24"/>
          <w:szCs w:val="24"/>
        </w:rPr>
        <w:t>Литература</w:t>
      </w:r>
    </w:p>
    <w:p w:rsidR="008322B8" w:rsidRPr="002E5E74" w:rsidRDefault="008322B8" w:rsidP="0068217D">
      <w:pPr>
        <w:pStyle w:val="ab"/>
        <w:numPr>
          <w:ilvl w:val="0"/>
          <w:numId w:val="273"/>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Крылова Т.А. Коррекционно-</w:t>
      </w:r>
      <w:r w:rsidR="007873B7" w:rsidRPr="002E5E74">
        <w:rPr>
          <w:rFonts w:ascii="Times New Roman" w:hAnsi="Times New Roman" w:cs="Times New Roman"/>
          <w:sz w:val="24"/>
          <w:szCs w:val="24"/>
        </w:rPr>
        <w:t>педагогическое воздействие</w:t>
      </w:r>
      <w:r w:rsidRPr="002E5E74">
        <w:rPr>
          <w:rFonts w:ascii="Times New Roman" w:hAnsi="Times New Roman" w:cs="Times New Roman"/>
          <w:sz w:val="24"/>
          <w:szCs w:val="24"/>
        </w:rPr>
        <w:t xml:space="preserve"> при изучении </w:t>
      </w:r>
      <w:r w:rsidR="007873B7" w:rsidRPr="002E5E74">
        <w:rPr>
          <w:rFonts w:ascii="Times New Roman" w:hAnsi="Times New Roman" w:cs="Times New Roman"/>
          <w:sz w:val="24"/>
          <w:szCs w:val="24"/>
        </w:rPr>
        <w:t>природоведения младшими</w:t>
      </w:r>
      <w:r w:rsidRPr="002E5E74">
        <w:rPr>
          <w:rFonts w:ascii="Times New Roman" w:hAnsi="Times New Roman" w:cs="Times New Roman"/>
          <w:sz w:val="24"/>
          <w:szCs w:val="24"/>
        </w:rPr>
        <w:t xml:space="preserve"> школьниками с нарушениями зрения. – СПб.: РГПУ им. А.И. Герцена, 2007.</w:t>
      </w:r>
    </w:p>
    <w:p w:rsidR="004E247D" w:rsidRPr="002E5E74" w:rsidRDefault="004E247D" w:rsidP="0068217D">
      <w:pPr>
        <w:pStyle w:val="ab"/>
        <w:numPr>
          <w:ilvl w:val="0"/>
          <w:numId w:val="273"/>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Примерная адаптированная основная образовательная программа начального общего образования слепых обучающихся с легкой умственной отсталостью (интеллектуальными </w:t>
      </w:r>
      <w:r w:rsidR="007873B7" w:rsidRPr="002E5E74">
        <w:rPr>
          <w:rFonts w:ascii="Times New Roman" w:hAnsi="Times New Roman" w:cs="Times New Roman"/>
          <w:sz w:val="24"/>
          <w:szCs w:val="24"/>
        </w:rPr>
        <w:t>нарушениями) (</w:t>
      </w:r>
      <w:r w:rsidRPr="002E5E74">
        <w:rPr>
          <w:rFonts w:ascii="Times New Roman" w:hAnsi="Times New Roman" w:cs="Times New Roman"/>
          <w:sz w:val="24"/>
          <w:szCs w:val="24"/>
        </w:rPr>
        <w:t>вариант 3.3).</w:t>
      </w:r>
    </w:p>
    <w:p w:rsidR="00F345ED" w:rsidRPr="002E5E74" w:rsidRDefault="00F345ED" w:rsidP="0068217D">
      <w:pPr>
        <w:pStyle w:val="ab"/>
        <w:numPr>
          <w:ilvl w:val="0"/>
          <w:numId w:val="273"/>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Тупоногов Б.К. Овладения знаниями и умениями по ознакомлению с окружающим </w:t>
      </w:r>
      <w:r w:rsidR="007873B7" w:rsidRPr="002E5E74">
        <w:rPr>
          <w:rFonts w:ascii="Times New Roman" w:hAnsi="Times New Roman" w:cs="Times New Roman"/>
          <w:sz w:val="24"/>
          <w:szCs w:val="24"/>
        </w:rPr>
        <w:t>миром и</w:t>
      </w:r>
      <w:r w:rsidRPr="002E5E74">
        <w:rPr>
          <w:rFonts w:ascii="Times New Roman" w:hAnsi="Times New Roman" w:cs="Times New Roman"/>
          <w:sz w:val="24"/>
          <w:szCs w:val="24"/>
        </w:rPr>
        <w:t xml:space="preserve"> природоведению слепыми учащимися //Коррекционная работа с учащимися начальных классов школ для слепых детей: учебно-методическое пособие / под ред. Л.И Солнцевой. – М.: ВОС, 1990.</w:t>
      </w:r>
    </w:p>
    <w:p w:rsidR="00F345ED" w:rsidRPr="002E5E74" w:rsidRDefault="00F345ED" w:rsidP="0068217D">
      <w:pPr>
        <w:pStyle w:val="ab"/>
        <w:numPr>
          <w:ilvl w:val="0"/>
          <w:numId w:val="273"/>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Федеральный государственный образовательный стандарт начального общего образования обучающихся с ограниченными возможностями здоровья (Приказ Министерства образования </w:t>
      </w:r>
      <w:r w:rsidR="007873B7" w:rsidRPr="002E5E74">
        <w:rPr>
          <w:rFonts w:ascii="Times New Roman" w:hAnsi="Times New Roman" w:cs="Times New Roman"/>
          <w:sz w:val="24"/>
          <w:szCs w:val="24"/>
        </w:rPr>
        <w:t>РФ от</w:t>
      </w:r>
      <w:r w:rsidRPr="002E5E74">
        <w:rPr>
          <w:rFonts w:ascii="Times New Roman" w:hAnsi="Times New Roman" w:cs="Times New Roman"/>
          <w:sz w:val="24"/>
          <w:szCs w:val="24"/>
        </w:rPr>
        <w:t xml:space="preserve"> 19 .12.2014г. №1598).</w:t>
      </w:r>
    </w:p>
    <w:p w:rsidR="00257236" w:rsidRPr="002E5E74" w:rsidRDefault="00257236" w:rsidP="004E247D">
      <w:pPr>
        <w:pStyle w:val="ab"/>
        <w:spacing w:after="0" w:line="360" w:lineRule="auto"/>
        <w:ind w:left="709"/>
        <w:jc w:val="both"/>
        <w:rPr>
          <w:rFonts w:ascii="Times New Roman" w:hAnsi="Times New Roman" w:cs="Times New Roman"/>
          <w:sz w:val="24"/>
          <w:szCs w:val="24"/>
        </w:rPr>
      </w:pPr>
    </w:p>
    <w:p w:rsidR="008322B8" w:rsidRPr="002E5E74" w:rsidRDefault="00813EE9" w:rsidP="004E247D">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ПЛАНИРУЕМЫЕ РЕЗУЛЬТАТЫ</w:t>
      </w:r>
      <w:r w:rsidR="00E35F62" w:rsidRPr="002E5E74">
        <w:rPr>
          <w:rFonts w:ascii="Times New Roman" w:hAnsi="Times New Roman" w:cs="Times New Roman"/>
          <w:b/>
          <w:sz w:val="24"/>
          <w:szCs w:val="24"/>
        </w:rPr>
        <w:t xml:space="preserve"> ИЗУЧЕНИЯ УЧЕБНОГО ПРЕДМЕТА</w:t>
      </w:r>
    </w:p>
    <w:p w:rsidR="005F3948" w:rsidRPr="002E5E74" w:rsidRDefault="00F345ED" w:rsidP="00F345E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b/>
          <w:sz w:val="24"/>
          <w:szCs w:val="24"/>
        </w:rPr>
        <w:t xml:space="preserve">У обучающихся предполагается </w:t>
      </w:r>
      <w:r w:rsidR="002E1DA1" w:rsidRPr="002E5E74">
        <w:rPr>
          <w:rFonts w:ascii="Times New Roman" w:hAnsi="Times New Roman" w:cs="Times New Roman"/>
          <w:b/>
          <w:sz w:val="24"/>
          <w:szCs w:val="24"/>
        </w:rPr>
        <w:t xml:space="preserve">сформировать </w:t>
      </w:r>
      <w:r w:rsidR="002E1DA1" w:rsidRPr="002E5E74">
        <w:rPr>
          <w:rFonts w:ascii="Times New Roman" w:hAnsi="Times New Roman" w:cs="Times New Roman"/>
          <w:sz w:val="24"/>
          <w:szCs w:val="24"/>
        </w:rPr>
        <w:t>представления</w:t>
      </w:r>
      <w:r w:rsidR="008322B8" w:rsidRPr="002E5E74">
        <w:rPr>
          <w:rFonts w:ascii="Times New Roman" w:hAnsi="Times New Roman" w:cs="Times New Roman"/>
          <w:sz w:val="24"/>
          <w:szCs w:val="24"/>
        </w:rPr>
        <w:t xml:space="preserve"> о живой и неживой природе</w:t>
      </w:r>
      <w:r w:rsidR="00AC69CB" w:rsidRPr="002E5E74">
        <w:rPr>
          <w:rFonts w:ascii="Times New Roman" w:hAnsi="Times New Roman" w:cs="Times New Roman"/>
          <w:sz w:val="24"/>
          <w:szCs w:val="24"/>
        </w:rPr>
        <w:t>,</w:t>
      </w:r>
      <w:r w:rsidRPr="002E5E74">
        <w:rPr>
          <w:rFonts w:ascii="Times New Roman" w:hAnsi="Times New Roman" w:cs="Times New Roman"/>
          <w:sz w:val="24"/>
          <w:szCs w:val="24"/>
        </w:rPr>
        <w:t xml:space="preserve"> </w:t>
      </w:r>
      <w:r w:rsidR="005F3948" w:rsidRPr="002E5E74">
        <w:rPr>
          <w:rFonts w:ascii="Times New Roman" w:hAnsi="Times New Roman" w:cs="Times New Roman"/>
          <w:sz w:val="24"/>
          <w:szCs w:val="24"/>
        </w:rPr>
        <w:t>о погоде и её явлениях</w:t>
      </w:r>
      <w:r w:rsidRPr="002E5E74">
        <w:rPr>
          <w:rFonts w:ascii="Times New Roman" w:hAnsi="Times New Roman" w:cs="Times New Roman"/>
          <w:sz w:val="24"/>
          <w:szCs w:val="24"/>
        </w:rPr>
        <w:t>.</w:t>
      </w:r>
    </w:p>
    <w:p w:rsidR="00AC69CB" w:rsidRPr="002E5E74" w:rsidRDefault="00AC69CB" w:rsidP="00F345E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Обучающиеся будут способными:</w:t>
      </w:r>
    </w:p>
    <w:p w:rsidR="008322B8" w:rsidRPr="002E5E74" w:rsidRDefault="008322B8" w:rsidP="0068217D">
      <w:pPr>
        <w:pStyle w:val="ab"/>
        <w:numPr>
          <w:ilvl w:val="0"/>
          <w:numId w:val="87"/>
        </w:num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наблюдать за природными явлениями;</w:t>
      </w:r>
    </w:p>
    <w:p w:rsidR="008322B8" w:rsidRPr="002E5E74" w:rsidRDefault="008322B8" w:rsidP="0068217D">
      <w:pPr>
        <w:pStyle w:val="ab"/>
        <w:numPr>
          <w:ilvl w:val="0"/>
          <w:numId w:val="87"/>
        </w:num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проводить простейшие опытные действия;</w:t>
      </w:r>
    </w:p>
    <w:p w:rsidR="008322B8" w:rsidRPr="002E5E74" w:rsidRDefault="008322B8" w:rsidP="0068217D">
      <w:pPr>
        <w:pStyle w:val="ab"/>
        <w:numPr>
          <w:ilvl w:val="0"/>
          <w:numId w:val="87"/>
        </w:num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называть и показывать органы чувств человека, объяснять их назначение.</w:t>
      </w:r>
    </w:p>
    <w:p w:rsidR="00274526" w:rsidRPr="002E5E74" w:rsidRDefault="00274526" w:rsidP="0068217D">
      <w:pPr>
        <w:pStyle w:val="ab"/>
        <w:numPr>
          <w:ilvl w:val="0"/>
          <w:numId w:val="88"/>
        </w:num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br w:type="page"/>
      </w:r>
    </w:p>
    <w:p w:rsidR="008322B8" w:rsidRPr="002E5E74" w:rsidRDefault="00F22161" w:rsidP="004E247D">
      <w:pPr>
        <w:pStyle w:val="3"/>
        <w:spacing w:before="0" w:line="360" w:lineRule="auto"/>
        <w:ind w:firstLine="709"/>
        <w:rPr>
          <w:rFonts w:ascii="Times New Roman" w:hAnsi="Times New Roman" w:cs="Times New Roman"/>
          <w:color w:val="auto"/>
          <w:sz w:val="24"/>
          <w:szCs w:val="24"/>
        </w:rPr>
      </w:pPr>
      <w:bookmarkStart w:id="23" w:name="_Toc467479945"/>
      <w:r w:rsidRPr="002E5E74">
        <w:rPr>
          <w:rFonts w:ascii="Times New Roman" w:hAnsi="Times New Roman" w:cs="Times New Roman"/>
          <w:color w:val="auto"/>
          <w:sz w:val="24"/>
          <w:szCs w:val="24"/>
        </w:rPr>
        <w:t>МУЗЫКА</w:t>
      </w:r>
      <w:r w:rsidR="00BC69CF" w:rsidRPr="002E5E74">
        <w:rPr>
          <w:rFonts w:ascii="Times New Roman" w:hAnsi="Times New Roman" w:cs="Times New Roman"/>
          <w:color w:val="auto"/>
          <w:sz w:val="24"/>
          <w:szCs w:val="24"/>
        </w:rPr>
        <w:t>. 1 КЛАСС</w:t>
      </w:r>
      <w:bookmarkEnd w:id="23"/>
      <w:r w:rsidR="00AC69CB" w:rsidRPr="002E5E74">
        <w:rPr>
          <w:rFonts w:ascii="Times New Roman" w:hAnsi="Times New Roman" w:cs="Times New Roman"/>
          <w:color w:val="auto"/>
          <w:sz w:val="24"/>
          <w:szCs w:val="24"/>
        </w:rPr>
        <w:t xml:space="preserve"> </w:t>
      </w:r>
    </w:p>
    <w:p w:rsidR="00F22161" w:rsidRPr="002E5E74" w:rsidRDefault="00F22161" w:rsidP="004E247D">
      <w:pPr>
        <w:spacing w:after="0" w:line="360" w:lineRule="auto"/>
        <w:ind w:firstLine="709"/>
        <w:rPr>
          <w:rFonts w:ascii="Times New Roman" w:hAnsi="Times New Roman" w:cs="Times New Roman"/>
          <w:sz w:val="24"/>
          <w:szCs w:val="24"/>
        </w:rPr>
      </w:pPr>
    </w:p>
    <w:p w:rsidR="00F22161" w:rsidRPr="002E5E74" w:rsidRDefault="00F22161" w:rsidP="004E247D">
      <w:pPr>
        <w:pStyle w:val="ab"/>
        <w:suppressAutoHyphens/>
        <w:spacing w:after="0" w:line="360" w:lineRule="auto"/>
        <w:ind w:left="786" w:firstLine="709"/>
        <w:jc w:val="center"/>
        <w:rPr>
          <w:rFonts w:ascii="Times New Roman" w:hAnsi="Times New Roman" w:cs="Times New Roman"/>
          <w:b/>
          <w:sz w:val="24"/>
          <w:szCs w:val="24"/>
        </w:rPr>
      </w:pPr>
      <w:r w:rsidRPr="002E5E74">
        <w:rPr>
          <w:rFonts w:ascii="Times New Roman" w:hAnsi="Times New Roman" w:cs="Times New Roman"/>
          <w:b/>
          <w:sz w:val="24"/>
          <w:szCs w:val="24"/>
        </w:rPr>
        <w:t>ПОЯСНИТЕЛЬНАЯ ЗАПИСКА</w:t>
      </w:r>
    </w:p>
    <w:p w:rsidR="002E1DA1" w:rsidRPr="002E5E74" w:rsidRDefault="002E1DA1" w:rsidP="002E1DA1">
      <w:pPr>
        <w:widowControl w:val="0"/>
        <w:shd w:val="clear" w:color="auto" w:fill="FFFFFF"/>
        <w:suppressAutoHyphens/>
        <w:spacing w:before="82" w:after="0"/>
        <w:ind w:right="-1" w:firstLine="568"/>
        <w:jc w:val="both"/>
        <w:rPr>
          <w:rFonts w:ascii="Times New Roman" w:eastAsia="Times New Roman" w:hAnsi="Times New Roman" w:cs="Times New Roman"/>
          <w:sz w:val="24"/>
          <w:szCs w:val="24"/>
          <w:lang w:eastAsia="ru-RU"/>
        </w:rPr>
      </w:pPr>
      <w:r w:rsidRPr="002E5E74">
        <w:rPr>
          <w:rFonts w:ascii="Times New Roman" w:eastAsia="Droid Sans Fallback" w:hAnsi="Times New Roman" w:cs="Times New Roman"/>
          <w:sz w:val="24"/>
          <w:szCs w:val="24"/>
          <w:lang w:eastAsia="ru-RU"/>
        </w:rPr>
        <w:t>Целью изучения учебного предмета «Музыка» слепыми детьми с легкой умственной отсталостью (интеллектуальными нарушениями) в 1-м классе является введение обучающихся на доступном для них уровне в музыкальную культуру, ф</w:t>
      </w:r>
      <w:r w:rsidRPr="002E5E74">
        <w:rPr>
          <w:rFonts w:ascii="Times New Roman" w:eastAsia="Times New Roman" w:hAnsi="Times New Roman" w:cs="Times New Roman"/>
          <w:sz w:val="24"/>
          <w:szCs w:val="24"/>
          <w:lang w:eastAsia="ru-RU"/>
        </w:rPr>
        <w:t>ормирование начал музыкальной культуры как неотъемлемой части духовной культуры человека.</w:t>
      </w:r>
    </w:p>
    <w:p w:rsidR="002E1DA1" w:rsidRPr="002E5E74" w:rsidRDefault="002E1DA1" w:rsidP="002E1DA1">
      <w:pPr>
        <w:suppressAutoHyphens/>
        <w:spacing w:after="0" w:line="360" w:lineRule="auto"/>
        <w:ind w:firstLine="709"/>
        <w:jc w:val="both"/>
        <w:rPr>
          <w:rFonts w:ascii="Times New Roman" w:eastAsia="Droid Sans Fallback" w:hAnsi="Times New Roman" w:cs="Times New Roman"/>
          <w:b/>
          <w:sz w:val="24"/>
          <w:szCs w:val="24"/>
          <w:lang w:eastAsia="ru-RU"/>
        </w:rPr>
      </w:pPr>
      <w:r w:rsidRPr="002E5E74">
        <w:rPr>
          <w:rFonts w:ascii="Times New Roman" w:eastAsia="Droid Sans Fallback" w:hAnsi="Times New Roman" w:cs="Times New Roman"/>
          <w:b/>
          <w:sz w:val="24"/>
          <w:szCs w:val="24"/>
          <w:lang w:eastAsia="ru-RU"/>
        </w:rPr>
        <w:t>Задачи:</w:t>
      </w:r>
    </w:p>
    <w:p w:rsidR="002E1DA1" w:rsidRPr="002E5E74" w:rsidRDefault="002E1DA1" w:rsidP="0068217D">
      <w:pPr>
        <w:numPr>
          <w:ilvl w:val="0"/>
          <w:numId w:val="89"/>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формирование первоначальной ориентировки в средствах музыкальной выразительности;</w:t>
      </w:r>
    </w:p>
    <w:p w:rsidR="002E1DA1" w:rsidRPr="002E5E74" w:rsidRDefault="002E1DA1" w:rsidP="0068217D">
      <w:pPr>
        <w:numPr>
          <w:ilvl w:val="0"/>
          <w:numId w:val="89"/>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формирование элементарных эстетических представлений о музыкальном искусстве;</w:t>
      </w:r>
    </w:p>
    <w:p w:rsidR="002E1DA1" w:rsidRPr="002E5E74" w:rsidRDefault="002E1DA1" w:rsidP="0068217D">
      <w:pPr>
        <w:numPr>
          <w:ilvl w:val="0"/>
          <w:numId w:val="89"/>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формирование знаний элементарных эстетических представлений о музыкально-эстетический словарь;</w:t>
      </w:r>
    </w:p>
    <w:p w:rsidR="002E1DA1" w:rsidRPr="002E5E74" w:rsidRDefault="002E1DA1" w:rsidP="0068217D">
      <w:pPr>
        <w:numPr>
          <w:ilvl w:val="0"/>
          <w:numId w:val="89"/>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 xml:space="preserve">формирование элементов музыкальной культуры, интереса к музыкальному искусству; </w:t>
      </w:r>
    </w:p>
    <w:p w:rsidR="002E1DA1" w:rsidRPr="002E5E74" w:rsidRDefault="002E1DA1" w:rsidP="0068217D">
      <w:pPr>
        <w:numPr>
          <w:ilvl w:val="0"/>
          <w:numId w:val="89"/>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развитие потребности в музыкальном самовыражении;</w:t>
      </w:r>
    </w:p>
    <w:p w:rsidR="002E1DA1" w:rsidRPr="002E5E74" w:rsidRDefault="002E1DA1" w:rsidP="0068217D">
      <w:pPr>
        <w:numPr>
          <w:ilvl w:val="0"/>
          <w:numId w:val="89"/>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развитие музыкальных способностей и творческой активности;</w:t>
      </w:r>
    </w:p>
    <w:p w:rsidR="002E1DA1" w:rsidRPr="002E5E74" w:rsidRDefault="002E1DA1" w:rsidP="0068217D">
      <w:pPr>
        <w:numPr>
          <w:ilvl w:val="0"/>
          <w:numId w:val="89"/>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развитие музыкально-исполнительских навыков в доступной музыкальной деятельности;</w:t>
      </w:r>
    </w:p>
    <w:p w:rsidR="002E1DA1" w:rsidRPr="002E5E74" w:rsidRDefault="002E1DA1" w:rsidP="0068217D">
      <w:pPr>
        <w:numPr>
          <w:ilvl w:val="0"/>
          <w:numId w:val="89"/>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развитие эмоциональной активности, отзывчивости и реагирования на музыку;</w:t>
      </w:r>
    </w:p>
    <w:p w:rsidR="002E1DA1" w:rsidRPr="002E5E74" w:rsidRDefault="002E1DA1" w:rsidP="0068217D">
      <w:pPr>
        <w:numPr>
          <w:ilvl w:val="0"/>
          <w:numId w:val="89"/>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способствовать преодолению неадекватных форм поведения.</w:t>
      </w:r>
    </w:p>
    <w:p w:rsidR="002E1DA1" w:rsidRPr="002E5E74" w:rsidRDefault="002E1DA1" w:rsidP="002E1DA1">
      <w:pPr>
        <w:suppressAutoHyphens/>
        <w:spacing w:after="0" w:line="360" w:lineRule="auto"/>
        <w:ind w:left="709"/>
        <w:contextualSpacing/>
        <w:jc w:val="both"/>
        <w:rPr>
          <w:rFonts w:ascii="Times New Roman" w:eastAsia="Droid Sans Fallback" w:hAnsi="Times New Roman" w:cs="Times New Roman"/>
          <w:b/>
          <w:sz w:val="24"/>
          <w:szCs w:val="24"/>
          <w:lang w:eastAsia="ru-RU"/>
        </w:rPr>
      </w:pPr>
    </w:p>
    <w:p w:rsidR="002E1DA1" w:rsidRPr="002E5E74" w:rsidRDefault="002E1DA1" w:rsidP="0068217D">
      <w:pPr>
        <w:numPr>
          <w:ilvl w:val="0"/>
          <w:numId w:val="285"/>
        </w:numPr>
        <w:suppressAutoHyphens/>
        <w:spacing w:after="0"/>
        <w:contextualSpacing/>
        <w:jc w:val="center"/>
        <w:rPr>
          <w:rFonts w:ascii="Times New Roman" w:eastAsia="Droid Sans Fallback" w:hAnsi="Times New Roman" w:cs="Times New Roman"/>
          <w:b/>
          <w:sz w:val="24"/>
          <w:szCs w:val="24"/>
          <w:lang w:eastAsia="ru-RU"/>
        </w:rPr>
      </w:pPr>
      <w:r w:rsidRPr="002E5E74">
        <w:rPr>
          <w:rFonts w:ascii="Times New Roman" w:eastAsia="Droid Sans Fallback" w:hAnsi="Times New Roman" w:cs="Times New Roman"/>
          <w:b/>
          <w:sz w:val="24"/>
          <w:szCs w:val="24"/>
          <w:lang w:eastAsia="ru-RU"/>
        </w:rPr>
        <w:t>Общая характеристика учебного предмета «Музыка»</w:t>
      </w:r>
    </w:p>
    <w:p w:rsidR="002E1DA1" w:rsidRPr="002E5E74" w:rsidRDefault="002E1DA1" w:rsidP="002E1DA1">
      <w:pPr>
        <w:suppressAutoHyphens/>
        <w:spacing w:after="0"/>
        <w:contextualSpacing/>
        <w:jc w:val="center"/>
        <w:rPr>
          <w:rFonts w:ascii="Times New Roman" w:eastAsia="Droid Sans Fallback" w:hAnsi="Times New Roman" w:cs="Times New Roman"/>
          <w:b/>
          <w:sz w:val="24"/>
          <w:szCs w:val="24"/>
          <w:lang w:eastAsia="ru-RU"/>
        </w:rPr>
      </w:pPr>
    </w:p>
    <w:p w:rsidR="002E1DA1" w:rsidRPr="002E5E74" w:rsidRDefault="002E1DA1" w:rsidP="002E1DA1">
      <w:pPr>
        <w:suppressAutoHyphens/>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Droid Sans Fallback" w:hAnsi="Times New Roman" w:cs="Times New Roman"/>
          <w:sz w:val="24"/>
          <w:szCs w:val="24"/>
          <w:lang w:eastAsia="ru-RU"/>
        </w:rPr>
        <w:t>Музыкальное воспитание слепых обучающихся с легкой умственной отсталостью (интеллектуальными нарушениями) является составной частью учебно-воспитательного процесса и в комплексе с другими предметами решает образовательные, воспитательные, коррекционно-развивающие и лечебно - компенсаторные задачи.  При этом среди различных форм учебно-воспитательной работы музыкально - эстетическая деятельность является для слепых обучающихся с легкой умственной отсталостью (интеллектуальными нарушениями) наиболее привлекательной. Музыкальная деятельность способствует формированию у таких обучающихся комплекса эстетических потребностей, знаний и умений, которые они смогут самостоятельно использовать в различных ситуациях: во время уроков, во внеклассной работе, в быту. Чем раньше слепой обучающийся с легкой умственной отсталостью (интеллектуальными нарушениями) включится в музыкально-коррекционную деятельность, тем быстрее произойдут положительные изменения его личности, активнее будут преодолеваться имеющиеся отклонения в развитии. Занятия музыкой оказывают арт-терапевтическое воздействие и способствуют предупреждению у слепых обучающихся с легкой умственной отсталостью (интеллектуальными нарушениями) вторичных отклонений в развитии и неадекватного поведения</w:t>
      </w:r>
      <w:r w:rsidRPr="002E5E74">
        <w:rPr>
          <w:rFonts w:ascii="Times New Roman" w:eastAsia="Times New Roman" w:hAnsi="Times New Roman" w:cs="Times New Roman"/>
          <w:sz w:val="24"/>
          <w:szCs w:val="24"/>
          <w:lang w:eastAsia="ru-RU"/>
        </w:rPr>
        <w:t>.</w:t>
      </w:r>
    </w:p>
    <w:p w:rsidR="002E1DA1" w:rsidRPr="002E5E74" w:rsidRDefault="002E1DA1" w:rsidP="002E1DA1">
      <w:pPr>
        <w:suppressAutoHyphens/>
        <w:spacing w:after="0" w:line="360" w:lineRule="auto"/>
        <w:ind w:firstLine="709"/>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В музыкальном развитии слепых обучающихся с легкой умственной отсталостью (интеллектуальными нарушениями) период обучения в первом классе можно условно назвать первым пропедевтический периодом. Дети накапливают опыт восприятия музыки, первоначальные музыкальные впечатления, опыт музыкально - слуховых и ритмических представлений, опыт интонирования мелодии голосом.</w:t>
      </w:r>
      <w:r w:rsidRPr="002E5E74">
        <w:rPr>
          <w:rFonts w:ascii="Times New Roman" w:eastAsia="Times New Roman" w:hAnsi="Times New Roman" w:cs="Times New Roman"/>
          <w:sz w:val="24"/>
          <w:szCs w:val="24"/>
          <w:lang w:eastAsia="ru-RU"/>
        </w:rPr>
        <w:t xml:space="preserve"> При этом применяются следующие п</w:t>
      </w:r>
      <w:r w:rsidRPr="002E5E74">
        <w:rPr>
          <w:rFonts w:ascii="Times New Roman" w:eastAsia="Droid Sans Fallback" w:hAnsi="Times New Roman" w:cs="Times New Roman"/>
          <w:sz w:val="24"/>
          <w:szCs w:val="24"/>
          <w:lang w:eastAsia="ru-RU"/>
        </w:rPr>
        <w:t>едагогические технологии: технология развивающего обучения; личностно - ориентированное обучение.</w:t>
      </w:r>
    </w:p>
    <w:p w:rsidR="002E1DA1" w:rsidRPr="002E5E74" w:rsidRDefault="002E1DA1" w:rsidP="002E1DA1">
      <w:pPr>
        <w:suppressAutoHyphens/>
        <w:spacing w:after="0" w:line="360" w:lineRule="auto"/>
        <w:ind w:firstLine="709"/>
        <w:jc w:val="both"/>
        <w:rPr>
          <w:rFonts w:ascii="Times New Roman" w:eastAsia="Calibri" w:hAnsi="Times New Roman" w:cs="Times New Roman"/>
          <w:bCs/>
          <w:sz w:val="24"/>
          <w:szCs w:val="24"/>
          <w:u w:val="single"/>
          <w:lang w:eastAsia="ru-RU"/>
        </w:rPr>
      </w:pPr>
      <w:r w:rsidRPr="002E5E74">
        <w:rPr>
          <w:rFonts w:ascii="Times New Roman" w:eastAsia="Calibri" w:hAnsi="Times New Roman" w:cs="Times New Roman"/>
          <w:bCs/>
          <w:sz w:val="24"/>
          <w:szCs w:val="24"/>
          <w:u w:val="single"/>
          <w:lang w:eastAsia="ru-RU"/>
        </w:rPr>
        <w:t>Методы, используемые на уроках музыки:</w:t>
      </w:r>
    </w:p>
    <w:p w:rsidR="002E1DA1" w:rsidRPr="002E5E74" w:rsidRDefault="002E1DA1" w:rsidP="0068217D">
      <w:pPr>
        <w:numPr>
          <w:ilvl w:val="0"/>
          <w:numId w:val="98"/>
        </w:numPr>
        <w:suppressAutoHyphens/>
        <w:spacing w:after="0" w:line="360" w:lineRule="auto"/>
        <w:ind w:left="0"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метод художественного, нравственно-эстетического познания музыки;</w:t>
      </w:r>
    </w:p>
    <w:p w:rsidR="002E1DA1" w:rsidRPr="002E5E74" w:rsidRDefault="002E1DA1" w:rsidP="0068217D">
      <w:pPr>
        <w:numPr>
          <w:ilvl w:val="0"/>
          <w:numId w:val="98"/>
        </w:numPr>
        <w:suppressAutoHyphens/>
        <w:spacing w:after="0" w:line="360" w:lineRule="auto"/>
        <w:ind w:left="0"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метод эмоциональной драматургии;</w:t>
      </w:r>
    </w:p>
    <w:p w:rsidR="002E1DA1" w:rsidRPr="002E5E74" w:rsidRDefault="002E1DA1" w:rsidP="0068217D">
      <w:pPr>
        <w:numPr>
          <w:ilvl w:val="0"/>
          <w:numId w:val="98"/>
        </w:numPr>
        <w:suppressAutoHyphens/>
        <w:spacing w:after="0" w:line="360" w:lineRule="auto"/>
        <w:ind w:left="0"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метод забегания вперед и возвращения к пройденному (перспективы и ретроспективы в обучении);</w:t>
      </w:r>
    </w:p>
    <w:p w:rsidR="002E1DA1" w:rsidRPr="002E5E74" w:rsidRDefault="002E1DA1" w:rsidP="0068217D">
      <w:pPr>
        <w:numPr>
          <w:ilvl w:val="0"/>
          <w:numId w:val="98"/>
        </w:numPr>
        <w:suppressAutoHyphens/>
        <w:spacing w:after="0" w:line="360" w:lineRule="auto"/>
        <w:ind w:left="0"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метод создания «композиций» (в форме диалога, музыкальных ансамблей и др.);</w:t>
      </w:r>
    </w:p>
    <w:p w:rsidR="002E1DA1" w:rsidRPr="002E5E74" w:rsidRDefault="002E1DA1" w:rsidP="0068217D">
      <w:pPr>
        <w:numPr>
          <w:ilvl w:val="0"/>
          <w:numId w:val="98"/>
        </w:numPr>
        <w:suppressAutoHyphens/>
        <w:spacing w:after="0" w:line="360" w:lineRule="auto"/>
        <w:ind w:left="0" w:firstLine="709"/>
        <w:contextualSpacing/>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игровой метод;</w:t>
      </w:r>
    </w:p>
    <w:p w:rsidR="002E1DA1" w:rsidRPr="002E5E74" w:rsidRDefault="002E1DA1" w:rsidP="0068217D">
      <w:pPr>
        <w:numPr>
          <w:ilvl w:val="0"/>
          <w:numId w:val="98"/>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Calibri" w:hAnsi="Times New Roman" w:cs="Times New Roman"/>
          <w:sz w:val="24"/>
          <w:szCs w:val="24"/>
          <w:lang w:eastAsia="ru-RU"/>
        </w:rPr>
        <w:t>метод художественного контекста (полихудожественность).</w:t>
      </w:r>
    </w:p>
    <w:p w:rsidR="002E1DA1" w:rsidRPr="002E5E74" w:rsidRDefault="002E1DA1" w:rsidP="002E1DA1">
      <w:pPr>
        <w:suppressAutoHyphens/>
        <w:spacing w:after="0" w:line="360" w:lineRule="auto"/>
        <w:ind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b/>
          <w:sz w:val="24"/>
          <w:szCs w:val="24"/>
          <w:lang w:eastAsia="ru-RU"/>
        </w:rPr>
        <w:t>На учебный предмет «Музыка»</w:t>
      </w:r>
      <w:r w:rsidRPr="002E5E74">
        <w:rPr>
          <w:rFonts w:ascii="Times New Roman" w:eastAsia="Times New Roman" w:hAnsi="Times New Roman" w:cs="Times New Roman"/>
          <w:sz w:val="24"/>
          <w:szCs w:val="24"/>
          <w:lang w:eastAsia="ru-RU"/>
        </w:rPr>
        <w:t xml:space="preserve"> в первом классе отводится 33 часа (из расчета 1 час в неделю).</w:t>
      </w:r>
    </w:p>
    <w:p w:rsidR="002E1DA1" w:rsidRPr="002E5E74" w:rsidRDefault="002E1DA1" w:rsidP="002E1DA1">
      <w:pPr>
        <w:suppressAutoHyphens/>
        <w:overflowPunct w:val="0"/>
        <w:autoSpaceDE w:val="0"/>
        <w:autoSpaceDN w:val="0"/>
        <w:adjustRightInd w:val="0"/>
        <w:spacing w:after="0" w:line="360" w:lineRule="auto"/>
        <w:ind w:firstLine="709"/>
        <w:contextualSpacing/>
        <w:jc w:val="both"/>
        <w:rPr>
          <w:rFonts w:ascii="Times New Roman" w:eastAsia="Droid Sans Fallback" w:hAnsi="Times New Roman" w:cs="Times New Roman"/>
          <w:b/>
          <w:sz w:val="24"/>
          <w:szCs w:val="24"/>
          <w:lang w:eastAsia="ru-RU"/>
        </w:rPr>
      </w:pPr>
      <w:r w:rsidRPr="002E5E74">
        <w:rPr>
          <w:rFonts w:ascii="Times New Roman" w:eastAsia="Droid Sans Fallback" w:hAnsi="Times New Roman" w:cs="Times New Roman"/>
          <w:b/>
          <w:sz w:val="24"/>
          <w:szCs w:val="24"/>
          <w:lang w:eastAsia="ru-RU"/>
        </w:rPr>
        <w:t>Личностные, метапредметные и предметные результаты освоения учебного предмета «Музыка» в 1 –м классе:</w:t>
      </w:r>
    </w:p>
    <w:p w:rsidR="002E1DA1" w:rsidRPr="002E5E74" w:rsidRDefault="002E1DA1" w:rsidP="002E1DA1">
      <w:pPr>
        <w:suppressAutoHyphens/>
        <w:spacing w:after="0" w:line="360" w:lineRule="auto"/>
        <w:ind w:firstLine="709"/>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b/>
          <w:i/>
          <w:sz w:val="24"/>
          <w:szCs w:val="24"/>
          <w:lang w:eastAsia="ru-RU"/>
        </w:rPr>
        <w:t>Личностные результаты</w:t>
      </w:r>
      <w:r w:rsidRPr="002E5E74">
        <w:rPr>
          <w:rFonts w:ascii="Times New Roman" w:eastAsia="Droid Sans Fallback" w:hAnsi="Times New Roman" w:cs="Times New Roman"/>
          <w:sz w:val="24"/>
          <w:szCs w:val="24"/>
          <w:lang w:eastAsia="ru-RU"/>
        </w:rPr>
        <w:t xml:space="preserve"> освоения программы по музыке за 1 класс для слепых обучающихся с умственной отсталостью предполагают:</w:t>
      </w:r>
    </w:p>
    <w:p w:rsidR="002E1DA1" w:rsidRPr="002E5E74" w:rsidRDefault="002E1DA1" w:rsidP="002E1DA1">
      <w:pPr>
        <w:suppressAutoHyphens/>
        <w:spacing w:after="0" w:line="360" w:lineRule="auto"/>
        <w:ind w:firstLine="709"/>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 xml:space="preserve">1) формирование чувства гордости за свою Родину; </w:t>
      </w:r>
    </w:p>
    <w:p w:rsidR="002E1DA1" w:rsidRPr="002E5E74" w:rsidRDefault="002E1DA1" w:rsidP="002E1DA1">
      <w:pPr>
        <w:suppressAutoHyphens/>
        <w:spacing w:after="0" w:line="360" w:lineRule="auto"/>
        <w:ind w:firstLine="709"/>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2)</w:t>
      </w:r>
      <w:r w:rsidRPr="002E5E74">
        <w:rPr>
          <w:rFonts w:ascii="Times New Roman" w:eastAsia="Droid Sans Fallback" w:hAnsi="Times New Roman" w:cs="Times New Roman"/>
          <w:sz w:val="24"/>
          <w:szCs w:val="24"/>
          <w:lang w:eastAsia="ru-RU"/>
        </w:rPr>
        <w:tab/>
        <w:t>формирование уважительного отношения к мнению одноклассников;</w:t>
      </w:r>
    </w:p>
    <w:p w:rsidR="002E1DA1" w:rsidRPr="002E5E74" w:rsidRDefault="002E1DA1" w:rsidP="002E1DA1">
      <w:pPr>
        <w:suppressAutoHyphens/>
        <w:spacing w:after="0" w:line="360" w:lineRule="auto"/>
        <w:ind w:firstLine="709"/>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3)</w:t>
      </w:r>
      <w:r w:rsidRPr="002E5E74">
        <w:rPr>
          <w:rFonts w:ascii="Times New Roman" w:eastAsia="Droid Sans Fallback" w:hAnsi="Times New Roman" w:cs="Times New Roman"/>
          <w:sz w:val="24"/>
          <w:szCs w:val="24"/>
          <w:lang w:eastAsia="ru-RU"/>
        </w:rPr>
        <w:tab/>
        <w:t>развитие адекватных представлений о собственных возможностях, о насущно необходимом жизнеобеспечении;</w:t>
      </w:r>
    </w:p>
    <w:p w:rsidR="002E1DA1" w:rsidRPr="002E5E74" w:rsidRDefault="002E1DA1" w:rsidP="002E1DA1">
      <w:pPr>
        <w:suppressAutoHyphens/>
        <w:spacing w:after="0" w:line="360" w:lineRule="auto"/>
        <w:ind w:firstLine="709"/>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4)</w:t>
      </w:r>
      <w:r w:rsidRPr="002E5E74">
        <w:rPr>
          <w:rFonts w:ascii="Times New Roman" w:eastAsia="Droid Sans Fallback" w:hAnsi="Times New Roman" w:cs="Times New Roman"/>
          <w:sz w:val="24"/>
          <w:szCs w:val="24"/>
          <w:lang w:eastAsia="ru-RU"/>
        </w:rPr>
        <w:tab/>
        <w:t>владение навыками коммуникации и принятыми ритуалами социального взаимодействия;</w:t>
      </w:r>
    </w:p>
    <w:p w:rsidR="002E1DA1" w:rsidRPr="002E5E74" w:rsidRDefault="002E1DA1" w:rsidP="002E1DA1">
      <w:pPr>
        <w:suppressAutoHyphens/>
        <w:spacing w:after="0" w:line="360" w:lineRule="auto"/>
        <w:ind w:firstLine="709"/>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5)</w:t>
      </w:r>
      <w:r w:rsidRPr="002E5E74">
        <w:rPr>
          <w:rFonts w:ascii="Times New Roman" w:eastAsia="Droid Sans Fallback" w:hAnsi="Times New Roman" w:cs="Times New Roman"/>
          <w:sz w:val="24"/>
          <w:szCs w:val="24"/>
          <w:lang w:eastAsia="ru-RU"/>
        </w:rPr>
        <w:tab/>
        <w:t>принятие и освоение социальной роли обучающегося;</w:t>
      </w:r>
    </w:p>
    <w:p w:rsidR="002E1DA1" w:rsidRPr="002E5E74" w:rsidRDefault="002E1DA1" w:rsidP="002E1DA1">
      <w:pPr>
        <w:suppressAutoHyphens/>
        <w:spacing w:after="0" w:line="360" w:lineRule="auto"/>
        <w:ind w:firstLine="709"/>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6)</w:t>
      </w:r>
      <w:r w:rsidRPr="002E5E74">
        <w:rPr>
          <w:rFonts w:ascii="Times New Roman" w:eastAsia="Droid Sans Fallback" w:hAnsi="Times New Roman" w:cs="Times New Roman"/>
          <w:sz w:val="24"/>
          <w:szCs w:val="24"/>
          <w:lang w:eastAsia="ru-RU"/>
        </w:rPr>
        <w:tab/>
        <w:t>развитие навыков сотрудничества со взрослыми и сверстниками в разных социальных ситуациях;</w:t>
      </w:r>
    </w:p>
    <w:p w:rsidR="002E1DA1" w:rsidRPr="002E5E74" w:rsidRDefault="002E1DA1" w:rsidP="002E1DA1">
      <w:pPr>
        <w:suppressAutoHyphens/>
        <w:spacing w:after="0" w:line="360" w:lineRule="auto"/>
        <w:ind w:firstLine="709"/>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7)</w:t>
      </w:r>
      <w:r w:rsidRPr="002E5E74">
        <w:rPr>
          <w:rFonts w:ascii="Times New Roman" w:eastAsia="Droid Sans Fallback" w:hAnsi="Times New Roman" w:cs="Times New Roman"/>
          <w:sz w:val="24"/>
          <w:szCs w:val="24"/>
          <w:lang w:eastAsia="ru-RU"/>
        </w:rPr>
        <w:tab/>
        <w:t>развитие доброжелательности и эмоционально-нравственной отзывчивости;</w:t>
      </w:r>
    </w:p>
    <w:p w:rsidR="002E1DA1" w:rsidRPr="002E5E74" w:rsidRDefault="002E1DA1" w:rsidP="002E1DA1">
      <w:pPr>
        <w:suppressAutoHyphens/>
        <w:spacing w:after="0" w:line="360" w:lineRule="auto"/>
        <w:ind w:firstLine="709"/>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8) формирование установки на безопасный, здоровый образ жизни, наличие мотивации к творческому труду, бережному отношению к духовным ценностям.</w:t>
      </w:r>
    </w:p>
    <w:p w:rsidR="002E1DA1" w:rsidRPr="002E5E74" w:rsidRDefault="002E1DA1" w:rsidP="002E1DA1">
      <w:pPr>
        <w:suppressAutoHyphens/>
        <w:spacing w:after="0" w:line="360" w:lineRule="auto"/>
        <w:ind w:firstLine="709"/>
        <w:jc w:val="both"/>
        <w:rPr>
          <w:rFonts w:ascii="Times New Roman" w:eastAsia="Droid Sans Fallback" w:hAnsi="Times New Roman" w:cs="Times New Roman"/>
          <w:b/>
          <w:i/>
          <w:sz w:val="24"/>
          <w:szCs w:val="24"/>
          <w:lang w:eastAsia="ru-RU"/>
        </w:rPr>
      </w:pPr>
      <w:r w:rsidRPr="002E5E74">
        <w:rPr>
          <w:rFonts w:ascii="Times New Roman" w:eastAsia="Droid Sans Fallback" w:hAnsi="Times New Roman" w:cs="Times New Roman"/>
          <w:b/>
          <w:i/>
          <w:sz w:val="24"/>
          <w:szCs w:val="24"/>
          <w:lang w:eastAsia="ru-RU"/>
        </w:rPr>
        <w:t>Предметные результаты. 1 уровень (минимальный)</w:t>
      </w:r>
    </w:p>
    <w:p w:rsidR="002E1DA1" w:rsidRPr="002E5E74" w:rsidRDefault="002E1DA1" w:rsidP="0068217D">
      <w:pPr>
        <w:numPr>
          <w:ilvl w:val="0"/>
          <w:numId w:val="93"/>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 xml:space="preserve">слушать музыкальное произведение, понимать его настроение; </w:t>
      </w:r>
    </w:p>
    <w:p w:rsidR="002E1DA1" w:rsidRPr="002E5E74" w:rsidRDefault="002E1DA1" w:rsidP="0068217D">
      <w:pPr>
        <w:numPr>
          <w:ilvl w:val="0"/>
          <w:numId w:val="92"/>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определять темпы: быстро, медленно;</w:t>
      </w:r>
    </w:p>
    <w:p w:rsidR="002E1DA1" w:rsidRPr="002E5E74" w:rsidRDefault="002E1DA1" w:rsidP="0068217D">
      <w:pPr>
        <w:numPr>
          <w:ilvl w:val="0"/>
          <w:numId w:val="92"/>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определять силу звучания: громко, тихо;</w:t>
      </w:r>
    </w:p>
    <w:p w:rsidR="002E1DA1" w:rsidRPr="002E5E74" w:rsidRDefault="002E1DA1" w:rsidP="0068217D">
      <w:pPr>
        <w:numPr>
          <w:ilvl w:val="0"/>
          <w:numId w:val="92"/>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определять высоту звучания: высокие звуки, низкие звуки;</w:t>
      </w:r>
    </w:p>
    <w:p w:rsidR="002E1DA1" w:rsidRPr="002E5E74" w:rsidRDefault="002E1DA1" w:rsidP="0068217D">
      <w:pPr>
        <w:numPr>
          <w:ilvl w:val="0"/>
          <w:numId w:val="92"/>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знать музыкальные инструменты и различать их звучание: фортепиано, барабан, бубен;</w:t>
      </w:r>
    </w:p>
    <w:p w:rsidR="002E1DA1" w:rsidRPr="002E5E74" w:rsidRDefault="002E1DA1" w:rsidP="0068217D">
      <w:pPr>
        <w:numPr>
          <w:ilvl w:val="0"/>
          <w:numId w:val="90"/>
        </w:numPr>
        <w:shd w:val="clear" w:color="auto" w:fill="FFFFFF"/>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Droid Sans Fallback" w:hAnsi="Times New Roman" w:cs="Times New Roman"/>
          <w:sz w:val="24"/>
          <w:szCs w:val="24"/>
          <w:lang w:eastAsia="ru-RU"/>
        </w:rPr>
        <w:t xml:space="preserve">знать </w:t>
      </w:r>
      <w:r w:rsidRPr="002E5E74">
        <w:rPr>
          <w:rFonts w:ascii="Times New Roman" w:eastAsia="Times New Roman" w:hAnsi="Times New Roman" w:cs="Times New Roman"/>
          <w:sz w:val="24"/>
          <w:szCs w:val="24"/>
          <w:lang w:eastAsia="ru-RU"/>
        </w:rPr>
        <w:t>русские народные музыкальные инструменты и различать их звучание: гусли, балалайка, баян;</w:t>
      </w:r>
    </w:p>
    <w:p w:rsidR="002E1DA1" w:rsidRPr="002E5E74" w:rsidRDefault="002E1DA1" w:rsidP="0068217D">
      <w:pPr>
        <w:numPr>
          <w:ilvl w:val="0"/>
          <w:numId w:val="92"/>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Droid Sans Fallback" w:hAnsi="Times New Roman" w:cs="Times New Roman"/>
          <w:sz w:val="24"/>
          <w:szCs w:val="24"/>
          <w:lang w:eastAsia="ru-RU"/>
        </w:rPr>
        <w:t>правильно передавать</w:t>
      </w:r>
      <w:r w:rsidRPr="002E5E74">
        <w:rPr>
          <w:rFonts w:ascii="Times New Roman" w:eastAsia="Times New Roman" w:hAnsi="Times New Roman" w:cs="Times New Roman"/>
          <w:sz w:val="24"/>
          <w:szCs w:val="24"/>
          <w:lang w:eastAsia="ru-RU"/>
        </w:rPr>
        <w:t xml:space="preserve"> движение мелодии в диапазоне ре 1 – си 1;</w:t>
      </w:r>
    </w:p>
    <w:p w:rsidR="002E1DA1" w:rsidRPr="002E5E74" w:rsidRDefault="002E1DA1" w:rsidP="0068217D">
      <w:pPr>
        <w:numPr>
          <w:ilvl w:val="0"/>
          <w:numId w:val="92"/>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различать вступление, проигрыш, окончание в песне;</w:t>
      </w:r>
    </w:p>
    <w:p w:rsidR="002E1DA1" w:rsidRPr="002E5E74" w:rsidRDefault="002E1DA1" w:rsidP="0068217D">
      <w:pPr>
        <w:numPr>
          <w:ilvl w:val="0"/>
          <w:numId w:val="94"/>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одновременно начинать и заканчивать песню, не отставать и не опережать друг друга, петь дружно;</w:t>
      </w:r>
    </w:p>
    <w:p w:rsidR="002E1DA1" w:rsidRPr="002E5E74" w:rsidRDefault="002E1DA1" w:rsidP="0068217D">
      <w:pPr>
        <w:numPr>
          <w:ilvl w:val="0"/>
          <w:numId w:val="94"/>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понимать и соблюдать «певческую позу»;</w:t>
      </w:r>
    </w:p>
    <w:p w:rsidR="002E1DA1" w:rsidRPr="002E5E74" w:rsidRDefault="002E1DA1" w:rsidP="0068217D">
      <w:pPr>
        <w:numPr>
          <w:ilvl w:val="0"/>
          <w:numId w:val="94"/>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петь спокойно, без выкриков, четко выговаривая слова и правильно артикулируя гласные звуки.</w:t>
      </w:r>
    </w:p>
    <w:p w:rsidR="002E1DA1" w:rsidRPr="002E5E74" w:rsidRDefault="002E1DA1" w:rsidP="002E1DA1">
      <w:pPr>
        <w:suppressAutoHyphens/>
        <w:spacing w:after="0" w:line="360" w:lineRule="auto"/>
        <w:ind w:firstLine="709"/>
        <w:jc w:val="center"/>
        <w:rPr>
          <w:rFonts w:ascii="Times New Roman" w:eastAsia="Droid Sans Fallback" w:hAnsi="Times New Roman" w:cs="Times New Roman"/>
          <w:b/>
          <w:sz w:val="24"/>
          <w:szCs w:val="24"/>
          <w:lang w:eastAsia="ru-RU"/>
        </w:rPr>
      </w:pPr>
      <w:r w:rsidRPr="002E5E74">
        <w:rPr>
          <w:rFonts w:ascii="Times New Roman" w:eastAsia="Droid Sans Fallback" w:hAnsi="Times New Roman" w:cs="Times New Roman"/>
          <w:b/>
          <w:sz w:val="24"/>
          <w:szCs w:val="24"/>
          <w:lang w:eastAsia="ru-RU"/>
        </w:rPr>
        <w:t>2 уровень (достаточный)</w:t>
      </w:r>
    </w:p>
    <w:p w:rsidR="002E1DA1" w:rsidRPr="002E5E74" w:rsidRDefault="002E1DA1" w:rsidP="0068217D">
      <w:pPr>
        <w:numPr>
          <w:ilvl w:val="0"/>
          <w:numId w:val="90"/>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слушать музыкальное произведение, понимать настроение и выразительные особенности;</w:t>
      </w:r>
    </w:p>
    <w:p w:rsidR="002E1DA1" w:rsidRPr="002E5E74" w:rsidRDefault="002E1DA1" w:rsidP="0068217D">
      <w:pPr>
        <w:numPr>
          <w:ilvl w:val="0"/>
          <w:numId w:val="90"/>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определять разнообразные по содержанию и характеру музыкальные произведения: веселые, грустные, спокойные;</w:t>
      </w:r>
    </w:p>
    <w:p w:rsidR="002E1DA1" w:rsidRPr="002E5E74" w:rsidRDefault="002E1DA1" w:rsidP="0068217D">
      <w:pPr>
        <w:numPr>
          <w:ilvl w:val="0"/>
          <w:numId w:val="90"/>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различать музыку разных жанров: песня, танец, марш;</w:t>
      </w:r>
    </w:p>
    <w:p w:rsidR="002E1DA1" w:rsidRPr="002E5E74" w:rsidRDefault="002E1DA1" w:rsidP="0068217D">
      <w:pPr>
        <w:numPr>
          <w:ilvl w:val="0"/>
          <w:numId w:val="90"/>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 xml:space="preserve">исполнять на ударных инструментах сильную долю такта в марше, польке, вальсе; </w:t>
      </w:r>
    </w:p>
    <w:p w:rsidR="002E1DA1" w:rsidRPr="002E5E74" w:rsidRDefault="002E1DA1" w:rsidP="0068217D">
      <w:pPr>
        <w:numPr>
          <w:ilvl w:val="0"/>
          <w:numId w:val="90"/>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выражать свое отношение к музыкальным произведениям, его героям;</w:t>
      </w:r>
    </w:p>
    <w:p w:rsidR="002E1DA1" w:rsidRPr="002E5E74" w:rsidRDefault="002E1DA1" w:rsidP="0068217D">
      <w:pPr>
        <w:numPr>
          <w:ilvl w:val="0"/>
          <w:numId w:val="90"/>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воплощать образное содержание народного творчества в исполнительской деятельности: пении, играх, ритмических движениях;</w:t>
      </w:r>
    </w:p>
    <w:p w:rsidR="002E1DA1" w:rsidRPr="002E5E74" w:rsidRDefault="002E1DA1" w:rsidP="0068217D">
      <w:pPr>
        <w:numPr>
          <w:ilvl w:val="0"/>
          <w:numId w:val="90"/>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различать звуки разной длительности;</w:t>
      </w:r>
    </w:p>
    <w:p w:rsidR="002E1DA1" w:rsidRPr="002E5E74" w:rsidRDefault="002E1DA1" w:rsidP="0068217D">
      <w:pPr>
        <w:numPr>
          <w:ilvl w:val="0"/>
          <w:numId w:val="90"/>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различать звуки разной высоты и понимать значение звуковысотности в музыке;</w:t>
      </w:r>
    </w:p>
    <w:p w:rsidR="002E1DA1" w:rsidRPr="002E5E74" w:rsidRDefault="002E1DA1" w:rsidP="0068217D">
      <w:pPr>
        <w:numPr>
          <w:ilvl w:val="0"/>
          <w:numId w:val="90"/>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воспринимать темповые (медленно, умеренно, быстро), динамические (громко, негромко, тихо) особенности музыки;</w:t>
      </w:r>
    </w:p>
    <w:p w:rsidR="002E1DA1" w:rsidRPr="002E5E74" w:rsidRDefault="002E1DA1" w:rsidP="0068217D">
      <w:pPr>
        <w:numPr>
          <w:ilvl w:val="0"/>
          <w:numId w:val="90"/>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Droid Sans Fallback" w:hAnsi="Times New Roman" w:cs="Times New Roman"/>
          <w:sz w:val="24"/>
          <w:szCs w:val="24"/>
          <w:lang w:eastAsia="ru-RU"/>
        </w:rPr>
        <w:t>знать музыкальные инструменты и различать их звучание: фортепиано, скрипка, барабан, бубен</w:t>
      </w:r>
      <w:r w:rsidRPr="002E5E74">
        <w:rPr>
          <w:rFonts w:ascii="Times New Roman" w:eastAsia="Times New Roman" w:hAnsi="Times New Roman" w:cs="Times New Roman"/>
          <w:sz w:val="24"/>
          <w:szCs w:val="24"/>
          <w:lang w:eastAsia="ru-RU"/>
        </w:rPr>
        <w:t>;</w:t>
      </w:r>
    </w:p>
    <w:p w:rsidR="002E1DA1" w:rsidRPr="002E5E74" w:rsidRDefault="002E1DA1" w:rsidP="00177597">
      <w:pPr>
        <w:numPr>
          <w:ilvl w:val="0"/>
          <w:numId w:val="90"/>
        </w:numPr>
        <w:shd w:val="clear" w:color="auto" w:fill="FFFFFF"/>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Droid Sans Fallback" w:hAnsi="Times New Roman" w:cs="Times New Roman"/>
          <w:sz w:val="24"/>
          <w:szCs w:val="24"/>
          <w:lang w:eastAsia="ru-RU"/>
        </w:rPr>
        <w:t xml:space="preserve">знать </w:t>
      </w:r>
      <w:r w:rsidRPr="002E5E74">
        <w:rPr>
          <w:rFonts w:ascii="Times New Roman" w:eastAsia="Times New Roman" w:hAnsi="Times New Roman" w:cs="Times New Roman"/>
          <w:sz w:val="24"/>
          <w:szCs w:val="24"/>
          <w:lang w:eastAsia="ru-RU"/>
        </w:rPr>
        <w:t>русские народные музыкальные инструменты и различать их звучание: гусли, балалайка, баян, гитара;</w:t>
      </w:r>
    </w:p>
    <w:p w:rsidR="002E1DA1" w:rsidRPr="002E5E74" w:rsidRDefault="002E1DA1" w:rsidP="00177597">
      <w:pPr>
        <w:numPr>
          <w:ilvl w:val="0"/>
          <w:numId w:val="90"/>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пользоваться приемами игры на детских музыкальных инструментах.</w:t>
      </w:r>
    </w:p>
    <w:p w:rsidR="002E1DA1" w:rsidRPr="002E5E74" w:rsidRDefault="002E1DA1" w:rsidP="00177597">
      <w:pPr>
        <w:numPr>
          <w:ilvl w:val="0"/>
          <w:numId w:val="90"/>
        </w:numPr>
        <w:shd w:val="clear" w:color="auto" w:fill="FFFFFF"/>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петь с сопровождением и без него с помощью педагога;</w:t>
      </w:r>
    </w:p>
    <w:p w:rsidR="002E1DA1" w:rsidRPr="002E5E74" w:rsidRDefault="002E1DA1" w:rsidP="00177597">
      <w:pPr>
        <w:numPr>
          <w:ilvl w:val="0"/>
          <w:numId w:val="90"/>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исполнять попевки и песни выразительно, соблюдая певческую установку;</w:t>
      </w:r>
    </w:p>
    <w:p w:rsidR="002E1DA1" w:rsidRPr="002E5E74" w:rsidRDefault="002E1DA1" w:rsidP="0068217D">
      <w:pPr>
        <w:numPr>
          <w:ilvl w:val="0"/>
          <w:numId w:val="90"/>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петь спокойно, без выкриков, четко выговаривая слова и правильно артикулируя гласные звуки;</w:t>
      </w:r>
    </w:p>
    <w:p w:rsidR="002E1DA1" w:rsidRPr="002E5E74" w:rsidRDefault="002E1DA1" w:rsidP="0068217D">
      <w:pPr>
        <w:numPr>
          <w:ilvl w:val="0"/>
          <w:numId w:val="90"/>
        </w:numPr>
        <w:shd w:val="clear" w:color="auto" w:fill="FFFFFF"/>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стремиться к напевному звучанию на основе овладения элементарным певческим дыханием;</w:t>
      </w:r>
    </w:p>
    <w:p w:rsidR="002E1DA1" w:rsidRPr="002E5E74" w:rsidRDefault="002E1DA1" w:rsidP="0068217D">
      <w:pPr>
        <w:numPr>
          <w:ilvl w:val="0"/>
          <w:numId w:val="90"/>
        </w:numPr>
        <w:shd w:val="clear" w:color="auto" w:fill="FFFFFF"/>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различать вступление, запев, припев, проигрыш, окончание в песне;</w:t>
      </w:r>
    </w:p>
    <w:p w:rsidR="002E1DA1" w:rsidRPr="002E5E74" w:rsidRDefault="002E1DA1" w:rsidP="0068217D">
      <w:pPr>
        <w:numPr>
          <w:ilvl w:val="0"/>
          <w:numId w:val="90"/>
        </w:numPr>
        <w:shd w:val="clear" w:color="auto" w:fill="FFFFFF"/>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правильно передавать мелодию в диапазоне ре 1 – си 1;</w:t>
      </w:r>
    </w:p>
    <w:p w:rsidR="002E1DA1" w:rsidRPr="002E5E74" w:rsidRDefault="002E1DA1" w:rsidP="0068217D">
      <w:pPr>
        <w:numPr>
          <w:ilvl w:val="0"/>
          <w:numId w:val="90"/>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точно передавать ритмический рисунок попевки;</w:t>
      </w:r>
    </w:p>
    <w:p w:rsidR="002E1DA1" w:rsidRPr="002E5E74" w:rsidRDefault="002E1DA1" w:rsidP="0068217D">
      <w:pPr>
        <w:numPr>
          <w:ilvl w:val="0"/>
          <w:numId w:val="90"/>
        </w:numPr>
        <w:shd w:val="clear" w:color="auto" w:fill="FFFFFF"/>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одновременно начинать и заканчивать песню, не отставать и не опережать друг друга, петь дружно, слаженно.</w:t>
      </w:r>
    </w:p>
    <w:p w:rsidR="002E1DA1" w:rsidRPr="002E5E74" w:rsidRDefault="002E1DA1" w:rsidP="002E1DA1">
      <w:pPr>
        <w:shd w:val="clear" w:color="auto" w:fill="FFFFFF"/>
        <w:suppressAutoHyphens/>
        <w:spacing w:after="0"/>
        <w:ind w:firstLine="568"/>
        <w:jc w:val="both"/>
        <w:rPr>
          <w:rFonts w:ascii="Times New Roman" w:eastAsia="Times New Roman" w:hAnsi="Times New Roman" w:cs="Times New Roman"/>
          <w:b/>
          <w:sz w:val="24"/>
          <w:szCs w:val="24"/>
          <w:lang w:eastAsia="ru-RU"/>
        </w:rPr>
      </w:pPr>
    </w:p>
    <w:p w:rsidR="002E1DA1" w:rsidRPr="002E5E74" w:rsidRDefault="002E1DA1" w:rsidP="00177597">
      <w:pPr>
        <w:shd w:val="clear" w:color="auto" w:fill="FFFFFF"/>
        <w:suppressAutoHyphens/>
        <w:spacing w:after="0" w:line="360" w:lineRule="auto"/>
        <w:ind w:firstLine="709"/>
        <w:rPr>
          <w:rFonts w:ascii="Times New Roman" w:eastAsia="Times New Roman" w:hAnsi="Times New Roman" w:cs="Times New Roman"/>
          <w:b/>
          <w:sz w:val="24"/>
          <w:szCs w:val="24"/>
          <w:lang w:eastAsia="ru-RU"/>
        </w:rPr>
      </w:pPr>
      <w:r w:rsidRPr="002E5E74">
        <w:rPr>
          <w:rFonts w:ascii="Times New Roman" w:eastAsia="Times New Roman" w:hAnsi="Times New Roman" w:cs="Times New Roman"/>
          <w:b/>
          <w:sz w:val="24"/>
          <w:szCs w:val="24"/>
          <w:lang w:eastAsia="ru-RU"/>
        </w:rPr>
        <w:t>Базовые универсальные действия.</w:t>
      </w:r>
    </w:p>
    <w:p w:rsidR="002E1DA1" w:rsidRPr="002E5E74" w:rsidRDefault="002E1DA1" w:rsidP="00177597">
      <w:pPr>
        <w:suppressAutoHyphens/>
        <w:spacing w:after="0" w:line="360" w:lineRule="auto"/>
        <w:ind w:firstLine="709"/>
        <w:rPr>
          <w:rFonts w:ascii="Times New Roman" w:eastAsia="Droid Sans Fallback" w:hAnsi="Times New Roman" w:cs="Times New Roman"/>
          <w:b/>
          <w:i/>
          <w:sz w:val="24"/>
          <w:szCs w:val="24"/>
          <w:lang w:eastAsia="ru-RU"/>
        </w:rPr>
      </w:pPr>
      <w:r w:rsidRPr="002E5E74">
        <w:rPr>
          <w:rFonts w:ascii="Times New Roman" w:eastAsia="Droid Sans Fallback" w:hAnsi="Times New Roman" w:cs="Times New Roman"/>
          <w:b/>
          <w:i/>
          <w:sz w:val="24"/>
          <w:szCs w:val="24"/>
          <w:lang w:eastAsia="ru-RU"/>
        </w:rPr>
        <w:t xml:space="preserve">Личностные </w:t>
      </w:r>
    </w:p>
    <w:p w:rsidR="002E1DA1" w:rsidRPr="002E5E74" w:rsidRDefault="002E1DA1" w:rsidP="00177597">
      <w:pPr>
        <w:suppressAutoHyphens/>
        <w:spacing w:after="0" w:line="360" w:lineRule="auto"/>
        <w:ind w:firstLine="709"/>
        <w:rPr>
          <w:rFonts w:ascii="Times New Roman" w:eastAsia="Droid Sans Fallback" w:hAnsi="Times New Roman" w:cs="Times New Roman"/>
          <w:b/>
          <w:sz w:val="24"/>
          <w:szCs w:val="24"/>
          <w:lang w:eastAsia="ru-RU"/>
        </w:rPr>
      </w:pPr>
      <w:r w:rsidRPr="002E5E74">
        <w:rPr>
          <w:rFonts w:ascii="Times New Roman" w:eastAsia="Droid Sans Fallback" w:hAnsi="Times New Roman" w:cs="Times New Roman"/>
          <w:b/>
          <w:sz w:val="24"/>
          <w:szCs w:val="24"/>
          <w:lang w:eastAsia="ru-RU"/>
        </w:rPr>
        <w:t>1 уровень (минимальный)</w:t>
      </w:r>
    </w:p>
    <w:p w:rsidR="002E1DA1" w:rsidRPr="002E5E74" w:rsidRDefault="002E1DA1" w:rsidP="00177597">
      <w:pPr>
        <w:numPr>
          <w:ilvl w:val="0"/>
          <w:numId w:val="279"/>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 xml:space="preserve">настрой на слушание музыкального произведения; </w:t>
      </w:r>
    </w:p>
    <w:p w:rsidR="002E1DA1" w:rsidRPr="002E5E74" w:rsidRDefault="002E1DA1" w:rsidP="00177597">
      <w:pPr>
        <w:numPr>
          <w:ilvl w:val="0"/>
          <w:numId w:val="279"/>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проявление интереса к певческой деятельности;</w:t>
      </w:r>
    </w:p>
    <w:p w:rsidR="002E1DA1" w:rsidRPr="002E5E74" w:rsidRDefault="002E1DA1" w:rsidP="00177597">
      <w:pPr>
        <w:numPr>
          <w:ilvl w:val="0"/>
          <w:numId w:val="279"/>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стремление получить удовольствие от собственного пения.</w:t>
      </w:r>
    </w:p>
    <w:p w:rsidR="002E1DA1" w:rsidRPr="002E5E74" w:rsidRDefault="002E1DA1" w:rsidP="00177597">
      <w:pPr>
        <w:suppressAutoHyphens/>
        <w:spacing w:after="0" w:line="360" w:lineRule="auto"/>
        <w:ind w:firstLine="709"/>
        <w:rPr>
          <w:rFonts w:ascii="Times New Roman" w:eastAsia="Droid Sans Fallback" w:hAnsi="Times New Roman" w:cs="Times New Roman"/>
          <w:b/>
          <w:sz w:val="24"/>
          <w:szCs w:val="24"/>
          <w:lang w:eastAsia="ru-RU"/>
        </w:rPr>
      </w:pPr>
      <w:r w:rsidRPr="002E5E74">
        <w:rPr>
          <w:rFonts w:ascii="Times New Roman" w:eastAsia="Droid Sans Fallback" w:hAnsi="Times New Roman" w:cs="Times New Roman"/>
          <w:b/>
          <w:sz w:val="24"/>
          <w:szCs w:val="24"/>
          <w:lang w:eastAsia="ru-RU"/>
        </w:rPr>
        <w:t>2 уровень (достаточный)</w:t>
      </w:r>
    </w:p>
    <w:p w:rsidR="002E1DA1" w:rsidRPr="002E5E74" w:rsidRDefault="002E1DA1" w:rsidP="00177597">
      <w:pPr>
        <w:numPr>
          <w:ilvl w:val="0"/>
          <w:numId w:val="279"/>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положительное отношение к музыкальным занятиям, интерес к отдельным видам музыкально-практической деятельности;</w:t>
      </w:r>
    </w:p>
    <w:p w:rsidR="002E1DA1" w:rsidRPr="002E5E74" w:rsidRDefault="002E1DA1" w:rsidP="00177597">
      <w:pPr>
        <w:numPr>
          <w:ilvl w:val="0"/>
          <w:numId w:val="279"/>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 xml:space="preserve">настрой на слушание музыкального произведения; </w:t>
      </w:r>
    </w:p>
    <w:p w:rsidR="002E1DA1" w:rsidRPr="002E5E74" w:rsidRDefault="002E1DA1" w:rsidP="00177597">
      <w:pPr>
        <w:numPr>
          <w:ilvl w:val="0"/>
          <w:numId w:val="279"/>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эмоциональный отклик на образы русской народной песни, выражение к ней своего отношения;</w:t>
      </w:r>
    </w:p>
    <w:p w:rsidR="002E1DA1" w:rsidRPr="002E5E74" w:rsidRDefault="002E1DA1" w:rsidP="00177597">
      <w:pPr>
        <w:numPr>
          <w:ilvl w:val="0"/>
          <w:numId w:val="279"/>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стремление получить удовольствие от собственного пения;</w:t>
      </w:r>
    </w:p>
    <w:p w:rsidR="002E1DA1" w:rsidRPr="002E5E74" w:rsidRDefault="002E1DA1" w:rsidP="00177597">
      <w:pPr>
        <w:numPr>
          <w:ilvl w:val="0"/>
          <w:numId w:val="279"/>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уважение к чувствам и настроениям другого человека, представление о дружбе, доброжелательном отношении к людям;</w:t>
      </w:r>
    </w:p>
    <w:p w:rsidR="002E1DA1" w:rsidRPr="002E5E74" w:rsidRDefault="002E1DA1" w:rsidP="00177597">
      <w:pPr>
        <w:numPr>
          <w:ilvl w:val="0"/>
          <w:numId w:val="279"/>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понимание роли музыки в собственной жизни.</w:t>
      </w:r>
    </w:p>
    <w:p w:rsidR="002E1DA1" w:rsidRPr="002E5E74" w:rsidRDefault="002E1DA1" w:rsidP="00177597">
      <w:pPr>
        <w:suppressAutoHyphens/>
        <w:spacing w:after="0" w:line="360" w:lineRule="auto"/>
        <w:ind w:firstLine="709"/>
        <w:rPr>
          <w:rFonts w:ascii="Times New Roman" w:eastAsia="Calibri" w:hAnsi="Times New Roman" w:cs="Times New Roman"/>
          <w:b/>
          <w:i/>
          <w:sz w:val="24"/>
          <w:szCs w:val="24"/>
          <w:lang w:eastAsia="ru-RU"/>
        </w:rPr>
      </w:pPr>
      <w:r w:rsidRPr="002E5E74">
        <w:rPr>
          <w:rFonts w:ascii="Times New Roman" w:eastAsia="Calibri" w:hAnsi="Times New Roman" w:cs="Times New Roman"/>
          <w:b/>
          <w:i/>
          <w:sz w:val="24"/>
          <w:szCs w:val="24"/>
          <w:lang w:eastAsia="ru-RU"/>
        </w:rPr>
        <w:t xml:space="preserve">Регулятивные </w:t>
      </w:r>
    </w:p>
    <w:p w:rsidR="002E1DA1" w:rsidRPr="002E5E74" w:rsidRDefault="002E1DA1" w:rsidP="00177597">
      <w:pPr>
        <w:suppressAutoHyphens/>
        <w:spacing w:after="0" w:line="360" w:lineRule="auto"/>
        <w:ind w:firstLine="709"/>
        <w:rPr>
          <w:rFonts w:ascii="Times New Roman" w:eastAsia="Calibri" w:hAnsi="Times New Roman" w:cs="Times New Roman"/>
          <w:b/>
          <w:sz w:val="24"/>
          <w:szCs w:val="24"/>
          <w:lang w:eastAsia="ru-RU"/>
        </w:rPr>
      </w:pPr>
      <w:r w:rsidRPr="002E5E74">
        <w:rPr>
          <w:rFonts w:ascii="Times New Roman" w:eastAsia="Calibri" w:hAnsi="Times New Roman" w:cs="Times New Roman"/>
          <w:b/>
          <w:sz w:val="24"/>
          <w:szCs w:val="24"/>
          <w:lang w:eastAsia="ru-RU"/>
        </w:rPr>
        <w:t>1 уровень (минимальный)</w:t>
      </w:r>
    </w:p>
    <w:p w:rsidR="002E1DA1" w:rsidRPr="002E5E74" w:rsidRDefault="002E1DA1" w:rsidP="00177597">
      <w:pPr>
        <w:numPr>
          <w:ilvl w:val="0"/>
          <w:numId w:val="280"/>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спокойно воспринимать принимать учебную задачу;</w:t>
      </w:r>
    </w:p>
    <w:p w:rsidR="002E1DA1" w:rsidRPr="002E5E74" w:rsidRDefault="002E1DA1" w:rsidP="00177597">
      <w:pPr>
        <w:numPr>
          <w:ilvl w:val="0"/>
          <w:numId w:val="280"/>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воспринимать и принимать себя как слушателя и исполнителя музыки.</w:t>
      </w:r>
    </w:p>
    <w:p w:rsidR="002E1DA1" w:rsidRPr="002E5E74" w:rsidRDefault="002E1DA1" w:rsidP="00177597">
      <w:pPr>
        <w:suppressAutoHyphens/>
        <w:spacing w:after="0" w:line="360" w:lineRule="auto"/>
        <w:ind w:firstLine="709"/>
        <w:rPr>
          <w:rFonts w:ascii="Times New Roman" w:eastAsia="Calibri" w:hAnsi="Times New Roman" w:cs="Times New Roman"/>
          <w:b/>
          <w:sz w:val="24"/>
          <w:szCs w:val="24"/>
          <w:lang w:eastAsia="ru-RU"/>
        </w:rPr>
      </w:pPr>
      <w:r w:rsidRPr="002E5E74">
        <w:rPr>
          <w:rFonts w:ascii="Times New Roman" w:eastAsia="Calibri" w:hAnsi="Times New Roman" w:cs="Times New Roman"/>
          <w:b/>
          <w:sz w:val="24"/>
          <w:szCs w:val="24"/>
          <w:lang w:eastAsia="ru-RU"/>
        </w:rPr>
        <w:t>2 уровень (достаточный)</w:t>
      </w:r>
    </w:p>
    <w:p w:rsidR="002E1DA1" w:rsidRPr="002E5E74" w:rsidRDefault="002E1DA1" w:rsidP="00177597">
      <w:pPr>
        <w:numPr>
          <w:ilvl w:val="0"/>
          <w:numId w:val="280"/>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принимать учебную задачу;</w:t>
      </w:r>
    </w:p>
    <w:p w:rsidR="002E1DA1" w:rsidRPr="002E5E74" w:rsidRDefault="002E1DA1" w:rsidP="00177597">
      <w:pPr>
        <w:numPr>
          <w:ilvl w:val="0"/>
          <w:numId w:val="280"/>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понимать позицию слушателя, в том числе при восприятии сказочных и героических образов;</w:t>
      </w:r>
    </w:p>
    <w:p w:rsidR="002E1DA1" w:rsidRPr="002E5E74" w:rsidRDefault="002E1DA1" w:rsidP="00177597">
      <w:pPr>
        <w:numPr>
          <w:ilvl w:val="0"/>
          <w:numId w:val="280"/>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спокойно и адекватно воспринимать предложения учителя;</w:t>
      </w:r>
    </w:p>
    <w:p w:rsidR="002E1DA1" w:rsidRPr="002E5E74" w:rsidRDefault="002E1DA1" w:rsidP="00177597">
      <w:pPr>
        <w:numPr>
          <w:ilvl w:val="0"/>
          <w:numId w:val="280"/>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принимать музыкально-исполнительскую задачу и инструкцию учителя;</w:t>
      </w:r>
    </w:p>
    <w:p w:rsidR="002E1DA1" w:rsidRPr="002E5E74" w:rsidRDefault="002E1DA1" w:rsidP="00177597">
      <w:pPr>
        <w:numPr>
          <w:ilvl w:val="0"/>
          <w:numId w:val="280"/>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принимать позицию исполнителя музыкальных произведений.</w:t>
      </w:r>
    </w:p>
    <w:p w:rsidR="002E1DA1" w:rsidRPr="002E5E74" w:rsidRDefault="002E1DA1" w:rsidP="00177597">
      <w:pPr>
        <w:suppressAutoHyphens/>
        <w:spacing w:after="0" w:line="360" w:lineRule="auto"/>
        <w:ind w:firstLine="709"/>
        <w:rPr>
          <w:rFonts w:ascii="Times New Roman" w:eastAsia="Droid Sans Fallback" w:hAnsi="Times New Roman" w:cs="Times New Roman"/>
          <w:b/>
          <w:i/>
          <w:sz w:val="24"/>
          <w:szCs w:val="24"/>
          <w:lang w:eastAsia="ru-RU"/>
        </w:rPr>
      </w:pPr>
      <w:r w:rsidRPr="002E5E74">
        <w:rPr>
          <w:rFonts w:ascii="Times New Roman" w:eastAsia="Droid Sans Fallback" w:hAnsi="Times New Roman" w:cs="Times New Roman"/>
          <w:b/>
          <w:i/>
          <w:sz w:val="24"/>
          <w:szCs w:val="24"/>
          <w:lang w:eastAsia="ru-RU"/>
        </w:rPr>
        <w:t xml:space="preserve">Познавательные </w:t>
      </w:r>
    </w:p>
    <w:p w:rsidR="002E1DA1" w:rsidRPr="002E5E74" w:rsidRDefault="002E1DA1" w:rsidP="00177597">
      <w:pPr>
        <w:suppressAutoHyphens/>
        <w:spacing w:after="0" w:line="360" w:lineRule="auto"/>
        <w:ind w:firstLine="709"/>
        <w:rPr>
          <w:rFonts w:ascii="Times New Roman" w:eastAsia="Droid Sans Fallback" w:hAnsi="Times New Roman" w:cs="Times New Roman"/>
          <w:b/>
          <w:sz w:val="24"/>
          <w:szCs w:val="24"/>
          <w:lang w:eastAsia="ru-RU"/>
        </w:rPr>
      </w:pPr>
      <w:r w:rsidRPr="002E5E74">
        <w:rPr>
          <w:rFonts w:ascii="Times New Roman" w:eastAsia="Droid Sans Fallback" w:hAnsi="Times New Roman" w:cs="Times New Roman"/>
          <w:b/>
          <w:sz w:val="24"/>
          <w:szCs w:val="24"/>
          <w:lang w:eastAsia="ru-RU"/>
        </w:rPr>
        <w:t>1 уровень (минимальный)</w:t>
      </w:r>
    </w:p>
    <w:p w:rsidR="002E1DA1" w:rsidRPr="002E5E74" w:rsidRDefault="002E1DA1" w:rsidP="00177597">
      <w:pPr>
        <w:numPr>
          <w:ilvl w:val="0"/>
          <w:numId w:val="283"/>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умение спокойно и внимательно прослушивать музыкальное произведение до конца;</w:t>
      </w:r>
    </w:p>
    <w:p w:rsidR="002E1DA1" w:rsidRPr="002E5E74" w:rsidRDefault="002E1DA1" w:rsidP="00177597">
      <w:pPr>
        <w:numPr>
          <w:ilvl w:val="0"/>
          <w:numId w:val="283"/>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стремление понять настроение музыкального произведения;</w:t>
      </w:r>
    </w:p>
    <w:p w:rsidR="002E1DA1" w:rsidRPr="002E5E74" w:rsidRDefault="002E1DA1" w:rsidP="00177597">
      <w:pPr>
        <w:numPr>
          <w:ilvl w:val="0"/>
          <w:numId w:val="283"/>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стремление исполнять песню в соответствии с ее настроением;</w:t>
      </w:r>
    </w:p>
    <w:p w:rsidR="002E1DA1" w:rsidRPr="002E5E74" w:rsidRDefault="002E1DA1" w:rsidP="00177597">
      <w:pPr>
        <w:numPr>
          <w:ilvl w:val="0"/>
          <w:numId w:val="281"/>
        </w:numPr>
        <w:shd w:val="clear" w:color="auto" w:fill="FFFFFF"/>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желание слушать и исполнять музыку во внеурочное время.</w:t>
      </w:r>
    </w:p>
    <w:p w:rsidR="002E1DA1" w:rsidRPr="002E5E74" w:rsidRDefault="002E1DA1" w:rsidP="00177597">
      <w:pPr>
        <w:suppressAutoHyphens/>
        <w:spacing w:after="0" w:line="360" w:lineRule="auto"/>
        <w:ind w:firstLine="709"/>
        <w:rPr>
          <w:rFonts w:ascii="Times New Roman" w:eastAsia="Droid Sans Fallback" w:hAnsi="Times New Roman" w:cs="Times New Roman"/>
          <w:b/>
          <w:sz w:val="24"/>
          <w:szCs w:val="24"/>
          <w:lang w:eastAsia="ru-RU"/>
        </w:rPr>
      </w:pPr>
      <w:r w:rsidRPr="002E5E74">
        <w:rPr>
          <w:rFonts w:ascii="Times New Roman" w:eastAsia="Droid Sans Fallback" w:hAnsi="Times New Roman" w:cs="Times New Roman"/>
          <w:b/>
          <w:sz w:val="24"/>
          <w:szCs w:val="24"/>
          <w:lang w:eastAsia="ru-RU"/>
        </w:rPr>
        <w:t>2 уровень (достаточный)</w:t>
      </w:r>
    </w:p>
    <w:p w:rsidR="002E1DA1" w:rsidRPr="002E5E74" w:rsidRDefault="002E1DA1" w:rsidP="00177597">
      <w:pPr>
        <w:numPr>
          <w:ilvl w:val="0"/>
          <w:numId w:val="281"/>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стремление определить основное настроение и основные выразительные особенности в музыкальном произведении;</w:t>
      </w:r>
    </w:p>
    <w:p w:rsidR="002E1DA1" w:rsidRPr="002E5E74" w:rsidRDefault="002E1DA1" w:rsidP="00177597">
      <w:pPr>
        <w:numPr>
          <w:ilvl w:val="0"/>
          <w:numId w:val="281"/>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стремление к пониманию содержания песни на основе ее настроения: веселого, грустного, спокойного - и текста;</w:t>
      </w:r>
    </w:p>
    <w:p w:rsidR="002E1DA1" w:rsidRPr="002E5E74" w:rsidRDefault="002E1DA1" w:rsidP="00177597">
      <w:pPr>
        <w:numPr>
          <w:ilvl w:val="0"/>
          <w:numId w:val="281"/>
        </w:numPr>
        <w:shd w:val="clear" w:color="auto" w:fill="FFFFFF"/>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стремление самостоятельно узнавать музыкальные произведения по вступлению и называть их;</w:t>
      </w:r>
    </w:p>
    <w:p w:rsidR="002E1DA1" w:rsidRPr="002E5E74" w:rsidRDefault="002E1DA1" w:rsidP="00177597">
      <w:pPr>
        <w:numPr>
          <w:ilvl w:val="0"/>
          <w:numId w:val="281"/>
        </w:numPr>
        <w:shd w:val="clear" w:color="auto" w:fill="FFFFFF"/>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желание слушать и исполнять музыку во внеурочное время.</w:t>
      </w:r>
    </w:p>
    <w:p w:rsidR="002E1DA1" w:rsidRPr="002E5E74" w:rsidRDefault="002E1DA1" w:rsidP="00177597">
      <w:pPr>
        <w:suppressAutoHyphens/>
        <w:spacing w:after="0" w:line="360" w:lineRule="auto"/>
        <w:ind w:firstLine="709"/>
        <w:rPr>
          <w:rFonts w:ascii="Times New Roman" w:eastAsia="Droid Sans Fallback" w:hAnsi="Times New Roman" w:cs="Times New Roman"/>
          <w:b/>
          <w:i/>
          <w:sz w:val="24"/>
          <w:szCs w:val="24"/>
          <w:lang w:eastAsia="ru-RU"/>
        </w:rPr>
      </w:pPr>
      <w:r w:rsidRPr="002E5E74">
        <w:rPr>
          <w:rFonts w:ascii="Times New Roman" w:eastAsia="Droid Sans Fallback" w:hAnsi="Times New Roman" w:cs="Times New Roman"/>
          <w:b/>
          <w:i/>
          <w:sz w:val="24"/>
          <w:szCs w:val="24"/>
          <w:lang w:eastAsia="ru-RU"/>
        </w:rPr>
        <w:t xml:space="preserve">Коммуникативные </w:t>
      </w:r>
    </w:p>
    <w:p w:rsidR="002E1DA1" w:rsidRPr="002E5E74" w:rsidRDefault="002E1DA1" w:rsidP="00177597">
      <w:pPr>
        <w:suppressAutoHyphens/>
        <w:spacing w:after="0" w:line="360" w:lineRule="auto"/>
        <w:ind w:firstLine="709"/>
        <w:contextualSpacing/>
        <w:rPr>
          <w:rFonts w:ascii="Times New Roman" w:eastAsia="Droid Sans Fallback" w:hAnsi="Times New Roman" w:cs="Times New Roman"/>
          <w:b/>
          <w:sz w:val="24"/>
          <w:szCs w:val="24"/>
          <w:lang w:eastAsia="ru-RU"/>
        </w:rPr>
      </w:pPr>
      <w:r w:rsidRPr="002E5E74">
        <w:rPr>
          <w:rFonts w:ascii="Times New Roman" w:eastAsia="Droid Sans Fallback" w:hAnsi="Times New Roman" w:cs="Times New Roman"/>
          <w:b/>
          <w:sz w:val="24"/>
          <w:szCs w:val="24"/>
          <w:lang w:eastAsia="ru-RU"/>
        </w:rPr>
        <w:t>1 уровень(минимальный)</w:t>
      </w:r>
    </w:p>
    <w:p w:rsidR="002E1DA1" w:rsidRPr="002E5E74" w:rsidRDefault="002E1DA1" w:rsidP="00177597">
      <w:pPr>
        <w:numPr>
          <w:ilvl w:val="0"/>
          <w:numId w:val="284"/>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принимать участие в коллективном исполнении музыки;</w:t>
      </w:r>
    </w:p>
    <w:p w:rsidR="002E1DA1" w:rsidRPr="002E5E74" w:rsidRDefault="002E1DA1" w:rsidP="00177597">
      <w:pPr>
        <w:numPr>
          <w:ilvl w:val="0"/>
          <w:numId w:val="282"/>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прислушиваться к пению одноклассников.</w:t>
      </w:r>
    </w:p>
    <w:p w:rsidR="002E1DA1" w:rsidRPr="002E5E74" w:rsidRDefault="002E1DA1" w:rsidP="00177597">
      <w:pPr>
        <w:suppressAutoHyphens/>
        <w:spacing w:after="0" w:line="360" w:lineRule="auto"/>
        <w:ind w:firstLine="709"/>
        <w:rPr>
          <w:rFonts w:ascii="Times New Roman" w:eastAsia="Droid Sans Fallback" w:hAnsi="Times New Roman" w:cs="Times New Roman"/>
          <w:b/>
          <w:sz w:val="24"/>
          <w:szCs w:val="24"/>
          <w:lang w:eastAsia="ru-RU"/>
        </w:rPr>
      </w:pPr>
      <w:r w:rsidRPr="002E5E74">
        <w:rPr>
          <w:rFonts w:ascii="Times New Roman" w:eastAsia="Droid Sans Fallback" w:hAnsi="Times New Roman" w:cs="Times New Roman"/>
          <w:b/>
          <w:sz w:val="24"/>
          <w:szCs w:val="24"/>
          <w:lang w:eastAsia="ru-RU"/>
        </w:rPr>
        <w:t>2 уровень (достаточный)</w:t>
      </w:r>
    </w:p>
    <w:p w:rsidR="002E1DA1" w:rsidRPr="002E5E74" w:rsidRDefault="002E1DA1" w:rsidP="00177597">
      <w:pPr>
        <w:numPr>
          <w:ilvl w:val="0"/>
          <w:numId w:val="282"/>
        </w:numPr>
        <w:suppressAutoHyphens/>
        <w:spacing w:after="0" w:line="360" w:lineRule="auto"/>
        <w:ind w:left="0" w:firstLine="709"/>
        <w:contextualSpacing/>
        <w:jc w:val="both"/>
        <w:rPr>
          <w:rFonts w:ascii="Times New Roman" w:eastAsia="Droid Sans Fallback" w:hAnsi="Times New Roman" w:cs="Times New Roman"/>
          <w:b/>
          <w:sz w:val="24"/>
          <w:szCs w:val="24"/>
          <w:lang w:eastAsia="ru-RU"/>
        </w:rPr>
      </w:pPr>
      <w:r w:rsidRPr="002E5E74">
        <w:rPr>
          <w:rFonts w:ascii="Times New Roman" w:eastAsia="Droid Sans Fallback" w:hAnsi="Times New Roman" w:cs="Times New Roman"/>
          <w:sz w:val="24"/>
          <w:szCs w:val="24"/>
          <w:lang w:eastAsia="ru-RU"/>
        </w:rPr>
        <w:t>воспринимать мнение (о прослушанном произведении) и предложения (относительно исполнения музыки) других людей: сверстников, родителей, учителя и т.д.;</w:t>
      </w:r>
      <w:r w:rsidRPr="002E5E74">
        <w:rPr>
          <w:rFonts w:ascii="Times New Roman" w:eastAsia="Droid Sans Fallback" w:hAnsi="Times New Roman" w:cs="Times New Roman"/>
          <w:b/>
          <w:sz w:val="24"/>
          <w:szCs w:val="24"/>
          <w:lang w:eastAsia="ru-RU"/>
        </w:rPr>
        <w:t xml:space="preserve"> </w:t>
      </w:r>
    </w:p>
    <w:p w:rsidR="002E1DA1" w:rsidRPr="002E5E74" w:rsidRDefault="002E1DA1" w:rsidP="00177597">
      <w:pPr>
        <w:numPr>
          <w:ilvl w:val="0"/>
          <w:numId w:val="282"/>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учитывать настроение других людей, их эмоции от восприятия музыки;</w:t>
      </w:r>
    </w:p>
    <w:p w:rsidR="002E1DA1" w:rsidRPr="002E5E74" w:rsidRDefault="002E1DA1" w:rsidP="00177597">
      <w:pPr>
        <w:numPr>
          <w:ilvl w:val="0"/>
          <w:numId w:val="282"/>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принимать участие в хоровом пении, в групповом музицировании, в коллективных инсценировках;</w:t>
      </w:r>
    </w:p>
    <w:p w:rsidR="002E1DA1" w:rsidRPr="002E5E74" w:rsidRDefault="002E1DA1" w:rsidP="00177597">
      <w:pPr>
        <w:numPr>
          <w:ilvl w:val="0"/>
          <w:numId w:val="282"/>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контролировать свои действия в коллективной работе;</w:t>
      </w:r>
    </w:p>
    <w:p w:rsidR="002E1DA1" w:rsidRPr="002E5E74" w:rsidRDefault="002E1DA1" w:rsidP="00177597">
      <w:pPr>
        <w:numPr>
          <w:ilvl w:val="0"/>
          <w:numId w:val="282"/>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использовать простые речевые средства для передачи своего впечатления от музыки;</w:t>
      </w:r>
    </w:p>
    <w:p w:rsidR="002E1DA1" w:rsidRPr="002E5E74" w:rsidRDefault="002E1DA1" w:rsidP="00177597">
      <w:pPr>
        <w:numPr>
          <w:ilvl w:val="0"/>
          <w:numId w:val="282"/>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следить за действиями других участников в процессе хорового пения и других видов совместной музыкальной деятельности.</w:t>
      </w:r>
    </w:p>
    <w:p w:rsidR="002E1DA1" w:rsidRPr="002E5E74" w:rsidRDefault="002E1DA1" w:rsidP="002E1DA1">
      <w:pPr>
        <w:suppressAutoHyphens/>
        <w:spacing w:after="0"/>
        <w:ind w:left="1288"/>
        <w:contextualSpacing/>
        <w:jc w:val="both"/>
        <w:rPr>
          <w:rFonts w:ascii="Times New Roman" w:eastAsia="Droid Sans Fallback" w:hAnsi="Times New Roman" w:cs="Times New Roman"/>
          <w:sz w:val="24"/>
          <w:szCs w:val="24"/>
          <w:lang w:eastAsia="ru-RU"/>
        </w:rPr>
      </w:pPr>
    </w:p>
    <w:p w:rsidR="002E1DA1" w:rsidRPr="002E5E74" w:rsidRDefault="002E1DA1" w:rsidP="0068217D">
      <w:pPr>
        <w:numPr>
          <w:ilvl w:val="0"/>
          <w:numId w:val="285"/>
        </w:numPr>
        <w:suppressAutoHyphens/>
        <w:spacing w:after="0"/>
        <w:contextualSpacing/>
        <w:jc w:val="center"/>
        <w:outlineLvl w:val="0"/>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ОСНОВНОЕ СОДЕРЖАНИЕ УЧЕБНОГО ПРЕДМЕТА «МУЗЫКА»</w:t>
      </w:r>
    </w:p>
    <w:p w:rsidR="002E1DA1" w:rsidRPr="002E5E74" w:rsidRDefault="002E1DA1" w:rsidP="002E1DA1">
      <w:pPr>
        <w:suppressAutoHyphens/>
        <w:spacing w:after="0"/>
        <w:ind w:firstLine="568"/>
        <w:jc w:val="center"/>
        <w:outlineLvl w:val="0"/>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1 класс</w:t>
      </w:r>
    </w:p>
    <w:p w:rsidR="002E1DA1" w:rsidRPr="002E5E74" w:rsidRDefault="002E1DA1" w:rsidP="002E1DA1">
      <w:pPr>
        <w:suppressAutoHyphens/>
        <w:spacing w:after="0" w:line="360" w:lineRule="auto"/>
        <w:ind w:firstLine="709"/>
        <w:jc w:val="both"/>
        <w:rPr>
          <w:rFonts w:ascii="Times New Roman" w:eastAsia="Droid Sans Fallback"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Основное содержание курса представлено следующими содержательными линиями: </w:t>
      </w:r>
      <w:r w:rsidRPr="002E5E74">
        <w:rPr>
          <w:rFonts w:ascii="Times New Roman" w:eastAsia="Droid Sans Fallback" w:hAnsi="Times New Roman" w:cs="Times New Roman"/>
          <w:sz w:val="24"/>
          <w:szCs w:val="24"/>
          <w:lang w:eastAsia="ru-RU"/>
        </w:rPr>
        <w:t>обогащение опыта эмоционально-ценностного отношения слепых обучающихся с легкой умственной отсталостью (интеллектуальными нарушениями) к музыке и музыкальным занятиям; усвоение изучаемых музыкальных произведений и знаний о музыке; овладение способами музыкально-учебной деятельности (музыкальные умения и навыки); обогащение опыта учебно-творческой музыкальной деятельности. Содержательные линии отражаются в целевых установках учебной программы и реализуются в двух разделах:</w:t>
      </w:r>
      <w:r w:rsidRPr="002E5E74">
        <w:rPr>
          <w:rFonts w:ascii="Times New Roman" w:eastAsia="Times New Roman" w:hAnsi="Times New Roman" w:cs="Times New Roman"/>
          <w:bCs/>
          <w:sz w:val="24"/>
          <w:szCs w:val="24"/>
          <w:lang w:eastAsia="ru-RU"/>
        </w:rPr>
        <w:t xml:space="preserve"> «Музыка вокруг нас» и «Музыкальная речь». </w:t>
      </w:r>
    </w:p>
    <w:p w:rsidR="002E1DA1" w:rsidRPr="002E5E74" w:rsidRDefault="002E1DA1" w:rsidP="002E1DA1">
      <w:pPr>
        <w:suppressAutoHyphens/>
        <w:spacing w:after="0" w:line="360" w:lineRule="auto"/>
        <w:ind w:firstLine="709"/>
        <w:jc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b/>
          <w:bCs/>
          <w:sz w:val="24"/>
          <w:szCs w:val="24"/>
          <w:lang w:eastAsia="ru-RU"/>
        </w:rPr>
        <w:t>«Музыка вокруг нас» (24 ч)</w:t>
      </w:r>
    </w:p>
    <w:p w:rsidR="002E1DA1" w:rsidRPr="002E5E74" w:rsidRDefault="002E1DA1" w:rsidP="002E1DA1">
      <w:pPr>
        <w:suppressAutoHyphens/>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Истоки возникновения музыки. Рождение музыки как естественное проявление человеческого состояния. Звучание окружающей жизни, природы, настроений, чувств и характера человека.</w:t>
      </w:r>
    </w:p>
    <w:p w:rsidR="002E1DA1" w:rsidRPr="002E5E74" w:rsidRDefault="002E1DA1" w:rsidP="002E1DA1">
      <w:pPr>
        <w:suppressAutoHyphens/>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Композитор – исполнитель – слушатель. Песня, танец, марш – основные жанры музыки. </w:t>
      </w:r>
    </w:p>
    <w:p w:rsidR="002E1DA1" w:rsidRPr="002E5E74" w:rsidRDefault="002E1DA1" w:rsidP="002E1DA1">
      <w:pPr>
        <w:suppressAutoHyphens/>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Народная и профессиональная музыка. Русское народное творчество: песни, попевки, прибаутки, загадки, игры. </w:t>
      </w:r>
    </w:p>
    <w:p w:rsidR="002E1DA1" w:rsidRPr="002E5E74" w:rsidRDefault="002E1DA1" w:rsidP="002E1DA1">
      <w:pPr>
        <w:suppressAutoHyphens/>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Общее представление о музыкальной жизни школы, страны. Музыка для детей: радио и телепередачи, видеофильмы, звукозаписи (CD, DVD).</w:t>
      </w:r>
    </w:p>
    <w:p w:rsidR="002E1DA1" w:rsidRPr="002E5E74" w:rsidRDefault="002E1DA1" w:rsidP="002E1DA1">
      <w:pPr>
        <w:suppressAutoHyphens/>
        <w:spacing w:after="0" w:line="360" w:lineRule="auto"/>
        <w:ind w:firstLine="709"/>
        <w:contextualSpacing/>
        <w:jc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b/>
          <w:bCs/>
          <w:sz w:val="24"/>
          <w:szCs w:val="24"/>
          <w:lang w:eastAsia="ru-RU"/>
        </w:rPr>
        <w:t>«Музыкальная речь» (9 ч)</w:t>
      </w:r>
    </w:p>
    <w:p w:rsidR="002E1DA1" w:rsidRPr="002E5E74" w:rsidRDefault="002E1DA1" w:rsidP="002E1DA1">
      <w:pPr>
        <w:suppressAutoHyphens/>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Музыкальная речь как способ общения между людьми. Музыка способна выражать чувства, настроение, мысли человека. Основные средства музыкальной выразительности - мелодия, темп (быстро – медленно), динамика (громко – тихо), тембр, регистр (высоко – низко). </w:t>
      </w:r>
    </w:p>
    <w:p w:rsidR="002E1DA1" w:rsidRPr="002E5E74" w:rsidRDefault="002E1DA1" w:rsidP="002E1DA1">
      <w:pPr>
        <w:suppressAutoHyphens/>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Различные виды музыки: вокальная, инструментальная, сольная, хоровая, оркестровая. Музыкальные инструменты.</w:t>
      </w:r>
    </w:p>
    <w:p w:rsidR="002E1DA1" w:rsidRPr="002E5E74" w:rsidRDefault="002E1DA1" w:rsidP="002E1DA1">
      <w:pPr>
        <w:suppressAutoHyphens/>
        <w:spacing w:after="0"/>
        <w:ind w:firstLine="568"/>
        <w:jc w:val="center"/>
        <w:rPr>
          <w:rFonts w:ascii="Times New Roman" w:eastAsia="Droid Sans Fallback" w:hAnsi="Times New Roman" w:cs="Times New Roman"/>
          <w:b/>
          <w:sz w:val="24"/>
          <w:szCs w:val="24"/>
          <w:lang w:eastAsia="ru-RU"/>
        </w:rPr>
      </w:pPr>
    </w:p>
    <w:p w:rsidR="002E1DA1" w:rsidRPr="002E5E74" w:rsidRDefault="002E1DA1" w:rsidP="002E1DA1">
      <w:pPr>
        <w:suppressAutoHyphens/>
        <w:spacing w:after="0" w:line="360" w:lineRule="auto"/>
        <w:ind w:firstLine="709"/>
        <w:jc w:val="both"/>
        <w:rPr>
          <w:rFonts w:ascii="Times New Roman" w:eastAsia="Droid Sans Fallback" w:hAnsi="Times New Roman" w:cs="Times New Roman"/>
          <w:b/>
          <w:sz w:val="24"/>
          <w:szCs w:val="24"/>
          <w:lang w:eastAsia="ru-RU"/>
        </w:rPr>
      </w:pPr>
      <w:r w:rsidRPr="002E5E74">
        <w:rPr>
          <w:rFonts w:ascii="Times New Roman" w:eastAsia="Droid Sans Fallback" w:hAnsi="Times New Roman" w:cs="Times New Roman"/>
          <w:b/>
          <w:sz w:val="24"/>
          <w:szCs w:val="24"/>
          <w:lang w:eastAsia="ru-RU"/>
        </w:rPr>
        <w:t>Основные виды учебной (музыкальной) деятельности</w:t>
      </w:r>
    </w:p>
    <w:p w:rsidR="002E1DA1" w:rsidRPr="002E5E74" w:rsidRDefault="002E1DA1" w:rsidP="002E1DA1">
      <w:pPr>
        <w:suppressAutoHyphens/>
        <w:spacing w:after="0" w:line="360" w:lineRule="auto"/>
        <w:ind w:firstLine="709"/>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Музыкальное воспитание является самым тонким средством привлечения к добру, красоте, человечности. Чувство прекрасного формируется не только посредством созерцания (слушания музыки), но и в активной музыкальной деятельности: пении, движениях под музыку, игре на музыкальных инструментах.</w:t>
      </w:r>
    </w:p>
    <w:p w:rsidR="002E1DA1" w:rsidRPr="002E5E74" w:rsidRDefault="002E1DA1" w:rsidP="002E1DA1">
      <w:pPr>
        <w:suppressAutoHyphens/>
        <w:spacing w:after="0" w:line="360" w:lineRule="auto"/>
        <w:ind w:firstLine="709"/>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В процессе овладения этими видами деятельности появляются возможности для формирования и расширения основ художественной и музыкальной культуры, создаются благоприятные условия для коррекции отклонений в познавательной, эмоционально - волевой, личностной сферах слепого обучающегося с легкой умственной отсталостью (интеллектуальными нарушениями), а также формирование предпосылок развития его музыкальных и творческих способностей. Получают дальнейшее развитие мыслительные способности, сосредоточенность, концентрация внимания, улучшается положительная мотивация поведения.</w:t>
      </w:r>
    </w:p>
    <w:p w:rsidR="002E1DA1" w:rsidRPr="002E5E74" w:rsidRDefault="002E1DA1" w:rsidP="002E1DA1">
      <w:pPr>
        <w:suppressAutoHyphens/>
        <w:spacing w:after="0" w:line="360" w:lineRule="auto"/>
        <w:ind w:firstLine="709"/>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b/>
          <w:sz w:val="24"/>
          <w:szCs w:val="24"/>
          <w:lang w:eastAsia="ru-RU"/>
        </w:rPr>
        <w:t>Пение (хоровое и сольное пение).</w:t>
      </w:r>
      <w:r w:rsidRPr="002E5E74">
        <w:rPr>
          <w:rFonts w:ascii="Times New Roman" w:eastAsia="Droid Sans Fallback" w:hAnsi="Times New Roman" w:cs="Times New Roman"/>
          <w:sz w:val="24"/>
          <w:szCs w:val="24"/>
          <w:lang w:eastAsia="ru-RU"/>
        </w:rPr>
        <w:t xml:space="preserve"> Песня помогает не только выразить свои чувства, но и вызвать соответствующие эмоциональные переживания, сочувствие, отклик. Выразительные интонации человеческого голоса, ритмичность, яркость исполнения песни очень привлекательны для слепых обучающихся с легкой умственной отсталостью (интеллектуальными нарушениями). Занятия пением положительно воздействуют на дыхание, укрепляют голосовой аппарат, а также активно развивают музыкальные способности детей, эмоциональную отзывчивость, чувство ритма. Для разучивания используются песни звукоподражательного характера (голоса птиц, животных, повторяющиеся интонации). Мелодии песен простые, напевные, в диапазоне ре1 – си1, ритм ровный, темп умеренный. Музыкальный образ яркий, художественно привлекательный, эмоциональный.</w:t>
      </w:r>
    </w:p>
    <w:p w:rsidR="002E1DA1" w:rsidRPr="002E5E74" w:rsidRDefault="002E1DA1" w:rsidP="002E1DA1">
      <w:pPr>
        <w:suppressAutoHyphens/>
        <w:spacing w:after="0" w:line="360" w:lineRule="auto"/>
        <w:ind w:firstLine="709"/>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b/>
          <w:sz w:val="24"/>
          <w:szCs w:val="24"/>
          <w:lang w:eastAsia="ru-RU"/>
        </w:rPr>
        <w:t>Слушание музыки.</w:t>
      </w:r>
      <w:r w:rsidRPr="002E5E74">
        <w:rPr>
          <w:rFonts w:ascii="Times New Roman" w:eastAsia="Droid Sans Fallback" w:hAnsi="Times New Roman" w:cs="Times New Roman"/>
          <w:sz w:val="24"/>
          <w:szCs w:val="24"/>
          <w:lang w:eastAsia="ru-RU"/>
        </w:rPr>
        <w:t xml:space="preserve"> Это специфический вид музыкальной деятельности, способствующий развитию и совершенствованию личности. Слышать музыку - значит не только эмоционально непосредственно откликаться на неё, но понимать и переживать её содержание, хранить её образы в своей памяти. Очень важно в коррекционной работе использовать специально подобранные музыкальные произведения для слушания, которые могли бы, воздействуя на аффективную сферу ребёнка, развивать высшие психические функции, такие как мышление, воля, мотивация. </w:t>
      </w:r>
    </w:p>
    <w:p w:rsidR="002E1DA1" w:rsidRPr="002E5E74" w:rsidRDefault="002E1DA1" w:rsidP="002E1DA1">
      <w:pPr>
        <w:suppressAutoHyphens/>
        <w:spacing w:after="0" w:line="360" w:lineRule="auto"/>
        <w:ind w:firstLine="709"/>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При выборе произведений для слушания большое значение имеет также соответствие содержания музыкальных произведений возможностям восприятия их слепыми обучающимися с легкой умственной отсталостью (интеллектуальными нарушениями). Необходимо учитывать наличие образного содержания, что соответствует соблюдению принципа художественности. Умственно отсталым детям близки и доступны образы, связанные с их интересами и бытом. Образный мир музыки у слепых обучающихся с легкой умственной отсталостью (интеллектуальными нарушениями) достаточно специфичен. Игрушки, образы животных, сказочные и героические персонажи, игровые ситуации, картины природы - это наиболее любимые детьми объекты, отражённые в музыке. Музыка для слушания должна отличаться чёткой, ясной структурой, простотой музыкального языка, элементарной гармонией, выразительными мелодическими оборотами. Перед прослушиванием музыкального произведения необходимо объяснить его содержание.</w:t>
      </w:r>
    </w:p>
    <w:p w:rsidR="002E1DA1" w:rsidRPr="002E5E74" w:rsidRDefault="002E1DA1" w:rsidP="002E1DA1">
      <w:pPr>
        <w:suppressAutoHyphens/>
        <w:spacing w:after="0" w:line="360" w:lineRule="auto"/>
        <w:ind w:firstLine="709"/>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b/>
          <w:sz w:val="24"/>
          <w:szCs w:val="24"/>
          <w:lang w:eastAsia="ru-RU"/>
        </w:rPr>
        <w:t>Игра на музыкальных инструментах.</w:t>
      </w:r>
      <w:r w:rsidRPr="002E5E74">
        <w:rPr>
          <w:rFonts w:ascii="Times New Roman" w:eastAsia="Droid Sans Fallback" w:hAnsi="Times New Roman" w:cs="Times New Roman"/>
          <w:sz w:val="24"/>
          <w:szCs w:val="24"/>
          <w:lang w:eastAsia="ru-RU"/>
        </w:rPr>
        <w:t xml:space="preserve"> Игра на детских музыкальных инструментах – один из видов коллективной исполнительской деятельности. В процессе исполнения ритмических аккомпанементов к вокально – хоровому репертуару и произведениям для слушания развивается музыкальная память, активизируется чувство ритма, вырабатываются исполнительские навыки, прививается любовь к коллективному музицированию. Целесообразно использовать простые пертуссионные инструменты.</w:t>
      </w:r>
    </w:p>
    <w:p w:rsidR="002E1DA1" w:rsidRPr="002E5E74" w:rsidRDefault="002E1DA1" w:rsidP="002E1DA1">
      <w:pPr>
        <w:suppressAutoHyphens/>
        <w:spacing w:after="0" w:line="360" w:lineRule="auto"/>
        <w:ind w:firstLine="709"/>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b/>
          <w:sz w:val="24"/>
          <w:szCs w:val="24"/>
          <w:lang w:eastAsia="ru-RU"/>
        </w:rPr>
        <w:t>Музыкально-ритмические движения.</w:t>
      </w:r>
      <w:r w:rsidRPr="002E5E74">
        <w:rPr>
          <w:rFonts w:ascii="Times New Roman" w:eastAsia="Droid Sans Fallback" w:hAnsi="Times New Roman" w:cs="Times New Roman"/>
          <w:b/>
          <w:bCs/>
          <w:sz w:val="24"/>
          <w:szCs w:val="24"/>
          <w:lang w:eastAsia="ru-RU"/>
        </w:rPr>
        <w:t xml:space="preserve"> </w:t>
      </w:r>
      <w:r w:rsidRPr="002E5E74">
        <w:rPr>
          <w:rFonts w:ascii="Times New Roman" w:eastAsia="Droid Sans Fallback" w:hAnsi="Times New Roman" w:cs="Times New Roman"/>
          <w:sz w:val="24"/>
          <w:szCs w:val="24"/>
          <w:lang w:eastAsia="ru-RU"/>
        </w:rPr>
        <w:t xml:space="preserve">Выражение образного содержания музыки через индивидуальные и коллективные ритмические движения. Участие в выполнении музыкально - ритмических движений способствует формированию навыков пространственной ориентировки и развивает чувство музыкального ритма, которое является средством коррекции недостатков движений у слепых обучающихся с легкой умственной отсталостью (интеллектуальными нарушениями). Музыкально-ритмические движения на уроке музыки могут носить иллюстративный или танцевальный характер, могут выполнять функции релаксации или оздоровления личности слепого обучающегося с легкой умственной отсталостью (интеллектуальными нарушениями). </w:t>
      </w:r>
    </w:p>
    <w:p w:rsidR="002E1DA1" w:rsidRPr="002E5E74" w:rsidRDefault="002E1DA1" w:rsidP="002E1DA1">
      <w:pPr>
        <w:suppressAutoHyphens/>
        <w:spacing w:after="0" w:line="360" w:lineRule="auto"/>
        <w:ind w:firstLine="709"/>
        <w:jc w:val="both"/>
        <w:rPr>
          <w:rFonts w:ascii="Times New Roman" w:eastAsia="Calibri" w:hAnsi="Times New Roman" w:cs="Times New Roman"/>
          <w:bCs/>
          <w:sz w:val="24"/>
          <w:szCs w:val="24"/>
          <w:lang w:eastAsia="ru-RU"/>
        </w:rPr>
      </w:pPr>
      <w:r w:rsidRPr="002E5E74">
        <w:rPr>
          <w:rFonts w:ascii="Times New Roman" w:eastAsia="Calibri" w:hAnsi="Times New Roman" w:cs="Times New Roman"/>
          <w:b/>
          <w:sz w:val="24"/>
          <w:szCs w:val="24"/>
          <w:lang w:eastAsia="ru-RU"/>
        </w:rPr>
        <w:t xml:space="preserve">Формы организации учебного занятия: </w:t>
      </w:r>
      <w:r w:rsidRPr="002E5E74">
        <w:rPr>
          <w:rFonts w:ascii="Times New Roman" w:eastAsia="Calibri" w:hAnsi="Times New Roman" w:cs="Times New Roman"/>
          <w:bCs/>
          <w:sz w:val="24"/>
          <w:szCs w:val="24"/>
          <w:lang w:eastAsia="ru-RU"/>
        </w:rPr>
        <w:t>урок; урок-концерт; урок - игра.</w:t>
      </w:r>
    </w:p>
    <w:p w:rsidR="002E1DA1" w:rsidRPr="002E5E74" w:rsidRDefault="002E1DA1" w:rsidP="002E1DA1">
      <w:pPr>
        <w:suppressAutoHyphens/>
        <w:spacing w:after="0"/>
        <w:ind w:firstLine="568"/>
        <w:jc w:val="center"/>
        <w:rPr>
          <w:rFonts w:ascii="Times New Roman" w:eastAsia="Droid Sans Fallback" w:hAnsi="Times New Roman" w:cs="Times New Roman"/>
          <w:b/>
          <w:sz w:val="24"/>
          <w:szCs w:val="24"/>
          <w:lang w:eastAsia="ru-RU"/>
        </w:rPr>
      </w:pPr>
      <w:r w:rsidRPr="002E5E74">
        <w:rPr>
          <w:rFonts w:ascii="Times New Roman" w:eastAsia="Droid Sans Fallback" w:hAnsi="Times New Roman" w:cs="Times New Roman"/>
          <w:b/>
          <w:sz w:val="24"/>
          <w:szCs w:val="24"/>
          <w:lang w:eastAsia="ru-RU"/>
        </w:rPr>
        <w:t>Контроль освоения программы</w:t>
      </w:r>
    </w:p>
    <w:p w:rsidR="002E1DA1" w:rsidRPr="002E5E74" w:rsidRDefault="002E1DA1" w:rsidP="0068217D">
      <w:pPr>
        <w:numPr>
          <w:ilvl w:val="0"/>
          <w:numId w:val="91"/>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Исполнительский уровень оценивается словесно как во время разучивания песни или инструментального музицирования методом наблюдения учителя, так и во время итогового исполнения - «концертное исполнение»;</w:t>
      </w:r>
    </w:p>
    <w:p w:rsidR="002E1DA1" w:rsidRPr="002E5E74" w:rsidRDefault="002E1DA1" w:rsidP="0068217D">
      <w:pPr>
        <w:numPr>
          <w:ilvl w:val="0"/>
          <w:numId w:val="91"/>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 xml:space="preserve">уровень усвоения знаний оценивается на уроке во время беседы о музыке; </w:t>
      </w:r>
    </w:p>
    <w:p w:rsidR="002E1DA1" w:rsidRPr="002E5E74" w:rsidRDefault="002E1DA1" w:rsidP="0068217D">
      <w:pPr>
        <w:numPr>
          <w:ilvl w:val="0"/>
          <w:numId w:val="91"/>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уровень эмоциональной отзывчивости и мотивационной направленности определяется диагностическими материалами.</w:t>
      </w:r>
    </w:p>
    <w:p w:rsidR="002E1DA1" w:rsidRPr="002E5E74" w:rsidRDefault="002E1DA1" w:rsidP="002E1DA1">
      <w:pPr>
        <w:suppressAutoHyphens/>
        <w:spacing w:after="0" w:line="360" w:lineRule="auto"/>
        <w:ind w:firstLine="709"/>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 xml:space="preserve">Итоговый контроль освоения программы проходит в конце учебного года в форме урока-концерта и в форме творческого проекта «Звездный дождь» в рамках внеклассной работы. </w:t>
      </w:r>
    </w:p>
    <w:p w:rsidR="002E1DA1" w:rsidRPr="002E5E74" w:rsidRDefault="002E1DA1" w:rsidP="002E1DA1">
      <w:pPr>
        <w:suppressAutoHyphens/>
        <w:spacing w:after="0"/>
        <w:ind w:firstLine="568"/>
        <w:jc w:val="center"/>
        <w:rPr>
          <w:rFonts w:ascii="Times New Roman" w:eastAsia="Times New Roman" w:hAnsi="Times New Roman" w:cs="Times New Roman"/>
          <w:b/>
          <w:sz w:val="24"/>
          <w:szCs w:val="24"/>
          <w:lang w:eastAsia="ru-RU"/>
        </w:rPr>
      </w:pPr>
    </w:p>
    <w:p w:rsidR="002E1DA1" w:rsidRPr="002E5E74" w:rsidRDefault="002E1DA1" w:rsidP="002E1DA1">
      <w:pPr>
        <w:suppressAutoHyphens/>
        <w:spacing w:after="0"/>
        <w:ind w:firstLine="568"/>
        <w:jc w:val="center"/>
        <w:rPr>
          <w:rFonts w:ascii="Times New Roman" w:eastAsia="Times New Roman" w:hAnsi="Times New Roman" w:cs="Times New Roman"/>
          <w:b/>
          <w:sz w:val="24"/>
          <w:szCs w:val="24"/>
          <w:lang w:eastAsia="ru-RU"/>
        </w:rPr>
      </w:pPr>
      <w:r w:rsidRPr="002E5E74">
        <w:rPr>
          <w:rFonts w:ascii="Times New Roman" w:eastAsia="Times New Roman" w:hAnsi="Times New Roman" w:cs="Times New Roman"/>
          <w:b/>
          <w:sz w:val="24"/>
          <w:szCs w:val="24"/>
          <w:lang w:eastAsia="ru-RU"/>
        </w:rPr>
        <w:t>Направления работы</w:t>
      </w:r>
    </w:p>
    <w:p w:rsidR="002E1DA1" w:rsidRPr="002E5E74" w:rsidRDefault="002E1DA1" w:rsidP="002E1DA1">
      <w:pPr>
        <w:suppressAutoHyphens/>
        <w:spacing w:after="0" w:line="360" w:lineRule="auto"/>
        <w:ind w:firstLine="680"/>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Коррекционная составляющая программы реализуется в следующих направлениях:</w:t>
      </w:r>
    </w:p>
    <w:p w:rsidR="002E1DA1" w:rsidRPr="002E5E74" w:rsidRDefault="002E1DA1" w:rsidP="0068217D">
      <w:pPr>
        <w:numPr>
          <w:ilvl w:val="0"/>
          <w:numId w:val="99"/>
        </w:numPr>
        <w:suppressAutoHyphens/>
        <w:spacing w:after="0" w:line="360" w:lineRule="auto"/>
        <w:ind w:left="0" w:firstLine="680"/>
        <w:contextualSpacing/>
        <w:jc w:val="both"/>
        <w:rPr>
          <w:rFonts w:ascii="Times New Roman" w:eastAsia="Droid Sans Fallback"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использование системы специальных приемов, помогающих преодолеть особенности познавательной деятельности детей с нарушением зрения: прием </w:t>
      </w:r>
      <w:r w:rsidRPr="002E5E74">
        <w:rPr>
          <w:rFonts w:ascii="Times New Roman" w:eastAsia="Droid Sans Fallback" w:hAnsi="Times New Roman" w:cs="Times New Roman"/>
          <w:sz w:val="24"/>
          <w:szCs w:val="24"/>
          <w:lang w:eastAsia="ru-RU"/>
        </w:rPr>
        <w:t>«ключ – подсказка», прием игровых слов, прием поэтапного введения в мир музыкальных понятий, прием создания личностно ориентированной ситуации, прием «тактильного» объяснения, прием «проживания жизненных ситуаций», лежащих в основе музыкального образа, прием тифлокомментирования;</w:t>
      </w:r>
    </w:p>
    <w:p w:rsidR="002E1DA1" w:rsidRPr="002E5E74" w:rsidRDefault="002E1DA1" w:rsidP="0068217D">
      <w:pPr>
        <w:numPr>
          <w:ilvl w:val="0"/>
          <w:numId w:val="99"/>
        </w:numPr>
        <w:suppressAutoHyphens/>
        <w:spacing w:after="0" w:line="360" w:lineRule="auto"/>
        <w:ind w:left="0" w:firstLine="680"/>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использование коррекционно-направленной материальной базы кабинета музыки, которая поможет сформировать объемно-пространственные представления слепого обучающегося с легкой умственной отсталостью (интеллектуальными нарушениями) об окружающем мире, расширит его знания о предметном мире;</w:t>
      </w:r>
    </w:p>
    <w:p w:rsidR="002E1DA1" w:rsidRPr="002E5E74" w:rsidRDefault="002E1DA1" w:rsidP="0068217D">
      <w:pPr>
        <w:numPr>
          <w:ilvl w:val="0"/>
          <w:numId w:val="99"/>
        </w:numPr>
        <w:suppressAutoHyphens/>
        <w:spacing w:after="0" w:line="360" w:lineRule="auto"/>
        <w:ind w:left="0" w:firstLine="680"/>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использование рельефных пособий и иллюстраций;</w:t>
      </w:r>
    </w:p>
    <w:p w:rsidR="002E1DA1" w:rsidRPr="002E5E74" w:rsidRDefault="002E1DA1" w:rsidP="0068217D">
      <w:pPr>
        <w:numPr>
          <w:ilvl w:val="0"/>
          <w:numId w:val="99"/>
        </w:numPr>
        <w:suppressAutoHyphens/>
        <w:spacing w:after="0" w:line="360" w:lineRule="auto"/>
        <w:ind w:left="0" w:firstLine="680"/>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использование предметного (объемного) иллюстративного материала.</w:t>
      </w:r>
    </w:p>
    <w:p w:rsidR="002E1DA1" w:rsidRPr="002E5E74" w:rsidRDefault="002E1DA1" w:rsidP="002E1DA1">
      <w:pPr>
        <w:suppressAutoHyphens/>
        <w:spacing w:after="0"/>
        <w:ind w:firstLine="568"/>
        <w:jc w:val="both"/>
        <w:rPr>
          <w:rFonts w:ascii="Times New Roman" w:eastAsia="Droid Sans Fallback" w:hAnsi="Times New Roman" w:cs="Times New Roman"/>
          <w:sz w:val="24"/>
          <w:szCs w:val="24"/>
          <w:lang w:eastAsia="ru-RU"/>
        </w:rPr>
      </w:pPr>
    </w:p>
    <w:p w:rsidR="002E1DA1" w:rsidRPr="002E5E74" w:rsidRDefault="002E1DA1" w:rsidP="002E1DA1">
      <w:pPr>
        <w:suppressAutoHyphens/>
        <w:spacing w:after="0"/>
        <w:jc w:val="center"/>
        <w:outlineLvl w:val="0"/>
        <w:rPr>
          <w:rFonts w:ascii="Times New Roman" w:eastAsia="Times New Roman" w:hAnsi="Times New Roman" w:cs="Times New Roman"/>
          <w:b/>
          <w:sz w:val="24"/>
          <w:szCs w:val="24"/>
          <w:lang w:eastAsia="ru-RU"/>
        </w:rPr>
      </w:pPr>
      <w:r w:rsidRPr="002E5E74">
        <w:rPr>
          <w:rFonts w:ascii="Times New Roman" w:eastAsia="Times New Roman" w:hAnsi="Times New Roman" w:cs="Times New Roman"/>
          <w:b/>
          <w:sz w:val="24"/>
          <w:szCs w:val="24"/>
          <w:lang w:eastAsia="ru-RU"/>
        </w:rPr>
        <w:t>Таблица тематического распределения количества учебных часов предмета «Музыка» в 1 классе</w:t>
      </w:r>
    </w:p>
    <w:tbl>
      <w:tblPr>
        <w:tblpPr w:leftFromText="180" w:rightFromText="180" w:vertAnchor="text" w:tblpX="1658" w:tblpY="1"/>
        <w:tblOverlap w:val="never"/>
        <w:tblW w:w="0" w:type="auto"/>
        <w:tblBorders>
          <w:top w:val="single" w:sz="8" w:space="0" w:color="000001"/>
          <w:left w:val="single" w:sz="8" w:space="0" w:color="000001"/>
          <w:bottom w:val="single" w:sz="8" w:space="0" w:color="000001"/>
          <w:right w:val="single" w:sz="8" w:space="0" w:color="000001"/>
          <w:insideH w:val="single" w:sz="8" w:space="0" w:color="000001"/>
          <w:insideV w:val="single" w:sz="8" w:space="0" w:color="000001"/>
        </w:tblBorders>
        <w:tblCellMar>
          <w:left w:w="98" w:type="dxa"/>
        </w:tblCellMar>
        <w:tblLook w:val="04A0" w:firstRow="1" w:lastRow="0" w:firstColumn="1" w:lastColumn="0" w:noHBand="0" w:noVBand="1"/>
      </w:tblPr>
      <w:tblGrid>
        <w:gridCol w:w="435"/>
        <w:gridCol w:w="2835"/>
        <w:gridCol w:w="2268"/>
      </w:tblGrid>
      <w:tr w:rsidR="002E5E74" w:rsidRPr="002E5E74" w:rsidTr="002E1DA1">
        <w:trPr>
          <w:trHeight w:val="429"/>
        </w:trPr>
        <w:tc>
          <w:tcPr>
            <w:tcW w:w="425" w:type="dxa"/>
            <w:tcBorders>
              <w:top w:val="single" w:sz="8" w:space="0" w:color="000001"/>
              <w:left w:val="single" w:sz="8" w:space="0" w:color="000001"/>
              <w:bottom w:val="single" w:sz="8" w:space="0" w:color="000001"/>
              <w:right w:val="single" w:sz="8" w:space="0" w:color="000001"/>
            </w:tcBorders>
            <w:shd w:val="clear" w:color="auto" w:fill="auto"/>
            <w:tcMar>
              <w:left w:w="98" w:type="dxa"/>
            </w:tcMar>
          </w:tcPr>
          <w:p w:rsidR="002E1DA1" w:rsidRPr="002E5E74" w:rsidRDefault="002E1DA1" w:rsidP="002E1DA1">
            <w:pPr>
              <w:suppressAutoHyphens/>
              <w:spacing w:after="0"/>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w:t>
            </w:r>
          </w:p>
        </w:tc>
        <w:tc>
          <w:tcPr>
            <w:tcW w:w="2835" w:type="dxa"/>
            <w:tcBorders>
              <w:top w:val="single" w:sz="8" w:space="0" w:color="000001"/>
              <w:left w:val="single" w:sz="8" w:space="0" w:color="000001"/>
              <w:bottom w:val="single" w:sz="8" w:space="0" w:color="000001"/>
              <w:right w:val="single" w:sz="8" w:space="0" w:color="000001"/>
            </w:tcBorders>
            <w:shd w:val="clear" w:color="auto" w:fill="auto"/>
            <w:tcMar>
              <w:left w:w="98" w:type="dxa"/>
            </w:tcMar>
          </w:tcPr>
          <w:p w:rsidR="002E1DA1" w:rsidRPr="002E5E74" w:rsidRDefault="002E1DA1" w:rsidP="002E1DA1">
            <w:pPr>
              <w:suppressAutoHyphens/>
              <w:spacing w:after="0"/>
              <w:ind w:firstLine="568"/>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Разделы</w:t>
            </w:r>
          </w:p>
        </w:tc>
        <w:tc>
          <w:tcPr>
            <w:tcW w:w="2268" w:type="dxa"/>
            <w:tcBorders>
              <w:top w:val="single" w:sz="4" w:space="0" w:color="00000A"/>
              <w:left w:val="nil"/>
              <w:bottom w:val="single" w:sz="4" w:space="0" w:color="00000A"/>
              <w:right w:val="single" w:sz="4" w:space="0" w:color="00000A"/>
            </w:tcBorders>
            <w:shd w:val="clear" w:color="auto" w:fill="FFFFFF"/>
            <w:tcMar>
              <w:left w:w="0" w:type="dxa"/>
              <w:right w:w="0" w:type="dxa"/>
            </w:tcMar>
          </w:tcPr>
          <w:p w:rsidR="002E1DA1" w:rsidRPr="002E5E74" w:rsidRDefault="002E1DA1" w:rsidP="002E1DA1">
            <w:pPr>
              <w:suppressAutoHyphens/>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Количество часов</w:t>
            </w:r>
          </w:p>
        </w:tc>
      </w:tr>
      <w:tr w:rsidR="002E5E74" w:rsidRPr="002E5E74" w:rsidTr="002E1DA1">
        <w:tc>
          <w:tcPr>
            <w:tcW w:w="425" w:type="dxa"/>
            <w:tcBorders>
              <w:top w:val="single" w:sz="8" w:space="0" w:color="000001"/>
              <w:left w:val="single" w:sz="8" w:space="0" w:color="000001"/>
              <w:bottom w:val="single" w:sz="8" w:space="0" w:color="000001"/>
              <w:right w:val="single" w:sz="8" w:space="0" w:color="000001"/>
            </w:tcBorders>
            <w:shd w:val="clear" w:color="auto" w:fill="auto"/>
            <w:tcMar>
              <w:left w:w="98" w:type="dxa"/>
            </w:tcMar>
          </w:tcPr>
          <w:p w:rsidR="002E1DA1" w:rsidRPr="002E5E74" w:rsidRDefault="002E1DA1" w:rsidP="002E1DA1">
            <w:pPr>
              <w:suppressAutoHyphens/>
              <w:spacing w:after="0"/>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1</w:t>
            </w:r>
          </w:p>
        </w:tc>
        <w:tc>
          <w:tcPr>
            <w:tcW w:w="2835" w:type="dxa"/>
            <w:tcBorders>
              <w:top w:val="single" w:sz="8" w:space="0" w:color="000001"/>
              <w:left w:val="single" w:sz="8" w:space="0" w:color="000001"/>
              <w:bottom w:val="single" w:sz="8" w:space="0" w:color="000001"/>
              <w:right w:val="single" w:sz="8" w:space="0" w:color="000001"/>
            </w:tcBorders>
            <w:shd w:val="clear" w:color="auto" w:fill="auto"/>
            <w:tcMar>
              <w:left w:w="98" w:type="dxa"/>
            </w:tcMar>
          </w:tcPr>
          <w:p w:rsidR="002E1DA1" w:rsidRPr="002E5E74" w:rsidRDefault="002E1DA1" w:rsidP="002E1DA1">
            <w:pPr>
              <w:suppressAutoHyphens/>
              <w:spacing w:after="0"/>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Музыка вокруг нас.</w:t>
            </w:r>
          </w:p>
        </w:tc>
        <w:tc>
          <w:tcPr>
            <w:tcW w:w="2268" w:type="dxa"/>
            <w:tcBorders>
              <w:top w:val="single" w:sz="8" w:space="0" w:color="000001"/>
              <w:left w:val="single" w:sz="8" w:space="0" w:color="000001"/>
              <w:bottom w:val="single" w:sz="8" w:space="0" w:color="000001"/>
              <w:right w:val="single" w:sz="8" w:space="0" w:color="000001"/>
            </w:tcBorders>
            <w:shd w:val="clear" w:color="auto" w:fill="auto"/>
            <w:tcMar>
              <w:left w:w="98" w:type="dxa"/>
            </w:tcMar>
          </w:tcPr>
          <w:p w:rsidR="002E1DA1" w:rsidRPr="002E5E74" w:rsidRDefault="002E1DA1" w:rsidP="002E1DA1">
            <w:pPr>
              <w:suppressAutoHyphens/>
              <w:spacing w:after="0"/>
              <w:ind w:firstLine="568"/>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24 </w:t>
            </w:r>
          </w:p>
        </w:tc>
      </w:tr>
      <w:tr w:rsidR="002E5E74" w:rsidRPr="002E5E74" w:rsidTr="002E1DA1">
        <w:tc>
          <w:tcPr>
            <w:tcW w:w="425" w:type="dxa"/>
            <w:tcBorders>
              <w:top w:val="single" w:sz="8" w:space="0" w:color="000001"/>
              <w:left w:val="single" w:sz="8" w:space="0" w:color="000001"/>
              <w:bottom w:val="single" w:sz="8" w:space="0" w:color="000001"/>
              <w:right w:val="single" w:sz="8" w:space="0" w:color="000001"/>
            </w:tcBorders>
            <w:shd w:val="clear" w:color="auto" w:fill="auto"/>
            <w:tcMar>
              <w:left w:w="98" w:type="dxa"/>
            </w:tcMar>
          </w:tcPr>
          <w:p w:rsidR="002E1DA1" w:rsidRPr="002E5E74" w:rsidRDefault="002E1DA1" w:rsidP="002E1DA1">
            <w:pPr>
              <w:suppressAutoHyphens/>
              <w:spacing w:after="0"/>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2</w:t>
            </w:r>
          </w:p>
        </w:tc>
        <w:tc>
          <w:tcPr>
            <w:tcW w:w="2835" w:type="dxa"/>
            <w:tcBorders>
              <w:top w:val="single" w:sz="8" w:space="0" w:color="000001"/>
              <w:left w:val="single" w:sz="8" w:space="0" w:color="000001"/>
              <w:bottom w:val="single" w:sz="8" w:space="0" w:color="000001"/>
              <w:right w:val="single" w:sz="8" w:space="0" w:color="000001"/>
            </w:tcBorders>
            <w:shd w:val="clear" w:color="auto" w:fill="auto"/>
            <w:tcMar>
              <w:left w:w="98" w:type="dxa"/>
            </w:tcMar>
          </w:tcPr>
          <w:p w:rsidR="002E1DA1" w:rsidRPr="002E5E74" w:rsidRDefault="002E1DA1" w:rsidP="002E1DA1">
            <w:pPr>
              <w:suppressAutoHyphens/>
              <w:spacing w:after="0"/>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Музыкальная речь.</w:t>
            </w:r>
          </w:p>
        </w:tc>
        <w:tc>
          <w:tcPr>
            <w:tcW w:w="2268" w:type="dxa"/>
            <w:tcBorders>
              <w:top w:val="single" w:sz="8" w:space="0" w:color="000001"/>
              <w:left w:val="single" w:sz="8" w:space="0" w:color="000001"/>
              <w:bottom w:val="single" w:sz="8" w:space="0" w:color="000001"/>
              <w:right w:val="single" w:sz="8" w:space="0" w:color="000001"/>
            </w:tcBorders>
            <w:shd w:val="clear" w:color="auto" w:fill="auto"/>
            <w:tcMar>
              <w:left w:w="98" w:type="dxa"/>
            </w:tcMar>
          </w:tcPr>
          <w:p w:rsidR="002E1DA1" w:rsidRPr="002E5E74" w:rsidRDefault="002E1DA1" w:rsidP="002E1DA1">
            <w:pPr>
              <w:suppressAutoHyphens/>
              <w:spacing w:after="0"/>
              <w:ind w:firstLine="568"/>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9 </w:t>
            </w:r>
          </w:p>
        </w:tc>
      </w:tr>
      <w:tr w:rsidR="002E5E74" w:rsidRPr="002E5E74" w:rsidTr="002E1DA1">
        <w:tc>
          <w:tcPr>
            <w:tcW w:w="3260" w:type="dxa"/>
            <w:gridSpan w:val="2"/>
            <w:tcBorders>
              <w:top w:val="single" w:sz="8" w:space="0" w:color="000001"/>
              <w:left w:val="single" w:sz="8" w:space="0" w:color="000001"/>
              <w:bottom w:val="single" w:sz="8" w:space="0" w:color="000001"/>
              <w:right w:val="single" w:sz="8" w:space="0" w:color="000001"/>
            </w:tcBorders>
            <w:shd w:val="clear" w:color="auto" w:fill="auto"/>
            <w:tcMar>
              <w:left w:w="98" w:type="dxa"/>
            </w:tcMar>
          </w:tcPr>
          <w:p w:rsidR="002E1DA1" w:rsidRPr="002E5E74" w:rsidRDefault="002E1DA1" w:rsidP="002E1DA1">
            <w:pPr>
              <w:suppressAutoHyphens/>
              <w:spacing w:after="0"/>
              <w:ind w:firstLine="568"/>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ИТОГО:</w:t>
            </w:r>
          </w:p>
        </w:tc>
        <w:tc>
          <w:tcPr>
            <w:tcW w:w="2268" w:type="dxa"/>
            <w:tcBorders>
              <w:top w:val="single" w:sz="8" w:space="0" w:color="000001"/>
              <w:left w:val="single" w:sz="8" w:space="0" w:color="000001"/>
              <w:bottom w:val="single" w:sz="8" w:space="0" w:color="000001"/>
              <w:right w:val="single" w:sz="8" w:space="0" w:color="000001"/>
            </w:tcBorders>
            <w:shd w:val="clear" w:color="auto" w:fill="auto"/>
            <w:tcMar>
              <w:left w:w="98" w:type="dxa"/>
            </w:tcMar>
          </w:tcPr>
          <w:p w:rsidR="002E1DA1" w:rsidRPr="002E5E74" w:rsidRDefault="002E1DA1" w:rsidP="002E1DA1">
            <w:pPr>
              <w:suppressAutoHyphens/>
              <w:spacing w:after="0"/>
              <w:ind w:firstLine="568"/>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 xml:space="preserve">33 </w:t>
            </w:r>
          </w:p>
        </w:tc>
      </w:tr>
    </w:tbl>
    <w:p w:rsidR="002E1DA1" w:rsidRPr="002E5E74" w:rsidRDefault="002E1DA1" w:rsidP="002E1DA1">
      <w:pPr>
        <w:suppressAutoHyphens/>
        <w:ind w:firstLine="568"/>
        <w:jc w:val="both"/>
        <w:rPr>
          <w:rFonts w:ascii="Times New Roman" w:eastAsia="Droid Sans Fallback" w:hAnsi="Times New Roman" w:cs="Times New Roman"/>
          <w:b/>
          <w:sz w:val="24"/>
          <w:szCs w:val="24"/>
          <w:lang w:eastAsia="ru-RU"/>
        </w:rPr>
      </w:pPr>
      <w:r w:rsidRPr="002E5E74">
        <w:rPr>
          <w:rFonts w:ascii="Times New Roman" w:eastAsia="Droid Sans Fallback" w:hAnsi="Times New Roman" w:cs="Times New Roman"/>
          <w:b/>
          <w:sz w:val="24"/>
          <w:szCs w:val="24"/>
          <w:lang w:eastAsia="ru-RU"/>
        </w:rPr>
        <w:br w:type="textWrapping" w:clear="all"/>
      </w:r>
    </w:p>
    <w:p w:rsidR="002E1DA1" w:rsidRPr="002E5E74" w:rsidRDefault="002E1DA1" w:rsidP="0068217D">
      <w:pPr>
        <w:numPr>
          <w:ilvl w:val="0"/>
          <w:numId w:val="285"/>
        </w:numPr>
        <w:suppressAutoHyphens/>
        <w:contextualSpacing/>
        <w:jc w:val="center"/>
        <w:rPr>
          <w:rFonts w:ascii="Times New Roman" w:eastAsia="Times New Roman" w:hAnsi="Times New Roman" w:cs="Times New Roman"/>
          <w:b/>
          <w:sz w:val="24"/>
          <w:szCs w:val="24"/>
          <w:lang w:eastAsia="ru-RU"/>
        </w:rPr>
      </w:pPr>
      <w:r w:rsidRPr="002E5E74">
        <w:rPr>
          <w:rFonts w:ascii="Times New Roman" w:eastAsia="Droid Sans Fallback" w:hAnsi="Times New Roman" w:cs="Times New Roman"/>
          <w:b/>
          <w:sz w:val="24"/>
          <w:szCs w:val="24"/>
          <w:lang w:eastAsia="ru-RU"/>
        </w:rPr>
        <w:t xml:space="preserve">Календарно-тематическое планирование учебного </w:t>
      </w:r>
      <w:r w:rsidRPr="002E5E74">
        <w:rPr>
          <w:rFonts w:ascii="Times New Roman" w:eastAsia="Times New Roman" w:hAnsi="Times New Roman" w:cs="Times New Roman"/>
          <w:b/>
          <w:sz w:val="24"/>
          <w:szCs w:val="24"/>
          <w:lang w:eastAsia="ru-RU"/>
        </w:rPr>
        <w:t>предмета «Музыка»</w:t>
      </w:r>
    </w:p>
    <w:p w:rsidR="002E1DA1" w:rsidRPr="002E5E74" w:rsidRDefault="002E1DA1" w:rsidP="002E1DA1">
      <w:pPr>
        <w:suppressAutoHyphens/>
        <w:jc w:val="center"/>
        <w:rPr>
          <w:rFonts w:ascii="Times New Roman" w:eastAsia="Droid Sans Fallback" w:hAnsi="Times New Roman" w:cs="Times New Roman"/>
          <w:b/>
          <w:sz w:val="24"/>
          <w:szCs w:val="24"/>
          <w:lang w:eastAsia="ru-RU"/>
        </w:rPr>
      </w:pPr>
      <w:r w:rsidRPr="002E5E74">
        <w:rPr>
          <w:rFonts w:ascii="Times New Roman" w:eastAsia="Droid Sans Fallback" w:hAnsi="Times New Roman" w:cs="Times New Roman"/>
          <w:b/>
          <w:sz w:val="24"/>
          <w:szCs w:val="24"/>
          <w:lang w:eastAsia="ru-RU"/>
        </w:rPr>
        <w:t>1 класс</w:t>
      </w:r>
    </w:p>
    <w:tbl>
      <w:tblPr>
        <w:tblW w:w="9498" w:type="dxa"/>
        <w:tblInd w:w="-176"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576"/>
        <w:gridCol w:w="6512"/>
        <w:gridCol w:w="2410"/>
      </w:tblGrid>
      <w:tr w:rsidR="002E5E74" w:rsidRPr="002E5E74" w:rsidTr="002E1DA1">
        <w:trPr>
          <w:trHeight w:val="431"/>
        </w:trPr>
        <w:tc>
          <w:tcPr>
            <w:tcW w:w="5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w:t>
            </w:r>
          </w:p>
        </w:tc>
        <w:tc>
          <w:tcPr>
            <w:tcW w:w="65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center"/>
              <w:rPr>
                <w:rFonts w:ascii="Times New Roman" w:eastAsia="Droid Sans Fallback" w:hAnsi="Times New Roman" w:cs="Times New Roman"/>
                <w:b/>
                <w:sz w:val="24"/>
                <w:szCs w:val="24"/>
                <w:lang w:eastAsia="ru-RU"/>
              </w:rPr>
            </w:pPr>
            <w:r w:rsidRPr="002E5E74">
              <w:rPr>
                <w:rFonts w:ascii="Times New Roman" w:eastAsia="Droid Sans Fallback" w:hAnsi="Times New Roman" w:cs="Times New Roman"/>
                <w:b/>
                <w:sz w:val="24"/>
                <w:szCs w:val="24"/>
                <w:lang w:eastAsia="ru-RU"/>
              </w:rPr>
              <w:t>Тема урока</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Количество часов</w:t>
            </w:r>
          </w:p>
        </w:tc>
      </w:tr>
      <w:tr w:rsidR="002E5E74" w:rsidRPr="002E5E74" w:rsidTr="002E1DA1">
        <w:tc>
          <w:tcPr>
            <w:tcW w:w="5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2</w:t>
            </w:r>
          </w:p>
        </w:tc>
        <w:tc>
          <w:tcPr>
            <w:tcW w:w="65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Музыкальные впечатления лета</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ind w:firstLine="568"/>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w:t>
            </w:r>
          </w:p>
        </w:tc>
      </w:tr>
      <w:tr w:rsidR="002E5E74" w:rsidRPr="002E5E74" w:rsidTr="002E1DA1">
        <w:tc>
          <w:tcPr>
            <w:tcW w:w="5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3</w:t>
            </w:r>
          </w:p>
        </w:tc>
        <w:tc>
          <w:tcPr>
            <w:tcW w:w="65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Какие звуки мы слышим вокруг</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ind w:firstLine="568"/>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w:t>
            </w:r>
          </w:p>
        </w:tc>
      </w:tr>
      <w:tr w:rsidR="002E5E74" w:rsidRPr="002E5E74" w:rsidTr="002E1DA1">
        <w:tc>
          <w:tcPr>
            <w:tcW w:w="5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4</w:t>
            </w:r>
          </w:p>
        </w:tc>
        <w:tc>
          <w:tcPr>
            <w:tcW w:w="65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Как услышать музыку</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ind w:firstLine="568"/>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w:t>
            </w:r>
          </w:p>
        </w:tc>
      </w:tr>
      <w:tr w:rsidR="002E5E74" w:rsidRPr="002E5E74" w:rsidTr="002E1DA1">
        <w:tc>
          <w:tcPr>
            <w:tcW w:w="5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5</w:t>
            </w:r>
          </w:p>
        </w:tc>
        <w:tc>
          <w:tcPr>
            <w:tcW w:w="65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 xml:space="preserve">Русская народная песня </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ind w:firstLine="568"/>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w:t>
            </w:r>
          </w:p>
        </w:tc>
      </w:tr>
      <w:tr w:rsidR="002E5E74" w:rsidRPr="002E5E74" w:rsidTr="002E1DA1">
        <w:tc>
          <w:tcPr>
            <w:tcW w:w="5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6</w:t>
            </w:r>
          </w:p>
        </w:tc>
        <w:tc>
          <w:tcPr>
            <w:tcW w:w="65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Музыкальные впечатления осени</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ind w:firstLine="568"/>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w:t>
            </w:r>
          </w:p>
        </w:tc>
      </w:tr>
      <w:tr w:rsidR="002E5E74" w:rsidRPr="002E5E74" w:rsidTr="002E1DA1">
        <w:tc>
          <w:tcPr>
            <w:tcW w:w="5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b/>
                <w:sz w:val="24"/>
                <w:szCs w:val="24"/>
                <w:lang w:eastAsia="ru-RU"/>
              </w:rPr>
            </w:pPr>
            <w:r w:rsidRPr="002E5E74">
              <w:rPr>
                <w:rFonts w:ascii="Times New Roman" w:eastAsia="Droid Sans Fallback" w:hAnsi="Times New Roman" w:cs="Times New Roman"/>
                <w:b/>
                <w:sz w:val="24"/>
                <w:szCs w:val="24"/>
                <w:lang w:eastAsia="ru-RU"/>
              </w:rPr>
              <w:t>7</w:t>
            </w:r>
          </w:p>
        </w:tc>
        <w:tc>
          <w:tcPr>
            <w:tcW w:w="65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Поем об осени</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ind w:firstLine="568"/>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w:t>
            </w:r>
          </w:p>
        </w:tc>
      </w:tr>
      <w:tr w:rsidR="002E5E74" w:rsidRPr="002E5E74" w:rsidTr="002E1DA1">
        <w:tc>
          <w:tcPr>
            <w:tcW w:w="5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8</w:t>
            </w:r>
          </w:p>
        </w:tc>
        <w:tc>
          <w:tcPr>
            <w:tcW w:w="65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Поиграем с песенкой</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ind w:firstLine="568"/>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w:t>
            </w:r>
          </w:p>
        </w:tc>
      </w:tr>
      <w:tr w:rsidR="002E5E74" w:rsidRPr="002E5E74" w:rsidTr="002E1DA1">
        <w:tc>
          <w:tcPr>
            <w:tcW w:w="5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9</w:t>
            </w:r>
          </w:p>
        </w:tc>
        <w:tc>
          <w:tcPr>
            <w:tcW w:w="65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Композитор – исполнитель - слушатель</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ind w:firstLine="568"/>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w:t>
            </w:r>
          </w:p>
        </w:tc>
      </w:tr>
      <w:tr w:rsidR="002E5E74" w:rsidRPr="002E5E74" w:rsidTr="002E1DA1">
        <w:tc>
          <w:tcPr>
            <w:tcW w:w="5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10</w:t>
            </w:r>
          </w:p>
        </w:tc>
        <w:tc>
          <w:tcPr>
            <w:tcW w:w="65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Музыка быстрая и медленная</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ind w:firstLine="568"/>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w:t>
            </w:r>
          </w:p>
        </w:tc>
      </w:tr>
      <w:tr w:rsidR="002E5E74" w:rsidRPr="002E5E74" w:rsidTr="002E1DA1">
        <w:tc>
          <w:tcPr>
            <w:tcW w:w="5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11</w:t>
            </w:r>
          </w:p>
        </w:tc>
        <w:tc>
          <w:tcPr>
            <w:tcW w:w="65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Музыка громкая и тихая</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ind w:firstLine="568"/>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w:t>
            </w:r>
          </w:p>
        </w:tc>
      </w:tr>
      <w:tr w:rsidR="002E5E74" w:rsidRPr="002E5E74" w:rsidTr="002E1DA1">
        <w:tc>
          <w:tcPr>
            <w:tcW w:w="5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12</w:t>
            </w:r>
          </w:p>
        </w:tc>
        <w:tc>
          <w:tcPr>
            <w:tcW w:w="65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Как можно исполнять музыку</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ind w:firstLine="568"/>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w:t>
            </w:r>
          </w:p>
        </w:tc>
      </w:tr>
      <w:tr w:rsidR="002E5E74" w:rsidRPr="002E5E74" w:rsidTr="00177597">
        <w:trPr>
          <w:trHeight w:val="441"/>
        </w:trPr>
        <w:tc>
          <w:tcPr>
            <w:tcW w:w="5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13</w:t>
            </w:r>
          </w:p>
        </w:tc>
        <w:tc>
          <w:tcPr>
            <w:tcW w:w="65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 xml:space="preserve">Русские народные инструменты. </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ind w:firstLine="568"/>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w:t>
            </w:r>
          </w:p>
        </w:tc>
      </w:tr>
      <w:tr w:rsidR="002E5E74" w:rsidRPr="002E5E74" w:rsidTr="002E1DA1">
        <w:tc>
          <w:tcPr>
            <w:tcW w:w="5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14</w:t>
            </w:r>
          </w:p>
        </w:tc>
        <w:tc>
          <w:tcPr>
            <w:tcW w:w="65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Праздничное настроение в песне</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ind w:firstLine="568"/>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w:t>
            </w:r>
          </w:p>
        </w:tc>
      </w:tr>
      <w:tr w:rsidR="002E5E74" w:rsidRPr="002E5E74" w:rsidTr="002E1DA1">
        <w:tc>
          <w:tcPr>
            <w:tcW w:w="5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15</w:t>
            </w:r>
          </w:p>
        </w:tc>
        <w:tc>
          <w:tcPr>
            <w:tcW w:w="65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В гостях у Деда Мороза</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ind w:firstLine="568"/>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w:t>
            </w:r>
          </w:p>
        </w:tc>
      </w:tr>
      <w:tr w:rsidR="002E5E74" w:rsidRPr="002E5E74" w:rsidTr="002E1DA1">
        <w:tc>
          <w:tcPr>
            <w:tcW w:w="5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16</w:t>
            </w:r>
          </w:p>
        </w:tc>
        <w:tc>
          <w:tcPr>
            <w:tcW w:w="65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Музыкальные впечатления зимы.</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ind w:firstLine="568"/>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w:t>
            </w:r>
          </w:p>
        </w:tc>
      </w:tr>
      <w:tr w:rsidR="002E5E74" w:rsidRPr="002E5E74" w:rsidTr="002E1DA1">
        <w:tc>
          <w:tcPr>
            <w:tcW w:w="5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17</w:t>
            </w:r>
          </w:p>
        </w:tc>
        <w:tc>
          <w:tcPr>
            <w:tcW w:w="65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Вместе весело шагать.</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ind w:firstLine="568"/>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w:t>
            </w:r>
          </w:p>
        </w:tc>
      </w:tr>
      <w:tr w:rsidR="002E5E74" w:rsidRPr="002E5E74" w:rsidTr="002E1DA1">
        <w:tc>
          <w:tcPr>
            <w:tcW w:w="5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18</w:t>
            </w:r>
          </w:p>
        </w:tc>
        <w:tc>
          <w:tcPr>
            <w:tcW w:w="65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Музыка веселая и грустная.</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ind w:firstLine="568"/>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w:t>
            </w:r>
          </w:p>
        </w:tc>
      </w:tr>
      <w:tr w:rsidR="002E5E74" w:rsidRPr="002E5E74" w:rsidTr="002E1DA1">
        <w:tc>
          <w:tcPr>
            <w:tcW w:w="5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19</w:t>
            </w:r>
          </w:p>
        </w:tc>
        <w:tc>
          <w:tcPr>
            <w:tcW w:w="65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Какие бывают звуки</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ind w:firstLine="568"/>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w:t>
            </w:r>
          </w:p>
        </w:tc>
      </w:tr>
      <w:tr w:rsidR="002E5E74" w:rsidRPr="002E5E74" w:rsidTr="002E1DA1">
        <w:tc>
          <w:tcPr>
            <w:tcW w:w="5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20</w:t>
            </w:r>
          </w:p>
        </w:tc>
        <w:tc>
          <w:tcPr>
            <w:tcW w:w="65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У музыки есть характер</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ind w:firstLine="568"/>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w:t>
            </w:r>
          </w:p>
        </w:tc>
      </w:tr>
      <w:tr w:rsidR="002E5E74" w:rsidRPr="002E5E74" w:rsidTr="002E1DA1">
        <w:tc>
          <w:tcPr>
            <w:tcW w:w="5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21</w:t>
            </w:r>
          </w:p>
        </w:tc>
        <w:tc>
          <w:tcPr>
            <w:tcW w:w="65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Маршевая музыка</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ind w:firstLine="568"/>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w:t>
            </w:r>
          </w:p>
        </w:tc>
      </w:tr>
      <w:tr w:rsidR="002E5E74" w:rsidRPr="002E5E74" w:rsidTr="002E1DA1">
        <w:tc>
          <w:tcPr>
            <w:tcW w:w="5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22</w:t>
            </w:r>
          </w:p>
        </w:tc>
        <w:tc>
          <w:tcPr>
            <w:tcW w:w="65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Сказка и музыка</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ind w:firstLine="568"/>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w:t>
            </w:r>
          </w:p>
        </w:tc>
      </w:tr>
      <w:tr w:rsidR="002E5E74" w:rsidRPr="002E5E74" w:rsidTr="002E1DA1">
        <w:tc>
          <w:tcPr>
            <w:tcW w:w="5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23</w:t>
            </w:r>
          </w:p>
        </w:tc>
        <w:tc>
          <w:tcPr>
            <w:tcW w:w="65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Поем о маме</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ind w:firstLine="568"/>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w:t>
            </w:r>
          </w:p>
        </w:tc>
      </w:tr>
      <w:tr w:rsidR="002E5E74" w:rsidRPr="002E5E74" w:rsidTr="002E1DA1">
        <w:tc>
          <w:tcPr>
            <w:tcW w:w="5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24</w:t>
            </w:r>
          </w:p>
        </w:tc>
        <w:tc>
          <w:tcPr>
            <w:tcW w:w="65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Играем и поем</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ind w:firstLine="568"/>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w:t>
            </w:r>
          </w:p>
        </w:tc>
      </w:tr>
      <w:tr w:rsidR="002E5E74" w:rsidRPr="002E5E74" w:rsidTr="002E1DA1">
        <w:tc>
          <w:tcPr>
            <w:tcW w:w="5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25</w:t>
            </w:r>
          </w:p>
        </w:tc>
        <w:tc>
          <w:tcPr>
            <w:tcW w:w="65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Кто он, хороший слушатель</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ind w:firstLine="568"/>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w:t>
            </w:r>
          </w:p>
        </w:tc>
      </w:tr>
      <w:tr w:rsidR="002E5E74" w:rsidRPr="002E5E74" w:rsidTr="002E1DA1">
        <w:tc>
          <w:tcPr>
            <w:tcW w:w="5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26</w:t>
            </w:r>
          </w:p>
        </w:tc>
        <w:tc>
          <w:tcPr>
            <w:tcW w:w="65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177597">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Музыкальные впечатления весны</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ind w:firstLine="568"/>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w:t>
            </w:r>
          </w:p>
        </w:tc>
      </w:tr>
      <w:tr w:rsidR="002E5E74" w:rsidRPr="002E5E74" w:rsidTr="002E1DA1">
        <w:tc>
          <w:tcPr>
            <w:tcW w:w="5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27</w:t>
            </w:r>
          </w:p>
        </w:tc>
        <w:tc>
          <w:tcPr>
            <w:tcW w:w="65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Танцевальная музыка</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ind w:firstLine="568"/>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w:t>
            </w:r>
          </w:p>
        </w:tc>
      </w:tr>
      <w:tr w:rsidR="002E5E74" w:rsidRPr="002E5E74" w:rsidTr="002E1DA1">
        <w:tc>
          <w:tcPr>
            <w:tcW w:w="5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28</w:t>
            </w:r>
          </w:p>
        </w:tc>
        <w:tc>
          <w:tcPr>
            <w:tcW w:w="65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Мы красиво поем</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ind w:firstLine="568"/>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w:t>
            </w:r>
          </w:p>
        </w:tc>
      </w:tr>
      <w:tr w:rsidR="002E5E74" w:rsidRPr="002E5E74" w:rsidTr="002E1DA1">
        <w:tc>
          <w:tcPr>
            <w:tcW w:w="5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29</w:t>
            </w:r>
          </w:p>
        </w:tc>
        <w:tc>
          <w:tcPr>
            <w:tcW w:w="65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Я красиво пою</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ind w:firstLine="568"/>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w:t>
            </w:r>
          </w:p>
        </w:tc>
      </w:tr>
      <w:tr w:rsidR="002E5E74" w:rsidRPr="002E5E74" w:rsidTr="002E1DA1">
        <w:tc>
          <w:tcPr>
            <w:tcW w:w="5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30</w:t>
            </w:r>
            <w:r w:rsidR="007C60D6" w:rsidRPr="002E5E74">
              <w:rPr>
                <w:rFonts w:ascii="Times New Roman" w:eastAsia="Droid Sans Fallback" w:hAnsi="Times New Roman" w:cs="Times New Roman"/>
                <w:sz w:val="24"/>
                <w:szCs w:val="24"/>
                <w:lang w:eastAsia="ru-RU"/>
              </w:rPr>
              <w:t>-31</w:t>
            </w:r>
          </w:p>
        </w:tc>
        <w:tc>
          <w:tcPr>
            <w:tcW w:w="65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Что я знаю о музыке</w:t>
            </w:r>
            <w:r w:rsidR="007C60D6" w:rsidRPr="002E5E74">
              <w:rPr>
                <w:rFonts w:ascii="Times New Roman" w:eastAsia="Droid Sans Fallback" w:hAnsi="Times New Roman" w:cs="Times New Roman"/>
                <w:sz w:val="24"/>
                <w:szCs w:val="24"/>
                <w:lang w:eastAsia="ru-RU"/>
              </w:rPr>
              <w:t>. Повторение репертуара.</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7C60D6" w:rsidP="002E1DA1">
            <w:pPr>
              <w:suppressAutoHyphens/>
              <w:spacing w:after="0"/>
              <w:ind w:firstLine="568"/>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2</w:t>
            </w:r>
          </w:p>
        </w:tc>
      </w:tr>
      <w:tr w:rsidR="002E5E74" w:rsidRPr="002E5E74" w:rsidTr="002E1DA1">
        <w:tc>
          <w:tcPr>
            <w:tcW w:w="5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32</w:t>
            </w:r>
          </w:p>
        </w:tc>
        <w:tc>
          <w:tcPr>
            <w:tcW w:w="65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Готовимся к концерту</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ind w:firstLine="568"/>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w:t>
            </w:r>
          </w:p>
        </w:tc>
      </w:tr>
      <w:tr w:rsidR="002E5E74" w:rsidRPr="002E5E74" w:rsidTr="002E1DA1">
        <w:tc>
          <w:tcPr>
            <w:tcW w:w="5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33</w:t>
            </w:r>
          </w:p>
        </w:tc>
        <w:tc>
          <w:tcPr>
            <w:tcW w:w="65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Урок - концерт</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ind w:firstLine="568"/>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1</w:t>
            </w:r>
          </w:p>
        </w:tc>
      </w:tr>
      <w:tr w:rsidR="002E5E74" w:rsidRPr="002E5E74" w:rsidTr="002E1DA1">
        <w:tc>
          <w:tcPr>
            <w:tcW w:w="7088"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ind w:firstLine="568"/>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Итого</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E1DA1" w:rsidRPr="002E5E74" w:rsidRDefault="002E1DA1" w:rsidP="002E1DA1">
            <w:pPr>
              <w:suppressAutoHyphens/>
              <w:spacing w:after="0"/>
              <w:ind w:firstLine="568"/>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33</w:t>
            </w:r>
          </w:p>
        </w:tc>
      </w:tr>
    </w:tbl>
    <w:p w:rsidR="002E1DA1" w:rsidRPr="002E5E74" w:rsidRDefault="002E1DA1" w:rsidP="002E1DA1">
      <w:pPr>
        <w:suppressAutoHyphens/>
        <w:spacing w:after="0"/>
        <w:ind w:firstLine="568"/>
        <w:jc w:val="both"/>
        <w:rPr>
          <w:rFonts w:ascii="Times New Roman" w:eastAsia="Droid Sans Fallback" w:hAnsi="Times New Roman" w:cs="Times New Roman"/>
          <w:sz w:val="24"/>
          <w:szCs w:val="24"/>
          <w:lang w:eastAsia="ru-RU"/>
        </w:rPr>
      </w:pPr>
    </w:p>
    <w:p w:rsidR="002E1DA1" w:rsidRPr="002E5E74" w:rsidRDefault="002E1DA1" w:rsidP="002E1DA1">
      <w:pPr>
        <w:suppressAutoHyphens/>
        <w:spacing w:after="0"/>
        <w:ind w:firstLine="568"/>
        <w:jc w:val="center"/>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b/>
          <w:sz w:val="24"/>
          <w:szCs w:val="24"/>
          <w:lang w:eastAsia="ru-RU"/>
        </w:rPr>
        <w:t xml:space="preserve">4. РЕКОМЕНДАЦИИ ПО УЧЕБНО-МЕТОДИЧЕСКОМУ И МАТЕРИАЛЬНО-ТЕХНИЧЕСКОМУ ОБЕСПЕЧЕНИЮ ОБРАЗОВАТЕЛЬНОЙ ДЕЯТЕЛЬНОСТИ НА УРОКАХ </w:t>
      </w:r>
    </w:p>
    <w:p w:rsidR="002E1DA1" w:rsidRPr="002E5E74" w:rsidRDefault="002E1DA1" w:rsidP="002E1DA1">
      <w:pPr>
        <w:suppressAutoHyphens/>
        <w:spacing w:after="0"/>
        <w:ind w:left="720" w:firstLine="568"/>
        <w:contextualSpacing/>
        <w:jc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b/>
          <w:i/>
          <w:sz w:val="24"/>
          <w:szCs w:val="24"/>
          <w:lang w:eastAsia="ru-RU"/>
        </w:rPr>
        <w:t>Материально-техническое обеспечение</w:t>
      </w:r>
      <w:r w:rsidRPr="002E5E74">
        <w:rPr>
          <w:rFonts w:ascii="Times New Roman" w:eastAsia="Times New Roman" w:hAnsi="Times New Roman" w:cs="Times New Roman"/>
          <w:sz w:val="24"/>
          <w:szCs w:val="24"/>
          <w:lang w:eastAsia="ru-RU"/>
        </w:rPr>
        <w:t>.</w:t>
      </w:r>
    </w:p>
    <w:p w:rsidR="002E1DA1" w:rsidRPr="002E5E74" w:rsidRDefault="002E1DA1" w:rsidP="007C60D6">
      <w:pPr>
        <w:numPr>
          <w:ilvl w:val="0"/>
          <w:numId w:val="95"/>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Фортепиано;</w:t>
      </w:r>
    </w:p>
    <w:p w:rsidR="002E1DA1" w:rsidRPr="002E5E74" w:rsidRDefault="002E1DA1" w:rsidP="007C60D6">
      <w:pPr>
        <w:numPr>
          <w:ilvl w:val="0"/>
          <w:numId w:val="95"/>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проигрыватель для виниловых дисков; </w:t>
      </w:r>
    </w:p>
    <w:p w:rsidR="002E1DA1" w:rsidRPr="002E5E74" w:rsidRDefault="002E1DA1" w:rsidP="007C60D6">
      <w:pPr>
        <w:numPr>
          <w:ilvl w:val="0"/>
          <w:numId w:val="95"/>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виниловые диски; </w:t>
      </w:r>
    </w:p>
    <w:p w:rsidR="002E1DA1" w:rsidRPr="002E5E74" w:rsidRDefault="002E1DA1" w:rsidP="007C60D6">
      <w:pPr>
        <w:numPr>
          <w:ilvl w:val="0"/>
          <w:numId w:val="95"/>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музыкальный центр;</w:t>
      </w:r>
    </w:p>
    <w:p w:rsidR="002E1DA1" w:rsidRPr="002E5E74" w:rsidRDefault="002E1DA1" w:rsidP="007C60D6">
      <w:pPr>
        <w:numPr>
          <w:ilvl w:val="0"/>
          <w:numId w:val="95"/>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магнитола;</w:t>
      </w:r>
    </w:p>
    <w:p w:rsidR="002E1DA1" w:rsidRPr="002E5E74" w:rsidRDefault="002E1DA1" w:rsidP="007C60D6">
      <w:pPr>
        <w:numPr>
          <w:ilvl w:val="0"/>
          <w:numId w:val="95"/>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компакт-диски (</w:t>
      </w:r>
      <w:r w:rsidRPr="002E5E74">
        <w:rPr>
          <w:rFonts w:ascii="Times New Roman" w:eastAsia="Times New Roman" w:hAnsi="Times New Roman" w:cs="Times New Roman"/>
          <w:sz w:val="24"/>
          <w:szCs w:val="24"/>
          <w:lang w:val="en-US" w:eastAsia="ru-RU"/>
        </w:rPr>
        <w:t>CD</w:t>
      </w:r>
      <w:r w:rsidRPr="002E5E74">
        <w:rPr>
          <w:rFonts w:ascii="Times New Roman" w:eastAsia="Times New Roman" w:hAnsi="Times New Roman" w:cs="Times New Roman"/>
          <w:sz w:val="24"/>
          <w:szCs w:val="24"/>
          <w:lang w:eastAsia="ru-RU"/>
        </w:rPr>
        <w:t xml:space="preserve">, </w:t>
      </w:r>
      <w:r w:rsidRPr="002E5E74">
        <w:rPr>
          <w:rFonts w:ascii="Times New Roman" w:eastAsia="Times New Roman" w:hAnsi="Times New Roman" w:cs="Times New Roman"/>
          <w:sz w:val="24"/>
          <w:szCs w:val="24"/>
          <w:lang w:val="en-US" w:eastAsia="ru-RU"/>
        </w:rPr>
        <w:t>MP</w:t>
      </w:r>
      <w:r w:rsidRPr="002E5E74">
        <w:rPr>
          <w:rFonts w:ascii="Times New Roman" w:eastAsia="Times New Roman" w:hAnsi="Times New Roman" w:cs="Times New Roman"/>
          <w:sz w:val="24"/>
          <w:szCs w:val="24"/>
          <w:lang w:eastAsia="ru-RU"/>
        </w:rPr>
        <w:t xml:space="preserve">3, </w:t>
      </w:r>
      <w:r w:rsidRPr="002E5E74">
        <w:rPr>
          <w:rFonts w:ascii="Times New Roman" w:eastAsia="Times New Roman" w:hAnsi="Times New Roman" w:cs="Times New Roman"/>
          <w:sz w:val="24"/>
          <w:szCs w:val="24"/>
          <w:lang w:val="en-US" w:eastAsia="ru-RU"/>
        </w:rPr>
        <w:t>DVD</w:t>
      </w:r>
      <w:r w:rsidRPr="002E5E74">
        <w:rPr>
          <w:rFonts w:ascii="Times New Roman" w:eastAsia="Times New Roman" w:hAnsi="Times New Roman" w:cs="Times New Roman"/>
          <w:sz w:val="24"/>
          <w:szCs w:val="24"/>
          <w:lang w:eastAsia="ru-RU"/>
        </w:rPr>
        <w:t>);</w:t>
      </w:r>
    </w:p>
    <w:p w:rsidR="002E1DA1" w:rsidRPr="002E5E74" w:rsidRDefault="002E1DA1" w:rsidP="007C60D6">
      <w:pPr>
        <w:numPr>
          <w:ilvl w:val="0"/>
          <w:numId w:val="95"/>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флэш - карты;</w:t>
      </w:r>
    </w:p>
    <w:p w:rsidR="002E1DA1" w:rsidRPr="002E5E74" w:rsidRDefault="002E1DA1" w:rsidP="007C60D6">
      <w:pPr>
        <w:numPr>
          <w:ilvl w:val="0"/>
          <w:numId w:val="95"/>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микрофон;</w:t>
      </w:r>
    </w:p>
    <w:p w:rsidR="002E1DA1" w:rsidRPr="002E5E74" w:rsidRDefault="002E1DA1" w:rsidP="007C60D6">
      <w:pPr>
        <w:numPr>
          <w:ilvl w:val="0"/>
          <w:numId w:val="95"/>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компьютер;</w:t>
      </w:r>
    </w:p>
    <w:p w:rsidR="002E1DA1" w:rsidRPr="002E5E74" w:rsidRDefault="002E1DA1" w:rsidP="007C60D6">
      <w:pPr>
        <w:numPr>
          <w:ilvl w:val="0"/>
          <w:numId w:val="95"/>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принтер;</w:t>
      </w:r>
    </w:p>
    <w:p w:rsidR="002E1DA1" w:rsidRPr="002E5E74" w:rsidRDefault="002E1DA1" w:rsidP="007C60D6">
      <w:pPr>
        <w:numPr>
          <w:ilvl w:val="0"/>
          <w:numId w:val="95"/>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медиапроектор;</w:t>
      </w:r>
    </w:p>
    <w:p w:rsidR="002E1DA1" w:rsidRPr="002E5E74" w:rsidRDefault="002E1DA1" w:rsidP="007C60D6">
      <w:pPr>
        <w:numPr>
          <w:ilvl w:val="0"/>
          <w:numId w:val="95"/>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экран;</w:t>
      </w:r>
    </w:p>
    <w:p w:rsidR="002E1DA1" w:rsidRPr="002E5E74" w:rsidRDefault="002E1DA1" w:rsidP="007C60D6">
      <w:pPr>
        <w:numPr>
          <w:ilvl w:val="0"/>
          <w:numId w:val="95"/>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видеофильмы;</w:t>
      </w:r>
    </w:p>
    <w:p w:rsidR="002E1DA1" w:rsidRPr="002E5E74" w:rsidRDefault="002E1DA1" w:rsidP="007C60D6">
      <w:pPr>
        <w:numPr>
          <w:ilvl w:val="0"/>
          <w:numId w:val="95"/>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набор пертуссионных инструментов;</w:t>
      </w:r>
    </w:p>
    <w:p w:rsidR="002E1DA1" w:rsidRPr="002E5E74" w:rsidRDefault="002E1DA1" w:rsidP="007C60D6">
      <w:pPr>
        <w:numPr>
          <w:ilvl w:val="0"/>
          <w:numId w:val="95"/>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детские музыкальные инструменты;</w:t>
      </w:r>
    </w:p>
    <w:p w:rsidR="002E1DA1" w:rsidRPr="002E5E74" w:rsidRDefault="002E1DA1" w:rsidP="007C60D6">
      <w:pPr>
        <w:numPr>
          <w:ilvl w:val="0"/>
          <w:numId w:val="95"/>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акустические музыкальные инструменты;</w:t>
      </w:r>
    </w:p>
    <w:p w:rsidR="002E1DA1" w:rsidRPr="002E5E74" w:rsidRDefault="002E1DA1" w:rsidP="007C60D6">
      <w:pPr>
        <w:numPr>
          <w:ilvl w:val="0"/>
          <w:numId w:val="95"/>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плоско - печатные и рельефные портреты композиторов;</w:t>
      </w:r>
    </w:p>
    <w:p w:rsidR="002E1DA1" w:rsidRPr="002E5E74" w:rsidRDefault="002E1DA1" w:rsidP="007C60D6">
      <w:pPr>
        <w:numPr>
          <w:ilvl w:val="0"/>
          <w:numId w:val="95"/>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рельефный иллюстративный материал;</w:t>
      </w:r>
    </w:p>
    <w:p w:rsidR="002E1DA1" w:rsidRPr="002E5E74" w:rsidRDefault="002E1DA1" w:rsidP="007C60D6">
      <w:pPr>
        <w:numPr>
          <w:ilvl w:val="0"/>
          <w:numId w:val="95"/>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объемный иллюстративный материал (3</w:t>
      </w:r>
      <w:r w:rsidRPr="002E5E74">
        <w:rPr>
          <w:rFonts w:ascii="Times New Roman" w:eastAsia="Times New Roman" w:hAnsi="Times New Roman" w:cs="Times New Roman"/>
          <w:sz w:val="24"/>
          <w:szCs w:val="24"/>
          <w:lang w:val="en-US" w:eastAsia="ru-RU"/>
        </w:rPr>
        <w:t>D</w:t>
      </w:r>
      <w:r w:rsidRPr="002E5E74">
        <w:rPr>
          <w:rFonts w:ascii="Times New Roman" w:eastAsia="Times New Roman" w:hAnsi="Times New Roman" w:cs="Times New Roman"/>
          <w:sz w:val="24"/>
          <w:szCs w:val="24"/>
          <w:lang w:eastAsia="ru-RU"/>
        </w:rPr>
        <w:t xml:space="preserve"> – модели);</w:t>
      </w:r>
    </w:p>
    <w:p w:rsidR="002E1DA1" w:rsidRPr="002E5E74" w:rsidRDefault="002E1DA1" w:rsidP="007C60D6">
      <w:pPr>
        <w:numPr>
          <w:ilvl w:val="0"/>
          <w:numId w:val="95"/>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 плакаты;</w:t>
      </w:r>
    </w:p>
    <w:p w:rsidR="002E1DA1" w:rsidRPr="002E5E74" w:rsidRDefault="002E1DA1" w:rsidP="007C60D6">
      <w:pPr>
        <w:numPr>
          <w:ilvl w:val="0"/>
          <w:numId w:val="96"/>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фонозаписи;</w:t>
      </w:r>
    </w:p>
    <w:p w:rsidR="002E1DA1" w:rsidRPr="002E5E74" w:rsidRDefault="002E1DA1" w:rsidP="007C60D6">
      <w:pPr>
        <w:numPr>
          <w:ilvl w:val="0"/>
          <w:numId w:val="96"/>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нотная литература;</w:t>
      </w:r>
    </w:p>
    <w:p w:rsidR="002E1DA1" w:rsidRPr="002E5E74" w:rsidRDefault="002E1DA1" w:rsidP="007C60D6">
      <w:pPr>
        <w:numPr>
          <w:ilvl w:val="0"/>
          <w:numId w:val="96"/>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портреты композиторов;</w:t>
      </w:r>
    </w:p>
    <w:p w:rsidR="002E1DA1" w:rsidRPr="002E5E74" w:rsidRDefault="002E1DA1" w:rsidP="007C60D6">
      <w:pPr>
        <w:numPr>
          <w:ilvl w:val="0"/>
          <w:numId w:val="96"/>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рельефный и предметный иллюстративный материал.</w:t>
      </w:r>
    </w:p>
    <w:p w:rsidR="002E1DA1" w:rsidRPr="002E5E74" w:rsidRDefault="002E1DA1" w:rsidP="007C60D6">
      <w:pPr>
        <w:suppressAutoHyphens/>
        <w:spacing w:after="0" w:line="360" w:lineRule="auto"/>
        <w:ind w:firstLine="709"/>
        <w:jc w:val="center"/>
        <w:rPr>
          <w:rFonts w:ascii="Times New Roman" w:eastAsia="Droid Sans Fallback" w:hAnsi="Times New Roman" w:cs="Times New Roman"/>
          <w:b/>
          <w:i/>
          <w:sz w:val="24"/>
          <w:szCs w:val="24"/>
          <w:lang w:eastAsia="ru-RU"/>
        </w:rPr>
      </w:pPr>
      <w:r w:rsidRPr="002E5E74">
        <w:rPr>
          <w:rFonts w:ascii="Times New Roman" w:eastAsia="Droid Sans Fallback" w:hAnsi="Times New Roman" w:cs="Times New Roman"/>
          <w:b/>
          <w:i/>
          <w:sz w:val="24"/>
          <w:szCs w:val="24"/>
          <w:lang w:eastAsia="ru-RU"/>
        </w:rPr>
        <w:t>Литература</w:t>
      </w:r>
    </w:p>
    <w:p w:rsidR="002E1DA1" w:rsidRPr="002E5E74" w:rsidRDefault="002E1DA1" w:rsidP="007C60D6">
      <w:pPr>
        <w:numPr>
          <w:ilvl w:val="0"/>
          <w:numId w:val="97"/>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Айдарбкова А.А. Музыкальное воспитание, как одна из форм коррекционной работы с умственно отсталыми детьми. - Москва, 1989.</w:t>
      </w:r>
    </w:p>
    <w:p w:rsidR="002E1DA1" w:rsidRPr="002E5E74" w:rsidRDefault="002E1DA1" w:rsidP="007C60D6">
      <w:pPr>
        <w:numPr>
          <w:ilvl w:val="0"/>
          <w:numId w:val="97"/>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Баряева Л.Б., Гаврилушкина О.П., Зорин А.П., Соколова Н.Д. Музыкальное воспитание. Программа воспитания и обучения дошкольников с интеллектуальной недостаточностью. - Санкт-Петербург, 2001.</w:t>
      </w:r>
    </w:p>
    <w:p w:rsidR="002E1DA1" w:rsidRPr="002E5E74" w:rsidRDefault="002E1DA1" w:rsidP="007C60D6">
      <w:pPr>
        <w:numPr>
          <w:ilvl w:val="0"/>
          <w:numId w:val="97"/>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 xml:space="preserve">Буравлева И. А. Музыка. Программы специальных (коррекционных) образовательных учреждений </w:t>
      </w:r>
      <w:r w:rsidRPr="002E5E74">
        <w:rPr>
          <w:rFonts w:ascii="Times New Roman" w:eastAsia="Droid Sans Fallback" w:hAnsi="Times New Roman" w:cs="Times New Roman"/>
          <w:sz w:val="24"/>
          <w:szCs w:val="24"/>
          <w:lang w:val="en-US" w:eastAsia="ru-RU"/>
        </w:rPr>
        <w:t>VIII</w:t>
      </w:r>
      <w:r w:rsidRPr="002E5E74">
        <w:rPr>
          <w:rFonts w:ascii="Times New Roman" w:eastAsia="Droid Sans Fallback" w:hAnsi="Times New Roman" w:cs="Times New Roman"/>
          <w:sz w:val="24"/>
          <w:szCs w:val="24"/>
          <w:lang w:eastAsia="ru-RU"/>
        </w:rPr>
        <w:t xml:space="preserve"> вида 0 – 4 классы под редакцией Бгажноковой И. М. – Москва, «Просвещение», 2011.</w:t>
      </w:r>
    </w:p>
    <w:p w:rsidR="002E1DA1" w:rsidRPr="002E5E74" w:rsidRDefault="002E1DA1" w:rsidP="007C60D6">
      <w:pPr>
        <w:numPr>
          <w:ilvl w:val="0"/>
          <w:numId w:val="97"/>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Власенко О. П. Музыкально-эстетическое воспитание в коррекционных классах. – Волгоград, «Учитель», 2007.</w:t>
      </w:r>
    </w:p>
    <w:p w:rsidR="002E1DA1" w:rsidRPr="002E5E74" w:rsidRDefault="002E1DA1" w:rsidP="007C60D6">
      <w:pPr>
        <w:numPr>
          <w:ilvl w:val="0"/>
          <w:numId w:val="97"/>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Гребнев А.Ф. Методика обучения музыке в школе слепых. – М.: Учпедгиз, 1949.</w:t>
      </w:r>
    </w:p>
    <w:p w:rsidR="002E1DA1" w:rsidRPr="002E5E74" w:rsidRDefault="002E1DA1" w:rsidP="007C60D6">
      <w:pPr>
        <w:numPr>
          <w:ilvl w:val="0"/>
          <w:numId w:val="97"/>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Евтушенко И.В. Музыкальное воспитание умственно отсталых детей – сирот. -  Москва, 2003.</w:t>
      </w:r>
    </w:p>
    <w:p w:rsidR="002E1DA1" w:rsidRPr="002E5E74" w:rsidRDefault="002E1DA1" w:rsidP="007C60D6">
      <w:pPr>
        <w:numPr>
          <w:ilvl w:val="0"/>
          <w:numId w:val="97"/>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Евтушенко И.В. Организация музыкальных занятий в системе учебно – воспитательного процесса в школе – интернате для умственно отсталых детей – сирот. //Дефектология. – 1995. - №5.</w:t>
      </w:r>
    </w:p>
    <w:tbl>
      <w:tblPr>
        <w:tblW w:w="0" w:type="auto"/>
        <w:tblInd w:w="-176" w:type="dxa"/>
        <w:tblBorders>
          <w:top w:val="single" w:sz="4" w:space="0" w:color="00000A"/>
          <w:left w:val="nil"/>
          <w:bottom w:val="single" w:sz="4" w:space="0" w:color="00000A"/>
          <w:right w:val="nil"/>
          <w:insideH w:val="single" w:sz="4" w:space="0" w:color="00000A"/>
          <w:insideV w:val="nil"/>
        </w:tblBorders>
        <w:tblCellMar>
          <w:left w:w="113" w:type="dxa"/>
        </w:tblCellMar>
        <w:tblLook w:val="04A0" w:firstRow="1" w:lastRow="0" w:firstColumn="1" w:lastColumn="0" w:noHBand="0" w:noVBand="1"/>
      </w:tblPr>
      <w:tblGrid>
        <w:gridCol w:w="9752"/>
      </w:tblGrid>
      <w:tr w:rsidR="002E5E74" w:rsidRPr="002E5E74" w:rsidTr="002E1DA1">
        <w:tc>
          <w:tcPr>
            <w:tcW w:w="9752" w:type="dxa"/>
            <w:tcBorders>
              <w:top w:val="nil"/>
              <w:left w:val="nil"/>
              <w:bottom w:val="nil"/>
              <w:right w:val="nil"/>
            </w:tcBorders>
            <w:shd w:val="clear" w:color="auto" w:fill="auto"/>
          </w:tcPr>
          <w:p w:rsidR="002E1DA1" w:rsidRPr="002E5E74" w:rsidRDefault="002E1DA1" w:rsidP="007C60D6">
            <w:pPr>
              <w:suppressAutoHyphens/>
              <w:spacing w:after="0" w:line="360" w:lineRule="auto"/>
              <w:ind w:firstLine="709"/>
              <w:jc w:val="center"/>
              <w:rPr>
                <w:rFonts w:ascii="Times New Roman" w:eastAsia="Droid Sans Fallback" w:hAnsi="Times New Roman" w:cs="Times New Roman"/>
                <w:b/>
                <w:sz w:val="24"/>
                <w:szCs w:val="24"/>
                <w:lang w:eastAsia="ru-RU"/>
              </w:rPr>
            </w:pPr>
            <w:r w:rsidRPr="002E5E74">
              <w:rPr>
                <w:rFonts w:ascii="Times New Roman" w:eastAsia="Droid Sans Fallback" w:hAnsi="Times New Roman" w:cs="Times New Roman"/>
                <w:b/>
                <w:sz w:val="24"/>
                <w:szCs w:val="24"/>
                <w:lang w:eastAsia="ru-RU"/>
              </w:rPr>
              <w:t>5. ПЛАНИРУЕМЫЕ РЕЗУЛЬТАТЫ ИЗУЧЕНИЯ УЧЕБНОГО ПРЕДМЕТА «МУЗЫКА»</w:t>
            </w:r>
          </w:p>
          <w:p w:rsidR="002E1DA1" w:rsidRPr="002E5E74" w:rsidRDefault="002E1DA1" w:rsidP="007C60D6">
            <w:pPr>
              <w:suppressAutoHyphens/>
              <w:spacing w:after="0" w:line="360" w:lineRule="auto"/>
              <w:ind w:firstLine="709"/>
              <w:jc w:val="center"/>
              <w:rPr>
                <w:rFonts w:ascii="Times New Roman" w:eastAsia="Droid Sans Fallback" w:hAnsi="Times New Roman" w:cs="Times New Roman"/>
                <w:b/>
                <w:sz w:val="24"/>
                <w:szCs w:val="24"/>
                <w:lang w:eastAsia="ru-RU"/>
              </w:rPr>
            </w:pPr>
          </w:p>
          <w:p w:rsidR="002E1DA1" w:rsidRPr="002E5E74" w:rsidRDefault="002E1DA1" w:rsidP="007C60D6">
            <w:pPr>
              <w:suppressAutoHyphens/>
              <w:spacing w:after="0" w:line="360" w:lineRule="auto"/>
              <w:ind w:firstLine="709"/>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В результате изучения программного материала учебного предмета «Музыка» обучающиеся получат возможность учиться:</w:t>
            </w:r>
          </w:p>
          <w:p w:rsidR="002E1DA1" w:rsidRPr="002E5E74" w:rsidRDefault="002E1DA1" w:rsidP="007C60D6">
            <w:pPr>
              <w:suppressAutoHyphens/>
              <w:spacing w:after="0" w:line="360" w:lineRule="auto"/>
              <w:ind w:firstLine="709"/>
              <w:jc w:val="center"/>
              <w:rPr>
                <w:rFonts w:ascii="Times New Roman" w:eastAsia="Droid Sans Fallback" w:hAnsi="Times New Roman" w:cs="Times New Roman"/>
                <w:b/>
                <w:sz w:val="24"/>
                <w:szCs w:val="24"/>
                <w:lang w:eastAsia="ru-RU"/>
              </w:rPr>
            </w:pPr>
            <w:r w:rsidRPr="002E5E74">
              <w:rPr>
                <w:rFonts w:ascii="Times New Roman" w:eastAsia="Droid Sans Fallback" w:hAnsi="Times New Roman" w:cs="Times New Roman"/>
                <w:b/>
                <w:sz w:val="24"/>
                <w:szCs w:val="24"/>
                <w:lang w:eastAsia="ru-RU"/>
              </w:rPr>
              <w:t>1 уровень (минимальный)</w:t>
            </w:r>
          </w:p>
          <w:p w:rsidR="002E1DA1" w:rsidRPr="002E5E74" w:rsidRDefault="002E1DA1" w:rsidP="007C60D6">
            <w:pPr>
              <w:numPr>
                <w:ilvl w:val="0"/>
                <w:numId w:val="93"/>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 xml:space="preserve">слушать музыкальное произведение, понимать его настроение; </w:t>
            </w:r>
          </w:p>
          <w:p w:rsidR="002E1DA1" w:rsidRPr="002E5E74" w:rsidRDefault="002E1DA1" w:rsidP="007C60D6">
            <w:pPr>
              <w:numPr>
                <w:ilvl w:val="0"/>
                <w:numId w:val="92"/>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определять темпы: быстро, медленно;</w:t>
            </w:r>
          </w:p>
          <w:p w:rsidR="002E1DA1" w:rsidRPr="002E5E74" w:rsidRDefault="002E1DA1" w:rsidP="007C60D6">
            <w:pPr>
              <w:numPr>
                <w:ilvl w:val="0"/>
                <w:numId w:val="92"/>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определять силу звучания: громко, тихо;</w:t>
            </w:r>
          </w:p>
          <w:p w:rsidR="002E1DA1" w:rsidRPr="002E5E74" w:rsidRDefault="002E1DA1" w:rsidP="007C60D6">
            <w:pPr>
              <w:numPr>
                <w:ilvl w:val="0"/>
                <w:numId w:val="92"/>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определять высоту звучания: высокие звуки, низкие звуки;</w:t>
            </w:r>
          </w:p>
          <w:p w:rsidR="002E1DA1" w:rsidRPr="002E5E74" w:rsidRDefault="002E1DA1" w:rsidP="007C60D6">
            <w:pPr>
              <w:numPr>
                <w:ilvl w:val="0"/>
                <w:numId w:val="92"/>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знать музыкальные инструменты и различать их звучание: фортепиано, барабан, бубен;</w:t>
            </w:r>
          </w:p>
          <w:p w:rsidR="002E1DA1" w:rsidRPr="002E5E74" w:rsidRDefault="002E1DA1" w:rsidP="007C60D6">
            <w:pPr>
              <w:numPr>
                <w:ilvl w:val="0"/>
                <w:numId w:val="90"/>
              </w:numPr>
              <w:shd w:val="clear" w:color="auto" w:fill="FFFFFF"/>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Droid Sans Fallback" w:hAnsi="Times New Roman" w:cs="Times New Roman"/>
                <w:sz w:val="24"/>
                <w:szCs w:val="24"/>
                <w:lang w:eastAsia="ru-RU"/>
              </w:rPr>
              <w:t xml:space="preserve">знать </w:t>
            </w:r>
            <w:r w:rsidRPr="002E5E74">
              <w:rPr>
                <w:rFonts w:ascii="Times New Roman" w:eastAsia="Times New Roman" w:hAnsi="Times New Roman" w:cs="Times New Roman"/>
                <w:sz w:val="24"/>
                <w:szCs w:val="24"/>
                <w:lang w:eastAsia="ru-RU"/>
              </w:rPr>
              <w:t>русские народные музыкальные инструменты и различать их звучание: гусли, балалайка, баян;</w:t>
            </w:r>
          </w:p>
          <w:p w:rsidR="002E1DA1" w:rsidRPr="002E5E74" w:rsidRDefault="002E1DA1" w:rsidP="007C60D6">
            <w:pPr>
              <w:numPr>
                <w:ilvl w:val="0"/>
                <w:numId w:val="92"/>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Droid Sans Fallback" w:hAnsi="Times New Roman" w:cs="Times New Roman"/>
                <w:sz w:val="24"/>
                <w:szCs w:val="24"/>
                <w:lang w:eastAsia="ru-RU"/>
              </w:rPr>
              <w:t>правильно передавать</w:t>
            </w:r>
            <w:r w:rsidRPr="002E5E74">
              <w:rPr>
                <w:rFonts w:ascii="Times New Roman" w:eastAsia="Times New Roman" w:hAnsi="Times New Roman" w:cs="Times New Roman"/>
                <w:sz w:val="24"/>
                <w:szCs w:val="24"/>
                <w:lang w:eastAsia="ru-RU"/>
              </w:rPr>
              <w:t xml:space="preserve"> движение мелодии в диапазоне ре 1 – си 1;</w:t>
            </w:r>
          </w:p>
          <w:p w:rsidR="002E1DA1" w:rsidRPr="002E5E74" w:rsidRDefault="002E1DA1" w:rsidP="007C60D6">
            <w:pPr>
              <w:numPr>
                <w:ilvl w:val="0"/>
                <w:numId w:val="92"/>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различать вступление, проигрыш, окончание в песне;</w:t>
            </w:r>
          </w:p>
          <w:p w:rsidR="002E1DA1" w:rsidRPr="002E5E74" w:rsidRDefault="002E1DA1" w:rsidP="007C60D6">
            <w:pPr>
              <w:numPr>
                <w:ilvl w:val="0"/>
                <w:numId w:val="94"/>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одновременно начинать и заканчивать песню, не отставать и не опережать друг друга, петь дружно;</w:t>
            </w:r>
          </w:p>
          <w:p w:rsidR="002E1DA1" w:rsidRPr="002E5E74" w:rsidRDefault="002E1DA1" w:rsidP="007C60D6">
            <w:pPr>
              <w:numPr>
                <w:ilvl w:val="0"/>
                <w:numId w:val="94"/>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понимать и соблюдать «певческую позу»;</w:t>
            </w:r>
          </w:p>
          <w:p w:rsidR="002E1DA1" w:rsidRPr="002E5E74" w:rsidRDefault="002E1DA1" w:rsidP="007C60D6">
            <w:pPr>
              <w:numPr>
                <w:ilvl w:val="0"/>
                <w:numId w:val="94"/>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петь спокойно, без выкриков, четко выговаривая слова и правильно артикулируя гласные звуки;</w:t>
            </w:r>
          </w:p>
          <w:p w:rsidR="002E1DA1" w:rsidRPr="002E5E74" w:rsidRDefault="002E1DA1" w:rsidP="007C60D6">
            <w:pPr>
              <w:numPr>
                <w:ilvl w:val="0"/>
                <w:numId w:val="94"/>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пользоваться приемами игры на детских музыкальных инструментах.</w:t>
            </w:r>
          </w:p>
          <w:p w:rsidR="002E1DA1" w:rsidRPr="002E5E74" w:rsidRDefault="002E1DA1" w:rsidP="007C60D6">
            <w:pPr>
              <w:suppressAutoHyphens/>
              <w:spacing w:after="0" w:line="360" w:lineRule="auto"/>
              <w:ind w:firstLine="709"/>
              <w:jc w:val="center"/>
              <w:rPr>
                <w:rFonts w:ascii="Times New Roman" w:eastAsia="Droid Sans Fallback" w:hAnsi="Times New Roman" w:cs="Times New Roman"/>
                <w:b/>
                <w:sz w:val="24"/>
                <w:szCs w:val="24"/>
                <w:lang w:eastAsia="ru-RU"/>
              </w:rPr>
            </w:pPr>
            <w:r w:rsidRPr="002E5E74">
              <w:rPr>
                <w:rFonts w:ascii="Times New Roman" w:eastAsia="Droid Sans Fallback" w:hAnsi="Times New Roman" w:cs="Times New Roman"/>
                <w:b/>
                <w:sz w:val="24"/>
                <w:szCs w:val="24"/>
                <w:lang w:eastAsia="ru-RU"/>
              </w:rPr>
              <w:t>2 уровень (достаточный)</w:t>
            </w:r>
          </w:p>
          <w:p w:rsidR="002E1DA1" w:rsidRPr="002E5E74" w:rsidRDefault="002E1DA1" w:rsidP="007C60D6">
            <w:pPr>
              <w:numPr>
                <w:ilvl w:val="0"/>
                <w:numId w:val="90"/>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слушать музыкальное произведение, понимать настроение и выразительные особенности;</w:t>
            </w:r>
          </w:p>
          <w:p w:rsidR="002E1DA1" w:rsidRPr="002E5E74" w:rsidRDefault="002E1DA1" w:rsidP="007C60D6">
            <w:pPr>
              <w:numPr>
                <w:ilvl w:val="0"/>
                <w:numId w:val="90"/>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определять по содержанию и характеру музыкальные произведения: веселые, грустные, спокойные;</w:t>
            </w:r>
          </w:p>
          <w:p w:rsidR="002E1DA1" w:rsidRPr="002E5E74" w:rsidRDefault="002E1DA1" w:rsidP="007C60D6">
            <w:pPr>
              <w:numPr>
                <w:ilvl w:val="0"/>
                <w:numId w:val="90"/>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различать музыку разных жанров: песня, танец, марш;</w:t>
            </w:r>
          </w:p>
          <w:p w:rsidR="002E1DA1" w:rsidRPr="002E5E74" w:rsidRDefault="002E1DA1" w:rsidP="007C60D6">
            <w:pPr>
              <w:numPr>
                <w:ilvl w:val="0"/>
                <w:numId w:val="90"/>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 xml:space="preserve">исполнять на ударных инструментах сильную долю такта в марше, польке, вальсе; </w:t>
            </w:r>
          </w:p>
          <w:p w:rsidR="002E1DA1" w:rsidRPr="002E5E74" w:rsidRDefault="002E1DA1" w:rsidP="007C60D6">
            <w:pPr>
              <w:numPr>
                <w:ilvl w:val="0"/>
                <w:numId w:val="90"/>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выражать в доступной форме свое отношение к музыкальным произведениям, его героям;</w:t>
            </w:r>
          </w:p>
          <w:p w:rsidR="002E1DA1" w:rsidRPr="002E5E74" w:rsidRDefault="002E1DA1" w:rsidP="007C60D6">
            <w:pPr>
              <w:numPr>
                <w:ilvl w:val="0"/>
                <w:numId w:val="90"/>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воплощать образное содержание народного творчества в исполнительской деятельности: пении, играх, ритмических движениях;</w:t>
            </w:r>
          </w:p>
          <w:p w:rsidR="002E1DA1" w:rsidRPr="002E5E74" w:rsidRDefault="002E1DA1" w:rsidP="007C60D6">
            <w:pPr>
              <w:numPr>
                <w:ilvl w:val="0"/>
                <w:numId w:val="90"/>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различать звуки разной длительности;</w:t>
            </w:r>
          </w:p>
          <w:p w:rsidR="002E1DA1" w:rsidRPr="002E5E74" w:rsidRDefault="002E1DA1" w:rsidP="007C60D6">
            <w:pPr>
              <w:numPr>
                <w:ilvl w:val="0"/>
                <w:numId w:val="90"/>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различать звуки разной высоты и понимать значение звуковысотности в музыке;</w:t>
            </w:r>
          </w:p>
          <w:p w:rsidR="002E1DA1" w:rsidRPr="002E5E74" w:rsidRDefault="002E1DA1" w:rsidP="007C60D6">
            <w:pPr>
              <w:numPr>
                <w:ilvl w:val="0"/>
                <w:numId w:val="90"/>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воспринимать темповые (медленно, умеренно, быстро), динамические (громко, негромко, тихо) особенности музыки;</w:t>
            </w:r>
          </w:p>
          <w:p w:rsidR="002E1DA1" w:rsidRPr="002E5E74" w:rsidRDefault="002E1DA1" w:rsidP="007C60D6">
            <w:pPr>
              <w:numPr>
                <w:ilvl w:val="0"/>
                <w:numId w:val="90"/>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Droid Sans Fallback" w:hAnsi="Times New Roman" w:cs="Times New Roman"/>
                <w:sz w:val="24"/>
                <w:szCs w:val="24"/>
                <w:lang w:eastAsia="ru-RU"/>
              </w:rPr>
              <w:t>знать музыкальные инструменты и различать их звучание: фортепиано, скрипка, барабан, бубен</w:t>
            </w:r>
            <w:r w:rsidRPr="002E5E74">
              <w:rPr>
                <w:rFonts w:ascii="Times New Roman" w:eastAsia="Times New Roman" w:hAnsi="Times New Roman" w:cs="Times New Roman"/>
                <w:sz w:val="24"/>
                <w:szCs w:val="24"/>
                <w:lang w:eastAsia="ru-RU"/>
              </w:rPr>
              <w:t>;</w:t>
            </w:r>
          </w:p>
          <w:p w:rsidR="002E1DA1" w:rsidRPr="002E5E74" w:rsidRDefault="002E1DA1" w:rsidP="007C60D6">
            <w:pPr>
              <w:numPr>
                <w:ilvl w:val="0"/>
                <w:numId w:val="90"/>
              </w:numPr>
              <w:shd w:val="clear" w:color="auto" w:fill="FFFFFF"/>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Droid Sans Fallback" w:hAnsi="Times New Roman" w:cs="Times New Roman"/>
                <w:sz w:val="24"/>
                <w:szCs w:val="24"/>
                <w:lang w:eastAsia="ru-RU"/>
              </w:rPr>
              <w:t xml:space="preserve">знать </w:t>
            </w:r>
            <w:r w:rsidRPr="002E5E74">
              <w:rPr>
                <w:rFonts w:ascii="Times New Roman" w:eastAsia="Times New Roman" w:hAnsi="Times New Roman" w:cs="Times New Roman"/>
                <w:sz w:val="24"/>
                <w:szCs w:val="24"/>
                <w:lang w:eastAsia="ru-RU"/>
              </w:rPr>
              <w:t>русские народные музыкальные инструменты и различать их звучание: гусли, балалайка, баян, гитара;</w:t>
            </w:r>
          </w:p>
          <w:p w:rsidR="002E1DA1" w:rsidRPr="002E5E74" w:rsidRDefault="002E1DA1" w:rsidP="007C60D6">
            <w:pPr>
              <w:numPr>
                <w:ilvl w:val="0"/>
                <w:numId w:val="90"/>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Droid Sans Fallback" w:hAnsi="Times New Roman" w:cs="Times New Roman"/>
                <w:sz w:val="24"/>
                <w:szCs w:val="24"/>
                <w:lang w:eastAsia="ru-RU"/>
              </w:rPr>
              <w:t>знать элементарные детские музыкальные инструменты и различать их звучание;</w:t>
            </w:r>
            <w:r w:rsidRPr="002E5E74">
              <w:rPr>
                <w:rFonts w:ascii="Times New Roman" w:eastAsia="Times New Roman" w:hAnsi="Times New Roman" w:cs="Times New Roman"/>
                <w:sz w:val="24"/>
                <w:szCs w:val="24"/>
                <w:lang w:eastAsia="ru-RU"/>
              </w:rPr>
              <w:t xml:space="preserve"> </w:t>
            </w:r>
          </w:p>
          <w:p w:rsidR="002E1DA1" w:rsidRPr="002E5E74" w:rsidRDefault="002E1DA1" w:rsidP="007C60D6">
            <w:pPr>
              <w:numPr>
                <w:ilvl w:val="0"/>
                <w:numId w:val="90"/>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пользоваться приемами игры на детских музыкальных инструментах.</w:t>
            </w:r>
          </w:p>
          <w:p w:rsidR="002E1DA1" w:rsidRPr="002E5E74" w:rsidRDefault="002E1DA1" w:rsidP="007C60D6">
            <w:pPr>
              <w:numPr>
                <w:ilvl w:val="0"/>
                <w:numId w:val="90"/>
              </w:numPr>
              <w:shd w:val="clear" w:color="auto" w:fill="FFFFFF"/>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петь с сопровождением и без него с помощью педагога;</w:t>
            </w:r>
          </w:p>
          <w:p w:rsidR="002E1DA1" w:rsidRPr="002E5E74" w:rsidRDefault="002E1DA1" w:rsidP="007C60D6">
            <w:pPr>
              <w:numPr>
                <w:ilvl w:val="0"/>
                <w:numId w:val="90"/>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исполнять попевки и песни выразительно, соблюдая певческую установку;</w:t>
            </w:r>
          </w:p>
          <w:p w:rsidR="002E1DA1" w:rsidRPr="002E5E74" w:rsidRDefault="002E1DA1" w:rsidP="007C60D6">
            <w:pPr>
              <w:numPr>
                <w:ilvl w:val="0"/>
                <w:numId w:val="90"/>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петь спокойно, без выкриков, четко выговаривая слова и правильно артикулируя гласные звуки;</w:t>
            </w:r>
          </w:p>
          <w:p w:rsidR="002E1DA1" w:rsidRPr="002E5E74" w:rsidRDefault="002E1DA1" w:rsidP="007C60D6">
            <w:pPr>
              <w:numPr>
                <w:ilvl w:val="0"/>
                <w:numId w:val="90"/>
              </w:numPr>
              <w:shd w:val="clear" w:color="auto" w:fill="FFFFFF"/>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стремиться к напевному звучанию на основе овладения элементарным певческим дыханием;</w:t>
            </w:r>
          </w:p>
          <w:p w:rsidR="002E1DA1" w:rsidRPr="002E5E74" w:rsidRDefault="002E1DA1" w:rsidP="007C60D6">
            <w:pPr>
              <w:numPr>
                <w:ilvl w:val="0"/>
                <w:numId w:val="90"/>
              </w:numPr>
              <w:shd w:val="clear" w:color="auto" w:fill="FFFFFF"/>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различать вступление, запев, припев, проигрыш, окончание в песне;</w:t>
            </w:r>
          </w:p>
          <w:p w:rsidR="002E1DA1" w:rsidRPr="002E5E74" w:rsidRDefault="002E1DA1" w:rsidP="007C60D6">
            <w:pPr>
              <w:numPr>
                <w:ilvl w:val="0"/>
                <w:numId w:val="90"/>
              </w:numPr>
              <w:shd w:val="clear" w:color="auto" w:fill="FFFFFF"/>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правильно передавать мелодию в диапазоне ре 1 – си 1;</w:t>
            </w:r>
          </w:p>
          <w:p w:rsidR="002E1DA1" w:rsidRPr="002E5E74" w:rsidRDefault="002E1DA1" w:rsidP="007C60D6">
            <w:pPr>
              <w:numPr>
                <w:ilvl w:val="0"/>
                <w:numId w:val="90"/>
              </w:numPr>
              <w:suppressAutoHyphens/>
              <w:spacing w:after="0" w:line="360" w:lineRule="auto"/>
              <w:ind w:left="0" w:firstLine="709"/>
              <w:contextualSpacing/>
              <w:jc w:val="both"/>
              <w:rPr>
                <w:rFonts w:ascii="Times New Roman" w:eastAsia="Droid Sans Fallback" w:hAnsi="Times New Roman" w:cs="Times New Roman"/>
                <w:sz w:val="24"/>
                <w:szCs w:val="24"/>
                <w:lang w:eastAsia="ru-RU"/>
              </w:rPr>
            </w:pPr>
            <w:r w:rsidRPr="002E5E74">
              <w:rPr>
                <w:rFonts w:ascii="Times New Roman" w:eastAsia="Droid Sans Fallback" w:hAnsi="Times New Roman" w:cs="Times New Roman"/>
                <w:sz w:val="24"/>
                <w:szCs w:val="24"/>
                <w:lang w:eastAsia="ru-RU"/>
              </w:rPr>
              <w:t>точно передавать ритмический рисунок попевки;</w:t>
            </w:r>
          </w:p>
          <w:p w:rsidR="002E1DA1" w:rsidRPr="002E5E74" w:rsidRDefault="002E1DA1" w:rsidP="007C60D6">
            <w:pPr>
              <w:numPr>
                <w:ilvl w:val="0"/>
                <w:numId w:val="90"/>
              </w:numPr>
              <w:shd w:val="clear" w:color="auto" w:fill="FFFFFF"/>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одновременно начинать и заканчивать песню, не отставать и не опережать друг друга, петь дружно, слаженно.</w:t>
            </w:r>
          </w:p>
        </w:tc>
      </w:tr>
    </w:tbl>
    <w:p w:rsidR="007C60D6" w:rsidRPr="002E5E74" w:rsidRDefault="007C60D6" w:rsidP="004E247D">
      <w:pPr>
        <w:pStyle w:val="3"/>
        <w:spacing w:before="0" w:line="360" w:lineRule="auto"/>
        <w:ind w:firstLine="709"/>
        <w:rPr>
          <w:rFonts w:ascii="Times New Roman" w:eastAsiaTheme="minorHAnsi" w:hAnsi="Times New Roman" w:cs="Times New Roman"/>
          <w:bCs w:val="0"/>
          <w:color w:val="auto"/>
          <w:sz w:val="24"/>
          <w:szCs w:val="24"/>
        </w:rPr>
      </w:pPr>
      <w:bookmarkStart w:id="24" w:name="_Toc467479946"/>
    </w:p>
    <w:p w:rsidR="007C60D6" w:rsidRPr="002E5E74" w:rsidRDefault="007C60D6" w:rsidP="007C60D6">
      <w:r w:rsidRPr="002E5E74">
        <w:br w:type="page"/>
      </w:r>
    </w:p>
    <w:p w:rsidR="00C413AB" w:rsidRPr="002E5E74" w:rsidRDefault="00C413AB" w:rsidP="004E247D">
      <w:pPr>
        <w:pStyle w:val="3"/>
        <w:spacing w:before="0" w:line="360" w:lineRule="auto"/>
        <w:ind w:firstLine="709"/>
        <w:rPr>
          <w:rFonts w:ascii="Times New Roman" w:hAnsi="Times New Roman" w:cs="Times New Roman"/>
          <w:color w:val="auto"/>
          <w:sz w:val="24"/>
          <w:szCs w:val="24"/>
        </w:rPr>
      </w:pPr>
      <w:r w:rsidRPr="002E5E74">
        <w:rPr>
          <w:rFonts w:ascii="Times New Roman" w:hAnsi="Times New Roman" w:cs="Times New Roman"/>
          <w:color w:val="auto"/>
          <w:sz w:val="24"/>
          <w:szCs w:val="24"/>
        </w:rPr>
        <w:t>ИЗОБРАЗИТЕЛЬНОЕ ИСКУССТВО. ТИФЛОГРАФИКА. 1 КЛАСС</w:t>
      </w:r>
      <w:bookmarkEnd w:id="24"/>
    </w:p>
    <w:p w:rsidR="00C413AB" w:rsidRPr="002E5E74" w:rsidRDefault="00C413AB" w:rsidP="004E247D">
      <w:pPr>
        <w:spacing w:after="0" w:line="360" w:lineRule="auto"/>
        <w:ind w:firstLine="709"/>
        <w:rPr>
          <w:rFonts w:ascii="Times New Roman" w:hAnsi="Times New Roman" w:cs="Times New Roman"/>
          <w:sz w:val="24"/>
          <w:szCs w:val="24"/>
        </w:rPr>
      </w:pPr>
    </w:p>
    <w:p w:rsidR="005B7A5B" w:rsidRPr="002E5E74" w:rsidRDefault="00512AEE" w:rsidP="004E247D">
      <w:pPr>
        <w:spacing w:after="0" w:line="360" w:lineRule="auto"/>
        <w:contextualSpacing/>
        <w:jc w:val="center"/>
        <w:rPr>
          <w:rFonts w:ascii="Times New Roman" w:eastAsia="Times New Roman" w:hAnsi="Times New Roman" w:cs="Times New Roman"/>
          <w:b/>
          <w:sz w:val="24"/>
          <w:szCs w:val="24"/>
          <w:lang w:eastAsia="ru-RU"/>
        </w:rPr>
      </w:pPr>
      <w:r w:rsidRPr="002E5E74">
        <w:rPr>
          <w:rFonts w:ascii="Times New Roman" w:eastAsia="Times New Roman" w:hAnsi="Times New Roman" w:cs="Times New Roman"/>
          <w:b/>
          <w:sz w:val="24"/>
          <w:szCs w:val="24"/>
          <w:lang w:eastAsia="ru-RU"/>
        </w:rPr>
        <w:t>ПОЯСНИТЕЛЬНАЯ ЗАПИСКА</w:t>
      </w:r>
    </w:p>
    <w:p w:rsidR="005B7A5B" w:rsidRPr="002E5E74" w:rsidRDefault="005B7A5B" w:rsidP="004E247D">
      <w:pPr>
        <w:spacing w:after="0" w:line="360" w:lineRule="auto"/>
        <w:ind w:firstLine="708"/>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Обучение слепых обучающихся с легкой умственной отсталостью (интеллектуальными </w:t>
      </w:r>
      <w:r w:rsidR="002E1DA1" w:rsidRPr="002E5E74">
        <w:rPr>
          <w:rFonts w:ascii="Times New Roman" w:eastAsia="Times New Roman" w:hAnsi="Times New Roman" w:cs="Times New Roman"/>
          <w:sz w:val="24"/>
          <w:szCs w:val="24"/>
          <w:lang w:eastAsia="ru-RU"/>
        </w:rPr>
        <w:t>нарушениями) учебному</w:t>
      </w:r>
      <w:r w:rsidR="00D24C87" w:rsidRPr="002E5E74">
        <w:rPr>
          <w:rFonts w:ascii="Times New Roman" w:eastAsia="Times New Roman" w:hAnsi="Times New Roman" w:cs="Times New Roman"/>
          <w:sz w:val="24"/>
          <w:szCs w:val="24"/>
          <w:lang w:eastAsia="ru-RU"/>
        </w:rPr>
        <w:t xml:space="preserve"> предмету «Изобразительное искусство. </w:t>
      </w:r>
      <w:r w:rsidR="002E1DA1" w:rsidRPr="002E5E74">
        <w:rPr>
          <w:rFonts w:ascii="Times New Roman" w:eastAsia="Times New Roman" w:hAnsi="Times New Roman" w:cs="Times New Roman"/>
          <w:sz w:val="24"/>
          <w:szCs w:val="24"/>
          <w:lang w:eastAsia="ru-RU"/>
        </w:rPr>
        <w:t>Тифлографика» -</w:t>
      </w:r>
      <w:r w:rsidRPr="002E5E74">
        <w:rPr>
          <w:rFonts w:ascii="Times New Roman" w:eastAsia="Times New Roman" w:hAnsi="Times New Roman" w:cs="Times New Roman"/>
          <w:sz w:val="24"/>
          <w:szCs w:val="24"/>
          <w:lang w:eastAsia="ru-RU"/>
        </w:rPr>
        <w:t xml:space="preserve"> одна из важных задач в тифлопедагогике. Овладение тифлографикой слепым ребенком способствует развитию мелкой моторики руки и сохранных анализаторов, прежде всего осязательно-двигательного. Кроме того, овладевая методикой восприятия и воспроизведения </w:t>
      </w:r>
      <w:r w:rsidR="00D24C87" w:rsidRPr="002E5E74">
        <w:rPr>
          <w:rFonts w:ascii="Times New Roman" w:eastAsia="Times New Roman" w:hAnsi="Times New Roman" w:cs="Times New Roman"/>
          <w:sz w:val="24"/>
          <w:szCs w:val="24"/>
          <w:lang w:eastAsia="ru-RU"/>
        </w:rPr>
        <w:t>рельефного</w:t>
      </w:r>
      <w:r w:rsidRPr="002E5E74">
        <w:rPr>
          <w:rFonts w:ascii="Times New Roman" w:eastAsia="Times New Roman" w:hAnsi="Times New Roman" w:cs="Times New Roman"/>
          <w:sz w:val="24"/>
          <w:szCs w:val="24"/>
          <w:lang w:eastAsia="ru-RU"/>
        </w:rPr>
        <w:t xml:space="preserve"> изображения, ребенок расширяет свои познавательные возможности. Тифлографика выполняет важную коррекционную и компенсаторную роль, снижает появление вторичных отклонений в развитии. Обучение слепых обучающихся с легкой умственной отсталостью (интеллектуальными </w:t>
      </w:r>
      <w:r w:rsidR="002E1DA1" w:rsidRPr="002E5E74">
        <w:rPr>
          <w:rFonts w:ascii="Times New Roman" w:eastAsia="Times New Roman" w:hAnsi="Times New Roman" w:cs="Times New Roman"/>
          <w:sz w:val="24"/>
          <w:szCs w:val="24"/>
          <w:lang w:eastAsia="ru-RU"/>
        </w:rPr>
        <w:t>нарушениями) тифлографической</w:t>
      </w:r>
      <w:r w:rsidRPr="002E5E74">
        <w:rPr>
          <w:rFonts w:ascii="Times New Roman" w:eastAsia="Times New Roman" w:hAnsi="Times New Roman" w:cs="Times New Roman"/>
          <w:sz w:val="24"/>
          <w:szCs w:val="24"/>
          <w:lang w:eastAsia="ru-RU"/>
        </w:rPr>
        <w:t xml:space="preserve"> деятельности открывает большие возможности для проведения коррекционной работы по преодолению и ослаблению недостатков в развитии процессов; мышления, формированию представлений. Тифлографическая деятельность способствует художественному воспита</w:t>
      </w:r>
      <w:r w:rsidRPr="002E5E74">
        <w:rPr>
          <w:rFonts w:ascii="Times New Roman" w:eastAsia="Times New Roman" w:hAnsi="Times New Roman" w:cs="Times New Roman"/>
          <w:sz w:val="24"/>
          <w:szCs w:val="24"/>
          <w:lang w:eastAsia="ru-RU"/>
        </w:rPr>
        <w:softHyphen/>
        <w:t>нию незрячих, прививает эстетический вкус, приобщает их к творческой деятельности.</w:t>
      </w:r>
    </w:p>
    <w:p w:rsidR="005B7A5B" w:rsidRPr="002E5E74" w:rsidRDefault="005B7A5B" w:rsidP="004E247D">
      <w:pPr>
        <w:spacing w:after="0" w:line="360" w:lineRule="auto"/>
        <w:ind w:firstLine="708"/>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b/>
          <w:sz w:val="24"/>
          <w:szCs w:val="24"/>
          <w:lang w:eastAsia="ru-RU"/>
        </w:rPr>
        <w:t>Цель:</w:t>
      </w:r>
      <w:r w:rsidRPr="002E5E74">
        <w:rPr>
          <w:rFonts w:ascii="Times New Roman" w:eastAsia="Times New Roman" w:hAnsi="Times New Roman" w:cs="Times New Roman"/>
          <w:sz w:val="24"/>
          <w:szCs w:val="24"/>
          <w:lang w:eastAsia="ru-RU"/>
        </w:rPr>
        <w:t xml:space="preserve"> </w:t>
      </w:r>
    </w:p>
    <w:p w:rsidR="00D24C87" w:rsidRPr="002E5E74" w:rsidRDefault="00D24C87" w:rsidP="004E247D">
      <w:pPr>
        <w:spacing w:after="0" w:line="360" w:lineRule="auto"/>
        <w:ind w:firstLine="567"/>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адекватное восприятие действительности, развитие наблюдательности, образного мышления, пространственной ориентировки и познавательной деятельности, формирование целостной картины мира;</w:t>
      </w:r>
    </w:p>
    <w:p w:rsidR="00D24C87" w:rsidRPr="002E5E74" w:rsidRDefault="00D24C87" w:rsidP="004E247D">
      <w:pPr>
        <w:spacing w:after="0" w:line="360" w:lineRule="auto"/>
        <w:ind w:firstLine="567"/>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 - овладение элементарными практическими умениями и навыками в доступных видах художественной деятельности.</w:t>
      </w:r>
    </w:p>
    <w:p w:rsidR="00D24C87" w:rsidRPr="002E5E74" w:rsidRDefault="00D24C87" w:rsidP="006458DC">
      <w:pPr>
        <w:spacing w:after="0" w:line="360" w:lineRule="auto"/>
        <w:ind w:firstLine="567"/>
        <w:jc w:val="both"/>
        <w:rPr>
          <w:rFonts w:ascii="Times New Roman" w:eastAsia="Times New Roman" w:hAnsi="Times New Roman" w:cs="Times New Roman"/>
          <w:sz w:val="24"/>
          <w:szCs w:val="24"/>
          <w:lang w:eastAsia="ru-RU"/>
        </w:rPr>
      </w:pPr>
    </w:p>
    <w:p w:rsidR="008E6565" w:rsidRPr="002E5E74" w:rsidRDefault="008E6565" w:rsidP="004E247D">
      <w:pPr>
        <w:spacing w:after="0" w:line="360" w:lineRule="auto"/>
        <w:ind w:firstLine="567"/>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Основными </w:t>
      </w:r>
      <w:r w:rsidRPr="002E5E74">
        <w:rPr>
          <w:rFonts w:ascii="Times New Roman" w:eastAsia="Times New Roman" w:hAnsi="Times New Roman" w:cs="Times New Roman"/>
          <w:b/>
          <w:sz w:val="24"/>
          <w:szCs w:val="24"/>
          <w:lang w:eastAsia="ru-RU"/>
        </w:rPr>
        <w:t>задачами</w:t>
      </w:r>
      <w:r w:rsidRPr="002E5E74">
        <w:rPr>
          <w:rFonts w:ascii="Times New Roman" w:eastAsia="Times New Roman" w:hAnsi="Times New Roman" w:cs="Times New Roman"/>
          <w:sz w:val="24"/>
          <w:szCs w:val="24"/>
          <w:lang w:eastAsia="ru-RU"/>
        </w:rPr>
        <w:t xml:space="preserve"> реализации </w:t>
      </w:r>
      <w:r w:rsidR="002E1DA1" w:rsidRPr="002E5E74">
        <w:rPr>
          <w:rFonts w:ascii="Times New Roman" w:eastAsia="Times New Roman" w:hAnsi="Times New Roman" w:cs="Times New Roman"/>
          <w:sz w:val="24"/>
          <w:szCs w:val="24"/>
          <w:lang w:eastAsia="ru-RU"/>
        </w:rPr>
        <w:t>содержания учебного</w:t>
      </w:r>
      <w:r w:rsidRPr="002E5E74">
        <w:rPr>
          <w:rFonts w:ascii="Times New Roman" w:eastAsia="Times New Roman" w:hAnsi="Times New Roman" w:cs="Times New Roman"/>
          <w:sz w:val="24"/>
          <w:szCs w:val="24"/>
          <w:lang w:eastAsia="ru-RU"/>
        </w:rPr>
        <w:t xml:space="preserve"> предмета являются:</w:t>
      </w:r>
    </w:p>
    <w:p w:rsidR="008E6565" w:rsidRPr="002E5E74" w:rsidRDefault="008E6565" w:rsidP="006458DC">
      <w:pPr>
        <w:spacing w:after="0" w:line="360" w:lineRule="auto"/>
        <w:ind w:firstLine="567"/>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овладение приемами целенаправленного обследования и наблюдения с помощью всех сохранных анализаторов для формирования адекватных представлений о предметах окружающего мира;</w:t>
      </w:r>
    </w:p>
    <w:p w:rsidR="008E6565" w:rsidRPr="002E5E74" w:rsidRDefault="008E6565" w:rsidP="006458DC">
      <w:pPr>
        <w:spacing w:after="0" w:line="360" w:lineRule="auto"/>
        <w:ind w:firstLine="567"/>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использование приемов и способов осязательного обследования натуральных предметов, их моделей, макетов и рельефных изображений;</w:t>
      </w:r>
    </w:p>
    <w:p w:rsidR="008E6565" w:rsidRPr="002E5E74" w:rsidRDefault="008E6565" w:rsidP="004E247D">
      <w:pPr>
        <w:spacing w:after="0" w:line="360" w:lineRule="auto"/>
        <w:ind w:firstLine="567"/>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овладение умениями сравнивать предметы по форме, величине и расположению в пространстве; умениями соотносить предметы с моделями, макетами, рельефными изображениями;</w:t>
      </w:r>
    </w:p>
    <w:p w:rsidR="008E6565" w:rsidRPr="002E5E74" w:rsidRDefault="008E6565" w:rsidP="004E247D">
      <w:pPr>
        <w:spacing w:after="0" w:line="360" w:lineRule="auto"/>
        <w:ind w:firstLine="567"/>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овладение способами ориентировки на приборе для рисования и приемами рельефного рисования;</w:t>
      </w:r>
    </w:p>
    <w:p w:rsidR="008E6565" w:rsidRPr="002E5E74" w:rsidRDefault="008E6565" w:rsidP="004E247D">
      <w:pPr>
        <w:spacing w:after="0" w:line="360" w:lineRule="auto"/>
        <w:ind w:firstLine="567"/>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 - овладение навыками выполнения рельефно-графических изображений;</w:t>
      </w:r>
    </w:p>
    <w:p w:rsidR="008E6565" w:rsidRPr="002E5E74" w:rsidRDefault="008E6565" w:rsidP="004E247D">
      <w:pPr>
        <w:spacing w:after="0" w:line="360" w:lineRule="auto"/>
        <w:ind w:firstLine="567"/>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 - формирование навыков чтения рельефных изображений и соотнесение их с натурой;</w:t>
      </w:r>
    </w:p>
    <w:p w:rsidR="008E6565" w:rsidRPr="002E5E74" w:rsidRDefault="008E6565" w:rsidP="004E247D">
      <w:pPr>
        <w:spacing w:after="0" w:line="360" w:lineRule="auto"/>
        <w:ind w:firstLine="567"/>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получение первоначального опыта творческой деятельности в доступных видах рельефно-графических изображений;</w:t>
      </w:r>
    </w:p>
    <w:p w:rsidR="008E6565" w:rsidRPr="002E5E74" w:rsidRDefault="008E6565" w:rsidP="004E247D">
      <w:pPr>
        <w:spacing w:after="0" w:line="360" w:lineRule="auto"/>
        <w:ind w:firstLine="567"/>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ознакомление с некоторыми видами изобразительного искусства.</w:t>
      </w:r>
    </w:p>
    <w:p w:rsidR="005B7A5B" w:rsidRPr="002E5E74" w:rsidRDefault="005B7A5B" w:rsidP="004E247D">
      <w:pPr>
        <w:spacing w:after="0" w:line="360" w:lineRule="auto"/>
        <w:ind w:firstLine="708"/>
        <w:jc w:val="both"/>
        <w:rPr>
          <w:rFonts w:ascii="Times New Roman" w:eastAsia="Times New Roman" w:hAnsi="Times New Roman" w:cs="Times New Roman"/>
          <w:b/>
          <w:sz w:val="24"/>
          <w:szCs w:val="24"/>
          <w:lang w:eastAsia="ru-RU"/>
        </w:rPr>
      </w:pPr>
    </w:p>
    <w:p w:rsidR="005B7A5B" w:rsidRPr="002E5E74" w:rsidRDefault="005B7A5B" w:rsidP="004E247D">
      <w:pPr>
        <w:spacing w:after="0" w:line="360" w:lineRule="auto"/>
        <w:ind w:firstLine="708"/>
        <w:jc w:val="center"/>
        <w:rPr>
          <w:rFonts w:ascii="Times New Roman" w:eastAsia="Times New Roman" w:hAnsi="Times New Roman" w:cs="Times New Roman"/>
          <w:b/>
          <w:sz w:val="24"/>
          <w:szCs w:val="24"/>
          <w:lang w:eastAsia="ru-RU"/>
        </w:rPr>
      </w:pPr>
      <w:r w:rsidRPr="002E5E74">
        <w:rPr>
          <w:rFonts w:ascii="Times New Roman" w:eastAsia="Times New Roman" w:hAnsi="Times New Roman" w:cs="Times New Roman"/>
          <w:b/>
          <w:sz w:val="24"/>
          <w:szCs w:val="24"/>
          <w:lang w:eastAsia="ru-RU"/>
        </w:rPr>
        <w:t>Общая характеристика учебного предмета «Изобразительного искусства. Тифлографики»</w:t>
      </w:r>
    </w:p>
    <w:p w:rsidR="005B7A5B" w:rsidRPr="002E5E74" w:rsidRDefault="005B7A5B" w:rsidP="004E247D">
      <w:pPr>
        <w:spacing w:after="0" w:line="360" w:lineRule="auto"/>
        <w:ind w:firstLine="708"/>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Дети познают окружающий мир не только с помощью натуральных предметов, но и их изображений. Занимаясь с детьми, взрослые указывают на изображение какого-либо предмета и назы</w:t>
      </w:r>
      <w:r w:rsidRPr="002E5E74">
        <w:rPr>
          <w:rFonts w:ascii="Times New Roman" w:eastAsia="Times New Roman" w:hAnsi="Times New Roman" w:cs="Times New Roman"/>
          <w:sz w:val="24"/>
          <w:szCs w:val="24"/>
          <w:lang w:eastAsia="ru-RU"/>
        </w:rPr>
        <w:softHyphen/>
        <w:t xml:space="preserve">вают его. Обучение тифлографике должно вестись </w:t>
      </w:r>
      <w:r w:rsidR="002E1DA1" w:rsidRPr="002E5E74">
        <w:rPr>
          <w:rFonts w:ascii="Times New Roman" w:eastAsia="Times New Roman" w:hAnsi="Times New Roman" w:cs="Times New Roman"/>
          <w:sz w:val="24"/>
          <w:szCs w:val="24"/>
          <w:lang w:eastAsia="ru-RU"/>
        </w:rPr>
        <w:t>по программе</w:t>
      </w:r>
      <w:r w:rsidRPr="002E5E74">
        <w:rPr>
          <w:rFonts w:ascii="Times New Roman" w:eastAsia="Times New Roman" w:hAnsi="Times New Roman" w:cs="Times New Roman"/>
          <w:sz w:val="24"/>
          <w:szCs w:val="24"/>
          <w:lang w:eastAsia="ru-RU"/>
        </w:rPr>
        <w:t>, которая учитыва</w:t>
      </w:r>
      <w:r w:rsidRPr="002E5E74">
        <w:rPr>
          <w:rFonts w:ascii="Times New Roman" w:eastAsia="Times New Roman" w:hAnsi="Times New Roman" w:cs="Times New Roman"/>
          <w:sz w:val="24"/>
          <w:szCs w:val="24"/>
          <w:lang w:eastAsia="ru-RU"/>
        </w:rPr>
        <w:softHyphen/>
        <w:t>ет возраст, время поступления в образовательное учреждение, наличие дидактических пособий. Методика по обучению восприятия и воспроизведения рельефных рисунков слепыми детьми разработана и апробирована тифлопедагогами О. И. Егоровой и В. П. Ермаковым</w:t>
      </w:r>
      <w:r w:rsidR="006458DC" w:rsidRPr="002E5E74">
        <w:rPr>
          <w:rFonts w:ascii="Times New Roman" w:eastAsia="Times New Roman" w:hAnsi="Times New Roman" w:cs="Times New Roman"/>
          <w:sz w:val="24"/>
          <w:szCs w:val="24"/>
          <w:lang w:eastAsia="ru-RU"/>
        </w:rPr>
        <w:t>.</w:t>
      </w:r>
      <w:r w:rsidRPr="002E5E74">
        <w:rPr>
          <w:rFonts w:ascii="Times New Roman" w:eastAsia="Times New Roman" w:hAnsi="Times New Roman" w:cs="Times New Roman"/>
          <w:sz w:val="24"/>
          <w:szCs w:val="24"/>
          <w:lang w:eastAsia="ru-RU"/>
        </w:rPr>
        <w:t xml:space="preserve"> Она включает следующие разделы: </w:t>
      </w:r>
    </w:p>
    <w:p w:rsidR="005B7A5B" w:rsidRPr="002E5E74" w:rsidRDefault="005B7A5B" w:rsidP="0068217D">
      <w:pPr>
        <w:numPr>
          <w:ilvl w:val="0"/>
          <w:numId w:val="256"/>
        </w:numPr>
        <w:spacing w:after="0" w:line="360" w:lineRule="auto"/>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ориентировка на плоскости листа;</w:t>
      </w:r>
    </w:p>
    <w:p w:rsidR="005B7A5B" w:rsidRPr="002E5E74" w:rsidRDefault="005B7A5B" w:rsidP="0068217D">
      <w:pPr>
        <w:numPr>
          <w:ilvl w:val="0"/>
          <w:numId w:val="256"/>
        </w:numPr>
        <w:spacing w:after="0" w:line="360" w:lineRule="auto"/>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типы линий и их пространственное расположение;</w:t>
      </w:r>
    </w:p>
    <w:p w:rsidR="005B7A5B" w:rsidRPr="002E5E74" w:rsidRDefault="005B7A5B" w:rsidP="0068217D">
      <w:pPr>
        <w:numPr>
          <w:ilvl w:val="0"/>
          <w:numId w:val="256"/>
        </w:numPr>
        <w:spacing w:after="0" w:line="360" w:lineRule="auto"/>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изображение плоских предметов, сходных с натуральными предметами и легко получаемых рельефной обводкой;</w:t>
      </w:r>
    </w:p>
    <w:p w:rsidR="005B7A5B" w:rsidRPr="002E5E74" w:rsidRDefault="005B7A5B" w:rsidP="0068217D">
      <w:pPr>
        <w:numPr>
          <w:ilvl w:val="0"/>
          <w:numId w:val="256"/>
        </w:numPr>
        <w:spacing w:after="0" w:line="360" w:lineRule="auto"/>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изображение объемных предметов, которые приближаются форме геометрических тел; </w:t>
      </w:r>
    </w:p>
    <w:p w:rsidR="005B7A5B" w:rsidRPr="002E5E74" w:rsidRDefault="005B7A5B" w:rsidP="0068217D">
      <w:pPr>
        <w:numPr>
          <w:ilvl w:val="0"/>
          <w:numId w:val="256"/>
        </w:numPr>
        <w:spacing w:after="0" w:line="360" w:lineRule="auto"/>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изображения животных и человека.</w:t>
      </w:r>
    </w:p>
    <w:p w:rsidR="005B7A5B" w:rsidRPr="002E5E74" w:rsidRDefault="005B7A5B" w:rsidP="004E247D">
      <w:pPr>
        <w:spacing w:after="0" w:line="360" w:lineRule="auto"/>
        <w:ind w:firstLine="708"/>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Реализация этой методики связана с соблюдением определенной последовательной системы в обучении восприятию </w:t>
      </w:r>
      <w:r w:rsidRPr="002E5E74">
        <w:rPr>
          <w:rFonts w:ascii="Times New Roman" w:eastAsia="Times New Roman" w:hAnsi="Times New Roman" w:cs="Times New Roman"/>
          <w:bCs/>
          <w:sz w:val="24"/>
          <w:szCs w:val="24"/>
          <w:lang w:eastAsia="ru-RU"/>
        </w:rPr>
        <w:t>и</w:t>
      </w:r>
      <w:r w:rsidRPr="002E5E74">
        <w:rPr>
          <w:rFonts w:ascii="Times New Roman" w:eastAsia="Times New Roman" w:hAnsi="Times New Roman" w:cs="Times New Roman"/>
          <w:b/>
          <w:bCs/>
          <w:sz w:val="24"/>
          <w:szCs w:val="24"/>
          <w:lang w:eastAsia="ru-RU"/>
        </w:rPr>
        <w:t xml:space="preserve"> </w:t>
      </w:r>
      <w:r w:rsidRPr="002E5E74">
        <w:rPr>
          <w:rFonts w:ascii="Times New Roman" w:eastAsia="Times New Roman" w:hAnsi="Times New Roman" w:cs="Times New Roman"/>
          <w:sz w:val="24"/>
          <w:szCs w:val="24"/>
          <w:lang w:eastAsia="ru-RU"/>
        </w:rPr>
        <w:t>воспроизведению рельефного изображения:</w:t>
      </w:r>
    </w:p>
    <w:p w:rsidR="005B7A5B" w:rsidRPr="002E5E74" w:rsidRDefault="005B7A5B" w:rsidP="0068217D">
      <w:pPr>
        <w:numPr>
          <w:ilvl w:val="0"/>
          <w:numId w:val="252"/>
        </w:numPr>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обследование предмета по алгоритму;</w:t>
      </w:r>
    </w:p>
    <w:p w:rsidR="005B7A5B" w:rsidRPr="002E5E74" w:rsidRDefault="005B7A5B" w:rsidP="0068217D">
      <w:pPr>
        <w:numPr>
          <w:ilvl w:val="0"/>
          <w:numId w:val="252"/>
        </w:numPr>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выяснение назначения предмета или действий с предметом;</w:t>
      </w:r>
    </w:p>
    <w:p w:rsidR="005B7A5B" w:rsidRPr="002E5E74" w:rsidRDefault="005B7A5B" w:rsidP="0068217D">
      <w:pPr>
        <w:numPr>
          <w:ilvl w:val="0"/>
          <w:numId w:val="253"/>
        </w:numPr>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воспроизведение предмета средствами лепки;</w:t>
      </w:r>
    </w:p>
    <w:p w:rsidR="005B7A5B" w:rsidRPr="002E5E74" w:rsidRDefault="005B7A5B" w:rsidP="0068217D">
      <w:pPr>
        <w:numPr>
          <w:ilvl w:val="0"/>
          <w:numId w:val="253"/>
        </w:numPr>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работа по выкладыванию предмета из геометрических форм; выбор правильного положения предмета для изображения; </w:t>
      </w:r>
    </w:p>
    <w:p w:rsidR="005B7A5B" w:rsidRPr="002E5E74" w:rsidRDefault="005B7A5B" w:rsidP="0068217D">
      <w:pPr>
        <w:numPr>
          <w:ilvl w:val="0"/>
          <w:numId w:val="254"/>
        </w:numPr>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аппликация предмета с выбором деталей для данной работы;</w:t>
      </w:r>
    </w:p>
    <w:p w:rsidR="005B7A5B" w:rsidRPr="002E5E74" w:rsidRDefault="005B7A5B" w:rsidP="0068217D">
      <w:pPr>
        <w:numPr>
          <w:ilvl w:val="0"/>
          <w:numId w:val="254"/>
        </w:numPr>
        <w:spacing w:after="0" w:line="360" w:lineRule="auto"/>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рисование по трафарету и дорисовка с помощью трафарета натурального изображения.</w:t>
      </w:r>
    </w:p>
    <w:p w:rsidR="005B7A5B" w:rsidRPr="002E5E74" w:rsidRDefault="005B7A5B" w:rsidP="004E247D">
      <w:pPr>
        <w:spacing w:after="0" w:line="360" w:lineRule="auto"/>
        <w:ind w:firstLine="851"/>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Овладение этой системой пред</w:t>
      </w:r>
      <w:r w:rsidR="006458DC" w:rsidRPr="002E5E74">
        <w:rPr>
          <w:rFonts w:ascii="Times New Roman" w:eastAsia="Times New Roman" w:hAnsi="Times New Roman" w:cs="Times New Roman"/>
          <w:sz w:val="24"/>
          <w:szCs w:val="24"/>
          <w:lang w:eastAsia="ru-RU"/>
        </w:rPr>
        <w:t>полагает готовность осязательно</w:t>
      </w:r>
      <w:r w:rsidRPr="002E5E74">
        <w:rPr>
          <w:rFonts w:ascii="Times New Roman" w:eastAsia="Times New Roman" w:hAnsi="Times New Roman" w:cs="Times New Roman"/>
          <w:sz w:val="24"/>
          <w:szCs w:val="24"/>
          <w:lang w:eastAsia="ru-RU"/>
        </w:rPr>
        <w:t xml:space="preserve">го анализатора воспринимать рельефное изображение, выполненное различными способами: рельефными линиями, пунктиром, точками и т.д. </w:t>
      </w:r>
    </w:p>
    <w:p w:rsidR="005B7A5B" w:rsidRPr="002E5E74" w:rsidRDefault="005B7A5B" w:rsidP="004E247D">
      <w:pPr>
        <w:spacing w:after="0" w:line="360" w:lineRule="auto"/>
        <w:ind w:firstLine="708"/>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В работе со слепыми обучающихся с легкой умственной отсталостью (интеллектуальными </w:t>
      </w:r>
      <w:r w:rsidR="002E1DA1" w:rsidRPr="002E5E74">
        <w:rPr>
          <w:rFonts w:ascii="Times New Roman" w:eastAsia="Times New Roman" w:hAnsi="Times New Roman" w:cs="Times New Roman"/>
          <w:sz w:val="24"/>
          <w:szCs w:val="24"/>
          <w:lang w:eastAsia="ru-RU"/>
        </w:rPr>
        <w:t>нарушениями) используются</w:t>
      </w:r>
      <w:r w:rsidRPr="002E5E74">
        <w:rPr>
          <w:rFonts w:ascii="Times New Roman" w:eastAsia="Times New Roman" w:hAnsi="Times New Roman" w:cs="Times New Roman"/>
          <w:sz w:val="24"/>
          <w:szCs w:val="24"/>
          <w:lang w:eastAsia="ru-RU"/>
        </w:rPr>
        <w:t xml:space="preserve"> три вида рельефных изображений: контурный рисунок, аппликационный и барельефный.</w:t>
      </w:r>
    </w:p>
    <w:p w:rsidR="005B7A5B" w:rsidRPr="002E5E74" w:rsidRDefault="005B7A5B"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1.</w:t>
      </w:r>
      <w:r w:rsidRPr="002E5E74">
        <w:rPr>
          <w:rFonts w:ascii="Times New Roman" w:eastAsia="Times New Roman" w:hAnsi="Times New Roman" w:cs="Times New Roman"/>
          <w:b/>
          <w:sz w:val="24"/>
          <w:szCs w:val="24"/>
          <w:lang w:eastAsia="ru-RU"/>
        </w:rPr>
        <w:t>Контурный рисунок</w:t>
      </w:r>
      <w:r w:rsidRPr="002E5E74">
        <w:rPr>
          <w:rFonts w:ascii="Times New Roman" w:eastAsia="Times New Roman" w:hAnsi="Times New Roman" w:cs="Times New Roman"/>
          <w:sz w:val="24"/>
          <w:szCs w:val="24"/>
          <w:lang w:eastAsia="ru-RU"/>
        </w:rPr>
        <w:t xml:space="preserve"> передает только наружный контур предмета, воспринимается силуэт предмета. Часто акцентируются детали, наиболее характерные для данного предмета. Методику переноса изображения в контурное предложил В. С. Сверлов. Она предполагает:</w:t>
      </w:r>
    </w:p>
    <w:p w:rsidR="005B7A5B" w:rsidRPr="002E5E74" w:rsidRDefault="005B7A5B" w:rsidP="0068217D">
      <w:pPr>
        <w:numPr>
          <w:ilvl w:val="0"/>
          <w:numId w:val="257"/>
        </w:numPr>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знакомство с предметом;</w:t>
      </w:r>
    </w:p>
    <w:p w:rsidR="005B7A5B" w:rsidRPr="002E5E74" w:rsidRDefault="005B7A5B" w:rsidP="0068217D">
      <w:pPr>
        <w:numPr>
          <w:ilvl w:val="0"/>
          <w:numId w:val="257"/>
        </w:numPr>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знакомство с макетом, выполненным из пластилина;</w:t>
      </w:r>
    </w:p>
    <w:p w:rsidR="005B7A5B" w:rsidRPr="002E5E74" w:rsidRDefault="005B7A5B" w:rsidP="0068217D">
      <w:pPr>
        <w:numPr>
          <w:ilvl w:val="0"/>
          <w:numId w:val="257"/>
        </w:numPr>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макет разрезается пополам;</w:t>
      </w:r>
    </w:p>
    <w:p w:rsidR="005B7A5B" w:rsidRPr="002E5E74" w:rsidRDefault="005B7A5B" w:rsidP="0068217D">
      <w:pPr>
        <w:numPr>
          <w:ilvl w:val="0"/>
          <w:numId w:val="257"/>
        </w:numPr>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линия разреза соответствует рельефному рисунку.</w:t>
      </w:r>
    </w:p>
    <w:p w:rsidR="005B7A5B" w:rsidRPr="002E5E74" w:rsidRDefault="005B7A5B"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Однако, осматривая рельеф, ребенок не ощущает его поверхность, фактуру.</w:t>
      </w:r>
    </w:p>
    <w:p w:rsidR="005B7A5B" w:rsidRPr="002E5E74" w:rsidRDefault="005B7A5B"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2.</w:t>
      </w:r>
      <w:r w:rsidRPr="002E5E74">
        <w:rPr>
          <w:rFonts w:ascii="Times New Roman" w:eastAsia="Times New Roman" w:hAnsi="Times New Roman" w:cs="Times New Roman"/>
          <w:b/>
          <w:sz w:val="24"/>
          <w:szCs w:val="24"/>
          <w:lang w:eastAsia="ru-RU"/>
        </w:rPr>
        <w:t>Аппликационный</w:t>
      </w:r>
      <w:r w:rsidRPr="002E5E74">
        <w:rPr>
          <w:rFonts w:ascii="Times New Roman" w:eastAsia="Times New Roman" w:hAnsi="Times New Roman" w:cs="Times New Roman"/>
          <w:sz w:val="24"/>
          <w:szCs w:val="24"/>
          <w:lang w:eastAsia="ru-RU"/>
        </w:rPr>
        <w:t xml:space="preserve"> </w:t>
      </w:r>
      <w:r w:rsidRPr="002E5E74">
        <w:rPr>
          <w:rFonts w:ascii="Times New Roman" w:eastAsia="Times New Roman" w:hAnsi="Times New Roman" w:cs="Times New Roman"/>
          <w:b/>
          <w:bCs/>
          <w:sz w:val="24"/>
          <w:szCs w:val="24"/>
          <w:lang w:eastAsia="ru-RU"/>
        </w:rPr>
        <w:t xml:space="preserve">рисунок </w:t>
      </w:r>
      <w:r w:rsidRPr="002E5E74">
        <w:rPr>
          <w:rFonts w:ascii="Times New Roman" w:eastAsia="Times New Roman" w:hAnsi="Times New Roman" w:cs="Times New Roman"/>
          <w:sz w:val="24"/>
          <w:szCs w:val="24"/>
          <w:lang w:eastAsia="ru-RU"/>
        </w:rPr>
        <w:t>знакомит со всей поверхностью предмета, когда ощущается не только контур, но и площадь изобра</w:t>
      </w:r>
      <w:r w:rsidRPr="002E5E74">
        <w:rPr>
          <w:rFonts w:ascii="Times New Roman" w:eastAsia="Times New Roman" w:hAnsi="Times New Roman" w:cs="Times New Roman"/>
          <w:sz w:val="24"/>
          <w:szCs w:val="24"/>
          <w:lang w:eastAsia="ru-RU"/>
        </w:rPr>
        <w:softHyphen/>
        <w:t>жения. Не раскрывая свойств данного предмета, аппликация дает основную информацию об изображенном предмете, хотя на таком рисунке отсутствуют округлость</w:t>
      </w:r>
      <w:r w:rsidR="006458DC" w:rsidRPr="002E5E74">
        <w:rPr>
          <w:rFonts w:ascii="Times New Roman" w:eastAsia="Times New Roman" w:hAnsi="Times New Roman" w:cs="Times New Roman"/>
          <w:sz w:val="24"/>
          <w:szCs w:val="24"/>
          <w:lang w:eastAsia="ru-RU"/>
        </w:rPr>
        <w:t xml:space="preserve"> перспективы, мелкие детали, те</w:t>
      </w:r>
      <w:r w:rsidRPr="002E5E74">
        <w:rPr>
          <w:rFonts w:ascii="Times New Roman" w:eastAsia="Times New Roman" w:hAnsi="Times New Roman" w:cs="Times New Roman"/>
          <w:sz w:val="24"/>
          <w:szCs w:val="24"/>
          <w:lang w:eastAsia="ru-RU"/>
        </w:rPr>
        <w:t>ряется часть информации о форме предмета.</w:t>
      </w:r>
    </w:p>
    <w:p w:rsidR="005B7A5B" w:rsidRPr="002E5E74" w:rsidRDefault="005B7A5B"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b/>
          <w:bCs/>
          <w:sz w:val="24"/>
          <w:szCs w:val="24"/>
          <w:lang w:eastAsia="ru-RU"/>
        </w:rPr>
        <w:t xml:space="preserve">3. Барельефный рисунок </w:t>
      </w:r>
      <w:r w:rsidRPr="002E5E74">
        <w:rPr>
          <w:rFonts w:ascii="Times New Roman" w:eastAsia="Times New Roman" w:hAnsi="Times New Roman" w:cs="Times New Roman"/>
          <w:sz w:val="24"/>
          <w:szCs w:val="24"/>
          <w:lang w:eastAsia="ru-RU"/>
        </w:rPr>
        <w:t xml:space="preserve">передает не только контур, фактуру </w:t>
      </w:r>
      <w:r w:rsidRPr="002E5E74">
        <w:rPr>
          <w:rFonts w:ascii="Times New Roman" w:eastAsia="Times New Roman" w:hAnsi="Times New Roman" w:cs="Times New Roman"/>
          <w:bCs/>
          <w:sz w:val="24"/>
          <w:szCs w:val="24"/>
          <w:lang w:eastAsia="ru-RU"/>
        </w:rPr>
        <w:t xml:space="preserve">и </w:t>
      </w:r>
      <w:r w:rsidRPr="002E5E74">
        <w:rPr>
          <w:rFonts w:ascii="Times New Roman" w:eastAsia="Times New Roman" w:hAnsi="Times New Roman" w:cs="Times New Roman"/>
          <w:sz w:val="24"/>
          <w:szCs w:val="24"/>
          <w:lang w:eastAsia="ru-RU"/>
        </w:rPr>
        <w:t>форму поверхности изображаемого предмета. Этот рисунок наиболее полно удовлетворяет потребности детей. Барельефный рисунок можно отнести к скульптуре.</w:t>
      </w:r>
    </w:p>
    <w:p w:rsidR="005B7A5B" w:rsidRPr="002E5E74" w:rsidRDefault="005B7A5B" w:rsidP="004E247D">
      <w:pPr>
        <w:spacing w:after="0" w:line="360" w:lineRule="auto"/>
        <w:ind w:firstLine="708"/>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Многие слепые дети с нарушением интеллекта при поступлении в школу не владеют навыками осязательного обследования, поэтому, не следует торопить их в процессе овладения тифлографическими умениями и навыками, перегружать рельефный рисунок мелкими деталями. Нужно отражать в рисунке важные детали, характеризующие данный рисунок. На одной странице не следует изображать несколько предметов одинакового размера, но разных по величине в реальной действительности. Восприятие ситуации, выполненной рельефно, предполагает предварительное опознание детьми изображения отдельных предметов, которые включены в сюжетный рисунок.</w:t>
      </w:r>
    </w:p>
    <w:p w:rsidR="006458DC" w:rsidRPr="002E5E74" w:rsidRDefault="005B7A5B" w:rsidP="006458DC">
      <w:pPr>
        <w:spacing w:after="0" w:line="360" w:lineRule="auto"/>
        <w:ind w:firstLine="708"/>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В основе осязательных ощущений (В. С. Сверлов, Д. И. Зоричев и др.) лежат чувства давления и движения. В связи с этим слепого ребенка следует научить при осмотре предметов дифференцировать предметы по температурному, болевому признакам, состоянию поверхности.</w:t>
      </w:r>
      <w:r w:rsidR="006458DC" w:rsidRPr="002E5E74">
        <w:rPr>
          <w:rFonts w:ascii="Times New Roman" w:eastAsia="Times New Roman" w:hAnsi="Times New Roman" w:cs="Times New Roman"/>
          <w:sz w:val="24"/>
          <w:szCs w:val="24"/>
          <w:lang w:eastAsia="ru-RU"/>
        </w:rPr>
        <w:t xml:space="preserve"> </w:t>
      </w:r>
    </w:p>
    <w:p w:rsidR="005B7A5B" w:rsidRPr="002E5E74" w:rsidRDefault="005B7A5B" w:rsidP="006458DC">
      <w:pPr>
        <w:spacing w:after="0" w:line="360" w:lineRule="auto"/>
        <w:ind w:firstLine="708"/>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Развитие активного осязания незрячего ребенка </w:t>
      </w:r>
      <w:r w:rsidR="002E1DA1" w:rsidRPr="002E5E74">
        <w:rPr>
          <w:rFonts w:ascii="Times New Roman" w:eastAsia="Times New Roman" w:hAnsi="Times New Roman" w:cs="Times New Roman"/>
          <w:sz w:val="24"/>
          <w:szCs w:val="24"/>
          <w:lang w:eastAsia="ru-RU"/>
        </w:rPr>
        <w:t>предполагает выделение</w:t>
      </w:r>
      <w:r w:rsidRPr="002E5E74">
        <w:rPr>
          <w:rFonts w:ascii="Times New Roman" w:eastAsia="Times New Roman" w:hAnsi="Times New Roman" w:cs="Times New Roman"/>
          <w:sz w:val="24"/>
          <w:szCs w:val="24"/>
          <w:lang w:eastAsia="ru-RU"/>
        </w:rPr>
        <w:t xml:space="preserve"> ведущей и контролирующей руки, действий двумя руками сразу, сохранение направления движения при изучении рельефного изображения.</w:t>
      </w:r>
    </w:p>
    <w:p w:rsidR="005B7A5B" w:rsidRPr="002E5E74" w:rsidRDefault="005B7A5B" w:rsidP="004E247D">
      <w:pPr>
        <w:spacing w:after="0" w:line="360" w:lineRule="auto"/>
        <w:ind w:firstLine="708"/>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Работа по </w:t>
      </w:r>
      <w:r w:rsidR="002E1DA1" w:rsidRPr="002E5E74">
        <w:rPr>
          <w:rFonts w:ascii="Times New Roman" w:eastAsia="Times New Roman" w:hAnsi="Times New Roman" w:cs="Times New Roman"/>
          <w:sz w:val="24"/>
          <w:szCs w:val="24"/>
          <w:lang w:eastAsia="ru-RU"/>
        </w:rPr>
        <w:t>тифлографике начинается</w:t>
      </w:r>
      <w:r w:rsidRPr="002E5E74">
        <w:rPr>
          <w:rFonts w:ascii="Times New Roman" w:eastAsia="Times New Roman" w:hAnsi="Times New Roman" w:cs="Times New Roman"/>
          <w:sz w:val="24"/>
          <w:szCs w:val="24"/>
          <w:lang w:eastAsia="ru-RU"/>
        </w:rPr>
        <w:t xml:space="preserve"> со знакомства с элементарными инструментами для рельефного рисования. Их несовершенство затрудняет воспроизведение рельефного рисунка детьми, требуя большой силы надавливания на брайлевскую бумагу или лавсановую пленку, поэтому здесь необходима помощь педагога.</w:t>
      </w:r>
    </w:p>
    <w:p w:rsidR="005B7A5B" w:rsidRPr="002E5E74" w:rsidRDefault="005B7A5B" w:rsidP="004E247D">
      <w:pPr>
        <w:spacing w:after="0" w:line="360" w:lineRule="auto"/>
        <w:ind w:firstLine="708"/>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Элементарным рельефным объектом для рисования является точка, которая легко ассоциируется с крошкой, крупой, песчинкой, каплей дождя, снежинкой и т. д.</w:t>
      </w:r>
    </w:p>
    <w:p w:rsidR="005B7A5B" w:rsidRPr="002E5E74" w:rsidRDefault="005B7A5B" w:rsidP="004E247D">
      <w:pPr>
        <w:spacing w:after="0" w:line="360" w:lineRule="auto"/>
        <w:ind w:firstLine="708"/>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Опыт показал, что чтение и воспроизведение точки вызывает у детей интерес. Множество точек легко соединяются в л</w:t>
      </w:r>
      <w:r w:rsidR="006458DC" w:rsidRPr="002E5E74">
        <w:rPr>
          <w:rFonts w:ascii="Times New Roman" w:eastAsia="Times New Roman" w:hAnsi="Times New Roman" w:cs="Times New Roman"/>
          <w:sz w:val="24"/>
          <w:szCs w:val="24"/>
          <w:lang w:eastAsia="ru-RU"/>
        </w:rPr>
        <w:t>инию, квад</w:t>
      </w:r>
      <w:r w:rsidRPr="002E5E74">
        <w:rPr>
          <w:rFonts w:ascii="Times New Roman" w:eastAsia="Times New Roman" w:hAnsi="Times New Roman" w:cs="Times New Roman"/>
          <w:sz w:val="24"/>
          <w:szCs w:val="24"/>
          <w:lang w:eastAsia="ru-RU"/>
        </w:rPr>
        <w:t>рат, круг, доступные для выполнения грифелем в трафарете.</w:t>
      </w:r>
    </w:p>
    <w:p w:rsidR="005B7A5B" w:rsidRPr="002E5E74" w:rsidRDefault="005B7A5B" w:rsidP="004E247D">
      <w:pPr>
        <w:spacing w:after="0" w:line="360" w:lineRule="auto"/>
        <w:ind w:firstLine="708"/>
        <w:jc w:val="both"/>
        <w:rPr>
          <w:rFonts w:ascii="Times New Roman" w:eastAsia="Times New Roman" w:hAnsi="Times New Roman" w:cs="Times New Roman"/>
          <w:b/>
          <w:sz w:val="24"/>
          <w:szCs w:val="24"/>
          <w:lang w:eastAsia="ru-RU"/>
        </w:rPr>
      </w:pPr>
      <w:r w:rsidRPr="002E5E74">
        <w:rPr>
          <w:rFonts w:ascii="Times New Roman" w:eastAsia="Times New Roman" w:hAnsi="Times New Roman" w:cs="Times New Roman"/>
          <w:sz w:val="24"/>
          <w:szCs w:val="24"/>
          <w:lang w:eastAsia="ru-RU"/>
        </w:rPr>
        <w:t xml:space="preserve">Рисование простейших геометрических фигур можно выполнять и шариковой ручкой сплошной штриховкой на лавсановой пленке, </w:t>
      </w:r>
      <w:r w:rsidRPr="002E5E74">
        <w:rPr>
          <w:rFonts w:ascii="Times New Roman" w:eastAsia="Times New Roman" w:hAnsi="Times New Roman" w:cs="Times New Roman"/>
          <w:b/>
          <w:sz w:val="24"/>
          <w:szCs w:val="24"/>
          <w:lang w:eastAsia="ru-RU"/>
        </w:rPr>
        <w:t>что тоже дает рельеф.</w:t>
      </w:r>
    </w:p>
    <w:p w:rsidR="005A112B" w:rsidRPr="002E5E74" w:rsidRDefault="005A112B"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Особенностью предмета является целенаправленное внимание к расширению чувственного опыта и практической деятельности школьников.</w:t>
      </w:r>
    </w:p>
    <w:p w:rsidR="005A112B" w:rsidRPr="002E5E74" w:rsidRDefault="005A112B"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b/>
          <w:sz w:val="24"/>
          <w:szCs w:val="24"/>
          <w:lang w:eastAsia="ru-RU"/>
        </w:rPr>
        <w:t>Содержание предмета</w:t>
      </w:r>
      <w:r w:rsidRPr="002E5E74">
        <w:rPr>
          <w:rFonts w:ascii="Times New Roman" w:eastAsia="Times New Roman" w:hAnsi="Times New Roman" w:cs="Times New Roman"/>
          <w:sz w:val="24"/>
          <w:szCs w:val="24"/>
          <w:lang w:eastAsia="ru-RU"/>
        </w:rPr>
        <w:t xml:space="preserve"> «Изобразительное искусство. </w:t>
      </w:r>
      <w:r w:rsidR="002E1DA1" w:rsidRPr="002E5E74">
        <w:rPr>
          <w:rFonts w:ascii="Times New Roman" w:eastAsia="Times New Roman" w:hAnsi="Times New Roman" w:cs="Times New Roman"/>
          <w:sz w:val="24"/>
          <w:szCs w:val="24"/>
          <w:lang w:eastAsia="ru-RU"/>
        </w:rPr>
        <w:t>Тифлографика» имеет</w:t>
      </w:r>
      <w:r w:rsidRPr="002E5E74">
        <w:rPr>
          <w:rFonts w:ascii="Times New Roman" w:eastAsia="Times New Roman" w:hAnsi="Times New Roman" w:cs="Times New Roman"/>
          <w:sz w:val="24"/>
          <w:szCs w:val="24"/>
          <w:lang w:eastAsia="ru-RU"/>
        </w:rPr>
        <w:t xml:space="preserve"> пять разделов: «Технические средства и приемы рельефного рисования», </w:t>
      </w:r>
    </w:p>
    <w:p w:rsidR="005A112B" w:rsidRPr="002E5E74" w:rsidRDefault="005A112B"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«Чтение рельефных изображений», «Рисование с натуры», «Декоративное рисование</w:t>
      </w:r>
      <w:r w:rsidR="002E1DA1" w:rsidRPr="002E5E74">
        <w:rPr>
          <w:rFonts w:ascii="Times New Roman" w:eastAsia="Times New Roman" w:hAnsi="Times New Roman" w:cs="Times New Roman"/>
          <w:sz w:val="24"/>
          <w:szCs w:val="24"/>
          <w:lang w:eastAsia="ru-RU"/>
        </w:rPr>
        <w:t>», «</w:t>
      </w:r>
      <w:r w:rsidRPr="002E5E74">
        <w:rPr>
          <w:rFonts w:ascii="Times New Roman" w:eastAsia="Times New Roman" w:hAnsi="Times New Roman" w:cs="Times New Roman"/>
          <w:sz w:val="24"/>
          <w:szCs w:val="24"/>
          <w:lang w:eastAsia="ru-RU"/>
        </w:rPr>
        <w:t>Декоративно-прикладное искусство как вид художественной деятельности».</w:t>
      </w:r>
    </w:p>
    <w:p w:rsidR="005A112B" w:rsidRPr="002E5E74" w:rsidRDefault="005A112B"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Содержание раздела «Технические средства и приемы рельефного </w:t>
      </w:r>
      <w:r w:rsidR="002E1DA1" w:rsidRPr="002E5E74">
        <w:rPr>
          <w:rFonts w:ascii="Times New Roman" w:eastAsia="Times New Roman" w:hAnsi="Times New Roman" w:cs="Times New Roman"/>
          <w:sz w:val="24"/>
          <w:szCs w:val="24"/>
          <w:lang w:eastAsia="ru-RU"/>
        </w:rPr>
        <w:t>рисования» направлено</w:t>
      </w:r>
      <w:r w:rsidRPr="002E5E74">
        <w:rPr>
          <w:rFonts w:ascii="Times New Roman" w:eastAsia="Times New Roman" w:hAnsi="Times New Roman" w:cs="Times New Roman"/>
          <w:sz w:val="24"/>
          <w:szCs w:val="24"/>
          <w:lang w:eastAsia="ru-RU"/>
        </w:rPr>
        <w:t xml:space="preserve"> на первоначальное знакомство с рельефным рисунком и его назначением, приборами и инструментами, основными правилами и приемами выполнения рельефного рисунка.</w:t>
      </w:r>
    </w:p>
    <w:p w:rsidR="005A112B" w:rsidRPr="002E5E74" w:rsidRDefault="006458DC" w:rsidP="004E247D">
      <w:pPr>
        <w:spacing w:after="0" w:line="360" w:lineRule="auto"/>
        <w:ind w:firstLine="709"/>
        <w:jc w:val="both"/>
        <w:rPr>
          <w:rFonts w:ascii="Times New Roman" w:eastAsia="Times New Roman" w:hAnsi="Times New Roman" w:cs="Times New Roman"/>
          <w:b/>
          <w:i/>
          <w:sz w:val="24"/>
          <w:szCs w:val="24"/>
          <w:lang w:eastAsia="ru-RU"/>
        </w:rPr>
      </w:pPr>
      <w:r w:rsidRPr="002E5E74">
        <w:rPr>
          <w:rFonts w:ascii="Times New Roman" w:eastAsia="Times New Roman" w:hAnsi="Times New Roman" w:cs="Times New Roman"/>
          <w:sz w:val="24"/>
          <w:szCs w:val="24"/>
          <w:lang w:eastAsia="ru-RU"/>
        </w:rPr>
        <w:t xml:space="preserve">Содержание </w:t>
      </w:r>
      <w:r w:rsidR="002E1DA1" w:rsidRPr="002E5E74">
        <w:rPr>
          <w:rFonts w:ascii="Times New Roman" w:eastAsia="Times New Roman" w:hAnsi="Times New Roman" w:cs="Times New Roman"/>
          <w:sz w:val="24"/>
          <w:szCs w:val="24"/>
          <w:lang w:eastAsia="ru-RU"/>
        </w:rPr>
        <w:t>раздела «</w:t>
      </w:r>
      <w:r w:rsidR="005A112B" w:rsidRPr="002E5E74">
        <w:rPr>
          <w:rFonts w:ascii="Times New Roman" w:eastAsia="Times New Roman" w:hAnsi="Times New Roman" w:cs="Times New Roman"/>
          <w:sz w:val="24"/>
          <w:szCs w:val="24"/>
          <w:lang w:eastAsia="ru-RU"/>
        </w:rPr>
        <w:t xml:space="preserve">Чтение рельефных изображений» имеет целью составить по рисунку представления о предмете </w:t>
      </w:r>
      <w:r w:rsidR="002E1DA1" w:rsidRPr="002E5E74">
        <w:rPr>
          <w:rFonts w:ascii="Times New Roman" w:eastAsia="Times New Roman" w:hAnsi="Times New Roman" w:cs="Times New Roman"/>
          <w:sz w:val="24"/>
          <w:szCs w:val="24"/>
          <w:lang w:eastAsia="ru-RU"/>
        </w:rPr>
        <w:t>и</w:t>
      </w:r>
      <w:r w:rsidR="002E1DA1" w:rsidRPr="002E5E74">
        <w:rPr>
          <w:rFonts w:ascii="Times New Roman" w:eastAsia="Times New Roman" w:hAnsi="Times New Roman" w:cs="Times New Roman"/>
          <w:b/>
          <w:i/>
          <w:sz w:val="24"/>
          <w:szCs w:val="24"/>
          <w:lang w:eastAsia="ru-RU"/>
        </w:rPr>
        <w:t xml:space="preserve"> </w:t>
      </w:r>
      <w:r w:rsidR="002E1DA1" w:rsidRPr="002E5E74">
        <w:rPr>
          <w:rFonts w:ascii="Times New Roman" w:eastAsia="Times New Roman" w:hAnsi="Times New Roman" w:cs="Times New Roman"/>
          <w:sz w:val="24"/>
          <w:szCs w:val="24"/>
          <w:lang w:eastAsia="ru-RU"/>
        </w:rPr>
        <w:t>направлено</w:t>
      </w:r>
      <w:r w:rsidR="005A112B" w:rsidRPr="002E5E74">
        <w:rPr>
          <w:rFonts w:ascii="Times New Roman" w:eastAsia="Times New Roman" w:hAnsi="Times New Roman" w:cs="Times New Roman"/>
          <w:sz w:val="24"/>
          <w:szCs w:val="24"/>
          <w:lang w:eastAsia="ru-RU"/>
        </w:rPr>
        <w:t xml:space="preserve"> на первоначальное знакомство с элементарными понятиями пространственной ориентировки в микропространстве, формирование навыков чтения и сравнение величины и формы предметов в натуральном виде и изображенных на рельефном рисунке.</w:t>
      </w:r>
    </w:p>
    <w:p w:rsidR="005A112B" w:rsidRPr="002E5E74" w:rsidRDefault="005A112B"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Слепые первоклассники получают первоначальный опыт чтения предметов простых форм, близких к геометрическим сенсорным эталонам.</w:t>
      </w:r>
    </w:p>
    <w:p w:rsidR="005A112B" w:rsidRPr="002E5E74" w:rsidRDefault="005A112B"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Содержание раздела «Рисование с натуры», являясь основой метода обучения рисунку, имеет важное компенсаторное, коррекционное, образовательное значение. Рисование с натуры обогащает новыми знаниями о предметах окружающего мира, позволяет формировать адекватные представления о форме, величине, фактуре предметов, обладает большими возможностями в реализации таких процессов как наблюдение, сравнение, конкретизация и обобщение, развивает логическое и абстрактное мышление, стимулирует познавательную деятельность.</w:t>
      </w:r>
    </w:p>
    <w:p w:rsidR="005A112B" w:rsidRPr="002E5E74" w:rsidRDefault="005A112B" w:rsidP="004E247D">
      <w:pPr>
        <w:autoSpaceDN w:val="0"/>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Слепые первоклассники </w:t>
      </w:r>
      <w:r w:rsidRPr="002E5E74">
        <w:rPr>
          <w:rFonts w:ascii="Times New Roman" w:eastAsia="Times New Roman" w:hAnsi="Times New Roman" w:cs="Times New Roman"/>
          <w:sz w:val="24"/>
          <w:szCs w:val="24"/>
        </w:rPr>
        <w:t xml:space="preserve">с легкой умственной отсталостью (интеллектуальными нарушениями) </w:t>
      </w:r>
      <w:r w:rsidRPr="002E5E74">
        <w:rPr>
          <w:rFonts w:ascii="Times New Roman" w:eastAsia="Times New Roman" w:hAnsi="Times New Roman" w:cs="Times New Roman"/>
          <w:sz w:val="24"/>
          <w:szCs w:val="24"/>
          <w:lang w:eastAsia="ru-RU"/>
        </w:rPr>
        <w:t xml:space="preserve">получают первоначальный опыт обследования шаблонов и трафаретов, чтение их рельефных изображений и рельефного изображения простейших элементов с помощью учителя. В 1 классе обучающиеся изучают различные типы линий, сенсорные эталоны, соотносят их с формой предметов окружающего мира, учатся соотносить рисунок с предметом и его рельефным изображением. </w:t>
      </w:r>
    </w:p>
    <w:p w:rsidR="005A112B" w:rsidRPr="002E5E74" w:rsidRDefault="005A112B"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Слепые обучающиеся 1 класса учатся словесно </w:t>
      </w:r>
      <w:r w:rsidRPr="002E5E74">
        <w:rPr>
          <w:rFonts w:ascii="Times New Roman" w:eastAsia="Times New Roman" w:hAnsi="Times New Roman" w:cs="Times New Roman"/>
          <w:spacing w:val="2"/>
          <w:sz w:val="24"/>
          <w:szCs w:val="24"/>
          <w:lang w:eastAsia="ru-RU"/>
        </w:rPr>
        <w:t>описывать на основе предложенного алгоритма изученные предметы</w:t>
      </w:r>
      <w:r w:rsidRPr="002E5E74">
        <w:rPr>
          <w:rFonts w:ascii="Times New Roman" w:eastAsia="Times New Roman" w:hAnsi="Times New Roman" w:cs="Times New Roman"/>
          <w:sz w:val="24"/>
          <w:szCs w:val="24"/>
          <w:lang w:eastAsia="ru-RU"/>
        </w:rPr>
        <w:t>, учатся выделять их существенные признаки.</w:t>
      </w:r>
    </w:p>
    <w:p w:rsidR="005A112B" w:rsidRPr="002E5E74" w:rsidRDefault="005A112B"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Содержание </w:t>
      </w:r>
      <w:r w:rsidR="002E1DA1" w:rsidRPr="002E5E74">
        <w:rPr>
          <w:rFonts w:ascii="Times New Roman" w:eastAsia="Times New Roman" w:hAnsi="Times New Roman" w:cs="Times New Roman"/>
          <w:sz w:val="24"/>
          <w:szCs w:val="24"/>
          <w:lang w:eastAsia="ru-RU"/>
        </w:rPr>
        <w:t>раздела «</w:t>
      </w:r>
      <w:r w:rsidRPr="002E5E74">
        <w:rPr>
          <w:rFonts w:ascii="Times New Roman" w:eastAsia="Times New Roman" w:hAnsi="Times New Roman" w:cs="Times New Roman"/>
          <w:sz w:val="24"/>
          <w:szCs w:val="24"/>
          <w:lang w:eastAsia="ru-RU"/>
        </w:rPr>
        <w:t xml:space="preserve">Декоративное рисование» в 1 классе предполагает лишь общее и первоначальное знакомство с орнаментом и его использованием </w:t>
      </w:r>
      <w:r w:rsidR="002E1DA1" w:rsidRPr="002E5E74">
        <w:rPr>
          <w:rFonts w:ascii="Times New Roman" w:eastAsia="Times New Roman" w:hAnsi="Times New Roman" w:cs="Times New Roman"/>
          <w:sz w:val="24"/>
          <w:szCs w:val="24"/>
          <w:lang w:eastAsia="ru-RU"/>
        </w:rPr>
        <w:t>в быту</w:t>
      </w:r>
      <w:r w:rsidRPr="002E5E74">
        <w:rPr>
          <w:rFonts w:ascii="Times New Roman" w:eastAsia="Times New Roman" w:hAnsi="Times New Roman" w:cs="Times New Roman"/>
          <w:sz w:val="24"/>
          <w:szCs w:val="24"/>
          <w:lang w:eastAsia="ru-RU"/>
        </w:rPr>
        <w:t xml:space="preserve">. Обучающиеся выполняют узор на основе изученных ранее простейших форм (линии, сенсорные эталоны). Для обследования предлагаются только рельефные узоры, состоящие из простейших элементов. Выполнение подобного задания в 1 классе выполняется только посредством повтора образца. Для формирования представлений об узорах возможно использовать работу с пластилином и технику аппликации. </w:t>
      </w:r>
    </w:p>
    <w:p w:rsidR="005A112B" w:rsidRPr="002E5E74" w:rsidRDefault="005A112B"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Содержание раздела «Беседы об искусстве» (Декоративно-прикладное искусство как вид художественной деятельности) в 1 классе является неотъемлемой частью раздела «Декоративное рисование», на наглядных примерах раскрывает значение и использование декора в быту.</w:t>
      </w:r>
    </w:p>
    <w:p w:rsidR="005A112B" w:rsidRPr="002E5E74" w:rsidRDefault="005A112B" w:rsidP="004E247D">
      <w:pPr>
        <w:tabs>
          <w:tab w:val="left" w:pos="540"/>
        </w:tabs>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В 1 классе занятия носят в основном ознакомительный характер. Преимущественно структура каждого урока включает 3 этапа:</w:t>
      </w:r>
    </w:p>
    <w:p w:rsidR="005A112B" w:rsidRPr="002E5E74" w:rsidRDefault="005A112B" w:rsidP="004E247D">
      <w:pPr>
        <w:spacing w:after="0"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1. Формирование предметных представлений.</w:t>
      </w:r>
    </w:p>
    <w:p w:rsidR="005A112B" w:rsidRPr="002E5E74" w:rsidRDefault="005A112B" w:rsidP="004E247D">
      <w:pPr>
        <w:spacing w:after="0"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2. Чтение рельефных изображений. </w:t>
      </w:r>
    </w:p>
    <w:p w:rsidR="005A112B" w:rsidRPr="002E5E74" w:rsidRDefault="005A112B" w:rsidP="004E247D">
      <w:pPr>
        <w:spacing w:after="0"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3. Формирование навыков самостоятельной рельефно-графической деятельности. </w:t>
      </w:r>
    </w:p>
    <w:p w:rsidR="005A112B" w:rsidRPr="002E5E74" w:rsidRDefault="005A112B" w:rsidP="004E247D">
      <w:pPr>
        <w:spacing w:after="0" w:line="360" w:lineRule="auto"/>
        <w:ind w:firstLine="708"/>
        <w:jc w:val="both"/>
        <w:rPr>
          <w:rFonts w:ascii="Times New Roman" w:eastAsia="Times New Roman" w:hAnsi="Times New Roman" w:cs="Times New Roman"/>
          <w:b/>
          <w:sz w:val="24"/>
          <w:szCs w:val="24"/>
          <w:lang w:eastAsia="ru-RU"/>
        </w:rPr>
      </w:pPr>
    </w:p>
    <w:p w:rsidR="005B7A5B" w:rsidRPr="002E5E74" w:rsidRDefault="005B7A5B"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b/>
          <w:sz w:val="24"/>
          <w:szCs w:val="24"/>
          <w:lang w:eastAsia="ru-RU"/>
        </w:rPr>
        <w:t>Место учебного предмета «Изобразительное искусство. Тифлографика».</w:t>
      </w:r>
      <w:r w:rsidRPr="002E5E74">
        <w:rPr>
          <w:rFonts w:ascii="Times New Roman" w:eastAsia="Times New Roman" w:hAnsi="Times New Roman" w:cs="Times New Roman"/>
          <w:sz w:val="24"/>
          <w:szCs w:val="24"/>
          <w:lang w:eastAsia="ru-RU"/>
        </w:rPr>
        <w:t xml:space="preserve"> </w:t>
      </w:r>
      <w:r w:rsidR="00A10A7E" w:rsidRPr="002E5E74">
        <w:rPr>
          <w:rFonts w:ascii="Times New Roman" w:eastAsia="Times New Roman" w:hAnsi="Times New Roman" w:cs="Times New Roman"/>
          <w:sz w:val="24"/>
          <w:szCs w:val="24"/>
          <w:lang w:eastAsia="ru-RU"/>
        </w:rPr>
        <w:t>На у</w:t>
      </w:r>
      <w:r w:rsidRPr="002E5E74">
        <w:rPr>
          <w:rFonts w:ascii="Times New Roman" w:eastAsia="Times New Roman" w:hAnsi="Times New Roman" w:cs="Times New Roman"/>
          <w:sz w:val="24"/>
          <w:szCs w:val="24"/>
          <w:lang w:eastAsia="ru-RU"/>
        </w:rPr>
        <w:t xml:space="preserve">роки по «Изобразительному искусству. Тифлографике» </w:t>
      </w:r>
      <w:r w:rsidR="00A10A7E" w:rsidRPr="002E5E74">
        <w:rPr>
          <w:rFonts w:ascii="Times New Roman" w:eastAsia="Times New Roman" w:hAnsi="Times New Roman" w:cs="Times New Roman"/>
          <w:sz w:val="24"/>
          <w:szCs w:val="24"/>
          <w:lang w:eastAsia="ru-RU"/>
        </w:rPr>
        <w:t xml:space="preserve">отводится </w:t>
      </w:r>
      <w:r w:rsidRPr="002E5E74">
        <w:rPr>
          <w:rFonts w:ascii="Times New Roman" w:eastAsia="Times New Roman" w:hAnsi="Times New Roman" w:cs="Times New Roman"/>
          <w:sz w:val="24"/>
          <w:szCs w:val="24"/>
          <w:lang w:eastAsia="ru-RU"/>
        </w:rPr>
        <w:t>1 час в неделю, в 1 классе</w:t>
      </w:r>
      <w:r w:rsidR="00A10A7E" w:rsidRPr="002E5E74">
        <w:rPr>
          <w:rFonts w:ascii="Times New Roman" w:eastAsia="Times New Roman" w:hAnsi="Times New Roman" w:cs="Times New Roman"/>
          <w:sz w:val="24"/>
          <w:szCs w:val="24"/>
          <w:lang w:eastAsia="ru-RU"/>
        </w:rPr>
        <w:t xml:space="preserve"> </w:t>
      </w:r>
      <w:r w:rsidRPr="002E5E74">
        <w:rPr>
          <w:rFonts w:ascii="Times New Roman" w:eastAsia="Times New Roman" w:hAnsi="Times New Roman" w:cs="Times New Roman"/>
          <w:sz w:val="24"/>
          <w:szCs w:val="24"/>
          <w:lang w:eastAsia="ru-RU"/>
        </w:rPr>
        <w:t xml:space="preserve">- 33 час </w:t>
      </w:r>
      <w:r w:rsidR="00A10A7E" w:rsidRPr="002E5E74">
        <w:rPr>
          <w:rFonts w:ascii="Times New Roman" w:eastAsia="Times New Roman" w:hAnsi="Times New Roman" w:cs="Times New Roman"/>
          <w:sz w:val="24"/>
          <w:szCs w:val="24"/>
          <w:lang w:eastAsia="ru-RU"/>
        </w:rPr>
        <w:t>за</w:t>
      </w:r>
      <w:r w:rsidRPr="002E5E74">
        <w:rPr>
          <w:rFonts w:ascii="Times New Roman" w:eastAsia="Times New Roman" w:hAnsi="Times New Roman" w:cs="Times New Roman"/>
          <w:sz w:val="24"/>
          <w:szCs w:val="24"/>
          <w:lang w:eastAsia="ru-RU"/>
        </w:rPr>
        <w:t xml:space="preserve"> год. </w:t>
      </w:r>
    </w:p>
    <w:p w:rsidR="005B7A5B" w:rsidRPr="002E5E74" w:rsidRDefault="005A112B" w:rsidP="004E247D">
      <w:pPr>
        <w:adjustRightInd w:val="0"/>
        <w:spacing w:after="0" w:line="360" w:lineRule="auto"/>
        <w:ind w:firstLine="709"/>
        <w:contextualSpacing/>
        <w:jc w:val="both"/>
        <w:rPr>
          <w:rFonts w:ascii="Times New Roman" w:eastAsia="Times New Roman" w:hAnsi="Times New Roman" w:cs="Times New Roman"/>
          <w:b/>
          <w:iCs/>
          <w:sz w:val="24"/>
          <w:szCs w:val="24"/>
          <w:lang w:eastAsia="ru-RU"/>
        </w:rPr>
      </w:pPr>
      <w:r w:rsidRPr="002E5E74">
        <w:rPr>
          <w:rFonts w:ascii="Times New Roman" w:eastAsia="Times New Roman" w:hAnsi="Times New Roman" w:cs="Times New Roman"/>
          <w:b/>
          <w:iCs/>
          <w:sz w:val="24"/>
          <w:szCs w:val="24"/>
          <w:lang w:eastAsia="ru-RU"/>
        </w:rPr>
        <w:t>Личностные и предметные</w:t>
      </w:r>
      <w:r w:rsidR="005B7A5B" w:rsidRPr="002E5E74">
        <w:rPr>
          <w:rFonts w:ascii="Times New Roman" w:eastAsia="Times New Roman" w:hAnsi="Times New Roman" w:cs="Times New Roman"/>
          <w:b/>
          <w:iCs/>
          <w:sz w:val="24"/>
          <w:szCs w:val="24"/>
          <w:lang w:eastAsia="ru-RU"/>
        </w:rPr>
        <w:t xml:space="preserve"> результаты </w:t>
      </w:r>
      <w:r w:rsidR="008055F7" w:rsidRPr="002E5E74">
        <w:rPr>
          <w:rFonts w:ascii="Times New Roman" w:eastAsia="Times New Roman" w:hAnsi="Times New Roman" w:cs="Times New Roman"/>
          <w:b/>
          <w:iCs/>
          <w:sz w:val="24"/>
          <w:szCs w:val="24"/>
          <w:lang w:eastAsia="ru-RU"/>
        </w:rPr>
        <w:t>освоения предмета</w:t>
      </w:r>
      <w:r w:rsidR="005B7A5B" w:rsidRPr="002E5E74">
        <w:rPr>
          <w:rFonts w:ascii="Times New Roman" w:eastAsia="Times New Roman" w:hAnsi="Times New Roman" w:cs="Times New Roman"/>
          <w:iCs/>
          <w:sz w:val="24"/>
          <w:szCs w:val="24"/>
          <w:lang w:eastAsia="ru-RU"/>
        </w:rPr>
        <w:t xml:space="preserve"> </w:t>
      </w:r>
      <w:r w:rsidR="008055F7" w:rsidRPr="002E5E74">
        <w:rPr>
          <w:rFonts w:ascii="Times New Roman" w:eastAsia="Times New Roman" w:hAnsi="Times New Roman" w:cs="Times New Roman"/>
          <w:b/>
          <w:iCs/>
          <w:sz w:val="24"/>
          <w:szCs w:val="24"/>
          <w:lang w:eastAsia="ru-RU"/>
        </w:rPr>
        <w:t>«Изобразительное искусство. Тифлографика</w:t>
      </w:r>
      <w:r w:rsidR="005B7A5B" w:rsidRPr="002E5E74">
        <w:rPr>
          <w:rFonts w:ascii="Times New Roman" w:eastAsia="Times New Roman" w:hAnsi="Times New Roman" w:cs="Times New Roman"/>
          <w:b/>
          <w:iCs/>
          <w:sz w:val="24"/>
          <w:szCs w:val="24"/>
          <w:lang w:eastAsia="ru-RU"/>
        </w:rPr>
        <w:t>»:</w:t>
      </w:r>
    </w:p>
    <w:p w:rsidR="008055F7" w:rsidRPr="002E5E74" w:rsidRDefault="008055F7" w:rsidP="004E247D">
      <w:pPr>
        <w:spacing w:line="360" w:lineRule="auto"/>
        <w:ind w:firstLine="567"/>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b/>
          <w:sz w:val="24"/>
          <w:szCs w:val="24"/>
          <w:lang w:eastAsia="ru-RU"/>
        </w:rPr>
        <w:t>Личностные</w:t>
      </w:r>
      <w:r w:rsidRPr="002E5E74">
        <w:rPr>
          <w:rFonts w:ascii="Times New Roman" w:eastAsia="Times New Roman" w:hAnsi="Times New Roman" w:cs="Times New Roman"/>
          <w:sz w:val="24"/>
          <w:szCs w:val="24"/>
          <w:lang w:eastAsia="ru-RU"/>
        </w:rPr>
        <w:t xml:space="preserve"> результаты отражают: </w:t>
      </w:r>
    </w:p>
    <w:p w:rsidR="008055F7" w:rsidRPr="002E5E74" w:rsidRDefault="008055F7" w:rsidP="004E247D">
      <w:pPr>
        <w:spacing w:line="360" w:lineRule="auto"/>
        <w:ind w:firstLine="567"/>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овладение социальной ролью обучающегося, сформированность мотивов обучения, навыков взаимодействия с учителем и одноклассниками;</w:t>
      </w:r>
    </w:p>
    <w:p w:rsidR="008055F7" w:rsidRPr="002E5E74" w:rsidRDefault="008055F7" w:rsidP="004E247D">
      <w:pPr>
        <w:spacing w:line="360" w:lineRule="auto"/>
        <w:ind w:firstLine="567"/>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развитие любви к своей стране и городу;</w:t>
      </w:r>
    </w:p>
    <w:p w:rsidR="008055F7" w:rsidRPr="002E5E74" w:rsidRDefault="008055F7" w:rsidP="004E247D">
      <w:pPr>
        <w:spacing w:line="360" w:lineRule="auto"/>
        <w:ind w:firstLine="567"/>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развитие способности к пониманию и сопереживанию чувствам других людей;</w:t>
      </w:r>
    </w:p>
    <w:p w:rsidR="008055F7" w:rsidRPr="002E5E74" w:rsidRDefault="008055F7" w:rsidP="004E247D">
      <w:pPr>
        <w:spacing w:line="360" w:lineRule="auto"/>
        <w:ind w:firstLine="567"/>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владение навыками коммуникации и нормами социального взаимодействия;</w:t>
      </w:r>
    </w:p>
    <w:p w:rsidR="00A10A7E" w:rsidRPr="002E5E74" w:rsidRDefault="008055F7" w:rsidP="004E247D">
      <w:pPr>
        <w:spacing w:line="360" w:lineRule="auto"/>
        <w:ind w:firstLine="567"/>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развитие эстетических чувств</w:t>
      </w:r>
      <w:r w:rsidR="00A10A7E" w:rsidRPr="002E5E74">
        <w:rPr>
          <w:rFonts w:ascii="Times New Roman" w:eastAsia="Times New Roman" w:hAnsi="Times New Roman" w:cs="Times New Roman"/>
          <w:sz w:val="24"/>
          <w:szCs w:val="24"/>
          <w:lang w:eastAsia="ru-RU"/>
        </w:rPr>
        <w:t>.</w:t>
      </w:r>
    </w:p>
    <w:p w:rsidR="00C717E2" w:rsidRPr="002E5E74" w:rsidRDefault="00C717E2" w:rsidP="004E247D">
      <w:pPr>
        <w:spacing w:line="360" w:lineRule="auto"/>
        <w:ind w:firstLine="567"/>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b/>
          <w:sz w:val="24"/>
          <w:szCs w:val="24"/>
          <w:lang w:eastAsia="ru-RU"/>
        </w:rPr>
        <w:t xml:space="preserve">Предметные </w:t>
      </w:r>
      <w:r w:rsidRPr="002E5E74">
        <w:rPr>
          <w:rFonts w:ascii="Times New Roman" w:eastAsia="Times New Roman" w:hAnsi="Times New Roman" w:cs="Times New Roman"/>
          <w:sz w:val="24"/>
          <w:szCs w:val="24"/>
          <w:lang w:eastAsia="ru-RU"/>
        </w:rPr>
        <w:t xml:space="preserve">результаты отражают: </w:t>
      </w:r>
    </w:p>
    <w:p w:rsidR="00C717E2" w:rsidRPr="002E5E74" w:rsidRDefault="00C717E2" w:rsidP="004E247D">
      <w:pPr>
        <w:tabs>
          <w:tab w:val="left" w:pos="1080"/>
        </w:tabs>
        <w:autoSpaceDE w:val="0"/>
        <w:autoSpaceDN w:val="0"/>
        <w:adjustRightInd w:val="0"/>
        <w:spacing w:after="0" w:line="360" w:lineRule="auto"/>
        <w:ind w:firstLine="567"/>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pacing w:val="2"/>
          <w:sz w:val="24"/>
          <w:szCs w:val="24"/>
          <w:lang w:eastAsia="ru-RU"/>
        </w:rPr>
        <w:t xml:space="preserve">формирование </w:t>
      </w:r>
      <w:r w:rsidRPr="002E5E74">
        <w:rPr>
          <w:rFonts w:ascii="Times New Roman" w:eastAsia="Times New Roman" w:hAnsi="Times New Roman" w:cs="Times New Roman"/>
          <w:sz w:val="24"/>
          <w:szCs w:val="24"/>
          <w:lang w:eastAsia="ru-RU"/>
        </w:rPr>
        <w:t xml:space="preserve">эстетических чувств, развитие умения отличать «красивое» от «некрасивого»; </w:t>
      </w:r>
    </w:p>
    <w:p w:rsidR="00C717E2" w:rsidRPr="002E5E74" w:rsidRDefault="00C717E2" w:rsidP="004E247D">
      <w:pPr>
        <w:tabs>
          <w:tab w:val="left" w:pos="1080"/>
        </w:tabs>
        <w:autoSpaceDE w:val="0"/>
        <w:autoSpaceDN w:val="0"/>
        <w:adjustRightInd w:val="0"/>
        <w:spacing w:after="0" w:line="360" w:lineRule="auto"/>
        <w:ind w:firstLine="567"/>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умение высказывать </w:t>
      </w:r>
      <w:r w:rsidR="002E1DA1" w:rsidRPr="002E5E74">
        <w:rPr>
          <w:rFonts w:ascii="Times New Roman" w:eastAsia="Times New Roman" w:hAnsi="Times New Roman" w:cs="Times New Roman"/>
          <w:sz w:val="24"/>
          <w:szCs w:val="24"/>
          <w:lang w:eastAsia="ru-RU"/>
        </w:rPr>
        <w:t>мнения о</w:t>
      </w:r>
      <w:r w:rsidRPr="002E5E74">
        <w:rPr>
          <w:rFonts w:ascii="Times New Roman" w:eastAsia="Times New Roman" w:hAnsi="Times New Roman" w:cs="Times New Roman"/>
          <w:sz w:val="24"/>
          <w:szCs w:val="24"/>
          <w:lang w:eastAsia="ru-RU"/>
        </w:rPr>
        <w:t xml:space="preserve"> произведениях искусства («нравится» – «не нравится»); </w:t>
      </w:r>
    </w:p>
    <w:p w:rsidR="00A10A7E" w:rsidRPr="002E5E74" w:rsidRDefault="00C717E2" w:rsidP="004E247D">
      <w:pPr>
        <w:tabs>
          <w:tab w:val="left" w:pos="1080"/>
        </w:tabs>
        <w:autoSpaceDE w:val="0"/>
        <w:autoSpaceDN w:val="0"/>
        <w:adjustRightInd w:val="0"/>
        <w:spacing w:after="0" w:line="360" w:lineRule="auto"/>
        <w:ind w:firstLine="567"/>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овладение элементарными практическими умениями и навыками в процессе освоения отдельных видов художественной деятельности;</w:t>
      </w:r>
    </w:p>
    <w:p w:rsidR="00C717E2" w:rsidRPr="002E5E74" w:rsidRDefault="00C717E2" w:rsidP="004E247D">
      <w:pPr>
        <w:tabs>
          <w:tab w:val="left" w:pos="1080"/>
        </w:tabs>
        <w:autoSpaceDE w:val="0"/>
        <w:autoSpaceDN w:val="0"/>
        <w:adjustRightInd w:val="0"/>
        <w:spacing w:after="0" w:line="360" w:lineRule="auto"/>
        <w:ind w:firstLine="567"/>
        <w:contextualSpacing/>
        <w:jc w:val="both"/>
        <w:rPr>
          <w:rFonts w:ascii="Times New Roman" w:eastAsia="Times New Roman" w:hAnsi="Times New Roman" w:cs="Times New Roman"/>
          <w:b/>
          <w:sz w:val="24"/>
          <w:szCs w:val="24"/>
          <w:lang w:eastAsia="ru-RU"/>
        </w:rPr>
      </w:pPr>
      <w:r w:rsidRPr="002E5E74">
        <w:rPr>
          <w:rFonts w:ascii="Times New Roman" w:eastAsia="Times New Roman" w:hAnsi="Times New Roman" w:cs="Times New Roman"/>
          <w:sz w:val="24"/>
          <w:szCs w:val="24"/>
          <w:lang w:eastAsia="ru-RU"/>
        </w:rPr>
        <w:t xml:space="preserve">расширение </w:t>
      </w:r>
      <w:r w:rsidR="002E1DA1" w:rsidRPr="002E5E74">
        <w:rPr>
          <w:rFonts w:ascii="Times New Roman" w:eastAsia="Times New Roman" w:hAnsi="Times New Roman" w:cs="Times New Roman"/>
          <w:sz w:val="24"/>
          <w:szCs w:val="24"/>
          <w:lang w:eastAsia="ru-RU"/>
        </w:rPr>
        <w:t>опыта самовыражения</w:t>
      </w:r>
      <w:r w:rsidRPr="002E5E74">
        <w:rPr>
          <w:rFonts w:ascii="Times New Roman" w:eastAsia="Times New Roman" w:hAnsi="Times New Roman" w:cs="Times New Roman"/>
          <w:sz w:val="24"/>
          <w:szCs w:val="24"/>
          <w:lang w:eastAsia="ru-RU"/>
        </w:rPr>
        <w:t xml:space="preserve"> средствами изобразительного искусства.</w:t>
      </w:r>
    </w:p>
    <w:p w:rsidR="005B7A5B" w:rsidRPr="002E5E74" w:rsidRDefault="005B7A5B" w:rsidP="004E247D">
      <w:pPr>
        <w:adjustRightInd w:val="0"/>
        <w:spacing w:after="0" w:line="360" w:lineRule="auto"/>
        <w:ind w:left="720"/>
        <w:contextualSpacing/>
        <w:jc w:val="both"/>
        <w:rPr>
          <w:rFonts w:ascii="Times New Roman" w:eastAsia="Times New Roman" w:hAnsi="Times New Roman" w:cs="Times New Roman"/>
          <w:sz w:val="24"/>
          <w:szCs w:val="24"/>
          <w:lang w:eastAsia="ru-RU"/>
        </w:rPr>
      </w:pPr>
    </w:p>
    <w:p w:rsidR="005B7A5B" w:rsidRPr="002E5E74" w:rsidRDefault="00512AEE" w:rsidP="004E247D">
      <w:pPr>
        <w:adjustRightInd w:val="0"/>
        <w:spacing w:after="0" w:line="360" w:lineRule="auto"/>
        <w:contextualSpacing/>
        <w:jc w:val="center"/>
        <w:rPr>
          <w:rFonts w:ascii="Times New Roman" w:eastAsia="Times New Roman" w:hAnsi="Times New Roman" w:cs="Times New Roman"/>
          <w:b/>
          <w:sz w:val="24"/>
          <w:szCs w:val="24"/>
          <w:lang w:eastAsia="ru-RU"/>
        </w:rPr>
      </w:pPr>
      <w:r w:rsidRPr="002E5E74">
        <w:rPr>
          <w:rFonts w:ascii="Times New Roman" w:eastAsia="Times New Roman" w:hAnsi="Times New Roman" w:cs="Times New Roman"/>
          <w:b/>
          <w:sz w:val="24"/>
          <w:szCs w:val="24"/>
          <w:lang w:eastAsia="ru-RU"/>
        </w:rPr>
        <w:t>ОСНОВНОЕ СОДЕРЖАНИЕ УЧЕБНОГО ПРЕДМЕТА</w:t>
      </w:r>
    </w:p>
    <w:p w:rsidR="00A10A7E" w:rsidRPr="002E5E74" w:rsidRDefault="00A10A7E" w:rsidP="00A10A7E">
      <w:pPr>
        <w:adjustRightInd w:val="0"/>
        <w:spacing w:after="0" w:line="360" w:lineRule="auto"/>
        <w:ind w:firstLine="708"/>
        <w:contextualSpacing/>
        <w:jc w:val="both"/>
        <w:rPr>
          <w:rFonts w:ascii="Times New Roman" w:eastAsia="Times New Roman" w:hAnsi="Times New Roman" w:cs="Times New Roman"/>
          <w:bCs/>
          <w:iCs/>
          <w:sz w:val="24"/>
          <w:szCs w:val="24"/>
          <w:lang w:eastAsia="ru-RU"/>
        </w:rPr>
      </w:pPr>
      <w:r w:rsidRPr="002E5E74">
        <w:rPr>
          <w:rFonts w:ascii="Times New Roman" w:eastAsia="Times New Roman" w:hAnsi="Times New Roman" w:cs="Times New Roman"/>
          <w:bCs/>
          <w:iCs/>
          <w:sz w:val="24"/>
          <w:szCs w:val="24"/>
          <w:lang w:eastAsia="ru-RU"/>
        </w:rPr>
        <w:t>С</w:t>
      </w:r>
      <w:r w:rsidR="005B7A5B" w:rsidRPr="002E5E74">
        <w:rPr>
          <w:rFonts w:ascii="Times New Roman" w:eastAsia="Times New Roman" w:hAnsi="Times New Roman" w:cs="Times New Roman"/>
          <w:bCs/>
          <w:iCs/>
          <w:sz w:val="24"/>
          <w:szCs w:val="24"/>
          <w:lang w:eastAsia="ru-RU"/>
        </w:rPr>
        <w:t xml:space="preserve">лепые дети с легкой умственной </w:t>
      </w:r>
      <w:r w:rsidR="002E1DA1" w:rsidRPr="002E5E74">
        <w:rPr>
          <w:rFonts w:ascii="Times New Roman" w:eastAsia="Times New Roman" w:hAnsi="Times New Roman" w:cs="Times New Roman"/>
          <w:bCs/>
          <w:iCs/>
          <w:sz w:val="24"/>
          <w:szCs w:val="24"/>
          <w:lang w:eastAsia="ru-RU"/>
        </w:rPr>
        <w:t>отсталостью, как</w:t>
      </w:r>
      <w:r w:rsidR="005B7A5B" w:rsidRPr="002E5E74">
        <w:rPr>
          <w:rFonts w:ascii="Times New Roman" w:eastAsia="Times New Roman" w:hAnsi="Times New Roman" w:cs="Times New Roman"/>
          <w:bCs/>
          <w:iCs/>
          <w:sz w:val="24"/>
          <w:szCs w:val="24"/>
          <w:lang w:eastAsia="ru-RU"/>
        </w:rPr>
        <w:t xml:space="preserve"> правило, не посещают дошкольных образовательных учреждений и поэтому оказываются совершенно не подготовленными к изобразительной деятельности. Поэтому в 1-м классе основное внимание должно уделяться подготовке учащихся к </w:t>
      </w:r>
      <w:r w:rsidR="00AA7291" w:rsidRPr="002E5E74">
        <w:rPr>
          <w:rFonts w:ascii="Times New Roman" w:eastAsia="Times New Roman" w:hAnsi="Times New Roman" w:cs="Times New Roman"/>
          <w:bCs/>
          <w:iCs/>
          <w:sz w:val="24"/>
          <w:szCs w:val="24"/>
          <w:lang w:eastAsia="ru-RU"/>
        </w:rPr>
        <w:t>тифлографике</w:t>
      </w:r>
      <w:r w:rsidR="005B7A5B" w:rsidRPr="002E5E74">
        <w:rPr>
          <w:rFonts w:ascii="Times New Roman" w:eastAsia="Times New Roman" w:hAnsi="Times New Roman" w:cs="Times New Roman"/>
          <w:bCs/>
          <w:iCs/>
          <w:sz w:val="24"/>
          <w:szCs w:val="24"/>
          <w:lang w:eastAsia="ru-RU"/>
        </w:rPr>
        <w:t xml:space="preserve"> и самим приемам доступной для них </w:t>
      </w:r>
      <w:r w:rsidR="00AA7291" w:rsidRPr="002E5E74">
        <w:rPr>
          <w:rFonts w:ascii="Times New Roman" w:eastAsia="Times New Roman" w:hAnsi="Times New Roman" w:cs="Times New Roman"/>
          <w:bCs/>
          <w:iCs/>
          <w:sz w:val="24"/>
          <w:szCs w:val="24"/>
          <w:lang w:eastAsia="ru-RU"/>
        </w:rPr>
        <w:t>рельефно-графической</w:t>
      </w:r>
      <w:r w:rsidR="005B7A5B" w:rsidRPr="002E5E74">
        <w:rPr>
          <w:rFonts w:ascii="Times New Roman" w:eastAsia="Times New Roman" w:hAnsi="Times New Roman" w:cs="Times New Roman"/>
          <w:bCs/>
          <w:iCs/>
          <w:sz w:val="24"/>
          <w:szCs w:val="24"/>
          <w:lang w:eastAsia="ru-RU"/>
        </w:rPr>
        <w:t xml:space="preserve"> деятельности.</w:t>
      </w:r>
      <w:r w:rsidRPr="002E5E74">
        <w:rPr>
          <w:rFonts w:ascii="Times New Roman" w:eastAsia="Times New Roman" w:hAnsi="Times New Roman" w:cs="Times New Roman"/>
          <w:bCs/>
          <w:iCs/>
          <w:sz w:val="24"/>
          <w:szCs w:val="24"/>
          <w:lang w:eastAsia="ru-RU"/>
        </w:rPr>
        <w:t xml:space="preserve"> </w:t>
      </w:r>
    </w:p>
    <w:p w:rsidR="00A10A7E" w:rsidRPr="002E5E74" w:rsidRDefault="00A10A7E" w:rsidP="00A10A7E">
      <w:pPr>
        <w:adjustRightInd w:val="0"/>
        <w:spacing w:after="0" w:line="360" w:lineRule="auto"/>
        <w:ind w:firstLine="708"/>
        <w:contextualSpacing/>
        <w:jc w:val="both"/>
        <w:rPr>
          <w:rFonts w:ascii="Times New Roman" w:eastAsia="Times New Roman" w:hAnsi="Times New Roman" w:cs="Times New Roman"/>
          <w:bCs/>
          <w:iCs/>
          <w:sz w:val="24"/>
          <w:szCs w:val="24"/>
          <w:lang w:eastAsia="ru-RU"/>
        </w:rPr>
      </w:pPr>
      <w:r w:rsidRPr="002E5E74">
        <w:rPr>
          <w:rFonts w:ascii="Times New Roman" w:eastAsia="Times New Roman" w:hAnsi="Times New Roman" w:cs="Times New Roman"/>
          <w:bCs/>
          <w:iCs/>
          <w:sz w:val="24"/>
          <w:szCs w:val="24"/>
          <w:lang w:eastAsia="ru-RU"/>
        </w:rPr>
        <w:t xml:space="preserve">Перечислим основные разделы предмета «Тифлографика». </w:t>
      </w:r>
    </w:p>
    <w:p w:rsidR="005B7A5B" w:rsidRPr="002E5E74" w:rsidRDefault="005B7A5B" w:rsidP="004E247D">
      <w:pPr>
        <w:adjustRightInd w:val="0"/>
        <w:spacing w:after="0" w:line="360" w:lineRule="auto"/>
        <w:ind w:firstLine="708"/>
        <w:contextualSpacing/>
        <w:jc w:val="both"/>
        <w:rPr>
          <w:rFonts w:ascii="Times New Roman" w:eastAsia="Times New Roman" w:hAnsi="Times New Roman" w:cs="Times New Roman"/>
          <w:b/>
          <w:bCs/>
          <w:i/>
          <w:iCs/>
          <w:sz w:val="24"/>
          <w:szCs w:val="24"/>
          <w:lang w:eastAsia="ru-RU"/>
        </w:rPr>
      </w:pPr>
      <w:r w:rsidRPr="002E5E74">
        <w:rPr>
          <w:rFonts w:ascii="Times New Roman" w:eastAsia="Times New Roman" w:hAnsi="Times New Roman" w:cs="Times New Roman"/>
          <w:bCs/>
          <w:iCs/>
          <w:sz w:val="24"/>
          <w:szCs w:val="24"/>
          <w:lang w:eastAsia="ru-RU"/>
        </w:rPr>
        <w:t>Т</w:t>
      </w:r>
      <w:r w:rsidRPr="002E5E74">
        <w:rPr>
          <w:rFonts w:ascii="Times New Roman" w:eastAsia="Times New Roman" w:hAnsi="Times New Roman" w:cs="Times New Roman"/>
          <w:b/>
          <w:bCs/>
          <w:i/>
          <w:iCs/>
          <w:sz w:val="24"/>
          <w:szCs w:val="24"/>
          <w:lang w:eastAsia="ru-RU"/>
        </w:rPr>
        <w:t>ехнические средства и приемы рельефного рисования.</w:t>
      </w:r>
    </w:p>
    <w:p w:rsidR="005B7A5B" w:rsidRPr="002E5E74" w:rsidRDefault="005B7A5B" w:rsidP="004E247D">
      <w:pPr>
        <w:adjustRightInd w:val="0"/>
        <w:spacing w:after="0" w:line="360" w:lineRule="auto"/>
        <w:ind w:firstLine="708"/>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Значение и назначение тифлографики для слепого обучающегося с </w:t>
      </w:r>
      <w:r w:rsidR="0058457B" w:rsidRPr="002E5E74">
        <w:rPr>
          <w:rFonts w:ascii="Times New Roman" w:eastAsia="Times New Roman" w:hAnsi="Times New Roman" w:cs="Times New Roman"/>
          <w:sz w:val="24"/>
          <w:szCs w:val="24"/>
        </w:rPr>
        <w:t>легкой умственной отсталостью (интеллектуальными нарушениями)</w:t>
      </w:r>
      <w:r w:rsidR="0058457B" w:rsidRPr="002E5E74">
        <w:rPr>
          <w:rFonts w:ascii="Times New Roman" w:eastAsia="Times New Roman" w:hAnsi="Times New Roman" w:cs="Times New Roman"/>
          <w:sz w:val="24"/>
          <w:szCs w:val="24"/>
          <w:lang w:eastAsia="ru-RU"/>
        </w:rPr>
        <w:t>.</w:t>
      </w:r>
    </w:p>
    <w:p w:rsidR="005B7A5B" w:rsidRPr="002E5E74" w:rsidRDefault="005B7A5B" w:rsidP="004E247D">
      <w:pPr>
        <w:adjustRightInd w:val="0"/>
        <w:spacing w:after="0" w:line="360" w:lineRule="auto"/>
        <w:ind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Использование слепыми тифлографических приборов для рисования (</w:t>
      </w:r>
      <w:r w:rsidR="002E1DA1" w:rsidRPr="002E5E74">
        <w:rPr>
          <w:rFonts w:ascii="Times New Roman" w:eastAsia="Times New Roman" w:hAnsi="Times New Roman" w:cs="Times New Roman"/>
          <w:sz w:val="24"/>
          <w:szCs w:val="24"/>
          <w:lang w:eastAsia="ru-RU"/>
        </w:rPr>
        <w:t>прибор «</w:t>
      </w:r>
      <w:r w:rsidRPr="002E5E74">
        <w:rPr>
          <w:rFonts w:ascii="Times New Roman" w:eastAsia="Times New Roman" w:hAnsi="Times New Roman" w:cs="Times New Roman"/>
          <w:sz w:val="24"/>
          <w:szCs w:val="24"/>
          <w:lang w:eastAsia="ru-RU"/>
        </w:rPr>
        <w:t xml:space="preserve">Школьник»). Инструменты: </w:t>
      </w:r>
      <w:r w:rsidR="00A10A7E" w:rsidRPr="002E5E74">
        <w:rPr>
          <w:rFonts w:ascii="Times New Roman" w:eastAsia="Times New Roman" w:hAnsi="Times New Roman" w:cs="Times New Roman"/>
          <w:sz w:val="24"/>
          <w:szCs w:val="24"/>
          <w:lang w:eastAsia="ru-RU"/>
        </w:rPr>
        <w:t xml:space="preserve">шариковая ручка, </w:t>
      </w:r>
      <w:r w:rsidRPr="002E5E74">
        <w:rPr>
          <w:rFonts w:ascii="Times New Roman" w:eastAsia="Times New Roman" w:hAnsi="Times New Roman" w:cs="Times New Roman"/>
          <w:sz w:val="24"/>
          <w:szCs w:val="24"/>
          <w:lang w:eastAsia="ru-RU"/>
        </w:rPr>
        <w:t>грифель. Ориентировка на листе, в приборе «Школьник». Расположение предметов в пространстве, на плоскости. Приемы обследования предметов, вы</w:t>
      </w:r>
      <w:r w:rsidR="00A10A7E" w:rsidRPr="002E5E74">
        <w:rPr>
          <w:rFonts w:ascii="Times New Roman" w:eastAsia="Times New Roman" w:hAnsi="Times New Roman" w:cs="Times New Roman"/>
          <w:sz w:val="24"/>
          <w:szCs w:val="24"/>
          <w:lang w:eastAsia="ru-RU"/>
        </w:rPr>
        <w:t>явление</w:t>
      </w:r>
      <w:r w:rsidRPr="002E5E74">
        <w:rPr>
          <w:rFonts w:ascii="Times New Roman" w:eastAsia="Times New Roman" w:hAnsi="Times New Roman" w:cs="Times New Roman"/>
          <w:sz w:val="24"/>
          <w:szCs w:val="24"/>
          <w:lang w:eastAsia="ru-RU"/>
        </w:rPr>
        <w:t xml:space="preserve"> «ведущей руки». Приемы изображения точек, проведения линий, формирование чувства давления на </w:t>
      </w:r>
      <w:r w:rsidR="002E1DA1" w:rsidRPr="002E5E74">
        <w:rPr>
          <w:rFonts w:ascii="Times New Roman" w:eastAsia="Times New Roman" w:hAnsi="Times New Roman" w:cs="Times New Roman"/>
          <w:sz w:val="24"/>
          <w:szCs w:val="24"/>
          <w:lang w:eastAsia="ru-RU"/>
        </w:rPr>
        <w:t>грифель (</w:t>
      </w:r>
      <w:r w:rsidR="00A10A7E" w:rsidRPr="002E5E74">
        <w:rPr>
          <w:rFonts w:ascii="Times New Roman" w:eastAsia="Times New Roman" w:hAnsi="Times New Roman" w:cs="Times New Roman"/>
          <w:sz w:val="24"/>
          <w:szCs w:val="24"/>
          <w:lang w:eastAsia="ru-RU"/>
        </w:rPr>
        <w:t xml:space="preserve">шариковую ручку) </w:t>
      </w:r>
      <w:r w:rsidRPr="002E5E74">
        <w:rPr>
          <w:rFonts w:ascii="Times New Roman" w:eastAsia="Times New Roman" w:hAnsi="Times New Roman" w:cs="Times New Roman"/>
          <w:sz w:val="24"/>
          <w:szCs w:val="24"/>
          <w:lang w:eastAsia="ru-RU"/>
        </w:rPr>
        <w:t>для получения рельефных линий на лавсановой пленке (при слабом надавливании на грифель линии будут иметь небольшой рельеф и не будут восприниматься тактильно; при сильном надавливании</w:t>
      </w:r>
      <w:r w:rsidR="0058457B" w:rsidRPr="002E5E74">
        <w:rPr>
          <w:rFonts w:ascii="Times New Roman" w:eastAsia="Times New Roman" w:hAnsi="Times New Roman" w:cs="Times New Roman"/>
          <w:sz w:val="24"/>
          <w:szCs w:val="24"/>
          <w:lang w:eastAsia="ru-RU"/>
        </w:rPr>
        <w:t xml:space="preserve"> </w:t>
      </w:r>
      <w:r w:rsidRPr="002E5E74">
        <w:rPr>
          <w:rFonts w:ascii="Times New Roman" w:eastAsia="Times New Roman" w:hAnsi="Times New Roman" w:cs="Times New Roman"/>
          <w:sz w:val="24"/>
          <w:szCs w:val="24"/>
          <w:lang w:eastAsia="ru-RU"/>
        </w:rPr>
        <w:t xml:space="preserve">- грифель порвет пленку и линии не будут пригодны для тактильного восприятия), деление изобразительной плоскости на две равные части. </w:t>
      </w:r>
    </w:p>
    <w:p w:rsidR="005B7A5B" w:rsidRPr="002E5E74" w:rsidRDefault="005B7A5B" w:rsidP="004E247D">
      <w:pPr>
        <w:adjustRightInd w:val="0"/>
        <w:spacing w:after="0" w:line="360" w:lineRule="auto"/>
        <w:ind w:firstLine="708"/>
        <w:contextualSpacing/>
        <w:jc w:val="both"/>
        <w:rPr>
          <w:rFonts w:ascii="Times New Roman" w:eastAsia="Times New Roman" w:hAnsi="Times New Roman" w:cs="Times New Roman"/>
          <w:b/>
          <w:bCs/>
          <w:i/>
          <w:iCs/>
          <w:sz w:val="24"/>
          <w:szCs w:val="24"/>
          <w:lang w:eastAsia="ru-RU"/>
        </w:rPr>
      </w:pPr>
      <w:r w:rsidRPr="002E5E74">
        <w:rPr>
          <w:rFonts w:ascii="Times New Roman" w:eastAsia="Times New Roman" w:hAnsi="Times New Roman" w:cs="Times New Roman"/>
          <w:b/>
          <w:bCs/>
          <w:i/>
          <w:iCs/>
          <w:sz w:val="24"/>
          <w:szCs w:val="24"/>
          <w:lang w:eastAsia="ru-RU"/>
        </w:rPr>
        <w:t>Чтение рельефных изображений</w:t>
      </w:r>
    </w:p>
    <w:p w:rsidR="005B7A5B" w:rsidRPr="002E5E74" w:rsidRDefault="005B7A5B" w:rsidP="004E247D">
      <w:pPr>
        <w:adjustRightInd w:val="0"/>
        <w:spacing w:after="0" w:line="360" w:lineRule="auto"/>
        <w:ind w:firstLine="708"/>
        <w:contextualSpacing/>
        <w:jc w:val="both"/>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 xml:space="preserve">Знакомство с элементарными понятиями пространственной ориентировки в направлениях при чтении изображений (право-лево, верх-низ, середина). Сравнение величины </w:t>
      </w:r>
      <w:r w:rsidR="002E1DA1" w:rsidRPr="002E5E74">
        <w:rPr>
          <w:rFonts w:ascii="Times New Roman" w:eastAsia="Times New Roman" w:hAnsi="Times New Roman" w:cs="Times New Roman"/>
          <w:iCs/>
          <w:sz w:val="24"/>
          <w:szCs w:val="24"/>
          <w:lang w:eastAsia="ru-RU"/>
        </w:rPr>
        <w:t>предметов, их</w:t>
      </w:r>
      <w:r w:rsidRPr="002E5E74">
        <w:rPr>
          <w:rFonts w:ascii="Times New Roman" w:eastAsia="Times New Roman" w:hAnsi="Times New Roman" w:cs="Times New Roman"/>
          <w:iCs/>
          <w:sz w:val="24"/>
          <w:szCs w:val="24"/>
          <w:lang w:eastAsia="ru-RU"/>
        </w:rPr>
        <w:t xml:space="preserve"> силуэтов, выполненных из плотного картона путем наложения (больше - меньше, короче - длиннее, равные, толще - тоньше). Понятие формы, величины. Чтение линий, точек.</w:t>
      </w:r>
    </w:p>
    <w:p w:rsidR="005B7A5B" w:rsidRPr="002E5E74" w:rsidRDefault="005B7A5B" w:rsidP="004E247D">
      <w:pPr>
        <w:adjustRightInd w:val="0"/>
        <w:spacing w:after="0" w:line="360" w:lineRule="auto"/>
        <w:ind w:firstLine="708"/>
        <w:contextualSpacing/>
        <w:jc w:val="both"/>
        <w:rPr>
          <w:rFonts w:ascii="Times New Roman" w:eastAsia="Times New Roman" w:hAnsi="Times New Roman" w:cs="Times New Roman"/>
          <w:b/>
          <w:bCs/>
          <w:i/>
          <w:iCs/>
          <w:sz w:val="24"/>
          <w:szCs w:val="24"/>
          <w:lang w:eastAsia="ru-RU"/>
        </w:rPr>
      </w:pPr>
      <w:r w:rsidRPr="002E5E74">
        <w:rPr>
          <w:rFonts w:ascii="Times New Roman" w:eastAsia="Times New Roman" w:hAnsi="Times New Roman" w:cs="Times New Roman"/>
          <w:b/>
          <w:bCs/>
          <w:i/>
          <w:iCs/>
          <w:sz w:val="24"/>
          <w:szCs w:val="24"/>
          <w:lang w:eastAsia="ru-RU"/>
        </w:rPr>
        <w:t>Рисование с натуры</w:t>
      </w:r>
    </w:p>
    <w:p w:rsidR="005B7A5B" w:rsidRPr="002E5E74" w:rsidRDefault="005B7A5B" w:rsidP="004E247D">
      <w:pPr>
        <w:adjustRightInd w:val="0"/>
        <w:spacing w:after="0" w:line="360" w:lineRule="auto"/>
        <w:ind w:firstLine="708"/>
        <w:contextualSpacing/>
        <w:jc w:val="both"/>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 xml:space="preserve">Рисование с натуры простых форм (точки, линии) в различных положениях, </w:t>
      </w:r>
    </w:p>
    <w:p w:rsidR="005B7A5B" w:rsidRPr="002E5E74" w:rsidRDefault="005B7A5B" w:rsidP="004E247D">
      <w:pPr>
        <w:adjustRightInd w:val="0"/>
        <w:spacing w:after="0" w:line="360" w:lineRule="auto"/>
        <w:ind w:firstLine="708"/>
        <w:contextualSpacing/>
        <w:jc w:val="both"/>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 xml:space="preserve">Многообразие линий (тонкие, толстые, прямые). Понятие контура. Рисование с натуры предметов, включающих сочетание горизонтальных, вертикальных линий (счетные палочки). </w:t>
      </w:r>
    </w:p>
    <w:p w:rsidR="005B7A5B" w:rsidRPr="002E5E74" w:rsidRDefault="005B7A5B" w:rsidP="004E247D">
      <w:pPr>
        <w:adjustRightInd w:val="0"/>
        <w:spacing w:after="0" w:line="360" w:lineRule="auto"/>
        <w:ind w:firstLine="708"/>
        <w:contextualSpacing/>
        <w:jc w:val="both"/>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Овладение элементарными навыками лепки. Лепка обследуемых предметов из пластилина (колобок, мяч, пирамида из 2-3 колец).</w:t>
      </w:r>
    </w:p>
    <w:p w:rsidR="005B7A5B" w:rsidRPr="002E5E74" w:rsidRDefault="005B7A5B" w:rsidP="004E247D">
      <w:pPr>
        <w:adjustRightInd w:val="0"/>
        <w:spacing w:after="0" w:line="360" w:lineRule="auto"/>
        <w:ind w:firstLine="708"/>
        <w:contextualSpacing/>
        <w:jc w:val="both"/>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Силуэты предметов, имеющих в основе объемную геометрическую форму (фрукты, овощи). Использование трафаретов, их заполнение, «закрашивание» пластилином.</w:t>
      </w:r>
    </w:p>
    <w:p w:rsidR="005B7A5B" w:rsidRPr="002E5E74" w:rsidRDefault="005B7A5B" w:rsidP="004E247D">
      <w:pPr>
        <w:adjustRightInd w:val="0"/>
        <w:spacing w:after="0" w:line="360" w:lineRule="auto"/>
        <w:ind w:firstLine="708"/>
        <w:contextualSpacing/>
        <w:jc w:val="both"/>
        <w:rPr>
          <w:rFonts w:ascii="Times New Roman" w:eastAsia="Times New Roman" w:hAnsi="Times New Roman" w:cs="Times New Roman"/>
          <w:b/>
          <w:bCs/>
          <w:i/>
          <w:iCs/>
          <w:sz w:val="24"/>
          <w:szCs w:val="24"/>
          <w:lang w:eastAsia="ru-RU"/>
        </w:rPr>
      </w:pPr>
      <w:r w:rsidRPr="002E5E74">
        <w:rPr>
          <w:rFonts w:ascii="Times New Roman" w:eastAsia="Times New Roman" w:hAnsi="Times New Roman" w:cs="Times New Roman"/>
          <w:b/>
          <w:bCs/>
          <w:i/>
          <w:iCs/>
          <w:sz w:val="24"/>
          <w:szCs w:val="24"/>
          <w:lang w:eastAsia="ru-RU"/>
        </w:rPr>
        <w:t>Декоративное рисование</w:t>
      </w:r>
    </w:p>
    <w:p w:rsidR="005B7A5B" w:rsidRPr="002E5E74" w:rsidRDefault="005B7A5B" w:rsidP="004E247D">
      <w:pPr>
        <w:adjustRightInd w:val="0"/>
        <w:spacing w:after="0" w:line="360" w:lineRule="auto"/>
        <w:ind w:firstLine="708"/>
        <w:contextualSpacing/>
        <w:jc w:val="both"/>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 xml:space="preserve">Понятие орнамента. Тактильно-осязательное восприятие орнаментов, в полосе. Выделение элементов орнамента. Понятие чередования, повтора (1 элемент (круг, квадрат), разный по фактуре поверхности двух видов или две разные геометрические фигуры: круг, треугольник). </w:t>
      </w:r>
    </w:p>
    <w:p w:rsidR="005B7A5B" w:rsidRPr="002E5E74" w:rsidRDefault="005B7A5B" w:rsidP="004E247D">
      <w:pPr>
        <w:adjustRightInd w:val="0"/>
        <w:spacing w:after="0" w:line="360" w:lineRule="auto"/>
        <w:ind w:firstLine="709"/>
        <w:contextualSpacing/>
        <w:jc w:val="both"/>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Выполнение простого орнамента в полосе по образцу из готовых форм.</w:t>
      </w:r>
    </w:p>
    <w:p w:rsidR="005B7A5B" w:rsidRPr="002E5E74" w:rsidRDefault="005B7A5B" w:rsidP="004E247D">
      <w:pPr>
        <w:adjustRightInd w:val="0"/>
        <w:spacing w:after="0" w:line="360" w:lineRule="auto"/>
        <w:ind w:firstLine="708"/>
        <w:contextualSpacing/>
        <w:jc w:val="both"/>
        <w:rPr>
          <w:rFonts w:ascii="Times New Roman" w:eastAsia="Times New Roman" w:hAnsi="Times New Roman" w:cs="Times New Roman"/>
          <w:b/>
          <w:bCs/>
          <w:i/>
          <w:iCs/>
          <w:sz w:val="24"/>
          <w:szCs w:val="24"/>
          <w:lang w:eastAsia="ru-RU"/>
        </w:rPr>
      </w:pPr>
      <w:r w:rsidRPr="002E5E74">
        <w:rPr>
          <w:rFonts w:ascii="Times New Roman" w:eastAsia="Times New Roman" w:hAnsi="Times New Roman" w:cs="Times New Roman"/>
          <w:b/>
          <w:bCs/>
          <w:i/>
          <w:iCs/>
          <w:sz w:val="24"/>
          <w:szCs w:val="24"/>
          <w:lang w:eastAsia="ru-RU"/>
        </w:rPr>
        <w:t>Рисование на темы</w:t>
      </w:r>
    </w:p>
    <w:p w:rsidR="005B7A5B" w:rsidRPr="002E5E74" w:rsidRDefault="005B7A5B" w:rsidP="004E247D">
      <w:pPr>
        <w:adjustRightInd w:val="0"/>
        <w:spacing w:after="0" w:line="360" w:lineRule="auto"/>
        <w:ind w:firstLine="708"/>
        <w:contextualSpacing/>
        <w:jc w:val="both"/>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 xml:space="preserve">Понятие аппликации. Выполнение простых аппликаций из готовых форм (изображение дома из квадрата и </w:t>
      </w:r>
      <w:r w:rsidR="002E1DA1" w:rsidRPr="002E5E74">
        <w:rPr>
          <w:rFonts w:ascii="Times New Roman" w:eastAsia="Times New Roman" w:hAnsi="Times New Roman" w:cs="Times New Roman"/>
          <w:iCs/>
          <w:sz w:val="24"/>
          <w:szCs w:val="24"/>
          <w:lang w:eastAsia="ru-RU"/>
        </w:rPr>
        <w:t>треугольника) по</w:t>
      </w:r>
      <w:r w:rsidRPr="002E5E74">
        <w:rPr>
          <w:rFonts w:ascii="Times New Roman" w:eastAsia="Times New Roman" w:hAnsi="Times New Roman" w:cs="Times New Roman"/>
          <w:iCs/>
          <w:sz w:val="24"/>
          <w:szCs w:val="24"/>
          <w:lang w:eastAsia="ru-RU"/>
        </w:rPr>
        <w:t xml:space="preserve"> образцу.</w:t>
      </w:r>
    </w:p>
    <w:p w:rsidR="005B7A5B" w:rsidRPr="002E5E74" w:rsidRDefault="005B7A5B" w:rsidP="004E247D">
      <w:pPr>
        <w:adjustRightInd w:val="0"/>
        <w:spacing w:after="0" w:line="360" w:lineRule="auto"/>
        <w:ind w:firstLine="708"/>
        <w:contextualSpacing/>
        <w:jc w:val="both"/>
        <w:rPr>
          <w:rFonts w:ascii="Times New Roman" w:eastAsia="Times New Roman" w:hAnsi="Times New Roman" w:cs="Times New Roman"/>
          <w:b/>
          <w:bCs/>
          <w:i/>
          <w:iCs/>
          <w:sz w:val="24"/>
          <w:szCs w:val="24"/>
          <w:lang w:eastAsia="ru-RU"/>
        </w:rPr>
      </w:pPr>
      <w:r w:rsidRPr="002E5E74">
        <w:rPr>
          <w:rFonts w:ascii="Times New Roman" w:eastAsia="Times New Roman" w:hAnsi="Times New Roman" w:cs="Times New Roman"/>
          <w:b/>
          <w:bCs/>
          <w:i/>
          <w:iCs/>
          <w:sz w:val="24"/>
          <w:szCs w:val="24"/>
          <w:lang w:eastAsia="ru-RU"/>
        </w:rPr>
        <w:t>Беседы об искусстве</w:t>
      </w:r>
    </w:p>
    <w:p w:rsidR="005B7A5B" w:rsidRPr="002E5E74" w:rsidRDefault="005B7A5B" w:rsidP="004E247D">
      <w:pPr>
        <w:adjustRightInd w:val="0"/>
        <w:spacing w:after="0" w:line="360" w:lineRule="auto"/>
        <w:ind w:firstLine="709"/>
        <w:contextualSpacing/>
        <w:jc w:val="both"/>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 xml:space="preserve">Скульптура. Мелкая пластика. </w:t>
      </w:r>
    </w:p>
    <w:p w:rsidR="005B7A5B" w:rsidRPr="002E5E74" w:rsidRDefault="005B7A5B" w:rsidP="004E247D">
      <w:pPr>
        <w:adjustRightInd w:val="0"/>
        <w:spacing w:after="0" w:line="360" w:lineRule="auto"/>
        <w:ind w:firstLine="709"/>
        <w:contextualSpacing/>
        <w:jc w:val="both"/>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 xml:space="preserve">Элементарные приёмы работы с различными материалами для создания выразительного образа (пластилин — раскатывание, набор объёма; бумага— сгибание). </w:t>
      </w:r>
    </w:p>
    <w:p w:rsidR="005B7A5B" w:rsidRPr="002E5E74" w:rsidRDefault="005B7A5B" w:rsidP="004E247D">
      <w:pPr>
        <w:adjustRightInd w:val="0"/>
        <w:spacing w:after="0" w:line="360" w:lineRule="auto"/>
        <w:ind w:firstLine="709"/>
        <w:contextualSpacing/>
        <w:jc w:val="both"/>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Декоративно-прикладное искусство как вид художественной деятельности. Знакомство с народными промыслами по производству игрушек (семеновская матрешка).</w:t>
      </w:r>
    </w:p>
    <w:p w:rsidR="005B7A5B" w:rsidRPr="002E5E74" w:rsidRDefault="005B7A5B" w:rsidP="004E247D">
      <w:pPr>
        <w:spacing w:after="0" w:line="360" w:lineRule="auto"/>
        <w:ind w:firstLine="708"/>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Основной </w:t>
      </w:r>
      <w:r w:rsidRPr="002E5E74">
        <w:rPr>
          <w:rFonts w:ascii="Times New Roman" w:eastAsia="Times New Roman" w:hAnsi="Times New Roman" w:cs="Times New Roman"/>
          <w:b/>
          <w:sz w:val="24"/>
          <w:szCs w:val="24"/>
          <w:lang w:eastAsia="ru-RU"/>
        </w:rPr>
        <w:t>формой организации учебных занятий</w:t>
      </w:r>
      <w:r w:rsidRPr="002E5E74">
        <w:rPr>
          <w:rFonts w:ascii="Times New Roman" w:eastAsia="Times New Roman" w:hAnsi="Times New Roman" w:cs="Times New Roman"/>
          <w:sz w:val="24"/>
          <w:szCs w:val="24"/>
          <w:lang w:eastAsia="ru-RU"/>
        </w:rPr>
        <w:t xml:space="preserve"> является урок комбинированного типа с осуществлением дифференцированного и индивидуального подходов. Так же формами организации учебных занятий по изобразительному искусству. Тифлографике в 1 классе - участие обучающихся совместно с родителями в мини проектах и их защита, сюжетно</w:t>
      </w:r>
      <w:r w:rsidR="00A10A7E" w:rsidRPr="002E5E74">
        <w:rPr>
          <w:rFonts w:ascii="Times New Roman" w:eastAsia="Times New Roman" w:hAnsi="Times New Roman" w:cs="Times New Roman"/>
          <w:sz w:val="24"/>
          <w:szCs w:val="24"/>
          <w:lang w:eastAsia="ru-RU"/>
        </w:rPr>
        <w:t xml:space="preserve"> </w:t>
      </w:r>
      <w:r w:rsidRPr="002E5E74">
        <w:rPr>
          <w:rFonts w:ascii="Times New Roman" w:eastAsia="Times New Roman" w:hAnsi="Times New Roman" w:cs="Times New Roman"/>
          <w:sz w:val="24"/>
          <w:szCs w:val="24"/>
          <w:lang w:eastAsia="ru-RU"/>
        </w:rPr>
        <w:t>- ролевая игра.</w:t>
      </w:r>
    </w:p>
    <w:p w:rsidR="005B7A5B" w:rsidRPr="002E5E74" w:rsidRDefault="005B7A5B" w:rsidP="004E247D">
      <w:pPr>
        <w:spacing w:after="0" w:line="360" w:lineRule="auto"/>
        <w:ind w:firstLine="708"/>
        <w:jc w:val="both"/>
        <w:rPr>
          <w:rFonts w:ascii="Times New Roman" w:eastAsia="Times New Roman" w:hAnsi="Times New Roman" w:cs="Times New Roman"/>
          <w:sz w:val="24"/>
          <w:szCs w:val="24"/>
          <w:lang w:eastAsia="ru-RU"/>
        </w:rPr>
      </w:pPr>
      <w:r w:rsidRPr="002E5E74">
        <w:rPr>
          <w:rFonts w:ascii="Times New Roman" w:eastAsia="Calibri" w:hAnsi="Times New Roman" w:cs="Times New Roman"/>
          <w:b/>
          <w:bCs/>
          <w:sz w:val="24"/>
          <w:szCs w:val="24"/>
          <w:lang w:eastAsia="ru-RU"/>
        </w:rPr>
        <w:t xml:space="preserve">Основные виды </w:t>
      </w:r>
      <w:r w:rsidR="002E1DA1" w:rsidRPr="002E5E74">
        <w:rPr>
          <w:rFonts w:ascii="Times New Roman" w:eastAsia="Calibri" w:hAnsi="Times New Roman" w:cs="Times New Roman"/>
          <w:b/>
          <w:bCs/>
          <w:sz w:val="24"/>
          <w:szCs w:val="24"/>
          <w:lang w:eastAsia="ru-RU"/>
        </w:rPr>
        <w:t>учебной деятельности</w:t>
      </w:r>
      <w:r w:rsidRPr="002E5E74">
        <w:rPr>
          <w:rFonts w:ascii="Times New Roman" w:eastAsia="Calibri" w:hAnsi="Times New Roman" w:cs="Times New Roman"/>
          <w:b/>
          <w:bCs/>
          <w:sz w:val="24"/>
          <w:szCs w:val="24"/>
          <w:lang w:eastAsia="ru-RU"/>
        </w:rPr>
        <w:t>.</w:t>
      </w:r>
    </w:p>
    <w:p w:rsidR="005B7A5B" w:rsidRPr="002E5E74" w:rsidRDefault="005B7A5B" w:rsidP="004E247D">
      <w:pPr>
        <w:spacing w:after="0" w:line="360" w:lineRule="auto"/>
        <w:ind w:firstLine="708"/>
        <w:jc w:val="both"/>
        <w:rPr>
          <w:rFonts w:ascii="Times New Roman" w:eastAsia="Calibri" w:hAnsi="Times New Roman" w:cs="Times New Roman"/>
          <w:bCs/>
          <w:sz w:val="24"/>
          <w:szCs w:val="24"/>
          <w:lang w:eastAsia="ru-RU"/>
        </w:rPr>
      </w:pPr>
      <w:r w:rsidRPr="002E5E74">
        <w:rPr>
          <w:rFonts w:ascii="Times New Roman" w:eastAsia="Calibri" w:hAnsi="Times New Roman" w:cs="Times New Roman"/>
          <w:bCs/>
          <w:sz w:val="24"/>
          <w:szCs w:val="24"/>
          <w:lang w:eastAsia="ru-RU"/>
        </w:rPr>
        <w:t>На уроках по предмету «Изобразительное искусство. Тифлографика» в 1 классе слепые обучающиеся с легкой степенью умственной отсталости (интеллектуальными нарушениями):</w:t>
      </w:r>
    </w:p>
    <w:p w:rsidR="005B7A5B" w:rsidRPr="002E5E74" w:rsidRDefault="005B7A5B" w:rsidP="0068217D">
      <w:pPr>
        <w:numPr>
          <w:ilvl w:val="0"/>
          <w:numId w:val="258"/>
        </w:numPr>
        <w:spacing w:after="0" w:line="360" w:lineRule="auto"/>
        <w:contextualSpacing/>
        <w:jc w:val="both"/>
        <w:rPr>
          <w:rFonts w:ascii="Times New Roman" w:eastAsia="Calibri" w:hAnsi="Times New Roman" w:cs="Times New Roman"/>
          <w:bCs/>
          <w:sz w:val="24"/>
          <w:szCs w:val="24"/>
          <w:lang w:eastAsia="ru-RU"/>
        </w:rPr>
      </w:pPr>
      <w:r w:rsidRPr="002E5E74">
        <w:rPr>
          <w:rFonts w:ascii="Times New Roman" w:eastAsia="Calibri" w:hAnsi="Times New Roman" w:cs="Times New Roman"/>
          <w:bCs/>
          <w:sz w:val="24"/>
          <w:szCs w:val="24"/>
          <w:lang w:eastAsia="ru-RU"/>
        </w:rPr>
        <w:t>изучают форму и величину предмета;</w:t>
      </w:r>
    </w:p>
    <w:p w:rsidR="005B7A5B" w:rsidRPr="002E5E74" w:rsidRDefault="005B7A5B" w:rsidP="0068217D">
      <w:pPr>
        <w:numPr>
          <w:ilvl w:val="0"/>
          <w:numId w:val="258"/>
        </w:numPr>
        <w:spacing w:after="0" w:line="360" w:lineRule="auto"/>
        <w:contextualSpacing/>
        <w:jc w:val="both"/>
        <w:rPr>
          <w:rFonts w:ascii="Times New Roman" w:eastAsia="Calibri" w:hAnsi="Times New Roman" w:cs="Times New Roman"/>
          <w:bCs/>
          <w:sz w:val="24"/>
          <w:szCs w:val="24"/>
          <w:lang w:eastAsia="ru-RU"/>
        </w:rPr>
      </w:pPr>
      <w:r w:rsidRPr="002E5E74">
        <w:rPr>
          <w:rFonts w:ascii="Times New Roman" w:eastAsia="Calibri" w:hAnsi="Times New Roman" w:cs="Times New Roman"/>
          <w:bCs/>
          <w:sz w:val="24"/>
          <w:szCs w:val="24"/>
          <w:lang w:eastAsia="ru-RU"/>
        </w:rPr>
        <w:t>изображают на лавсановой пленке точки, соединяют их линиями;</w:t>
      </w:r>
    </w:p>
    <w:p w:rsidR="005B7A5B" w:rsidRPr="002E5E74" w:rsidRDefault="005B7A5B" w:rsidP="0068217D">
      <w:pPr>
        <w:numPr>
          <w:ilvl w:val="0"/>
          <w:numId w:val="258"/>
        </w:numPr>
        <w:spacing w:after="0" w:line="360" w:lineRule="auto"/>
        <w:contextualSpacing/>
        <w:jc w:val="both"/>
        <w:rPr>
          <w:rFonts w:ascii="Times New Roman" w:eastAsia="Calibri" w:hAnsi="Times New Roman" w:cs="Times New Roman"/>
          <w:bCs/>
          <w:sz w:val="24"/>
          <w:szCs w:val="24"/>
          <w:lang w:eastAsia="ru-RU"/>
        </w:rPr>
      </w:pPr>
      <w:r w:rsidRPr="002E5E74">
        <w:rPr>
          <w:rFonts w:ascii="Times New Roman" w:eastAsia="Calibri" w:hAnsi="Times New Roman" w:cs="Times New Roman"/>
          <w:bCs/>
          <w:sz w:val="24"/>
          <w:szCs w:val="24"/>
          <w:lang w:eastAsia="ru-RU"/>
        </w:rPr>
        <w:t>учатся выполнять внешний и внутренний контур предмета;</w:t>
      </w:r>
    </w:p>
    <w:p w:rsidR="005B7A5B" w:rsidRPr="002E5E74" w:rsidRDefault="005B7A5B" w:rsidP="0068217D">
      <w:pPr>
        <w:numPr>
          <w:ilvl w:val="0"/>
          <w:numId w:val="258"/>
        </w:numPr>
        <w:spacing w:after="0" w:line="360" w:lineRule="auto"/>
        <w:contextualSpacing/>
        <w:jc w:val="both"/>
        <w:rPr>
          <w:rFonts w:ascii="Times New Roman" w:eastAsia="Calibri" w:hAnsi="Times New Roman" w:cs="Times New Roman"/>
          <w:bCs/>
          <w:sz w:val="24"/>
          <w:szCs w:val="24"/>
          <w:lang w:eastAsia="ru-RU"/>
        </w:rPr>
      </w:pPr>
      <w:r w:rsidRPr="002E5E74">
        <w:rPr>
          <w:rFonts w:ascii="Times New Roman" w:eastAsia="Calibri" w:hAnsi="Times New Roman" w:cs="Times New Roman"/>
          <w:bCs/>
          <w:sz w:val="24"/>
          <w:szCs w:val="24"/>
          <w:lang w:eastAsia="ru-RU"/>
        </w:rPr>
        <w:t>учатся работать на тифлотехнических приборах «Школьник», «Графика»;</w:t>
      </w:r>
    </w:p>
    <w:p w:rsidR="005B7A5B" w:rsidRPr="002E5E74" w:rsidRDefault="005B7A5B" w:rsidP="0068217D">
      <w:pPr>
        <w:numPr>
          <w:ilvl w:val="0"/>
          <w:numId w:val="258"/>
        </w:numPr>
        <w:spacing w:after="0" w:line="360" w:lineRule="auto"/>
        <w:contextualSpacing/>
        <w:jc w:val="both"/>
        <w:rPr>
          <w:rFonts w:ascii="Times New Roman" w:eastAsia="Calibri" w:hAnsi="Times New Roman" w:cs="Times New Roman"/>
          <w:bCs/>
          <w:sz w:val="24"/>
          <w:szCs w:val="24"/>
          <w:lang w:eastAsia="ru-RU"/>
        </w:rPr>
      </w:pPr>
      <w:r w:rsidRPr="002E5E74">
        <w:rPr>
          <w:rFonts w:ascii="Times New Roman" w:eastAsia="Calibri" w:hAnsi="Times New Roman" w:cs="Times New Roman"/>
          <w:bCs/>
          <w:sz w:val="24"/>
          <w:szCs w:val="24"/>
          <w:lang w:eastAsia="ru-RU"/>
        </w:rPr>
        <w:t>лепят из пластилина;</w:t>
      </w:r>
    </w:p>
    <w:p w:rsidR="005B7A5B" w:rsidRPr="002E5E74" w:rsidRDefault="005B7A5B" w:rsidP="0068217D">
      <w:pPr>
        <w:numPr>
          <w:ilvl w:val="0"/>
          <w:numId w:val="258"/>
        </w:numPr>
        <w:spacing w:after="0" w:line="360" w:lineRule="auto"/>
        <w:contextualSpacing/>
        <w:jc w:val="both"/>
        <w:rPr>
          <w:rFonts w:ascii="Times New Roman" w:eastAsia="Calibri" w:hAnsi="Times New Roman" w:cs="Times New Roman"/>
          <w:bCs/>
          <w:sz w:val="24"/>
          <w:szCs w:val="24"/>
          <w:lang w:eastAsia="ru-RU"/>
        </w:rPr>
      </w:pPr>
      <w:r w:rsidRPr="002E5E74">
        <w:rPr>
          <w:rFonts w:ascii="Times New Roman" w:eastAsia="Calibri" w:hAnsi="Times New Roman" w:cs="Times New Roman"/>
          <w:bCs/>
          <w:sz w:val="24"/>
          <w:szCs w:val="24"/>
          <w:lang w:eastAsia="ru-RU"/>
        </w:rPr>
        <w:t>знакомятся с предметами декоративно-прикладного искусства (семеновская матрешка)</w:t>
      </w:r>
    </w:p>
    <w:p w:rsidR="005B7A5B" w:rsidRPr="002E5E74" w:rsidRDefault="005B7A5B" w:rsidP="0068217D">
      <w:pPr>
        <w:numPr>
          <w:ilvl w:val="0"/>
          <w:numId w:val="258"/>
        </w:numPr>
        <w:spacing w:after="0" w:line="360" w:lineRule="auto"/>
        <w:contextualSpacing/>
        <w:jc w:val="both"/>
        <w:rPr>
          <w:rFonts w:ascii="Times New Roman" w:eastAsia="Calibri" w:hAnsi="Times New Roman" w:cs="Times New Roman"/>
          <w:bCs/>
          <w:sz w:val="24"/>
          <w:szCs w:val="24"/>
          <w:lang w:eastAsia="ru-RU"/>
        </w:rPr>
      </w:pPr>
      <w:r w:rsidRPr="002E5E74">
        <w:rPr>
          <w:rFonts w:ascii="Times New Roman" w:eastAsia="Calibri" w:hAnsi="Times New Roman" w:cs="Times New Roman"/>
          <w:bCs/>
          <w:sz w:val="24"/>
          <w:szCs w:val="24"/>
          <w:lang w:eastAsia="ru-RU"/>
        </w:rPr>
        <w:t>учатся читать рельефные рисунки и барельефные изображения простых знакомых предметов;</w:t>
      </w:r>
    </w:p>
    <w:p w:rsidR="005B7A5B" w:rsidRPr="002E5E74" w:rsidRDefault="005B7A5B" w:rsidP="0068217D">
      <w:pPr>
        <w:numPr>
          <w:ilvl w:val="0"/>
          <w:numId w:val="258"/>
        </w:numPr>
        <w:spacing w:after="0" w:line="360" w:lineRule="auto"/>
        <w:contextualSpacing/>
        <w:jc w:val="both"/>
        <w:rPr>
          <w:rFonts w:ascii="Times New Roman" w:eastAsia="Calibri" w:hAnsi="Times New Roman" w:cs="Times New Roman"/>
          <w:bCs/>
          <w:sz w:val="24"/>
          <w:szCs w:val="24"/>
          <w:lang w:eastAsia="ru-RU"/>
        </w:rPr>
      </w:pPr>
      <w:r w:rsidRPr="002E5E74">
        <w:rPr>
          <w:rFonts w:ascii="Times New Roman" w:eastAsia="Calibri" w:hAnsi="Times New Roman" w:cs="Times New Roman"/>
          <w:bCs/>
          <w:sz w:val="24"/>
          <w:szCs w:val="24"/>
          <w:lang w:eastAsia="ru-RU"/>
        </w:rPr>
        <w:t>выкладывают орнамент в полосе (1-2 элемента).</w:t>
      </w:r>
    </w:p>
    <w:p w:rsidR="005B7A5B" w:rsidRPr="002E5E74" w:rsidRDefault="005B7A5B" w:rsidP="004E247D">
      <w:pPr>
        <w:spacing w:after="0" w:line="360" w:lineRule="auto"/>
        <w:jc w:val="center"/>
        <w:rPr>
          <w:rFonts w:ascii="Times New Roman" w:eastAsia="Times New Roman" w:hAnsi="Times New Roman" w:cs="Times New Roman"/>
          <w:b/>
          <w:sz w:val="24"/>
          <w:szCs w:val="24"/>
          <w:lang w:eastAsia="ru-RU"/>
        </w:rPr>
      </w:pPr>
    </w:p>
    <w:p w:rsidR="005B7A5B" w:rsidRPr="002E5E74" w:rsidRDefault="00FC40A6" w:rsidP="004E247D">
      <w:pPr>
        <w:spacing w:after="0" w:line="360" w:lineRule="auto"/>
        <w:jc w:val="center"/>
        <w:rPr>
          <w:rFonts w:ascii="Times New Roman" w:eastAsia="Times New Roman" w:hAnsi="Times New Roman" w:cs="Times New Roman"/>
          <w:b/>
          <w:sz w:val="24"/>
          <w:szCs w:val="24"/>
          <w:lang w:eastAsia="ru-RU"/>
        </w:rPr>
      </w:pPr>
      <w:r w:rsidRPr="002E5E74">
        <w:rPr>
          <w:rFonts w:ascii="Times New Roman" w:eastAsia="Times New Roman" w:hAnsi="Times New Roman" w:cs="Times New Roman"/>
          <w:b/>
          <w:sz w:val="24"/>
          <w:szCs w:val="24"/>
          <w:lang w:eastAsia="ru-RU"/>
        </w:rPr>
        <w:t xml:space="preserve">КАЛЕНДАРНО - ТЕМАТИЧЕСКОЕ ПЛАНИРОВАНИЕ </w:t>
      </w:r>
    </w:p>
    <w:p w:rsidR="005B7A5B" w:rsidRPr="002E5E74" w:rsidRDefault="005B7A5B" w:rsidP="004E247D">
      <w:pPr>
        <w:spacing w:after="0" w:line="360" w:lineRule="auto"/>
        <w:jc w:val="center"/>
        <w:rPr>
          <w:rFonts w:ascii="Times New Roman" w:eastAsia="Times New Roman" w:hAnsi="Times New Roman" w:cs="Times New Roman"/>
          <w:b/>
          <w:sz w:val="24"/>
          <w:szCs w:val="24"/>
          <w:lang w:eastAsia="ru-RU"/>
        </w:rPr>
      </w:pPr>
    </w:p>
    <w:p w:rsidR="00941843" w:rsidRPr="002E5E74" w:rsidRDefault="00941843" w:rsidP="004E247D">
      <w:pPr>
        <w:spacing w:line="360" w:lineRule="auto"/>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1 четверть</w:t>
      </w:r>
    </w:p>
    <w:p w:rsidR="00941843" w:rsidRPr="002E5E74" w:rsidRDefault="00941843" w:rsidP="004E247D">
      <w:pPr>
        <w:spacing w:line="360" w:lineRule="auto"/>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9 недель, 9 уроков</w:t>
      </w:r>
    </w:p>
    <w:tbl>
      <w:tblPr>
        <w:tblStyle w:val="141"/>
        <w:tblW w:w="4830" w:type="pct"/>
        <w:tblLayout w:type="fixed"/>
        <w:tblLook w:val="01E0" w:firstRow="1" w:lastRow="1" w:firstColumn="1" w:lastColumn="1" w:noHBand="0" w:noVBand="0"/>
      </w:tblPr>
      <w:tblGrid>
        <w:gridCol w:w="638"/>
        <w:gridCol w:w="2646"/>
        <w:gridCol w:w="944"/>
        <w:gridCol w:w="5291"/>
      </w:tblGrid>
      <w:tr w:rsidR="002E5E74" w:rsidRPr="002E5E74" w:rsidTr="00941843">
        <w:trPr>
          <w:trHeight w:val="1156"/>
        </w:trPr>
        <w:tc>
          <w:tcPr>
            <w:tcW w:w="335" w:type="pct"/>
          </w:tcPr>
          <w:p w:rsidR="00941843" w:rsidRPr="002E5E74" w:rsidRDefault="00941843" w:rsidP="004E247D">
            <w:pPr>
              <w:tabs>
                <w:tab w:val="left" w:pos="4500"/>
              </w:tabs>
              <w:spacing w:line="360" w:lineRule="auto"/>
              <w:jc w:val="center"/>
              <w:rPr>
                <w:rFonts w:eastAsia="Calibri"/>
                <w:b/>
                <w:sz w:val="24"/>
              </w:rPr>
            </w:pPr>
            <w:r w:rsidRPr="002E5E74">
              <w:rPr>
                <w:rFonts w:eastAsia="Calibri"/>
                <w:b/>
                <w:sz w:val="24"/>
              </w:rPr>
              <w:t>№</w:t>
            </w:r>
            <w:r w:rsidR="001F561B" w:rsidRPr="002E5E74">
              <w:rPr>
                <w:rFonts w:eastAsia="Calibri"/>
                <w:b/>
                <w:sz w:val="24"/>
              </w:rPr>
              <w:t xml:space="preserve"> урока</w:t>
            </w:r>
          </w:p>
        </w:tc>
        <w:tc>
          <w:tcPr>
            <w:tcW w:w="1390" w:type="pct"/>
          </w:tcPr>
          <w:p w:rsidR="00941843" w:rsidRPr="002E5E74" w:rsidRDefault="00941843" w:rsidP="004E247D">
            <w:pPr>
              <w:tabs>
                <w:tab w:val="left" w:pos="4500"/>
                <w:tab w:val="left" w:pos="5472"/>
              </w:tabs>
              <w:spacing w:line="360" w:lineRule="auto"/>
              <w:jc w:val="center"/>
              <w:rPr>
                <w:rFonts w:eastAsia="Calibri"/>
                <w:b/>
                <w:sz w:val="24"/>
              </w:rPr>
            </w:pPr>
            <w:r w:rsidRPr="002E5E74">
              <w:rPr>
                <w:rFonts w:eastAsia="Calibri"/>
                <w:b/>
                <w:sz w:val="24"/>
              </w:rPr>
              <w:t>Тема урока.</w:t>
            </w:r>
          </w:p>
          <w:p w:rsidR="00941843" w:rsidRPr="002E5E74" w:rsidRDefault="00941843" w:rsidP="004E247D">
            <w:pPr>
              <w:tabs>
                <w:tab w:val="left" w:pos="4500"/>
                <w:tab w:val="left" w:pos="5472"/>
              </w:tabs>
              <w:spacing w:line="360" w:lineRule="auto"/>
              <w:jc w:val="center"/>
              <w:rPr>
                <w:rFonts w:eastAsia="Calibri"/>
                <w:b/>
                <w:sz w:val="24"/>
              </w:rPr>
            </w:pPr>
          </w:p>
        </w:tc>
        <w:tc>
          <w:tcPr>
            <w:tcW w:w="496" w:type="pct"/>
          </w:tcPr>
          <w:p w:rsidR="00941843" w:rsidRPr="002E5E74" w:rsidRDefault="00941843" w:rsidP="001F561B">
            <w:pPr>
              <w:tabs>
                <w:tab w:val="left" w:pos="4500"/>
              </w:tabs>
              <w:spacing w:line="360" w:lineRule="auto"/>
              <w:jc w:val="center"/>
              <w:rPr>
                <w:rFonts w:eastAsia="Calibri"/>
                <w:b/>
                <w:sz w:val="24"/>
              </w:rPr>
            </w:pPr>
            <w:r w:rsidRPr="002E5E74">
              <w:rPr>
                <w:rFonts w:eastAsia="Calibri"/>
                <w:b/>
                <w:sz w:val="24"/>
              </w:rPr>
              <w:t>Кол-во час</w:t>
            </w:r>
            <w:r w:rsidR="001F561B" w:rsidRPr="002E5E74">
              <w:rPr>
                <w:rFonts w:eastAsia="Calibri"/>
                <w:b/>
                <w:sz w:val="24"/>
              </w:rPr>
              <w:t>ов</w:t>
            </w:r>
          </w:p>
        </w:tc>
        <w:tc>
          <w:tcPr>
            <w:tcW w:w="2779" w:type="pct"/>
          </w:tcPr>
          <w:p w:rsidR="00941843" w:rsidRPr="002E5E74" w:rsidRDefault="00941843" w:rsidP="004E247D">
            <w:pPr>
              <w:tabs>
                <w:tab w:val="left" w:pos="4500"/>
              </w:tabs>
              <w:spacing w:line="360" w:lineRule="auto"/>
              <w:jc w:val="center"/>
              <w:rPr>
                <w:rFonts w:eastAsia="Calibri"/>
                <w:b/>
                <w:sz w:val="24"/>
              </w:rPr>
            </w:pPr>
            <w:r w:rsidRPr="002E5E74">
              <w:rPr>
                <w:rFonts w:eastAsia="Calibri"/>
                <w:b/>
                <w:sz w:val="24"/>
              </w:rPr>
              <w:t>Основные виды учебной деятельности</w:t>
            </w:r>
          </w:p>
          <w:p w:rsidR="00941843" w:rsidRPr="002E5E74" w:rsidRDefault="00941843" w:rsidP="004E247D">
            <w:pPr>
              <w:tabs>
                <w:tab w:val="left" w:pos="4500"/>
              </w:tabs>
              <w:spacing w:line="360" w:lineRule="auto"/>
              <w:rPr>
                <w:rFonts w:eastAsia="Calibri"/>
                <w:i/>
                <w:sz w:val="24"/>
              </w:rPr>
            </w:pPr>
          </w:p>
        </w:tc>
      </w:tr>
      <w:tr w:rsidR="002E5E74" w:rsidRPr="002E5E74" w:rsidTr="00941843">
        <w:trPr>
          <w:trHeight w:val="2410"/>
        </w:trPr>
        <w:tc>
          <w:tcPr>
            <w:tcW w:w="335" w:type="pct"/>
          </w:tcPr>
          <w:p w:rsidR="00941843" w:rsidRPr="002E5E74" w:rsidRDefault="00941843" w:rsidP="0068217D">
            <w:pPr>
              <w:numPr>
                <w:ilvl w:val="0"/>
                <w:numId w:val="276"/>
              </w:numPr>
              <w:tabs>
                <w:tab w:val="left" w:pos="4500"/>
              </w:tabs>
              <w:spacing w:line="360" w:lineRule="auto"/>
              <w:contextualSpacing/>
              <w:jc w:val="center"/>
              <w:rPr>
                <w:rFonts w:eastAsia="Calibri"/>
                <w:sz w:val="24"/>
              </w:rPr>
            </w:pPr>
          </w:p>
        </w:tc>
        <w:tc>
          <w:tcPr>
            <w:tcW w:w="1390" w:type="pct"/>
          </w:tcPr>
          <w:p w:rsidR="00941843" w:rsidRPr="002E5E74" w:rsidRDefault="00941843" w:rsidP="004E247D">
            <w:pPr>
              <w:tabs>
                <w:tab w:val="left" w:pos="4500"/>
                <w:tab w:val="left" w:pos="5472"/>
              </w:tabs>
              <w:spacing w:line="360" w:lineRule="auto"/>
              <w:rPr>
                <w:rFonts w:eastAsia="Calibri"/>
                <w:sz w:val="24"/>
              </w:rPr>
            </w:pPr>
            <w:r w:rsidRPr="002E5E74">
              <w:rPr>
                <w:rFonts w:eastAsia="Calibri"/>
                <w:sz w:val="24"/>
              </w:rPr>
              <w:t>Знакомство с предметом «изобразительное искусство». Знакомство со школьными принадлежностями на уроках ИЗО.</w:t>
            </w:r>
          </w:p>
        </w:tc>
        <w:tc>
          <w:tcPr>
            <w:tcW w:w="496" w:type="pct"/>
          </w:tcPr>
          <w:p w:rsidR="00941843" w:rsidRPr="002E5E74" w:rsidRDefault="00941843" w:rsidP="004E247D">
            <w:pPr>
              <w:tabs>
                <w:tab w:val="left" w:pos="4500"/>
              </w:tabs>
              <w:spacing w:line="360" w:lineRule="auto"/>
              <w:jc w:val="center"/>
              <w:rPr>
                <w:rFonts w:eastAsia="Calibri"/>
                <w:sz w:val="24"/>
              </w:rPr>
            </w:pPr>
            <w:r w:rsidRPr="002E5E74">
              <w:rPr>
                <w:rFonts w:eastAsia="Calibri"/>
                <w:sz w:val="24"/>
              </w:rPr>
              <w:t>1</w:t>
            </w:r>
          </w:p>
        </w:tc>
        <w:tc>
          <w:tcPr>
            <w:tcW w:w="2779" w:type="pct"/>
          </w:tcPr>
          <w:p w:rsidR="00941843" w:rsidRPr="002E5E74" w:rsidRDefault="002E1DA1" w:rsidP="004E247D">
            <w:pPr>
              <w:tabs>
                <w:tab w:val="left" w:pos="4500"/>
              </w:tabs>
              <w:spacing w:line="360" w:lineRule="auto"/>
              <w:rPr>
                <w:rFonts w:eastAsia="Calibri"/>
                <w:sz w:val="24"/>
              </w:rPr>
            </w:pPr>
            <w:r w:rsidRPr="002E5E74">
              <w:rPr>
                <w:rFonts w:eastAsia="Calibri"/>
                <w:sz w:val="24"/>
              </w:rPr>
              <w:t>Обследование прибора</w:t>
            </w:r>
            <w:r w:rsidR="00941843" w:rsidRPr="002E5E74">
              <w:rPr>
                <w:rFonts w:eastAsia="Calibri"/>
                <w:sz w:val="24"/>
              </w:rPr>
              <w:t xml:space="preserve"> для рисования «Школьник»</w:t>
            </w:r>
            <w:r w:rsidR="00953823" w:rsidRPr="002E5E74">
              <w:rPr>
                <w:rFonts w:eastAsia="Calibri"/>
                <w:sz w:val="24"/>
              </w:rPr>
              <w:t>.</w:t>
            </w:r>
          </w:p>
          <w:p w:rsidR="00941843" w:rsidRPr="002E5E74" w:rsidRDefault="00953823" w:rsidP="004E247D">
            <w:pPr>
              <w:tabs>
                <w:tab w:val="left" w:pos="4500"/>
              </w:tabs>
              <w:spacing w:line="360" w:lineRule="auto"/>
              <w:rPr>
                <w:rFonts w:eastAsia="Calibri"/>
                <w:sz w:val="24"/>
              </w:rPr>
            </w:pPr>
            <w:r w:rsidRPr="002E5E74">
              <w:rPr>
                <w:rFonts w:eastAsia="Calibri"/>
                <w:sz w:val="24"/>
              </w:rPr>
              <w:t>Овладение приемом правильного у</w:t>
            </w:r>
            <w:r w:rsidR="00941843" w:rsidRPr="002E5E74">
              <w:rPr>
                <w:rFonts w:eastAsia="Calibri"/>
                <w:sz w:val="24"/>
              </w:rPr>
              <w:t>держа</w:t>
            </w:r>
            <w:r w:rsidRPr="002E5E74">
              <w:rPr>
                <w:rFonts w:eastAsia="Calibri"/>
                <w:sz w:val="24"/>
              </w:rPr>
              <w:t>ния</w:t>
            </w:r>
            <w:r w:rsidR="00941843" w:rsidRPr="002E5E74">
              <w:rPr>
                <w:rFonts w:eastAsia="Calibri"/>
                <w:sz w:val="24"/>
              </w:rPr>
              <w:t xml:space="preserve"> грифел</w:t>
            </w:r>
            <w:r w:rsidRPr="002E5E74">
              <w:rPr>
                <w:rFonts w:eastAsia="Calibri"/>
                <w:sz w:val="24"/>
              </w:rPr>
              <w:t>я</w:t>
            </w:r>
            <w:r w:rsidR="00941843" w:rsidRPr="002E5E74">
              <w:rPr>
                <w:rFonts w:eastAsia="Calibri"/>
                <w:sz w:val="24"/>
              </w:rPr>
              <w:t xml:space="preserve"> в руке</w:t>
            </w:r>
            <w:r w:rsidRPr="002E5E74">
              <w:rPr>
                <w:rFonts w:eastAsia="Calibri"/>
                <w:sz w:val="24"/>
              </w:rPr>
              <w:t>.</w:t>
            </w:r>
          </w:p>
          <w:p w:rsidR="00941843" w:rsidRPr="002E5E74" w:rsidRDefault="00953823" w:rsidP="004E247D">
            <w:pPr>
              <w:tabs>
                <w:tab w:val="left" w:pos="4500"/>
              </w:tabs>
              <w:spacing w:line="360" w:lineRule="auto"/>
              <w:rPr>
                <w:rFonts w:eastAsia="Calibri"/>
                <w:sz w:val="24"/>
              </w:rPr>
            </w:pPr>
            <w:r w:rsidRPr="002E5E74">
              <w:rPr>
                <w:rFonts w:eastAsia="Calibri"/>
                <w:sz w:val="24"/>
              </w:rPr>
              <w:t xml:space="preserve">Выполнение </w:t>
            </w:r>
            <w:r w:rsidR="002E1DA1" w:rsidRPr="002E5E74">
              <w:rPr>
                <w:rFonts w:eastAsia="Calibri"/>
                <w:sz w:val="24"/>
              </w:rPr>
              <w:t>упражнений,</w:t>
            </w:r>
            <w:r w:rsidRPr="002E5E74">
              <w:rPr>
                <w:rFonts w:eastAsia="Calibri"/>
                <w:sz w:val="24"/>
              </w:rPr>
              <w:t xml:space="preserve"> необходимых для </w:t>
            </w:r>
            <w:r w:rsidR="002E1DA1" w:rsidRPr="002E5E74">
              <w:rPr>
                <w:rFonts w:eastAsia="Calibri"/>
                <w:sz w:val="24"/>
              </w:rPr>
              <w:t>формирования понятий «</w:t>
            </w:r>
            <w:r w:rsidR="00941843" w:rsidRPr="002E5E74">
              <w:rPr>
                <w:rFonts w:eastAsia="Calibri"/>
                <w:sz w:val="24"/>
              </w:rPr>
              <w:t>верх</w:t>
            </w:r>
            <w:r w:rsidR="002E1DA1" w:rsidRPr="002E5E74">
              <w:rPr>
                <w:rFonts w:eastAsia="Calibri"/>
                <w:sz w:val="24"/>
              </w:rPr>
              <w:t>», «</w:t>
            </w:r>
            <w:r w:rsidR="00941843" w:rsidRPr="002E5E74">
              <w:rPr>
                <w:rFonts w:eastAsia="Calibri"/>
                <w:sz w:val="24"/>
              </w:rPr>
              <w:t>низ», «право», «лево»</w:t>
            </w:r>
            <w:r w:rsidRPr="002E5E74">
              <w:rPr>
                <w:rFonts w:eastAsia="Calibri"/>
                <w:sz w:val="24"/>
              </w:rPr>
              <w:t>.</w:t>
            </w:r>
          </w:p>
          <w:p w:rsidR="00941843" w:rsidRPr="002E5E74" w:rsidRDefault="00953823" w:rsidP="00953823">
            <w:pPr>
              <w:tabs>
                <w:tab w:val="left" w:pos="4500"/>
              </w:tabs>
              <w:spacing w:line="360" w:lineRule="auto"/>
              <w:rPr>
                <w:rFonts w:eastAsia="Calibri"/>
                <w:sz w:val="24"/>
              </w:rPr>
            </w:pPr>
            <w:r w:rsidRPr="002E5E74">
              <w:rPr>
                <w:rFonts w:eastAsia="Calibri"/>
                <w:sz w:val="24"/>
              </w:rPr>
              <w:t xml:space="preserve">Выполнение упражнений на </w:t>
            </w:r>
            <w:r w:rsidR="00941843" w:rsidRPr="002E5E74">
              <w:rPr>
                <w:rFonts w:eastAsia="Calibri"/>
                <w:sz w:val="24"/>
              </w:rPr>
              <w:t>ориентиров</w:t>
            </w:r>
            <w:r w:rsidRPr="002E5E74">
              <w:rPr>
                <w:rFonts w:eastAsia="Calibri"/>
                <w:sz w:val="24"/>
              </w:rPr>
              <w:t>ку</w:t>
            </w:r>
            <w:r w:rsidR="00941843" w:rsidRPr="002E5E74">
              <w:rPr>
                <w:rFonts w:eastAsia="Calibri"/>
                <w:sz w:val="24"/>
              </w:rPr>
              <w:t xml:space="preserve"> в приборе – находить и называть правый (левый) верхний (нижний) угол.</w:t>
            </w:r>
          </w:p>
        </w:tc>
      </w:tr>
      <w:tr w:rsidR="002E5E74" w:rsidRPr="002E5E74" w:rsidTr="00941843">
        <w:trPr>
          <w:trHeight w:val="420"/>
        </w:trPr>
        <w:tc>
          <w:tcPr>
            <w:tcW w:w="335" w:type="pct"/>
          </w:tcPr>
          <w:p w:rsidR="00941843" w:rsidRPr="002E5E74" w:rsidRDefault="00941843" w:rsidP="0068217D">
            <w:pPr>
              <w:numPr>
                <w:ilvl w:val="0"/>
                <w:numId w:val="276"/>
              </w:numPr>
              <w:tabs>
                <w:tab w:val="left" w:pos="4500"/>
              </w:tabs>
              <w:spacing w:line="360" w:lineRule="auto"/>
              <w:contextualSpacing/>
              <w:jc w:val="center"/>
              <w:rPr>
                <w:rFonts w:eastAsia="Calibri"/>
                <w:sz w:val="24"/>
              </w:rPr>
            </w:pPr>
          </w:p>
        </w:tc>
        <w:tc>
          <w:tcPr>
            <w:tcW w:w="1390" w:type="pct"/>
          </w:tcPr>
          <w:p w:rsidR="00941843" w:rsidRPr="002E5E74" w:rsidRDefault="00941843" w:rsidP="004E247D">
            <w:pPr>
              <w:tabs>
                <w:tab w:val="left" w:pos="4500"/>
                <w:tab w:val="left" w:pos="5472"/>
              </w:tabs>
              <w:spacing w:line="360" w:lineRule="auto"/>
              <w:rPr>
                <w:rFonts w:eastAsia="Calibri"/>
                <w:sz w:val="24"/>
              </w:rPr>
            </w:pPr>
            <w:r w:rsidRPr="002E5E74">
              <w:rPr>
                <w:rFonts w:eastAsia="Calibri"/>
                <w:sz w:val="24"/>
              </w:rPr>
              <w:t>Изображение рамки в приборе для рисования «Школьник».</w:t>
            </w:r>
          </w:p>
          <w:p w:rsidR="00941843" w:rsidRPr="002E5E74" w:rsidRDefault="00941843" w:rsidP="004E247D">
            <w:pPr>
              <w:tabs>
                <w:tab w:val="left" w:pos="4500"/>
                <w:tab w:val="left" w:pos="5472"/>
              </w:tabs>
              <w:spacing w:line="360" w:lineRule="auto"/>
              <w:rPr>
                <w:rFonts w:eastAsia="Calibri"/>
                <w:sz w:val="24"/>
              </w:rPr>
            </w:pPr>
          </w:p>
        </w:tc>
        <w:tc>
          <w:tcPr>
            <w:tcW w:w="496" w:type="pct"/>
          </w:tcPr>
          <w:p w:rsidR="00941843" w:rsidRPr="002E5E74" w:rsidRDefault="00941843" w:rsidP="004E247D">
            <w:pPr>
              <w:tabs>
                <w:tab w:val="left" w:pos="4500"/>
              </w:tabs>
              <w:spacing w:line="360" w:lineRule="auto"/>
              <w:jc w:val="center"/>
              <w:rPr>
                <w:rFonts w:eastAsia="Calibri"/>
                <w:sz w:val="24"/>
              </w:rPr>
            </w:pPr>
            <w:r w:rsidRPr="002E5E74">
              <w:rPr>
                <w:rFonts w:eastAsia="Calibri"/>
                <w:sz w:val="24"/>
              </w:rPr>
              <w:t>1</w:t>
            </w:r>
          </w:p>
        </w:tc>
        <w:tc>
          <w:tcPr>
            <w:tcW w:w="2779" w:type="pct"/>
          </w:tcPr>
          <w:p w:rsidR="00953823" w:rsidRPr="002E5E74" w:rsidRDefault="00953823" w:rsidP="004E247D">
            <w:pPr>
              <w:tabs>
                <w:tab w:val="left" w:pos="4500"/>
              </w:tabs>
              <w:spacing w:line="360" w:lineRule="auto"/>
              <w:rPr>
                <w:rFonts w:eastAsia="Calibri"/>
                <w:sz w:val="24"/>
              </w:rPr>
            </w:pPr>
            <w:r w:rsidRPr="002E5E74">
              <w:rPr>
                <w:rFonts w:eastAsia="Calibri"/>
                <w:sz w:val="24"/>
              </w:rPr>
              <w:t xml:space="preserve">Учащиеся учатся: </w:t>
            </w:r>
          </w:p>
          <w:p w:rsidR="00941843" w:rsidRPr="002E5E74" w:rsidRDefault="00953823" w:rsidP="004E247D">
            <w:pPr>
              <w:tabs>
                <w:tab w:val="left" w:pos="4500"/>
              </w:tabs>
              <w:spacing w:line="360" w:lineRule="auto"/>
              <w:rPr>
                <w:rFonts w:eastAsia="Calibri"/>
                <w:sz w:val="24"/>
              </w:rPr>
            </w:pPr>
            <w:r w:rsidRPr="002E5E74">
              <w:rPr>
                <w:rFonts w:eastAsia="Calibri"/>
                <w:sz w:val="24"/>
              </w:rPr>
              <w:t xml:space="preserve">- </w:t>
            </w:r>
            <w:r w:rsidR="00941843" w:rsidRPr="002E5E74">
              <w:rPr>
                <w:rFonts w:eastAsia="Calibri"/>
                <w:sz w:val="24"/>
              </w:rPr>
              <w:t xml:space="preserve"> вставлять лист (пленку) в прибор, закреплять лист (пленку) в приборе для рисования;</w:t>
            </w:r>
          </w:p>
          <w:p w:rsidR="00941843" w:rsidRPr="002E5E74" w:rsidRDefault="00953823" w:rsidP="004E247D">
            <w:pPr>
              <w:tabs>
                <w:tab w:val="left" w:pos="4500"/>
              </w:tabs>
              <w:spacing w:line="360" w:lineRule="auto"/>
              <w:rPr>
                <w:rFonts w:eastAsia="Calibri"/>
                <w:sz w:val="24"/>
              </w:rPr>
            </w:pPr>
            <w:r w:rsidRPr="002E5E74">
              <w:rPr>
                <w:rFonts w:eastAsia="Calibri"/>
                <w:sz w:val="24"/>
              </w:rPr>
              <w:t xml:space="preserve">- находить на </w:t>
            </w:r>
            <w:r w:rsidR="002E1DA1" w:rsidRPr="002E5E74">
              <w:rPr>
                <w:rFonts w:eastAsia="Calibri"/>
                <w:sz w:val="24"/>
              </w:rPr>
              <w:t>листе «</w:t>
            </w:r>
            <w:r w:rsidR="00941843" w:rsidRPr="002E5E74">
              <w:rPr>
                <w:rFonts w:eastAsia="Calibri"/>
                <w:sz w:val="24"/>
              </w:rPr>
              <w:t>верх</w:t>
            </w:r>
            <w:r w:rsidR="002E1DA1" w:rsidRPr="002E5E74">
              <w:rPr>
                <w:rFonts w:eastAsia="Calibri"/>
                <w:sz w:val="24"/>
              </w:rPr>
              <w:t>», «</w:t>
            </w:r>
            <w:r w:rsidR="00941843" w:rsidRPr="002E5E74">
              <w:rPr>
                <w:rFonts w:eastAsia="Calibri"/>
                <w:sz w:val="24"/>
              </w:rPr>
              <w:t>низ», «право», «лево»;</w:t>
            </w:r>
          </w:p>
          <w:p w:rsidR="00941843" w:rsidRPr="002E5E74" w:rsidRDefault="00953823" w:rsidP="004E247D">
            <w:pPr>
              <w:tabs>
                <w:tab w:val="left" w:pos="4500"/>
              </w:tabs>
              <w:spacing w:line="360" w:lineRule="auto"/>
              <w:rPr>
                <w:rFonts w:eastAsia="Calibri"/>
                <w:sz w:val="24"/>
              </w:rPr>
            </w:pPr>
            <w:r w:rsidRPr="002E5E74">
              <w:rPr>
                <w:rFonts w:eastAsia="Calibri"/>
                <w:sz w:val="24"/>
              </w:rPr>
              <w:t xml:space="preserve">- </w:t>
            </w:r>
            <w:r w:rsidR="00941843" w:rsidRPr="002E5E74">
              <w:rPr>
                <w:rFonts w:eastAsia="Calibri"/>
                <w:sz w:val="24"/>
              </w:rPr>
              <w:t xml:space="preserve">ориентироваться в приборе – находить и называть правый (левый) верхний (нижний) угол; </w:t>
            </w:r>
          </w:p>
          <w:p w:rsidR="00941843" w:rsidRPr="002E5E74" w:rsidRDefault="00953823" w:rsidP="004E247D">
            <w:pPr>
              <w:tabs>
                <w:tab w:val="left" w:pos="4500"/>
              </w:tabs>
              <w:spacing w:line="360" w:lineRule="auto"/>
              <w:rPr>
                <w:rFonts w:eastAsia="Calibri"/>
                <w:sz w:val="24"/>
              </w:rPr>
            </w:pPr>
            <w:r w:rsidRPr="002E5E74">
              <w:rPr>
                <w:rFonts w:eastAsia="Calibri"/>
                <w:sz w:val="24"/>
              </w:rPr>
              <w:t>- правильно</w:t>
            </w:r>
            <w:r w:rsidR="00941843" w:rsidRPr="002E5E74">
              <w:rPr>
                <w:rFonts w:eastAsia="Calibri"/>
                <w:sz w:val="24"/>
              </w:rPr>
              <w:t xml:space="preserve"> держать грифель в руке;</w:t>
            </w:r>
          </w:p>
          <w:p w:rsidR="00941843" w:rsidRPr="002E5E74" w:rsidRDefault="00953823" w:rsidP="00953823">
            <w:pPr>
              <w:tabs>
                <w:tab w:val="left" w:pos="4500"/>
              </w:tabs>
              <w:spacing w:line="360" w:lineRule="auto"/>
              <w:rPr>
                <w:rFonts w:eastAsia="Calibri"/>
                <w:sz w:val="24"/>
              </w:rPr>
            </w:pPr>
            <w:r w:rsidRPr="002E5E74">
              <w:rPr>
                <w:rFonts w:eastAsia="Calibri"/>
                <w:sz w:val="24"/>
              </w:rPr>
              <w:t xml:space="preserve">- </w:t>
            </w:r>
            <w:r w:rsidR="00941843" w:rsidRPr="002E5E74">
              <w:rPr>
                <w:rFonts w:eastAsia="Calibri"/>
                <w:sz w:val="24"/>
              </w:rPr>
              <w:t>обкалывать прибор по контуру – изображать рамку</w:t>
            </w:r>
            <w:r w:rsidRPr="002E5E74">
              <w:rPr>
                <w:rFonts w:eastAsia="Calibri"/>
                <w:sz w:val="24"/>
              </w:rPr>
              <w:t>.</w:t>
            </w:r>
          </w:p>
        </w:tc>
      </w:tr>
      <w:tr w:rsidR="002E5E74" w:rsidRPr="002E5E74" w:rsidTr="00941843">
        <w:trPr>
          <w:trHeight w:val="1903"/>
        </w:trPr>
        <w:tc>
          <w:tcPr>
            <w:tcW w:w="335" w:type="pct"/>
          </w:tcPr>
          <w:p w:rsidR="00941843" w:rsidRPr="002E5E74" w:rsidRDefault="00941843" w:rsidP="0068217D">
            <w:pPr>
              <w:numPr>
                <w:ilvl w:val="0"/>
                <w:numId w:val="276"/>
              </w:numPr>
              <w:tabs>
                <w:tab w:val="left" w:pos="4500"/>
              </w:tabs>
              <w:spacing w:line="360" w:lineRule="auto"/>
              <w:contextualSpacing/>
              <w:jc w:val="center"/>
              <w:rPr>
                <w:rFonts w:eastAsia="Calibri"/>
                <w:sz w:val="24"/>
              </w:rPr>
            </w:pPr>
          </w:p>
        </w:tc>
        <w:tc>
          <w:tcPr>
            <w:tcW w:w="1390" w:type="pct"/>
          </w:tcPr>
          <w:p w:rsidR="00941843" w:rsidRPr="002E5E74" w:rsidRDefault="00941843" w:rsidP="004E247D">
            <w:pPr>
              <w:tabs>
                <w:tab w:val="left" w:pos="4500"/>
                <w:tab w:val="left" w:pos="5472"/>
              </w:tabs>
              <w:spacing w:line="360" w:lineRule="auto"/>
              <w:rPr>
                <w:rFonts w:eastAsia="Calibri"/>
                <w:sz w:val="24"/>
              </w:rPr>
            </w:pPr>
            <w:r w:rsidRPr="002E5E74">
              <w:rPr>
                <w:rFonts w:eastAsia="Calibri"/>
                <w:sz w:val="24"/>
              </w:rPr>
              <w:t>Линии.</w:t>
            </w:r>
          </w:p>
          <w:p w:rsidR="00236DA2" w:rsidRPr="002E5E74" w:rsidRDefault="002E1DA1" w:rsidP="00236DA2">
            <w:pPr>
              <w:tabs>
                <w:tab w:val="left" w:pos="4500"/>
              </w:tabs>
              <w:spacing w:line="360" w:lineRule="auto"/>
              <w:rPr>
                <w:rFonts w:eastAsia="Calibri"/>
                <w:sz w:val="24"/>
              </w:rPr>
            </w:pPr>
            <w:r w:rsidRPr="002E5E74">
              <w:rPr>
                <w:rFonts w:eastAsia="Calibri"/>
                <w:sz w:val="24"/>
              </w:rPr>
              <w:t>Формирование понятия</w:t>
            </w:r>
            <w:r w:rsidR="00236DA2" w:rsidRPr="002E5E74">
              <w:rPr>
                <w:rFonts w:eastAsia="Calibri"/>
                <w:sz w:val="24"/>
              </w:rPr>
              <w:t xml:space="preserve"> «Линия».</w:t>
            </w:r>
          </w:p>
          <w:p w:rsidR="00953823" w:rsidRPr="002E5E74" w:rsidRDefault="00953823" w:rsidP="004E247D">
            <w:pPr>
              <w:tabs>
                <w:tab w:val="left" w:pos="4500"/>
                <w:tab w:val="left" w:pos="5472"/>
              </w:tabs>
              <w:spacing w:line="360" w:lineRule="auto"/>
              <w:rPr>
                <w:rFonts w:eastAsia="Calibri"/>
                <w:sz w:val="24"/>
              </w:rPr>
            </w:pPr>
          </w:p>
        </w:tc>
        <w:tc>
          <w:tcPr>
            <w:tcW w:w="496" w:type="pct"/>
          </w:tcPr>
          <w:p w:rsidR="00941843" w:rsidRPr="002E5E74" w:rsidRDefault="00941843" w:rsidP="004E247D">
            <w:pPr>
              <w:tabs>
                <w:tab w:val="left" w:pos="4500"/>
              </w:tabs>
              <w:spacing w:line="360" w:lineRule="auto"/>
              <w:jc w:val="center"/>
              <w:rPr>
                <w:rFonts w:eastAsia="Calibri"/>
                <w:sz w:val="24"/>
              </w:rPr>
            </w:pPr>
            <w:r w:rsidRPr="002E5E74">
              <w:rPr>
                <w:rFonts w:eastAsia="Calibri"/>
                <w:sz w:val="24"/>
              </w:rPr>
              <w:t>1</w:t>
            </w:r>
          </w:p>
        </w:tc>
        <w:tc>
          <w:tcPr>
            <w:tcW w:w="2779" w:type="pct"/>
          </w:tcPr>
          <w:p w:rsidR="00236DA2" w:rsidRPr="002E5E74" w:rsidRDefault="00236DA2" w:rsidP="00236DA2">
            <w:pPr>
              <w:tabs>
                <w:tab w:val="left" w:pos="4500"/>
              </w:tabs>
              <w:spacing w:line="360" w:lineRule="auto"/>
              <w:rPr>
                <w:rFonts w:eastAsia="Calibri"/>
                <w:sz w:val="24"/>
              </w:rPr>
            </w:pPr>
            <w:r w:rsidRPr="002E5E74">
              <w:rPr>
                <w:rFonts w:eastAsia="Calibri"/>
                <w:sz w:val="24"/>
              </w:rPr>
              <w:t xml:space="preserve">Учащиеся учатся: </w:t>
            </w:r>
          </w:p>
          <w:p w:rsidR="00941843" w:rsidRPr="002E5E74" w:rsidRDefault="00236DA2" w:rsidP="004E247D">
            <w:pPr>
              <w:tabs>
                <w:tab w:val="left" w:pos="4500"/>
              </w:tabs>
              <w:spacing w:line="360" w:lineRule="auto"/>
              <w:rPr>
                <w:rFonts w:eastAsia="Calibri"/>
                <w:sz w:val="24"/>
              </w:rPr>
            </w:pPr>
            <w:r w:rsidRPr="002E5E74">
              <w:rPr>
                <w:rFonts w:eastAsia="Calibri"/>
                <w:sz w:val="24"/>
              </w:rPr>
              <w:t xml:space="preserve">- правильно </w:t>
            </w:r>
            <w:r w:rsidR="00941843" w:rsidRPr="002E5E74">
              <w:rPr>
                <w:rFonts w:eastAsia="Calibri"/>
                <w:sz w:val="24"/>
              </w:rPr>
              <w:t>держать грифель в руке;</w:t>
            </w:r>
          </w:p>
          <w:p w:rsidR="00941843" w:rsidRPr="002E5E74" w:rsidRDefault="00236DA2" w:rsidP="004E247D">
            <w:pPr>
              <w:tabs>
                <w:tab w:val="left" w:pos="4500"/>
              </w:tabs>
              <w:spacing w:line="360" w:lineRule="auto"/>
              <w:rPr>
                <w:rFonts w:eastAsia="Calibri"/>
                <w:sz w:val="24"/>
              </w:rPr>
            </w:pPr>
            <w:r w:rsidRPr="002E5E74">
              <w:rPr>
                <w:rFonts w:eastAsia="Calibri"/>
                <w:sz w:val="24"/>
              </w:rPr>
              <w:t xml:space="preserve">- обследовать рельефные </w:t>
            </w:r>
            <w:r w:rsidR="002E1DA1" w:rsidRPr="002E5E74">
              <w:rPr>
                <w:rFonts w:eastAsia="Calibri"/>
                <w:sz w:val="24"/>
              </w:rPr>
              <w:t>линии;</w:t>
            </w:r>
          </w:p>
          <w:p w:rsidR="00941843" w:rsidRPr="002E5E74" w:rsidRDefault="00236DA2" w:rsidP="004E247D">
            <w:pPr>
              <w:tabs>
                <w:tab w:val="left" w:pos="4500"/>
              </w:tabs>
              <w:spacing w:line="360" w:lineRule="auto"/>
              <w:rPr>
                <w:rFonts w:eastAsia="Calibri"/>
                <w:sz w:val="24"/>
              </w:rPr>
            </w:pPr>
            <w:r w:rsidRPr="002E5E74">
              <w:rPr>
                <w:rFonts w:eastAsia="Calibri"/>
                <w:sz w:val="24"/>
              </w:rPr>
              <w:t xml:space="preserve">- находить на </w:t>
            </w:r>
            <w:r w:rsidR="002E1DA1" w:rsidRPr="002E5E74">
              <w:rPr>
                <w:rFonts w:eastAsia="Calibri"/>
                <w:sz w:val="24"/>
              </w:rPr>
              <w:t>листе «</w:t>
            </w:r>
            <w:r w:rsidR="00941843" w:rsidRPr="002E5E74">
              <w:rPr>
                <w:rFonts w:eastAsia="Calibri"/>
                <w:sz w:val="24"/>
              </w:rPr>
              <w:t>верх</w:t>
            </w:r>
            <w:r w:rsidR="002E1DA1" w:rsidRPr="002E5E74">
              <w:rPr>
                <w:rFonts w:eastAsia="Calibri"/>
                <w:sz w:val="24"/>
              </w:rPr>
              <w:t>», «</w:t>
            </w:r>
            <w:r w:rsidR="00941843" w:rsidRPr="002E5E74">
              <w:rPr>
                <w:rFonts w:eastAsia="Calibri"/>
                <w:sz w:val="24"/>
              </w:rPr>
              <w:t>низ», «право», «лево»;</w:t>
            </w:r>
          </w:p>
          <w:p w:rsidR="00941843" w:rsidRPr="002E5E74" w:rsidRDefault="00236DA2" w:rsidP="004E247D">
            <w:pPr>
              <w:tabs>
                <w:tab w:val="left" w:pos="4500"/>
              </w:tabs>
              <w:spacing w:line="360" w:lineRule="auto"/>
              <w:rPr>
                <w:rFonts w:eastAsia="Calibri"/>
                <w:sz w:val="24"/>
              </w:rPr>
            </w:pPr>
            <w:r w:rsidRPr="002E5E74">
              <w:rPr>
                <w:rFonts w:eastAsia="Calibri"/>
                <w:sz w:val="24"/>
              </w:rPr>
              <w:t xml:space="preserve">- </w:t>
            </w:r>
            <w:r w:rsidR="00941843" w:rsidRPr="002E5E74">
              <w:rPr>
                <w:rFonts w:eastAsia="Calibri"/>
                <w:sz w:val="24"/>
              </w:rPr>
              <w:t xml:space="preserve">ориентироваться в приборе – находить и называть правый (левый) верхний (нижний) угол; </w:t>
            </w:r>
          </w:p>
          <w:p w:rsidR="00941843" w:rsidRPr="002E5E74" w:rsidRDefault="00236DA2" w:rsidP="00236DA2">
            <w:pPr>
              <w:tabs>
                <w:tab w:val="left" w:pos="4500"/>
              </w:tabs>
              <w:spacing w:line="360" w:lineRule="auto"/>
              <w:rPr>
                <w:rFonts w:eastAsia="Calibri"/>
                <w:sz w:val="24"/>
              </w:rPr>
            </w:pPr>
            <w:r w:rsidRPr="002E5E74">
              <w:rPr>
                <w:rFonts w:eastAsia="Calibri"/>
                <w:sz w:val="24"/>
              </w:rPr>
              <w:t xml:space="preserve">- </w:t>
            </w:r>
            <w:r w:rsidR="00941843" w:rsidRPr="002E5E74">
              <w:rPr>
                <w:rFonts w:eastAsia="Calibri"/>
                <w:sz w:val="24"/>
              </w:rPr>
              <w:t xml:space="preserve"> изображать вертикальные, горизонтальные и наклонные линии</w:t>
            </w:r>
            <w:r w:rsidRPr="002E5E74">
              <w:rPr>
                <w:rFonts w:eastAsia="Calibri"/>
                <w:sz w:val="24"/>
              </w:rPr>
              <w:t>.</w:t>
            </w:r>
          </w:p>
        </w:tc>
      </w:tr>
      <w:tr w:rsidR="002E5E74" w:rsidRPr="002E5E74" w:rsidTr="00941843">
        <w:trPr>
          <w:trHeight w:val="138"/>
        </w:trPr>
        <w:tc>
          <w:tcPr>
            <w:tcW w:w="335" w:type="pct"/>
          </w:tcPr>
          <w:p w:rsidR="00941843" w:rsidRPr="002E5E74" w:rsidRDefault="00941843" w:rsidP="0068217D">
            <w:pPr>
              <w:numPr>
                <w:ilvl w:val="0"/>
                <w:numId w:val="276"/>
              </w:numPr>
              <w:tabs>
                <w:tab w:val="left" w:pos="4500"/>
              </w:tabs>
              <w:spacing w:line="360" w:lineRule="auto"/>
              <w:contextualSpacing/>
              <w:jc w:val="center"/>
              <w:rPr>
                <w:rFonts w:eastAsia="Calibri"/>
                <w:sz w:val="24"/>
              </w:rPr>
            </w:pPr>
          </w:p>
        </w:tc>
        <w:tc>
          <w:tcPr>
            <w:tcW w:w="1390" w:type="pct"/>
          </w:tcPr>
          <w:p w:rsidR="00941843" w:rsidRPr="002E5E74" w:rsidRDefault="00941843" w:rsidP="004E247D">
            <w:pPr>
              <w:tabs>
                <w:tab w:val="left" w:pos="4500"/>
                <w:tab w:val="left" w:pos="5472"/>
              </w:tabs>
              <w:spacing w:line="360" w:lineRule="auto"/>
              <w:rPr>
                <w:rFonts w:eastAsia="Calibri"/>
                <w:sz w:val="24"/>
              </w:rPr>
            </w:pPr>
            <w:r w:rsidRPr="002E5E74">
              <w:rPr>
                <w:rFonts w:eastAsia="Calibri"/>
                <w:sz w:val="24"/>
              </w:rPr>
              <w:t>Рисование по внутреннему трафарету. Квадрат.</w:t>
            </w:r>
          </w:p>
        </w:tc>
        <w:tc>
          <w:tcPr>
            <w:tcW w:w="496" w:type="pct"/>
          </w:tcPr>
          <w:p w:rsidR="00941843" w:rsidRPr="002E5E74" w:rsidRDefault="00941843" w:rsidP="004E247D">
            <w:pPr>
              <w:tabs>
                <w:tab w:val="left" w:pos="4500"/>
              </w:tabs>
              <w:spacing w:line="360" w:lineRule="auto"/>
              <w:jc w:val="center"/>
              <w:rPr>
                <w:rFonts w:eastAsia="Calibri"/>
                <w:sz w:val="24"/>
              </w:rPr>
            </w:pPr>
            <w:r w:rsidRPr="002E5E74">
              <w:rPr>
                <w:rFonts w:eastAsia="Calibri"/>
                <w:sz w:val="24"/>
              </w:rPr>
              <w:t>1</w:t>
            </w:r>
          </w:p>
        </w:tc>
        <w:tc>
          <w:tcPr>
            <w:tcW w:w="2779" w:type="pct"/>
          </w:tcPr>
          <w:p w:rsidR="00236DA2" w:rsidRPr="002E5E74" w:rsidRDefault="00236DA2" w:rsidP="00236DA2">
            <w:pPr>
              <w:tabs>
                <w:tab w:val="left" w:pos="4500"/>
              </w:tabs>
              <w:spacing w:line="360" w:lineRule="auto"/>
              <w:rPr>
                <w:rFonts w:eastAsia="Calibri"/>
                <w:sz w:val="24"/>
              </w:rPr>
            </w:pPr>
            <w:r w:rsidRPr="002E5E74">
              <w:rPr>
                <w:rFonts w:eastAsia="Calibri"/>
                <w:sz w:val="24"/>
              </w:rPr>
              <w:t xml:space="preserve">Учащиеся учатся: </w:t>
            </w:r>
          </w:p>
          <w:p w:rsidR="00941843" w:rsidRPr="002E5E74" w:rsidRDefault="00236DA2" w:rsidP="004E247D">
            <w:pPr>
              <w:tabs>
                <w:tab w:val="left" w:pos="4500"/>
              </w:tabs>
              <w:spacing w:line="360" w:lineRule="auto"/>
              <w:rPr>
                <w:rFonts w:eastAsia="Calibri"/>
                <w:sz w:val="24"/>
              </w:rPr>
            </w:pPr>
            <w:r w:rsidRPr="002E5E74">
              <w:rPr>
                <w:rFonts w:eastAsia="Calibri"/>
                <w:sz w:val="24"/>
              </w:rPr>
              <w:t>- о</w:t>
            </w:r>
            <w:r w:rsidR="00941843" w:rsidRPr="002E5E74">
              <w:rPr>
                <w:rFonts w:eastAsia="Calibri"/>
                <w:sz w:val="24"/>
              </w:rPr>
              <w:t>рганизовывать свое рабочее место;</w:t>
            </w:r>
          </w:p>
          <w:p w:rsidR="00941843" w:rsidRPr="002E5E74" w:rsidRDefault="00236DA2" w:rsidP="004E247D">
            <w:pPr>
              <w:tabs>
                <w:tab w:val="left" w:pos="4500"/>
              </w:tabs>
              <w:spacing w:line="360" w:lineRule="auto"/>
              <w:rPr>
                <w:rFonts w:eastAsia="Calibri"/>
                <w:sz w:val="24"/>
              </w:rPr>
            </w:pPr>
            <w:r w:rsidRPr="002E5E74">
              <w:rPr>
                <w:rFonts w:eastAsia="Calibri"/>
                <w:sz w:val="24"/>
              </w:rPr>
              <w:t xml:space="preserve">- в практической деятельности выделять </w:t>
            </w:r>
            <w:r w:rsidR="00941843" w:rsidRPr="002E5E74">
              <w:rPr>
                <w:rFonts w:eastAsia="Calibri"/>
                <w:sz w:val="24"/>
              </w:rPr>
              <w:t xml:space="preserve">пространственные </w:t>
            </w:r>
            <w:r w:rsidRPr="002E5E74">
              <w:rPr>
                <w:rFonts w:eastAsia="Calibri"/>
                <w:sz w:val="24"/>
              </w:rPr>
              <w:t>отношения</w:t>
            </w:r>
            <w:r w:rsidR="00941843" w:rsidRPr="002E5E74">
              <w:rPr>
                <w:rFonts w:eastAsia="Calibri"/>
                <w:sz w:val="24"/>
              </w:rPr>
              <w:t>: вверху, внизу, справа, слева;</w:t>
            </w:r>
          </w:p>
          <w:p w:rsidR="00941843" w:rsidRPr="002E5E74" w:rsidRDefault="00236DA2" w:rsidP="004E247D">
            <w:pPr>
              <w:tabs>
                <w:tab w:val="left" w:pos="4500"/>
              </w:tabs>
              <w:spacing w:line="360" w:lineRule="auto"/>
              <w:rPr>
                <w:rFonts w:eastAsia="Calibri"/>
                <w:sz w:val="24"/>
              </w:rPr>
            </w:pPr>
            <w:r w:rsidRPr="002E5E74">
              <w:rPr>
                <w:rFonts w:eastAsia="Calibri"/>
                <w:sz w:val="24"/>
              </w:rPr>
              <w:t xml:space="preserve">- </w:t>
            </w:r>
            <w:r w:rsidR="00941843" w:rsidRPr="002E5E74">
              <w:rPr>
                <w:rFonts w:eastAsia="Calibri"/>
                <w:sz w:val="24"/>
              </w:rPr>
              <w:t xml:space="preserve">находить и называть правый (левый) верхний (нижний) угол; </w:t>
            </w:r>
          </w:p>
          <w:p w:rsidR="00941843" w:rsidRPr="002E5E74" w:rsidRDefault="00236DA2" w:rsidP="004E247D">
            <w:pPr>
              <w:tabs>
                <w:tab w:val="left" w:pos="4500"/>
              </w:tabs>
              <w:spacing w:line="360" w:lineRule="auto"/>
              <w:rPr>
                <w:rFonts w:eastAsia="Calibri"/>
                <w:sz w:val="24"/>
              </w:rPr>
            </w:pPr>
            <w:r w:rsidRPr="002E5E74">
              <w:rPr>
                <w:rFonts w:eastAsia="Calibri"/>
                <w:sz w:val="24"/>
              </w:rPr>
              <w:t>- о</w:t>
            </w:r>
            <w:r w:rsidR="00941843" w:rsidRPr="002E5E74">
              <w:rPr>
                <w:rFonts w:eastAsia="Calibri"/>
                <w:sz w:val="24"/>
              </w:rPr>
              <w:t>бследовать предметы квадратной формы;</w:t>
            </w:r>
          </w:p>
          <w:p w:rsidR="00941843" w:rsidRPr="002E5E74" w:rsidRDefault="00236DA2" w:rsidP="00236DA2">
            <w:pPr>
              <w:tabs>
                <w:tab w:val="left" w:pos="4500"/>
              </w:tabs>
              <w:spacing w:line="360" w:lineRule="auto"/>
              <w:rPr>
                <w:rFonts w:eastAsia="Calibri"/>
                <w:sz w:val="24"/>
              </w:rPr>
            </w:pPr>
            <w:r w:rsidRPr="002E5E74">
              <w:rPr>
                <w:rFonts w:eastAsia="Calibri"/>
                <w:sz w:val="24"/>
              </w:rPr>
              <w:t>- и</w:t>
            </w:r>
            <w:r w:rsidR="00941843" w:rsidRPr="002E5E74">
              <w:rPr>
                <w:rFonts w:eastAsia="Calibri"/>
                <w:sz w:val="24"/>
              </w:rPr>
              <w:t>зображать квадрат, используя трафарет.</w:t>
            </w:r>
          </w:p>
        </w:tc>
      </w:tr>
      <w:tr w:rsidR="002E5E74" w:rsidRPr="002E5E74" w:rsidTr="00941843">
        <w:trPr>
          <w:trHeight w:val="2044"/>
        </w:trPr>
        <w:tc>
          <w:tcPr>
            <w:tcW w:w="335" w:type="pct"/>
          </w:tcPr>
          <w:p w:rsidR="00941843" w:rsidRPr="002E5E74" w:rsidRDefault="00941843" w:rsidP="0068217D">
            <w:pPr>
              <w:numPr>
                <w:ilvl w:val="0"/>
                <w:numId w:val="276"/>
              </w:numPr>
              <w:tabs>
                <w:tab w:val="left" w:pos="4500"/>
              </w:tabs>
              <w:spacing w:line="360" w:lineRule="auto"/>
              <w:contextualSpacing/>
              <w:jc w:val="center"/>
              <w:rPr>
                <w:rFonts w:eastAsia="Calibri"/>
                <w:sz w:val="24"/>
              </w:rPr>
            </w:pPr>
          </w:p>
        </w:tc>
        <w:tc>
          <w:tcPr>
            <w:tcW w:w="1390" w:type="pct"/>
          </w:tcPr>
          <w:p w:rsidR="00941843" w:rsidRPr="002E5E74" w:rsidRDefault="00941843" w:rsidP="004E247D">
            <w:pPr>
              <w:tabs>
                <w:tab w:val="left" w:pos="4500"/>
                <w:tab w:val="left" w:pos="5472"/>
              </w:tabs>
              <w:spacing w:line="360" w:lineRule="auto"/>
              <w:rPr>
                <w:rFonts w:eastAsia="Calibri"/>
                <w:sz w:val="24"/>
              </w:rPr>
            </w:pPr>
            <w:r w:rsidRPr="002E5E74">
              <w:rPr>
                <w:rFonts w:eastAsia="Calibri"/>
                <w:sz w:val="24"/>
              </w:rPr>
              <w:t xml:space="preserve">Рисование по внутреннему трафарету. Круг. </w:t>
            </w:r>
          </w:p>
          <w:p w:rsidR="00236DA2" w:rsidRPr="002E5E74" w:rsidRDefault="00236DA2" w:rsidP="00236DA2">
            <w:pPr>
              <w:tabs>
                <w:tab w:val="left" w:pos="4500"/>
                <w:tab w:val="left" w:pos="5472"/>
              </w:tabs>
              <w:spacing w:line="360" w:lineRule="auto"/>
              <w:rPr>
                <w:rFonts w:eastAsia="Calibri"/>
                <w:sz w:val="24"/>
              </w:rPr>
            </w:pPr>
            <w:r w:rsidRPr="002E5E74">
              <w:rPr>
                <w:rFonts w:eastAsia="Calibri"/>
                <w:sz w:val="24"/>
              </w:rPr>
              <w:t>Знакомство  с полукругом</w:t>
            </w:r>
          </w:p>
        </w:tc>
        <w:tc>
          <w:tcPr>
            <w:tcW w:w="496" w:type="pct"/>
          </w:tcPr>
          <w:p w:rsidR="00941843" w:rsidRPr="002E5E74" w:rsidRDefault="00941843" w:rsidP="004E247D">
            <w:pPr>
              <w:tabs>
                <w:tab w:val="left" w:pos="4500"/>
              </w:tabs>
              <w:spacing w:line="360" w:lineRule="auto"/>
              <w:jc w:val="center"/>
              <w:rPr>
                <w:rFonts w:eastAsia="Calibri"/>
                <w:sz w:val="24"/>
              </w:rPr>
            </w:pPr>
            <w:r w:rsidRPr="002E5E74">
              <w:rPr>
                <w:rFonts w:eastAsia="Calibri"/>
                <w:sz w:val="24"/>
              </w:rPr>
              <w:t>1</w:t>
            </w:r>
          </w:p>
        </w:tc>
        <w:tc>
          <w:tcPr>
            <w:tcW w:w="2779" w:type="pct"/>
          </w:tcPr>
          <w:p w:rsidR="00236DA2" w:rsidRPr="002E5E74" w:rsidRDefault="00236DA2" w:rsidP="00236DA2">
            <w:pPr>
              <w:tabs>
                <w:tab w:val="left" w:pos="4500"/>
              </w:tabs>
              <w:spacing w:line="360" w:lineRule="auto"/>
              <w:rPr>
                <w:rFonts w:eastAsia="Calibri"/>
                <w:sz w:val="24"/>
              </w:rPr>
            </w:pPr>
            <w:r w:rsidRPr="002E5E74">
              <w:rPr>
                <w:rFonts w:eastAsia="Calibri"/>
                <w:sz w:val="24"/>
              </w:rPr>
              <w:t xml:space="preserve">Учащиеся учатся: </w:t>
            </w:r>
          </w:p>
          <w:p w:rsidR="00941843" w:rsidRPr="002E5E74" w:rsidRDefault="00236DA2" w:rsidP="004E247D">
            <w:pPr>
              <w:tabs>
                <w:tab w:val="left" w:pos="4500"/>
              </w:tabs>
              <w:spacing w:line="360" w:lineRule="auto"/>
              <w:rPr>
                <w:rFonts w:eastAsia="Calibri"/>
                <w:sz w:val="24"/>
              </w:rPr>
            </w:pPr>
            <w:r w:rsidRPr="002E5E74">
              <w:rPr>
                <w:rFonts w:eastAsia="Calibri"/>
                <w:sz w:val="24"/>
              </w:rPr>
              <w:t>- о</w:t>
            </w:r>
            <w:r w:rsidR="00941843" w:rsidRPr="002E5E74">
              <w:rPr>
                <w:rFonts w:eastAsia="Calibri"/>
                <w:sz w:val="24"/>
              </w:rPr>
              <w:t>рганизовывать свое рабочее место;</w:t>
            </w:r>
          </w:p>
          <w:p w:rsidR="00941843" w:rsidRPr="002E5E74" w:rsidRDefault="001F561B" w:rsidP="004E247D">
            <w:pPr>
              <w:tabs>
                <w:tab w:val="left" w:pos="4500"/>
              </w:tabs>
              <w:spacing w:line="360" w:lineRule="auto"/>
              <w:rPr>
                <w:rFonts w:eastAsia="Calibri"/>
                <w:sz w:val="24"/>
              </w:rPr>
            </w:pPr>
            <w:r w:rsidRPr="002E5E74">
              <w:rPr>
                <w:rFonts w:eastAsia="Calibri"/>
                <w:sz w:val="24"/>
              </w:rPr>
              <w:t xml:space="preserve">- </w:t>
            </w:r>
            <w:r w:rsidR="00236DA2" w:rsidRPr="002E5E74">
              <w:rPr>
                <w:rFonts w:eastAsia="Calibri"/>
                <w:sz w:val="24"/>
              </w:rPr>
              <w:t>в практической деятельности выделять пространственные отношения: вверху, внизу, справа, слева;</w:t>
            </w:r>
          </w:p>
          <w:p w:rsidR="00941843" w:rsidRPr="002E5E74" w:rsidRDefault="00236DA2" w:rsidP="004E247D">
            <w:pPr>
              <w:tabs>
                <w:tab w:val="left" w:pos="4500"/>
              </w:tabs>
              <w:spacing w:line="360" w:lineRule="auto"/>
              <w:rPr>
                <w:rFonts w:eastAsia="Calibri"/>
                <w:sz w:val="24"/>
              </w:rPr>
            </w:pPr>
            <w:r w:rsidRPr="002E5E74">
              <w:rPr>
                <w:rFonts w:eastAsia="Calibri"/>
                <w:sz w:val="24"/>
              </w:rPr>
              <w:t xml:space="preserve">- </w:t>
            </w:r>
            <w:r w:rsidR="00941843" w:rsidRPr="002E5E74">
              <w:rPr>
                <w:rFonts w:eastAsia="Calibri"/>
                <w:sz w:val="24"/>
              </w:rPr>
              <w:t xml:space="preserve">находить и называть правый (левый) верхний (нижний) угол; </w:t>
            </w:r>
          </w:p>
          <w:p w:rsidR="00941843" w:rsidRPr="002E5E74" w:rsidRDefault="00236DA2" w:rsidP="004E247D">
            <w:pPr>
              <w:tabs>
                <w:tab w:val="left" w:pos="4500"/>
              </w:tabs>
              <w:spacing w:line="360" w:lineRule="auto"/>
              <w:rPr>
                <w:rFonts w:eastAsia="Calibri"/>
                <w:sz w:val="24"/>
              </w:rPr>
            </w:pPr>
            <w:r w:rsidRPr="002E5E74">
              <w:rPr>
                <w:rFonts w:eastAsia="Calibri"/>
                <w:sz w:val="24"/>
              </w:rPr>
              <w:t>- о</w:t>
            </w:r>
            <w:r w:rsidR="00941843" w:rsidRPr="002E5E74">
              <w:rPr>
                <w:rFonts w:eastAsia="Calibri"/>
                <w:sz w:val="24"/>
              </w:rPr>
              <w:t>бследовать предметы круглой формы;</w:t>
            </w:r>
          </w:p>
          <w:p w:rsidR="00941843" w:rsidRPr="002E5E74" w:rsidRDefault="00236DA2" w:rsidP="004E247D">
            <w:pPr>
              <w:tabs>
                <w:tab w:val="left" w:pos="4500"/>
              </w:tabs>
              <w:spacing w:line="360" w:lineRule="auto"/>
              <w:rPr>
                <w:rFonts w:eastAsia="Calibri"/>
                <w:sz w:val="24"/>
              </w:rPr>
            </w:pPr>
            <w:r w:rsidRPr="002E5E74">
              <w:rPr>
                <w:rFonts w:eastAsia="Calibri"/>
                <w:sz w:val="24"/>
              </w:rPr>
              <w:t>- и</w:t>
            </w:r>
            <w:r w:rsidR="00941843" w:rsidRPr="002E5E74">
              <w:rPr>
                <w:rFonts w:eastAsia="Calibri"/>
                <w:sz w:val="24"/>
              </w:rPr>
              <w:t>зображать круг, используя трафарет;</w:t>
            </w:r>
          </w:p>
          <w:p w:rsidR="00941843" w:rsidRPr="002E5E74" w:rsidRDefault="00236DA2" w:rsidP="00236DA2">
            <w:pPr>
              <w:tabs>
                <w:tab w:val="left" w:pos="4500"/>
              </w:tabs>
              <w:spacing w:line="360" w:lineRule="auto"/>
              <w:rPr>
                <w:rFonts w:eastAsia="Calibri"/>
                <w:sz w:val="24"/>
              </w:rPr>
            </w:pPr>
            <w:r w:rsidRPr="002E5E74">
              <w:rPr>
                <w:rFonts w:eastAsia="Calibri"/>
                <w:sz w:val="24"/>
              </w:rPr>
              <w:t xml:space="preserve">- </w:t>
            </w:r>
            <w:r w:rsidR="00941843" w:rsidRPr="002E5E74">
              <w:rPr>
                <w:rFonts w:eastAsia="Calibri"/>
                <w:sz w:val="24"/>
              </w:rPr>
              <w:t>делить круг на две равные части.</w:t>
            </w:r>
          </w:p>
        </w:tc>
      </w:tr>
      <w:tr w:rsidR="002E5E74" w:rsidRPr="002E5E74" w:rsidTr="00941843">
        <w:trPr>
          <w:trHeight w:val="291"/>
        </w:trPr>
        <w:tc>
          <w:tcPr>
            <w:tcW w:w="335" w:type="pct"/>
          </w:tcPr>
          <w:p w:rsidR="00941843" w:rsidRPr="002E5E74" w:rsidRDefault="00941843" w:rsidP="0068217D">
            <w:pPr>
              <w:numPr>
                <w:ilvl w:val="0"/>
                <w:numId w:val="276"/>
              </w:numPr>
              <w:tabs>
                <w:tab w:val="left" w:pos="4500"/>
              </w:tabs>
              <w:spacing w:line="360" w:lineRule="auto"/>
              <w:contextualSpacing/>
              <w:jc w:val="center"/>
              <w:rPr>
                <w:rFonts w:eastAsia="Calibri"/>
                <w:sz w:val="24"/>
              </w:rPr>
            </w:pPr>
          </w:p>
        </w:tc>
        <w:tc>
          <w:tcPr>
            <w:tcW w:w="1390" w:type="pct"/>
          </w:tcPr>
          <w:p w:rsidR="00941843" w:rsidRPr="002E5E74" w:rsidRDefault="00941843" w:rsidP="004E247D">
            <w:pPr>
              <w:tabs>
                <w:tab w:val="left" w:pos="4500"/>
                <w:tab w:val="left" w:pos="5472"/>
              </w:tabs>
              <w:spacing w:line="360" w:lineRule="auto"/>
              <w:rPr>
                <w:rFonts w:eastAsia="Calibri"/>
                <w:sz w:val="24"/>
              </w:rPr>
            </w:pPr>
            <w:r w:rsidRPr="002E5E74">
              <w:rPr>
                <w:rFonts w:eastAsia="Calibri"/>
                <w:sz w:val="24"/>
              </w:rPr>
              <w:t xml:space="preserve">Рисование узора в приборе для письма по Брайлю. </w:t>
            </w:r>
          </w:p>
          <w:p w:rsidR="00941843" w:rsidRPr="002E5E74" w:rsidRDefault="00941843" w:rsidP="004E247D">
            <w:pPr>
              <w:tabs>
                <w:tab w:val="left" w:pos="4500"/>
                <w:tab w:val="left" w:pos="5472"/>
              </w:tabs>
              <w:spacing w:line="360" w:lineRule="auto"/>
              <w:rPr>
                <w:rFonts w:eastAsia="Calibri"/>
                <w:sz w:val="24"/>
                <w:highlight w:val="yellow"/>
              </w:rPr>
            </w:pPr>
          </w:p>
        </w:tc>
        <w:tc>
          <w:tcPr>
            <w:tcW w:w="496" w:type="pct"/>
          </w:tcPr>
          <w:p w:rsidR="00941843" w:rsidRPr="002E5E74" w:rsidRDefault="00941843" w:rsidP="004E247D">
            <w:pPr>
              <w:tabs>
                <w:tab w:val="left" w:pos="4500"/>
              </w:tabs>
              <w:spacing w:line="360" w:lineRule="auto"/>
              <w:jc w:val="center"/>
              <w:rPr>
                <w:rFonts w:eastAsia="Calibri"/>
                <w:sz w:val="24"/>
              </w:rPr>
            </w:pPr>
            <w:r w:rsidRPr="002E5E74">
              <w:rPr>
                <w:rFonts w:eastAsia="Calibri"/>
                <w:sz w:val="24"/>
              </w:rPr>
              <w:t>1</w:t>
            </w:r>
          </w:p>
        </w:tc>
        <w:tc>
          <w:tcPr>
            <w:tcW w:w="2779" w:type="pct"/>
          </w:tcPr>
          <w:p w:rsidR="00236DA2" w:rsidRPr="002E5E74" w:rsidRDefault="00236DA2" w:rsidP="00236DA2">
            <w:pPr>
              <w:tabs>
                <w:tab w:val="left" w:pos="4500"/>
              </w:tabs>
              <w:spacing w:line="360" w:lineRule="auto"/>
              <w:rPr>
                <w:rFonts w:eastAsia="Calibri"/>
                <w:sz w:val="24"/>
              </w:rPr>
            </w:pPr>
            <w:r w:rsidRPr="002E5E74">
              <w:rPr>
                <w:rFonts w:eastAsia="Calibri"/>
                <w:sz w:val="24"/>
              </w:rPr>
              <w:t xml:space="preserve">Учащиеся учатся: </w:t>
            </w:r>
          </w:p>
          <w:p w:rsidR="00941843" w:rsidRPr="002E5E74" w:rsidRDefault="00236DA2" w:rsidP="004E247D">
            <w:pPr>
              <w:tabs>
                <w:tab w:val="left" w:pos="4500"/>
              </w:tabs>
              <w:spacing w:line="360" w:lineRule="auto"/>
              <w:rPr>
                <w:rFonts w:eastAsia="Calibri"/>
                <w:sz w:val="24"/>
              </w:rPr>
            </w:pPr>
            <w:r w:rsidRPr="002E5E74">
              <w:rPr>
                <w:rFonts w:eastAsia="Calibri"/>
                <w:sz w:val="24"/>
              </w:rPr>
              <w:t>- о</w:t>
            </w:r>
            <w:r w:rsidR="00941843" w:rsidRPr="002E5E74">
              <w:rPr>
                <w:rFonts w:eastAsia="Calibri"/>
                <w:sz w:val="24"/>
              </w:rPr>
              <w:t>рганизовывать свое рабочее место; Развивать пространственные представления: вверху, внизу, справа, слева;</w:t>
            </w:r>
          </w:p>
          <w:p w:rsidR="00941843" w:rsidRPr="002E5E74" w:rsidRDefault="001F561B" w:rsidP="004E247D">
            <w:pPr>
              <w:tabs>
                <w:tab w:val="left" w:pos="4500"/>
              </w:tabs>
              <w:spacing w:line="360" w:lineRule="auto"/>
              <w:rPr>
                <w:rFonts w:eastAsia="Calibri"/>
                <w:sz w:val="24"/>
              </w:rPr>
            </w:pPr>
            <w:r w:rsidRPr="002E5E74">
              <w:rPr>
                <w:rFonts w:eastAsia="Calibri"/>
                <w:sz w:val="24"/>
              </w:rPr>
              <w:t xml:space="preserve">- </w:t>
            </w:r>
            <w:r w:rsidR="00941843" w:rsidRPr="002E5E74">
              <w:rPr>
                <w:rFonts w:eastAsia="Calibri"/>
                <w:sz w:val="24"/>
              </w:rPr>
              <w:t xml:space="preserve">находить и называть правый (левый) верхний (нижний) угол; </w:t>
            </w:r>
          </w:p>
          <w:p w:rsidR="00941843" w:rsidRPr="002E5E74" w:rsidRDefault="001F561B" w:rsidP="004E247D">
            <w:pPr>
              <w:tabs>
                <w:tab w:val="left" w:pos="4500"/>
              </w:tabs>
              <w:spacing w:line="360" w:lineRule="auto"/>
              <w:rPr>
                <w:rFonts w:eastAsia="Calibri"/>
                <w:sz w:val="24"/>
              </w:rPr>
            </w:pPr>
            <w:r w:rsidRPr="002E5E74">
              <w:rPr>
                <w:rFonts w:eastAsia="Calibri"/>
                <w:sz w:val="24"/>
              </w:rPr>
              <w:t>- в</w:t>
            </w:r>
            <w:r w:rsidR="00941843" w:rsidRPr="002E5E74">
              <w:rPr>
                <w:rFonts w:eastAsia="Calibri"/>
                <w:sz w:val="24"/>
              </w:rPr>
              <w:t>ыполнять узор</w:t>
            </w:r>
            <w:r w:rsidRPr="002E5E74">
              <w:rPr>
                <w:rFonts w:eastAsia="Calibri"/>
                <w:sz w:val="24"/>
              </w:rPr>
              <w:t xml:space="preserve"> </w:t>
            </w:r>
            <w:r w:rsidR="002E1DA1" w:rsidRPr="002E5E74">
              <w:rPr>
                <w:rFonts w:eastAsia="Calibri"/>
                <w:sz w:val="24"/>
              </w:rPr>
              <w:t>по образцу</w:t>
            </w:r>
            <w:r w:rsidR="00941843" w:rsidRPr="002E5E74">
              <w:rPr>
                <w:rFonts w:eastAsia="Calibri"/>
                <w:sz w:val="24"/>
              </w:rPr>
              <w:t>;</w:t>
            </w:r>
          </w:p>
          <w:p w:rsidR="00941843" w:rsidRPr="002E5E74" w:rsidRDefault="001F561B" w:rsidP="001F561B">
            <w:pPr>
              <w:tabs>
                <w:tab w:val="left" w:pos="4500"/>
              </w:tabs>
              <w:spacing w:line="360" w:lineRule="auto"/>
              <w:rPr>
                <w:rFonts w:eastAsia="Calibri"/>
                <w:sz w:val="24"/>
              </w:rPr>
            </w:pPr>
            <w:r w:rsidRPr="002E5E74">
              <w:rPr>
                <w:rFonts w:eastAsia="Calibri"/>
                <w:sz w:val="24"/>
              </w:rPr>
              <w:t>- с</w:t>
            </w:r>
            <w:r w:rsidR="00941843" w:rsidRPr="002E5E74">
              <w:rPr>
                <w:rFonts w:eastAsia="Calibri"/>
                <w:sz w:val="24"/>
              </w:rPr>
              <w:t>облюдать ритмичность рисунка.</w:t>
            </w:r>
          </w:p>
        </w:tc>
      </w:tr>
      <w:tr w:rsidR="002E5E74" w:rsidRPr="002E5E74" w:rsidTr="00941843">
        <w:trPr>
          <w:trHeight w:val="592"/>
        </w:trPr>
        <w:tc>
          <w:tcPr>
            <w:tcW w:w="335" w:type="pct"/>
          </w:tcPr>
          <w:p w:rsidR="00941843" w:rsidRPr="002E5E74" w:rsidRDefault="00941843" w:rsidP="0068217D">
            <w:pPr>
              <w:numPr>
                <w:ilvl w:val="0"/>
                <w:numId w:val="276"/>
              </w:numPr>
              <w:tabs>
                <w:tab w:val="left" w:pos="4500"/>
              </w:tabs>
              <w:spacing w:line="360" w:lineRule="auto"/>
              <w:contextualSpacing/>
              <w:jc w:val="center"/>
              <w:rPr>
                <w:rFonts w:eastAsia="Calibri"/>
                <w:sz w:val="24"/>
              </w:rPr>
            </w:pPr>
          </w:p>
        </w:tc>
        <w:tc>
          <w:tcPr>
            <w:tcW w:w="1390" w:type="pct"/>
          </w:tcPr>
          <w:p w:rsidR="00941843" w:rsidRPr="002E5E74" w:rsidRDefault="00941843" w:rsidP="004E247D">
            <w:pPr>
              <w:tabs>
                <w:tab w:val="left" w:pos="4500"/>
                <w:tab w:val="left" w:pos="5472"/>
              </w:tabs>
              <w:spacing w:line="360" w:lineRule="auto"/>
              <w:rPr>
                <w:rFonts w:eastAsia="Calibri"/>
                <w:sz w:val="24"/>
              </w:rPr>
            </w:pPr>
            <w:r w:rsidRPr="002E5E74">
              <w:rPr>
                <w:rFonts w:eastAsia="Calibri"/>
                <w:sz w:val="24"/>
              </w:rPr>
              <w:t>Рисование по внутреннему трафарету. Прямоугольник.</w:t>
            </w:r>
          </w:p>
        </w:tc>
        <w:tc>
          <w:tcPr>
            <w:tcW w:w="496" w:type="pct"/>
          </w:tcPr>
          <w:p w:rsidR="00941843" w:rsidRPr="002E5E74" w:rsidRDefault="00941843" w:rsidP="004E247D">
            <w:pPr>
              <w:tabs>
                <w:tab w:val="left" w:pos="4500"/>
              </w:tabs>
              <w:spacing w:line="360" w:lineRule="auto"/>
              <w:jc w:val="center"/>
              <w:rPr>
                <w:rFonts w:eastAsia="Calibri"/>
                <w:sz w:val="24"/>
              </w:rPr>
            </w:pPr>
            <w:r w:rsidRPr="002E5E74">
              <w:rPr>
                <w:rFonts w:eastAsia="Calibri"/>
                <w:sz w:val="24"/>
              </w:rPr>
              <w:t>1</w:t>
            </w:r>
          </w:p>
        </w:tc>
        <w:tc>
          <w:tcPr>
            <w:tcW w:w="2779" w:type="pct"/>
          </w:tcPr>
          <w:p w:rsidR="001F561B" w:rsidRPr="002E5E74" w:rsidRDefault="001F561B" w:rsidP="001F561B">
            <w:pPr>
              <w:tabs>
                <w:tab w:val="left" w:pos="4500"/>
              </w:tabs>
              <w:spacing w:line="360" w:lineRule="auto"/>
              <w:rPr>
                <w:rFonts w:eastAsia="Calibri"/>
                <w:sz w:val="24"/>
              </w:rPr>
            </w:pPr>
            <w:r w:rsidRPr="002E5E74">
              <w:rPr>
                <w:rFonts w:eastAsia="Calibri"/>
                <w:sz w:val="24"/>
              </w:rPr>
              <w:t xml:space="preserve">Учащиеся учатся: </w:t>
            </w:r>
          </w:p>
          <w:p w:rsidR="00941843" w:rsidRPr="002E5E74" w:rsidRDefault="001F561B" w:rsidP="004E247D">
            <w:pPr>
              <w:tabs>
                <w:tab w:val="left" w:pos="4500"/>
              </w:tabs>
              <w:spacing w:line="360" w:lineRule="auto"/>
              <w:rPr>
                <w:rFonts w:eastAsia="Calibri"/>
                <w:sz w:val="24"/>
              </w:rPr>
            </w:pPr>
            <w:r w:rsidRPr="002E5E74">
              <w:rPr>
                <w:rFonts w:eastAsia="Calibri"/>
                <w:sz w:val="24"/>
              </w:rPr>
              <w:t>- о</w:t>
            </w:r>
            <w:r w:rsidR="00941843" w:rsidRPr="002E5E74">
              <w:rPr>
                <w:rFonts w:eastAsia="Calibri"/>
                <w:sz w:val="24"/>
              </w:rPr>
              <w:t>рганизовывать свое рабочее место;</w:t>
            </w:r>
          </w:p>
          <w:p w:rsidR="001F561B" w:rsidRPr="002E5E74" w:rsidRDefault="001F561B" w:rsidP="001F561B">
            <w:pPr>
              <w:tabs>
                <w:tab w:val="left" w:pos="4500"/>
              </w:tabs>
              <w:spacing w:line="360" w:lineRule="auto"/>
              <w:rPr>
                <w:rFonts w:eastAsia="Calibri"/>
                <w:sz w:val="24"/>
              </w:rPr>
            </w:pPr>
            <w:r w:rsidRPr="002E5E74">
              <w:rPr>
                <w:rFonts w:eastAsia="Calibri"/>
                <w:sz w:val="24"/>
              </w:rPr>
              <w:t>- в практической деятельности выделять пространственные отношения: вверху, внизу, справа, слева;</w:t>
            </w:r>
          </w:p>
          <w:p w:rsidR="00941843" w:rsidRPr="002E5E74" w:rsidRDefault="001F561B" w:rsidP="004E247D">
            <w:pPr>
              <w:tabs>
                <w:tab w:val="left" w:pos="4500"/>
              </w:tabs>
              <w:spacing w:line="360" w:lineRule="auto"/>
              <w:rPr>
                <w:rFonts w:eastAsia="Calibri"/>
                <w:sz w:val="24"/>
              </w:rPr>
            </w:pPr>
            <w:r w:rsidRPr="002E5E74">
              <w:rPr>
                <w:rFonts w:eastAsia="Calibri"/>
                <w:sz w:val="24"/>
              </w:rPr>
              <w:t xml:space="preserve">- </w:t>
            </w:r>
            <w:r w:rsidR="00941843" w:rsidRPr="002E5E74">
              <w:rPr>
                <w:rFonts w:eastAsia="Calibri"/>
                <w:sz w:val="24"/>
              </w:rPr>
              <w:t xml:space="preserve">находить и называть правый (левый) верхний (нижний) угол; </w:t>
            </w:r>
          </w:p>
          <w:p w:rsidR="00941843" w:rsidRPr="002E5E74" w:rsidRDefault="001F561B" w:rsidP="004E247D">
            <w:pPr>
              <w:tabs>
                <w:tab w:val="left" w:pos="4500"/>
              </w:tabs>
              <w:spacing w:line="360" w:lineRule="auto"/>
              <w:rPr>
                <w:rFonts w:eastAsia="Calibri"/>
                <w:sz w:val="24"/>
              </w:rPr>
            </w:pPr>
            <w:r w:rsidRPr="002E5E74">
              <w:rPr>
                <w:rFonts w:eastAsia="Calibri"/>
                <w:sz w:val="24"/>
              </w:rPr>
              <w:t>- о</w:t>
            </w:r>
            <w:r w:rsidR="00941843" w:rsidRPr="002E5E74">
              <w:rPr>
                <w:rFonts w:eastAsia="Calibri"/>
                <w:sz w:val="24"/>
              </w:rPr>
              <w:t>бследовать предметы прямоугольной формы;</w:t>
            </w:r>
          </w:p>
          <w:p w:rsidR="00941843" w:rsidRPr="002E5E74" w:rsidRDefault="001F561B" w:rsidP="001F561B">
            <w:pPr>
              <w:tabs>
                <w:tab w:val="left" w:pos="4500"/>
              </w:tabs>
              <w:spacing w:line="360" w:lineRule="auto"/>
              <w:rPr>
                <w:rFonts w:eastAsia="Calibri"/>
                <w:sz w:val="24"/>
              </w:rPr>
            </w:pPr>
            <w:r w:rsidRPr="002E5E74">
              <w:rPr>
                <w:rFonts w:eastAsia="Calibri"/>
                <w:sz w:val="24"/>
              </w:rPr>
              <w:t>- и</w:t>
            </w:r>
            <w:r w:rsidR="00941843" w:rsidRPr="002E5E74">
              <w:rPr>
                <w:rFonts w:eastAsia="Calibri"/>
                <w:sz w:val="24"/>
              </w:rPr>
              <w:t>зображать прямоугольник, используя трафарет.</w:t>
            </w:r>
          </w:p>
        </w:tc>
      </w:tr>
      <w:tr w:rsidR="002E5E74" w:rsidRPr="002E5E74" w:rsidTr="00941843">
        <w:trPr>
          <w:trHeight w:val="771"/>
        </w:trPr>
        <w:tc>
          <w:tcPr>
            <w:tcW w:w="335" w:type="pct"/>
          </w:tcPr>
          <w:p w:rsidR="00941843" w:rsidRPr="002E5E74" w:rsidRDefault="00941843" w:rsidP="0068217D">
            <w:pPr>
              <w:numPr>
                <w:ilvl w:val="0"/>
                <w:numId w:val="276"/>
              </w:numPr>
              <w:tabs>
                <w:tab w:val="left" w:pos="4500"/>
              </w:tabs>
              <w:spacing w:line="360" w:lineRule="auto"/>
              <w:contextualSpacing/>
              <w:jc w:val="center"/>
              <w:rPr>
                <w:rFonts w:eastAsia="Calibri"/>
                <w:sz w:val="24"/>
              </w:rPr>
            </w:pPr>
          </w:p>
        </w:tc>
        <w:tc>
          <w:tcPr>
            <w:tcW w:w="1390" w:type="pct"/>
          </w:tcPr>
          <w:p w:rsidR="00941843" w:rsidRPr="002E5E74" w:rsidRDefault="00941843" w:rsidP="004E247D">
            <w:pPr>
              <w:tabs>
                <w:tab w:val="left" w:pos="4500"/>
                <w:tab w:val="left" w:pos="5472"/>
              </w:tabs>
              <w:spacing w:line="360" w:lineRule="auto"/>
              <w:rPr>
                <w:rFonts w:eastAsia="Calibri"/>
                <w:sz w:val="24"/>
              </w:rPr>
            </w:pPr>
            <w:r w:rsidRPr="002E5E74">
              <w:rPr>
                <w:rFonts w:eastAsia="Calibri"/>
                <w:sz w:val="24"/>
              </w:rPr>
              <w:t>Рисование по внутреннему трафарету. Треугольник.</w:t>
            </w:r>
          </w:p>
        </w:tc>
        <w:tc>
          <w:tcPr>
            <w:tcW w:w="496" w:type="pct"/>
          </w:tcPr>
          <w:p w:rsidR="00941843" w:rsidRPr="002E5E74" w:rsidRDefault="00941843" w:rsidP="004E247D">
            <w:pPr>
              <w:tabs>
                <w:tab w:val="left" w:pos="4500"/>
              </w:tabs>
              <w:spacing w:line="360" w:lineRule="auto"/>
              <w:jc w:val="center"/>
              <w:rPr>
                <w:rFonts w:eastAsia="Calibri"/>
                <w:sz w:val="24"/>
              </w:rPr>
            </w:pPr>
            <w:r w:rsidRPr="002E5E74">
              <w:rPr>
                <w:rFonts w:eastAsia="Calibri"/>
                <w:sz w:val="24"/>
              </w:rPr>
              <w:t>1</w:t>
            </w:r>
          </w:p>
        </w:tc>
        <w:tc>
          <w:tcPr>
            <w:tcW w:w="2779" w:type="pct"/>
          </w:tcPr>
          <w:p w:rsidR="001F561B" w:rsidRPr="002E5E74" w:rsidRDefault="001F561B" w:rsidP="001F561B">
            <w:pPr>
              <w:tabs>
                <w:tab w:val="left" w:pos="4500"/>
              </w:tabs>
              <w:spacing w:line="360" w:lineRule="auto"/>
              <w:rPr>
                <w:rFonts w:eastAsia="Calibri"/>
                <w:sz w:val="24"/>
              </w:rPr>
            </w:pPr>
            <w:r w:rsidRPr="002E5E74">
              <w:rPr>
                <w:rFonts w:eastAsia="Calibri"/>
                <w:sz w:val="24"/>
              </w:rPr>
              <w:t xml:space="preserve">Учащиеся учатся: </w:t>
            </w:r>
          </w:p>
          <w:p w:rsidR="00941843" w:rsidRPr="002E5E74" w:rsidRDefault="001F561B" w:rsidP="004E247D">
            <w:pPr>
              <w:tabs>
                <w:tab w:val="left" w:pos="4500"/>
              </w:tabs>
              <w:spacing w:line="360" w:lineRule="auto"/>
              <w:rPr>
                <w:rFonts w:eastAsia="Calibri"/>
                <w:sz w:val="24"/>
              </w:rPr>
            </w:pPr>
            <w:r w:rsidRPr="002E5E74">
              <w:rPr>
                <w:rFonts w:eastAsia="Calibri"/>
                <w:sz w:val="24"/>
              </w:rPr>
              <w:t>- о</w:t>
            </w:r>
            <w:r w:rsidR="00941843" w:rsidRPr="002E5E74">
              <w:rPr>
                <w:rFonts w:eastAsia="Calibri"/>
                <w:sz w:val="24"/>
              </w:rPr>
              <w:t>рганизовывать свое рабочее место;</w:t>
            </w:r>
          </w:p>
          <w:p w:rsidR="001F561B" w:rsidRPr="002E5E74" w:rsidRDefault="001F561B" w:rsidP="001F561B">
            <w:pPr>
              <w:tabs>
                <w:tab w:val="left" w:pos="4500"/>
              </w:tabs>
              <w:spacing w:line="360" w:lineRule="auto"/>
              <w:rPr>
                <w:rFonts w:eastAsia="Calibri"/>
                <w:sz w:val="24"/>
              </w:rPr>
            </w:pPr>
            <w:r w:rsidRPr="002E5E74">
              <w:rPr>
                <w:rFonts w:eastAsia="Calibri"/>
                <w:sz w:val="24"/>
              </w:rPr>
              <w:t>- в практической деятельности выделять пространственные отношения: вверху, внизу, справа, слева;</w:t>
            </w:r>
          </w:p>
          <w:p w:rsidR="00941843" w:rsidRPr="002E5E74" w:rsidRDefault="001F561B" w:rsidP="004E247D">
            <w:pPr>
              <w:tabs>
                <w:tab w:val="left" w:pos="4500"/>
              </w:tabs>
              <w:spacing w:line="360" w:lineRule="auto"/>
              <w:rPr>
                <w:rFonts w:eastAsia="Calibri"/>
                <w:sz w:val="24"/>
              </w:rPr>
            </w:pPr>
            <w:r w:rsidRPr="002E5E74">
              <w:rPr>
                <w:rFonts w:eastAsia="Calibri"/>
                <w:sz w:val="24"/>
              </w:rPr>
              <w:t xml:space="preserve">- </w:t>
            </w:r>
            <w:r w:rsidR="00941843" w:rsidRPr="002E5E74">
              <w:rPr>
                <w:rFonts w:eastAsia="Calibri"/>
                <w:sz w:val="24"/>
              </w:rPr>
              <w:t xml:space="preserve">находить и называть правый (левый) верхний (нижний) угол; </w:t>
            </w:r>
          </w:p>
          <w:p w:rsidR="00941843" w:rsidRPr="002E5E74" w:rsidRDefault="001F561B" w:rsidP="004E247D">
            <w:pPr>
              <w:tabs>
                <w:tab w:val="left" w:pos="4500"/>
              </w:tabs>
              <w:spacing w:line="360" w:lineRule="auto"/>
              <w:rPr>
                <w:rFonts w:eastAsia="Calibri"/>
                <w:sz w:val="24"/>
              </w:rPr>
            </w:pPr>
            <w:r w:rsidRPr="002E5E74">
              <w:rPr>
                <w:rFonts w:eastAsia="Calibri"/>
                <w:sz w:val="24"/>
              </w:rPr>
              <w:t>- о</w:t>
            </w:r>
            <w:r w:rsidR="00941843" w:rsidRPr="002E5E74">
              <w:rPr>
                <w:rFonts w:eastAsia="Calibri"/>
                <w:sz w:val="24"/>
              </w:rPr>
              <w:t>бследовать предметы треугольной формы;</w:t>
            </w:r>
          </w:p>
          <w:p w:rsidR="00941843" w:rsidRPr="002E5E74" w:rsidRDefault="001F561B" w:rsidP="001F561B">
            <w:pPr>
              <w:tabs>
                <w:tab w:val="left" w:pos="4500"/>
              </w:tabs>
              <w:spacing w:line="360" w:lineRule="auto"/>
              <w:rPr>
                <w:rFonts w:eastAsia="Calibri"/>
                <w:sz w:val="24"/>
              </w:rPr>
            </w:pPr>
            <w:r w:rsidRPr="002E5E74">
              <w:rPr>
                <w:rFonts w:eastAsia="Calibri"/>
                <w:sz w:val="24"/>
              </w:rPr>
              <w:t>- и</w:t>
            </w:r>
            <w:r w:rsidR="00941843" w:rsidRPr="002E5E74">
              <w:rPr>
                <w:rFonts w:eastAsia="Calibri"/>
                <w:sz w:val="24"/>
              </w:rPr>
              <w:t>зображать треугольник, используя трафарет.</w:t>
            </w:r>
          </w:p>
        </w:tc>
      </w:tr>
      <w:tr w:rsidR="00941843" w:rsidRPr="002E5E74" w:rsidTr="00941843">
        <w:trPr>
          <w:trHeight w:val="138"/>
        </w:trPr>
        <w:tc>
          <w:tcPr>
            <w:tcW w:w="335" w:type="pct"/>
          </w:tcPr>
          <w:p w:rsidR="00941843" w:rsidRPr="002E5E74" w:rsidRDefault="00941843" w:rsidP="0068217D">
            <w:pPr>
              <w:numPr>
                <w:ilvl w:val="0"/>
                <w:numId w:val="276"/>
              </w:numPr>
              <w:tabs>
                <w:tab w:val="left" w:pos="4500"/>
              </w:tabs>
              <w:spacing w:line="360" w:lineRule="auto"/>
              <w:contextualSpacing/>
              <w:jc w:val="center"/>
              <w:rPr>
                <w:rFonts w:eastAsia="Calibri"/>
                <w:sz w:val="24"/>
              </w:rPr>
            </w:pPr>
          </w:p>
        </w:tc>
        <w:tc>
          <w:tcPr>
            <w:tcW w:w="1390" w:type="pct"/>
          </w:tcPr>
          <w:p w:rsidR="00941843" w:rsidRPr="002E5E74" w:rsidRDefault="00941843" w:rsidP="004E247D">
            <w:pPr>
              <w:tabs>
                <w:tab w:val="left" w:pos="4500"/>
                <w:tab w:val="left" w:pos="5472"/>
              </w:tabs>
              <w:spacing w:line="360" w:lineRule="auto"/>
              <w:rPr>
                <w:rFonts w:eastAsia="Calibri"/>
                <w:sz w:val="24"/>
              </w:rPr>
            </w:pPr>
            <w:r w:rsidRPr="002E5E74">
              <w:rPr>
                <w:rFonts w:eastAsia="Calibri"/>
                <w:sz w:val="24"/>
              </w:rPr>
              <w:t>Рисование по внутреннему трафарету. Домик.</w:t>
            </w:r>
          </w:p>
        </w:tc>
        <w:tc>
          <w:tcPr>
            <w:tcW w:w="496" w:type="pct"/>
          </w:tcPr>
          <w:p w:rsidR="00941843" w:rsidRPr="002E5E74" w:rsidRDefault="00941843" w:rsidP="004E247D">
            <w:pPr>
              <w:tabs>
                <w:tab w:val="left" w:pos="4500"/>
              </w:tabs>
              <w:spacing w:line="360" w:lineRule="auto"/>
              <w:jc w:val="center"/>
              <w:rPr>
                <w:rFonts w:eastAsia="Calibri"/>
                <w:sz w:val="24"/>
              </w:rPr>
            </w:pPr>
            <w:r w:rsidRPr="002E5E74">
              <w:rPr>
                <w:rFonts w:eastAsia="Calibri"/>
                <w:sz w:val="24"/>
              </w:rPr>
              <w:t>1</w:t>
            </w:r>
          </w:p>
        </w:tc>
        <w:tc>
          <w:tcPr>
            <w:tcW w:w="2779" w:type="pct"/>
          </w:tcPr>
          <w:p w:rsidR="00941843" w:rsidRPr="002E5E74" w:rsidRDefault="001F561B" w:rsidP="004E247D">
            <w:pPr>
              <w:tabs>
                <w:tab w:val="left" w:pos="4500"/>
              </w:tabs>
              <w:spacing w:line="360" w:lineRule="auto"/>
              <w:rPr>
                <w:rFonts w:eastAsia="Calibri"/>
                <w:sz w:val="24"/>
              </w:rPr>
            </w:pPr>
            <w:r w:rsidRPr="002E5E74">
              <w:rPr>
                <w:rFonts w:eastAsia="Calibri"/>
                <w:sz w:val="24"/>
              </w:rPr>
              <w:t>Учащиеся о</w:t>
            </w:r>
            <w:r w:rsidR="00941843" w:rsidRPr="002E5E74">
              <w:rPr>
                <w:rFonts w:eastAsia="Calibri"/>
                <w:sz w:val="24"/>
              </w:rPr>
              <w:t>рганизовыва</w:t>
            </w:r>
            <w:r w:rsidRPr="002E5E74">
              <w:rPr>
                <w:rFonts w:eastAsia="Calibri"/>
                <w:sz w:val="24"/>
              </w:rPr>
              <w:t>ют</w:t>
            </w:r>
            <w:r w:rsidR="00941843" w:rsidRPr="002E5E74">
              <w:rPr>
                <w:rFonts w:eastAsia="Calibri"/>
                <w:sz w:val="24"/>
              </w:rPr>
              <w:t xml:space="preserve"> свое рабочее место;</w:t>
            </w:r>
          </w:p>
          <w:p w:rsidR="00941843" w:rsidRPr="002E5E74" w:rsidRDefault="001F561B" w:rsidP="004E247D">
            <w:pPr>
              <w:tabs>
                <w:tab w:val="left" w:pos="4500"/>
              </w:tabs>
              <w:spacing w:line="360" w:lineRule="auto"/>
              <w:rPr>
                <w:rFonts w:eastAsia="Calibri"/>
                <w:sz w:val="24"/>
              </w:rPr>
            </w:pPr>
            <w:r w:rsidRPr="002E5E74">
              <w:rPr>
                <w:rFonts w:eastAsia="Calibri"/>
                <w:sz w:val="24"/>
              </w:rPr>
              <w:t>н</w:t>
            </w:r>
            <w:r w:rsidR="00941843" w:rsidRPr="002E5E74">
              <w:rPr>
                <w:rFonts w:eastAsia="Calibri"/>
                <w:sz w:val="24"/>
              </w:rPr>
              <w:t>азыва</w:t>
            </w:r>
            <w:r w:rsidRPr="002E5E74">
              <w:rPr>
                <w:rFonts w:eastAsia="Calibri"/>
                <w:sz w:val="24"/>
              </w:rPr>
              <w:t>ют</w:t>
            </w:r>
            <w:r w:rsidR="00941843" w:rsidRPr="002E5E74">
              <w:rPr>
                <w:rFonts w:eastAsia="Calibri"/>
                <w:sz w:val="24"/>
              </w:rPr>
              <w:t xml:space="preserve"> изученные геометрические фигуры;</w:t>
            </w:r>
          </w:p>
          <w:p w:rsidR="00941843" w:rsidRPr="002E5E74" w:rsidRDefault="001F561B" w:rsidP="004E247D">
            <w:pPr>
              <w:tabs>
                <w:tab w:val="left" w:pos="4500"/>
              </w:tabs>
              <w:spacing w:line="360" w:lineRule="auto"/>
              <w:rPr>
                <w:rFonts w:eastAsia="Calibri"/>
                <w:sz w:val="24"/>
              </w:rPr>
            </w:pPr>
            <w:r w:rsidRPr="002E5E74">
              <w:rPr>
                <w:rFonts w:eastAsia="Calibri"/>
                <w:sz w:val="24"/>
              </w:rPr>
              <w:t>составляют</w:t>
            </w:r>
            <w:r w:rsidR="00941843" w:rsidRPr="002E5E74">
              <w:rPr>
                <w:rFonts w:eastAsia="Calibri"/>
                <w:sz w:val="24"/>
              </w:rPr>
              <w:t xml:space="preserve"> домик из геометрических фигур;</w:t>
            </w:r>
          </w:p>
          <w:p w:rsidR="00941843" w:rsidRPr="002E5E74" w:rsidRDefault="001F561B" w:rsidP="004E247D">
            <w:pPr>
              <w:tabs>
                <w:tab w:val="left" w:pos="4500"/>
              </w:tabs>
              <w:spacing w:line="360" w:lineRule="auto"/>
              <w:rPr>
                <w:rFonts w:eastAsia="Calibri"/>
                <w:sz w:val="24"/>
              </w:rPr>
            </w:pPr>
            <w:r w:rsidRPr="002E5E74">
              <w:rPr>
                <w:rFonts w:eastAsia="Calibri"/>
                <w:sz w:val="24"/>
              </w:rPr>
              <w:t>обследуют/р</w:t>
            </w:r>
            <w:r w:rsidR="00941843" w:rsidRPr="002E5E74">
              <w:rPr>
                <w:rFonts w:eastAsia="Calibri"/>
                <w:sz w:val="24"/>
              </w:rPr>
              <w:t>ассматрива</w:t>
            </w:r>
            <w:r w:rsidRPr="002E5E74">
              <w:rPr>
                <w:rFonts w:eastAsia="Calibri"/>
                <w:sz w:val="24"/>
              </w:rPr>
              <w:t>ют</w:t>
            </w:r>
            <w:r w:rsidR="00941843" w:rsidRPr="002E5E74">
              <w:rPr>
                <w:rFonts w:eastAsia="Calibri"/>
                <w:sz w:val="24"/>
              </w:rPr>
              <w:t xml:space="preserve"> образец;</w:t>
            </w:r>
          </w:p>
          <w:p w:rsidR="00941843" w:rsidRPr="002E5E74" w:rsidRDefault="001F561B" w:rsidP="001F561B">
            <w:pPr>
              <w:tabs>
                <w:tab w:val="left" w:pos="4500"/>
              </w:tabs>
              <w:spacing w:line="360" w:lineRule="auto"/>
              <w:rPr>
                <w:rFonts w:eastAsia="Calibri"/>
                <w:sz w:val="24"/>
              </w:rPr>
            </w:pPr>
            <w:r w:rsidRPr="002E5E74">
              <w:rPr>
                <w:rFonts w:eastAsia="Calibri"/>
                <w:sz w:val="24"/>
              </w:rPr>
              <w:t>в</w:t>
            </w:r>
            <w:r w:rsidR="00941843" w:rsidRPr="002E5E74">
              <w:rPr>
                <w:rFonts w:eastAsia="Calibri"/>
                <w:sz w:val="24"/>
              </w:rPr>
              <w:t>ыполня</w:t>
            </w:r>
            <w:r w:rsidRPr="002E5E74">
              <w:rPr>
                <w:rFonts w:eastAsia="Calibri"/>
                <w:sz w:val="24"/>
              </w:rPr>
              <w:t>ю</w:t>
            </w:r>
            <w:r w:rsidR="00941843" w:rsidRPr="002E5E74">
              <w:rPr>
                <w:rFonts w:eastAsia="Calibri"/>
                <w:sz w:val="24"/>
              </w:rPr>
              <w:t>т рисунок, используя трафарет.</w:t>
            </w:r>
          </w:p>
        </w:tc>
      </w:tr>
    </w:tbl>
    <w:p w:rsidR="00941843" w:rsidRPr="002E5E74" w:rsidRDefault="00941843" w:rsidP="004E247D">
      <w:pPr>
        <w:spacing w:line="360" w:lineRule="auto"/>
        <w:jc w:val="both"/>
        <w:rPr>
          <w:rFonts w:ascii="Times New Roman" w:eastAsia="Calibri" w:hAnsi="Times New Roman" w:cs="Times New Roman"/>
          <w:sz w:val="24"/>
          <w:szCs w:val="24"/>
          <w:shd w:val="clear" w:color="auto" w:fill="FFFFFF"/>
        </w:rPr>
      </w:pPr>
    </w:p>
    <w:p w:rsidR="00941843" w:rsidRPr="002E5E74" w:rsidRDefault="00941843" w:rsidP="004E247D">
      <w:pPr>
        <w:spacing w:line="360" w:lineRule="auto"/>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2 четверть</w:t>
      </w:r>
    </w:p>
    <w:p w:rsidR="00941843" w:rsidRPr="002E5E74" w:rsidRDefault="00941843" w:rsidP="004E247D">
      <w:pPr>
        <w:spacing w:line="360" w:lineRule="auto"/>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7 недель, 7 уроков</w:t>
      </w:r>
    </w:p>
    <w:tbl>
      <w:tblPr>
        <w:tblStyle w:val="141"/>
        <w:tblW w:w="4921" w:type="pct"/>
        <w:tblLayout w:type="fixed"/>
        <w:tblLook w:val="01E0" w:firstRow="1" w:lastRow="1" w:firstColumn="1" w:lastColumn="1" w:noHBand="0" w:noVBand="0"/>
      </w:tblPr>
      <w:tblGrid>
        <w:gridCol w:w="816"/>
        <w:gridCol w:w="2646"/>
        <w:gridCol w:w="945"/>
        <w:gridCol w:w="5291"/>
      </w:tblGrid>
      <w:tr w:rsidR="002E5E74" w:rsidRPr="002E5E74" w:rsidTr="00D756C9">
        <w:trPr>
          <w:trHeight w:val="1063"/>
        </w:trPr>
        <w:tc>
          <w:tcPr>
            <w:tcW w:w="421" w:type="pct"/>
          </w:tcPr>
          <w:p w:rsidR="00941843" w:rsidRPr="002E5E74" w:rsidRDefault="00941843" w:rsidP="004E247D">
            <w:pPr>
              <w:tabs>
                <w:tab w:val="left" w:pos="4500"/>
              </w:tabs>
              <w:spacing w:line="360" w:lineRule="auto"/>
              <w:jc w:val="center"/>
              <w:rPr>
                <w:rFonts w:eastAsia="Calibri"/>
                <w:b/>
                <w:sz w:val="24"/>
              </w:rPr>
            </w:pPr>
            <w:r w:rsidRPr="002E5E74">
              <w:rPr>
                <w:rFonts w:eastAsia="Calibri"/>
                <w:b/>
                <w:sz w:val="24"/>
              </w:rPr>
              <w:t>№</w:t>
            </w:r>
            <w:r w:rsidR="001F561B" w:rsidRPr="002E5E74">
              <w:rPr>
                <w:rFonts w:eastAsia="Calibri"/>
                <w:b/>
                <w:sz w:val="24"/>
              </w:rPr>
              <w:t xml:space="preserve"> урока</w:t>
            </w:r>
          </w:p>
        </w:tc>
        <w:tc>
          <w:tcPr>
            <w:tcW w:w="1364" w:type="pct"/>
          </w:tcPr>
          <w:p w:rsidR="00941843" w:rsidRPr="002E5E74" w:rsidRDefault="00941843" w:rsidP="004E247D">
            <w:pPr>
              <w:tabs>
                <w:tab w:val="left" w:pos="4500"/>
                <w:tab w:val="left" w:pos="5472"/>
              </w:tabs>
              <w:spacing w:line="360" w:lineRule="auto"/>
              <w:jc w:val="center"/>
              <w:rPr>
                <w:rFonts w:eastAsia="Calibri"/>
                <w:b/>
                <w:sz w:val="24"/>
              </w:rPr>
            </w:pPr>
            <w:r w:rsidRPr="002E5E74">
              <w:rPr>
                <w:rFonts w:eastAsia="Calibri"/>
                <w:b/>
                <w:sz w:val="24"/>
              </w:rPr>
              <w:t>Тема урока.</w:t>
            </w:r>
          </w:p>
          <w:p w:rsidR="00941843" w:rsidRPr="002E5E74" w:rsidRDefault="00941843" w:rsidP="004E247D">
            <w:pPr>
              <w:tabs>
                <w:tab w:val="left" w:pos="4500"/>
                <w:tab w:val="left" w:pos="5472"/>
              </w:tabs>
              <w:spacing w:line="360" w:lineRule="auto"/>
              <w:jc w:val="center"/>
              <w:rPr>
                <w:rFonts w:eastAsia="Calibri"/>
                <w:b/>
                <w:sz w:val="24"/>
              </w:rPr>
            </w:pPr>
          </w:p>
        </w:tc>
        <w:tc>
          <w:tcPr>
            <w:tcW w:w="487" w:type="pct"/>
          </w:tcPr>
          <w:p w:rsidR="00941843" w:rsidRPr="002E5E74" w:rsidRDefault="00941843" w:rsidP="001F561B">
            <w:pPr>
              <w:tabs>
                <w:tab w:val="left" w:pos="4500"/>
              </w:tabs>
              <w:spacing w:line="360" w:lineRule="auto"/>
              <w:jc w:val="center"/>
              <w:rPr>
                <w:rFonts w:eastAsia="Calibri"/>
                <w:b/>
                <w:sz w:val="24"/>
              </w:rPr>
            </w:pPr>
            <w:r w:rsidRPr="002E5E74">
              <w:rPr>
                <w:rFonts w:eastAsia="Calibri"/>
                <w:b/>
                <w:sz w:val="24"/>
              </w:rPr>
              <w:t>Кол-во час</w:t>
            </w:r>
            <w:r w:rsidR="001F561B" w:rsidRPr="002E5E74">
              <w:rPr>
                <w:rFonts w:eastAsia="Calibri"/>
                <w:b/>
                <w:sz w:val="24"/>
              </w:rPr>
              <w:t>ов</w:t>
            </w:r>
          </w:p>
        </w:tc>
        <w:tc>
          <w:tcPr>
            <w:tcW w:w="2728" w:type="pct"/>
          </w:tcPr>
          <w:p w:rsidR="00941843" w:rsidRPr="002E5E74" w:rsidRDefault="00941843" w:rsidP="004E247D">
            <w:pPr>
              <w:tabs>
                <w:tab w:val="left" w:pos="4500"/>
              </w:tabs>
              <w:spacing w:line="360" w:lineRule="auto"/>
              <w:jc w:val="center"/>
              <w:rPr>
                <w:rFonts w:eastAsia="Calibri"/>
                <w:b/>
                <w:sz w:val="24"/>
              </w:rPr>
            </w:pPr>
            <w:r w:rsidRPr="002E5E74">
              <w:rPr>
                <w:rFonts w:eastAsia="Calibri"/>
                <w:b/>
                <w:sz w:val="24"/>
              </w:rPr>
              <w:t>Основные виды учебной деятельности</w:t>
            </w:r>
          </w:p>
          <w:p w:rsidR="00941843" w:rsidRPr="002E5E74" w:rsidRDefault="00941843" w:rsidP="004E247D">
            <w:pPr>
              <w:tabs>
                <w:tab w:val="left" w:pos="4500"/>
              </w:tabs>
              <w:spacing w:line="360" w:lineRule="auto"/>
              <w:rPr>
                <w:rFonts w:eastAsia="Calibri"/>
                <w:i/>
                <w:sz w:val="24"/>
              </w:rPr>
            </w:pPr>
          </w:p>
        </w:tc>
      </w:tr>
      <w:tr w:rsidR="002E5E74" w:rsidRPr="002E5E74" w:rsidTr="00D756C9">
        <w:trPr>
          <w:trHeight w:val="300"/>
        </w:trPr>
        <w:tc>
          <w:tcPr>
            <w:tcW w:w="421" w:type="pct"/>
          </w:tcPr>
          <w:p w:rsidR="00941843" w:rsidRPr="002E5E74" w:rsidRDefault="00941843" w:rsidP="0068217D">
            <w:pPr>
              <w:numPr>
                <w:ilvl w:val="0"/>
                <w:numId w:val="276"/>
              </w:numPr>
              <w:tabs>
                <w:tab w:val="left" w:pos="4500"/>
              </w:tabs>
              <w:spacing w:line="360" w:lineRule="auto"/>
              <w:contextualSpacing/>
              <w:jc w:val="center"/>
              <w:rPr>
                <w:rFonts w:eastAsia="Calibri"/>
                <w:sz w:val="24"/>
              </w:rPr>
            </w:pPr>
          </w:p>
        </w:tc>
        <w:tc>
          <w:tcPr>
            <w:tcW w:w="1364" w:type="pct"/>
          </w:tcPr>
          <w:p w:rsidR="00941843" w:rsidRPr="002E5E74" w:rsidRDefault="00941843" w:rsidP="004E247D">
            <w:pPr>
              <w:tabs>
                <w:tab w:val="left" w:pos="4500"/>
                <w:tab w:val="left" w:pos="5472"/>
              </w:tabs>
              <w:spacing w:line="360" w:lineRule="auto"/>
              <w:rPr>
                <w:rFonts w:eastAsia="Calibri"/>
                <w:sz w:val="24"/>
              </w:rPr>
            </w:pPr>
            <w:r w:rsidRPr="002E5E74">
              <w:rPr>
                <w:rFonts w:eastAsia="Calibri"/>
                <w:sz w:val="24"/>
              </w:rPr>
              <w:t>Рисование предметов разной величины. Неваляшка.</w:t>
            </w:r>
          </w:p>
          <w:p w:rsidR="00941843" w:rsidRPr="002E5E74" w:rsidRDefault="00941843" w:rsidP="004E247D">
            <w:pPr>
              <w:tabs>
                <w:tab w:val="left" w:pos="4500"/>
                <w:tab w:val="left" w:pos="5472"/>
              </w:tabs>
              <w:spacing w:line="360" w:lineRule="auto"/>
              <w:jc w:val="center"/>
              <w:rPr>
                <w:rFonts w:eastAsia="Calibri"/>
                <w:sz w:val="24"/>
              </w:rPr>
            </w:pPr>
          </w:p>
        </w:tc>
        <w:tc>
          <w:tcPr>
            <w:tcW w:w="487" w:type="pct"/>
          </w:tcPr>
          <w:p w:rsidR="00941843" w:rsidRPr="002E5E74" w:rsidRDefault="00941843" w:rsidP="004E247D">
            <w:pPr>
              <w:tabs>
                <w:tab w:val="left" w:pos="4500"/>
              </w:tabs>
              <w:spacing w:line="360" w:lineRule="auto"/>
              <w:jc w:val="center"/>
              <w:rPr>
                <w:rFonts w:eastAsia="Calibri"/>
                <w:sz w:val="24"/>
              </w:rPr>
            </w:pPr>
            <w:r w:rsidRPr="002E5E74">
              <w:rPr>
                <w:rFonts w:eastAsia="Calibri"/>
                <w:sz w:val="24"/>
              </w:rPr>
              <w:t>1</w:t>
            </w:r>
          </w:p>
        </w:tc>
        <w:tc>
          <w:tcPr>
            <w:tcW w:w="2728" w:type="pct"/>
          </w:tcPr>
          <w:p w:rsidR="001F561B" w:rsidRPr="002E5E74" w:rsidRDefault="001F561B" w:rsidP="001F561B">
            <w:pPr>
              <w:tabs>
                <w:tab w:val="left" w:pos="4500"/>
              </w:tabs>
              <w:spacing w:line="360" w:lineRule="auto"/>
              <w:rPr>
                <w:rFonts w:eastAsia="Calibri"/>
                <w:sz w:val="24"/>
              </w:rPr>
            </w:pPr>
            <w:r w:rsidRPr="002E5E74">
              <w:rPr>
                <w:rFonts w:eastAsia="Calibri"/>
                <w:sz w:val="24"/>
              </w:rPr>
              <w:t xml:space="preserve">Учащиеся учатся: </w:t>
            </w:r>
          </w:p>
          <w:p w:rsidR="00941843" w:rsidRPr="002E5E74" w:rsidRDefault="001F561B" w:rsidP="004E247D">
            <w:pPr>
              <w:tabs>
                <w:tab w:val="left" w:pos="4500"/>
              </w:tabs>
              <w:spacing w:line="360" w:lineRule="auto"/>
              <w:rPr>
                <w:rFonts w:eastAsia="Calibri"/>
                <w:sz w:val="24"/>
              </w:rPr>
            </w:pPr>
            <w:r w:rsidRPr="002E5E74">
              <w:rPr>
                <w:rFonts w:eastAsia="Calibri"/>
                <w:sz w:val="24"/>
              </w:rPr>
              <w:t>- о</w:t>
            </w:r>
            <w:r w:rsidR="00941843" w:rsidRPr="002E5E74">
              <w:rPr>
                <w:rFonts w:eastAsia="Calibri"/>
                <w:sz w:val="24"/>
              </w:rPr>
              <w:t>рганизовывать свое рабочее место;</w:t>
            </w:r>
          </w:p>
          <w:p w:rsidR="00941843" w:rsidRPr="002E5E74" w:rsidRDefault="001F561B" w:rsidP="004E247D">
            <w:pPr>
              <w:tabs>
                <w:tab w:val="left" w:pos="4500"/>
              </w:tabs>
              <w:spacing w:line="360" w:lineRule="auto"/>
              <w:rPr>
                <w:rFonts w:eastAsia="Calibri"/>
                <w:sz w:val="24"/>
              </w:rPr>
            </w:pPr>
            <w:r w:rsidRPr="002E5E74">
              <w:rPr>
                <w:rFonts w:eastAsia="Calibri"/>
                <w:sz w:val="24"/>
              </w:rPr>
              <w:t>- н</w:t>
            </w:r>
            <w:r w:rsidR="00941843" w:rsidRPr="002E5E74">
              <w:rPr>
                <w:rFonts w:eastAsia="Calibri"/>
                <w:sz w:val="24"/>
              </w:rPr>
              <w:t>азывать изученные геометрические фигуры;</w:t>
            </w:r>
          </w:p>
          <w:p w:rsidR="00941843" w:rsidRPr="002E5E74" w:rsidRDefault="001F561B" w:rsidP="004E247D">
            <w:pPr>
              <w:tabs>
                <w:tab w:val="left" w:pos="4500"/>
              </w:tabs>
              <w:spacing w:line="360" w:lineRule="auto"/>
              <w:rPr>
                <w:rFonts w:eastAsia="Calibri"/>
                <w:sz w:val="24"/>
              </w:rPr>
            </w:pPr>
            <w:r w:rsidRPr="002E5E74">
              <w:rPr>
                <w:rFonts w:eastAsia="Calibri"/>
                <w:sz w:val="24"/>
              </w:rPr>
              <w:t xml:space="preserve">- </w:t>
            </w:r>
            <w:r w:rsidR="00941843" w:rsidRPr="002E5E74">
              <w:rPr>
                <w:rFonts w:eastAsia="Calibri"/>
                <w:sz w:val="24"/>
              </w:rPr>
              <w:t xml:space="preserve"> </w:t>
            </w:r>
            <w:r w:rsidR="002E1DA1" w:rsidRPr="002E5E74">
              <w:rPr>
                <w:rFonts w:eastAsia="Calibri"/>
                <w:sz w:val="24"/>
              </w:rPr>
              <w:t>различать геометрических</w:t>
            </w:r>
            <w:r w:rsidR="00941843" w:rsidRPr="002E5E74">
              <w:rPr>
                <w:rFonts w:eastAsia="Calibri"/>
                <w:sz w:val="24"/>
              </w:rPr>
              <w:t xml:space="preserve"> </w:t>
            </w:r>
            <w:r w:rsidRPr="002E5E74">
              <w:rPr>
                <w:rFonts w:eastAsia="Calibri"/>
                <w:sz w:val="24"/>
              </w:rPr>
              <w:t xml:space="preserve">- </w:t>
            </w:r>
            <w:r w:rsidR="00941843" w:rsidRPr="002E5E74">
              <w:rPr>
                <w:rFonts w:eastAsia="Calibri"/>
                <w:sz w:val="24"/>
              </w:rPr>
              <w:t>фигур по величине;</w:t>
            </w:r>
          </w:p>
          <w:p w:rsidR="00941843" w:rsidRPr="002E5E74" w:rsidRDefault="001F561B" w:rsidP="004E247D">
            <w:pPr>
              <w:tabs>
                <w:tab w:val="left" w:pos="4500"/>
              </w:tabs>
              <w:spacing w:line="360" w:lineRule="auto"/>
              <w:rPr>
                <w:rFonts w:eastAsia="Calibri"/>
                <w:sz w:val="24"/>
              </w:rPr>
            </w:pPr>
            <w:r w:rsidRPr="002E5E74">
              <w:rPr>
                <w:rFonts w:eastAsia="Calibri"/>
                <w:sz w:val="24"/>
              </w:rPr>
              <w:t>- о</w:t>
            </w:r>
            <w:r w:rsidR="00941843" w:rsidRPr="002E5E74">
              <w:rPr>
                <w:rFonts w:eastAsia="Calibri"/>
                <w:sz w:val="24"/>
              </w:rPr>
              <w:t>пределят</w:t>
            </w:r>
            <w:r w:rsidRPr="002E5E74">
              <w:rPr>
                <w:rFonts w:eastAsia="Calibri"/>
                <w:sz w:val="24"/>
              </w:rPr>
              <w:t>ь</w:t>
            </w:r>
            <w:r w:rsidR="00941843" w:rsidRPr="002E5E74">
              <w:rPr>
                <w:rFonts w:eastAsia="Calibri"/>
                <w:sz w:val="24"/>
              </w:rPr>
              <w:t xml:space="preserve"> разницу по величине между геометрическими фигурами одной и той же формы (большой, маленький, средний);</w:t>
            </w:r>
          </w:p>
          <w:p w:rsidR="00941843" w:rsidRPr="002E5E74" w:rsidRDefault="001F561B" w:rsidP="004E247D">
            <w:pPr>
              <w:tabs>
                <w:tab w:val="left" w:pos="4500"/>
              </w:tabs>
              <w:spacing w:line="360" w:lineRule="auto"/>
              <w:rPr>
                <w:rFonts w:eastAsia="Calibri"/>
                <w:sz w:val="24"/>
              </w:rPr>
            </w:pPr>
            <w:r w:rsidRPr="002E5E74">
              <w:rPr>
                <w:rFonts w:eastAsia="Calibri"/>
                <w:sz w:val="24"/>
              </w:rPr>
              <w:t>- обследовать/р</w:t>
            </w:r>
            <w:r w:rsidR="00941843" w:rsidRPr="002E5E74">
              <w:rPr>
                <w:rFonts w:eastAsia="Calibri"/>
                <w:sz w:val="24"/>
              </w:rPr>
              <w:t>ассматриват</w:t>
            </w:r>
            <w:r w:rsidRPr="002E5E74">
              <w:rPr>
                <w:rFonts w:eastAsia="Calibri"/>
                <w:sz w:val="24"/>
              </w:rPr>
              <w:t>ь</w:t>
            </w:r>
            <w:r w:rsidR="00941843" w:rsidRPr="002E5E74">
              <w:rPr>
                <w:rFonts w:eastAsia="Calibri"/>
                <w:sz w:val="24"/>
              </w:rPr>
              <w:t xml:space="preserve"> образец;</w:t>
            </w:r>
          </w:p>
          <w:p w:rsidR="00941843" w:rsidRPr="002E5E74" w:rsidRDefault="001F561B" w:rsidP="001F561B">
            <w:pPr>
              <w:tabs>
                <w:tab w:val="left" w:pos="4500"/>
              </w:tabs>
              <w:spacing w:line="360" w:lineRule="auto"/>
              <w:rPr>
                <w:rFonts w:eastAsia="Calibri"/>
                <w:sz w:val="24"/>
              </w:rPr>
            </w:pPr>
            <w:r w:rsidRPr="002E5E74">
              <w:rPr>
                <w:rFonts w:eastAsia="Calibri"/>
                <w:sz w:val="24"/>
              </w:rPr>
              <w:t>- в</w:t>
            </w:r>
            <w:r w:rsidR="00941843" w:rsidRPr="002E5E74">
              <w:rPr>
                <w:rFonts w:eastAsia="Calibri"/>
                <w:sz w:val="24"/>
              </w:rPr>
              <w:t>ыполня</w:t>
            </w:r>
            <w:r w:rsidRPr="002E5E74">
              <w:rPr>
                <w:rFonts w:eastAsia="Calibri"/>
                <w:sz w:val="24"/>
              </w:rPr>
              <w:t xml:space="preserve">ть </w:t>
            </w:r>
            <w:r w:rsidR="00941843" w:rsidRPr="002E5E74">
              <w:rPr>
                <w:rFonts w:eastAsia="Calibri"/>
                <w:sz w:val="24"/>
              </w:rPr>
              <w:t xml:space="preserve"> рисунок, используя трафарет.</w:t>
            </w:r>
          </w:p>
        </w:tc>
      </w:tr>
      <w:tr w:rsidR="002E5E74" w:rsidRPr="002E5E74" w:rsidTr="00D756C9">
        <w:trPr>
          <w:trHeight w:val="346"/>
        </w:trPr>
        <w:tc>
          <w:tcPr>
            <w:tcW w:w="421" w:type="pct"/>
          </w:tcPr>
          <w:p w:rsidR="00941843" w:rsidRPr="002E5E74" w:rsidRDefault="00941843" w:rsidP="0068217D">
            <w:pPr>
              <w:numPr>
                <w:ilvl w:val="0"/>
                <w:numId w:val="276"/>
              </w:numPr>
              <w:tabs>
                <w:tab w:val="left" w:pos="4500"/>
              </w:tabs>
              <w:spacing w:line="360" w:lineRule="auto"/>
              <w:contextualSpacing/>
              <w:jc w:val="center"/>
              <w:rPr>
                <w:rFonts w:eastAsia="Calibri"/>
                <w:sz w:val="24"/>
              </w:rPr>
            </w:pPr>
          </w:p>
        </w:tc>
        <w:tc>
          <w:tcPr>
            <w:tcW w:w="1364" w:type="pct"/>
          </w:tcPr>
          <w:p w:rsidR="00941843" w:rsidRPr="002E5E74" w:rsidRDefault="00941843" w:rsidP="004E247D">
            <w:pPr>
              <w:tabs>
                <w:tab w:val="left" w:pos="4500"/>
                <w:tab w:val="left" w:pos="5472"/>
              </w:tabs>
              <w:spacing w:line="360" w:lineRule="auto"/>
              <w:rPr>
                <w:rFonts w:eastAsia="Calibri"/>
                <w:sz w:val="24"/>
              </w:rPr>
            </w:pPr>
            <w:r w:rsidRPr="002E5E74">
              <w:rPr>
                <w:rFonts w:eastAsia="Calibri"/>
                <w:sz w:val="24"/>
              </w:rPr>
              <w:t xml:space="preserve">Рисование узора в приборе для письма по Брайлю. </w:t>
            </w:r>
          </w:p>
          <w:p w:rsidR="00941843" w:rsidRPr="002E5E74" w:rsidRDefault="00941843" w:rsidP="004E247D">
            <w:pPr>
              <w:tabs>
                <w:tab w:val="left" w:pos="4500"/>
                <w:tab w:val="left" w:pos="5472"/>
              </w:tabs>
              <w:spacing w:line="360" w:lineRule="auto"/>
              <w:rPr>
                <w:rFonts w:eastAsia="Calibri"/>
                <w:sz w:val="24"/>
                <w:highlight w:val="yellow"/>
              </w:rPr>
            </w:pPr>
          </w:p>
        </w:tc>
        <w:tc>
          <w:tcPr>
            <w:tcW w:w="487" w:type="pct"/>
          </w:tcPr>
          <w:p w:rsidR="00941843" w:rsidRPr="002E5E74" w:rsidRDefault="00941843" w:rsidP="004E247D">
            <w:pPr>
              <w:tabs>
                <w:tab w:val="left" w:pos="4500"/>
              </w:tabs>
              <w:spacing w:line="360" w:lineRule="auto"/>
              <w:jc w:val="center"/>
              <w:rPr>
                <w:rFonts w:eastAsia="Calibri"/>
                <w:sz w:val="24"/>
              </w:rPr>
            </w:pPr>
            <w:r w:rsidRPr="002E5E74">
              <w:rPr>
                <w:rFonts w:eastAsia="Calibri"/>
                <w:sz w:val="24"/>
              </w:rPr>
              <w:t>1</w:t>
            </w:r>
          </w:p>
        </w:tc>
        <w:tc>
          <w:tcPr>
            <w:tcW w:w="2728" w:type="pct"/>
          </w:tcPr>
          <w:p w:rsidR="00CD054D" w:rsidRPr="002E5E74" w:rsidRDefault="00CD054D" w:rsidP="004E247D">
            <w:pPr>
              <w:tabs>
                <w:tab w:val="left" w:pos="4500"/>
              </w:tabs>
              <w:spacing w:line="360" w:lineRule="auto"/>
              <w:rPr>
                <w:rFonts w:eastAsia="Calibri"/>
                <w:sz w:val="24"/>
              </w:rPr>
            </w:pPr>
            <w:r w:rsidRPr="002E5E74">
              <w:rPr>
                <w:rFonts w:eastAsia="Calibri"/>
                <w:sz w:val="24"/>
              </w:rPr>
              <w:t>Учащиеся учатся:</w:t>
            </w:r>
          </w:p>
          <w:p w:rsidR="00CD054D" w:rsidRPr="002E5E74" w:rsidRDefault="00CD054D" w:rsidP="004E247D">
            <w:pPr>
              <w:tabs>
                <w:tab w:val="left" w:pos="4500"/>
              </w:tabs>
              <w:spacing w:line="360" w:lineRule="auto"/>
              <w:rPr>
                <w:rFonts w:eastAsia="Calibri"/>
                <w:sz w:val="24"/>
              </w:rPr>
            </w:pPr>
            <w:r w:rsidRPr="002E5E74">
              <w:rPr>
                <w:rFonts w:eastAsia="Calibri"/>
                <w:sz w:val="24"/>
              </w:rPr>
              <w:t>- о</w:t>
            </w:r>
            <w:r w:rsidR="00941843" w:rsidRPr="002E5E74">
              <w:rPr>
                <w:rFonts w:eastAsia="Calibri"/>
                <w:sz w:val="24"/>
              </w:rPr>
              <w:t>рганизовывать свое рабочее место;</w:t>
            </w:r>
          </w:p>
          <w:p w:rsidR="00CD054D" w:rsidRPr="002E5E74" w:rsidRDefault="00941843" w:rsidP="00CD054D">
            <w:pPr>
              <w:tabs>
                <w:tab w:val="left" w:pos="4500"/>
              </w:tabs>
              <w:spacing w:line="360" w:lineRule="auto"/>
              <w:rPr>
                <w:rFonts w:eastAsia="Calibri"/>
                <w:sz w:val="24"/>
              </w:rPr>
            </w:pPr>
            <w:r w:rsidRPr="002E5E74">
              <w:rPr>
                <w:rFonts w:eastAsia="Calibri"/>
                <w:sz w:val="24"/>
              </w:rPr>
              <w:t xml:space="preserve"> </w:t>
            </w:r>
            <w:r w:rsidR="00CD054D" w:rsidRPr="002E5E74">
              <w:rPr>
                <w:rFonts w:eastAsia="Calibri"/>
                <w:sz w:val="24"/>
              </w:rPr>
              <w:t>в практической деятельности выделять пространственные отношения: вверху, внизу, справа, слева;</w:t>
            </w:r>
          </w:p>
          <w:p w:rsidR="00941843" w:rsidRPr="002E5E74" w:rsidRDefault="00CD054D" w:rsidP="004E247D">
            <w:pPr>
              <w:tabs>
                <w:tab w:val="left" w:pos="4500"/>
              </w:tabs>
              <w:spacing w:line="360" w:lineRule="auto"/>
              <w:rPr>
                <w:rFonts w:eastAsia="Calibri"/>
                <w:sz w:val="24"/>
              </w:rPr>
            </w:pPr>
            <w:r w:rsidRPr="002E5E74">
              <w:rPr>
                <w:rFonts w:eastAsia="Calibri"/>
                <w:sz w:val="24"/>
              </w:rPr>
              <w:t xml:space="preserve">- </w:t>
            </w:r>
            <w:r w:rsidR="00941843" w:rsidRPr="002E5E74">
              <w:rPr>
                <w:rFonts w:eastAsia="Calibri"/>
                <w:sz w:val="24"/>
              </w:rPr>
              <w:t xml:space="preserve">находить и называть правый (левый) верхний (нижний) угол; </w:t>
            </w:r>
          </w:p>
          <w:p w:rsidR="00941843" w:rsidRPr="002E5E74" w:rsidRDefault="00CD054D" w:rsidP="004E247D">
            <w:pPr>
              <w:tabs>
                <w:tab w:val="left" w:pos="4500"/>
              </w:tabs>
              <w:spacing w:line="360" w:lineRule="auto"/>
              <w:rPr>
                <w:rFonts w:eastAsia="Calibri"/>
                <w:sz w:val="24"/>
              </w:rPr>
            </w:pPr>
            <w:r w:rsidRPr="002E5E74">
              <w:rPr>
                <w:rFonts w:eastAsia="Calibri"/>
                <w:sz w:val="24"/>
              </w:rPr>
              <w:t>- р</w:t>
            </w:r>
            <w:r w:rsidR="00941843" w:rsidRPr="002E5E74">
              <w:rPr>
                <w:rFonts w:eastAsia="Calibri"/>
                <w:sz w:val="24"/>
              </w:rPr>
              <w:t>ассматривать образец;</w:t>
            </w:r>
          </w:p>
          <w:p w:rsidR="00941843" w:rsidRPr="002E5E74" w:rsidRDefault="00CD054D" w:rsidP="004E247D">
            <w:pPr>
              <w:tabs>
                <w:tab w:val="left" w:pos="4500"/>
              </w:tabs>
              <w:spacing w:line="360" w:lineRule="auto"/>
              <w:rPr>
                <w:rFonts w:eastAsia="Calibri"/>
                <w:sz w:val="24"/>
              </w:rPr>
            </w:pPr>
            <w:r w:rsidRPr="002E5E74">
              <w:rPr>
                <w:rFonts w:eastAsia="Calibri"/>
                <w:sz w:val="24"/>
              </w:rPr>
              <w:t>- в</w:t>
            </w:r>
            <w:r w:rsidR="00941843" w:rsidRPr="002E5E74">
              <w:rPr>
                <w:rFonts w:eastAsia="Calibri"/>
                <w:sz w:val="24"/>
              </w:rPr>
              <w:t>ыполнять узор, согласно образцу;</w:t>
            </w:r>
          </w:p>
          <w:p w:rsidR="00941843" w:rsidRPr="002E5E74" w:rsidRDefault="00CD054D" w:rsidP="00CD054D">
            <w:pPr>
              <w:tabs>
                <w:tab w:val="left" w:pos="4500"/>
              </w:tabs>
              <w:spacing w:line="360" w:lineRule="auto"/>
              <w:rPr>
                <w:rFonts w:eastAsia="Calibri"/>
                <w:sz w:val="24"/>
              </w:rPr>
            </w:pPr>
            <w:r w:rsidRPr="002E5E74">
              <w:rPr>
                <w:rFonts w:eastAsia="Calibri"/>
                <w:sz w:val="24"/>
              </w:rPr>
              <w:t>- с</w:t>
            </w:r>
            <w:r w:rsidR="00941843" w:rsidRPr="002E5E74">
              <w:rPr>
                <w:rFonts w:eastAsia="Calibri"/>
                <w:sz w:val="24"/>
              </w:rPr>
              <w:t>облюдать ритмичность рисунка.</w:t>
            </w:r>
          </w:p>
        </w:tc>
      </w:tr>
      <w:tr w:rsidR="002E5E74" w:rsidRPr="002E5E74" w:rsidTr="00D756C9">
        <w:trPr>
          <w:trHeight w:val="1191"/>
        </w:trPr>
        <w:tc>
          <w:tcPr>
            <w:tcW w:w="421" w:type="pct"/>
          </w:tcPr>
          <w:p w:rsidR="00941843" w:rsidRPr="002E5E74" w:rsidRDefault="00941843" w:rsidP="0068217D">
            <w:pPr>
              <w:numPr>
                <w:ilvl w:val="0"/>
                <w:numId w:val="276"/>
              </w:numPr>
              <w:tabs>
                <w:tab w:val="left" w:pos="4500"/>
              </w:tabs>
              <w:spacing w:line="360" w:lineRule="auto"/>
              <w:contextualSpacing/>
              <w:jc w:val="center"/>
              <w:rPr>
                <w:rFonts w:eastAsia="Calibri"/>
                <w:sz w:val="24"/>
              </w:rPr>
            </w:pPr>
          </w:p>
        </w:tc>
        <w:tc>
          <w:tcPr>
            <w:tcW w:w="1364" w:type="pct"/>
          </w:tcPr>
          <w:p w:rsidR="00941843" w:rsidRPr="002E5E74" w:rsidRDefault="00941843" w:rsidP="004E247D">
            <w:pPr>
              <w:tabs>
                <w:tab w:val="left" w:pos="4500"/>
                <w:tab w:val="left" w:pos="5472"/>
              </w:tabs>
              <w:spacing w:line="360" w:lineRule="auto"/>
              <w:rPr>
                <w:rFonts w:eastAsia="Calibri"/>
                <w:sz w:val="24"/>
              </w:rPr>
            </w:pPr>
            <w:r w:rsidRPr="002E5E74">
              <w:rPr>
                <w:rFonts w:eastAsia="Calibri"/>
                <w:sz w:val="24"/>
              </w:rPr>
              <w:t>Фрукты. Яблоко и груша.</w:t>
            </w:r>
          </w:p>
          <w:p w:rsidR="00941843" w:rsidRPr="002E5E74" w:rsidRDefault="00941843" w:rsidP="004B5B4E">
            <w:pPr>
              <w:tabs>
                <w:tab w:val="left" w:pos="4500"/>
              </w:tabs>
              <w:spacing w:line="360" w:lineRule="auto"/>
              <w:rPr>
                <w:rFonts w:eastAsia="Calibri"/>
                <w:sz w:val="24"/>
              </w:rPr>
            </w:pPr>
            <w:r w:rsidRPr="002E5E74">
              <w:rPr>
                <w:rFonts w:eastAsia="Calibri"/>
                <w:sz w:val="24"/>
              </w:rPr>
              <w:t>Предметный урок.</w:t>
            </w:r>
            <w:r w:rsidR="00CD054D" w:rsidRPr="002E5E74">
              <w:rPr>
                <w:rFonts w:eastAsia="Calibri"/>
                <w:sz w:val="24"/>
              </w:rPr>
              <w:t xml:space="preserve"> </w:t>
            </w:r>
            <w:r w:rsidR="004B5B4E" w:rsidRPr="002E5E74">
              <w:rPr>
                <w:rFonts w:eastAsia="Calibri"/>
                <w:sz w:val="24"/>
              </w:rPr>
              <w:t xml:space="preserve">Формирование на полимодальной основе образов яблока и груши. </w:t>
            </w:r>
          </w:p>
        </w:tc>
        <w:tc>
          <w:tcPr>
            <w:tcW w:w="487" w:type="pct"/>
          </w:tcPr>
          <w:p w:rsidR="00941843" w:rsidRPr="002E5E74" w:rsidRDefault="00941843" w:rsidP="004E247D">
            <w:pPr>
              <w:tabs>
                <w:tab w:val="left" w:pos="4500"/>
              </w:tabs>
              <w:spacing w:line="360" w:lineRule="auto"/>
              <w:jc w:val="center"/>
              <w:rPr>
                <w:rFonts w:eastAsia="Calibri"/>
                <w:sz w:val="24"/>
              </w:rPr>
            </w:pPr>
            <w:r w:rsidRPr="002E5E74">
              <w:rPr>
                <w:rFonts w:eastAsia="Calibri"/>
                <w:sz w:val="24"/>
              </w:rPr>
              <w:t>1</w:t>
            </w:r>
          </w:p>
        </w:tc>
        <w:tc>
          <w:tcPr>
            <w:tcW w:w="2728" w:type="pct"/>
          </w:tcPr>
          <w:p w:rsidR="00CD054D" w:rsidRPr="002E5E74" w:rsidRDefault="00CD054D" w:rsidP="00CD054D">
            <w:pPr>
              <w:tabs>
                <w:tab w:val="left" w:pos="4500"/>
              </w:tabs>
              <w:spacing w:line="360" w:lineRule="auto"/>
              <w:rPr>
                <w:rFonts w:eastAsia="Calibri"/>
                <w:sz w:val="24"/>
              </w:rPr>
            </w:pPr>
            <w:r w:rsidRPr="002E5E74">
              <w:rPr>
                <w:rFonts w:eastAsia="Calibri"/>
                <w:sz w:val="24"/>
              </w:rPr>
              <w:t>Учащиеся учатся:</w:t>
            </w:r>
          </w:p>
          <w:p w:rsidR="00941843" w:rsidRPr="002E5E74" w:rsidRDefault="00CD054D" w:rsidP="004E247D">
            <w:pPr>
              <w:tabs>
                <w:tab w:val="left" w:pos="4500"/>
              </w:tabs>
              <w:spacing w:line="360" w:lineRule="auto"/>
              <w:rPr>
                <w:rFonts w:eastAsia="Calibri"/>
                <w:sz w:val="24"/>
              </w:rPr>
            </w:pPr>
            <w:r w:rsidRPr="002E5E74">
              <w:rPr>
                <w:rFonts w:eastAsia="Calibri"/>
                <w:sz w:val="24"/>
              </w:rPr>
              <w:t>- н</w:t>
            </w:r>
            <w:r w:rsidR="00941843" w:rsidRPr="002E5E74">
              <w:rPr>
                <w:rFonts w:eastAsia="Calibri"/>
                <w:sz w:val="24"/>
              </w:rPr>
              <w:t>азывать форму яблока и груши;</w:t>
            </w:r>
          </w:p>
          <w:p w:rsidR="00941843" w:rsidRPr="002E5E74" w:rsidRDefault="00CD054D" w:rsidP="004B5B4E">
            <w:pPr>
              <w:tabs>
                <w:tab w:val="left" w:pos="4500"/>
              </w:tabs>
              <w:spacing w:line="360" w:lineRule="auto"/>
              <w:rPr>
                <w:rFonts w:eastAsia="Calibri"/>
                <w:sz w:val="24"/>
              </w:rPr>
            </w:pPr>
            <w:r w:rsidRPr="002E5E74">
              <w:rPr>
                <w:rFonts w:eastAsia="Calibri"/>
                <w:sz w:val="24"/>
              </w:rPr>
              <w:t xml:space="preserve">- </w:t>
            </w:r>
            <w:r w:rsidR="004B5B4E" w:rsidRPr="002E5E74">
              <w:rPr>
                <w:rFonts w:eastAsia="Calibri"/>
                <w:sz w:val="24"/>
              </w:rPr>
              <w:t>использовать все сохранные анализаторы и остаточное зрение</w:t>
            </w:r>
            <w:r w:rsidR="00941843" w:rsidRPr="002E5E74">
              <w:rPr>
                <w:rFonts w:eastAsia="Calibri"/>
                <w:sz w:val="24"/>
              </w:rPr>
              <w:t xml:space="preserve"> </w:t>
            </w:r>
            <w:r w:rsidR="004B5B4E" w:rsidRPr="002E5E74">
              <w:rPr>
                <w:rFonts w:eastAsia="Calibri"/>
                <w:sz w:val="24"/>
              </w:rPr>
              <w:t xml:space="preserve">при обследовании </w:t>
            </w:r>
            <w:r w:rsidR="00941843" w:rsidRPr="002E5E74">
              <w:rPr>
                <w:rFonts w:eastAsia="Calibri"/>
                <w:sz w:val="24"/>
              </w:rPr>
              <w:t xml:space="preserve"> яблока и груши</w:t>
            </w:r>
            <w:r w:rsidR="004B5B4E" w:rsidRPr="002E5E74">
              <w:rPr>
                <w:rFonts w:eastAsia="Calibri"/>
                <w:sz w:val="24"/>
              </w:rPr>
              <w:t xml:space="preserve">, </w:t>
            </w:r>
            <w:r w:rsidR="00941843" w:rsidRPr="002E5E74">
              <w:rPr>
                <w:rFonts w:eastAsia="Calibri"/>
                <w:sz w:val="24"/>
              </w:rPr>
              <w:t xml:space="preserve"> выделя</w:t>
            </w:r>
            <w:r w:rsidR="004B5B4E" w:rsidRPr="002E5E74">
              <w:rPr>
                <w:rFonts w:eastAsia="Calibri"/>
                <w:sz w:val="24"/>
              </w:rPr>
              <w:t>я</w:t>
            </w:r>
            <w:r w:rsidR="00941843" w:rsidRPr="002E5E74">
              <w:rPr>
                <w:rFonts w:eastAsia="Calibri"/>
                <w:sz w:val="24"/>
              </w:rPr>
              <w:t xml:space="preserve"> их характерные признаки; </w:t>
            </w:r>
          </w:p>
        </w:tc>
      </w:tr>
      <w:tr w:rsidR="002E5E74" w:rsidRPr="002E5E74" w:rsidTr="004B5B4E">
        <w:trPr>
          <w:trHeight w:val="1408"/>
        </w:trPr>
        <w:tc>
          <w:tcPr>
            <w:tcW w:w="421" w:type="pct"/>
          </w:tcPr>
          <w:p w:rsidR="00941843" w:rsidRPr="002E5E74" w:rsidRDefault="00941843" w:rsidP="0068217D">
            <w:pPr>
              <w:numPr>
                <w:ilvl w:val="0"/>
                <w:numId w:val="276"/>
              </w:numPr>
              <w:tabs>
                <w:tab w:val="left" w:pos="4500"/>
              </w:tabs>
              <w:spacing w:line="360" w:lineRule="auto"/>
              <w:contextualSpacing/>
              <w:rPr>
                <w:rFonts w:eastAsia="Calibri"/>
                <w:sz w:val="24"/>
              </w:rPr>
            </w:pPr>
          </w:p>
        </w:tc>
        <w:tc>
          <w:tcPr>
            <w:tcW w:w="1364" w:type="pct"/>
          </w:tcPr>
          <w:p w:rsidR="004B5B4E" w:rsidRPr="002E5E74" w:rsidRDefault="004B5B4E" w:rsidP="004B5B4E">
            <w:pPr>
              <w:tabs>
                <w:tab w:val="left" w:pos="4500"/>
              </w:tabs>
              <w:spacing w:line="360" w:lineRule="auto"/>
              <w:rPr>
                <w:rFonts w:eastAsia="Calibri"/>
                <w:sz w:val="24"/>
              </w:rPr>
            </w:pPr>
            <w:r w:rsidRPr="002E5E74">
              <w:rPr>
                <w:rFonts w:eastAsia="Calibri"/>
                <w:sz w:val="24"/>
              </w:rPr>
              <w:t>Закрепление представления о яблоке.</w:t>
            </w:r>
          </w:p>
          <w:p w:rsidR="00941843" w:rsidRPr="002E5E74" w:rsidRDefault="00941843" w:rsidP="004B5B4E">
            <w:pPr>
              <w:tabs>
                <w:tab w:val="left" w:pos="4500"/>
              </w:tabs>
              <w:spacing w:line="360" w:lineRule="auto"/>
              <w:rPr>
                <w:rFonts w:eastAsia="Calibri"/>
                <w:sz w:val="24"/>
              </w:rPr>
            </w:pPr>
            <w:r w:rsidRPr="002E5E74">
              <w:rPr>
                <w:rFonts w:eastAsia="Calibri"/>
                <w:sz w:val="24"/>
              </w:rPr>
              <w:t>Рисование с натуры</w:t>
            </w:r>
            <w:r w:rsidR="004B5B4E" w:rsidRPr="002E5E74">
              <w:rPr>
                <w:rFonts w:eastAsia="Calibri"/>
                <w:sz w:val="24"/>
              </w:rPr>
              <w:t xml:space="preserve"> я</w:t>
            </w:r>
            <w:r w:rsidRPr="002E5E74">
              <w:rPr>
                <w:rFonts w:eastAsia="Calibri"/>
                <w:sz w:val="24"/>
              </w:rPr>
              <w:t>блок</w:t>
            </w:r>
            <w:r w:rsidR="004B5B4E" w:rsidRPr="002E5E74">
              <w:rPr>
                <w:rFonts w:eastAsia="Calibri"/>
                <w:sz w:val="24"/>
              </w:rPr>
              <w:t>а</w:t>
            </w:r>
            <w:r w:rsidRPr="002E5E74">
              <w:rPr>
                <w:rFonts w:eastAsia="Calibri"/>
                <w:sz w:val="24"/>
              </w:rPr>
              <w:t>.</w:t>
            </w:r>
            <w:r w:rsidR="004B5B4E" w:rsidRPr="002E5E74">
              <w:rPr>
                <w:rFonts w:eastAsia="Calibri"/>
                <w:sz w:val="24"/>
              </w:rPr>
              <w:t xml:space="preserve"> </w:t>
            </w:r>
          </w:p>
        </w:tc>
        <w:tc>
          <w:tcPr>
            <w:tcW w:w="487" w:type="pct"/>
          </w:tcPr>
          <w:p w:rsidR="00941843" w:rsidRPr="002E5E74" w:rsidRDefault="00941843" w:rsidP="004E247D">
            <w:pPr>
              <w:tabs>
                <w:tab w:val="left" w:pos="4500"/>
              </w:tabs>
              <w:spacing w:line="360" w:lineRule="auto"/>
              <w:jc w:val="center"/>
              <w:rPr>
                <w:rFonts w:eastAsia="Calibri"/>
                <w:sz w:val="24"/>
              </w:rPr>
            </w:pPr>
            <w:r w:rsidRPr="002E5E74">
              <w:rPr>
                <w:rFonts w:eastAsia="Calibri"/>
                <w:sz w:val="24"/>
              </w:rPr>
              <w:t>1</w:t>
            </w:r>
          </w:p>
        </w:tc>
        <w:tc>
          <w:tcPr>
            <w:tcW w:w="2728" w:type="pct"/>
          </w:tcPr>
          <w:p w:rsidR="004B5B4E" w:rsidRPr="002E5E74" w:rsidRDefault="004B5B4E" w:rsidP="004B5B4E">
            <w:pPr>
              <w:tabs>
                <w:tab w:val="left" w:pos="4500"/>
              </w:tabs>
              <w:spacing w:line="360" w:lineRule="auto"/>
              <w:rPr>
                <w:rFonts w:eastAsia="Calibri"/>
                <w:sz w:val="24"/>
              </w:rPr>
            </w:pPr>
            <w:r w:rsidRPr="002E5E74">
              <w:rPr>
                <w:rFonts w:eastAsia="Calibri"/>
                <w:sz w:val="24"/>
              </w:rPr>
              <w:t>Учащиеся учатся:</w:t>
            </w:r>
          </w:p>
          <w:p w:rsidR="00941843" w:rsidRPr="002E5E74" w:rsidRDefault="004B5B4E" w:rsidP="004E247D">
            <w:pPr>
              <w:tabs>
                <w:tab w:val="left" w:pos="4500"/>
              </w:tabs>
              <w:spacing w:line="360" w:lineRule="auto"/>
              <w:rPr>
                <w:rFonts w:eastAsia="Calibri"/>
                <w:sz w:val="24"/>
              </w:rPr>
            </w:pPr>
            <w:r w:rsidRPr="002E5E74">
              <w:rPr>
                <w:rFonts w:eastAsia="Calibri"/>
                <w:sz w:val="24"/>
              </w:rPr>
              <w:t>- о</w:t>
            </w:r>
            <w:r w:rsidR="00941843" w:rsidRPr="002E5E74">
              <w:rPr>
                <w:rFonts w:eastAsia="Calibri"/>
                <w:sz w:val="24"/>
              </w:rPr>
              <w:t>рганизовывать свое рабочее место;</w:t>
            </w:r>
          </w:p>
          <w:p w:rsidR="00941843" w:rsidRPr="002E5E74" w:rsidRDefault="004B5B4E" w:rsidP="004E247D">
            <w:pPr>
              <w:tabs>
                <w:tab w:val="left" w:pos="4500"/>
              </w:tabs>
              <w:spacing w:line="360" w:lineRule="auto"/>
              <w:rPr>
                <w:rFonts w:eastAsia="Calibri"/>
                <w:sz w:val="24"/>
              </w:rPr>
            </w:pPr>
            <w:r w:rsidRPr="002E5E74">
              <w:rPr>
                <w:rFonts w:eastAsia="Calibri"/>
                <w:sz w:val="24"/>
              </w:rPr>
              <w:t>- н</w:t>
            </w:r>
            <w:r w:rsidR="00941843" w:rsidRPr="002E5E74">
              <w:rPr>
                <w:rFonts w:eastAsia="Calibri"/>
                <w:sz w:val="24"/>
              </w:rPr>
              <w:t xml:space="preserve">азывать характерные признаки яблока, его форму; </w:t>
            </w:r>
          </w:p>
          <w:p w:rsidR="00941843" w:rsidRPr="002E5E74" w:rsidRDefault="004B5B4E" w:rsidP="004E247D">
            <w:pPr>
              <w:tabs>
                <w:tab w:val="left" w:pos="4500"/>
              </w:tabs>
              <w:spacing w:line="360" w:lineRule="auto"/>
              <w:rPr>
                <w:rFonts w:eastAsia="Calibri"/>
                <w:sz w:val="24"/>
              </w:rPr>
            </w:pPr>
            <w:r w:rsidRPr="002E5E74">
              <w:rPr>
                <w:rFonts w:eastAsia="Calibri"/>
                <w:sz w:val="24"/>
              </w:rPr>
              <w:t>- р</w:t>
            </w:r>
            <w:r w:rsidR="00941843" w:rsidRPr="002E5E74">
              <w:rPr>
                <w:rFonts w:eastAsia="Calibri"/>
                <w:sz w:val="24"/>
              </w:rPr>
              <w:t>исовать яблоко;</w:t>
            </w:r>
          </w:p>
          <w:p w:rsidR="00941843" w:rsidRPr="002E5E74" w:rsidRDefault="004B5B4E" w:rsidP="004B5B4E">
            <w:pPr>
              <w:tabs>
                <w:tab w:val="left" w:pos="4500"/>
              </w:tabs>
              <w:spacing w:line="360" w:lineRule="auto"/>
              <w:rPr>
                <w:rFonts w:eastAsia="Calibri"/>
                <w:sz w:val="24"/>
              </w:rPr>
            </w:pPr>
            <w:r w:rsidRPr="002E5E74">
              <w:rPr>
                <w:rFonts w:eastAsia="Calibri"/>
                <w:sz w:val="24"/>
              </w:rPr>
              <w:t xml:space="preserve">- </w:t>
            </w:r>
            <w:r w:rsidR="00941843" w:rsidRPr="002E5E74">
              <w:rPr>
                <w:rFonts w:eastAsia="Calibri"/>
                <w:sz w:val="24"/>
              </w:rPr>
              <w:t>пользоваться мелками – держать мелок в руке; раскрашивать яблоко, ориентируясь на контур.</w:t>
            </w:r>
          </w:p>
        </w:tc>
      </w:tr>
      <w:tr w:rsidR="002E5E74" w:rsidRPr="002E5E74" w:rsidTr="00D756C9">
        <w:trPr>
          <w:trHeight w:val="255"/>
        </w:trPr>
        <w:tc>
          <w:tcPr>
            <w:tcW w:w="421" w:type="pct"/>
          </w:tcPr>
          <w:p w:rsidR="00941843" w:rsidRPr="002E5E74" w:rsidRDefault="00941843" w:rsidP="0068217D">
            <w:pPr>
              <w:numPr>
                <w:ilvl w:val="0"/>
                <w:numId w:val="276"/>
              </w:numPr>
              <w:tabs>
                <w:tab w:val="left" w:pos="4500"/>
              </w:tabs>
              <w:spacing w:line="360" w:lineRule="auto"/>
              <w:contextualSpacing/>
              <w:rPr>
                <w:rFonts w:eastAsia="Calibri"/>
                <w:sz w:val="24"/>
              </w:rPr>
            </w:pPr>
          </w:p>
        </w:tc>
        <w:tc>
          <w:tcPr>
            <w:tcW w:w="1364" w:type="pct"/>
          </w:tcPr>
          <w:p w:rsidR="004B5B4E" w:rsidRPr="002E5E74" w:rsidRDefault="004B5B4E" w:rsidP="004B5B4E">
            <w:pPr>
              <w:tabs>
                <w:tab w:val="left" w:pos="4500"/>
              </w:tabs>
              <w:spacing w:line="360" w:lineRule="auto"/>
              <w:rPr>
                <w:rFonts w:eastAsia="Calibri"/>
                <w:sz w:val="24"/>
              </w:rPr>
            </w:pPr>
            <w:r w:rsidRPr="002E5E74">
              <w:rPr>
                <w:rFonts w:eastAsia="Calibri"/>
                <w:sz w:val="24"/>
              </w:rPr>
              <w:t>Закрепление представления о груше.</w:t>
            </w:r>
          </w:p>
          <w:p w:rsidR="00941843" w:rsidRPr="002E5E74" w:rsidRDefault="00941843" w:rsidP="004E247D">
            <w:pPr>
              <w:tabs>
                <w:tab w:val="left" w:pos="4500"/>
                <w:tab w:val="left" w:pos="5472"/>
              </w:tabs>
              <w:spacing w:line="360" w:lineRule="auto"/>
              <w:rPr>
                <w:rFonts w:eastAsia="Calibri"/>
                <w:sz w:val="24"/>
              </w:rPr>
            </w:pPr>
            <w:r w:rsidRPr="002E5E74">
              <w:rPr>
                <w:rFonts w:eastAsia="Calibri"/>
                <w:sz w:val="24"/>
              </w:rPr>
              <w:t>Рисование с натуры. Груша.</w:t>
            </w:r>
          </w:p>
        </w:tc>
        <w:tc>
          <w:tcPr>
            <w:tcW w:w="487" w:type="pct"/>
          </w:tcPr>
          <w:p w:rsidR="00941843" w:rsidRPr="002E5E74" w:rsidRDefault="00941843" w:rsidP="004E247D">
            <w:pPr>
              <w:tabs>
                <w:tab w:val="left" w:pos="4500"/>
              </w:tabs>
              <w:spacing w:line="360" w:lineRule="auto"/>
              <w:jc w:val="center"/>
              <w:rPr>
                <w:rFonts w:eastAsia="Calibri"/>
                <w:sz w:val="24"/>
              </w:rPr>
            </w:pPr>
            <w:r w:rsidRPr="002E5E74">
              <w:rPr>
                <w:rFonts w:eastAsia="Calibri"/>
                <w:sz w:val="24"/>
              </w:rPr>
              <w:t>1</w:t>
            </w:r>
          </w:p>
        </w:tc>
        <w:tc>
          <w:tcPr>
            <w:tcW w:w="2728" w:type="pct"/>
          </w:tcPr>
          <w:p w:rsidR="004B5B4E" w:rsidRPr="002E5E74" w:rsidRDefault="004B5B4E" w:rsidP="004B5B4E">
            <w:pPr>
              <w:tabs>
                <w:tab w:val="left" w:pos="4500"/>
              </w:tabs>
              <w:spacing w:line="360" w:lineRule="auto"/>
              <w:rPr>
                <w:rFonts w:eastAsia="Calibri"/>
                <w:sz w:val="24"/>
              </w:rPr>
            </w:pPr>
            <w:r w:rsidRPr="002E5E74">
              <w:rPr>
                <w:rFonts w:eastAsia="Calibri"/>
                <w:sz w:val="24"/>
              </w:rPr>
              <w:t>Учащиеся учатся:</w:t>
            </w:r>
          </w:p>
          <w:p w:rsidR="00941843" w:rsidRPr="002E5E74" w:rsidRDefault="004B5B4E" w:rsidP="004E247D">
            <w:pPr>
              <w:tabs>
                <w:tab w:val="left" w:pos="4500"/>
              </w:tabs>
              <w:spacing w:line="360" w:lineRule="auto"/>
              <w:rPr>
                <w:rFonts w:eastAsia="Calibri"/>
                <w:sz w:val="24"/>
              </w:rPr>
            </w:pPr>
            <w:r w:rsidRPr="002E5E74">
              <w:rPr>
                <w:rFonts w:eastAsia="Calibri"/>
                <w:sz w:val="24"/>
              </w:rPr>
              <w:t>- о</w:t>
            </w:r>
            <w:r w:rsidR="00941843" w:rsidRPr="002E5E74">
              <w:rPr>
                <w:rFonts w:eastAsia="Calibri"/>
                <w:sz w:val="24"/>
              </w:rPr>
              <w:t>рганизовывать свое рабочее место;</w:t>
            </w:r>
          </w:p>
          <w:p w:rsidR="00941843" w:rsidRPr="002E5E74" w:rsidRDefault="004B5B4E" w:rsidP="004E247D">
            <w:pPr>
              <w:tabs>
                <w:tab w:val="left" w:pos="4500"/>
              </w:tabs>
              <w:spacing w:line="360" w:lineRule="auto"/>
              <w:rPr>
                <w:rFonts w:eastAsia="Calibri"/>
                <w:sz w:val="24"/>
              </w:rPr>
            </w:pPr>
            <w:r w:rsidRPr="002E5E74">
              <w:rPr>
                <w:rFonts w:eastAsia="Calibri"/>
                <w:sz w:val="24"/>
              </w:rPr>
              <w:t>- н</w:t>
            </w:r>
            <w:r w:rsidR="00941843" w:rsidRPr="002E5E74">
              <w:rPr>
                <w:rFonts w:eastAsia="Calibri"/>
                <w:sz w:val="24"/>
              </w:rPr>
              <w:t xml:space="preserve">азывать характерные признаки груши; </w:t>
            </w:r>
          </w:p>
          <w:p w:rsidR="00941843" w:rsidRPr="002E5E74" w:rsidRDefault="004B5B4E" w:rsidP="004E247D">
            <w:pPr>
              <w:tabs>
                <w:tab w:val="left" w:pos="4500"/>
              </w:tabs>
              <w:spacing w:line="360" w:lineRule="auto"/>
              <w:rPr>
                <w:rFonts w:eastAsia="Calibri"/>
                <w:sz w:val="24"/>
              </w:rPr>
            </w:pPr>
            <w:r w:rsidRPr="002E5E74">
              <w:rPr>
                <w:rFonts w:eastAsia="Calibri"/>
                <w:sz w:val="24"/>
              </w:rPr>
              <w:t>- р</w:t>
            </w:r>
            <w:r w:rsidR="00941843" w:rsidRPr="002E5E74">
              <w:rPr>
                <w:rFonts w:eastAsia="Calibri"/>
                <w:sz w:val="24"/>
              </w:rPr>
              <w:t>исовать грушу;</w:t>
            </w:r>
          </w:p>
          <w:p w:rsidR="00941843" w:rsidRPr="002E5E74" w:rsidRDefault="004B5B4E" w:rsidP="004B5B4E">
            <w:pPr>
              <w:tabs>
                <w:tab w:val="left" w:pos="4500"/>
              </w:tabs>
              <w:spacing w:line="360" w:lineRule="auto"/>
              <w:rPr>
                <w:rFonts w:eastAsia="Calibri"/>
                <w:sz w:val="24"/>
              </w:rPr>
            </w:pPr>
            <w:r w:rsidRPr="002E5E74">
              <w:rPr>
                <w:rFonts w:eastAsia="Calibri"/>
                <w:sz w:val="24"/>
              </w:rPr>
              <w:t xml:space="preserve">- </w:t>
            </w:r>
            <w:r w:rsidR="00941843" w:rsidRPr="002E5E74">
              <w:rPr>
                <w:rFonts w:eastAsia="Calibri"/>
                <w:sz w:val="24"/>
              </w:rPr>
              <w:t>пользоваться мелками – держать мелок в руке; раскрашивать грушу, ориентируясь на контур.</w:t>
            </w:r>
          </w:p>
        </w:tc>
      </w:tr>
      <w:tr w:rsidR="002E5E74" w:rsidRPr="002E5E74" w:rsidTr="00D756C9">
        <w:trPr>
          <w:trHeight w:val="1646"/>
        </w:trPr>
        <w:tc>
          <w:tcPr>
            <w:tcW w:w="421" w:type="pct"/>
          </w:tcPr>
          <w:p w:rsidR="00941843" w:rsidRPr="002E5E74" w:rsidRDefault="00941843" w:rsidP="0068217D">
            <w:pPr>
              <w:numPr>
                <w:ilvl w:val="0"/>
                <w:numId w:val="276"/>
              </w:numPr>
              <w:tabs>
                <w:tab w:val="left" w:pos="4500"/>
              </w:tabs>
              <w:spacing w:line="360" w:lineRule="auto"/>
              <w:contextualSpacing/>
              <w:rPr>
                <w:rFonts w:eastAsia="Calibri"/>
                <w:sz w:val="24"/>
              </w:rPr>
            </w:pPr>
          </w:p>
        </w:tc>
        <w:tc>
          <w:tcPr>
            <w:tcW w:w="1364" w:type="pct"/>
          </w:tcPr>
          <w:p w:rsidR="004B5B4E" w:rsidRPr="002E5E74" w:rsidRDefault="004B5B4E" w:rsidP="004B5B4E">
            <w:pPr>
              <w:tabs>
                <w:tab w:val="left" w:pos="4500"/>
              </w:tabs>
              <w:spacing w:line="360" w:lineRule="auto"/>
              <w:rPr>
                <w:rFonts w:eastAsia="Calibri"/>
                <w:sz w:val="24"/>
              </w:rPr>
            </w:pPr>
            <w:r w:rsidRPr="002E5E74">
              <w:rPr>
                <w:rFonts w:eastAsia="Calibri"/>
                <w:sz w:val="24"/>
              </w:rPr>
              <w:t xml:space="preserve">Совершенствование представления о внешнем виде елочной игрушки – шара. </w:t>
            </w:r>
          </w:p>
          <w:p w:rsidR="00941843" w:rsidRPr="002E5E74" w:rsidRDefault="00941843" w:rsidP="004E247D">
            <w:pPr>
              <w:tabs>
                <w:tab w:val="left" w:pos="4500"/>
                <w:tab w:val="left" w:pos="5472"/>
              </w:tabs>
              <w:spacing w:line="360" w:lineRule="auto"/>
              <w:rPr>
                <w:rFonts w:eastAsia="Calibri"/>
                <w:sz w:val="24"/>
              </w:rPr>
            </w:pPr>
            <w:r w:rsidRPr="002E5E74">
              <w:rPr>
                <w:rFonts w:eastAsia="Calibri"/>
                <w:sz w:val="24"/>
              </w:rPr>
              <w:t>Рисование елочной игрушки –  шара.</w:t>
            </w:r>
          </w:p>
          <w:p w:rsidR="004B5B4E" w:rsidRPr="002E5E74" w:rsidRDefault="004B5B4E" w:rsidP="004E247D">
            <w:pPr>
              <w:tabs>
                <w:tab w:val="left" w:pos="4500"/>
                <w:tab w:val="left" w:pos="5472"/>
              </w:tabs>
              <w:spacing w:line="360" w:lineRule="auto"/>
              <w:rPr>
                <w:rFonts w:eastAsia="Calibri"/>
                <w:sz w:val="24"/>
              </w:rPr>
            </w:pPr>
          </w:p>
        </w:tc>
        <w:tc>
          <w:tcPr>
            <w:tcW w:w="487" w:type="pct"/>
          </w:tcPr>
          <w:p w:rsidR="00941843" w:rsidRPr="002E5E74" w:rsidRDefault="00941843" w:rsidP="004E247D">
            <w:pPr>
              <w:tabs>
                <w:tab w:val="left" w:pos="4500"/>
              </w:tabs>
              <w:spacing w:line="360" w:lineRule="auto"/>
              <w:jc w:val="center"/>
              <w:rPr>
                <w:rFonts w:eastAsia="Calibri"/>
                <w:sz w:val="24"/>
              </w:rPr>
            </w:pPr>
            <w:r w:rsidRPr="002E5E74">
              <w:rPr>
                <w:rFonts w:eastAsia="Calibri"/>
                <w:sz w:val="24"/>
              </w:rPr>
              <w:t>1</w:t>
            </w:r>
          </w:p>
        </w:tc>
        <w:tc>
          <w:tcPr>
            <w:tcW w:w="2728" w:type="pct"/>
          </w:tcPr>
          <w:p w:rsidR="004B5B4E" w:rsidRPr="002E5E74" w:rsidRDefault="004B5B4E" w:rsidP="004B5B4E">
            <w:pPr>
              <w:tabs>
                <w:tab w:val="left" w:pos="4500"/>
              </w:tabs>
              <w:spacing w:line="360" w:lineRule="auto"/>
              <w:rPr>
                <w:rFonts w:eastAsia="Calibri"/>
                <w:sz w:val="24"/>
              </w:rPr>
            </w:pPr>
            <w:r w:rsidRPr="002E5E74">
              <w:rPr>
                <w:rFonts w:eastAsia="Calibri"/>
                <w:sz w:val="24"/>
              </w:rPr>
              <w:t>Учащиеся учатся:</w:t>
            </w:r>
          </w:p>
          <w:p w:rsidR="00941843" w:rsidRPr="002E5E74" w:rsidRDefault="00463CDC" w:rsidP="004E247D">
            <w:pPr>
              <w:tabs>
                <w:tab w:val="left" w:pos="4500"/>
              </w:tabs>
              <w:spacing w:line="360" w:lineRule="auto"/>
              <w:rPr>
                <w:rFonts w:eastAsia="Calibri"/>
                <w:sz w:val="24"/>
              </w:rPr>
            </w:pPr>
            <w:r w:rsidRPr="002E5E74">
              <w:rPr>
                <w:rFonts w:eastAsia="Calibri"/>
                <w:sz w:val="24"/>
              </w:rPr>
              <w:t>- р</w:t>
            </w:r>
            <w:r w:rsidR="00941843" w:rsidRPr="002E5E74">
              <w:rPr>
                <w:rFonts w:eastAsia="Calibri"/>
                <w:sz w:val="24"/>
              </w:rPr>
              <w:t>исовать круг;</w:t>
            </w:r>
          </w:p>
          <w:p w:rsidR="00941843" w:rsidRPr="002E5E74" w:rsidRDefault="00463CDC" w:rsidP="004E247D">
            <w:pPr>
              <w:tabs>
                <w:tab w:val="left" w:pos="4500"/>
              </w:tabs>
              <w:spacing w:line="360" w:lineRule="auto"/>
              <w:rPr>
                <w:rFonts w:eastAsia="Calibri"/>
                <w:sz w:val="24"/>
              </w:rPr>
            </w:pPr>
            <w:r w:rsidRPr="002E5E74">
              <w:rPr>
                <w:rFonts w:eastAsia="Calibri"/>
                <w:sz w:val="24"/>
              </w:rPr>
              <w:t xml:space="preserve">- </w:t>
            </w:r>
            <w:r w:rsidR="00941843" w:rsidRPr="002E5E74">
              <w:rPr>
                <w:rFonts w:eastAsia="Calibri"/>
                <w:sz w:val="24"/>
              </w:rPr>
              <w:t>пров</w:t>
            </w:r>
            <w:r w:rsidRPr="002E5E74">
              <w:rPr>
                <w:rFonts w:eastAsia="Calibri"/>
                <w:sz w:val="24"/>
              </w:rPr>
              <w:t xml:space="preserve">одит </w:t>
            </w:r>
            <w:r w:rsidR="00941843" w:rsidRPr="002E5E74">
              <w:rPr>
                <w:rFonts w:eastAsia="Calibri"/>
                <w:sz w:val="24"/>
              </w:rPr>
              <w:t>прямы</w:t>
            </w:r>
            <w:r w:rsidRPr="002E5E74">
              <w:rPr>
                <w:rFonts w:eastAsia="Calibri"/>
                <w:sz w:val="24"/>
              </w:rPr>
              <w:t>е</w:t>
            </w:r>
            <w:r w:rsidR="00941843" w:rsidRPr="002E5E74">
              <w:rPr>
                <w:rFonts w:eastAsia="Calibri"/>
                <w:sz w:val="24"/>
              </w:rPr>
              <w:t xml:space="preserve"> вертикальны</w:t>
            </w:r>
            <w:r w:rsidRPr="002E5E74">
              <w:rPr>
                <w:rFonts w:eastAsia="Calibri"/>
                <w:sz w:val="24"/>
              </w:rPr>
              <w:t>е</w:t>
            </w:r>
            <w:r w:rsidR="00941843" w:rsidRPr="002E5E74">
              <w:rPr>
                <w:rFonts w:eastAsia="Calibri"/>
                <w:sz w:val="24"/>
              </w:rPr>
              <w:t xml:space="preserve"> и наклонны</w:t>
            </w:r>
            <w:r w:rsidRPr="002E5E74">
              <w:rPr>
                <w:rFonts w:eastAsia="Calibri"/>
                <w:sz w:val="24"/>
              </w:rPr>
              <w:t>е</w:t>
            </w:r>
            <w:r w:rsidR="00941843" w:rsidRPr="002E5E74">
              <w:rPr>
                <w:rFonts w:eastAsia="Calibri"/>
                <w:sz w:val="24"/>
              </w:rPr>
              <w:t xml:space="preserve"> лини</w:t>
            </w:r>
            <w:r w:rsidRPr="002E5E74">
              <w:rPr>
                <w:rFonts w:eastAsia="Calibri"/>
                <w:sz w:val="24"/>
              </w:rPr>
              <w:t>и</w:t>
            </w:r>
            <w:r w:rsidR="00941843" w:rsidRPr="002E5E74">
              <w:rPr>
                <w:rFonts w:eastAsia="Calibri"/>
                <w:sz w:val="24"/>
              </w:rPr>
              <w:t>;</w:t>
            </w:r>
          </w:p>
          <w:p w:rsidR="00941843" w:rsidRPr="002E5E74" w:rsidRDefault="00463CDC" w:rsidP="00463CDC">
            <w:pPr>
              <w:tabs>
                <w:tab w:val="left" w:pos="4500"/>
              </w:tabs>
              <w:spacing w:line="360" w:lineRule="auto"/>
              <w:rPr>
                <w:rFonts w:eastAsia="Calibri"/>
                <w:sz w:val="24"/>
              </w:rPr>
            </w:pPr>
            <w:r w:rsidRPr="002E5E74">
              <w:rPr>
                <w:rFonts w:eastAsia="Calibri"/>
                <w:sz w:val="24"/>
              </w:rPr>
              <w:t>- р</w:t>
            </w:r>
            <w:r w:rsidR="00941843" w:rsidRPr="002E5E74">
              <w:rPr>
                <w:rFonts w:eastAsia="Calibri"/>
                <w:sz w:val="24"/>
              </w:rPr>
              <w:t>исовать по образцу.</w:t>
            </w:r>
          </w:p>
        </w:tc>
      </w:tr>
      <w:tr w:rsidR="004E247D" w:rsidRPr="002E5E74" w:rsidTr="00D756C9">
        <w:trPr>
          <w:trHeight w:val="269"/>
        </w:trPr>
        <w:tc>
          <w:tcPr>
            <w:tcW w:w="421" w:type="pct"/>
          </w:tcPr>
          <w:p w:rsidR="00941843" w:rsidRPr="002E5E74" w:rsidRDefault="00941843" w:rsidP="0068217D">
            <w:pPr>
              <w:numPr>
                <w:ilvl w:val="0"/>
                <w:numId w:val="276"/>
              </w:numPr>
              <w:tabs>
                <w:tab w:val="left" w:pos="4500"/>
              </w:tabs>
              <w:spacing w:line="360" w:lineRule="auto"/>
              <w:contextualSpacing/>
              <w:rPr>
                <w:rFonts w:eastAsia="Calibri"/>
                <w:sz w:val="24"/>
              </w:rPr>
            </w:pPr>
          </w:p>
        </w:tc>
        <w:tc>
          <w:tcPr>
            <w:tcW w:w="1364" w:type="pct"/>
          </w:tcPr>
          <w:p w:rsidR="00941843" w:rsidRPr="002E5E74" w:rsidRDefault="00941843" w:rsidP="004E247D">
            <w:pPr>
              <w:tabs>
                <w:tab w:val="left" w:pos="4500"/>
                <w:tab w:val="left" w:pos="5472"/>
              </w:tabs>
              <w:spacing w:line="360" w:lineRule="auto"/>
              <w:rPr>
                <w:rFonts w:eastAsia="Calibri"/>
                <w:sz w:val="24"/>
              </w:rPr>
            </w:pPr>
            <w:r w:rsidRPr="002E5E74">
              <w:rPr>
                <w:rFonts w:eastAsia="Calibri"/>
                <w:sz w:val="24"/>
              </w:rPr>
              <w:t>Рисование на тему «Новогодняя елка»</w:t>
            </w:r>
          </w:p>
        </w:tc>
        <w:tc>
          <w:tcPr>
            <w:tcW w:w="487" w:type="pct"/>
          </w:tcPr>
          <w:p w:rsidR="00941843" w:rsidRPr="002E5E74" w:rsidRDefault="00941843" w:rsidP="004E247D">
            <w:pPr>
              <w:tabs>
                <w:tab w:val="left" w:pos="4500"/>
              </w:tabs>
              <w:spacing w:line="360" w:lineRule="auto"/>
              <w:jc w:val="center"/>
              <w:rPr>
                <w:rFonts w:eastAsia="Calibri"/>
                <w:sz w:val="24"/>
              </w:rPr>
            </w:pPr>
            <w:r w:rsidRPr="002E5E74">
              <w:rPr>
                <w:rFonts w:eastAsia="Calibri"/>
                <w:sz w:val="24"/>
              </w:rPr>
              <w:t>1</w:t>
            </w:r>
          </w:p>
        </w:tc>
        <w:tc>
          <w:tcPr>
            <w:tcW w:w="2728" w:type="pct"/>
          </w:tcPr>
          <w:p w:rsidR="00463CDC" w:rsidRPr="002E5E74" w:rsidRDefault="00463CDC" w:rsidP="00463CDC">
            <w:pPr>
              <w:tabs>
                <w:tab w:val="left" w:pos="4500"/>
              </w:tabs>
              <w:spacing w:line="360" w:lineRule="auto"/>
              <w:rPr>
                <w:rFonts w:eastAsia="Calibri"/>
                <w:sz w:val="24"/>
              </w:rPr>
            </w:pPr>
            <w:r w:rsidRPr="002E5E74">
              <w:rPr>
                <w:rFonts w:eastAsia="Calibri"/>
                <w:sz w:val="24"/>
              </w:rPr>
              <w:t>Учащиеся учатся:</w:t>
            </w:r>
          </w:p>
          <w:p w:rsidR="00941843" w:rsidRPr="002E5E74" w:rsidRDefault="00463CDC" w:rsidP="004E247D">
            <w:pPr>
              <w:tabs>
                <w:tab w:val="left" w:pos="4500"/>
              </w:tabs>
              <w:spacing w:line="360" w:lineRule="auto"/>
              <w:rPr>
                <w:rFonts w:eastAsia="Calibri"/>
                <w:sz w:val="24"/>
              </w:rPr>
            </w:pPr>
            <w:r w:rsidRPr="002E5E74">
              <w:rPr>
                <w:rFonts w:eastAsia="Calibri"/>
                <w:sz w:val="24"/>
              </w:rPr>
              <w:t>- о</w:t>
            </w:r>
            <w:r w:rsidR="00941843" w:rsidRPr="002E5E74">
              <w:rPr>
                <w:rFonts w:eastAsia="Calibri"/>
                <w:sz w:val="24"/>
              </w:rPr>
              <w:t>рганизовывать свое рабочее место;</w:t>
            </w:r>
          </w:p>
          <w:p w:rsidR="00941843" w:rsidRPr="002E5E74" w:rsidRDefault="00463CDC" w:rsidP="004E247D">
            <w:pPr>
              <w:tabs>
                <w:tab w:val="left" w:pos="4500"/>
              </w:tabs>
              <w:spacing w:line="360" w:lineRule="auto"/>
              <w:rPr>
                <w:rFonts w:eastAsia="Calibri"/>
                <w:sz w:val="24"/>
              </w:rPr>
            </w:pPr>
            <w:r w:rsidRPr="002E5E74">
              <w:rPr>
                <w:rFonts w:eastAsia="Calibri"/>
                <w:sz w:val="24"/>
              </w:rPr>
              <w:t>- обследовать /р</w:t>
            </w:r>
            <w:r w:rsidR="00941843" w:rsidRPr="002E5E74">
              <w:rPr>
                <w:rFonts w:eastAsia="Calibri"/>
                <w:sz w:val="24"/>
              </w:rPr>
              <w:t>ассматривать елочные украшения;</w:t>
            </w:r>
          </w:p>
          <w:p w:rsidR="00941843" w:rsidRPr="002E5E74" w:rsidRDefault="00463CDC" w:rsidP="004E247D">
            <w:pPr>
              <w:tabs>
                <w:tab w:val="left" w:pos="4500"/>
              </w:tabs>
              <w:spacing w:line="360" w:lineRule="auto"/>
              <w:rPr>
                <w:rFonts w:eastAsia="Calibri"/>
                <w:sz w:val="24"/>
              </w:rPr>
            </w:pPr>
            <w:r w:rsidRPr="002E5E74">
              <w:rPr>
                <w:rFonts w:eastAsia="Calibri"/>
                <w:sz w:val="24"/>
              </w:rPr>
              <w:t>- п</w:t>
            </w:r>
            <w:r w:rsidR="00941843" w:rsidRPr="002E5E74">
              <w:rPr>
                <w:rFonts w:eastAsia="Calibri"/>
                <w:sz w:val="24"/>
              </w:rPr>
              <w:t>роводить прямые и наклонные линии;</w:t>
            </w:r>
          </w:p>
          <w:p w:rsidR="00941843" w:rsidRPr="002E5E74" w:rsidRDefault="00463CDC" w:rsidP="004E247D">
            <w:pPr>
              <w:tabs>
                <w:tab w:val="left" w:pos="4500"/>
              </w:tabs>
              <w:spacing w:line="360" w:lineRule="auto"/>
              <w:rPr>
                <w:rFonts w:eastAsia="Calibri"/>
                <w:sz w:val="24"/>
              </w:rPr>
            </w:pPr>
            <w:r w:rsidRPr="002E5E74">
              <w:rPr>
                <w:rFonts w:eastAsia="Calibri"/>
                <w:sz w:val="24"/>
              </w:rPr>
              <w:t>- р</w:t>
            </w:r>
            <w:r w:rsidR="00941843" w:rsidRPr="002E5E74">
              <w:rPr>
                <w:rFonts w:eastAsia="Calibri"/>
                <w:sz w:val="24"/>
              </w:rPr>
              <w:t>исовать с помощью трафарета;</w:t>
            </w:r>
          </w:p>
          <w:p w:rsidR="00941843" w:rsidRPr="002E5E74" w:rsidRDefault="00463CDC" w:rsidP="004E247D">
            <w:pPr>
              <w:tabs>
                <w:tab w:val="left" w:pos="4500"/>
              </w:tabs>
              <w:spacing w:line="360" w:lineRule="auto"/>
              <w:rPr>
                <w:rFonts w:eastAsia="Calibri"/>
                <w:sz w:val="24"/>
              </w:rPr>
            </w:pPr>
            <w:r w:rsidRPr="002E5E74">
              <w:rPr>
                <w:rFonts w:eastAsia="Calibri"/>
                <w:sz w:val="24"/>
              </w:rPr>
              <w:t xml:space="preserve">- </w:t>
            </w:r>
            <w:r w:rsidR="00941843" w:rsidRPr="002E5E74">
              <w:rPr>
                <w:rFonts w:eastAsia="Calibri"/>
                <w:sz w:val="24"/>
              </w:rPr>
              <w:t xml:space="preserve"> раскрашивать изображение, ориентируясь на контур;</w:t>
            </w:r>
          </w:p>
          <w:p w:rsidR="00941843" w:rsidRPr="002E5E74" w:rsidRDefault="00463CDC" w:rsidP="00463CDC">
            <w:pPr>
              <w:tabs>
                <w:tab w:val="left" w:pos="4500"/>
              </w:tabs>
              <w:spacing w:line="360" w:lineRule="auto"/>
              <w:rPr>
                <w:rFonts w:eastAsia="Calibri"/>
                <w:sz w:val="24"/>
              </w:rPr>
            </w:pPr>
            <w:r w:rsidRPr="002E5E74">
              <w:rPr>
                <w:rFonts w:eastAsia="Calibri"/>
                <w:sz w:val="24"/>
              </w:rPr>
              <w:t>- р</w:t>
            </w:r>
            <w:r w:rsidR="00941843" w:rsidRPr="002E5E74">
              <w:rPr>
                <w:rFonts w:eastAsia="Calibri"/>
                <w:sz w:val="24"/>
              </w:rPr>
              <w:t>исовать еловую ветку с игрушками.</w:t>
            </w:r>
          </w:p>
        </w:tc>
      </w:tr>
    </w:tbl>
    <w:p w:rsidR="00941843" w:rsidRPr="002E5E74" w:rsidRDefault="00941843" w:rsidP="004E247D">
      <w:pPr>
        <w:spacing w:line="360" w:lineRule="auto"/>
        <w:jc w:val="both"/>
        <w:rPr>
          <w:rFonts w:ascii="Times New Roman" w:eastAsia="Calibri" w:hAnsi="Times New Roman" w:cs="Times New Roman"/>
          <w:sz w:val="24"/>
          <w:szCs w:val="24"/>
          <w:shd w:val="clear" w:color="auto" w:fill="FFFFFF"/>
        </w:rPr>
      </w:pPr>
    </w:p>
    <w:p w:rsidR="00941843" w:rsidRPr="002E5E74" w:rsidRDefault="00941843" w:rsidP="004E247D">
      <w:pPr>
        <w:spacing w:line="360" w:lineRule="auto"/>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3 четверть</w:t>
      </w:r>
    </w:p>
    <w:p w:rsidR="00941843" w:rsidRPr="002E5E74" w:rsidRDefault="00941843" w:rsidP="004E247D">
      <w:pPr>
        <w:spacing w:line="360" w:lineRule="auto"/>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9 недель, 9 уроков</w:t>
      </w:r>
    </w:p>
    <w:tbl>
      <w:tblPr>
        <w:tblStyle w:val="141"/>
        <w:tblW w:w="4921" w:type="pct"/>
        <w:tblLayout w:type="fixed"/>
        <w:tblLook w:val="01E0" w:firstRow="1" w:lastRow="1" w:firstColumn="1" w:lastColumn="1" w:noHBand="0" w:noVBand="0"/>
      </w:tblPr>
      <w:tblGrid>
        <w:gridCol w:w="816"/>
        <w:gridCol w:w="2646"/>
        <w:gridCol w:w="945"/>
        <w:gridCol w:w="5291"/>
      </w:tblGrid>
      <w:tr w:rsidR="002E5E74" w:rsidRPr="002E5E74" w:rsidTr="00D756C9">
        <w:trPr>
          <w:trHeight w:val="1156"/>
        </w:trPr>
        <w:tc>
          <w:tcPr>
            <w:tcW w:w="421" w:type="pct"/>
          </w:tcPr>
          <w:p w:rsidR="00941843" w:rsidRPr="002E5E74" w:rsidRDefault="00941843" w:rsidP="004E247D">
            <w:pPr>
              <w:tabs>
                <w:tab w:val="left" w:pos="4500"/>
              </w:tabs>
              <w:spacing w:line="360" w:lineRule="auto"/>
              <w:jc w:val="center"/>
              <w:rPr>
                <w:rFonts w:eastAsia="Calibri"/>
                <w:b/>
                <w:sz w:val="24"/>
              </w:rPr>
            </w:pPr>
            <w:r w:rsidRPr="002E5E74">
              <w:rPr>
                <w:rFonts w:eastAsia="Calibri"/>
                <w:b/>
                <w:sz w:val="24"/>
              </w:rPr>
              <w:t>№</w:t>
            </w:r>
            <w:r w:rsidR="00463CDC" w:rsidRPr="002E5E74">
              <w:rPr>
                <w:rFonts w:eastAsia="Calibri"/>
                <w:b/>
                <w:sz w:val="24"/>
              </w:rPr>
              <w:t xml:space="preserve"> урока</w:t>
            </w:r>
          </w:p>
        </w:tc>
        <w:tc>
          <w:tcPr>
            <w:tcW w:w="1364" w:type="pct"/>
          </w:tcPr>
          <w:p w:rsidR="00941843" w:rsidRPr="002E5E74" w:rsidRDefault="00941843" w:rsidP="004E247D">
            <w:pPr>
              <w:tabs>
                <w:tab w:val="left" w:pos="4500"/>
                <w:tab w:val="left" w:pos="5472"/>
              </w:tabs>
              <w:spacing w:line="360" w:lineRule="auto"/>
              <w:jc w:val="center"/>
              <w:rPr>
                <w:rFonts w:eastAsia="Calibri"/>
                <w:b/>
                <w:sz w:val="24"/>
              </w:rPr>
            </w:pPr>
            <w:r w:rsidRPr="002E5E74">
              <w:rPr>
                <w:rFonts w:eastAsia="Calibri"/>
                <w:b/>
                <w:sz w:val="24"/>
              </w:rPr>
              <w:t>Тема урока.</w:t>
            </w:r>
          </w:p>
          <w:p w:rsidR="00941843" w:rsidRPr="002E5E74" w:rsidRDefault="00941843" w:rsidP="004E247D">
            <w:pPr>
              <w:tabs>
                <w:tab w:val="left" w:pos="4500"/>
                <w:tab w:val="left" w:pos="5472"/>
              </w:tabs>
              <w:spacing w:line="360" w:lineRule="auto"/>
              <w:jc w:val="center"/>
              <w:rPr>
                <w:rFonts w:eastAsia="Calibri"/>
                <w:b/>
                <w:sz w:val="24"/>
              </w:rPr>
            </w:pPr>
          </w:p>
        </w:tc>
        <w:tc>
          <w:tcPr>
            <w:tcW w:w="487" w:type="pct"/>
          </w:tcPr>
          <w:p w:rsidR="00941843" w:rsidRPr="002E5E74" w:rsidRDefault="00941843" w:rsidP="00463CDC">
            <w:pPr>
              <w:tabs>
                <w:tab w:val="left" w:pos="4500"/>
              </w:tabs>
              <w:spacing w:line="360" w:lineRule="auto"/>
              <w:jc w:val="center"/>
              <w:rPr>
                <w:rFonts w:eastAsia="Calibri"/>
                <w:b/>
                <w:sz w:val="24"/>
              </w:rPr>
            </w:pPr>
            <w:r w:rsidRPr="002E5E74">
              <w:rPr>
                <w:rFonts w:eastAsia="Calibri"/>
                <w:b/>
                <w:sz w:val="24"/>
              </w:rPr>
              <w:t>Кол-во час</w:t>
            </w:r>
            <w:r w:rsidR="00463CDC" w:rsidRPr="002E5E74">
              <w:rPr>
                <w:rFonts w:eastAsia="Calibri"/>
                <w:b/>
                <w:sz w:val="24"/>
              </w:rPr>
              <w:t>ов</w:t>
            </w:r>
          </w:p>
        </w:tc>
        <w:tc>
          <w:tcPr>
            <w:tcW w:w="2728" w:type="pct"/>
          </w:tcPr>
          <w:p w:rsidR="00941843" w:rsidRPr="002E5E74" w:rsidRDefault="00941843" w:rsidP="004E247D">
            <w:pPr>
              <w:tabs>
                <w:tab w:val="left" w:pos="4500"/>
              </w:tabs>
              <w:spacing w:line="360" w:lineRule="auto"/>
              <w:jc w:val="center"/>
              <w:rPr>
                <w:rFonts w:eastAsia="Calibri"/>
                <w:b/>
                <w:sz w:val="24"/>
              </w:rPr>
            </w:pPr>
            <w:r w:rsidRPr="002E5E74">
              <w:rPr>
                <w:rFonts w:eastAsia="Calibri"/>
                <w:b/>
                <w:sz w:val="24"/>
              </w:rPr>
              <w:t>Основные виды учебной деятельности</w:t>
            </w:r>
          </w:p>
          <w:p w:rsidR="00941843" w:rsidRPr="002E5E74" w:rsidRDefault="00941843" w:rsidP="004E247D">
            <w:pPr>
              <w:tabs>
                <w:tab w:val="left" w:pos="4500"/>
              </w:tabs>
              <w:spacing w:line="360" w:lineRule="auto"/>
              <w:rPr>
                <w:rFonts w:eastAsia="Calibri"/>
                <w:i/>
                <w:sz w:val="24"/>
              </w:rPr>
            </w:pPr>
          </w:p>
        </w:tc>
      </w:tr>
      <w:tr w:rsidR="002E5E74" w:rsidRPr="002E5E74" w:rsidTr="00D756C9">
        <w:trPr>
          <w:trHeight w:val="1121"/>
        </w:trPr>
        <w:tc>
          <w:tcPr>
            <w:tcW w:w="421" w:type="pct"/>
          </w:tcPr>
          <w:p w:rsidR="00941843" w:rsidRPr="002E5E74" w:rsidRDefault="00941843" w:rsidP="0068217D">
            <w:pPr>
              <w:numPr>
                <w:ilvl w:val="0"/>
                <w:numId w:val="276"/>
              </w:numPr>
              <w:tabs>
                <w:tab w:val="left" w:pos="4500"/>
              </w:tabs>
              <w:spacing w:line="360" w:lineRule="auto"/>
              <w:contextualSpacing/>
              <w:rPr>
                <w:rFonts w:eastAsia="Calibri"/>
                <w:sz w:val="24"/>
              </w:rPr>
            </w:pPr>
          </w:p>
        </w:tc>
        <w:tc>
          <w:tcPr>
            <w:tcW w:w="1364" w:type="pct"/>
          </w:tcPr>
          <w:p w:rsidR="00941843" w:rsidRPr="002E5E74" w:rsidRDefault="00941843" w:rsidP="004E247D">
            <w:pPr>
              <w:tabs>
                <w:tab w:val="left" w:pos="4500"/>
                <w:tab w:val="left" w:pos="5472"/>
              </w:tabs>
              <w:spacing w:line="360" w:lineRule="auto"/>
              <w:rPr>
                <w:rFonts w:eastAsia="Calibri"/>
                <w:sz w:val="24"/>
              </w:rPr>
            </w:pPr>
            <w:r w:rsidRPr="002E5E74">
              <w:rPr>
                <w:rFonts w:eastAsia="Calibri"/>
                <w:sz w:val="24"/>
              </w:rPr>
              <w:t>Рисование с натуры зимних вещей. Шарф.</w:t>
            </w:r>
          </w:p>
        </w:tc>
        <w:tc>
          <w:tcPr>
            <w:tcW w:w="487" w:type="pct"/>
          </w:tcPr>
          <w:p w:rsidR="00941843" w:rsidRPr="002E5E74" w:rsidRDefault="00941843" w:rsidP="004E247D">
            <w:pPr>
              <w:tabs>
                <w:tab w:val="left" w:pos="4500"/>
              </w:tabs>
              <w:spacing w:line="360" w:lineRule="auto"/>
              <w:jc w:val="center"/>
              <w:rPr>
                <w:rFonts w:eastAsia="Calibri"/>
                <w:sz w:val="24"/>
              </w:rPr>
            </w:pPr>
            <w:r w:rsidRPr="002E5E74">
              <w:rPr>
                <w:rFonts w:eastAsia="Calibri"/>
                <w:sz w:val="24"/>
              </w:rPr>
              <w:t>1</w:t>
            </w:r>
          </w:p>
        </w:tc>
        <w:tc>
          <w:tcPr>
            <w:tcW w:w="2728" w:type="pct"/>
          </w:tcPr>
          <w:p w:rsidR="00463CDC" w:rsidRPr="002E5E74" w:rsidRDefault="00463CDC" w:rsidP="00463CDC">
            <w:pPr>
              <w:tabs>
                <w:tab w:val="left" w:pos="4500"/>
              </w:tabs>
              <w:spacing w:line="360" w:lineRule="auto"/>
              <w:rPr>
                <w:rFonts w:eastAsia="Calibri"/>
                <w:sz w:val="24"/>
              </w:rPr>
            </w:pPr>
            <w:r w:rsidRPr="002E5E74">
              <w:rPr>
                <w:rFonts w:eastAsia="Calibri"/>
                <w:sz w:val="24"/>
              </w:rPr>
              <w:t>Учащиеся учатся:</w:t>
            </w:r>
          </w:p>
          <w:p w:rsidR="00941843" w:rsidRPr="002E5E74" w:rsidRDefault="00463CDC" w:rsidP="004E247D">
            <w:pPr>
              <w:tabs>
                <w:tab w:val="left" w:pos="4500"/>
              </w:tabs>
              <w:spacing w:line="360" w:lineRule="auto"/>
              <w:rPr>
                <w:rFonts w:eastAsia="Calibri"/>
                <w:sz w:val="24"/>
              </w:rPr>
            </w:pPr>
            <w:r w:rsidRPr="002E5E74">
              <w:rPr>
                <w:rFonts w:eastAsia="Calibri"/>
                <w:sz w:val="24"/>
              </w:rPr>
              <w:t>- о</w:t>
            </w:r>
            <w:r w:rsidR="00941843" w:rsidRPr="002E5E74">
              <w:rPr>
                <w:rFonts w:eastAsia="Calibri"/>
                <w:sz w:val="24"/>
              </w:rPr>
              <w:t>рганизовывать свое рабочее место;</w:t>
            </w:r>
          </w:p>
          <w:p w:rsidR="00941843" w:rsidRPr="002E5E74" w:rsidRDefault="00463CDC" w:rsidP="004E247D">
            <w:pPr>
              <w:tabs>
                <w:tab w:val="left" w:pos="4500"/>
              </w:tabs>
              <w:spacing w:line="360" w:lineRule="auto"/>
              <w:rPr>
                <w:rFonts w:eastAsia="Calibri"/>
                <w:sz w:val="24"/>
              </w:rPr>
            </w:pPr>
            <w:r w:rsidRPr="002E5E74">
              <w:rPr>
                <w:rFonts w:eastAsia="Calibri"/>
                <w:sz w:val="24"/>
              </w:rPr>
              <w:t xml:space="preserve">- </w:t>
            </w:r>
            <w:r w:rsidR="00941843" w:rsidRPr="002E5E74">
              <w:rPr>
                <w:rFonts w:eastAsia="Calibri"/>
                <w:sz w:val="24"/>
              </w:rPr>
              <w:t>передавать основную форму шарфа</w:t>
            </w:r>
            <w:r w:rsidRPr="002E5E74">
              <w:rPr>
                <w:rFonts w:eastAsia="Calibri"/>
                <w:sz w:val="24"/>
              </w:rPr>
              <w:t xml:space="preserve">, </w:t>
            </w:r>
            <w:r w:rsidR="002E1DA1" w:rsidRPr="002E5E74">
              <w:rPr>
                <w:rFonts w:eastAsia="Calibri"/>
                <w:sz w:val="24"/>
              </w:rPr>
              <w:t>р</w:t>
            </w:r>
            <w:r w:rsidR="00941843" w:rsidRPr="002E5E74">
              <w:rPr>
                <w:rFonts w:eastAsia="Calibri"/>
                <w:sz w:val="24"/>
              </w:rPr>
              <w:t>асполагать его на листе бумаги;</w:t>
            </w:r>
          </w:p>
          <w:p w:rsidR="00941843" w:rsidRPr="002E5E74" w:rsidRDefault="00463CDC" w:rsidP="004E247D">
            <w:pPr>
              <w:tabs>
                <w:tab w:val="left" w:pos="4500"/>
              </w:tabs>
              <w:spacing w:line="360" w:lineRule="auto"/>
              <w:rPr>
                <w:rFonts w:eastAsia="Calibri"/>
                <w:sz w:val="24"/>
              </w:rPr>
            </w:pPr>
            <w:r w:rsidRPr="002E5E74">
              <w:rPr>
                <w:rFonts w:eastAsia="Calibri"/>
                <w:sz w:val="24"/>
              </w:rPr>
              <w:t>- у</w:t>
            </w:r>
            <w:r w:rsidR="00941843" w:rsidRPr="002E5E74">
              <w:rPr>
                <w:rFonts w:eastAsia="Calibri"/>
                <w:sz w:val="24"/>
              </w:rPr>
              <w:t>крашать шарф узором из геометрических фигур;</w:t>
            </w:r>
          </w:p>
          <w:p w:rsidR="00941843" w:rsidRPr="002E5E74" w:rsidRDefault="00463CDC" w:rsidP="00463CDC">
            <w:pPr>
              <w:tabs>
                <w:tab w:val="left" w:pos="4500"/>
              </w:tabs>
              <w:spacing w:line="360" w:lineRule="auto"/>
              <w:rPr>
                <w:rFonts w:eastAsia="Calibri"/>
                <w:sz w:val="24"/>
              </w:rPr>
            </w:pPr>
            <w:r w:rsidRPr="002E5E74">
              <w:rPr>
                <w:rFonts w:eastAsia="Calibri"/>
                <w:sz w:val="24"/>
              </w:rPr>
              <w:t>- п</w:t>
            </w:r>
            <w:r w:rsidR="00941843" w:rsidRPr="002E5E74">
              <w:rPr>
                <w:rFonts w:eastAsia="Calibri"/>
                <w:sz w:val="24"/>
              </w:rPr>
              <w:t>роводить вертикальные и горизонтальные линии.</w:t>
            </w:r>
          </w:p>
        </w:tc>
      </w:tr>
      <w:tr w:rsidR="002E5E74" w:rsidRPr="002E5E74" w:rsidTr="00D756C9">
        <w:trPr>
          <w:trHeight w:val="1456"/>
        </w:trPr>
        <w:tc>
          <w:tcPr>
            <w:tcW w:w="421" w:type="pct"/>
          </w:tcPr>
          <w:p w:rsidR="00941843" w:rsidRPr="002E5E74" w:rsidRDefault="00941843" w:rsidP="0068217D">
            <w:pPr>
              <w:numPr>
                <w:ilvl w:val="0"/>
                <w:numId w:val="276"/>
              </w:numPr>
              <w:tabs>
                <w:tab w:val="left" w:pos="4500"/>
              </w:tabs>
              <w:spacing w:line="360" w:lineRule="auto"/>
              <w:contextualSpacing/>
              <w:rPr>
                <w:rFonts w:eastAsia="Calibri"/>
                <w:sz w:val="24"/>
              </w:rPr>
            </w:pPr>
          </w:p>
        </w:tc>
        <w:tc>
          <w:tcPr>
            <w:tcW w:w="1364" w:type="pct"/>
          </w:tcPr>
          <w:p w:rsidR="00941843" w:rsidRPr="002E5E74" w:rsidRDefault="00941843" w:rsidP="004E247D">
            <w:pPr>
              <w:tabs>
                <w:tab w:val="left" w:pos="4500"/>
                <w:tab w:val="left" w:pos="5472"/>
              </w:tabs>
              <w:spacing w:line="360" w:lineRule="auto"/>
              <w:rPr>
                <w:rFonts w:eastAsia="Calibri"/>
                <w:sz w:val="24"/>
              </w:rPr>
            </w:pPr>
            <w:r w:rsidRPr="002E5E74">
              <w:rPr>
                <w:rFonts w:eastAsia="Calibri"/>
                <w:sz w:val="24"/>
              </w:rPr>
              <w:t>Рисование с натуры зимних вещей. Шапка.</w:t>
            </w:r>
          </w:p>
        </w:tc>
        <w:tc>
          <w:tcPr>
            <w:tcW w:w="487" w:type="pct"/>
          </w:tcPr>
          <w:p w:rsidR="00941843" w:rsidRPr="002E5E74" w:rsidRDefault="00941843" w:rsidP="004E247D">
            <w:pPr>
              <w:tabs>
                <w:tab w:val="left" w:pos="4500"/>
              </w:tabs>
              <w:spacing w:line="360" w:lineRule="auto"/>
              <w:jc w:val="center"/>
              <w:rPr>
                <w:rFonts w:eastAsia="Calibri"/>
                <w:sz w:val="24"/>
              </w:rPr>
            </w:pPr>
            <w:r w:rsidRPr="002E5E74">
              <w:rPr>
                <w:rFonts w:eastAsia="Calibri"/>
                <w:sz w:val="24"/>
              </w:rPr>
              <w:t>1</w:t>
            </w:r>
          </w:p>
        </w:tc>
        <w:tc>
          <w:tcPr>
            <w:tcW w:w="2728" w:type="pct"/>
          </w:tcPr>
          <w:p w:rsidR="00941843" w:rsidRPr="002E5E74" w:rsidRDefault="00463CDC" w:rsidP="004E247D">
            <w:pPr>
              <w:tabs>
                <w:tab w:val="left" w:pos="4500"/>
              </w:tabs>
              <w:spacing w:line="360" w:lineRule="auto"/>
              <w:rPr>
                <w:rFonts w:eastAsia="Calibri"/>
                <w:sz w:val="24"/>
              </w:rPr>
            </w:pPr>
            <w:r w:rsidRPr="002E5E74">
              <w:rPr>
                <w:rFonts w:eastAsia="Calibri"/>
                <w:sz w:val="24"/>
              </w:rPr>
              <w:t>Учащиеся о</w:t>
            </w:r>
            <w:r w:rsidR="00941843" w:rsidRPr="002E5E74">
              <w:rPr>
                <w:rFonts w:eastAsia="Calibri"/>
                <w:sz w:val="24"/>
              </w:rPr>
              <w:t>рганизовыва</w:t>
            </w:r>
            <w:r w:rsidRPr="002E5E74">
              <w:rPr>
                <w:rFonts w:eastAsia="Calibri"/>
                <w:sz w:val="24"/>
              </w:rPr>
              <w:t>ют</w:t>
            </w:r>
            <w:r w:rsidR="00941843" w:rsidRPr="002E5E74">
              <w:rPr>
                <w:rFonts w:eastAsia="Calibri"/>
                <w:sz w:val="24"/>
              </w:rPr>
              <w:t xml:space="preserve"> свое рабочее место</w:t>
            </w:r>
            <w:r w:rsidRPr="002E5E74">
              <w:rPr>
                <w:rFonts w:eastAsia="Calibri"/>
                <w:sz w:val="24"/>
              </w:rPr>
              <w:t>; упражняются в</w:t>
            </w:r>
            <w:r w:rsidR="00941843" w:rsidRPr="002E5E74">
              <w:rPr>
                <w:rFonts w:eastAsia="Calibri"/>
                <w:sz w:val="24"/>
              </w:rPr>
              <w:t xml:space="preserve"> пространственн</w:t>
            </w:r>
            <w:r w:rsidRPr="002E5E74">
              <w:rPr>
                <w:rFonts w:eastAsia="Calibri"/>
                <w:sz w:val="24"/>
              </w:rPr>
              <w:t>ой ориентировке на плоскости</w:t>
            </w:r>
            <w:r w:rsidR="00941843" w:rsidRPr="002E5E74">
              <w:rPr>
                <w:rFonts w:eastAsia="Calibri"/>
                <w:sz w:val="24"/>
              </w:rPr>
              <w:t>: вверху, внизу, справа, слева;</w:t>
            </w:r>
          </w:p>
          <w:p w:rsidR="00941843" w:rsidRPr="002E5E74" w:rsidRDefault="00941843" w:rsidP="00463CDC">
            <w:pPr>
              <w:tabs>
                <w:tab w:val="left" w:pos="4500"/>
              </w:tabs>
              <w:spacing w:line="360" w:lineRule="auto"/>
              <w:rPr>
                <w:rFonts w:eastAsia="Calibri"/>
                <w:sz w:val="24"/>
              </w:rPr>
            </w:pPr>
            <w:r w:rsidRPr="002E5E74">
              <w:rPr>
                <w:rFonts w:eastAsia="Calibri"/>
                <w:sz w:val="24"/>
              </w:rPr>
              <w:t xml:space="preserve">находить и называть правый (левый) верхний (нижний) угол; </w:t>
            </w:r>
            <w:r w:rsidR="00463CDC" w:rsidRPr="002E5E74">
              <w:rPr>
                <w:rFonts w:eastAsia="Calibri"/>
                <w:sz w:val="24"/>
              </w:rPr>
              <w:t>п</w:t>
            </w:r>
            <w:r w:rsidRPr="002E5E74">
              <w:rPr>
                <w:rFonts w:eastAsia="Calibri"/>
                <w:sz w:val="24"/>
              </w:rPr>
              <w:t>ровод</w:t>
            </w:r>
            <w:r w:rsidR="00463CDC" w:rsidRPr="002E5E74">
              <w:rPr>
                <w:rFonts w:eastAsia="Calibri"/>
                <w:sz w:val="24"/>
              </w:rPr>
              <w:t>ят</w:t>
            </w:r>
            <w:r w:rsidRPr="002E5E74">
              <w:rPr>
                <w:rFonts w:eastAsia="Calibri"/>
                <w:sz w:val="24"/>
              </w:rPr>
              <w:t xml:space="preserve"> вертикальные и горизонтальные линии;</w:t>
            </w:r>
            <w:r w:rsidR="00463CDC" w:rsidRPr="002E5E74">
              <w:rPr>
                <w:rFonts w:eastAsia="Calibri"/>
                <w:sz w:val="24"/>
              </w:rPr>
              <w:t xml:space="preserve"> т</w:t>
            </w:r>
            <w:r w:rsidRPr="002E5E74">
              <w:rPr>
                <w:rFonts w:eastAsia="Calibri"/>
                <w:sz w:val="24"/>
              </w:rPr>
              <w:t>ренир</w:t>
            </w:r>
            <w:r w:rsidR="00463CDC" w:rsidRPr="002E5E74">
              <w:rPr>
                <w:rFonts w:eastAsia="Calibri"/>
                <w:sz w:val="24"/>
              </w:rPr>
              <w:t>уются</w:t>
            </w:r>
            <w:r w:rsidRPr="002E5E74">
              <w:rPr>
                <w:rFonts w:eastAsia="Calibri"/>
                <w:sz w:val="24"/>
              </w:rPr>
              <w:t xml:space="preserve"> рисовать полукруг, круг.</w:t>
            </w:r>
          </w:p>
        </w:tc>
      </w:tr>
      <w:tr w:rsidR="002E5E74" w:rsidRPr="002E5E74" w:rsidTr="00D756C9">
        <w:trPr>
          <w:trHeight w:val="2256"/>
        </w:trPr>
        <w:tc>
          <w:tcPr>
            <w:tcW w:w="421" w:type="pct"/>
          </w:tcPr>
          <w:p w:rsidR="00941843" w:rsidRPr="002E5E74" w:rsidRDefault="00941843" w:rsidP="0068217D">
            <w:pPr>
              <w:numPr>
                <w:ilvl w:val="0"/>
                <w:numId w:val="276"/>
              </w:numPr>
              <w:tabs>
                <w:tab w:val="left" w:pos="4500"/>
              </w:tabs>
              <w:spacing w:line="360" w:lineRule="auto"/>
              <w:contextualSpacing/>
              <w:rPr>
                <w:rFonts w:eastAsia="Calibri"/>
                <w:sz w:val="24"/>
              </w:rPr>
            </w:pPr>
          </w:p>
        </w:tc>
        <w:tc>
          <w:tcPr>
            <w:tcW w:w="1364" w:type="pct"/>
          </w:tcPr>
          <w:p w:rsidR="00941843" w:rsidRPr="002E5E74" w:rsidRDefault="00941843" w:rsidP="004E247D">
            <w:pPr>
              <w:tabs>
                <w:tab w:val="left" w:pos="4500"/>
                <w:tab w:val="left" w:pos="5472"/>
              </w:tabs>
              <w:spacing w:line="360" w:lineRule="auto"/>
              <w:rPr>
                <w:rFonts w:eastAsia="Calibri"/>
                <w:sz w:val="24"/>
              </w:rPr>
            </w:pPr>
            <w:r w:rsidRPr="002E5E74">
              <w:rPr>
                <w:rFonts w:eastAsia="Calibri"/>
                <w:sz w:val="24"/>
              </w:rPr>
              <w:t>Рисование с натуры светофора.</w:t>
            </w:r>
          </w:p>
          <w:p w:rsidR="00463CDC" w:rsidRPr="002E5E74" w:rsidRDefault="00463CDC" w:rsidP="00463CDC">
            <w:pPr>
              <w:tabs>
                <w:tab w:val="left" w:pos="4500"/>
              </w:tabs>
              <w:spacing w:line="360" w:lineRule="auto"/>
              <w:rPr>
                <w:rFonts w:eastAsia="Calibri"/>
                <w:sz w:val="24"/>
              </w:rPr>
            </w:pPr>
            <w:r w:rsidRPr="002E5E74">
              <w:rPr>
                <w:rFonts w:eastAsia="Calibri"/>
                <w:sz w:val="24"/>
              </w:rPr>
              <w:t>Совершенствовать представления о ПДД.</w:t>
            </w:r>
          </w:p>
          <w:p w:rsidR="00463CDC" w:rsidRPr="002E5E74" w:rsidRDefault="00463CDC" w:rsidP="004E247D">
            <w:pPr>
              <w:tabs>
                <w:tab w:val="left" w:pos="4500"/>
                <w:tab w:val="left" w:pos="5472"/>
              </w:tabs>
              <w:spacing w:line="360" w:lineRule="auto"/>
              <w:rPr>
                <w:rFonts w:eastAsia="Calibri"/>
                <w:sz w:val="24"/>
              </w:rPr>
            </w:pPr>
          </w:p>
        </w:tc>
        <w:tc>
          <w:tcPr>
            <w:tcW w:w="487" w:type="pct"/>
          </w:tcPr>
          <w:p w:rsidR="00941843" w:rsidRPr="002E5E74" w:rsidRDefault="00941843" w:rsidP="004E247D">
            <w:pPr>
              <w:tabs>
                <w:tab w:val="left" w:pos="4500"/>
              </w:tabs>
              <w:spacing w:line="360" w:lineRule="auto"/>
              <w:jc w:val="center"/>
              <w:rPr>
                <w:rFonts w:eastAsia="Calibri"/>
                <w:sz w:val="24"/>
              </w:rPr>
            </w:pPr>
            <w:r w:rsidRPr="002E5E74">
              <w:rPr>
                <w:rFonts w:eastAsia="Calibri"/>
                <w:sz w:val="24"/>
              </w:rPr>
              <w:t>1</w:t>
            </w:r>
          </w:p>
        </w:tc>
        <w:tc>
          <w:tcPr>
            <w:tcW w:w="2728" w:type="pct"/>
          </w:tcPr>
          <w:p w:rsidR="00053C19" w:rsidRPr="002E5E74" w:rsidRDefault="00053C19" w:rsidP="00053C19">
            <w:pPr>
              <w:tabs>
                <w:tab w:val="left" w:pos="4500"/>
              </w:tabs>
              <w:spacing w:line="360" w:lineRule="auto"/>
              <w:rPr>
                <w:rFonts w:eastAsia="Calibri"/>
                <w:sz w:val="24"/>
              </w:rPr>
            </w:pPr>
            <w:r w:rsidRPr="002E5E74">
              <w:rPr>
                <w:rFonts w:eastAsia="Calibri"/>
                <w:sz w:val="24"/>
              </w:rPr>
              <w:t>Учащиеся упражняются:</w:t>
            </w:r>
          </w:p>
          <w:p w:rsidR="00941843" w:rsidRPr="002E5E74" w:rsidRDefault="00053C19" w:rsidP="004E247D">
            <w:pPr>
              <w:tabs>
                <w:tab w:val="left" w:pos="4500"/>
              </w:tabs>
              <w:spacing w:line="360" w:lineRule="auto"/>
              <w:rPr>
                <w:rFonts w:eastAsia="Calibri"/>
                <w:sz w:val="24"/>
              </w:rPr>
            </w:pPr>
            <w:r w:rsidRPr="002E5E74">
              <w:rPr>
                <w:rFonts w:eastAsia="Calibri"/>
                <w:sz w:val="24"/>
              </w:rPr>
              <w:t xml:space="preserve">- располагать </w:t>
            </w:r>
            <w:r w:rsidR="00941843" w:rsidRPr="002E5E74">
              <w:rPr>
                <w:rFonts w:eastAsia="Calibri"/>
                <w:sz w:val="24"/>
              </w:rPr>
              <w:t>сигнал</w:t>
            </w:r>
            <w:r w:rsidRPr="002E5E74">
              <w:rPr>
                <w:rFonts w:eastAsia="Calibri"/>
                <w:sz w:val="24"/>
              </w:rPr>
              <w:t>ы</w:t>
            </w:r>
            <w:r w:rsidR="00941843" w:rsidRPr="002E5E74">
              <w:rPr>
                <w:rFonts w:eastAsia="Calibri"/>
                <w:sz w:val="24"/>
              </w:rPr>
              <w:t xml:space="preserve"> светофора (сверху, снизу, посередине);</w:t>
            </w:r>
          </w:p>
          <w:p w:rsidR="00941843" w:rsidRPr="002E5E74" w:rsidRDefault="00053C19" w:rsidP="004E247D">
            <w:pPr>
              <w:tabs>
                <w:tab w:val="left" w:pos="4500"/>
              </w:tabs>
              <w:spacing w:line="360" w:lineRule="auto"/>
              <w:rPr>
                <w:rFonts w:eastAsia="Calibri"/>
                <w:sz w:val="24"/>
              </w:rPr>
            </w:pPr>
            <w:r w:rsidRPr="002E5E74">
              <w:rPr>
                <w:rFonts w:eastAsia="Calibri"/>
                <w:sz w:val="24"/>
              </w:rPr>
              <w:t>- н</w:t>
            </w:r>
            <w:r w:rsidR="00941843" w:rsidRPr="002E5E74">
              <w:rPr>
                <w:rFonts w:eastAsia="Calibri"/>
                <w:sz w:val="24"/>
              </w:rPr>
              <w:t>азывать цвета светофора;</w:t>
            </w:r>
          </w:p>
          <w:p w:rsidR="00941843" w:rsidRPr="002E5E74" w:rsidRDefault="00053C19" w:rsidP="004E247D">
            <w:pPr>
              <w:tabs>
                <w:tab w:val="left" w:pos="4500"/>
              </w:tabs>
              <w:spacing w:line="360" w:lineRule="auto"/>
              <w:rPr>
                <w:rFonts w:eastAsia="Calibri"/>
                <w:sz w:val="24"/>
              </w:rPr>
            </w:pPr>
            <w:r w:rsidRPr="002E5E74">
              <w:rPr>
                <w:rFonts w:eastAsia="Calibri"/>
                <w:sz w:val="24"/>
              </w:rPr>
              <w:t>- о</w:t>
            </w:r>
            <w:r w:rsidR="00941843" w:rsidRPr="002E5E74">
              <w:rPr>
                <w:rFonts w:eastAsia="Calibri"/>
                <w:sz w:val="24"/>
              </w:rPr>
              <w:t>бследовать симметричный предмет по алгоритму;</w:t>
            </w:r>
          </w:p>
          <w:p w:rsidR="00941843" w:rsidRPr="002E5E74" w:rsidRDefault="00053C19" w:rsidP="004E247D">
            <w:pPr>
              <w:tabs>
                <w:tab w:val="left" w:pos="4500"/>
              </w:tabs>
              <w:spacing w:line="360" w:lineRule="auto"/>
              <w:rPr>
                <w:rFonts w:eastAsia="Calibri"/>
                <w:sz w:val="24"/>
              </w:rPr>
            </w:pPr>
            <w:r w:rsidRPr="002E5E74">
              <w:rPr>
                <w:rFonts w:eastAsia="Calibri"/>
                <w:sz w:val="24"/>
              </w:rPr>
              <w:t>- н</w:t>
            </w:r>
            <w:r w:rsidR="00941843" w:rsidRPr="002E5E74">
              <w:rPr>
                <w:rFonts w:eastAsia="Calibri"/>
                <w:sz w:val="24"/>
              </w:rPr>
              <w:t>азывать форму светофора (прямоугольник), лампочек (круги);</w:t>
            </w:r>
          </w:p>
          <w:p w:rsidR="00941843" w:rsidRPr="002E5E74" w:rsidRDefault="00053C19" w:rsidP="00053C19">
            <w:pPr>
              <w:tabs>
                <w:tab w:val="left" w:pos="4500"/>
              </w:tabs>
              <w:spacing w:line="360" w:lineRule="auto"/>
              <w:rPr>
                <w:rFonts w:eastAsia="Calibri"/>
                <w:sz w:val="24"/>
              </w:rPr>
            </w:pPr>
            <w:r w:rsidRPr="002E5E74">
              <w:rPr>
                <w:rFonts w:eastAsia="Calibri"/>
                <w:sz w:val="24"/>
              </w:rPr>
              <w:t>- р</w:t>
            </w:r>
            <w:r w:rsidR="00941843" w:rsidRPr="002E5E74">
              <w:rPr>
                <w:rFonts w:eastAsia="Calibri"/>
                <w:sz w:val="24"/>
              </w:rPr>
              <w:t>исовать и раскрашивать сигналы светофора, ориентируясь на контур.</w:t>
            </w:r>
          </w:p>
        </w:tc>
      </w:tr>
      <w:tr w:rsidR="002E5E74" w:rsidRPr="002E5E74" w:rsidTr="00D756C9">
        <w:trPr>
          <w:trHeight w:val="1305"/>
        </w:trPr>
        <w:tc>
          <w:tcPr>
            <w:tcW w:w="421" w:type="pct"/>
          </w:tcPr>
          <w:p w:rsidR="00941843" w:rsidRPr="002E5E74" w:rsidRDefault="00941843" w:rsidP="0068217D">
            <w:pPr>
              <w:numPr>
                <w:ilvl w:val="0"/>
                <w:numId w:val="276"/>
              </w:numPr>
              <w:tabs>
                <w:tab w:val="left" w:pos="4500"/>
              </w:tabs>
              <w:spacing w:line="360" w:lineRule="auto"/>
              <w:contextualSpacing/>
              <w:rPr>
                <w:rFonts w:eastAsia="Calibri"/>
                <w:sz w:val="24"/>
              </w:rPr>
            </w:pPr>
          </w:p>
        </w:tc>
        <w:tc>
          <w:tcPr>
            <w:tcW w:w="1364" w:type="pct"/>
          </w:tcPr>
          <w:p w:rsidR="00941843" w:rsidRPr="002E5E74" w:rsidRDefault="00941843" w:rsidP="004E247D">
            <w:pPr>
              <w:tabs>
                <w:tab w:val="left" w:pos="4500"/>
                <w:tab w:val="left" w:pos="5472"/>
              </w:tabs>
              <w:spacing w:line="360" w:lineRule="auto"/>
              <w:rPr>
                <w:rFonts w:eastAsia="Calibri"/>
                <w:sz w:val="24"/>
              </w:rPr>
            </w:pPr>
            <w:r w:rsidRPr="002E5E74">
              <w:rPr>
                <w:rFonts w:eastAsia="Calibri"/>
                <w:sz w:val="24"/>
              </w:rPr>
              <w:t>Составление в полосе узора из треугольников для закладки.</w:t>
            </w:r>
          </w:p>
        </w:tc>
        <w:tc>
          <w:tcPr>
            <w:tcW w:w="487" w:type="pct"/>
          </w:tcPr>
          <w:p w:rsidR="00941843" w:rsidRPr="002E5E74" w:rsidRDefault="00941843" w:rsidP="004E247D">
            <w:pPr>
              <w:tabs>
                <w:tab w:val="left" w:pos="4500"/>
              </w:tabs>
              <w:spacing w:line="360" w:lineRule="auto"/>
              <w:jc w:val="center"/>
              <w:rPr>
                <w:rFonts w:eastAsia="Calibri"/>
                <w:sz w:val="24"/>
              </w:rPr>
            </w:pPr>
            <w:r w:rsidRPr="002E5E74">
              <w:rPr>
                <w:rFonts w:eastAsia="Calibri"/>
                <w:sz w:val="24"/>
              </w:rPr>
              <w:t>1</w:t>
            </w:r>
          </w:p>
        </w:tc>
        <w:tc>
          <w:tcPr>
            <w:tcW w:w="2728" w:type="pct"/>
          </w:tcPr>
          <w:p w:rsidR="00941843" w:rsidRPr="002E5E74" w:rsidRDefault="00053C19" w:rsidP="004E247D">
            <w:pPr>
              <w:tabs>
                <w:tab w:val="left" w:pos="4500"/>
              </w:tabs>
              <w:spacing w:line="360" w:lineRule="auto"/>
              <w:rPr>
                <w:rFonts w:eastAsia="Calibri"/>
                <w:sz w:val="24"/>
              </w:rPr>
            </w:pPr>
            <w:r w:rsidRPr="002E5E74">
              <w:rPr>
                <w:rFonts w:eastAsia="Calibri"/>
                <w:sz w:val="24"/>
              </w:rPr>
              <w:t>Учащиеся упражняются в о</w:t>
            </w:r>
            <w:r w:rsidR="00941843" w:rsidRPr="002E5E74">
              <w:rPr>
                <w:rFonts w:eastAsia="Calibri"/>
                <w:sz w:val="24"/>
              </w:rPr>
              <w:t>рганиз</w:t>
            </w:r>
            <w:r w:rsidRPr="002E5E74">
              <w:rPr>
                <w:rFonts w:eastAsia="Calibri"/>
                <w:sz w:val="24"/>
              </w:rPr>
              <w:t>ации</w:t>
            </w:r>
            <w:r w:rsidR="00941843" w:rsidRPr="002E5E74">
              <w:rPr>
                <w:rFonts w:eastAsia="Calibri"/>
                <w:sz w:val="24"/>
              </w:rPr>
              <w:t xml:space="preserve"> свое</w:t>
            </w:r>
            <w:r w:rsidRPr="002E5E74">
              <w:rPr>
                <w:rFonts w:eastAsia="Calibri"/>
                <w:sz w:val="24"/>
              </w:rPr>
              <w:t>го</w:t>
            </w:r>
            <w:r w:rsidR="00941843" w:rsidRPr="002E5E74">
              <w:rPr>
                <w:rFonts w:eastAsia="Calibri"/>
                <w:sz w:val="24"/>
              </w:rPr>
              <w:t xml:space="preserve"> </w:t>
            </w:r>
            <w:r w:rsidR="002E1DA1" w:rsidRPr="002E5E74">
              <w:rPr>
                <w:rFonts w:eastAsia="Calibri"/>
                <w:sz w:val="24"/>
              </w:rPr>
              <w:t>рабочего места</w:t>
            </w:r>
            <w:r w:rsidRPr="002E5E74">
              <w:rPr>
                <w:rFonts w:eastAsia="Calibri"/>
                <w:sz w:val="24"/>
              </w:rPr>
              <w:t>; в обследовании/р</w:t>
            </w:r>
            <w:r w:rsidR="00941843" w:rsidRPr="002E5E74">
              <w:rPr>
                <w:rFonts w:eastAsia="Calibri"/>
                <w:sz w:val="24"/>
              </w:rPr>
              <w:t>ассматрива</w:t>
            </w:r>
            <w:r w:rsidRPr="002E5E74">
              <w:rPr>
                <w:rFonts w:eastAsia="Calibri"/>
                <w:sz w:val="24"/>
              </w:rPr>
              <w:t>нии</w:t>
            </w:r>
            <w:r w:rsidR="00941843" w:rsidRPr="002E5E74">
              <w:rPr>
                <w:rFonts w:eastAsia="Calibri"/>
                <w:sz w:val="24"/>
              </w:rPr>
              <w:t xml:space="preserve"> образц</w:t>
            </w:r>
            <w:r w:rsidRPr="002E5E74">
              <w:rPr>
                <w:rFonts w:eastAsia="Calibri"/>
                <w:sz w:val="24"/>
              </w:rPr>
              <w:t>а</w:t>
            </w:r>
            <w:r w:rsidR="00941843" w:rsidRPr="002E5E74">
              <w:rPr>
                <w:rFonts w:eastAsia="Calibri"/>
                <w:sz w:val="24"/>
              </w:rPr>
              <w:t xml:space="preserve"> закладки;</w:t>
            </w:r>
            <w:r w:rsidRPr="002E5E74">
              <w:rPr>
                <w:rFonts w:eastAsia="Calibri"/>
                <w:sz w:val="24"/>
              </w:rPr>
              <w:t xml:space="preserve"> </w:t>
            </w:r>
            <w:r w:rsidR="002E1DA1" w:rsidRPr="002E5E74">
              <w:rPr>
                <w:rFonts w:eastAsia="Calibri"/>
                <w:sz w:val="24"/>
              </w:rPr>
              <w:t>в рисовании</w:t>
            </w:r>
            <w:r w:rsidRPr="002E5E74">
              <w:rPr>
                <w:rFonts w:eastAsia="Calibri"/>
                <w:sz w:val="24"/>
              </w:rPr>
              <w:t xml:space="preserve"> по</w:t>
            </w:r>
            <w:r w:rsidR="00941843" w:rsidRPr="002E5E74">
              <w:rPr>
                <w:rFonts w:eastAsia="Calibri"/>
                <w:sz w:val="24"/>
              </w:rPr>
              <w:t xml:space="preserve"> трафарет</w:t>
            </w:r>
            <w:r w:rsidRPr="002E5E74">
              <w:rPr>
                <w:rFonts w:eastAsia="Calibri"/>
                <w:sz w:val="24"/>
              </w:rPr>
              <w:t>у</w:t>
            </w:r>
            <w:r w:rsidR="00941843" w:rsidRPr="002E5E74">
              <w:rPr>
                <w:rFonts w:eastAsia="Calibri"/>
                <w:sz w:val="24"/>
              </w:rPr>
              <w:t>;</w:t>
            </w:r>
          </w:p>
          <w:p w:rsidR="00941843" w:rsidRPr="002E5E74" w:rsidRDefault="00941843" w:rsidP="00053C19">
            <w:pPr>
              <w:tabs>
                <w:tab w:val="left" w:pos="4500"/>
              </w:tabs>
              <w:spacing w:line="360" w:lineRule="auto"/>
              <w:rPr>
                <w:rFonts w:eastAsia="Calibri"/>
                <w:sz w:val="24"/>
              </w:rPr>
            </w:pPr>
            <w:r w:rsidRPr="002E5E74">
              <w:rPr>
                <w:rFonts w:eastAsia="Calibri"/>
                <w:sz w:val="24"/>
              </w:rPr>
              <w:t>в проведении прямых линий;</w:t>
            </w:r>
            <w:r w:rsidR="00053C19" w:rsidRPr="002E5E74">
              <w:rPr>
                <w:rFonts w:eastAsia="Calibri"/>
                <w:sz w:val="24"/>
              </w:rPr>
              <w:t xml:space="preserve"> в раскрашивании</w:t>
            </w:r>
            <w:r w:rsidRPr="002E5E74">
              <w:rPr>
                <w:rFonts w:eastAsia="Calibri"/>
                <w:sz w:val="24"/>
              </w:rPr>
              <w:t>, ориентируясь на контур.</w:t>
            </w:r>
          </w:p>
        </w:tc>
      </w:tr>
      <w:tr w:rsidR="002E5E74" w:rsidRPr="002E5E74" w:rsidTr="00D756C9">
        <w:trPr>
          <w:trHeight w:val="124"/>
        </w:trPr>
        <w:tc>
          <w:tcPr>
            <w:tcW w:w="421" w:type="pct"/>
          </w:tcPr>
          <w:p w:rsidR="00941843" w:rsidRPr="002E5E74" w:rsidRDefault="00941843" w:rsidP="0068217D">
            <w:pPr>
              <w:numPr>
                <w:ilvl w:val="0"/>
                <w:numId w:val="276"/>
              </w:numPr>
              <w:tabs>
                <w:tab w:val="left" w:pos="4500"/>
              </w:tabs>
              <w:spacing w:line="360" w:lineRule="auto"/>
              <w:contextualSpacing/>
              <w:rPr>
                <w:rFonts w:eastAsia="Calibri"/>
                <w:sz w:val="24"/>
              </w:rPr>
            </w:pPr>
          </w:p>
        </w:tc>
        <w:tc>
          <w:tcPr>
            <w:tcW w:w="1364" w:type="pct"/>
          </w:tcPr>
          <w:p w:rsidR="00941843" w:rsidRPr="002E5E74" w:rsidRDefault="00941843" w:rsidP="004E247D">
            <w:pPr>
              <w:tabs>
                <w:tab w:val="left" w:pos="4500"/>
                <w:tab w:val="left" w:pos="5472"/>
              </w:tabs>
              <w:spacing w:line="360" w:lineRule="auto"/>
              <w:rPr>
                <w:rFonts w:eastAsia="Calibri"/>
                <w:sz w:val="24"/>
              </w:rPr>
            </w:pPr>
            <w:r w:rsidRPr="002E5E74">
              <w:rPr>
                <w:rFonts w:eastAsia="Calibri"/>
                <w:sz w:val="24"/>
              </w:rPr>
              <w:t>Кораблик. Предметный урок.</w:t>
            </w:r>
          </w:p>
        </w:tc>
        <w:tc>
          <w:tcPr>
            <w:tcW w:w="487" w:type="pct"/>
          </w:tcPr>
          <w:p w:rsidR="00941843" w:rsidRPr="002E5E74" w:rsidRDefault="00941843" w:rsidP="004E247D">
            <w:pPr>
              <w:tabs>
                <w:tab w:val="left" w:pos="4500"/>
              </w:tabs>
              <w:spacing w:line="360" w:lineRule="auto"/>
              <w:jc w:val="center"/>
              <w:rPr>
                <w:rFonts w:eastAsia="Calibri"/>
                <w:sz w:val="24"/>
              </w:rPr>
            </w:pPr>
            <w:r w:rsidRPr="002E5E74">
              <w:rPr>
                <w:rFonts w:eastAsia="Calibri"/>
                <w:sz w:val="24"/>
              </w:rPr>
              <w:t>1</w:t>
            </w:r>
          </w:p>
        </w:tc>
        <w:tc>
          <w:tcPr>
            <w:tcW w:w="2728" w:type="pct"/>
          </w:tcPr>
          <w:p w:rsidR="00C51818" w:rsidRPr="002E5E74" w:rsidRDefault="00053C19" w:rsidP="004E247D">
            <w:pPr>
              <w:tabs>
                <w:tab w:val="left" w:pos="4500"/>
              </w:tabs>
              <w:spacing w:line="360" w:lineRule="auto"/>
              <w:rPr>
                <w:rFonts w:eastAsia="Calibri"/>
                <w:sz w:val="24"/>
              </w:rPr>
            </w:pPr>
            <w:r w:rsidRPr="002E5E74">
              <w:rPr>
                <w:rFonts w:eastAsia="Calibri"/>
                <w:sz w:val="24"/>
              </w:rPr>
              <w:t>Учащиеся о</w:t>
            </w:r>
            <w:r w:rsidR="00941843" w:rsidRPr="002E5E74">
              <w:rPr>
                <w:rFonts w:eastAsia="Calibri"/>
                <w:sz w:val="24"/>
              </w:rPr>
              <w:t>бслед</w:t>
            </w:r>
            <w:r w:rsidRPr="002E5E74">
              <w:rPr>
                <w:rFonts w:eastAsia="Calibri"/>
                <w:sz w:val="24"/>
              </w:rPr>
              <w:t>уют</w:t>
            </w:r>
            <w:r w:rsidR="00941843" w:rsidRPr="002E5E74">
              <w:rPr>
                <w:rFonts w:eastAsia="Calibri"/>
                <w:sz w:val="24"/>
              </w:rPr>
              <w:t xml:space="preserve"> ассиметричны</w:t>
            </w:r>
            <w:r w:rsidRPr="002E5E74">
              <w:rPr>
                <w:rFonts w:eastAsia="Calibri"/>
                <w:sz w:val="24"/>
              </w:rPr>
              <w:t>е</w:t>
            </w:r>
            <w:r w:rsidR="00941843" w:rsidRPr="002E5E74">
              <w:rPr>
                <w:rFonts w:eastAsia="Calibri"/>
                <w:sz w:val="24"/>
              </w:rPr>
              <w:t xml:space="preserve"> предмет</w:t>
            </w:r>
            <w:r w:rsidRPr="002E5E74">
              <w:rPr>
                <w:rFonts w:eastAsia="Calibri"/>
                <w:sz w:val="24"/>
              </w:rPr>
              <w:t>ы</w:t>
            </w:r>
            <w:r w:rsidR="00941843" w:rsidRPr="002E5E74">
              <w:rPr>
                <w:rFonts w:eastAsia="Calibri"/>
                <w:sz w:val="24"/>
              </w:rPr>
              <w:t xml:space="preserve"> по алгоритму</w:t>
            </w:r>
            <w:r w:rsidR="00C51818" w:rsidRPr="002E5E74">
              <w:rPr>
                <w:rFonts w:eastAsia="Calibri"/>
                <w:sz w:val="24"/>
              </w:rPr>
              <w:t>.</w:t>
            </w:r>
          </w:p>
          <w:p w:rsidR="00C51818" w:rsidRPr="002E5E74" w:rsidRDefault="00C51818" w:rsidP="004E247D">
            <w:pPr>
              <w:tabs>
                <w:tab w:val="left" w:pos="4500"/>
              </w:tabs>
              <w:spacing w:line="360" w:lineRule="auto"/>
              <w:rPr>
                <w:rFonts w:eastAsia="Calibri"/>
                <w:sz w:val="24"/>
              </w:rPr>
            </w:pPr>
            <w:r w:rsidRPr="002E5E74">
              <w:rPr>
                <w:rFonts w:eastAsia="Calibri"/>
                <w:sz w:val="24"/>
              </w:rPr>
              <w:t xml:space="preserve">Учащиеся </w:t>
            </w:r>
            <w:r w:rsidR="00941843" w:rsidRPr="002E5E74">
              <w:rPr>
                <w:rFonts w:eastAsia="Calibri"/>
                <w:sz w:val="24"/>
              </w:rPr>
              <w:t xml:space="preserve"> </w:t>
            </w:r>
            <w:r w:rsidR="00053C19" w:rsidRPr="002E5E74">
              <w:rPr>
                <w:rFonts w:eastAsia="Calibri"/>
                <w:sz w:val="24"/>
              </w:rPr>
              <w:t xml:space="preserve"> учатся</w:t>
            </w:r>
            <w:r w:rsidRPr="002E5E74">
              <w:rPr>
                <w:rFonts w:eastAsia="Calibri"/>
                <w:sz w:val="24"/>
              </w:rPr>
              <w:t>:</w:t>
            </w:r>
          </w:p>
          <w:p w:rsidR="00941843" w:rsidRPr="002E5E74" w:rsidRDefault="00C51818" w:rsidP="004E247D">
            <w:pPr>
              <w:tabs>
                <w:tab w:val="left" w:pos="4500"/>
              </w:tabs>
              <w:spacing w:line="360" w:lineRule="auto"/>
              <w:rPr>
                <w:rFonts w:eastAsia="Calibri"/>
                <w:sz w:val="24"/>
              </w:rPr>
            </w:pPr>
            <w:r w:rsidRPr="002E5E74">
              <w:rPr>
                <w:rFonts w:eastAsia="Calibri"/>
                <w:sz w:val="24"/>
              </w:rPr>
              <w:t xml:space="preserve">- </w:t>
            </w:r>
            <w:r w:rsidR="00053C19" w:rsidRPr="002E5E74">
              <w:rPr>
                <w:rFonts w:eastAsia="Calibri"/>
                <w:sz w:val="24"/>
              </w:rPr>
              <w:t xml:space="preserve"> в</w:t>
            </w:r>
            <w:r w:rsidR="00941843" w:rsidRPr="002E5E74">
              <w:rPr>
                <w:rFonts w:eastAsia="Calibri"/>
                <w:sz w:val="24"/>
              </w:rPr>
              <w:t>ыделять главные и второстепенные детали, называть их</w:t>
            </w:r>
            <w:r w:rsidRPr="002E5E74">
              <w:rPr>
                <w:rFonts w:eastAsia="Calibri"/>
                <w:sz w:val="24"/>
              </w:rPr>
              <w:t>;</w:t>
            </w:r>
            <w:r w:rsidR="00941843" w:rsidRPr="002E5E74">
              <w:rPr>
                <w:rFonts w:eastAsia="Calibri"/>
                <w:sz w:val="24"/>
              </w:rPr>
              <w:t xml:space="preserve"> </w:t>
            </w:r>
          </w:p>
          <w:p w:rsidR="00C51818" w:rsidRPr="002E5E74" w:rsidRDefault="00C51818" w:rsidP="00C51818">
            <w:pPr>
              <w:tabs>
                <w:tab w:val="left" w:pos="4500"/>
              </w:tabs>
              <w:spacing w:line="360" w:lineRule="auto"/>
              <w:rPr>
                <w:rFonts w:eastAsia="Calibri"/>
                <w:sz w:val="24"/>
              </w:rPr>
            </w:pPr>
            <w:r w:rsidRPr="002E5E74">
              <w:rPr>
                <w:rFonts w:eastAsia="Calibri"/>
                <w:sz w:val="24"/>
              </w:rPr>
              <w:t>- с</w:t>
            </w:r>
            <w:r w:rsidR="00941843" w:rsidRPr="002E5E74">
              <w:rPr>
                <w:rFonts w:eastAsia="Calibri"/>
                <w:sz w:val="24"/>
              </w:rPr>
              <w:t xml:space="preserve">равнивать </w:t>
            </w:r>
            <w:r w:rsidRPr="002E5E74">
              <w:rPr>
                <w:rFonts w:eastAsia="Calibri"/>
                <w:sz w:val="24"/>
              </w:rPr>
              <w:t xml:space="preserve">предметы </w:t>
            </w:r>
            <w:r w:rsidR="00941843" w:rsidRPr="002E5E74">
              <w:rPr>
                <w:rFonts w:eastAsia="Calibri"/>
                <w:sz w:val="24"/>
              </w:rPr>
              <w:t>с геометрическими и плоскостными формами;</w:t>
            </w:r>
            <w:r w:rsidRPr="002E5E74">
              <w:rPr>
                <w:rFonts w:eastAsia="Calibri"/>
                <w:sz w:val="24"/>
              </w:rPr>
              <w:t xml:space="preserve"> </w:t>
            </w:r>
          </w:p>
          <w:p w:rsidR="00941843" w:rsidRPr="002E5E74" w:rsidRDefault="00C51818" w:rsidP="00C51818">
            <w:pPr>
              <w:tabs>
                <w:tab w:val="left" w:pos="4500"/>
              </w:tabs>
              <w:spacing w:line="360" w:lineRule="auto"/>
              <w:rPr>
                <w:rFonts w:eastAsia="Calibri"/>
                <w:sz w:val="24"/>
              </w:rPr>
            </w:pPr>
            <w:r w:rsidRPr="002E5E74">
              <w:rPr>
                <w:rFonts w:eastAsia="Calibri"/>
                <w:sz w:val="24"/>
              </w:rPr>
              <w:t>- в</w:t>
            </w:r>
            <w:r w:rsidR="00941843" w:rsidRPr="002E5E74">
              <w:rPr>
                <w:rFonts w:eastAsia="Calibri"/>
                <w:sz w:val="24"/>
              </w:rPr>
              <w:t>ыкладывать кораблик из геометрических фигур.</w:t>
            </w:r>
          </w:p>
        </w:tc>
      </w:tr>
      <w:tr w:rsidR="002E5E74" w:rsidRPr="002E5E74" w:rsidTr="00D756C9">
        <w:trPr>
          <w:trHeight w:val="1483"/>
        </w:trPr>
        <w:tc>
          <w:tcPr>
            <w:tcW w:w="421" w:type="pct"/>
          </w:tcPr>
          <w:p w:rsidR="00941843" w:rsidRPr="002E5E74" w:rsidRDefault="00941843" w:rsidP="0068217D">
            <w:pPr>
              <w:numPr>
                <w:ilvl w:val="0"/>
                <w:numId w:val="276"/>
              </w:numPr>
              <w:tabs>
                <w:tab w:val="left" w:pos="4500"/>
              </w:tabs>
              <w:spacing w:line="360" w:lineRule="auto"/>
              <w:contextualSpacing/>
              <w:rPr>
                <w:rFonts w:eastAsia="Calibri"/>
                <w:sz w:val="24"/>
              </w:rPr>
            </w:pPr>
          </w:p>
        </w:tc>
        <w:tc>
          <w:tcPr>
            <w:tcW w:w="1364" w:type="pct"/>
          </w:tcPr>
          <w:p w:rsidR="00941843" w:rsidRPr="002E5E74" w:rsidRDefault="00941843" w:rsidP="004E247D">
            <w:pPr>
              <w:tabs>
                <w:tab w:val="left" w:pos="4500"/>
                <w:tab w:val="left" w:pos="5472"/>
              </w:tabs>
              <w:spacing w:line="360" w:lineRule="auto"/>
              <w:rPr>
                <w:rFonts w:eastAsia="Calibri"/>
                <w:sz w:val="24"/>
              </w:rPr>
            </w:pPr>
            <w:r w:rsidRPr="002E5E74">
              <w:rPr>
                <w:rFonts w:eastAsia="Calibri"/>
                <w:sz w:val="24"/>
              </w:rPr>
              <w:t xml:space="preserve">Рисование с натуры – игрушка – кораблик. </w:t>
            </w:r>
          </w:p>
          <w:p w:rsidR="00C51818" w:rsidRPr="002E5E74" w:rsidRDefault="00C51818" w:rsidP="00C51818">
            <w:pPr>
              <w:tabs>
                <w:tab w:val="left" w:pos="4500"/>
                <w:tab w:val="left" w:pos="5472"/>
              </w:tabs>
              <w:spacing w:line="360" w:lineRule="auto"/>
              <w:rPr>
                <w:rFonts w:eastAsia="Calibri"/>
                <w:sz w:val="24"/>
              </w:rPr>
            </w:pPr>
            <w:r w:rsidRPr="002E5E74">
              <w:rPr>
                <w:rFonts w:eastAsia="Calibri"/>
                <w:sz w:val="24"/>
              </w:rPr>
              <w:t>Актуализация знаний о цвете.</w:t>
            </w:r>
          </w:p>
        </w:tc>
        <w:tc>
          <w:tcPr>
            <w:tcW w:w="487" w:type="pct"/>
          </w:tcPr>
          <w:p w:rsidR="00941843" w:rsidRPr="002E5E74" w:rsidRDefault="00941843" w:rsidP="004E247D">
            <w:pPr>
              <w:tabs>
                <w:tab w:val="left" w:pos="4500"/>
              </w:tabs>
              <w:spacing w:line="360" w:lineRule="auto"/>
              <w:jc w:val="center"/>
              <w:rPr>
                <w:rFonts w:eastAsia="Calibri"/>
                <w:sz w:val="24"/>
              </w:rPr>
            </w:pPr>
            <w:r w:rsidRPr="002E5E74">
              <w:rPr>
                <w:rFonts w:eastAsia="Calibri"/>
                <w:sz w:val="24"/>
              </w:rPr>
              <w:t>1</w:t>
            </w:r>
          </w:p>
        </w:tc>
        <w:tc>
          <w:tcPr>
            <w:tcW w:w="2728" w:type="pct"/>
          </w:tcPr>
          <w:p w:rsidR="00C51818" w:rsidRPr="002E5E74" w:rsidRDefault="00C51818" w:rsidP="00C51818">
            <w:pPr>
              <w:tabs>
                <w:tab w:val="left" w:pos="4500"/>
              </w:tabs>
              <w:spacing w:line="360" w:lineRule="auto"/>
              <w:rPr>
                <w:rFonts w:eastAsia="Calibri"/>
                <w:sz w:val="24"/>
              </w:rPr>
            </w:pPr>
            <w:r w:rsidRPr="002E5E74">
              <w:rPr>
                <w:rFonts w:eastAsia="Calibri"/>
                <w:sz w:val="24"/>
              </w:rPr>
              <w:t>Учащиеся   учатся:</w:t>
            </w:r>
          </w:p>
          <w:p w:rsidR="00941843" w:rsidRPr="002E5E74" w:rsidRDefault="00C51818" w:rsidP="004E247D">
            <w:pPr>
              <w:tabs>
                <w:tab w:val="left" w:pos="4500"/>
              </w:tabs>
              <w:spacing w:line="360" w:lineRule="auto"/>
              <w:rPr>
                <w:rFonts w:eastAsia="Calibri"/>
                <w:sz w:val="24"/>
              </w:rPr>
            </w:pPr>
            <w:r w:rsidRPr="002E5E74">
              <w:rPr>
                <w:rFonts w:eastAsia="Calibri"/>
                <w:sz w:val="24"/>
              </w:rPr>
              <w:t>- о</w:t>
            </w:r>
            <w:r w:rsidR="00941843" w:rsidRPr="002E5E74">
              <w:rPr>
                <w:rFonts w:eastAsia="Calibri"/>
                <w:sz w:val="24"/>
              </w:rPr>
              <w:t>бследовать асимметричны</w:t>
            </w:r>
            <w:r w:rsidRPr="002E5E74">
              <w:rPr>
                <w:rFonts w:eastAsia="Calibri"/>
                <w:sz w:val="24"/>
              </w:rPr>
              <w:t>е</w:t>
            </w:r>
            <w:r w:rsidR="00941843" w:rsidRPr="002E5E74">
              <w:rPr>
                <w:rFonts w:eastAsia="Calibri"/>
                <w:sz w:val="24"/>
              </w:rPr>
              <w:t xml:space="preserve"> объект</w:t>
            </w:r>
            <w:r w:rsidRPr="002E5E74">
              <w:rPr>
                <w:rFonts w:eastAsia="Calibri"/>
                <w:sz w:val="24"/>
              </w:rPr>
              <w:t>ы</w:t>
            </w:r>
            <w:r w:rsidR="00941843" w:rsidRPr="002E5E74">
              <w:rPr>
                <w:rFonts w:eastAsia="Calibri"/>
                <w:sz w:val="24"/>
              </w:rPr>
              <w:t xml:space="preserve"> по составленному алгоритму;</w:t>
            </w:r>
          </w:p>
          <w:p w:rsidR="00941843" w:rsidRPr="002E5E74" w:rsidRDefault="00C51818" w:rsidP="004E247D">
            <w:pPr>
              <w:tabs>
                <w:tab w:val="left" w:pos="4500"/>
              </w:tabs>
              <w:spacing w:line="360" w:lineRule="auto"/>
              <w:rPr>
                <w:rFonts w:eastAsia="Calibri"/>
                <w:sz w:val="24"/>
              </w:rPr>
            </w:pPr>
            <w:r w:rsidRPr="002E5E74">
              <w:rPr>
                <w:rFonts w:eastAsia="Calibri"/>
                <w:sz w:val="24"/>
              </w:rPr>
              <w:t>- в</w:t>
            </w:r>
            <w:r w:rsidR="00941843" w:rsidRPr="002E5E74">
              <w:rPr>
                <w:rFonts w:eastAsia="Calibri"/>
                <w:sz w:val="24"/>
              </w:rPr>
              <w:t>ыкладывать кораблик из геометрических фигур, называть их;</w:t>
            </w:r>
          </w:p>
          <w:p w:rsidR="00941843" w:rsidRPr="002E5E74" w:rsidRDefault="00C51818" w:rsidP="004E247D">
            <w:pPr>
              <w:tabs>
                <w:tab w:val="left" w:pos="4500"/>
              </w:tabs>
              <w:spacing w:line="360" w:lineRule="auto"/>
              <w:rPr>
                <w:rFonts w:eastAsia="Calibri"/>
                <w:sz w:val="24"/>
              </w:rPr>
            </w:pPr>
            <w:r w:rsidRPr="002E5E74">
              <w:rPr>
                <w:rFonts w:eastAsia="Calibri"/>
                <w:sz w:val="24"/>
              </w:rPr>
              <w:t>- с</w:t>
            </w:r>
            <w:r w:rsidR="00941843" w:rsidRPr="002E5E74">
              <w:rPr>
                <w:rFonts w:eastAsia="Calibri"/>
                <w:sz w:val="24"/>
              </w:rPr>
              <w:t>облюдать последовательность выполнения работы;</w:t>
            </w:r>
          </w:p>
          <w:p w:rsidR="00941843" w:rsidRPr="002E5E74" w:rsidRDefault="00C51818" w:rsidP="00C51818">
            <w:pPr>
              <w:tabs>
                <w:tab w:val="left" w:pos="4500"/>
              </w:tabs>
              <w:spacing w:line="360" w:lineRule="auto"/>
              <w:rPr>
                <w:rFonts w:eastAsia="Calibri"/>
                <w:sz w:val="24"/>
              </w:rPr>
            </w:pPr>
            <w:r w:rsidRPr="002E5E74">
              <w:rPr>
                <w:rFonts w:eastAsia="Calibri"/>
                <w:sz w:val="24"/>
              </w:rPr>
              <w:t>- р</w:t>
            </w:r>
            <w:r w:rsidR="00941843" w:rsidRPr="002E5E74">
              <w:rPr>
                <w:rFonts w:eastAsia="Calibri"/>
                <w:sz w:val="24"/>
              </w:rPr>
              <w:t>исовать и раскрашивать кораблик, ориентируясь на контур</w:t>
            </w:r>
            <w:r w:rsidRPr="002E5E74">
              <w:rPr>
                <w:rFonts w:eastAsia="Calibri"/>
                <w:sz w:val="24"/>
              </w:rPr>
              <w:t>.</w:t>
            </w:r>
          </w:p>
        </w:tc>
      </w:tr>
      <w:tr w:rsidR="002E5E74" w:rsidRPr="002E5E74" w:rsidTr="00D756C9">
        <w:trPr>
          <w:trHeight w:val="1534"/>
        </w:trPr>
        <w:tc>
          <w:tcPr>
            <w:tcW w:w="421" w:type="pct"/>
          </w:tcPr>
          <w:p w:rsidR="00941843" w:rsidRPr="002E5E74" w:rsidRDefault="00941843" w:rsidP="0068217D">
            <w:pPr>
              <w:numPr>
                <w:ilvl w:val="0"/>
                <w:numId w:val="276"/>
              </w:numPr>
              <w:tabs>
                <w:tab w:val="left" w:pos="4500"/>
              </w:tabs>
              <w:spacing w:line="360" w:lineRule="auto"/>
              <w:contextualSpacing/>
              <w:rPr>
                <w:rFonts w:eastAsia="Calibri"/>
                <w:sz w:val="24"/>
              </w:rPr>
            </w:pPr>
          </w:p>
        </w:tc>
        <w:tc>
          <w:tcPr>
            <w:tcW w:w="1364" w:type="pct"/>
          </w:tcPr>
          <w:p w:rsidR="00941843" w:rsidRPr="002E5E74" w:rsidRDefault="00941843" w:rsidP="00C51818">
            <w:pPr>
              <w:tabs>
                <w:tab w:val="left" w:pos="4500"/>
              </w:tabs>
              <w:spacing w:line="360" w:lineRule="auto"/>
              <w:rPr>
                <w:rFonts w:eastAsia="Calibri"/>
                <w:sz w:val="24"/>
              </w:rPr>
            </w:pPr>
            <w:r w:rsidRPr="002E5E74">
              <w:rPr>
                <w:rFonts w:eastAsia="Calibri"/>
                <w:sz w:val="24"/>
              </w:rPr>
              <w:t>Рисовать узор для открытки ко дню 8 марта.</w:t>
            </w:r>
            <w:r w:rsidR="00C51818" w:rsidRPr="002E5E74">
              <w:rPr>
                <w:rFonts w:eastAsia="Calibri"/>
                <w:sz w:val="24"/>
              </w:rPr>
              <w:t xml:space="preserve"> Символ8 марта – мимоза. </w:t>
            </w:r>
          </w:p>
        </w:tc>
        <w:tc>
          <w:tcPr>
            <w:tcW w:w="487" w:type="pct"/>
          </w:tcPr>
          <w:p w:rsidR="00941843" w:rsidRPr="002E5E74" w:rsidRDefault="00941843" w:rsidP="004E247D">
            <w:pPr>
              <w:tabs>
                <w:tab w:val="left" w:pos="4500"/>
              </w:tabs>
              <w:spacing w:line="360" w:lineRule="auto"/>
              <w:jc w:val="center"/>
              <w:rPr>
                <w:rFonts w:eastAsia="Calibri"/>
                <w:sz w:val="24"/>
              </w:rPr>
            </w:pPr>
            <w:r w:rsidRPr="002E5E74">
              <w:rPr>
                <w:rFonts w:eastAsia="Calibri"/>
                <w:sz w:val="24"/>
              </w:rPr>
              <w:t>1</w:t>
            </w:r>
          </w:p>
        </w:tc>
        <w:tc>
          <w:tcPr>
            <w:tcW w:w="2728" w:type="pct"/>
          </w:tcPr>
          <w:p w:rsidR="00941843" w:rsidRPr="002E5E74" w:rsidRDefault="00C51818" w:rsidP="00C51818">
            <w:pPr>
              <w:tabs>
                <w:tab w:val="left" w:pos="4500"/>
              </w:tabs>
              <w:spacing w:line="360" w:lineRule="auto"/>
              <w:rPr>
                <w:rFonts w:eastAsia="Calibri"/>
                <w:sz w:val="24"/>
              </w:rPr>
            </w:pPr>
            <w:r w:rsidRPr="002E5E74">
              <w:rPr>
                <w:rFonts w:eastAsia="Calibri"/>
                <w:sz w:val="24"/>
              </w:rPr>
              <w:t>Учащиеся о</w:t>
            </w:r>
            <w:r w:rsidR="00941843" w:rsidRPr="002E5E74">
              <w:rPr>
                <w:rFonts w:eastAsia="Calibri"/>
                <w:sz w:val="24"/>
              </w:rPr>
              <w:t>бслед</w:t>
            </w:r>
            <w:r w:rsidRPr="002E5E74">
              <w:rPr>
                <w:rFonts w:eastAsia="Calibri"/>
                <w:sz w:val="24"/>
              </w:rPr>
              <w:t>уют</w:t>
            </w:r>
            <w:r w:rsidR="00941843" w:rsidRPr="002E5E74">
              <w:rPr>
                <w:rFonts w:eastAsia="Calibri"/>
                <w:sz w:val="24"/>
              </w:rPr>
              <w:t xml:space="preserve"> ветку мимозы по алгоритму;</w:t>
            </w:r>
            <w:r w:rsidRPr="002E5E74">
              <w:rPr>
                <w:rFonts w:eastAsia="Calibri"/>
                <w:sz w:val="24"/>
              </w:rPr>
              <w:t xml:space="preserve"> -н</w:t>
            </w:r>
            <w:r w:rsidR="00941843" w:rsidRPr="002E5E74">
              <w:rPr>
                <w:rFonts w:eastAsia="Calibri"/>
                <w:sz w:val="24"/>
              </w:rPr>
              <w:t>азыва</w:t>
            </w:r>
            <w:r w:rsidRPr="002E5E74">
              <w:rPr>
                <w:rFonts w:eastAsia="Calibri"/>
                <w:sz w:val="24"/>
              </w:rPr>
              <w:t>ют</w:t>
            </w:r>
            <w:r w:rsidR="00941843" w:rsidRPr="002E5E74">
              <w:rPr>
                <w:rFonts w:eastAsia="Calibri"/>
                <w:sz w:val="24"/>
              </w:rPr>
              <w:t xml:space="preserve"> геометрические фигуры (круги), цвет; </w:t>
            </w:r>
            <w:r w:rsidRPr="002E5E74">
              <w:rPr>
                <w:rFonts w:eastAsia="Calibri"/>
                <w:sz w:val="24"/>
              </w:rPr>
              <w:t>р</w:t>
            </w:r>
            <w:r w:rsidR="00941843" w:rsidRPr="002E5E74">
              <w:rPr>
                <w:rFonts w:eastAsia="Calibri"/>
                <w:sz w:val="24"/>
              </w:rPr>
              <w:t>ис</w:t>
            </w:r>
            <w:r w:rsidRPr="002E5E74">
              <w:rPr>
                <w:rFonts w:eastAsia="Calibri"/>
                <w:sz w:val="24"/>
              </w:rPr>
              <w:t>уют</w:t>
            </w:r>
            <w:r w:rsidR="00941843" w:rsidRPr="002E5E74">
              <w:rPr>
                <w:rFonts w:eastAsia="Calibri"/>
                <w:sz w:val="24"/>
              </w:rPr>
              <w:t xml:space="preserve"> мимозу;</w:t>
            </w:r>
            <w:r w:rsidRPr="002E5E74">
              <w:rPr>
                <w:rFonts w:eastAsia="Calibri"/>
                <w:sz w:val="24"/>
              </w:rPr>
              <w:t xml:space="preserve"> р</w:t>
            </w:r>
            <w:r w:rsidR="00941843" w:rsidRPr="002E5E74">
              <w:rPr>
                <w:rFonts w:eastAsia="Calibri"/>
                <w:sz w:val="24"/>
              </w:rPr>
              <w:t>аскрашива</w:t>
            </w:r>
            <w:r w:rsidRPr="002E5E74">
              <w:rPr>
                <w:rFonts w:eastAsia="Calibri"/>
                <w:sz w:val="24"/>
              </w:rPr>
              <w:t>ют</w:t>
            </w:r>
            <w:r w:rsidR="00941843" w:rsidRPr="002E5E74">
              <w:rPr>
                <w:rFonts w:eastAsia="Calibri"/>
                <w:sz w:val="24"/>
              </w:rPr>
              <w:t xml:space="preserve"> рисунок, ориентируясь на контур.</w:t>
            </w:r>
          </w:p>
        </w:tc>
      </w:tr>
      <w:tr w:rsidR="002E5E74" w:rsidRPr="002E5E74" w:rsidTr="00D756C9">
        <w:trPr>
          <w:trHeight w:val="326"/>
        </w:trPr>
        <w:tc>
          <w:tcPr>
            <w:tcW w:w="421" w:type="pct"/>
          </w:tcPr>
          <w:p w:rsidR="00941843" w:rsidRPr="002E5E74" w:rsidRDefault="00941843" w:rsidP="0068217D">
            <w:pPr>
              <w:numPr>
                <w:ilvl w:val="0"/>
                <w:numId w:val="276"/>
              </w:numPr>
              <w:tabs>
                <w:tab w:val="left" w:pos="4500"/>
              </w:tabs>
              <w:spacing w:line="360" w:lineRule="auto"/>
              <w:contextualSpacing/>
              <w:rPr>
                <w:rFonts w:eastAsia="Calibri"/>
                <w:sz w:val="24"/>
              </w:rPr>
            </w:pPr>
          </w:p>
        </w:tc>
        <w:tc>
          <w:tcPr>
            <w:tcW w:w="1364" w:type="pct"/>
          </w:tcPr>
          <w:p w:rsidR="00941843" w:rsidRPr="002E5E74" w:rsidRDefault="00941843" w:rsidP="004E247D">
            <w:pPr>
              <w:tabs>
                <w:tab w:val="left" w:pos="4500"/>
                <w:tab w:val="left" w:pos="5472"/>
              </w:tabs>
              <w:spacing w:line="360" w:lineRule="auto"/>
              <w:rPr>
                <w:rFonts w:eastAsia="Calibri"/>
                <w:sz w:val="24"/>
              </w:rPr>
            </w:pPr>
            <w:r w:rsidRPr="002E5E74">
              <w:rPr>
                <w:rFonts w:eastAsia="Calibri"/>
                <w:sz w:val="24"/>
              </w:rPr>
              <w:t>Рисование с натуры башенки из элементов строительного материала.</w:t>
            </w:r>
          </w:p>
        </w:tc>
        <w:tc>
          <w:tcPr>
            <w:tcW w:w="487" w:type="pct"/>
          </w:tcPr>
          <w:p w:rsidR="00941843" w:rsidRPr="002E5E74" w:rsidRDefault="00941843" w:rsidP="004E247D">
            <w:pPr>
              <w:tabs>
                <w:tab w:val="left" w:pos="4500"/>
              </w:tabs>
              <w:spacing w:line="360" w:lineRule="auto"/>
              <w:jc w:val="center"/>
              <w:rPr>
                <w:rFonts w:eastAsia="Calibri"/>
                <w:sz w:val="24"/>
              </w:rPr>
            </w:pPr>
            <w:r w:rsidRPr="002E5E74">
              <w:rPr>
                <w:rFonts w:eastAsia="Calibri"/>
                <w:sz w:val="24"/>
              </w:rPr>
              <w:t>1</w:t>
            </w:r>
          </w:p>
        </w:tc>
        <w:tc>
          <w:tcPr>
            <w:tcW w:w="2728" w:type="pct"/>
          </w:tcPr>
          <w:p w:rsidR="00941843" w:rsidRPr="002E5E74" w:rsidRDefault="00C51818" w:rsidP="004E247D">
            <w:pPr>
              <w:tabs>
                <w:tab w:val="left" w:pos="4500"/>
              </w:tabs>
              <w:spacing w:line="360" w:lineRule="auto"/>
              <w:rPr>
                <w:rFonts w:eastAsia="Calibri"/>
                <w:sz w:val="24"/>
              </w:rPr>
            </w:pPr>
            <w:r w:rsidRPr="002E5E74">
              <w:rPr>
                <w:rFonts w:eastAsia="Calibri"/>
                <w:sz w:val="24"/>
              </w:rPr>
              <w:t>Учащиеся у</w:t>
            </w:r>
            <w:r w:rsidR="00941843" w:rsidRPr="002E5E74">
              <w:rPr>
                <w:rFonts w:eastAsia="Calibri"/>
                <w:sz w:val="24"/>
              </w:rPr>
              <w:t>частв</w:t>
            </w:r>
            <w:r w:rsidRPr="002E5E74">
              <w:rPr>
                <w:rFonts w:eastAsia="Calibri"/>
                <w:sz w:val="24"/>
              </w:rPr>
              <w:t>уют</w:t>
            </w:r>
            <w:r w:rsidR="00941843" w:rsidRPr="002E5E74">
              <w:rPr>
                <w:rFonts w:eastAsia="Calibri"/>
                <w:sz w:val="24"/>
              </w:rPr>
              <w:t xml:space="preserve"> в беседе по теме</w:t>
            </w:r>
            <w:r w:rsidRPr="002E5E74">
              <w:rPr>
                <w:rFonts w:eastAsia="Calibri"/>
                <w:sz w:val="24"/>
              </w:rPr>
              <w:t xml:space="preserve"> урока</w:t>
            </w:r>
            <w:r w:rsidR="00941843" w:rsidRPr="002E5E74">
              <w:rPr>
                <w:rFonts w:eastAsia="Calibri"/>
                <w:sz w:val="24"/>
              </w:rPr>
              <w:t>;</w:t>
            </w:r>
          </w:p>
          <w:p w:rsidR="00941843" w:rsidRPr="002E5E74" w:rsidRDefault="00C51818" w:rsidP="004E247D">
            <w:pPr>
              <w:tabs>
                <w:tab w:val="left" w:pos="4500"/>
              </w:tabs>
              <w:spacing w:line="360" w:lineRule="auto"/>
              <w:rPr>
                <w:rFonts w:eastAsia="Calibri"/>
                <w:sz w:val="24"/>
              </w:rPr>
            </w:pPr>
            <w:r w:rsidRPr="002E5E74">
              <w:rPr>
                <w:rFonts w:eastAsia="Calibri"/>
                <w:sz w:val="24"/>
              </w:rPr>
              <w:t>н</w:t>
            </w:r>
            <w:r w:rsidR="00941843" w:rsidRPr="002E5E74">
              <w:rPr>
                <w:rFonts w:eastAsia="Calibri"/>
                <w:sz w:val="24"/>
              </w:rPr>
              <w:t>азыва</w:t>
            </w:r>
            <w:r w:rsidRPr="002E5E74">
              <w:rPr>
                <w:rFonts w:eastAsia="Calibri"/>
                <w:sz w:val="24"/>
              </w:rPr>
              <w:t>ют</w:t>
            </w:r>
            <w:r w:rsidR="00941843" w:rsidRPr="002E5E74">
              <w:rPr>
                <w:rFonts w:eastAsia="Calibri"/>
                <w:sz w:val="24"/>
              </w:rPr>
              <w:t xml:space="preserve"> геометрические фигуры; </w:t>
            </w:r>
            <w:r w:rsidRPr="002E5E74">
              <w:rPr>
                <w:rFonts w:eastAsia="Calibri"/>
                <w:sz w:val="24"/>
              </w:rPr>
              <w:t>с</w:t>
            </w:r>
            <w:r w:rsidR="00941843" w:rsidRPr="002E5E74">
              <w:rPr>
                <w:rFonts w:eastAsia="Calibri"/>
                <w:sz w:val="24"/>
              </w:rPr>
              <w:t>оставля</w:t>
            </w:r>
            <w:r w:rsidRPr="002E5E74">
              <w:rPr>
                <w:rFonts w:eastAsia="Calibri"/>
                <w:sz w:val="24"/>
              </w:rPr>
              <w:t>ют</w:t>
            </w:r>
            <w:r w:rsidR="00941843" w:rsidRPr="002E5E74">
              <w:rPr>
                <w:rFonts w:eastAsia="Calibri"/>
                <w:sz w:val="24"/>
              </w:rPr>
              <w:t xml:space="preserve"> предметы из геометрических фигур;</w:t>
            </w:r>
          </w:p>
          <w:p w:rsidR="00941843" w:rsidRPr="002E5E74" w:rsidRDefault="00C51818" w:rsidP="00C51818">
            <w:pPr>
              <w:tabs>
                <w:tab w:val="left" w:pos="4500"/>
              </w:tabs>
              <w:spacing w:line="360" w:lineRule="auto"/>
              <w:rPr>
                <w:rFonts w:eastAsia="Calibri"/>
                <w:sz w:val="24"/>
              </w:rPr>
            </w:pPr>
            <w:r w:rsidRPr="002E5E74">
              <w:rPr>
                <w:rFonts w:eastAsia="Calibri"/>
                <w:sz w:val="24"/>
              </w:rPr>
              <w:t>учатся п</w:t>
            </w:r>
            <w:r w:rsidR="00941843" w:rsidRPr="002E5E74">
              <w:rPr>
                <w:rFonts w:eastAsia="Calibri"/>
                <w:sz w:val="24"/>
              </w:rPr>
              <w:t>ереда</w:t>
            </w:r>
            <w:r w:rsidRPr="002E5E74">
              <w:rPr>
                <w:rFonts w:eastAsia="Calibri"/>
                <w:sz w:val="24"/>
              </w:rPr>
              <w:t>вать</w:t>
            </w:r>
            <w:r w:rsidR="00941843" w:rsidRPr="002E5E74">
              <w:rPr>
                <w:rFonts w:eastAsia="Calibri"/>
                <w:sz w:val="24"/>
              </w:rPr>
              <w:t xml:space="preserve"> в рисунке расположение и цвет постройк</w:t>
            </w:r>
            <w:r w:rsidRPr="002E5E74">
              <w:rPr>
                <w:rFonts w:eastAsia="Calibri"/>
                <w:sz w:val="24"/>
              </w:rPr>
              <w:t>и</w:t>
            </w:r>
            <w:r w:rsidR="00941843" w:rsidRPr="002E5E74">
              <w:rPr>
                <w:rFonts w:eastAsia="Calibri"/>
                <w:sz w:val="24"/>
              </w:rPr>
              <w:t>;</w:t>
            </w:r>
            <w:r w:rsidRPr="002E5E74">
              <w:rPr>
                <w:rFonts w:eastAsia="Calibri"/>
                <w:sz w:val="24"/>
              </w:rPr>
              <w:t xml:space="preserve"> р</w:t>
            </w:r>
            <w:r w:rsidR="00941843" w:rsidRPr="002E5E74">
              <w:rPr>
                <w:rFonts w:eastAsia="Calibri"/>
                <w:sz w:val="24"/>
              </w:rPr>
              <w:t>аскрашивать изображение, ориентируясь на контур.</w:t>
            </w:r>
          </w:p>
        </w:tc>
      </w:tr>
      <w:tr w:rsidR="004E247D" w:rsidRPr="002E5E74" w:rsidTr="00D756C9">
        <w:trPr>
          <w:trHeight w:val="557"/>
        </w:trPr>
        <w:tc>
          <w:tcPr>
            <w:tcW w:w="421" w:type="pct"/>
          </w:tcPr>
          <w:p w:rsidR="00941843" w:rsidRPr="002E5E74" w:rsidRDefault="00941843" w:rsidP="0068217D">
            <w:pPr>
              <w:numPr>
                <w:ilvl w:val="0"/>
                <w:numId w:val="276"/>
              </w:numPr>
              <w:tabs>
                <w:tab w:val="left" w:pos="4500"/>
              </w:tabs>
              <w:spacing w:line="360" w:lineRule="auto"/>
              <w:contextualSpacing/>
              <w:rPr>
                <w:rFonts w:eastAsia="Calibri"/>
                <w:sz w:val="24"/>
              </w:rPr>
            </w:pPr>
          </w:p>
        </w:tc>
        <w:tc>
          <w:tcPr>
            <w:tcW w:w="1364" w:type="pct"/>
          </w:tcPr>
          <w:p w:rsidR="00C51818" w:rsidRPr="002E5E74" w:rsidRDefault="00941843" w:rsidP="00C51818">
            <w:pPr>
              <w:tabs>
                <w:tab w:val="left" w:pos="4500"/>
              </w:tabs>
              <w:spacing w:line="360" w:lineRule="auto"/>
              <w:rPr>
                <w:rFonts w:eastAsia="Calibri"/>
                <w:sz w:val="24"/>
              </w:rPr>
            </w:pPr>
            <w:r w:rsidRPr="002E5E74">
              <w:rPr>
                <w:rFonts w:eastAsia="Calibri"/>
                <w:sz w:val="24"/>
              </w:rPr>
              <w:t>Тематическое рисование: дом, ёлка, забор</w:t>
            </w:r>
            <w:r w:rsidR="00C51818" w:rsidRPr="002E5E74">
              <w:rPr>
                <w:rFonts w:eastAsia="Calibri"/>
                <w:sz w:val="24"/>
              </w:rPr>
              <w:t>. Закрепление знаний о геометрических фигурах, их изображении на листе.</w:t>
            </w:r>
          </w:p>
          <w:p w:rsidR="00941843" w:rsidRPr="002E5E74" w:rsidRDefault="00B160BA" w:rsidP="00B160BA">
            <w:pPr>
              <w:tabs>
                <w:tab w:val="left" w:pos="4500"/>
              </w:tabs>
              <w:spacing w:line="360" w:lineRule="auto"/>
              <w:rPr>
                <w:rFonts w:eastAsia="Calibri"/>
                <w:sz w:val="24"/>
              </w:rPr>
            </w:pPr>
            <w:r w:rsidRPr="002E5E74">
              <w:rPr>
                <w:rFonts w:eastAsia="Calibri"/>
                <w:sz w:val="24"/>
              </w:rPr>
              <w:t>Познакомить с понятием «Композиция».</w:t>
            </w:r>
          </w:p>
        </w:tc>
        <w:tc>
          <w:tcPr>
            <w:tcW w:w="487" w:type="pct"/>
          </w:tcPr>
          <w:p w:rsidR="00941843" w:rsidRPr="002E5E74" w:rsidRDefault="00941843" w:rsidP="004E247D">
            <w:pPr>
              <w:tabs>
                <w:tab w:val="left" w:pos="4500"/>
              </w:tabs>
              <w:spacing w:line="360" w:lineRule="auto"/>
              <w:jc w:val="center"/>
              <w:rPr>
                <w:rFonts w:eastAsia="Calibri"/>
                <w:sz w:val="24"/>
              </w:rPr>
            </w:pPr>
            <w:r w:rsidRPr="002E5E74">
              <w:rPr>
                <w:rFonts w:eastAsia="Calibri"/>
                <w:sz w:val="24"/>
              </w:rPr>
              <w:t>1</w:t>
            </w:r>
          </w:p>
        </w:tc>
        <w:tc>
          <w:tcPr>
            <w:tcW w:w="2728" w:type="pct"/>
          </w:tcPr>
          <w:p w:rsidR="00941843" w:rsidRPr="002E5E74" w:rsidRDefault="00C51818" w:rsidP="004E247D">
            <w:pPr>
              <w:tabs>
                <w:tab w:val="left" w:pos="4500"/>
              </w:tabs>
              <w:spacing w:line="360" w:lineRule="auto"/>
              <w:rPr>
                <w:rFonts w:eastAsia="Calibri"/>
                <w:sz w:val="24"/>
              </w:rPr>
            </w:pPr>
            <w:r w:rsidRPr="002E5E74">
              <w:rPr>
                <w:rFonts w:eastAsia="Calibri"/>
                <w:sz w:val="24"/>
              </w:rPr>
              <w:t>Учащиеся упражн</w:t>
            </w:r>
            <w:r w:rsidR="00B160BA" w:rsidRPr="002E5E74">
              <w:rPr>
                <w:rFonts w:eastAsia="Calibri"/>
                <w:sz w:val="24"/>
              </w:rPr>
              <w:t>яются в назывании</w:t>
            </w:r>
            <w:r w:rsidR="00941843" w:rsidRPr="002E5E74">
              <w:rPr>
                <w:rFonts w:eastAsia="Calibri"/>
                <w:sz w:val="24"/>
              </w:rPr>
              <w:t xml:space="preserve"> геометрических фигур, их изображении на листе;</w:t>
            </w:r>
          </w:p>
          <w:p w:rsidR="00B160BA" w:rsidRPr="002E5E74" w:rsidRDefault="00B160BA" w:rsidP="004E247D">
            <w:pPr>
              <w:tabs>
                <w:tab w:val="left" w:pos="4500"/>
              </w:tabs>
              <w:spacing w:line="360" w:lineRule="auto"/>
              <w:rPr>
                <w:rFonts w:eastAsia="Calibri"/>
                <w:sz w:val="24"/>
              </w:rPr>
            </w:pPr>
            <w:r w:rsidRPr="002E5E74">
              <w:rPr>
                <w:rFonts w:eastAsia="Calibri"/>
                <w:sz w:val="24"/>
              </w:rPr>
              <w:t>- знакомятся с композицией в рисунке;</w:t>
            </w:r>
            <w:r w:rsidR="00941843" w:rsidRPr="002E5E74">
              <w:rPr>
                <w:rFonts w:eastAsia="Calibri"/>
                <w:sz w:val="24"/>
              </w:rPr>
              <w:t xml:space="preserve"> </w:t>
            </w:r>
          </w:p>
          <w:p w:rsidR="00941843" w:rsidRPr="002E5E74" w:rsidRDefault="00B160BA" w:rsidP="004E247D">
            <w:pPr>
              <w:tabs>
                <w:tab w:val="left" w:pos="4500"/>
              </w:tabs>
              <w:spacing w:line="360" w:lineRule="auto"/>
              <w:rPr>
                <w:rFonts w:eastAsia="Calibri"/>
                <w:sz w:val="24"/>
              </w:rPr>
            </w:pPr>
            <w:r w:rsidRPr="002E5E74">
              <w:rPr>
                <w:rFonts w:eastAsia="Calibri"/>
                <w:sz w:val="24"/>
              </w:rPr>
              <w:t>- р</w:t>
            </w:r>
            <w:r w:rsidR="00941843" w:rsidRPr="002E5E74">
              <w:rPr>
                <w:rFonts w:eastAsia="Calibri"/>
                <w:sz w:val="24"/>
              </w:rPr>
              <w:t>ис</w:t>
            </w:r>
            <w:r w:rsidRPr="002E5E74">
              <w:rPr>
                <w:rFonts w:eastAsia="Calibri"/>
                <w:sz w:val="24"/>
              </w:rPr>
              <w:t>уют</w:t>
            </w:r>
            <w:r w:rsidR="00941843" w:rsidRPr="002E5E74">
              <w:rPr>
                <w:rFonts w:eastAsia="Calibri"/>
                <w:sz w:val="24"/>
              </w:rPr>
              <w:t xml:space="preserve"> заданные объекты;</w:t>
            </w:r>
          </w:p>
          <w:p w:rsidR="00941843" w:rsidRPr="002E5E74" w:rsidRDefault="00B160BA" w:rsidP="00B160BA">
            <w:pPr>
              <w:tabs>
                <w:tab w:val="left" w:pos="4500"/>
              </w:tabs>
              <w:spacing w:line="360" w:lineRule="auto"/>
              <w:rPr>
                <w:rFonts w:eastAsia="Calibri"/>
                <w:sz w:val="24"/>
              </w:rPr>
            </w:pPr>
            <w:r w:rsidRPr="002E5E74">
              <w:rPr>
                <w:rFonts w:eastAsia="Calibri"/>
                <w:sz w:val="24"/>
              </w:rPr>
              <w:t>- р</w:t>
            </w:r>
            <w:r w:rsidR="00941843" w:rsidRPr="002E5E74">
              <w:rPr>
                <w:rFonts w:eastAsia="Calibri"/>
                <w:sz w:val="24"/>
              </w:rPr>
              <w:t>аскрашива</w:t>
            </w:r>
            <w:r w:rsidRPr="002E5E74">
              <w:rPr>
                <w:rFonts w:eastAsia="Calibri"/>
                <w:sz w:val="24"/>
              </w:rPr>
              <w:t>ют</w:t>
            </w:r>
            <w:r w:rsidR="00941843" w:rsidRPr="002E5E74">
              <w:rPr>
                <w:rFonts w:eastAsia="Calibri"/>
                <w:sz w:val="24"/>
              </w:rPr>
              <w:t xml:space="preserve"> изображение, ориентируясь на контур.</w:t>
            </w:r>
          </w:p>
        </w:tc>
      </w:tr>
    </w:tbl>
    <w:p w:rsidR="00941843" w:rsidRPr="002E5E74" w:rsidRDefault="00941843" w:rsidP="004E247D">
      <w:pPr>
        <w:spacing w:line="360" w:lineRule="auto"/>
        <w:rPr>
          <w:rFonts w:ascii="Times New Roman" w:eastAsia="Calibri" w:hAnsi="Times New Roman" w:cs="Times New Roman"/>
          <w:b/>
          <w:sz w:val="24"/>
          <w:szCs w:val="24"/>
        </w:rPr>
      </w:pPr>
    </w:p>
    <w:p w:rsidR="00941843" w:rsidRPr="002E5E74" w:rsidRDefault="00941843" w:rsidP="004E247D">
      <w:pPr>
        <w:spacing w:line="360" w:lineRule="auto"/>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4 четверть</w:t>
      </w:r>
    </w:p>
    <w:p w:rsidR="00941843" w:rsidRPr="002E5E74" w:rsidRDefault="00941843" w:rsidP="004E247D">
      <w:pPr>
        <w:spacing w:line="360" w:lineRule="auto"/>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8 недель, 8 уроков</w:t>
      </w:r>
    </w:p>
    <w:tbl>
      <w:tblPr>
        <w:tblStyle w:val="141"/>
        <w:tblW w:w="4921" w:type="pct"/>
        <w:tblLayout w:type="fixed"/>
        <w:tblLook w:val="01E0" w:firstRow="1" w:lastRow="1" w:firstColumn="1" w:lastColumn="1" w:noHBand="0" w:noVBand="0"/>
      </w:tblPr>
      <w:tblGrid>
        <w:gridCol w:w="816"/>
        <w:gridCol w:w="2646"/>
        <w:gridCol w:w="945"/>
        <w:gridCol w:w="5291"/>
      </w:tblGrid>
      <w:tr w:rsidR="002E5E74" w:rsidRPr="002E5E74" w:rsidTr="00D756C9">
        <w:trPr>
          <w:trHeight w:val="1080"/>
        </w:trPr>
        <w:tc>
          <w:tcPr>
            <w:tcW w:w="421" w:type="pct"/>
          </w:tcPr>
          <w:p w:rsidR="00941843" w:rsidRPr="002E5E74" w:rsidRDefault="00941843" w:rsidP="00B160BA">
            <w:pPr>
              <w:tabs>
                <w:tab w:val="left" w:pos="4500"/>
              </w:tabs>
              <w:spacing w:line="360" w:lineRule="auto"/>
              <w:rPr>
                <w:rFonts w:eastAsia="Calibri"/>
                <w:b/>
                <w:sz w:val="24"/>
              </w:rPr>
            </w:pPr>
            <w:r w:rsidRPr="002E5E74">
              <w:rPr>
                <w:rFonts w:eastAsia="Calibri"/>
                <w:b/>
                <w:sz w:val="24"/>
              </w:rPr>
              <w:t>№</w:t>
            </w:r>
            <w:r w:rsidR="00B160BA" w:rsidRPr="002E5E74">
              <w:rPr>
                <w:rFonts w:eastAsia="Calibri"/>
                <w:b/>
                <w:sz w:val="24"/>
              </w:rPr>
              <w:t xml:space="preserve"> урока</w:t>
            </w:r>
          </w:p>
        </w:tc>
        <w:tc>
          <w:tcPr>
            <w:tcW w:w="1364" w:type="pct"/>
          </w:tcPr>
          <w:p w:rsidR="00941843" w:rsidRPr="002E5E74" w:rsidRDefault="00941843" w:rsidP="004E247D">
            <w:pPr>
              <w:tabs>
                <w:tab w:val="left" w:pos="4500"/>
                <w:tab w:val="left" w:pos="5472"/>
              </w:tabs>
              <w:spacing w:line="360" w:lineRule="auto"/>
              <w:jc w:val="center"/>
              <w:rPr>
                <w:rFonts w:eastAsia="Calibri"/>
                <w:b/>
                <w:sz w:val="24"/>
              </w:rPr>
            </w:pPr>
            <w:r w:rsidRPr="002E5E74">
              <w:rPr>
                <w:rFonts w:eastAsia="Calibri"/>
                <w:b/>
                <w:sz w:val="24"/>
              </w:rPr>
              <w:t>Тема урока.</w:t>
            </w:r>
          </w:p>
          <w:p w:rsidR="00941843" w:rsidRPr="002E5E74" w:rsidRDefault="00941843" w:rsidP="004E247D">
            <w:pPr>
              <w:tabs>
                <w:tab w:val="left" w:pos="4500"/>
                <w:tab w:val="left" w:pos="5472"/>
              </w:tabs>
              <w:spacing w:line="360" w:lineRule="auto"/>
              <w:jc w:val="center"/>
              <w:rPr>
                <w:rFonts w:eastAsia="Calibri"/>
                <w:b/>
                <w:sz w:val="24"/>
              </w:rPr>
            </w:pPr>
          </w:p>
        </w:tc>
        <w:tc>
          <w:tcPr>
            <w:tcW w:w="487" w:type="pct"/>
          </w:tcPr>
          <w:p w:rsidR="00941843" w:rsidRPr="002E5E74" w:rsidRDefault="00941843" w:rsidP="00B160BA">
            <w:pPr>
              <w:tabs>
                <w:tab w:val="left" w:pos="4500"/>
              </w:tabs>
              <w:spacing w:line="360" w:lineRule="auto"/>
              <w:jc w:val="center"/>
              <w:rPr>
                <w:rFonts w:eastAsia="Calibri"/>
                <w:b/>
                <w:sz w:val="24"/>
              </w:rPr>
            </w:pPr>
            <w:r w:rsidRPr="002E5E74">
              <w:rPr>
                <w:rFonts w:eastAsia="Calibri"/>
                <w:b/>
                <w:sz w:val="24"/>
              </w:rPr>
              <w:t>Кол-во час</w:t>
            </w:r>
            <w:r w:rsidR="00B160BA" w:rsidRPr="002E5E74">
              <w:rPr>
                <w:rFonts w:eastAsia="Calibri"/>
                <w:b/>
                <w:sz w:val="24"/>
              </w:rPr>
              <w:t>ов</w:t>
            </w:r>
          </w:p>
        </w:tc>
        <w:tc>
          <w:tcPr>
            <w:tcW w:w="2728" w:type="pct"/>
          </w:tcPr>
          <w:p w:rsidR="00941843" w:rsidRPr="002E5E74" w:rsidRDefault="00941843" w:rsidP="004E247D">
            <w:pPr>
              <w:tabs>
                <w:tab w:val="left" w:pos="4500"/>
              </w:tabs>
              <w:spacing w:line="360" w:lineRule="auto"/>
              <w:jc w:val="center"/>
              <w:rPr>
                <w:rFonts w:eastAsia="Calibri"/>
                <w:b/>
                <w:sz w:val="24"/>
              </w:rPr>
            </w:pPr>
            <w:r w:rsidRPr="002E5E74">
              <w:rPr>
                <w:rFonts w:eastAsia="Calibri"/>
                <w:b/>
                <w:sz w:val="24"/>
              </w:rPr>
              <w:t>Основные виды учебной деятельности</w:t>
            </w:r>
          </w:p>
          <w:p w:rsidR="00941843" w:rsidRPr="002E5E74" w:rsidRDefault="00941843" w:rsidP="004E247D">
            <w:pPr>
              <w:tabs>
                <w:tab w:val="left" w:pos="4500"/>
              </w:tabs>
              <w:spacing w:line="360" w:lineRule="auto"/>
              <w:rPr>
                <w:rFonts w:eastAsia="Calibri"/>
                <w:i/>
                <w:sz w:val="24"/>
              </w:rPr>
            </w:pPr>
          </w:p>
        </w:tc>
      </w:tr>
      <w:tr w:rsidR="002E5E74" w:rsidRPr="002E5E74" w:rsidTr="00D756C9">
        <w:trPr>
          <w:trHeight w:val="291"/>
        </w:trPr>
        <w:tc>
          <w:tcPr>
            <w:tcW w:w="421" w:type="pct"/>
          </w:tcPr>
          <w:p w:rsidR="00941843" w:rsidRPr="002E5E74" w:rsidRDefault="00941843" w:rsidP="0068217D">
            <w:pPr>
              <w:numPr>
                <w:ilvl w:val="0"/>
                <w:numId w:val="276"/>
              </w:numPr>
              <w:tabs>
                <w:tab w:val="left" w:pos="4500"/>
              </w:tabs>
              <w:spacing w:line="360" w:lineRule="auto"/>
              <w:contextualSpacing/>
              <w:jc w:val="center"/>
              <w:rPr>
                <w:rFonts w:eastAsia="Calibri"/>
                <w:b/>
                <w:sz w:val="24"/>
              </w:rPr>
            </w:pPr>
          </w:p>
        </w:tc>
        <w:tc>
          <w:tcPr>
            <w:tcW w:w="1364" w:type="pct"/>
          </w:tcPr>
          <w:p w:rsidR="00941843" w:rsidRPr="002E5E74" w:rsidRDefault="00941843" w:rsidP="004E247D">
            <w:pPr>
              <w:tabs>
                <w:tab w:val="left" w:pos="4500"/>
                <w:tab w:val="left" w:pos="5472"/>
              </w:tabs>
              <w:spacing w:line="360" w:lineRule="auto"/>
              <w:rPr>
                <w:rFonts w:eastAsia="Calibri"/>
                <w:sz w:val="24"/>
              </w:rPr>
            </w:pPr>
            <w:r w:rsidRPr="002E5E74">
              <w:rPr>
                <w:rFonts w:eastAsia="Calibri"/>
                <w:sz w:val="24"/>
              </w:rPr>
              <w:t>Иллюстрация к сказке «Колобок».</w:t>
            </w:r>
          </w:p>
        </w:tc>
        <w:tc>
          <w:tcPr>
            <w:tcW w:w="487" w:type="pct"/>
          </w:tcPr>
          <w:p w:rsidR="00941843" w:rsidRPr="002E5E74" w:rsidRDefault="00941843" w:rsidP="004E247D">
            <w:pPr>
              <w:tabs>
                <w:tab w:val="left" w:pos="4500"/>
              </w:tabs>
              <w:spacing w:line="360" w:lineRule="auto"/>
              <w:jc w:val="center"/>
              <w:rPr>
                <w:rFonts w:eastAsia="Calibri"/>
                <w:sz w:val="24"/>
              </w:rPr>
            </w:pPr>
            <w:r w:rsidRPr="002E5E74">
              <w:rPr>
                <w:rFonts w:eastAsia="Calibri"/>
                <w:sz w:val="24"/>
              </w:rPr>
              <w:t>1</w:t>
            </w:r>
          </w:p>
        </w:tc>
        <w:tc>
          <w:tcPr>
            <w:tcW w:w="2728" w:type="pct"/>
          </w:tcPr>
          <w:p w:rsidR="00941843" w:rsidRPr="002E5E74" w:rsidRDefault="00B160BA" w:rsidP="004E247D">
            <w:pPr>
              <w:tabs>
                <w:tab w:val="left" w:pos="4500"/>
              </w:tabs>
              <w:spacing w:line="360" w:lineRule="auto"/>
              <w:rPr>
                <w:rFonts w:eastAsia="Calibri"/>
                <w:sz w:val="24"/>
              </w:rPr>
            </w:pPr>
            <w:r w:rsidRPr="002E5E74">
              <w:rPr>
                <w:rFonts w:eastAsia="Calibri"/>
                <w:sz w:val="24"/>
              </w:rPr>
              <w:t xml:space="preserve">- </w:t>
            </w:r>
            <w:r w:rsidR="00941843" w:rsidRPr="002E5E74">
              <w:rPr>
                <w:rFonts w:eastAsia="Calibri"/>
                <w:sz w:val="24"/>
              </w:rPr>
              <w:t>Участв</w:t>
            </w:r>
            <w:r w:rsidRPr="002E5E74">
              <w:rPr>
                <w:rFonts w:eastAsia="Calibri"/>
                <w:sz w:val="24"/>
              </w:rPr>
              <w:t>уют</w:t>
            </w:r>
            <w:r w:rsidR="00941843" w:rsidRPr="002E5E74">
              <w:rPr>
                <w:rFonts w:eastAsia="Calibri"/>
                <w:sz w:val="24"/>
              </w:rPr>
              <w:t xml:space="preserve"> в беседе по теме</w:t>
            </w:r>
            <w:r w:rsidRPr="002E5E74">
              <w:rPr>
                <w:rFonts w:eastAsia="Calibri"/>
                <w:sz w:val="24"/>
              </w:rPr>
              <w:t xml:space="preserve"> урока</w:t>
            </w:r>
            <w:r w:rsidR="00941843" w:rsidRPr="002E5E74">
              <w:rPr>
                <w:rFonts w:eastAsia="Calibri"/>
                <w:sz w:val="24"/>
              </w:rPr>
              <w:t>;</w:t>
            </w:r>
          </w:p>
          <w:p w:rsidR="00941843" w:rsidRPr="002E5E74" w:rsidRDefault="00B160BA" w:rsidP="004E247D">
            <w:pPr>
              <w:tabs>
                <w:tab w:val="left" w:pos="4500"/>
              </w:tabs>
              <w:spacing w:line="360" w:lineRule="auto"/>
              <w:rPr>
                <w:rFonts w:eastAsia="Calibri"/>
                <w:sz w:val="24"/>
              </w:rPr>
            </w:pPr>
            <w:r w:rsidRPr="002E5E74">
              <w:rPr>
                <w:rFonts w:eastAsia="Calibri"/>
                <w:sz w:val="24"/>
              </w:rPr>
              <w:t>-о</w:t>
            </w:r>
            <w:r w:rsidR="00941843" w:rsidRPr="002E5E74">
              <w:rPr>
                <w:rFonts w:eastAsia="Calibri"/>
                <w:sz w:val="24"/>
              </w:rPr>
              <w:t>бсужда</w:t>
            </w:r>
            <w:r w:rsidRPr="002E5E74">
              <w:rPr>
                <w:rFonts w:eastAsia="Calibri"/>
                <w:sz w:val="24"/>
              </w:rPr>
              <w:t xml:space="preserve">ют и </w:t>
            </w:r>
            <w:r w:rsidR="00941843" w:rsidRPr="002E5E74">
              <w:rPr>
                <w:rFonts w:eastAsia="Calibri"/>
                <w:sz w:val="24"/>
              </w:rPr>
              <w:t>анализир</w:t>
            </w:r>
            <w:r w:rsidRPr="002E5E74">
              <w:rPr>
                <w:rFonts w:eastAsia="Calibri"/>
                <w:sz w:val="24"/>
              </w:rPr>
              <w:t>уют</w:t>
            </w:r>
            <w:r w:rsidR="00941843" w:rsidRPr="002E5E74">
              <w:rPr>
                <w:rFonts w:eastAsia="Calibri"/>
                <w:sz w:val="24"/>
              </w:rPr>
              <w:t xml:space="preserve"> </w:t>
            </w:r>
            <w:r w:rsidRPr="002E5E74">
              <w:rPr>
                <w:rFonts w:eastAsia="Calibri"/>
                <w:sz w:val="24"/>
              </w:rPr>
              <w:t>содержание сказки</w:t>
            </w:r>
            <w:r w:rsidR="00941843" w:rsidRPr="002E5E74">
              <w:rPr>
                <w:rFonts w:eastAsia="Calibri"/>
                <w:sz w:val="24"/>
              </w:rPr>
              <w:t>;</w:t>
            </w:r>
          </w:p>
          <w:p w:rsidR="00941843" w:rsidRPr="002E5E74" w:rsidRDefault="00B160BA" w:rsidP="004E247D">
            <w:pPr>
              <w:tabs>
                <w:tab w:val="left" w:pos="4500"/>
              </w:tabs>
              <w:spacing w:line="360" w:lineRule="auto"/>
              <w:rPr>
                <w:rFonts w:eastAsia="Calibri"/>
                <w:sz w:val="24"/>
              </w:rPr>
            </w:pPr>
            <w:r w:rsidRPr="002E5E74">
              <w:rPr>
                <w:rFonts w:eastAsia="Calibri"/>
                <w:sz w:val="24"/>
              </w:rPr>
              <w:t>- п</w:t>
            </w:r>
            <w:r w:rsidR="00941843" w:rsidRPr="002E5E74">
              <w:rPr>
                <w:rFonts w:eastAsia="Calibri"/>
                <w:sz w:val="24"/>
              </w:rPr>
              <w:t>ереда</w:t>
            </w:r>
            <w:r w:rsidRPr="002E5E74">
              <w:rPr>
                <w:rFonts w:eastAsia="Calibri"/>
                <w:sz w:val="24"/>
              </w:rPr>
              <w:t>ют</w:t>
            </w:r>
            <w:r w:rsidR="00941843" w:rsidRPr="002E5E74">
              <w:rPr>
                <w:rFonts w:eastAsia="Calibri"/>
                <w:sz w:val="24"/>
              </w:rPr>
              <w:t xml:space="preserve"> в рисунке момент из сказки;</w:t>
            </w:r>
          </w:p>
          <w:p w:rsidR="00941843" w:rsidRPr="002E5E74" w:rsidRDefault="00B160BA" w:rsidP="004E247D">
            <w:pPr>
              <w:tabs>
                <w:tab w:val="left" w:pos="4500"/>
              </w:tabs>
              <w:spacing w:line="360" w:lineRule="auto"/>
              <w:rPr>
                <w:rFonts w:eastAsia="Calibri"/>
                <w:sz w:val="24"/>
              </w:rPr>
            </w:pPr>
            <w:r w:rsidRPr="002E5E74">
              <w:rPr>
                <w:rFonts w:eastAsia="Calibri"/>
                <w:sz w:val="24"/>
              </w:rPr>
              <w:t>- р</w:t>
            </w:r>
            <w:r w:rsidR="00941843" w:rsidRPr="002E5E74">
              <w:rPr>
                <w:rFonts w:eastAsia="Calibri"/>
                <w:sz w:val="24"/>
              </w:rPr>
              <w:t>ис</w:t>
            </w:r>
            <w:r w:rsidRPr="002E5E74">
              <w:rPr>
                <w:rFonts w:eastAsia="Calibri"/>
                <w:sz w:val="24"/>
              </w:rPr>
              <w:t>уют</w:t>
            </w:r>
            <w:r w:rsidR="00941843" w:rsidRPr="002E5E74">
              <w:rPr>
                <w:rFonts w:eastAsia="Calibri"/>
                <w:sz w:val="24"/>
              </w:rPr>
              <w:t xml:space="preserve"> дом, колобка;</w:t>
            </w:r>
          </w:p>
          <w:p w:rsidR="00941843" w:rsidRPr="002E5E74" w:rsidRDefault="00B160BA" w:rsidP="00B160BA">
            <w:pPr>
              <w:tabs>
                <w:tab w:val="left" w:pos="4500"/>
              </w:tabs>
              <w:spacing w:line="360" w:lineRule="auto"/>
              <w:rPr>
                <w:rFonts w:eastAsia="Calibri"/>
                <w:sz w:val="24"/>
              </w:rPr>
            </w:pPr>
            <w:r w:rsidRPr="002E5E74">
              <w:rPr>
                <w:rFonts w:eastAsia="Calibri"/>
                <w:sz w:val="24"/>
              </w:rPr>
              <w:t>- р</w:t>
            </w:r>
            <w:r w:rsidR="00941843" w:rsidRPr="002E5E74">
              <w:rPr>
                <w:rFonts w:eastAsia="Calibri"/>
                <w:sz w:val="24"/>
              </w:rPr>
              <w:t>аскрашива</w:t>
            </w:r>
            <w:r w:rsidRPr="002E5E74">
              <w:rPr>
                <w:rFonts w:eastAsia="Calibri"/>
                <w:sz w:val="24"/>
              </w:rPr>
              <w:t>ют</w:t>
            </w:r>
            <w:r w:rsidR="00941843" w:rsidRPr="002E5E74">
              <w:rPr>
                <w:rFonts w:eastAsia="Calibri"/>
                <w:sz w:val="24"/>
              </w:rPr>
              <w:t xml:space="preserve"> изображение, ориентируясь на контур.</w:t>
            </w:r>
          </w:p>
        </w:tc>
      </w:tr>
      <w:tr w:rsidR="002E5E74" w:rsidRPr="002E5E74" w:rsidTr="00D756C9">
        <w:trPr>
          <w:trHeight w:val="1306"/>
        </w:trPr>
        <w:tc>
          <w:tcPr>
            <w:tcW w:w="421" w:type="pct"/>
          </w:tcPr>
          <w:p w:rsidR="00941843" w:rsidRPr="002E5E74" w:rsidRDefault="00941843" w:rsidP="0068217D">
            <w:pPr>
              <w:numPr>
                <w:ilvl w:val="0"/>
                <w:numId w:val="276"/>
              </w:numPr>
              <w:tabs>
                <w:tab w:val="left" w:pos="4500"/>
              </w:tabs>
              <w:spacing w:line="360" w:lineRule="auto"/>
              <w:contextualSpacing/>
              <w:rPr>
                <w:rFonts w:eastAsia="Calibri"/>
                <w:sz w:val="24"/>
              </w:rPr>
            </w:pPr>
          </w:p>
        </w:tc>
        <w:tc>
          <w:tcPr>
            <w:tcW w:w="1364" w:type="pct"/>
          </w:tcPr>
          <w:p w:rsidR="00941843" w:rsidRPr="002E5E74" w:rsidRDefault="00941843" w:rsidP="004E247D">
            <w:pPr>
              <w:tabs>
                <w:tab w:val="left" w:pos="4500"/>
                <w:tab w:val="left" w:pos="5472"/>
              </w:tabs>
              <w:spacing w:line="360" w:lineRule="auto"/>
              <w:rPr>
                <w:rFonts w:eastAsia="Calibri"/>
                <w:sz w:val="24"/>
              </w:rPr>
            </w:pPr>
            <w:r w:rsidRPr="002E5E74">
              <w:rPr>
                <w:rFonts w:eastAsia="Calibri"/>
                <w:sz w:val="24"/>
              </w:rPr>
              <w:t>Декоративное рисование.  Узор в круге (круг — готовая форма).</w:t>
            </w:r>
            <w:r w:rsidR="00B160BA" w:rsidRPr="002E5E74">
              <w:rPr>
                <w:rFonts w:eastAsia="Calibri"/>
                <w:sz w:val="24"/>
              </w:rPr>
              <w:t xml:space="preserve"> </w:t>
            </w:r>
            <w:r w:rsidRPr="002E5E74">
              <w:rPr>
                <w:rFonts w:eastAsia="Calibri"/>
                <w:sz w:val="24"/>
              </w:rPr>
              <w:t>Деление круга на равные части.</w:t>
            </w:r>
          </w:p>
        </w:tc>
        <w:tc>
          <w:tcPr>
            <w:tcW w:w="487" w:type="pct"/>
          </w:tcPr>
          <w:p w:rsidR="00941843" w:rsidRPr="002E5E74" w:rsidRDefault="00941843" w:rsidP="004E247D">
            <w:pPr>
              <w:tabs>
                <w:tab w:val="left" w:pos="4500"/>
              </w:tabs>
              <w:spacing w:line="360" w:lineRule="auto"/>
              <w:jc w:val="center"/>
              <w:rPr>
                <w:rFonts w:eastAsia="Calibri"/>
                <w:sz w:val="24"/>
              </w:rPr>
            </w:pPr>
            <w:r w:rsidRPr="002E5E74">
              <w:rPr>
                <w:rFonts w:eastAsia="Calibri"/>
                <w:sz w:val="24"/>
              </w:rPr>
              <w:t>1</w:t>
            </w:r>
          </w:p>
        </w:tc>
        <w:tc>
          <w:tcPr>
            <w:tcW w:w="2728" w:type="pct"/>
          </w:tcPr>
          <w:p w:rsidR="00941843" w:rsidRPr="002E5E74" w:rsidRDefault="00B160BA" w:rsidP="004E247D">
            <w:pPr>
              <w:tabs>
                <w:tab w:val="left" w:pos="4500"/>
              </w:tabs>
              <w:spacing w:line="360" w:lineRule="auto"/>
              <w:rPr>
                <w:rFonts w:eastAsia="Calibri"/>
                <w:sz w:val="24"/>
              </w:rPr>
            </w:pPr>
            <w:r w:rsidRPr="002E5E74">
              <w:rPr>
                <w:rFonts w:eastAsia="Calibri"/>
                <w:sz w:val="24"/>
              </w:rPr>
              <w:t xml:space="preserve">- </w:t>
            </w:r>
            <w:r w:rsidR="00941843" w:rsidRPr="002E5E74">
              <w:rPr>
                <w:rFonts w:eastAsia="Calibri"/>
                <w:sz w:val="24"/>
              </w:rPr>
              <w:t>Участв</w:t>
            </w:r>
            <w:r w:rsidRPr="002E5E74">
              <w:rPr>
                <w:rFonts w:eastAsia="Calibri"/>
                <w:sz w:val="24"/>
              </w:rPr>
              <w:t>уют</w:t>
            </w:r>
            <w:r w:rsidR="00941843" w:rsidRPr="002E5E74">
              <w:rPr>
                <w:rFonts w:eastAsia="Calibri"/>
                <w:sz w:val="24"/>
              </w:rPr>
              <w:t xml:space="preserve"> в беседе по теме</w:t>
            </w:r>
            <w:r w:rsidRPr="002E5E74">
              <w:rPr>
                <w:rFonts w:eastAsia="Calibri"/>
                <w:sz w:val="24"/>
              </w:rPr>
              <w:t xml:space="preserve"> урока</w:t>
            </w:r>
            <w:r w:rsidR="00941843" w:rsidRPr="002E5E74">
              <w:rPr>
                <w:rFonts w:eastAsia="Calibri"/>
                <w:sz w:val="24"/>
              </w:rPr>
              <w:t>;</w:t>
            </w:r>
          </w:p>
          <w:p w:rsidR="00941843" w:rsidRPr="002E5E74" w:rsidRDefault="00B160BA" w:rsidP="004E247D">
            <w:pPr>
              <w:tabs>
                <w:tab w:val="left" w:pos="4500"/>
              </w:tabs>
              <w:spacing w:line="360" w:lineRule="auto"/>
              <w:rPr>
                <w:rFonts w:eastAsia="Calibri"/>
                <w:sz w:val="24"/>
              </w:rPr>
            </w:pPr>
            <w:r w:rsidRPr="002E5E74">
              <w:rPr>
                <w:rFonts w:eastAsia="Calibri"/>
                <w:sz w:val="24"/>
              </w:rPr>
              <w:t>- р</w:t>
            </w:r>
            <w:r w:rsidR="00941843" w:rsidRPr="002E5E74">
              <w:rPr>
                <w:rFonts w:eastAsia="Calibri"/>
                <w:sz w:val="24"/>
              </w:rPr>
              <w:t>азме</w:t>
            </w:r>
            <w:r w:rsidRPr="002E5E74">
              <w:rPr>
                <w:rFonts w:eastAsia="Calibri"/>
                <w:sz w:val="24"/>
              </w:rPr>
              <w:t>щают</w:t>
            </w:r>
            <w:r w:rsidR="00941843" w:rsidRPr="002E5E74">
              <w:rPr>
                <w:rFonts w:eastAsia="Calibri"/>
                <w:sz w:val="24"/>
              </w:rPr>
              <w:t xml:space="preserve"> геометрические фигуры в круге;</w:t>
            </w:r>
          </w:p>
          <w:p w:rsidR="00941843" w:rsidRPr="002E5E74" w:rsidRDefault="00B160BA" w:rsidP="00B160BA">
            <w:pPr>
              <w:tabs>
                <w:tab w:val="left" w:pos="4500"/>
              </w:tabs>
              <w:spacing w:line="360" w:lineRule="auto"/>
              <w:rPr>
                <w:rFonts w:eastAsia="Calibri"/>
                <w:sz w:val="24"/>
              </w:rPr>
            </w:pPr>
            <w:r w:rsidRPr="002E5E74">
              <w:rPr>
                <w:rFonts w:eastAsia="Calibri"/>
                <w:sz w:val="24"/>
              </w:rPr>
              <w:t>- учатся подбирать</w:t>
            </w:r>
            <w:r w:rsidR="00941843" w:rsidRPr="002E5E74">
              <w:rPr>
                <w:rFonts w:eastAsia="Calibri"/>
                <w:sz w:val="24"/>
              </w:rPr>
              <w:t xml:space="preserve"> одинаковые геометрические фигуры по величине;</w:t>
            </w:r>
            <w:r w:rsidRPr="002E5E74">
              <w:rPr>
                <w:rFonts w:eastAsia="Calibri"/>
                <w:sz w:val="24"/>
              </w:rPr>
              <w:t xml:space="preserve"> р</w:t>
            </w:r>
            <w:r w:rsidR="00941843" w:rsidRPr="002E5E74">
              <w:rPr>
                <w:rFonts w:eastAsia="Calibri"/>
                <w:sz w:val="24"/>
              </w:rPr>
              <w:t>исовать узор, раскрашивать его, ориентируясь на контур.</w:t>
            </w:r>
          </w:p>
        </w:tc>
      </w:tr>
      <w:tr w:rsidR="002E5E74" w:rsidRPr="002E5E74" w:rsidTr="00D756C9">
        <w:trPr>
          <w:trHeight w:val="291"/>
        </w:trPr>
        <w:tc>
          <w:tcPr>
            <w:tcW w:w="421" w:type="pct"/>
          </w:tcPr>
          <w:p w:rsidR="00941843" w:rsidRPr="002E5E74" w:rsidRDefault="00941843" w:rsidP="0068217D">
            <w:pPr>
              <w:numPr>
                <w:ilvl w:val="0"/>
                <w:numId w:val="276"/>
              </w:numPr>
              <w:tabs>
                <w:tab w:val="left" w:pos="4500"/>
              </w:tabs>
              <w:spacing w:line="360" w:lineRule="auto"/>
              <w:contextualSpacing/>
              <w:rPr>
                <w:rFonts w:eastAsia="Calibri"/>
                <w:sz w:val="24"/>
              </w:rPr>
            </w:pPr>
          </w:p>
        </w:tc>
        <w:tc>
          <w:tcPr>
            <w:tcW w:w="1364" w:type="pct"/>
          </w:tcPr>
          <w:p w:rsidR="00941843" w:rsidRPr="002E5E74" w:rsidRDefault="00941843" w:rsidP="004E247D">
            <w:pPr>
              <w:tabs>
                <w:tab w:val="left" w:pos="4500"/>
                <w:tab w:val="left" w:pos="5472"/>
              </w:tabs>
              <w:spacing w:line="360" w:lineRule="auto"/>
              <w:rPr>
                <w:rFonts w:eastAsia="Calibri"/>
                <w:sz w:val="24"/>
              </w:rPr>
            </w:pPr>
            <w:r w:rsidRPr="002E5E74">
              <w:rPr>
                <w:rFonts w:eastAsia="Calibri"/>
                <w:sz w:val="24"/>
              </w:rPr>
              <w:t>Составление в полосе узора из треугольников.</w:t>
            </w:r>
          </w:p>
        </w:tc>
        <w:tc>
          <w:tcPr>
            <w:tcW w:w="487" w:type="pct"/>
          </w:tcPr>
          <w:p w:rsidR="00941843" w:rsidRPr="002E5E74" w:rsidRDefault="00941843" w:rsidP="004E247D">
            <w:pPr>
              <w:tabs>
                <w:tab w:val="left" w:pos="4500"/>
              </w:tabs>
              <w:spacing w:line="360" w:lineRule="auto"/>
              <w:jc w:val="center"/>
              <w:rPr>
                <w:rFonts w:eastAsia="Calibri"/>
                <w:sz w:val="24"/>
              </w:rPr>
            </w:pPr>
            <w:r w:rsidRPr="002E5E74">
              <w:rPr>
                <w:rFonts w:eastAsia="Calibri"/>
                <w:sz w:val="24"/>
              </w:rPr>
              <w:t>1</w:t>
            </w:r>
          </w:p>
        </w:tc>
        <w:tc>
          <w:tcPr>
            <w:tcW w:w="2728" w:type="pct"/>
          </w:tcPr>
          <w:p w:rsidR="00941843" w:rsidRPr="002E5E74" w:rsidRDefault="00B160BA" w:rsidP="004E247D">
            <w:pPr>
              <w:tabs>
                <w:tab w:val="left" w:pos="4500"/>
              </w:tabs>
              <w:spacing w:line="360" w:lineRule="auto"/>
              <w:rPr>
                <w:rFonts w:eastAsia="Calibri"/>
                <w:sz w:val="24"/>
              </w:rPr>
            </w:pPr>
            <w:r w:rsidRPr="002E5E74">
              <w:rPr>
                <w:rFonts w:eastAsia="Calibri"/>
                <w:sz w:val="24"/>
              </w:rPr>
              <w:t xml:space="preserve">- </w:t>
            </w:r>
            <w:r w:rsidR="00941843" w:rsidRPr="002E5E74">
              <w:rPr>
                <w:rFonts w:eastAsia="Calibri"/>
                <w:sz w:val="24"/>
              </w:rPr>
              <w:t>Участв</w:t>
            </w:r>
            <w:r w:rsidRPr="002E5E74">
              <w:rPr>
                <w:rFonts w:eastAsia="Calibri"/>
                <w:sz w:val="24"/>
              </w:rPr>
              <w:t>уют</w:t>
            </w:r>
            <w:r w:rsidR="00941843" w:rsidRPr="002E5E74">
              <w:rPr>
                <w:rFonts w:eastAsia="Calibri"/>
                <w:sz w:val="24"/>
              </w:rPr>
              <w:t xml:space="preserve"> в беседе по теме</w:t>
            </w:r>
            <w:r w:rsidRPr="002E5E74">
              <w:rPr>
                <w:rFonts w:eastAsia="Calibri"/>
                <w:sz w:val="24"/>
              </w:rPr>
              <w:t xml:space="preserve"> урока</w:t>
            </w:r>
            <w:r w:rsidR="00941843" w:rsidRPr="002E5E74">
              <w:rPr>
                <w:rFonts w:eastAsia="Calibri"/>
                <w:sz w:val="24"/>
              </w:rPr>
              <w:t>;</w:t>
            </w:r>
          </w:p>
          <w:p w:rsidR="00941843" w:rsidRPr="002E5E74" w:rsidRDefault="00B160BA" w:rsidP="004E247D">
            <w:pPr>
              <w:tabs>
                <w:tab w:val="left" w:pos="4500"/>
              </w:tabs>
              <w:spacing w:line="360" w:lineRule="auto"/>
              <w:rPr>
                <w:rFonts w:eastAsia="Calibri"/>
                <w:sz w:val="24"/>
              </w:rPr>
            </w:pPr>
            <w:r w:rsidRPr="002E5E74">
              <w:rPr>
                <w:rFonts w:eastAsia="Calibri"/>
                <w:sz w:val="24"/>
              </w:rPr>
              <w:t>-обследуют/р</w:t>
            </w:r>
            <w:r w:rsidR="00941843" w:rsidRPr="002E5E74">
              <w:rPr>
                <w:rFonts w:eastAsia="Calibri"/>
                <w:sz w:val="24"/>
              </w:rPr>
              <w:t>ассматрива</w:t>
            </w:r>
            <w:r w:rsidRPr="002E5E74">
              <w:rPr>
                <w:rFonts w:eastAsia="Calibri"/>
                <w:sz w:val="24"/>
              </w:rPr>
              <w:t>ют</w:t>
            </w:r>
            <w:r w:rsidR="00941843" w:rsidRPr="002E5E74">
              <w:rPr>
                <w:rFonts w:eastAsia="Calibri"/>
                <w:sz w:val="24"/>
              </w:rPr>
              <w:t xml:space="preserve"> образец</w:t>
            </w:r>
            <w:r w:rsidRPr="002E5E74">
              <w:rPr>
                <w:rFonts w:eastAsia="Calibri"/>
                <w:sz w:val="24"/>
              </w:rPr>
              <w:t xml:space="preserve"> узора</w:t>
            </w:r>
            <w:r w:rsidR="00941843" w:rsidRPr="002E5E74">
              <w:rPr>
                <w:rFonts w:eastAsia="Calibri"/>
                <w:sz w:val="24"/>
              </w:rPr>
              <w:t>;</w:t>
            </w:r>
          </w:p>
          <w:p w:rsidR="00941843" w:rsidRPr="002E5E74" w:rsidRDefault="00B160BA" w:rsidP="004E247D">
            <w:pPr>
              <w:tabs>
                <w:tab w:val="left" w:pos="4500"/>
              </w:tabs>
              <w:spacing w:line="360" w:lineRule="auto"/>
              <w:rPr>
                <w:rFonts w:eastAsia="Calibri"/>
                <w:sz w:val="24"/>
              </w:rPr>
            </w:pPr>
            <w:r w:rsidRPr="002E5E74">
              <w:rPr>
                <w:rFonts w:eastAsia="Calibri"/>
                <w:sz w:val="24"/>
              </w:rPr>
              <w:t>- с</w:t>
            </w:r>
            <w:r w:rsidR="00941843" w:rsidRPr="002E5E74">
              <w:rPr>
                <w:rFonts w:eastAsia="Calibri"/>
                <w:sz w:val="24"/>
              </w:rPr>
              <w:t>оставля</w:t>
            </w:r>
            <w:r w:rsidR="00F64E92" w:rsidRPr="002E5E74">
              <w:rPr>
                <w:rFonts w:eastAsia="Calibri"/>
                <w:sz w:val="24"/>
              </w:rPr>
              <w:t>ют</w:t>
            </w:r>
            <w:r w:rsidR="00941843" w:rsidRPr="002E5E74">
              <w:rPr>
                <w:rFonts w:eastAsia="Calibri"/>
                <w:sz w:val="24"/>
              </w:rPr>
              <w:t xml:space="preserve"> узор в полосе;</w:t>
            </w:r>
          </w:p>
          <w:p w:rsidR="00941843" w:rsidRPr="002E5E74" w:rsidRDefault="00F64E92" w:rsidP="004E247D">
            <w:pPr>
              <w:tabs>
                <w:tab w:val="left" w:pos="4500"/>
              </w:tabs>
              <w:spacing w:line="360" w:lineRule="auto"/>
              <w:rPr>
                <w:rFonts w:eastAsia="Calibri"/>
                <w:sz w:val="24"/>
              </w:rPr>
            </w:pPr>
            <w:r w:rsidRPr="002E5E74">
              <w:rPr>
                <w:rFonts w:eastAsia="Calibri"/>
                <w:sz w:val="24"/>
              </w:rPr>
              <w:t>- п</w:t>
            </w:r>
            <w:r w:rsidR="00941843" w:rsidRPr="002E5E74">
              <w:rPr>
                <w:rFonts w:eastAsia="Calibri"/>
                <w:sz w:val="24"/>
              </w:rPr>
              <w:t>ольз</w:t>
            </w:r>
            <w:r w:rsidRPr="002E5E74">
              <w:rPr>
                <w:rFonts w:eastAsia="Calibri"/>
                <w:sz w:val="24"/>
              </w:rPr>
              <w:t>уются</w:t>
            </w:r>
            <w:r w:rsidR="00941843" w:rsidRPr="002E5E74">
              <w:rPr>
                <w:rFonts w:eastAsia="Calibri"/>
                <w:sz w:val="24"/>
              </w:rPr>
              <w:t xml:space="preserve"> трафаретом – меркой;</w:t>
            </w:r>
          </w:p>
          <w:p w:rsidR="00941843" w:rsidRPr="002E5E74" w:rsidRDefault="00F64E92" w:rsidP="004E247D">
            <w:pPr>
              <w:tabs>
                <w:tab w:val="left" w:pos="4500"/>
              </w:tabs>
              <w:spacing w:line="360" w:lineRule="auto"/>
              <w:rPr>
                <w:rFonts w:eastAsia="Calibri"/>
                <w:sz w:val="24"/>
              </w:rPr>
            </w:pPr>
            <w:r w:rsidRPr="002E5E74">
              <w:rPr>
                <w:rFonts w:eastAsia="Calibri"/>
                <w:sz w:val="24"/>
              </w:rPr>
              <w:t>- п</w:t>
            </w:r>
            <w:r w:rsidR="00941843" w:rsidRPr="002E5E74">
              <w:rPr>
                <w:rFonts w:eastAsia="Calibri"/>
                <w:sz w:val="24"/>
              </w:rPr>
              <w:t>ровод</w:t>
            </w:r>
            <w:r w:rsidRPr="002E5E74">
              <w:rPr>
                <w:rFonts w:eastAsia="Calibri"/>
                <w:sz w:val="24"/>
              </w:rPr>
              <w:t>ят</w:t>
            </w:r>
            <w:r w:rsidR="00941843" w:rsidRPr="002E5E74">
              <w:rPr>
                <w:rFonts w:eastAsia="Calibri"/>
                <w:sz w:val="24"/>
              </w:rPr>
              <w:t xml:space="preserve"> прямые линии;</w:t>
            </w:r>
          </w:p>
          <w:p w:rsidR="00941843" w:rsidRPr="002E5E74" w:rsidRDefault="00F64E92" w:rsidP="00F64E92">
            <w:pPr>
              <w:tabs>
                <w:tab w:val="left" w:pos="4500"/>
              </w:tabs>
              <w:spacing w:line="360" w:lineRule="auto"/>
              <w:rPr>
                <w:rFonts w:eastAsia="Calibri"/>
                <w:sz w:val="24"/>
              </w:rPr>
            </w:pPr>
            <w:r w:rsidRPr="002E5E74">
              <w:rPr>
                <w:rFonts w:eastAsia="Calibri"/>
                <w:sz w:val="24"/>
              </w:rPr>
              <w:t>- р</w:t>
            </w:r>
            <w:r w:rsidR="00941843" w:rsidRPr="002E5E74">
              <w:rPr>
                <w:rFonts w:eastAsia="Calibri"/>
                <w:sz w:val="24"/>
              </w:rPr>
              <w:t>ис</w:t>
            </w:r>
            <w:r w:rsidRPr="002E5E74">
              <w:rPr>
                <w:rFonts w:eastAsia="Calibri"/>
                <w:sz w:val="24"/>
              </w:rPr>
              <w:t>уют</w:t>
            </w:r>
            <w:r w:rsidR="00941843" w:rsidRPr="002E5E74">
              <w:rPr>
                <w:rFonts w:eastAsia="Calibri"/>
                <w:sz w:val="24"/>
              </w:rPr>
              <w:t xml:space="preserve"> узор, раскрашива</w:t>
            </w:r>
            <w:r w:rsidRPr="002E5E74">
              <w:rPr>
                <w:rFonts w:eastAsia="Calibri"/>
                <w:sz w:val="24"/>
              </w:rPr>
              <w:t>ют</w:t>
            </w:r>
            <w:r w:rsidR="00941843" w:rsidRPr="002E5E74">
              <w:rPr>
                <w:rFonts w:eastAsia="Calibri"/>
                <w:sz w:val="24"/>
              </w:rPr>
              <w:t xml:space="preserve"> его, ориентируясь на контур.</w:t>
            </w:r>
          </w:p>
        </w:tc>
      </w:tr>
      <w:tr w:rsidR="002E5E74" w:rsidRPr="002E5E74" w:rsidTr="00D756C9">
        <w:trPr>
          <w:trHeight w:val="138"/>
        </w:trPr>
        <w:tc>
          <w:tcPr>
            <w:tcW w:w="421" w:type="pct"/>
          </w:tcPr>
          <w:p w:rsidR="00941843" w:rsidRPr="002E5E74" w:rsidRDefault="00941843" w:rsidP="0068217D">
            <w:pPr>
              <w:numPr>
                <w:ilvl w:val="0"/>
                <w:numId w:val="276"/>
              </w:numPr>
              <w:tabs>
                <w:tab w:val="left" w:pos="4500"/>
              </w:tabs>
              <w:spacing w:line="360" w:lineRule="auto"/>
              <w:contextualSpacing/>
              <w:rPr>
                <w:rFonts w:eastAsia="Calibri"/>
                <w:sz w:val="24"/>
              </w:rPr>
            </w:pPr>
          </w:p>
        </w:tc>
        <w:tc>
          <w:tcPr>
            <w:tcW w:w="1364" w:type="pct"/>
          </w:tcPr>
          <w:p w:rsidR="00941843" w:rsidRPr="002E5E74" w:rsidRDefault="00941843" w:rsidP="004E247D">
            <w:pPr>
              <w:tabs>
                <w:tab w:val="left" w:pos="4500"/>
                <w:tab w:val="left" w:pos="5472"/>
              </w:tabs>
              <w:spacing w:line="360" w:lineRule="auto"/>
              <w:rPr>
                <w:rFonts w:eastAsia="Calibri"/>
                <w:sz w:val="24"/>
              </w:rPr>
            </w:pPr>
            <w:r w:rsidRPr="002E5E74">
              <w:rPr>
                <w:rFonts w:eastAsia="Calibri"/>
                <w:sz w:val="24"/>
              </w:rPr>
              <w:t>Иллюстрация к сказке «Три медведя». Рисование с натуры посуды разной величины и цвета (чашки).</w:t>
            </w:r>
          </w:p>
        </w:tc>
        <w:tc>
          <w:tcPr>
            <w:tcW w:w="487" w:type="pct"/>
          </w:tcPr>
          <w:p w:rsidR="00941843" w:rsidRPr="002E5E74" w:rsidRDefault="00941843" w:rsidP="004E247D">
            <w:pPr>
              <w:tabs>
                <w:tab w:val="left" w:pos="4500"/>
              </w:tabs>
              <w:spacing w:line="360" w:lineRule="auto"/>
              <w:jc w:val="center"/>
              <w:rPr>
                <w:rFonts w:eastAsia="Calibri"/>
                <w:sz w:val="24"/>
              </w:rPr>
            </w:pPr>
            <w:r w:rsidRPr="002E5E74">
              <w:rPr>
                <w:rFonts w:eastAsia="Calibri"/>
                <w:sz w:val="24"/>
              </w:rPr>
              <w:t>1</w:t>
            </w:r>
          </w:p>
        </w:tc>
        <w:tc>
          <w:tcPr>
            <w:tcW w:w="2728" w:type="pct"/>
          </w:tcPr>
          <w:p w:rsidR="00F64E92" w:rsidRPr="002E5E74" w:rsidRDefault="00F64E92" w:rsidP="00F64E92">
            <w:pPr>
              <w:tabs>
                <w:tab w:val="left" w:pos="4500"/>
              </w:tabs>
              <w:spacing w:line="360" w:lineRule="auto"/>
              <w:rPr>
                <w:rFonts w:eastAsia="Calibri"/>
                <w:sz w:val="24"/>
              </w:rPr>
            </w:pPr>
            <w:r w:rsidRPr="002E5E74">
              <w:rPr>
                <w:rFonts w:eastAsia="Calibri"/>
                <w:sz w:val="24"/>
              </w:rPr>
              <w:t>- Участвуют в беседе по теме урока;</w:t>
            </w:r>
          </w:p>
          <w:p w:rsidR="00F64E92" w:rsidRPr="002E5E74" w:rsidRDefault="00F64E92" w:rsidP="00F64E92">
            <w:pPr>
              <w:tabs>
                <w:tab w:val="left" w:pos="4500"/>
              </w:tabs>
              <w:spacing w:line="360" w:lineRule="auto"/>
              <w:rPr>
                <w:rFonts w:eastAsia="Calibri"/>
                <w:sz w:val="24"/>
              </w:rPr>
            </w:pPr>
            <w:r w:rsidRPr="002E5E74">
              <w:rPr>
                <w:rFonts w:eastAsia="Calibri"/>
                <w:sz w:val="24"/>
              </w:rPr>
              <w:t>- обследуют/рассматривают образец узора;</w:t>
            </w:r>
          </w:p>
          <w:p w:rsidR="00941843" w:rsidRPr="002E5E74" w:rsidRDefault="00F64E92" w:rsidP="004E247D">
            <w:pPr>
              <w:tabs>
                <w:tab w:val="left" w:pos="4500"/>
              </w:tabs>
              <w:spacing w:line="360" w:lineRule="auto"/>
              <w:rPr>
                <w:rFonts w:eastAsia="Calibri"/>
                <w:sz w:val="24"/>
              </w:rPr>
            </w:pPr>
            <w:r w:rsidRPr="002E5E74">
              <w:rPr>
                <w:rFonts w:eastAsia="Calibri"/>
                <w:sz w:val="24"/>
              </w:rPr>
              <w:t xml:space="preserve">- учатся подбирать </w:t>
            </w:r>
            <w:r w:rsidR="00941843" w:rsidRPr="002E5E74">
              <w:rPr>
                <w:rFonts w:eastAsia="Calibri"/>
                <w:sz w:val="24"/>
              </w:rPr>
              <w:t>предметы одинаковой формы по величине (большой, средний, маленький;</w:t>
            </w:r>
          </w:p>
          <w:p w:rsidR="00941843" w:rsidRPr="002E5E74" w:rsidRDefault="00F64E92" w:rsidP="004E247D">
            <w:pPr>
              <w:tabs>
                <w:tab w:val="left" w:pos="4500"/>
              </w:tabs>
              <w:spacing w:line="360" w:lineRule="auto"/>
              <w:rPr>
                <w:rFonts w:eastAsia="Calibri"/>
                <w:sz w:val="24"/>
              </w:rPr>
            </w:pPr>
            <w:r w:rsidRPr="002E5E74">
              <w:rPr>
                <w:rFonts w:eastAsia="Calibri"/>
                <w:sz w:val="24"/>
              </w:rPr>
              <w:t>- р</w:t>
            </w:r>
            <w:r w:rsidR="00941843" w:rsidRPr="002E5E74">
              <w:rPr>
                <w:rFonts w:eastAsia="Calibri"/>
                <w:sz w:val="24"/>
              </w:rPr>
              <w:t>ис</w:t>
            </w:r>
            <w:r w:rsidRPr="002E5E74">
              <w:rPr>
                <w:rFonts w:eastAsia="Calibri"/>
                <w:sz w:val="24"/>
              </w:rPr>
              <w:t>уют</w:t>
            </w:r>
            <w:r w:rsidR="00941843" w:rsidRPr="002E5E74">
              <w:rPr>
                <w:rFonts w:eastAsia="Calibri"/>
                <w:sz w:val="24"/>
              </w:rPr>
              <w:t xml:space="preserve"> полукруг;</w:t>
            </w:r>
          </w:p>
          <w:p w:rsidR="00941843" w:rsidRPr="002E5E74" w:rsidRDefault="00F64E92" w:rsidP="004E247D">
            <w:pPr>
              <w:tabs>
                <w:tab w:val="left" w:pos="4500"/>
              </w:tabs>
              <w:spacing w:line="360" w:lineRule="auto"/>
              <w:rPr>
                <w:rFonts w:eastAsia="Calibri"/>
                <w:sz w:val="24"/>
              </w:rPr>
            </w:pPr>
            <w:r w:rsidRPr="002E5E74">
              <w:rPr>
                <w:rFonts w:eastAsia="Calibri"/>
                <w:sz w:val="24"/>
              </w:rPr>
              <w:t xml:space="preserve">- </w:t>
            </w:r>
            <w:r w:rsidR="002E1DA1" w:rsidRPr="002E5E74">
              <w:rPr>
                <w:rFonts w:eastAsia="Calibri"/>
                <w:sz w:val="24"/>
              </w:rPr>
              <w:t>проводят прямые</w:t>
            </w:r>
            <w:r w:rsidR="00941843" w:rsidRPr="002E5E74">
              <w:rPr>
                <w:rFonts w:eastAsia="Calibri"/>
                <w:sz w:val="24"/>
              </w:rPr>
              <w:t xml:space="preserve"> линии;</w:t>
            </w:r>
          </w:p>
          <w:p w:rsidR="00941843" w:rsidRPr="002E5E74" w:rsidRDefault="00F64E92" w:rsidP="00F64E92">
            <w:pPr>
              <w:tabs>
                <w:tab w:val="left" w:pos="4500"/>
              </w:tabs>
              <w:spacing w:line="360" w:lineRule="auto"/>
              <w:rPr>
                <w:rFonts w:eastAsia="Calibri"/>
                <w:sz w:val="24"/>
              </w:rPr>
            </w:pPr>
            <w:r w:rsidRPr="002E5E74">
              <w:rPr>
                <w:rFonts w:eastAsia="Calibri"/>
                <w:sz w:val="24"/>
              </w:rPr>
              <w:t>- р</w:t>
            </w:r>
            <w:r w:rsidR="00941843" w:rsidRPr="002E5E74">
              <w:rPr>
                <w:rFonts w:eastAsia="Calibri"/>
                <w:sz w:val="24"/>
              </w:rPr>
              <w:t>аскрашива</w:t>
            </w:r>
            <w:r w:rsidRPr="002E5E74">
              <w:rPr>
                <w:rFonts w:eastAsia="Calibri"/>
                <w:sz w:val="24"/>
              </w:rPr>
              <w:t>ют</w:t>
            </w:r>
            <w:r w:rsidR="00941843" w:rsidRPr="002E5E74">
              <w:rPr>
                <w:rFonts w:eastAsia="Calibri"/>
                <w:sz w:val="24"/>
              </w:rPr>
              <w:t xml:space="preserve"> изображение, ориентируясь на контур предмета.</w:t>
            </w:r>
          </w:p>
        </w:tc>
      </w:tr>
      <w:tr w:rsidR="002E5E74" w:rsidRPr="002E5E74" w:rsidTr="00D756C9">
        <w:trPr>
          <w:trHeight w:val="138"/>
        </w:trPr>
        <w:tc>
          <w:tcPr>
            <w:tcW w:w="421" w:type="pct"/>
          </w:tcPr>
          <w:p w:rsidR="00941843" w:rsidRPr="002E5E74" w:rsidRDefault="00941843" w:rsidP="0068217D">
            <w:pPr>
              <w:numPr>
                <w:ilvl w:val="0"/>
                <w:numId w:val="276"/>
              </w:numPr>
              <w:tabs>
                <w:tab w:val="left" w:pos="4500"/>
              </w:tabs>
              <w:spacing w:line="360" w:lineRule="auto"/>
              <w:contextualSpacing/>
              <w:rPr>
                <w:rFonts w:eastAsia="Calibri"/>
                <w:sz w:val="24"/>
              </w:rPr>
            </w:pPr>
          </w:p>
        </w:tc>
        <w:tc>
          <w:tcPr>
            <w:tcW w:w="1364" w:type="pct"/>
          </w:tcPr>
          <w:p w:rsidR="00941843" w:rsidRPr="002E5E74" w:rsidRDefault="00941843" w:rsidP="004E247D">
            <w:pPr>
              <w:tabs>
                <w:tab w:val="left" w:pos="4500"/>
                <w:tab w:val="left" w:pos="5472"/>
              </w:tabs>
              <w:spacing w:line="360" w:lineRule="auto"/>
              <w:rPr>
                <w:rFonts w:eastAsia="Calibri"/>
                <w:sz w:val="24"/>
              </w:rPr>
            </w:pPr>
            <w:r w:rsidRPr="002E5E74">
              <w:rPr>
                <w:rFonts w:eastAsia="Calibri"/>
                <w:sz w:val="24"/>
              </w:rPr>
              <w:t>Рисование в полосе узора из растительных форм.</w:t>
            </w:r>
          </w:p>
        </w:tc>
        <w:tc>
          <w:tcPr>
            <w:tcW w:w="487" w:type="pct"/>
          </w:tcPr>
          <w:p w:rsidR="00941843" w:rsidRPr="002E5E74" w:rsidRDefault="00941843" w:rsidP="004E247D">
            <w:pPr>
              <w:tabs>
                <w:tab w:val="left" w:pos="4500"/>
              </w:tabs>
              <w:spacing w:line="360" w:lineRule="auto"/>
              <w:jc w:val="center"/>
              <w:rPr>
                <w:rFonts w:eastAsia="Calibri"/>
                <w:sz w:val="24"/>
              </w:rPr>
            </w:pPr>
            <w:r w:rsidRPr="002E5E74">
              <w:rPr>
                <w:rFonts w:eastAsia="Calibri"/>
                <w:sz w:val="24"/>
              </w:rPr>
              <w:t>1</w:t>
            </w:r>
          </w:p>
        </w:tc>
        <w:tc>
          <w:tcPr>
            <w:tcW w:w="2728" w:type="pct"/>
          </w:tcPr>
          <w:p w:rsidR="00941843" w:rsidRPr="002E5E74" w:rsidRDefault="00F64E92" w:rsidP="004E247D">
            <w:pPr>
              <w:tabs>
                <w:tab w:val="left" w:pos="4500"/>
              </w:tabs>
              <w:spacing w:line="360" w:lineRule="auto"/>
              <w:rPr>
                <w:rFonts w:eastAsia="Calibri"/>
                <w:sz w:val="24"/>
              </w:rPr>
            </w:pPr>
            <w:r w:rsidRPr="002E5E74">
              <w:rPr>
                <w:rFonts w:eastAsia="Calibri"/>
                <w:sz w:val="24"/>
              </w:rPr>
              <w:t>- Учащиеся д</w:t>
            </w:r>
            <w:r w:rsidR="00941843" w:rsidRPr="002E5E74">
              <w:rPr>
                <w:rFonts w:eastAsia="Calibri"/>
                <w:sz w:val="24"/>
              </w:rPr>
              <w:t>ел</w:t>
            </w:r>
            <w:r w:rsidRPr="002E5E74">
              <w:rPr>
                <w:rFonts w:eastAsia="Calibri"/>
                <w:sz w:val="24"/>
              </w:rPr>
              <w:t>ят</w:t>
            </w:r>
            <w:r w:rsidR="00941843" w:rsidRPr="002E5E74">
              <w:rPr>
                <w:rFonts w:eastAsia="Calibri"/>
                <w:sz w:val="24"/>
              </w:rPr>
              <w:t xml:space="preserve"> полосу меркой на равные части;</w:t>
            </w:r>
          </w:p>
          <w:p w:rsidR="00941843" w:rsidRPr="002E5E74" w:rsidRDefault="00F64E92" w:rsidP="004E247D">
            <w:pPr>
              <w:tabs>
                <w:tab w:val="left" w:pos="4500"/>
              </w:tabs>
              <w:spacing w:line="360" w:lineRule="auto"/>
              <w:rPr>
                <w:rFonts w:eastAsia="Calibri"/>
                <w:sz w:val="24"/>
              </w:rPr>
            </w:pPr>
            <w:r w:rsidRPr="002E5E74">
              <w:rPr>
                <w:rFonts w:eastAsia="Calibri"/>
                <w:sz w:val="24"/>
              </w:rPr>
              <w:t>- р</w:t>
            </w:r>
            <w:r w:rsidR="00941843" w:rsidRPr="002E5E74">
              <w:rPr>
                <w:rFonts w:eastAsia="Calibri"/>
                <w:sz w:val="24"/>
              </w:rPr>
              <w:t>ис</w:t>
            </w:r>
            <w:r w:rsidRPr="002E5E74">
              <w:rPr>
                <w:rFonts w:eastAsia="Calibri"/>
                <w:sz w:val="24"/>
              </w:rPr>
              <w:t>уют</w:t>
            </w:r>
            <w:r w:rsidR="00941843" w:rsidRPr="002E5E74">
              <w:rPr>
                <w:rFonts w:eastAsia="Calibri"/>
                <w:sz w:val="24"/>
              </w:rPr>
              <w:t xml:space="preserve"> в полосе ягоды, цветы;</w:t>
            </w:r>
          </w:p>
          <w:p w:rsidR="00941843" w:rsidRPr="002E5E74" w:rsidRDefault="00F64E92" w:rsidP="004E247D">
            <w:pPr>
              <w:tabs>
                <w:tab w:val="left" w:pos="4500"/>
              </w:tabs>
              <w:spacing w:line="360" w:lineRule="auto"/>
              <w:rPr>
                <w:rFonts w:eastAsia="Calibri"/>
                <w:sz w:val="24"/>
              </w:rPr>
            </w:pPr>
            <w:r w:rsidRPr="002E5E74">
              <w:rPr>
                <w:rFonts w:eastAsia="Calibri"/>
                <w:sz w:val="24"/>
              </w:rPr>
              <w:t>- пр</w:t>
            </w:r>
            <w:r w:rsidR="00941843" w:rsidRPr="002E5E74">
              <w:rPr>
                <w:rFonts w:eastAsia="Calibri"/>
                <w:sz w:val="24"/>
              </w:rPr>
              <w:t>овод</w:t>
            </w:r>
            <w:r w:rsidRPr="002E5E74">
              <w:rPr>
                <w:rFonts w:eastAsia="Calibri"/>
                <w:sz w:val="24"/>
              </w:rPr>
              <w:t>ят</w:t>
            </w:r>
            <w:r w:rsidR="00941843" w:rsidRPr="002E5E74">
              <w:rPr>
                <w:rFonts w:eastAsia="Calibri"/>
                <w:sz w:val="24"/>
              </w:rPr>
              <w:t xml:space="preserve"> прямые линии;</w:t>
            </w:r>
          </w:p>
          <w:p w:rsidR="00941843" w:rsidRPr="002E5E74" w:rsidRDefault="00F64E92" w:rsidP="00F64E92">
            <w:pPr>
              <w:tabs>
                <w:tab w:val="left" w:pos="4500"/>
              </w:tabs>
              <w:spacing w:line="360" w:lineRule="auto"/>
              <w:rPr>
                <w:rFonts w:eastAsia="Calibri"/>
                <w:sz w:val="24"/>
              </w:rPr>
            </w:pPr>
            <w:r w:rsidRPr="002E5E74">
              <w:rPr>
                <w:rFonts w:eastAsia="Calibri"/>
                <w:sz w:val="24"/>
              </w:rPr>
              <w:t>- р</w:t>
            </w:r>
            <w:r w:rsidR="00941843" w:rsidRPr="002E5E74">
              <w:rPr>
                <w:rFonts w:eastAsia="Calibri"/>
                <w:sz w:val="24"/>
              </w:rPr>
              <w:t>аскрашива</w:t>
            </w:r>
            <w:r w:rsidRPr="002E5E74">
              <w:rPr>
                <w:rFonts w:eastAsia="Calibri"/>
                <w:sz w:val="24"/>
              </w:rPr>
              <w:t>ют</w:t>
            </w:r>
            <w:r w:rsidR="00941843" w:rsidRPr="002E5E74">
              <w:rPr>
                <w:rFonts w:eastAsia="Calibri"/>
                <w:sz w:val="24"/>
              </w:rPr>
              <w:t xml:space="preserve"> изображение, ориентируясь на контур.</w:t>
            </w:r>
          </w:p>
        </w:tc>
      </w:tr>
      <w:tr w:rsidR="002E5E74" w:rsidRPr="002E5E74" w:rsidTr="00D756C9">
        <w:trPr>
          <w:trHeight w:val="97"/>
        </w:trPr>
        <w:tc>
          <w:tcPr>
            <w:tcW w:w="421" w:type="pct"/>
          </w:tcPr>
          <w:p w:rsidR="00941843" w:rsidRPr="002E5E74" w:rsidRDefault="00941843" w:rsidP="0068217D">
            <w:pPr>
              <w:numPr>
                <w:ilvl w:val="0"/>
                <w:numId w:val="276"/>
              </w:numPr>
              <w:tabs>
                <w:tab w:val="left" w:pos="4500"/>
              </w:tabs>
              <w:spacing w:line="360" w:lineRule="auto"/>
              <w:contextualSpacing/>
              <w:rPr>
                <w:rFonts w:eastAsia="Calibri"/>
                <w:sz w:val="24"/>
              </w:rPr>
            </w:pPr>
          </w:p>
        </w:tc>
        <w:tc>
          <w:tcPr>
            <w:tcW w:w="1364" w:type="pct"/>
          </w:tcPr>
          <w:p w:rsidR="00F64E92" w:rsidRPr="002E5E74" w:rsidRDefault="00F64E92" w:rsidP="00F64E92">
            <w:pPr>
              <w:tabs>
                <w:tab w:val="left" w:pos="4500"/>
              </w:tabs>
              <w:spacing w:line="360" w:lineRule="auto"/>
              <w:rPr>
                <w:rFonts w:eastAsia="Calibri"/>
                <w:sz w:val="24"/>
              </w:rPr>
            </w:pPr>
            <w:r w:rsidRPr="002E5E74">
              <w:rPr>
                <w:rFonts w:eastAsia="Calibri"/>
                <w:sz w:val="24"/>
              </w:rPr>
              <w:t>Познакомить с цветком «Первоцвет»;</w:t>
            </w:r>
          </w:p>
          <w:p w:rsidR="00941843" w:rsidRPr="002E5E74" w:rsidRDefault="00941843" w:rsidP="004E247D">
            <w:pPr>
              <w:tabs>
                <w:tab w:val="left" w:pos="4500"/>
                <w:tab w:val="left" w:pos="5472"/>
              </w:tabs>
              <w:spacing w:line="360" w:lineRule="auto"/>
              <w:rPr>
                <w:rFonts w:eastAsia="Calibri"/>
                <w:sz w:val="24"/>
              </w:rPr>
            </w:pPr>
            <w:r w:rsidRPr="002E5E74">
              <w:rPr>
                <w:rFonts w:eastAsia="Calibri"/>
                <w:sz w:val="24"/>
              </w:rPr>
              <w:t>Предметный урок.</w:t>
            </w:r>
          </w:p>
        </w:tc>
        <w:tc>
          <w:tcPr>
            <w:tcW w:w="487" w:type="pct"/>
          </w:tcPr>
          <w:p w:rsidR="00941843" w:rsidRPr="002E5E74" w:rsidRDefault="00941843" w:rsidP="004E247D">
            <w:pPr>
              <w:tabs>
                <w:tab w:val="left" w:pos="4500"/>
              </w:tabs>
              <w:spacing w:line="360" w:lineRule="auto"/>
              <w:jc w:val="center"/>
              <w:rPr>
                <w:rFonts w:eastAsia="Calibri"/>
                <w:sz w:val="24"/>
              </w:rPr>
            </w:pPr>
            <w:r w:rsidRPr="002E5E74">
              <w:rPr>
                <w:rFonts w:eastAsia="Calibri"/>
                <w:sz w:val="24"/>
              </w:rPr>
              <w:t>1</w:t>
            </w:r>
          </w:p>
        </w:tc>
        <w:tc>
          <w:tcPr>
            <w:tcW w:w="2728" w:type="pct"/>
          </w:tcPr>
          <w:p w:rsidR="00941843" w:rsidRPr="002E5E74" w:rsidRDefault="00F64E92" w:rsidP="004E247D">
            <w:pPr>
              <w:tabs>
                <w:tab w:val="left" w:pos="4500"/>
              </w:tabs>
              <w:spacing w:line="360" w:lineRule="auto"/>
              <w:rPr>
                <w:rFonts w:eastAsia="Calibri"/>
                <w:sz w:val="24"/>
              </w:rPr>
            </w:pPr>
            <w:r w:rsidRPr="002E5E74">
              <w:rPr>
                <w:rFonts w:eastAsia="Calibri"/>
                <w:sz w:val="24"/>
              </w:rPr>
              <w:t xml:space="preserve">- Учащиеся знакомятся </w:t>
            </w:r>
            <w:r w:rsidR="002E1DA1" w:rsidRPr="002E5E74">
              <w:rPr>
                <w:rFonts w:eastAsia="Calibri"/>
                <w:sz w:val="24"/>
              </w:rPr>
              <w:t>с цветком</w:t>
            </w:r>
            <w:r w:rsidR="00941843" w:rsidRPr="002E5E74">
              <w:rPr>
                <w:rFonts w:eastAsia="Calibri"/>
                <w:sz w:val="24"/>
              </w:rPr>
              <w:t xml:space="preserve"> «Первоцвет»</w:t>
            </w:r>
            <w:r w:rsidRPr="002E5E74">
              <w:rPr>
                <w:rFonts w:eastAsia="Calibri"/>
                <w:sz w:val="24"/>
              </w:rPr>
              <w:t xml:space="preserve">, </w:t>
            </w:r>
          </w:p>
          <w:p w:rsidR="00941843" w:rsidRPr="002E5E74" w:rsidRDefault="00F64E92" w:rsidP="004E247D">
            <w:pPr>
              <w:tabs>
                <w:tab w:val="left" w:pos="4500"/>
              </w:tabs>
              <w:spacing w:line="360" w:lineRule="auto"/>
              <w:rPr>
                <w:rFonts w:eastAsia="Calibri"/>
                <w:sz w:val="24"/>
              </w:rPr>
            </w:pPr>
            <w:r w:rsidRPr="002E5E74">
              <w:rPr>
                <w:rFonts w:eastAsia="Calibri"/>
                <w:sz w:val="24"/>
              </w:rPr>
              <w:t>обследуя/рассматривая</w:t>
            </w:r>
            <w:r w:rsidR="00941843" w:rsidRPr="002E5E74">
              <w:rPr>
                <w:rFonts w:eastAsia="Calibri"/>
                <w:sz w:val="24"/>
              </w:rPr>
              <w:t xml:space="preserve"> цветок по алгоритму;</w:t>
            </w:r>
          </w:p>
          <w:p w:rsidR="00941843" w:rsidRPr="002E5E74" w:rsidRDefault="00F64E92" w:rsidP="004E247D">
            <w:pPr>
              <w:tabs>
                <w:tab w:val="left" w:pos="4500"/>
              </w:tabs>
              <w:spacing w:line="360" w:lineRule="auto"/>
              <w:rPr>
                <w:rFonts w:eastAsia="Calibri"/>
                <w:sz w:val="24"/>
              </w:rPr>
            </w:pPr>
            <w:r w:rsidRPr="002E5E74">
              <w:rPr>
                <w:rFonts w:eastAsia="Calibri"/>
                <w:sz w:val="24"/>
              </w:rPr>
              <w:t>- н</w:t>
            </w:r>
            <w:r w:rsidR="00941843" w:rsidRPr="002E5E74">
              <w:rPr>
                <w:rFonts w:eastAsia="Calibri"/>
                <w:sz w:val="24"/>
              </w:rPr>
              <w:t>азыва</w:t>
            </w:r>
            <w:r w:rsidRPr="002E5E74">
              <w:rPr>
                <w:rFonts w:eastAsia="Calibri"/>
                <w:sz w:val="24"/>
              </w:rPr>
              <w:t>ют</w:t>
            </w:r>
            <w:r w:rsidR="00941843" w:rsidRPr="002E5E74">
              <w:rPr>
                <w:rFonts w:eastAsia="Calibri"/>
                <w:sz w:val="24"/>
              </w:rPr>
              <w:t xml:space="preserve"> геометрические фигуры;</w:t>
            </w:r>
          </w:p>
          <w:p w:rsidR="00941843" w:rsidRPr="002E5E74" w:rsidRDefault="00F64E92" w:rsidP="007613D8">
            <w:pPr>
              <w:tabs>
                <w:tab w:val="left" w:pos="4500"/>
              </w:tabs>
              <w:spacing w:line="360" w:lineRule="auto"/>
              <w:rPr>
                <w:rFonts w:eastAsia="Calibri"/>
                <w:sz w:val="24"/>
              </w:rPr>
            </w:pPr>
            <w:r w:rsidRPr="002E5E74">
              <w:rPr>
                <w:rFonts w:eastAsia="Calibri"/>
                <w:sz w:val="24"/>
              </w:rPr>
              <w:t xml:space="preserve">- </w:t>
            </w:r>
            <w:r w:rsidR="007613D8" w:rsidRPr="002E5E74">
              <w:rPr>
                <w:rFonts w:eastAsia="Calibri"/>
                <w:sz w:val="24"/>
              </w:rPr>
              <w:t>моделируют цветок из деталей мозаики.</w:t>
            </w:r>
          </w:p>
        </w:tc>
      </w:tr>
      <w:tr w:rsidR="002E5E74" w:rsidRPr="002E5E74" w:rsidTr="00D756C9">
        <w:trPr>
          <w:trHeight w:val="97"/>
        </w:trPr>
        <w:tc>
          <w:tcPr>
            <w:tcW w:w="421" w:type="pct"/>
          </w:tcPr>
          <w:p w:rsidR="00941843" w:rsidRPr="002E5E74" w:rsidRDefault="00941843" w:rsidP="0068217D">
            <w:pPr>
              <w:numPr>
                <w:ilvl w:val="0"/>
                <w:numId w:val="276"/>
              </w:numPr>
              <w:tabs>
                <w:tab w:val="left" w:pos="4500"/>
              </w:tabs>
              <w:spacing w:line="360" w:lineRule="auto"/>
              <w:contextualSpacing/>
              <w:rPr>
                <w:rFonts w:eastAsia="Calibri"/>
                <w:sz w:val="24"/>
              </w:rPr>
            </w:pPr>
          </w:p>
        </w:tc>
        <w:tc>
          <w:tcPr>
            <w:tcW w:w="1364" w:type="pct"/>
          </w:tcPr>
          <w:p w:rsidR="00941843" w:rsidRPr="002E5E74" w:rsidRDefault="00941843" w:rsidP="004E247D">
            <w:pPr>
              <w:tabs>
                <w:tab w:val="left" w:pos="4500"/>
                <w:tab w:val="left" w:pos="5472"/>
              </w:tabs>
              <w:spacing w:line="360" w:lineRule="auto"/>
              <w:rPr>
                <w:rFonts w:eastAsia="Calibri"/>
                <w:sz w:val="24"/>
              </w:rPr>
            </w:pPr>
            <w:r w:rsidRPr="002E5E74">
              <w:rPr>
                <w:rFonts w:eastAsia="Calibri"/>
                <w:sz w:val="24"/>
              </w:rPr>
              <w:t>Рисование первоцветов.</w:t>
            </w:r>
          </w:p>
        </w:tc>
        <w:tc>
          <w:tcPr>
            <w:tcW w:w="487" w:type="pct"/>
          </w:tcPr>
          <w:p w:rsidR="00941843" w:rsidRPr="002E5E74" w:rsidRDefault="00941843" w:rsidP="004E247D">
            <w:pPr>
              <w:tabs>
                <w:tab w:val="left" w:pos="4500"/>
              </w:tabs>
              <w:spacing w:line="360" w:lineRule="auto"/>
              <w:jc w:val="center"/>
              <w:rPr>
                <w:rFonts w:eastAsia="Calibri"/>
                <w:sz w:val="24"/>
              </w:rPr>
            </w:pPr>
            <w:r w:rsidRPr="002E5E74">
              <w:rPr>
                <w:rFonts w:eastAsia="Calibri"/>
                <w:sz w:val="24"/>
              </w:rPr>
              <w:t>1</w:t>
            </w:r>
          </w:p>
        </w:tc>
        <w:tc>
          <w:tcPr>
            <w:tcW w:w="2728" w:type="pct"/>
          </w:tcPr>
          <w:p w:rsidR="00941843" w:rsidRPr="002E5E74" w:rsidRDefault="00F64E92" w:rsidP="00F64E92">
            <w:pPr>
              <w:tabs>
                <w:tab w:val="left" w:pos="4500"/>
              </w:tabs>
              <w:spacing w:line="360" w:lineRule="auto"/>
              <w:rPr>
                <w:rFonts w:eastAsia="Calibri"/>
                <w:sz w:val="24"/>
              </w:rPr>
            </w:pPr>
            <w:r w:rsidRPr="002E5E74">
              <w:rPr>
                <w:rFonts w:eastAsia="Calibri"/>
                <w:sz w:val="24"/>
              </w:rPr>
              <w:t>Рисуют</w:t>
            </w:r>
            <w:r w:rsidR="00941843" w:rsidRPr="002E5E74">
              <w:rPr>
                <w:rFonts w:eastAsia="Calibri"/>
                <w:sz w:val="24"/>
              </w:rPr>
              <w:t xml:space="preserve"> цветок по трафарету, раскрашива</w:t>
            </w:r>
            <w:r w:rsidRPr="002E5E74">
              <w:rPr>
                <w:rFonts w:eastAsia="Calibri"/>
                <w:sz w:val="24"/>
              </w:rPr>
              <w:t>ют</w:t>
            </w:r>
            <w:r w:rsidR="00941843" w:rsidRPr="002E5E74">
              <w:rPr>
                <w:rFonts w:eastAsia="Calibri"/>
                <w:sz w:val="24"/>
              </w:rPr>
              <w:t xml:space="preserve"> его, ориентируясь на контур.</w:t>
            </w:r>
          </w:p>
        </w:tc>
      </w:tr>
      <w:tr w:rsidR="004E247D" w:rsidRPr="002E5E74" w:rsidTr="00D756C9">
        <w:trPr>
          <w:trHeight w:val="138"/>
        </w:trPr>
        <w:tc>
          <w:tcPr>
            <w:tcW w:w="421" w:type="pct"/>
          </w:tcPr>
          <w:p w:rsidR="00941843" w:rsidRPr="002E5E74" w:rsidRDefault="00941843" w:rsidP="0068217D">
            <w:pPr>
              <w:numPr>
                <w:ilvl w:val="0"/>
                <w:numId w:val="276"/>
              </w:numPr>
              <w:tabs>
                <w:tab w:val="left" w:pos="4500"/>
              </w:tabs>
              <w:spacing w:line="360" w:lineRule="auto"/>
              <w:contextualSpacing/>
              <w:rPr>
                <w:rFonts w:eastAsia="Calibri"/>
                <w:sz w:val="24"/>
              </w:rPr>
            </w:pPr>
          </w:p>
        </w:tc>
        <w:tc>
          <w:tcPr>
            <w:tcW w:w="1364" w:type="pct"/>
          </w:tcPr>
          <w:p w:rsidR="00941843" w:rsidRPr="002E5E74" w:rsidRDefault="00941843" w:rsidP="004E247D">
            <w:pPr>
              <w:tabs>
                <w:tab w:val="left" w:pos="4500"/>
                <w:tab w:val="left" w:pos="5472"/>
              </w:tabs>
              <w:spacing w:line="360" w:lineRule="auto"/>
              <w:rPr>
                <w:rFonts w:eastAsia="Calibri"/>
                <w:sz w:val="24"/>
              </w:rPr>
            </w:pPr>
            <w:r w:rsidRPr="002E5E74">
              <w:rPr>
                <w:rFonts w:eastAsia="Calibri"/>
                <w:sz w:val="24"/>
              </w:rPr>
              <w:t xml:space="preserve">Букет в вазе. </w:t>
            </w:r>
          </w:p>
        </w:tc>
        <w:tc>
          <w:tcPr>
            <w:tcW w:w="487" w:type="pct"/>
          </w:tcPr>
          <w:p w:rsidR="00941843" w:rsidRPr="002E5E74" w:rsidRDefault="00941843" w:rsidP="004E247D">
            <w:pPr>
              <w:tabs>
                <w:tab w:val="left" w:pos="4500"/>
              </w:tabs>
              <w:spacing w:line="360" w:lineRule="auto"/>
              <w:jc w:val="center"/>
              <w:rPr>
                <w:rFonts w:eastAsia="Calibri"/>
                <w:sz w:val="24"/>
              </w:rPr>
            </w:pPr>
            <w:r w:rsidRPr="002E5E74">
              <w:rPr>
                <w:rFonts w:eastAsia="Calibri"/>
                <w:sz w:val="24"/>
              </w:rPr>
              <w:t>1</w:t>
            </w:r>
          </w:p>
        </w:tc>
        <w:tc>
          <w:tcPr>
            <w:tcW w:w="2728" w:type="pct"/>
          </w:tcPr>
          <w:p w:rsidR="00941843" w:rsidRPr="002E5E74" w:rsidRDefault="00941843" w:rsidP="00F64E92">
            <w:pPr>
              <w:tabs>
                <w:tab w:val="left" w:pos="4500"/>
              </w:tabs>
              <w:spacing w:line="360" w:lineRule="auto"/>
              <w:rPr>
                <w:rFonts w:eastAsia="Calibri"/>
                <w:sz w:val="24"/>
              </w:rPr>
            </w:pPr>
            <w:r w:rsidRPr="002E5E74">
              <w:rPr>
                <w:rFonts w:eastAsia="Calibri"/>
                <w:sz w:val="24"/>
              </w:rPr>
              <w:t>Рис</w:t>
            </w:r>
            <w:r w:rsidR="00F64E92" w:rsidRPr="002E5E74">
              <w:rPr>
                <w:rFonts w:eastAsia="Calibri"/>
                <w:sz w:val="24"/>
              </w:rPr>
              <w:t>уют</w:t>
            </w:r>
            <w:r w:rsidRPr="002E5E74">
              <w:rPr>
                <w:rFonts w:eastAsia="Calibri"/>
                <w:sz w:val="24"/>
              </w:rPr>
              <w:t xml:space="preserve"> несколько цветов в вазе, называ</w:t>
            </w:r>
            <w:r w:rsidR="00F64E92" w:rsidRPr="002E5E74">
              <w:rPr>
                <w:rFonts w:eastAsia="Calibri"/>
                <w:sz w:val="24"/>
              </w:rPr>
              <w:t>ют</w:t>
            </w:r>
            <w:r w:rsidRPr="002E5E74">
              <w:rPr>
                <w:rFonts w:eastAsia="Calibri"/>
                <w:sz w:val="24"/>
              </w:rPr>
              <w:t xml:space="preserve"> цвета, геометрические фигуры;</w:t>
            </w:r>
            <w:r w:rsidR="00F64E92" w:rsidRPr="002E5E74">
              <w:rPr>
                <w:rFonts w:eastAsia="Calibri"/>
                <w:sz w:val="24"/>
              </w:rPr>
              <w:t xml:space="preserve"> р</w:t>
            </w:r>
            <w:r w:rsidRPr="002E5E74">
              <w:rPr>
                <w:rFonts w:eastAsia="Calibri"/>
                <w:sz w:val="24"/>
              </w:rPr>
              <w:t>аскрашива</w:t>
            </w:r>
            <w:r w:rsidR="00F64E92" w:rsidRPr="002E5E74">
              <w:rPr>
                <w:rFonts w:eastAsia="Calibri"/>
                <w:sz w:val="24"/>
              </w:rPr>
              <w:t>ют</w:t>
            </w:r>
            <w:r w:rsidRPr="002E5E74">
              <w:rPr>
                <w:rFonts w:eastAsia="Calibri"/>
                <w:sz w:val="24"/>
              </w:rPr>
              <w:t xml:space="preserve"> изображение;</w:t>
            </w:r>
            <w:r w:rsidR="00F64E92" w:rsidRPr="002E5E74">
              <w:rPr>
                <w:rFonts w:eastAsia="Calibri"/>
                <w:sz w:val="24"/>
              </w:rPr>
              <w:t xml:space="preserve"> р</w:t>
            </w:r>
            <w:r w:rsidRPr="002E5E74">
              <w:rPr>
                <w:rFonts w:eastAsia="Calibri"/>
                <w:sz w:val="24"/>
              </w:rPr>
              <w:t>исовать узор на вазе.</w:t>
            </w:r>
          </w:p>
        </w:tc>
      </w:tr>
    </w:tbl>
    <w:p w:rsidR="005B7A5B" w:rsidRPr="002E5E74" w:rsidRDefault="005B7A5B" w:rsidP="004E247D">
      <w:pPr>
        <w:tabs>
          <w:tab w:val="num" w:pos="0"/>
        </w:tabs>
        <w:spacing w:after="0" w:line="360" w:lineRule="auto"/>
        <w:ind w:firstLine="680"/>
        <w:jc w:val="both"/>
        <w:rPr>
          <w:rFonts w:ascii="Times New Roman" w:eastAsia="Times New Roman" w:hAnsi="Times New Roman" w:cs="Times New Roman"/>
          <w:sz w:val="24"/>
          <w:szCs w:val="24"/>
          <w:lang w:eastAsia="ru-RU"/>
        </w:rPr>
      </w:pPr>
    </w:p>
    <w:p w:rsidR="00941843" w:rsidRPr="002E5E74" w:rsidRDefault="00941843" w:rsidP="004E247D">
      <w:pPr>
        <w:tabs>
          <w:tab w:val="num" w:pos="0"/>
        </w:tabs>
        <w:spacing w:after="0" w:line="360" w:lineRule="auto"/>
        <w:ind w:firstLine="680"/>
        <w:jc w:val="both"/>
        <w:rPr>
          <w:rFonts w:ascii="Times New Roman" w:eastAsia="Times New Roman" w:hAnsi="Times New Roman" w:cs="Times New Roman"/>
          <w:sz w:val="24"/>
          <w:szCs w:val="24"/>
          <w:lang w:eastAsia="ru-RU"/>
        </w:rPr>
      </w:pPr>
    </w:p>
    <w:p w:rsidR="005B7A5B" w:rsidRPr="002E5E74" w:rsidRDefault="00FC40A6" w:rsidP="004E247D">
      <w:pPr>
        <w:spacing w:after="0" w:line="360" w:lineRule="auto"/>
        <w:jc w:val="center"/>
        <w:rPr>
          <w:rFonts w:ascii="Times New Roman" w:eastAsia="Times New Roman" w:hAnsi="Times New Roman" w:cs="Times New Roman"/>
          <w:b/>
          <w:sz w:val="24"/>
          <w:szCs w:val="24"/>
          <w:lang w:eastAsia="ru-RU"/>
        </w:rPr>
      </w:pPr>
      <w:r w:rsidRPr="002E5E74">
        <w:rPr>
          <w:rFonts w:ascii="Times New Roman" w:eastAsia="Times New Roman" w:hAnsi="Times New Roman" w:cs="Times New Roman"/>
          <w:b/>
          <w:sz w:val="24"/>
          <w:szCs w:val="24"/>
          <w:lang w:eastAsia="ru-RU"/>
        </w:rPr>
        <w:t xml:space="preserve">РЕКОМЕНДАЦИИ ПО УЧЕБНО-МЕТОДИЧЕСКОМУ И МАТЕРИАЛЬНО-ТЕХНИЧЕСКОМУ ОБЕСПЕЧЕНИЮ </w:t>
      </w:r>
    </w:p>
    <w:p w:rsidR="005B7A5B" w:rsidRPr="002E5E74" w:rsidRDefault="005B7A5B" w:rsidP="004E247D">
      <w:pPr>
        <w:spacing w:after="0" w:line="360" w:lineRule="auto"/>
        <w:ind w:firstLine="708"/>
        <w:jc w:val="both"/>
        <w:rPr>
          <w:rFonts w:ascii="Times New Roman" w:eastAsia="Times New Roman" w:hAnsi="Times New Roman" w:cs="Times New Roman"/>
          <w:b/>
          <w:sz w:val="24"/>
          <w:szCs w:val="24"/>
          <w:lang w:eastAsia="ru-RU"/>
        </w:rPr>
      </w:pPr>
    </w:p>
    <w:p w:rsidR="005B7A5B" w:rsidRPr="002E5E74" w:rsidRDefault="005B7A5B" w:rsidP="004E247D">
      <w:pPr>
        <w:spacing w:after="0" w:line="360" w:lineRule="auto"/>
        <w:ind w:firstLine="708"/>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b/>
          <w:sz w:val="24"/>
          <w:szCs w:val="24"/>
          <w:lang w:eastAsia="ru-RU"/>
        </w:rPr>
        <w:t>Условия для проведения занятий по тифлографике.</w:t>
      </w:r>
    </w:p>
    <w:p w:rsidR="005B7A5B" w:rsidRPr="002E5E74" w:rsidRDefault="005B7A5B" w:rsidP="004E247D">
      <w:pPr>
        <w:spacing w:after="0" w:line="360" w:lineRule="auto"/>
        <w:ind w:firstLine="360"/>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Работа по </w:t>
      </w:r>
      <w:r w:rsidR="002E1DA1" w:rsidRPr="002E5E74">
        <w:rPr>
          <w:rFonts w:ascii="Times New Roman" w:eastAsia="Times New Roman" w:hAnsi="Times New Roman" w:cs="Times New Roman"/>
          <w:sz w:val="24"/>
          <w:szCs w:val="24"/>
          <w:lang w:eastAsia="ru-RU"/>
        </w:rPr>
        <w:t>тифлографике требует</w:t>
      </w:r>
      <w:r w:rsidRPr="002E5E74">
        <w:rPr>
          <w:rFonts w:ascii="Times New Roman" w:eastAsia="Times New Roman" w:hAnsi="Times New Roman" w:cs="Times New Roman"/>
          <w:sz w:val="24"/>
          <w:szCs w:val="24"/>
          <w:lang w:eastAsia="ru-RU"/>
        </w:rPr>
        <w:t xml:space="preserve"> определенных условий для адекватного восприятия и воспроизведения рельефного рисунка:</w:t>
      </w:r>
    </w:p>
    <w:p w:rsidR="005B7A5B" w:rsidRPr="002E5E74" w:rsidRDefault="005B7A5B" w:rsidP="0068217D">
      <w:pPr>
        <w:numPr>
          <w:ilvl w:val="0"/>
          <w:numId w:val="255"/>
        </w:numPr>
        <w:spacing w:after="0" w:line="360" w:lineRule="auto"/>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оптимальная температура в помещении (не ниже 20°С); •</w:t>
      </w:r>
    </w:p>
    <w:p w:rsidR="005B7A5B" w:rsidRPr="002E5E74" w:rsidRDefault="005B7A5B" w:rsidP="0068217D">
      <w:pPr>
        <w:numPr>
          <w:ilvl w:val="0"/>
          <w:numId w:val="255"/>
        </w:numPr>
        <w:spacing w:after="0" w:line="360" w:lineRule="auto"/>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хорошее состояние кожи подушечек пальцев (сухая, порезанная, с мозолями, тонкая кожа после порезов, ожогов, обморожений снижает скорость восприятия, создает неблагоприятные ощущения при скольжении пальцев, притупляет осязание);</w:t>
      </w:r>
    </w:p>
    <w:p w:rsidR="005B7A5B" w:rsidRPr="002E5E74" w:rsidRDefault="005B7A5B" w:rsidP="0068217D">
      <w:pPr>
        <w:numPr>
          <w:ilvl w:val="0"/>
          <w:numId w:val="255"/>
        </w:numPr>
        <w:spacing w:after="0" w:line="360" w:lineRule="auto"/>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перед работой хорошо вымыть руки теплой водой;</w:t>
      </w:r>
    </w:p>
    <w:p w:rsidR="005B7A5B" w:rsidRPr="002E5E74" w:rsidRDefault="005B7A5B" w:rsidP="0068217D">
      <w:pPr>
        <w:numPr>
          <w:ilvl w:val="0"/>
          <w:numId w:val="255"/>
        </w:numPr>
        <w:spacing w:after="0" w:line="360" w:lineRule="auto"/>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упражнения перед работой или массаж зон кисти;</w:t>
      </w:r>
    </w:p>
    <w:p w:rsidR="005B7A5B" w:rsidRPr="002E5E74" w:rsidRDefault="005B7A5B" w:rsidP="0068217D">
      <w:pPr>
        <w:numPr>
          <w:ilvl w:val="0"/>
          <w:numId w:val="255"/>
        </w:numPr>
        <w:spacing w:after="0" w:line="360" w:lineRule="auto"/>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уравновешенное состояние или хорошее настроение обучающихся.</w:t>
      </w:r>
    </w:p>
    <w:p w:rsidR="005B7A5B" w:rsidRPr="002E5E74" w:rsidRDefault="005B7A5B" w:rsidP="004E247D">
      <w:pPr>
        <w:spacing w:after="0" w:line="360" w:lineRule="auto"/>
        <w:ind w:firstLine="709"/>
        <w:jc w:val="both"/>
        <w:rPr>
          <w:rFonts w:ascii="Times New Roman" w:eastAsia="Times New Roman" w:hAnsi="Times New Roman" w:cs="Times New Roman"/>
          <w:b/>
          <w:sz w:val="24"/>
          <w:szCs w:val="24"/>
          <w:lang w:eastAsia="ru-RU"/>
        </w:rPr>
      </w:pPr>
      <w:r w:rsidRPr="002E5E74">
        <w:rPr>
          <w:rFonts w:ascii="Times New Roman" w:eastAsia="Times New Roman" w:hAnsi="Times New Roman" w:cs="Times New Roman"/>
          <w:b/>
          <w:sz w:val="24"/>
          <w:szCs w:val="24"/>
          <w:lang w:eastAsia="ru-RU"/>
        </w:rPr>
        <w:t>Тифлоприборы и дидактический материал:</w:t>
      </w:r>
    </w:p>
    <w:p w:rsidR="005B7A5B" w:rsidRPr="002E5E74" w:rsidRDefault="005B7A5B" w:rsidP="0068217D">
      <w:pPr>
        <w:numPr>
          <w:ilvl w:val="0"/>
          <w:numId w:val="165"/>
        </w:numPr>
        <w:spacing w:after="0" w:line="360" w:lineRule="auto"/>
        <w:ind w:left="0" w:firstLine="680"/>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Прибор «Школьник» с листами лавсановой пленки, шариковые </w:t>
      </w:r>
      <w:r w:rsidR="002E1DA1" w:rsidRPr="002E5E74">
        <w:rPr>
          <w:rFonts w:ascii="Times New Roman" w:eastAsia="Times New Roman" w:hAnsi="Times New Roman" w:cs="Times New Roman"/>
          <w:sz w:val="24"/>
          <w:szCs w:val="24"/>
          <w:lang w:eastAsia="ru-RU"/>
        </w:rPr>
        <w:t>ручки, грифели</w:t>
      </w:r>
      <w:r w:rsidRPr="002E5E74">
        <w:rPr>
          <w:rFonts w:ascii="Times New Roman" w:eastAsia="Times New Roman" w:hAnsi="Times New Roman" w:cs="Times New Roman"/>
          <w:sz w:val="24"/>
          <w:szCs w:val="24"/>
          <w:lang w:eastAsia="ru-RU"/>
        </w:rPr>
        <w:t xml:space="preserve"> (детский, женский);</w:t>
      </w:r>
    </w:p>
    <w:p w:rsidR="005B7A5B" w:rsidRPr="002E5E74" w:rsidRDefault="005B7A5B" w:rsidP="0068217D">
      <w:pPr>
        <w:numPr>
          <w:ilvl w:val="0"/>
          <w:numId w:val="165"/>
        </w:numPr>
        <w:spacing w:after="0" w:line="360" w:lineRule="auto"/>
        <w:ind w:left="0" w:firstLine="680"/>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прибор «Графика»;</w:t>
      </w:r>
    </w:p>
    <w:p w:rsidR="005B7A5B" w:rsidRPr="002E5E74" w:rsidRDefault="005B7A5B" w:rsidP="0068217D">
      <w:pPr>
        <w:numPr>
          <w:ilvl w:val="0"/>
          <w:numId w:val="165"/>
        </w:numPr>
        <w:spacing w:after="0" w:line="360" w:lineRule="auto"/>
        <w:ind w:left="0" w:firstLine="680"/>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прибор «Ориентир» (малый); </w:t>
      </w:r>
    </w:p>
    <w:p w:rsidR="005B7A5B" w:rsidRPr="002E5E74" w:rsidRDefault="005B7A5B" w:rsidP="0068217D">
      <w:pPr>
        <w:numPr>
          <w:ilvl w:val="0"/>
          <w:numId w:val="165"/>
        </w:numPr>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наборы плоских геометрических фигур и объемных, муляжи;</w:t>
      </w:r>
    </w:p>
    <w:p w:rsidR="005B7A5B" w:rsidRPr="002E5E74" w:rsidRDefault="005B7A5B" w:rsidP="0068217D">
      <w:pPr>
        <w:numPr>
          <w:ilvl w:val="0"/>
          <w:numId w:val="165"/>
        </w:numPr>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пластилин, глина, природный материал (семена, плоды, шишки, желуди и т. д.); </w:t>
      </w:r>
    </w:p>
    <w:p w:rsidR="005B7A5B" w:rsidRPr="002E5E74" w:rsidRDefault="005B7A5B" w:rsidP="0068217D">
      <w:pPr>
        <w:numPr>
          <w:ilvl w:val="0"/>
          <w:numId w:val="165"/>
        </w:numPr>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рельефные рисунки и рельефно-графические пособия ИПТК «Логосвос» (альбомы «Рельефно-графическая грамота для слепых детей дошкольного и младшего школьного возраста», «Приключения сказочного человечка» (автор О.И. Егорова)</w:t>
      </w:r>
      <w:r w:rsidR="007613D8" w:rsidRPr="002E5E74">
        <w:rPr>
          <w:rFonts w:ascii="Times New Roman" w:eastAsia="Times New Roman" w:hAnsi="Times New Roman" w:cs="Times New Roman"/>
          <w:sz w:val="24"/>
          <w:szCs w:val="24"/>
          <w:lang w:eastAsia="ru-RU"/>
        </w:rPr>
        <w:t>,</w:t>
      </w:r>
      <w:r w:rsidRPr="002E5E74">
        <w:rPr>
          <w:rFonts w:ascii="Times New Roman" w:eastAsia="Times New Roman" w:hAnsi="Times New Roman" w:cs="Times New Roman"/>
          <w:sz w:val="24"/>
          <w:szCs w:val="24"/>
          <w:lang w:eastAsia="ru-RU"/>
        </w:rPr>
        <w:t xml:space="preserve"> «Дикие животные» «Домашние животные», «Знакомые птицы» и т.п.), барельефные изображения</w:t>
      </w:r>
      <w:r w:rsidR="007613D8" w:rsidRPr="002E5E74">
        <w:rPr>
          <w:rFonts w:ascii="Times New Roman" w:eastAsia="Times New Roman" w:hAnsi="Times New Roman" w:cs="Times New Roman"/>
          <w:sz w:val="24"/>
          <w:szCs w:val="24"/>
          <w:lang w:eastAsia="ru-RU"/>
        </w:rPr>
        <w:t xml:space="preserve"> (для обучения в последующих за первым классах)</w:t>
      </w:r>
      <w:r w:rsidRPr="002E5E74">
        <w:rPr>
          <w:rFonts w:ascii="Times New Roman" w:eastAsia="Times New Roman" w:hAnsi="Times New Roman" w:cs="Times New Roman"/>
          <w:sz w:val="24"/>
          <w:szCs w:val="24"/>
          <w:lang w:eastAsia="ru-RU"/>
        </w:rPr>
        <w:t>.</w:t>
      </w:r>
    </w:p>
    <w:p w:rsidR="005B7A5B" w:rsidRPr="002E5E74" w:rsidRDefault="005B7A5B" w:rsidP="004E247D">
      <w:pPr>
        <w:spacing w:after="0" w:line="360" w:lineRule="auto"/>
        <w:ind w:firstLine="708"/>
        <w:jc w:val="both"/>
        <w:rPr>
          <w:rFonts w:ascii="Times New Roman" w:eastAsia="Times New Roman" w:hAnsi="Times New Roman" w:cs="Times New Roman"/>
          <w:b/>
          <w:sz w:val="24"/>
          <w:szCs w:val="24"/>
          <w:lang w:eastAsia="ru-RU"/>
        </w:rPr>
      </w:pPr>
    </w:p>
    <w:p w:rsidR="005B7A5B" w:rsidRPr="002E5E74" w:rsidRDefault="005B7A5B" w:rsidP="004E247D">
      <w:pPr>
        <w:spacing w:after="0" w:line="360" w:lineRule="auto"/>
        <w:rPr>
          <w:rFonts w:ascii="Times New Roman" w:eastAsia="Times New Roman" w:hAnsi="Times New Roman" w:cs="Times New Roman"/>
          <w:b/>
          <w:sz w:val="24"/>
          <w:szCs w:val="24"/>
          <w:lang w:eastAsia="ru-RU"/>
        </w:rPr>
      </w:pPr>
      <w:r w:rsidRPr="002E5E74">
        <w:rPr>
          <w:rFonts w:ascii="Times New Roman" w:eastAsia="Times New Roman" w:hAnsi="Times New Roman" w:cs="Times New Roman"/>
          <w:b/>
          <w:sz w:val="24"/>
          <w:szCs w:val="24"/>
          <w:lang w:eastAsia="ru-RU"/>
        </w:rPr>
        <w:t>Литература</w:t>
      </w:r>
    </w:p>
    <w:p w:rsidR="005B7A5B" w:rsidRPr="002E5E74" w:rsidRDefault="005B7A5B" w:rsidP="0068217D">
      <w:pPr>
        <w:numPr>
          <w:ilvl w:val="0"/>
          <w:numId w:val="274"/>
        </w:numPr>
        <w:spacing w:after="0" w:line="360" w:lineRule="auto"/>
        <w:ind w:left="720"/>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 Ермаков</w:t>
      </w:r>
      <w:r w:rsidR="007613D8" w:rsidRPr="002E5E74">
        <w:rPr>
          <w:rFonts w:ascii="Times New Roman" w:eastAsia="Times New Roman" w:hAnsi="Times New Roman" w:cs="Times New Roman"/>
          <w:sz w:val="24"/>
          <w:szCs w:val="24"/>
          <w:lang w:eastAsia="ru-RU"/>
        </w:rPr>
        <w:t xml:space="preserve"> В.П.</w:t>
      </w:r>
      <w:r w:rsidRPr="002E5E74">
        <w:rPr>
          <w:rFonts w:ascii="Times New Roman" w:eastAsia="Times New Roman" w:hAnsi="Times New Roman" w:cs="Times New Roman"/>
          <w:sz w:val="24"/>
          <w:szCs w:val="24"/>
          <w:lang w:eastAsia="ru-RU"/>
        </w:rPr>
        <w:t>, Егорова</w:t>
      </w:r>
      <w:r w:rsidR="007613D8" w:rsidRPr="002E5E74">
        <w:rPr>
          <w:rFonts w:ascii="Times New Roman" w:eastAsia="Times New Roman" w:hAnsi="Times New Roman" w:cs="Times New Roman"/>
          <w:sz w:val="24"/>
          <w:szCs w:val="24"/>
          <w:lang w:eastAsia="ru-RU"/>
        </w:rPr>
        <w:t xml:space="preserve"> О</w:t>
      </w:r>
      <w:r w:rsidRPr="002E5E74">
        <w:rPr>
          <w:rFonts w:ascii="Times New Roman" w:eastAsia="Times New Roman" w:hAnsi="Times New Roman" w:cs="Times New Roman"/>
          <w:sz w:val="24"/>
          <w:szCs w:val="24"/>
          <w:lang w:eastAsia="ru-RU"/>
        </w:rPr>
        <w:t>.</w:t>
      </w:r>
      <w:r w:rsidR="007613D8" w:rsidRPr="002E5E74">
        <w:rPr>
          <w:rFonts w:ascii="Times New Roman" w:eastAsia="Times New Roman" w:hAnsi="Times New Roman" w:cs="Times New Roman"/>
          <w:sz w:val="24"/>
          <w:szCs w:val="24"/>
          <w:lang w:eastAsia="ru-RU"/>
        </w:rPr>
        <w:t xml:space="preserve"> И.</w:t>
      </w:r>
      <w:r w:rsidRPr="002E5E74">
        <w:rPr>
          <w:rFonts w:ascii="Times New Roman" w:eastAsia="Times New Roman" w:hAnsi="Times New Roman" w:cs="Times New Roman"/>
          <w:sz w:val="24"/>
          <w:szCs w:val="24"/>
          <w:lang w:eastAsia="ru-RU"/>
        </w:rPr>
        <w:t xml:space="preserve"> Обучение слепых специальной графике. </w:t>
      </w:r>
      <w:r w:rsidR="007613D8" w:rsidRPr="002E5E74">
        <w:rPr>
          <w:rFonts w:ascii="Times New Roman" w:eastAsia="Times New Roman" w:hAnsi="Times New Roman" w:cs="Times New Roman"/>
          <w:sz w:val="24"/>
          <w:szCs w:val="24"/>
          <w:lang w:eastAsia="ru-RU"/>
        </w:rPr>
        <w:t xml:space="preserve">– </w:t>
      </w:r>
      <w:r w:rsidRPr="002E5E74">
        <w:rPr>
          <w:rFonts w:ascii="Times New Roman" w:eastAsia="Times New Roman" w:hAnsi="Times New Roman" w:cs="Times New Roman"/>
          <w:sz w:val="24"/>
          <w:szCs w:val="24"/>
          <w:lang w:eastAsia="ru-RU"/>
        </w:rPr>
        <w:t>М</w:t>
      </w:r>
      <w:r w:rsidR="007613D8" w:rsidRPr="002E5E74">
        <w:rPr>
          <w:rFonts w:ascii="Times New Roman" w:eastAsia="Times New Roman" w:hAnsi="Times New Roman" w:cs="Times New Roman"/>
          <w:sz w:val="24"/>
          <w:szCs w:val="24"/>
          <w:lang w:eastAsia="ru-RU"/>
        </w:rPr>
        <w:t>.;</w:t>
      </w:r>
      <w:r w:rsidRPr="002E5E74">
        <w:rPr>
          <w:rFonts w:ascii="Times New Roman" w:eastAsia="Times New Roman" w:hAnsi="Times New Roman" w:cs="Times New Roman"/>
          <w:sz w:val="24"/>
          <w:szCs w:val="24"/>
          <w:lang w:eastAsia="ru-RU"/>
        </w:rPr>
        <w:t xml:space="preserve"> Просвещение, 1978.</w:t>
      </w:r>
    </w:p>
    <w:p w:rsidR="007613D8" w:rsidRPr="002E5E74" w:rsidRDefault="007613D8" w:rsidP="0068217D">
      <w:pPr>
        <w:numPr>
          <w:ilvl w:val="0"/>
          <w:numId w:val="274"/>
        </w:numPr>
        <w:spacing w:after="0" w:line="360" w:lineRule="auto"/>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Примерная адаптированная основная образовательная программа начального общего образования слепых обучающихся с легкой умственной отсталостью (интеллектуальными </w:t>
      </w:r>
      <w:r w:rsidR="002E1DA1" w:rsidRPr="002E5E74">
        <w:rPr>
          <w:rFonts w:ascii="Times New Roman" w:eastAsia="Times New Roman" w:hAnsi="Times New Roman" w:cs="Times New Roman"/>
          <w:sz w:val="24"/>
          <w:szCs w:val="24"/>
          <w:lang w:eastAsia="ru-RU"/>
        </w:rPr>
        <w:t>нарушениями) (</w:t>
      </w:r>
      <w:r w:rsidRPr="002E5E74">
        <w:rPr>
          <w:rFonts w:ascii="Times New Roman" w:eastAsia="Times New Roman" w:hAnsi="Times New Roman" w:cs="Times New Roman"/>
          <w:sz w:val="24"/>
          <w:szCs w:val="24"/>
          <w:lang w:eastAsia="ru-RU"/>
        </w:rPr>
        <w:t>вариант 3.3).</w:t>
      </w:r>
    </w:p>
    <w:p w:rsidR="007613D8" w:rsidRPr="002E5E74" w:rsidRDefault="007613D8" w:rsidP="0068217D">
      <w:pPr>
        <w:numPr>
          <w:ilvl w:val="0"/>
          <w:numId w:val="274"/>
        </w:numPr>
        <w:spacing w:after="0" w:line="360" w:lineRule="auto"/>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Федеральный государственный образовательный стандарт начального общего образования обучающихся с ограниченными возможностями здоровья (Приказ Министерства образования </w:t>
      </w:r>
      <w:r w:rsidR="002E1DA1" w:rsidRPr="002E5E74">
        <w:rPr>
          <w:rFonts w:ascii="Times New Roman" w:eastAsia="Times New Roman" w:hAnsi="Times New Roman" w:cs="Times New Roman"/>
          <w:sz w:val="24"/>
          <w:szCs w:val="24"/>
          <w:lang w:eastAsia="ru-RU"/>
        </w:rPr>
        <w:t>РФ от</w:t>
      </w:r>
      <w:r w:rsidRPr="002E5E74">
        <w:rPr>
          <w:rFonts w:ascii="Times New Roman" w:eastAsia="Times New Roman" w:hAnsi="Times New Roman" w:cs="Times New Roman"/>
          <w:sz w:val="24"/>
          <w:szCs w:val="24"/>
          <w:lang w:eastAsia="ru-RU"/>
        </w:rPr>
        <w:t xml:space="preserve"> 19 .12.2014г. №1598).</w:t>
      </w:r>
    </w:p>
    <w:p w:rsidR="005B7A5B" w:rsidRPr="002E5E74" w:rsidRDefault="005B7A5B" w:rsidP="004E247D">
      <w:pPr>
        <w:spacing w:after="0" w:line="360" w:lineRule="auto"/>
        <w:rPr>
          <w:rFonts w:ascii="Times New Roman" w:eastAsia="Times New Roman" w:hAnsi="Times New Roman" w:cs="Times New Roman"/>
          <w:sz w:val="24"/>
          <w:szCs w:val="24"/>
          <w:lang w:eastAsia="ru-RU"/>
        </w:rPr>
      </w:pPr>
    </w:p>
    <w:p w:rsidR="005B7A5B" w:rsidRPr="002E5E74" w:rsidRDefault="00FC40A6" w:rsidP="004E247D">
      <w:pPr>
        <w:tabs>
          <w:tab w:val="num" w:pos="0"/>
        </w:tabs>
        <w:spacing w:after="0" w:line="360" w:lineRule="auto"/>
        <w:contextualSpacing/>
        <w:jc w:val="center"/>
        <w:rPr>
          <w:rFonts w:ascii="Times New Roman" w:eastAsia="Times New Roman" w:hAnsi="Times New Roman" w:cs="Times New Roman"/>
          <w:b/>
          <w:sz w:val="24"/>
          <w:szCs w:val="24"/>
          <w:lang w:eastAsia="ru-RU"/>
        </w:rPr>
      </w:pPr>
      <w:r w:rsidRPr="002E5E74">
        <w:rPr>
          <w:rFonts w:ascii="Times New Roman" w:eastAsia="Times New Roman" w:hAnsi="Times New Roman" w:cs="Times New Roman"/>
          <w:b/>
          <w:sz w:val="24"/>
          <w:szCs w:val="24"/>
          <w:lang w:eastAsia="ru-RU"/>
        </w:rPr>
        <w:t xml:space="preserve">ПЛАНИРУЕМЫЕ РЕЗУЛЬТАТЫ ИЗУЧЕНИЯ УЧЕБНОГО ПРЕДМЕТА </w:t>
      </w:r>
    </w:p>
    <w:p w:rsidR="005B7A5B" w:rsidRPr="002E5E74" w:rsidRDefault="005B7A5B"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rPr>
        <w:t>По учебному предмету «</w:t>
      </w:r>
      <w:r w:rsidRPr="002E5E74">
        <w:rPr>
          <w:rFonts w:ascii="Times New Roman" w:eastAsia="Times New Roman" w:hAnsi="Times New Roman" w:cs="Times New Roman"/>
          <w:sz w:val="24"/>
          <w:szCs w:val="24"/>
          <w:lang w:eastAsia="ru-RU"/>
        </w:rPr>
        <w:t>Изобразительное искусство. Тифлографика»</w:t>
      </w:r>
      <w:r w:rsidRPr="002E5E74">
        <w:rPr>
          <w:rFonts w:ascii="Times New Roman" w:eastAsia="Times New Roman" w:hAnsi="Times New Roman" w:cs="Times New Roman"/>
          <w:sz w:val="24"/>
          <w:szCs w:val="24"/>
        </w:rPr>
        <w:t xml:space="preserve"> к</w:t>
      </w:r>
      <w:r w:rsidRPr="002E5E74">
        <w:rPr>
          <w:rFonts w:ascii="Times New Roman" w:eastAsia="Times New Roman" w:hAnsi="Times New Roman" w:cs="Times New Roman"/>
          <w:sz w:val="24"/>
          <w:szCs w:val="24"/>
          <w:lang w:eastAsia="ru-RU"/>
        </w:rPr>
        <w:t xml:space="preserve"> концу учебного года сл</w:t>
      </w:r>
      <w:r w:rsidR="007613D8" w:rsidRPr="002E5E74">
        <w:rPr>
          <w:rFonts w:ascii="Times New Roman" w:eastAsia="Times New Roman" w:hAnsi="Times New Roman" w:cs="Times New Roman"/>
          <w:sz w:val="24"/>
          <w:szCs w:val="24"/>
          <w:lang w:eastAsia="ru-RU"/>
        </w:rPr>
        <w:t>епой</w:t>
      </w:r>
      <w:r w:rsidRPr="002E5E74">
        <w:rPr>
          <w:rFonts w:ascii="Times New Roman" w:eastAsia="Times New Roman" w:hAnsi="Times New Roman" w:cs="Times New Roman"/>
          <w:sz w:val="24"/>
          <w:szCs w:val="24"/>
          <w:lang w:eastAsia="ru-RU"/>
        </w:rPr>
        <w:t xml:space="preserve"> первоклассник с легкой степенью умственной отсталости </w:t>
      </w:r>
      <w:r w:rsidR="007613D8" w:rsidRPr="002E5E74">
        <w:rPr>
          <w:rFonts w:ascii="Times New Roman" w:eastAsia="Times New Roman" w:hAnsi="Times New Roman" w:cs="Times New Roman"/>
          <w:sz w:val="24"/>
          <w:szCs w:val="24"/>
          <w:lang w:eastAsia="ru-RU"/>
        </w:rPr>
        <w:t xml:space="preserve">имеет возможность </w:t>
      </w:r>
      <w:r w:rsidRPr="002E5E74">
        <w:rPr>
          <w:rFonts w:ascii="Times New Roman" w:eastAsia="Times New Roman" w:hAnsi="Times New Roman" w:cs="Times New Roman"/>
          <w:sz w:val="24"/>
          <w:szCs w:val="24"/>
          <w:lang w:eastAsia="ru-RU"/>
        </w:rPr>
        <w:t>научит</w:t>
      </w:r>
      <w:r w:rsidR="007613D8" w:rsidRPr="002E5E74">
        <w:rPr>
          <w:rFonts w:ascii="Times New Roman" w:eastAsia="Times New Roman" w:hAnsi="Times New Roman" w:cs="Times New Roman"/>
          <w:sz w:val="24"/>
          <w:szCs w:val="24"/>
          <w:lang w:eastAsia="ru-RU"/>
        </w:rPr>
        <w:t>ь</w:t>
      </w:r>
      <w:r w:rsidRPr="002E5E74">
        <w:rPr>
          <w:rFonts w:ascii="Times New Roman" w:eastAsia="Times New Roman" w:hAnsi="Times New Roman" w:cs="Times New Roman"/>
          <w:sz w:val="24"/>
          <w:szCs w:val="24"/>
          <w:lang w:eastAsia="ru-RU"/>
        </w:rPr>
        <w:t>ся следующему.</w:t>
      </w:r>
    </w:p>
    <w:p w:rsidR="005B7A5B" w:rsidRPr="002E5E74" w:rsidRDefault="005B7A5B" w:rsidP="004E247D">
      <w:pPr>
        <w:tabs>
          <w:tab w:val="num" w:pos="0"/>
        </w:tabs>
        <w:spacing w:after="0" w:line="360" w:lineRule="auto"/>
        <w:ind w:firstLine="680"/>
        <w:jc w:val="both"/>
        <w:rPr>
          <w:rFonts w:ascii="Times New Roman" w:eastAsia="Times New Roman" w:hAnsi="Times New Roman" w:cs="Times New Roman"/>
          <w:b/>
          <w:sz w:val="24"/>
          <w:szCs w:val="24"/>
          <w:lang w:eastAsia="ru-RU"/>
        </w:rPr>
      </w:pPr>
      <w:r w:rsidRPr="002E5E74">
        <w:rPr>
          <w:rFonts w:ascii="Times New Roman" w:eastAsia="Times New Roman" w:hAnsi="Times New Roman" w:cs="Times New Roman"/>
          <w:b/>
          <w:i/>
          <w:sz w:val="24"/>
          <w:szCs w:val="24"/>
          <w:lang w:eastAsia="ru-RU"/>
        </w:rPr>
        <w:t>Минимальный уровень</w:t>
      </w:r>
      <w:r w:rsidRPr="002E5E74">
        <w:rPr>
          <w:rFonts w:ascii="Times New Roman" w:eastAsia="Times New Roman" w:hAnsi="Times New Roman" w:cs="Times New Roman"/>
          <w:b/>
          <w:sz w:val="24"/>
          <w:szCs w:val="24"/>
          <w:lang w:eastAsia="ru-RU"/>
        </w:rPr>
        <w:t>:</w:t>
      </w:r>
    </w:p>
    <w:p w:rsidR="005B7A5B" w:rsidRPr="002E5E74" w:rsidRDefault="005B7A5B" w:rsidP="0068217D">
      <w:pPr>
        <w:numPr>
          <w:ilvl w:val="0"/>
          <w:numId w:val="259"/>
        </w:numPr>
        <w:tabs>
          <w:tab w:val="num" w:pos="0"/>
        </w:tabs>
        <w:spacing w:after="0" w:line="360" w:lineRule="auto"/>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при помощи учителя организовывать свое рабочее место в зависимости от характера выполняемой работы; правильно сидеть за столом, располагать лист бумаги или картона на столе, держать природный материал, </w:t>
      </w:r>
      <w:r w:rsidR="002E1DA1" w:rsidRPr="002E5E74">
        <w:rPr>
          <w:rFonts w:ascii="Times New Roman" w:eastAsia="Times New Roman" w:hAnsi="Times New Roman" w:cs="Times New Roman"/>
          <w:sz w:val="24"/>
          <w:szCs w:val="24"/>
          <w:lang w:eastAsia="ru-RU"/>
        </w:rPr>
        <w:t>пластилин, краски</w:t>
      </w:r>
      <w:r w:rsidRPr="002E5E74">
        <w:rPr>
          <w:rFonts w:ascii="Times New Roman" w:eastAsia="Times New Roman" w:hAnsi="Times New Roman" w:cs="Times New Roman"/>
          <w:sz w:val="24"/>
          <w:szCs w:val="24"/>
          <w:lang w:eastAsia="ru-RU"/>
        </w:rPr>
        <w:t xml:space="preserve">, кисть </w:t>
      </w:r>
      <w:r w:rsidR="007613D8" w:rsidRPr="002E5E74">
        <w:rPr>
          <w:rFonts w:ascii="Times New Roman" w:eastAsia="Times New Roman" w:hAnsi="Times New Roman" w:cs="Times New Roman"/>
          <w:sz w:val="24"/>
          <w:szCs w:val="24"/>
          <w:lang w:eastAsia="ru-RU"/>
        </w:rPr>
        <w:t xml:space="preserve">(для детей с остаточным зрением) </w:t>
      </w:r>
      <w:r w:rsidRPr="002E5E74">
        <w:rPr>
          <w:rFonts w:ascii="Times New Roman" w:eastAsia="Times New Roman" w:hAnsi="Times New Roman" w:cs="Times New Roman"/>
          <w:sz w:val="24"/>
          <w:szCs w:val="24"/>
          <w:lang w:eastAsia="ru-RU"/>
        </w:rPr>
        <w:t>и др.;</w:t>
      </w:r>
    </w:p>
    <w:p w:rsidR="005B7A5B" w:rsidRPr="002E5E74" w:rsidRDefault="005B7A5B" w:rsidP="0068217D">
      <w:pPr>
        <w:numPr>
          <w:ilvl w:val="0"/>
          <w:numId w:val="259"/>
        </w:numPr>
        <w:tabs>
          <w:tab w:val="num" w:pos="0"/>
        </w:tabs>
        <w:spacing w:after="0" w:line="360" w:lineRule="auto"/>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следовать при выполнении работы инструкциям учителя; </w:t>
      </w:r>
    </w:p>
    <w:p w:rsidR="005B7A5B" w:rsidRPr="002E5E74" w:rsidRDefault="005B7A5B" w:rsidP="0068217D">
      <w:pPr>
        <w:numPr>
          <w:ilvl w:val="0"/>
          <w:numId w:val="259"/>
        </w:numPr>
        <w:tabs>
          <w:tab w:val="num" w:pos="0"/>
        </w:tabs>
        <w:spacing w:after="0" w:line="360" w:lineRule="auto"/>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передавать с натуры формы геометрических фигур и предметов простой формы после их обследования; передавать в рисунке или композиции, </w:t>
      </w:r>
      <w:r w:rsidR="002E1DA1" w:rsidRPr="002E5E74">
        <w:rPr>
          <w:rFonts w:ascii="Times New Roman" w:eastAsia="Times New Roman" w:hAnsi="Times New Roman" w:cs="Times New Roman"/>
          <w:sz w:val="24"/>
          <w:szCs w:val="24"/>
          <w:lang w:eastAsia="ru-RU"/>
        </w:rPr>
        <w:t>поделке содержание</w:t>
      </w:r>
      <w:r w:rsidRPr="002E5E74">
        <w:rPr>
          <w:rFonts w:ascii="Times New Roman" w:eastAsia="Times New Roman" w:hAnsi="Times New Roman" w:cs="Times New Roman"/>
          <w:sz w:val="24"/>
          <w:szCs w:val="24"/>
          <w:lang w:eastAsia="ru-RU"/>
        </w:rPr>
        <w:t xml:space="preserve"> несложных предметов в соответствии с темой;</w:t>
      </w:r>
    </w:p>
    <w:p w:rsidR="005B7A5B" w:rsidRPr="002E5E74" w:rsidRDefault="005B7A5B" w:rsidP="0068217D">
      <w:pPr>
        <w:numPr>
          <w:ilvl w:val="0"/>
          <w:numId w:val="259"/>
        </w:numPr>
        <w:tabs>
          <w:tab w:val="num" w:pos="0"/>
        </w:tabs>
        <w:spacing w:after="0" w:line="360" w:lineRule="auto"/>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применять изученные приемы работы пластилином, акварельными красками (для детей с остаточным зрением);</w:t>
      </w:r>
    </w:p>
    <w:p w:rsidR="005B7A5B" w:rsidRPr="002E5E74" w:rsidRDefault="005B7A5B" w:rsidP="0068217D">
      <w:pPr>
        <w:numPr>
          <w:ilvl w:val="0"/>
          <w:numId w:val="259"/>
        </w:numPr>
        <w:tabs>
          <w:tab w:val="num" w:pos="0"/>
        </w:tabs>
        <w:spacing w:after="0" w:line="360" w:lineRule="auto"/>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ориентироваться в пространстве листа; размещать изображение одного предмета в соответствии с параметрами изобразительной поверхности;</w:t>
      </w:r>
    </w:p>
    <w:p w:rsidR="005B7A5B" w:rsidRPr="002E5E74" w:rsidRDefault="005B7A5B" w:rsidP="0068217D">
      <w:pPr>
        <w:numPr>
          <w:ilvl w:val="0"/>
          <w:numId w:val="259"/>
        </w:numPr>
        <w:tabs>
          <w:tab w:val="num" w:pos="0"/>
        </w:tabs>
        <w:spacing w:after="0" w:line="360" w:lineRule="auto"/>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адекватно передавать цвет изображаемого объекта после предварительной работы со слепым обучающимся с легкой степенью умственной отсталости</w:t>
      </w:r>
      <w:r w:rsidR="007613D8" w:rsidRPr="002E5E74">
        <w:rPr>
          <w:rFonts w:ascii="Times New Roman" w:eastAsia="Times New Roman" w:hAnsi="Times New Roman" w:cs="Times New Roman"/>
          <w:sz w:val="24"/>
          <w:szCs w:val="24"/>
          <w:lang w:eastAsia="ru-RU"/>
        </w:rPr>
        <w:t xml:space="preserve"> (</w:t>
      </w:r>
      <w:r w:rsidRPr="002E5E74">
        <w:rPr>
          <w:rFonts w:ascii="Times New Roman" w:eastAsia="Times New Roman" w:hAnsi="Times New Roman" w:cs="Times New Roman"/>
          <w:sz w:val="24"/>
          <w:szCs w:val="24"/>
          <w:lang w:eastAsia="ru-RU"/>
        </w:rPr>
        <w:t xml:space="preserve">возможна постоянная поддержка и помощь учителя </w:t>
      </w:r>
      <w:r w:rsidR="002E1DA1" w:rsidRPr="002E5E74">
        <w:rPr>
          <w:rFonts w:ascii="Times New Roman" w:eastAsia="Times New Roman" w:hAnsi="Times New Roman" w:cs="Times New Roman"/>
          <w:sz w:val="24"/>
          <w:szCs w:val="24"/>
          <w:lang w:eastAsia="ru-RU"/>
        </w:rPr>
        <w:t>или видящего</w:t>
      </w:r>
      <w:r w:rsidRPr="002E5E74">
        <w:rPr>
          <w:rFonts w:ascii="Times New Roman" w:eastAsia="Times New Roman" w:hAnsi="Times New Roman" w:cs="Times New Roman"/>
          <w:sz w:val="24"/>
          <w:szCs w:val="24"/>
          <w:lang w:eastAsia="ru-RU"/>
        </w:rPr>
        <w:t xml:space="preserve"> сверстника</w:t>
      </w:r>
      <w:r w:rsidR="007613D8" w:rsidRPr="002E5E74">
        <w:rPr>
          <w:rFonts w:ascii="Times New Roman" w:eastAsia="Times New Roman" w:hAnsi="Times New Roman" w:cs="Times New Roman"/>
          <w:sz w:val="24"/>
          <w:szCs w:val="24"/>
          <w:lang w:eastAsia="ru-RU"/>
        </w:rPr>
        <w:t>)</w:t>
      </w:r>
      <w:r w:rsidRPr="002E5E74">
        <w:rPr>
          <w:rFonts w:ascii="Times New Roman" w:eastAsia="Times New Roman" w:hAnsi="Times New Roman" w:cs="Times New Roman"/>
          <w:sz w:val="24"/>
          <w:szCs w:val="24"/>
          <w:lang w:eastAsia="ru-RU"/>
        </w:rPr>
        <w:t xml:space="preserve">. </w:t>
      </w:r>
    </w:p>
    <w:p w:rsidR="005B7A5B" w:rsidRPr="002E5E74" w:rsidRDefault="005B7A5B" w:rsidP="004E247D">
      <w:pPr>
        <w:tabs>
          <w:tab w:val="num" w:pos="0"/>
        </w:tabs>
        <w:spacing w:after="0" w:line="360" w:lineRule="auto"/>
        <w:ind w:firstLine="680"/>
        <w:jc w:val="both"/>
        <w:rPr>
          <w:rFonts w:ascii="Times New Roman" w:eastAsia="Times New Roman" w:hAnsi="Times New Roman" w:cs="Times New Roman"/>
          <w:b/>
          <w:i/>
          <w:sz w:val="24"/>
          <w:szCs w:val="24"/>
          <w:lang w:eastAsia="ru-RU"/>
        </w:rPr>
      </w:pPr>
      <w:r w:rsidRPr="002E5E74">
        <w:rPr>
          <w:rFonts w:ascii="Times New Roman" w:eastAsia="Times New Roman" w:hAnsi="Times New Roman" w:cs="Times New Roman"/>
          <w:b/>
          <w:i/>
          <w:sz w:val="24"/>
          <w:szCs w:val="24"/>
          <w:lang w:eastAsia="ru-RU"/>
        </w:rPr>
        <w:t xml:space="preserve">Достаточный уровень: </w:t>
      </w:r>
    </w:p>
    <w:p w:rsidR="005B7A5B" w:rsidRPr="002E5E74" w:rsidRDefault="005B7A5B" w:rsidP="0068217D">
      <w:pPr>
        <w:numPr>
          <w:ilvl w:val="0"/>
          <w:numId w:val="260"/>
        </w:numPr>
        <w:tabs>
          <w:tab w:val="num" w:pos="0"/>
        </w:tabs>
        <w:spacing w:after="0" w:line="360" w:lineRule="auto"/>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строить орнамент, используя учебные пособия с рельефно-точечным изображением;</w:t>
      </w:r>
    </w:p>
    <w:p w:rsidR="005B7A5B" w:rsidRPr="002E5E74" w:rsidRDefault="005B7A5B" w:rsidP="0068217D">
      <w:pPr>
        <w:numPr>
          <w:ilvl w:val="0"/>
          <w:numId w:val="260"/>
        </w:numPr>
        <w:tabs>
          <w:tab w:val="num" w:pos="0"/>
        </w:tabs>
        <w:spacing w:after="0" w:line="360" w:lineRule="auto"/>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следовать при выполнении работы инструкциям учителя;</w:t>
      </w:r>
    </w:p>
    <w:p w:rsidR="005B7A5B" w:rsidRPr="002E5E74" w:rsidRDefault="005B7A5B" w:rsidP="0068217D">
      <w:pPr>
        <w:numPr>
          <w:ilvl w:val="0"/>
          <w:numId w:val="260"/>
        </w:numPr>
        <w:tabs>
          <w:tab w:val="num" w:pos="0"/>
        </w:tabs>
        <w:spacing w:after="0" w:line="360" w:lineRule="auto"/>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оценивать результаты собственной художественно-творческой деятельности и одноклассников (красиво, некрасиво);</w:t>
      </w:r>
    </w:p>
    <w:p w:rsidR="005B7A5B" w:rsidRPr="002E5E74" w:rsidRDefault="005B7A5B" w:rsidP="0068217D">
      <w:pPr>
        <w:numPr>
          <w:ilvl w:val="0"/>
          <w:numId w:val="260"/>
        </w:numPr>
        <w:tabs>
          <w:tab w:val="num" w:pos="0"/>
        </w:tabs>
        <w:spacing w:after="0" w:line="360" w:lineRule="auto"/>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устанавливать причинно-следственные связи между выполняемыми действиями и их результатами (при помощи учителя);</w:t>
      </w:r>
    </w:p>
    <w:p w:rsidR="005B7A5B" w:rsidRPr="002E5E74" w:rsidRDefault="002E1DA1" w:rsidP="0068217D">
      <w:pPr>
        <w:numPr>
          <w:ilvl w:val="0"/>
          <w:numId w:val="260"/>
        </w:numPr>
        <w:tabs>
          <w:tab w:val="num" w:pos="0"/>
        </w:tabs>
        <w:spacing w:after="0" w:line="360" w:lineRule="auto"/>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изображать пластилином</w:t>
      </w:r>
      <w:r w:rsidR="007613D8" w:rsidRPr="002E5E74">
        <w:rPr>
          <w:rFonts w:ascii="Times New Roman" w:eastAsia="Times New Roman" w:hAnsi="Times New Roman" w:cs="Times New Roman"/>
          <w:sz w:val="24"/>
          <w:szCs w:val="24"/>
          <w:lang w:eastAsia="ru-RU"/>
        </w:rPr>
        <w:t xml:space="preserve"> и </w:t>
      </w:r>
      <w:r w:rsidRPr="002E5E74">
        <w:rPr>
          <w:rFonts w:ascii="Times New Roman" w:eastAsia="Times New Roman" w:hAnsi="Times New Roman" w:cs="Times New Roman"/>
          <w:sz w:val="24"/>
          <w:szCs w:val="24"/>
          <w:lang w:eastAsia="ru-RU"/>
        </w:rPr>
        <w:t>красками, работая</w:t>
      </w:r>
      <w:r w:rsidR="005B7A5B" w:rsidRPr="002E5E74">
        <w:rPr>
          <w:rFonts w:ascii="Times New Roman" w:eastAsia="Times New Roman" w:hAnsi="Times New Roman" w:cs="Times New Roman"/>
          <w:sz w:val="24"/>
          <w:szCs w:val="24"/>
          <w:lang w:eastAsia="ru-RU"/>
        </w:rPr>
        <w:t xml:space="preserve"> по границам узорных линий рельефно-точечным </w:t>
      </w:r>
      <w:r w:rsidRPr="002E5E74">
        <w:rPr>
          <w:rFonts w:ascii="Times New Roman" w:eastAsia="Times New Roman" w:hAnsi="Times New Roman" w:cs="Times New Roman"/>
          <w:sz w:val="24"/>
          <w:szCs w:val="24"/>
          <w:lang w:eastAsia="ru-RU"/>
        </w:rPr>
        <w:t>изображением, и</w:t>
      </w:r>
      <w:r w:rsidR="005B7A5B" w:rsidRPr="002E5E74">
        <w:rPr>
          <w:rFonts w:ascii="Times New Roman" w:eastAsia="Times New Roman" w:hAnsi="Times New Roman" w:cs="Times New Roman"/>
          <w:sz w:val="24"/>
          <w:szCs w:val="24"/>
          <w:lang w:eastAsia="ru-RU"/>
        </w:rPr>
        <w:t xml:space="preserve"> передавать основные признаки изображаемого объекта. </w:t>
      </w:r>
    </w:p>
    <w:p w:rsidR="005B7A5B" w:rsidRPr="002E5E74" w:rsidRDefault="005B7A5B" w:rsidP="004E247D">
      <w:pPr>
        <w:tabs>
          <w:tab w:val="num" w:pos="0"/>
        </w:tabs>
        <w:spacing w:after="0" w:line="360" w:lineRule="auto"/>
        <w:ind w:firstLine="680"/>
        <w:jc w:val="both"/>
        <w:rPr>
          <w:rFonts w:ascii="Times New Roman" w:eastAsia="Times New Roman" w:hAnsi="Times New Roman" w:cs="Times New Roman"/>
          <w:sz w:val="24"/>
          <w:szCs w:val="24"/>
          <w:lang w:eastAsia="ru-RU"/>
        </w:rPr>
      </w:pPr>
    </w:p>
    <w:p w:rsidR="00957CD6" w:rsidRPr="002E5E74" w:rsidRDefault="00957CD6" w:rsidP="004E247D">
      <w:pPr>
        <w:pStyle w:val="c2"/>
        <w:spacing w:before="0" w:beforeAutospacing="0" w:after="0" w:afterAutospacing="0" w:line="360" w:lineRule="auto"/>
        <w:ind w:firstLine="709"/>
      </w:pPr>
    </w:p>
    <w:p w:rsidR="00C413AB" w:rsidRPr="002E5E74" w:rsidRDefault="00C413AB" w:rsidP="004E247D">
      <w:pPr>
        <w:spacing w:after="0" w:line="360" w:lineRule="auto"/>
        <w:ind w:firstLine="709"/>
        <w:rPr>
          <w:rFonts w:ascii="Times New Roman" w:hAnsi="Times New Roman" w:cs="Times New Roman"/>
          <w:sz w:val="24"/>
          <w:szCs w:val="24"/>
        </w:rPr>
      </w:pPr>
    </w:p>
    <w:p w:rsidR="00C413AB" w:rsidRPr="002E5E74" w:rsidRDefault="00C413AB" w:rsidP="004E247D">
      <w:pPr>
        <w:pStyle w:val="3"/>
        <w:spacing w:before="0" w:line="360" w:lineRule="auto"/>
        <w:ind w:firstLine="709"/>
        <w:rPr>
          <w:rFonts w:ascii="Times New Roman" w:hAnsi="Times New Roman" w:cs="Times New Roman"/>
          <w:color w:val="auto"/>
          <w:sz w:val="24"/>
          <w:szCs w:val="24"/>
        </w:rPr>
      </w:pPr>
    </w:p>
    <w:p w:rsidR="00C413AB" w:rsidRPr="002E5E74" w:rsidRDefault="00C413AB" w:rsidP="004E247D">
      <w:pPr>
        <w:pStyle w:val="3"/>
        <w:spacing w:before="0" w:line="360" w:lineRule="auto"/>
        <w:ind w:firstLine="709"/>
        <w:rPr>
          <w:rFonts w:ascii="Times New Roman" w:hAnsi="Times New Roman" w:cs="Times New Roman"/>
          <w:color w:val="auto"/>
          <w:sz w:val="24"/>
          <w:szCs w:val="24"/>
        </w:rPr>
      </w:pPr>
    </w:p>
    <w:p w:rsidR="00674F42" w:rsidRPr="002E5E74" w:rsidRDefault="00674F42" w:rsidP="004E247D">
      <w:pPr>
        <w:spacing w:after="0" w:line="360" w:lineRule="auto"/>
        <w:ind w:firstLine="709"/>
        <w:rPr>
          <w:rFonts w:ascii="Times New Roman" w:eastAsiaTheme="majorEastAsia" w:hAnsi="Times New Roman" w:cs="Times New Roman"/>
          <w:b/>
          <w:bCs/>
          <w:sz w:val="24"/>
          <w:szCs w:val="24"/>
        </w:rPr>
      </w:pPr>
      <w:r w:rsidRPr="002E5E74">
        <w:rPr>
          <w:rFonts w:ascii="Times New Roman" w:hAnsi="Times New Roman" w:cs="Times New Roman"/>
          <w:sz w:val="24"/>
          <w:szCs w:val="24"/>
        </w:rPr>
        <w:br w:type="page"/>
      </w:r>
    </w:p>
    <w:p w:rsidR="00F22161" w:rsidRPr="002E5E74" w:rsidRDefault="00DA0143" w:rsidP="004E247D">
      <w:pPr>
        <w:pStyle w:val="3"/>
        <w:spacing w:before="0" w:line="360" w:lineRule="auto"/>
        <w:ind w:firstLine="709"/>
        <w:rPr>
          <w:rFonts w:ascii="Times New Roman" w:hAnsi="Times New Roman" w:cs="Times New Roman"/>
          <w:color w:val="auto"/>
          <w:sz w:val="24"/>
          <w:szCs w:val="24"/>
        </w:rPr>
      </w:pPr>
      <w:bookmarkStart w:id="25" w:name="_Toc467479947"/>
      <w:r w:rsidRPr="002E5E74">
        <w:rPr>
          <w:rFonts w:ascii="Times New Roman" w:hAnsi="Times New Roman" w:cs="Times New Roman"/>
          <w:color w:val="auto"/>
          <w:sz w:val="24"/>
          <w:szCs w:val="24"/>
        </w:rPr>
        <w:t>РУЧНОЙ ТРУД</w:t>
      </w:r>
      <w:r w:rsidR="00A44820" w:rsidRPr="002E5E74">
        <w:rPr>
          <w:rFonts w:ascii="Times New Roman" w:hAnsi="Times New Roman" w:cs="Times New Roman"/>
          <w:color w:val="auto"/>
          <w:sz w:val="24"/>
          <w:szCs w:val="24"/>
        </w:rPr>
        <w:t>. 1 КЛАСС</w:t>
      </w:r>
      <w:bookmarkEnd w:id="25"/>
    </w:p>
    <w:p w:rsidR="00DA0143" w:rsidRPr="002E5E74" w:rsidRDefault="00DA0143" w:rsidP="004E247D">
      <w:pPr>
        <w:spacing w:after="0" w:line="360" w:lineRule="auto"/>
        <w:ind w:firstLine="709"/>
        <w:rPr>
          <w:rFonts w:ascii="Times New Roman" w:hAnsi="Times New Roman" w:cs="Times New Roman"/>
          <w:sz w:val="24"/>
          <w:szCs w:val="24"/>
        </w:rPr>
      </w:pPr>
    </w:p>
    <w:p w:rsidR="00DA0143" w:rsidRPr="002E5E74" w:rsidRDefault="005D7650" w:rsidP="004E247D">
      <w:pPr>
        <w:pStyle w:val="ab"/>
        <w:spacing w:after="0" w:line="360" w:lineRule="auto"/>
        <w:ind w:left="1069" w:firstLine="709"/>
        <w:jc w:val="center"/>
        <w:rPr>
          <w:rFonts w:ascii="Times New Roman" w:hAnsi="Times New Roman" w:cs="Times New Roman"/>
          <w:b/>
          <w:sz w:val="24"/>
          <w:szCs w:val="24"/>
        </w:rPr>
      </w:pPr>
      <w:r w:rsidRPr="002E5E74">
        <w:rPr>
          <w:rFonts w:ascii="Times New Roman" w:hAnsi="Times New Roman" w:cs="Times New Roman"/>
          <w:b/>
          <w:sz w:val="24"/>
          <w:szCs w:val="24"/>
        </w:rPr>
        <w:t>ПОЯСНИТЕЛЬНАЯ ЗАПИСКА</w:t>
      </w:r>
    </w:p>
    <w:p w:rsidR="00DA0143" w:rsidRPr="002E5E74" w:rsidRDefault="00DA0143" w:rsidP="004E247D">
      <w:pPr>
        <w:pStyle w:val="ab"/>
        <w:spacing w:after="0" w:line="360" w:lineRule="auto"/>
        <w:ind w:left="1069" w:firstLine="709"/>
        <w:rPr>
          <w:rFonts w:ascii="Times New Roman" w:hAnsi="Times New Roman" w:cs="Times New Roman"/>
          <w:b/>
          <w:sz w:val="24"/>
          <w:szCs w:val="24"/>
        </w:rPr>
      </w:pPr>
    </w:p>
    <w:p w:rsidR="00DA0143" w:rsidRPr="002E5E74" w:rsidRDefault="00DA0143"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Изучение учебного предмета «Ручной труд» направлено на достижение</w:t>
      </w:r>
      <w:r w:rsidRPr="002E5E74">
        <w:rPr>
          <w:rFonts w:ascii="Times New Roman" w:hAnsi="Times New Roman" w:cs="Times New Roman"/>
          <w:b/>
          <w:sz w:val="24"/>
          <w:szCs w:val="24"/>
        </w:rPr>
        <w:t xml:space="preserve"> образовательно-коррекционной цели:</w:t>
      </w:r>
      <w:r w:rsidRPr="002E5E74">
        <w:rPr>
          <w:rFonts w:ascii="Times New Roman" w:hAnsi="Times New Roman" w:cs="Times New Roman"/>
          <w:sz w:val="24"/>
          <w:szCs w:val="24"/>
        </w:rPr>
        <w:t xml:space="preserve"> формирование у слепых обучающихся с легкой умственной отсталостью (интеллектуальными нарушениями) интереса к разнообразным видам труда, воспитания трудолюбия, развития ручных умений.</w:t>
      </w:r>
    </w:p>
    <w:p w:rsidR="00DA0143" w:rsidRPr="002E5E74" w:rsidRDefault="00DA0143"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b/>
          <w:sz w:val="24"/>
          <w:szCs w:val="24"/>
        </w:rPr>
        <w:t>Задачи</w:t>
      </w:r>
      <w:r w:rsidRPr="002E5E74">
        <w:rPr>
          <w:rFonts w:ascii="Times New Roman" w:hAnsi="Times New Roman" w:cs="Times New Roman"/>
          <w:sz w:val="24"/>
          <w:szCs w:val="24"/>
        </w:rPr>
        <w:t>:</w:t>
      </w:r>
    </w:p>
    <w:p w:rsidR="00DA0143" w:rsidRPr="002E5E74" w:rsidRDefault="00DA0143" w:rsidP="004E247D">
      <w:pPr>
        <w:pStyle w:val="ConsPlusNormal"/>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 формирование умений работать с отдельными видами материалов;</w:t>
      </w:r>
    </w:p>
    <w:p w:rsidR="00DA0143" w:rsidRPr="002E5E74" w:rsidRDefault="00DA0143" w:rsidP="004E247D">
      <w:pPr>
        <w:pStyle w:val="ConsPlusNormal"/>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 овладение способами обработки материалов в зависимости от их свойств;</w:t>
      </w:r>
    </w:p>
    <w:p w:rsidR="00DA0143" w:rsidRPr="002E5E74" w:rsidRDefault="00DA0143" w:rsidP="004E247D">
      <w:pPr>
        <w:pStyle w:val="ConsPlusNormal"/>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3) формирование навыков самообслуживания, овладение некоторыми приемами ручной обработки материалов;</w:t>
      </w:r>
    </w:p>
    <w:p w:rsidR="00DA0143" w:rsidRPr="002E5E74" w:rsidRDefault="00DA0143" w:rsidP="004E247D">
      <w:pPr>
        <w:pStyle w:val="ConsPlusNormal"/>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4) овладение доступными трудовыми умениями и навыками использования инструментов при обработке отдельных видов материалов;</w:t>
      </w:r>
    </w:p>
    <w:p w:rsidR="00DA0143" w:rsidRPr="002E5E74" w:rsidRDefault="00DA0143" w:rsidP="004E247D">
      <w:pPr>
        <w:pStyle w:val="ConsPlusNormal"/>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5) овладение правилами безопасной работы и соблюдение офтальмо-гигиенических требований, обеспечивающих охрану нарушенного зрения;</w:t>
      </w:r>
    </w:p>
    <w:p w:rsidR="00DA0143" w:rsidRPr="002E5E74" w:rsidRDefault="00DA0143" w:rsidP="004E247D">
      <w:pPr>
        <w:pStyle w:val="ConsPlusNormal"/>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6) формирование представлений о трудовых профессиях и понимание роли труда в жизни человека;</w:t>
      </w:r>
    </w:p>
    <w:p w:rsidR="00DA0143" w:rsidRPr="002E5E74" w:rsidRDefault="00DA0143"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7) использование приобретенных знаний и умений для решения практических задач</w:t>
      </w:r>
    </w:p>
    <w:p w:rsidR="00DA0143" w:rsidRPr="002E5E74" w:rsidRDefault="00DA0143" w:rsidP="004E247D">
      <w:pPr>
        <w:spacing w:after="0" w:line="360" w:lineRule="auto"/>
        <w:ind w:firstLine="709"/>
        <w:jc w:val="both"/>
        <w:rPr>
          <w:rFonts w:ascii="Times New Roman" w:hAnsi="Times New Roman" w:cs="Times New Roman"/>
          <w:b/>
          <w:sz w:val="24"/>
          <w:szCs w:val="24"/>
        </w:rPr>
      </w:pPr>
    </w:p>
    <w:p w:rsidR="00DA0143" w:rsidRPr="002E5E74" w:rsidRDefault="00DA0143" w:rsidP="004E247D">
      <w:pPr>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Общая характеристика учебного предмета «Ручной труд»</w:t>
      </w:r>
    </w:p>
    <w:p w:rsidR="00DA0143" w:rsidRPr="002E5E74" w:rsidRDefault="00DA0143"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Контингент учащихся школ для детей с нарушением зрения за последние годы стал сложнее, потому что слепота и интеллектуальные нарушения у детей все чаще отягощаются соматическими заболеваниями. Общее психическое и интеллектуальное нарушение, а также недостатки </w:t>
      </w:r>
      <w:r w:rsidR="002E1DA1" w:rsidRPr="002E5E74">
        <w:rPr>
          <w:rFonts w:ascii="Times New Roman" w:hAnsi="Times New Roman" w:cs="Times New Roman"/>
          <w:sz w:val="24"/>
          <w:szCs w:val="24"/>
        </w:rPr>
        <w:t>зрительной, двигательной</w:t>
      </w:r>
      <w:r w:rsidRPr="002E5E74">
        <w:rPr>
          <w:rFonts w:ascii="Times New Roman" w:hAnsi="Times New Roman" w:cs="Times New Roman"/>
          <w:sz w:val="24"/>
          <w:szCs w:val="24"/>
        </w:rPr>
        <w:t xml:space="preserve">, речевой и </w:t>
      </w:r>
      <w:r w:rsidR="002E1DA1" w:rsidRPr="002E5E74">
        <w:rPr>
          <w:rFonts w:ascii="Times New Roman" w:hAnsi="Times New Roman" w:cs="Times New Roman"/>
          <w:sz w:val="24"/>
          <w:szCs w:val="24"/>
        </w:rPr>
        <w:t>других сфер</w:t>
      </w:r>
      <w:r w:rsidRPr="002E5E74">
        <w:rPr>
          <w:rFonts w:ascii="Times New Roman" w:hAnsi="Times New Roman" w:cs="Times New Roman"/>
          <w:sz w:val="24"/>
          <w:szCs w:val="24"/>
        </w:rPr>
        <w:t xml:space="preserve"> умственно отсталых детей, а также не прохождение организованного дошкольного обучения значительно снижают их </w:t>
      </w:r>
      <w:r w:rsidR="002E1DA1" w:rsidRPr="002E5E74">
        <w:rPr>
          <w:rFonts w:ascii="Times New Roman" w:hAnsi="Times New Roman" w:cs="Times New Roman"/>
          <w:sz w:val="24"/>
          <w:szCs w:val="24"/>
        </w:rPr>
        <w:t>готовность к</w:t>
      </w:r>
      <w:r w:rsidRPr="002E5E74">
        <w:rPr>
          <w:rFonts w:ascii="Times New Roman" w:hAnsi="Times New Roman" w:cs="Times New Roman"/>
          <w:sz w:val="24"/>
          <w:szCs w:val="24"/>
        </w:rPr>
        <w:t xml:space="preserve"> школьному обучению. Это вызывает необходимость введение пропедевтического – диагностического периода, ориентированного на определение степени готовности каждого обучающегося к </w:t>
      </w:r>
      <w:r w:rsidR="002E1DA1" w:rsidRPr="002E5E74">
        <w:rPr>
          <w:rFonts w:ascii="Times New Roman" w:hAnsi="Times New Roman" w:cs="Times New Roman"/>
          <w:sz w:val="24"/>
          <w:szCs w:val="24"/>
        </w:rPr>
        <w:t>овладению первоначальными</w:t>
      </w:r>
      <w:r w:rsidRPr="002E5E74">
        <w:rPr>
          <w:rFonts w:ascii="Times New Roman" w:hAnsi="Times New Roman" w:cs="Times New Roman"/>
          <w:sz w:val="24"/>
          <w:szCs w:val="24"/>
        </w:rPr>
        <w:t xml:space="preserve"> разнообразными видами работы с различными материалами.</w:t>
      </w:r>
    </w:p>
    <w:p w:rsidR="0082101F" w:rsidRPr="002E5E74" w:rsidRDefault="006E0EEE"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Содержание предмета «Ручной </w:t>
      </w:r>
      <w:r w:rsidR="002E1DA1" w:rsidRPr="002E5E74">
        <w:rPr>
          <w:rFonts w:ascii="Times New Roman" w:eastAsia="Times New Roman" w:hAnsi="Times New Roman" w:cs="Times New Roman"/>
          <w:sz w:val="24"/>
          <w:szCs w:val="24"/>
          <w:lang w:eastAsia="ru-RU"/>
        </w:rPr>
        <w:t>труд» имеет</w:t>
      </w:r>
      <w:r w:rsidRPr="002E5E74">
        <w:rPr>
          <w:rFonts w:ascii="Times New Roman" w:eastAsia="Times New Roman" w:hAnsi="Times New Roman" w:cs="Times New Roman"/>
          <w:sz w:val="24"/>
          <w:szCs w:val="24"/>
          <w:lang w:eastAsia="ru-RU"/>
        </w:rPr>
        <w:t xml:space="preserve"> </w:t>
      </w:r>
      <w:r w:rsidR="00584DF5" w:rsidRPr="002E5E74">
        <w:rPr>
          <w:rFonts w:ascii="Times New Roman" w:eastAsia="Times New Roman" w:hAnsi="Times New Roman" w:cs="Times New Roman"/>
          <w:sz w:val="24"/>
          <w:szCs w:val="24"/>
          <w:lang w:eastAsia="ru-RU"/>
        </w:rPr>
        <w:t>три раздела</w:t>
      </w:r>
      <w:r w:rsidRPr="002E5E74">
        <w:rPr>
          <w:rFonts w:ascii="Times New Roman" w:eastAsia="Times New Roman" w:hAnsi="Times New Roman" w:cs="Times New Roman"/>
          <w:sz w:val="24"/>
          <w:szCs w:val="24"/>
          <w:lang w:eastAsia="ru-RU"/>
        </w:rPr>
        <w:t>:</w:t>
      </w:r>
    </w:p>
    <w:p w:rsidR="006E0EEE" w:rsidRPr="002E5E74" w:rsidRDefault="006E0EEE"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Общекультурные и общетрудовые компетенции. Основы культуры труда, самообслуживания</w:t>
      </w:r>
      <w:r w:rsidR="00A73C2C" w:rsidRPr="002E5E74">
        <w:rPr>
          <w:rFonts w:ascii="Times New Roman" w:hAnsi="Times New Roman" w:cs="Times New Roman"/>
          <w:sz w:val="24"/>
          <w:szCs w:val="24"/>
        </w:rPr>
        <w:t>;</w:t>
      </w:r>
    </w:p>
    <w:p w:rsidR="006E0EEE" w:rsidRPr="002E5E74" w:rsidRDefault="006E0EEE"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Технология ручной обработки материалов. Элементы графической грамоты</w:t>
      </w:r>
      <w:r w:rsidR="00A73C2C" w:rsidRPr="002E5E74">
        <w:rPr>
          <w:rFonts w:ascii="Times New Roman" w:hAnsi="Times New Roman" w:cs="Times New Roman"/>
          <w:sz w:val="24"/>
          <w:szCs w:val="24"/>
        </w:rPr>
        <w:t>;</w:t>
      </w:r>
    </w:p>
    <w:p w:rsidR="00A73C2C" w:rsidRPr="002E5E74" w:rsidRDefault="00A73C2C"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Конструирование и моделирование.</w:t>
      </w:r>
    </w:p>
    <w:p w:rsidR="00DA0143" w:rsidRPr="002E5E74" w:rsidRDefault="00DA0143"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Особенность программы 1-го класса заключается в том, что в первом полугодии при выполнении поделок практически не используются инструменты. Дети работают в основном с пластическим материалом (пластилин). Работа с ним позволяет эффективно развивать точность и согласованность движений пальцев рук, достаточно легко создавать объёмные модели несложной формы (овощи, фрукты, растения, игрушки и т.д.), уточняя при этом представления обучающихся о натуральных предметах. При знакомстве с объектом образцом, его плоскостной или объёмной моделью учителю необходимо постоянно направлять внимание детей на соответствие образца выполняемым заданиям (поделкам), соблюдая пропорции, формы, величину и другие признаки.</w:t>
      </w:r>
    </w:p>
    <w:p w:rsidR="00DA0143" w:rsidRPr="002E5E74" w:rsidRDefault="00DA0143"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Программа 1-го класса предусматривает и выполнение объёмных изделий из бумаги без использования инструментов. При работе с бумагой также важно, помимо опоры на образец, уточнять соответствие конструкции поделки натуральному предмету (стол, стул, стилизованные фигурки животных)</w:t>
      </w:r>
    </w:p>
    <w:p w:rsidR="00DA0143" w:rsidRPr="002E5E74" w:rsidRDefault="00DA0143"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Работа с текстильными материалами направлена на совершенствование и развитие мелких движений кисти и пальцев рук. Работа с природными материалами также позволяет развивать пространственное, конструктивное мышление, создаёт необходимые предпосылки для воспитания любви к природе.</w:t>
      </w:r>
    </w:p>
    <w:p w:rsidR="00DA0143" w:rsidRPr="002E5E74" w:rsidRDefault="00DA0143" w:rsidP="004E247D">
      <w:pPr>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На учебный предмет</w:t>
      </w:r>
      <w:r w:rsidRPr="002E5E74">
        <w:rPr>
          <w:rFonts w:ascii="Times New Roman" w:hAnsi="Times New Roman" w:cs="Times New Roman"/>
          <w:sz w:val="24"/>
          <w:szCs w:val="24"/>
        </w:rPr>
        <w:t xml:space="preserve"> </w:t>
      </w:r>
      <w:r w:rsidRPr="002E5E74">
        <w:rPr>
          <w:rFonts w:ascii="Times New Roman" w:hAnsi="Times New Roman" w:cs="Times New Roman"/>
          <w:b/>
          <w:sz w:val="24"/>
          <w:szCs w:val="24"/>
        </w:rPr>
        <w:t>«Ручной труд</w:t>
      </w:r>
      <w:r w:rsidRPr="002E5E74">
        <w:rPr>
          <w:rFonts w:ascii="Times New Roman" w:hAnsi="Times New Roman" w:cs="Times New Roman"/>
          <w:sz w:val="24"/>
          <w:szCs w:val="24"/>
        </w:rPr>
        <w:t xml:space="preserve">» в учебном плане отводится </w:t>
      </w:r>
      <w:r w:rsidR="0082101F" w:rsidRPr="002E5E74">
        <w:rPr>
          <w:rFonts w:ascii="Times New Roman" w:hAnsi="Times New Roman" w:cs="Times New Roman"/>
          <w:sz w:val="24"/>
          <w:szCs w:val="24"/>
        </w:rPr>
        <w:t xml:space="preserve">33 часа в </w:t>
      </w:r>
      <w:r w:rsidR="002E1DA1" w:rsidRPr="002E5E74">
        <w:rPr>
          <w:rFonts w:ascii="Times New Roman" w:hAnsi="Times New Roman" w:cs="Times New Roman"/>
          <w:sz w:val="24"/>
          <w:szCs w:val="24"/>
        </w:rPr>
        <w:t>год, 1</w:t>
      </w:r>
      <w:r w:rsidR="0082101F" w:rsidRPr="002E5E74">
        <w:rPr>
          <w:rFonts w:ascii="Times New Roman" w:hAnsi="Times New Roman" w:cs="Times New Roman"/>
          <w:sz w:val="24"/>
          <w:szCs w:val="24"/>
        </w:rPr>
        <w:t xml:space="preserve"> час</w:t>
      </w:r>
      <w:r w:rsidRPr="002E5E74">
        <w:rPr>
          <w:rFonts w:ascii="Times New Roman" w:hAnsi="Times New Roman" w:cs="Times New Roman"/>
          <w:sz w:val="24"/>
          <w:szCs w:val="24"/>
        </w:rPr>
        <w:t xml:space="preserve"> в неделю. </w:t>
      </w:r>
    </w:p>
    <w:p w:rsidR="00DA0143" w:rsidRPr="002E5E74" w:rsidRDefault="00E843B1" w:rsidP="004E247D">
      <w:pPr>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Личностные и предметные результаты освоения учебного предмета «Ручной труд»</w:t>
      </w:r>
    </w:p>
    <w:p w:rsidR="00180F22" w:rsidRPr="002E5E74" w:rsidRDefault="00180F22" w:rsidP="00F63455">
      <w:p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b/>
          <w:i/>
          <w:sz w:val="24"/>
          <w:szCs w:val="24"/>
        </w:rPr>
        <w:t>Личностные результаты</w:t>
      </w:r>
      <w:r w:rsidRPr="002E5E74">
        <w:rPr>
          <w:rFonts w:ascii="Times New Roman" w:eastAsia="Calibri" w:hAnsi="Times New Roman" w:cs="Times New Roman"/>
          <w:sz w:val="24"/>
          <w:szCs w:val="24"/>
        </w:rPr>
        <w:t>:</w:t>
      </w:r>
    </w:p>
    <w:p w:rsidR="00F63455" w:rsidRPr="002E5E74" w:rsidRDefault="00180F22" w:rsidP="00F63455">
      <w:pPr>
        <w:spacing w:after="0" w:line="360" w:lineRule="auto"/>
        <w:ind w:firstLine="709"/>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овладение социальной ролью обучающегося, сформированность мотивов обучения, навыков взаимодействия с учителем и одноклассниками;</w:t>
      </w:r>
      <w:r w:rsidR="00F63455" w:rsidRPr="002E5E74">
        <w:rPr>
          <w:rFonts w:ascii="Times New Roman" w:eastAsia="Calibri" w:hAnsi="Times New Roman" w:cs="Times New Roman"/>
          <w:sz w:val="24"/>
          <w:szCs w:val="24"/>
        </w:rPr>
        <w:t xml:space="preserve"> </w:t>
      </w:r>
    </w:p>
    <w:p w:rsidR="00180F22" w:rsidRPr="002E5E74" w:rsidRDefault="00180F22" w:rsidP="00F63455">
      <w:pPr>
        <w:spacing w:after="0" w:line="360" w:lineRule="auto"/>
        <w:ind w:firstLine="709"/>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развитие любви к своей стране и городу;</w:t>
      </w:r>
    </w:p>
    <w:p w:rsidR="00180F22" w:rsidRPr="002E5E74" w:rsidRDefault="00180F22" w:rsidP="00F63455">
      <w:pPr>
        <w:spacing w:after="0" w:line="360" w:lineRule="auto"/>
        <w:ind w:firstLine="709"/>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развитие способности к пониманию и сопереживанию чувствам других людей;</w:t>
      </w:r>
    </w:p>
    <w:p w:rsidR="00180F22" w:rsidRPr="002E5E74" w:rsidRDefault="00180F22" w:rsidP="00F63455">
      <w:pPr>
        <w:spacing w:after="0" w:line="360" w:lineRule="auto"/>
        <w:ind w:firstLine="709"/>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владение навыками коммуникации и нормами социального взаимодействия;</w:t>
      </w:r>
    </w:p>
    <w:p w:rsidR="00180F22" w:rsidRPr="002E5E74" w:rsidRDefault="00180F22" w:rsidP="00F63455">
      <w:pPr>
        <w:spacing w:after="0" w:line="360" w:lineRule="auto"/>
        <w:ind w:firstLine="709"/>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развитие эстетических чувств;</w:t>
      </w:r>
    </w:p>
    <w:p w:rsidR="00F63455" w:rsidRPr="002E5E74" w:rsidRDefault="00180F22" w:rsidP="00F63455">
      <w:pPr>
        <w:spacing w:after="0" w:line="360" w:lineRule="auto"/>
        <w:ind w:firstLine="709"/>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формирование знаний о правилах безопасного здорового образа жизни;</w:t>
      </w:r>
      <w:r w:rsidR="00F63455" w:rsidRPr="002E5E74">
        <w:rPr>
          <w:rFonts w:ascii="Times New Roman" w:eastAsia="Calibri" w:hAnsi="Times New Roman" w:cs="Times New Roman"/>
          <w:sz w:val="24"/>
          <w:szCs w:val="24"/>
        </w:rPr>
        <w:t xml:space="preserve"> </w:t>
      </w:r>
    </w:p>
    <w:p w:rsidR="00180F22" w:rsidRPr="002E5E74" w:rsidRDefault="00180F22" w:rsidP="00F63455">
      <w:pPr>
        <w:spacing w:after="0" w:line="360" w:lineRule="auto"/>
        <w:ind w:firstLine="709"/>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формирование интереса к предметно-практической деятельности, трудовым действиям.</w:t>
      </w:r>
    </w:p>
    <w:p w:rsidR="00180F22" w:rsidRPr="002E5E74" w:rsidRDefault="00180F22" w:rsidP="00F63455">
      <w:pPr>
        <w:spacing w:after="0" w:line="360" w:lineRule="auto"/>
        <w:ind w:firstLine="709"/>
        <w:rPr>
          <w:rFonts w:ascii="Times New Roman" w:eastAsia="Calibri" w:hAnsi="Times New Roman" w:cs="Times New Roman"/>
          <w:b/>
          <w:i/>
          <w:sz w:val="24"/>
          <w:szCs w:val="24"/>
        </w:rPr>
      </w:pPr>
      <w:r w:rsidRPr="002E5E74">
        <w:rPr>
          <w:rFonts w:ascii="Times New Roman" w:eastAsia="Calibri" w:hAnsi="Times New Roman" w:cs="Times New Roman"/>
          <w:b/>
          <w:i/>
          <w:sz w:val="24"/>
          <w:szCs w:val="24"/>
        </w:rPr>
        <w:t>Предметные результаты:</w:t>
      </w:r>
    </w:p>
    <w:p w:rsidR="00180F22" w:rsidRPr="002E5E74" w:rsidRDefault="00180F22" w:rsidP="00F63455">
      <w:p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формирование умения работать с </w:t>
      </w:r>
      <w:r w:rsidR="002E1DA1" w:rsidRPr="002E5E74">
        <w:rPr>
          <w:rFonts w:ascii="Times New Roman" w:eastAsia="Calibri" w:hAnsi="Times New Roman" w:cs="Times New Roman"/>
          <w:sz w:val="24"/>
          <w:szCs w:val="24"/>
        </w:rPr>
        <w:t>отдельными видами</w:t>
      </w:r>
      <w:r w:rsidRPr="002E5E74">
        <w:rPr>
          <w:rFonts w:ascii="Times New Roman" w:eastAsia="Calibri" w:hAnsi="Times New Roman" w:cs="Times New Roman"/>
          <w:sz w:val="24"/>
          <w:szCs w:val="24"/>
        </w:rPr>
        <w:t xml:space="preserve"> материалов; развитие навыков самообслуживания;</w:t>
      </w:r>
    </w:p>
    <w:p w:rsidR="00180F22" w:rsidRPr="002E5E74" w:rsidRDefault="00180F22" w:rsidP="00F63455">
      <w:p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 овладение способами обработки некоторых материалов; </w:t>
      </w:r>
    </w:p>
    <w:p w:rsidR="00180F22" w:rsidRPr="002E5E74" w:rsidRDefault="00180F22" w:rsidP="00F63455">
      <w:p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овладение некоторыми приемами ручной обработки материалов; овладение доступными трудовыми умениями и навыками использования инструментов при обработке отдельных видов материалов; </w:t>
      </w:r>
    </w:p>
    <w:p w:rsidR="00180F22" w:rsidRPr="002E5E74" w:rsidRDefault="00180F22" w:rsidP="00F63455">
      <w:p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овладение правилами безопасной работы с инструментами; </w:t>
      </w:r>
    </w:p>
    <w:p w:rsidR="00180F22" w:rsidRPr="002E5E74" w:rsidRDefault="00180F22" w:rsidP="00F63455">
      <w:p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овладение умением использовать остаточное зрение; </w:t>
      </w:r>
    </w:p>
    <w:p w:rsidR="00180F22" w:rsidRPr="002E5E74" w:rsidRDefault="00180F22" w:rsidP="00F63455">
      <w:pPr>
        <w:spacing w:after="0"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формирование представлений о некоторых трудовых профессиях;</w:t>
      </w:r>
    </w:p>
    <w:p w:rsidR="00180F22" w:rsidRPr="002E5E74" w:rsidRDefault="00180F22" w:rsidP="00F63455">
      <w:pPr>
        <w:adjustRightInd w:val="0"/>
        <w:spacing w:after="0" w:line="360" w:lineRule="auto"/>
        <w:ind w:firstLine="709"/>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формирование умения выполнять доступные действия по самообслуживанию и доступные виды домашнего труда.</w:t>
      </w:r>
    </w:p>
    <w:p w:rsidR="00180F22" w:rsidRPr="002E5E74" w:rsidRDefault="00180F22" w:rsidP="00F63455">
      <w:pPr>
        <w:adjustRightInd w:val="0"/>
        <w:spacing w:after="0" w:line="360" w:lineRule="auto"/>
        <w:ind w:firstLine="709"/>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формирование умения работать с отдельными видами материалов (бумагой, пластилином, природным материалом); </w:t>
      </w:r>
    </w:p>
    <w:p w:rsidR="00180F22" w:rsidRPr="002E5E74" w:rsidRDefault="00180F22" w:rsidP="00F63455">
      <w:pPr>
        <w:adjustRightInd w:val="0"/>
        <w:spacing w:after="0" w:line="360" w:lineRule="auto"/>
        <w:ind w:firstLine="709"/>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формирование умений изготавливать несложные конструкции изделий.</w:t>
      </w:r>
    </w:p>
    <w:p w:rsidR="00DA0143" w:rsidRPr="002E5E74" w:rsidRDefault="00DA0143" w:rsidP="004E247D">
      <w:pPr>
        <w:tabs>
          <w:tab w:val="left" w:pos="438"/>
        </w:tabs>
        <w:spacing w:after="0" w:line="360" w:lineRule="auto"/>
        <w:ind w:firstLine="709"/>
        <w:jc w:val="center"/>
        <w:rPr>
          <w:rFonts w:ascii="Times New Roman" w:hAnsi="Times New Roman" w:cs="Times New Roman"/>
          <w:b/>
          <w:sz w:val="24"/>
          <w:szCs w:val="24"/>
        </w:rPr>
      </w:pPr>
    </w:p>
    <w:p w:rsidR="00DA0143" w:rsidRPr="002E5E74" w:rsidRDefault="005D7650" w:rsidP="004E247D">
      <w:pPr>
        <w:tabs>
          <w:tab w:val="left" w:pos="438"/>
        </w:tabs>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 xml:space="preserve">ОСНОВНОЕ СОДЕРЖАНИЕ УЧЕБНОГО ПРЕДМЕТА </w:t>
      </w:r>
    </w:p>
    <w:p w:rsidR="0047230A" w:rsidRPr="002E5E74" w:rsidRDefault="0047230A"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i/>
          <w:sz w:val="24"/>
          <w:szCs w:val="24"/>
          <w:lang w:eastAsia="ru-RU"/>
        </w:rPr>
      </w:pPr>
      <w:r w:rsidRPr="002E5E74">
        <w:rPr>
          <w:rFonts w:ascii="Times New Roman" w:eastAsia="Times New Roman" w:hAnsi="Times New Roman" w:cs="Times New Roman"/>
          <w:b/>
          <w:bCs/>
          <w:i/>
          <w:sz w:val="24"/>
          <w:szCs w:val="24"/>
          <w:lang w:eastAsia="ru-RU"/>
        </w:rPr>
        <w:t>Общекультурные и общетрудовые компетенции. Основы культуры труда, самообслуживания</w:t>
      </w:r>
    </w:p>
    <w:p w:rsidR="0047230A" w:rsidRPr="002E5E74" w:rsidRDefault="0047230A"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pacing w:val="2"/>
          <w:sz w:val="24"/>
          <w:szCs w:val="24"/>
          <w:lang w:eastAsia="ru-RU"/>
        </w:rPr>
        <w:t xml:space="preserve">Трудовая деятельность и её значение в жизни человека. </w:t>
      </w:r>
    </w:p>
    <w:p w:rsidR="0047230A" w:rsidRPr="002E5E74" w:rsidRDefault="0047230A"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Мастера и их профессии.</w:t>
      </w:r>
    </w:p>
    <w:p w:rsidR="0047230A" w:rsidRPr="002E5E74" w:rsidRDefault="0047230A"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pacing w:val="-2"/>
          <w:sz w:val="24"/>
          <w:szCs w:val="24"/>
          <w:lang w:eastAsia="ru-RU"/>
        </w:rPr>
        <w:t xml:space="preserve">Организация рабочего места в зависимости от вида работы, планирование трудового процесса по инструкции педагога. Рациональное размещение на рабочем месте материалов и инструментов. </w:t>
      </w:r>
      <w:r w:rsidRPr="002E5E74">
        <w:rPr>
          <w:rFonts w:ascii="Times New Roman" w:eastAsia="Times New Roman" w:hAnsi="Times New Roman" w:cs="Times New Roman"/>
          <w:sz w:val="24"/>
          <w:szCs w:val="24"/>
          <w:lang w:eastAsia="ru-RU"/>
        </w:rPr>
        <w:t>Контроль и корректировка хода работы. Работа в малых группах, осуществление сотрудничества, выполнение социальных ролей (руководитель и подчинённый).</w:t>
      </w:r>
    </w:p>
    <w:p w:rsidR="0047230A" w:rsidRPr="002E5E74" w:rsidRDefault="0047230A"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spacing w:val="2"/>
          <w:sz w:val="24"/>
          <w:szCs w:val="24"/>
          <w:lang w:eastAsia="ru-RU"/>
        </w:rPr>
        <w:t>Выполнение доступных видов работ по самообслужива</w:t>
      </w:r>
      <w:r w:rsidRPr="002E5E74">
        <w:rPr>
          <w:rFonts w:ascii="Times New Roman" w:eastAsia="Times New Roman" w:hAnsi="Times New Roman" w:cs="Times New Roman"/>
          <w:sz w:val="24"/>
          <w:szCs w:val="24"/>
          <w:lang w:eastAsia="ru-RU"/>
        </w:rPr>
        <w:t xml:space="preserve">нию, домашнему труду. </w:t>
      </w:r>
      <w:r w:rsidRPr="002E5E74">
        <w:rPr>
          <w:rFonts w:ascii="Times New Roman" w:eastAsia="Times New Roman" w:hAnsi="Times New Roman" w:cs="Times New Roman"/>
          <w:b/>
          <w:bCs/>
          <w:sz w:val="24"/>
          <w:szCs w:val="24"/>
          <w:lang w:eastAsia="ru-RU"/>
        </w:rPr>
        <w:t> </w:t>
      </w:r>
    </w:p>
    <w:p w:rsidR="0047230A" w:rsidRPr="002E5E74" w:rsidRDefault="0047230A"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i/>
          <w:sz w:val="24"/>
          <w:szCs w:val="24"/>
          <w:lang w:eastAsia="ru-RU"/>
        </w:rPr>
      </w:pPr>
      <w:r w:rsidRPr="002E5E74">
        <w:rPr>
          <w:rFonts w:ascii="Times New Roman" w:eastAsia="Times New Roman" w:hAnsi="Times New Roman" w:cs="Times New Roman"/>
          <w:b/>
          <w:bCs/>
          <w:i/>
          <w:sz w:val="24"/>
          <w:szCs w:val="24"/>
          <w:lang w:eastAsia="ru-RU"/>
        </w:rPr>
        <w:t>Технология ручной обработки материалов</w:t>
      </w:r>
      <w:r w:rsidRPr="002E5E74">
        <w:rPr>
          <w:rFonts w:ascii="Times New Roman" w:eastAsia="Times New Roman" w:hAnsi="Times New Roman" w:cs="Times New Roman"/>
          <w:i/>
          <w:spacing w:val="2"/>
          <w:sz w:val="24"/>
          <w:szCs w:val="24"/>
          <w:vertAlign w:val="superscript"/>
          <w:lang w:eastAsia="ru-RU"/>
        </w:rPr>
        <w:footnoteReference w:id="4"/>
      </w:r>
      <w:r w:rsidRPr="002E5E74">
        <w:rPr>
          <w:rFonts w:ascii="Times New Roman" w:eastAsia="Times New Roman" w:hAnsi="Times New Roman" w:cs="Times New Roman"/>
          <w:b/>
          <w:bCs/>
          <w:i/>
          <w:sz w:val="24"/>
          <w:szCs w:val="24"/>
          <w:lang w:eastAsia="ru-RU"/>
        </w:rPr>
        <w:t>. Элементы графической грамоты</w:t>
      </w:r>
    </w:p>
    <w:p w:rsidR="0047230A" w:rsidRPr="002E5E74" w:rsidRDefault="0047230A"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i/>
          <w:iCs/>
          <w:sz w:val="24"/>
          <w:szCs w:val="24"/>
          <w:lang w:eastAsia="ru-RU"/>
        </w:rPr>
      </w:pPr>
      <w:r w:rsidRPr="002E5E74">
        <w:rPr>
          <w:rFonts w:ascii="Times New Roman" w:eastAsia="Times New Roman" w:hAnsi="Times New Roman" w:cs="Times New Roman"/>
          <w:sz w:val="24"/>
          <w:szCs w:val="24"/>
          <w:lang w:eastAsia="ru-RU"/>
        </w:rPr>
        <w:t xml:space="preserve">Общее понятие о материалах, их происхождении. Исследование доступных материалов на основе зрительного, осязательного восприятия и всех сохранных анализаторов. </w:t>
      </w:r>
    </w:p>
    <w:p w:rsidR="0047230A" w:rsidRPr="002E5E74" w:rsidRDefault="0047230A"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Подготовка материалов к работе. Экономное расходование материалов. </w:t>
      </w:r>
      <w:r w:rsidRPr="002E5E74">
        <w:rPr>
          <w:rFonts w:ascii="Times New Roman" w:eastAsia="Times New Roman" w:hAnsi="Times New Roman" w:cs="Times New Roman"/>
          <w:iCs/>
          <w:sz w:val="24"/>
          <w:szCs w:val="24"/>
          <w:lang w:eastAsia="ru-RU"/>
        </w:rPr>
        <w:t>Выбор материалов по их декоративно­художе</w:t>
      </w:r>
      <w:r w:rsidRPr="002E5E74">
        <w:rPr>
          <w:rFonts w:ascii="Times New Roman" w:eastAsia="Times New Roman" w:hAnsi="Times New Roman" w:cs="Times New Roman"/>
          <w:iCs/>
          <w:spacing w:val="2"/>
          <w:sz w:val="24"/>
          <w:szCs w:val="24"/>
          <w:lang w:eastAsia="ru-RU"/>
        </w:rPr>
        <w:t xml:space="preserve">ственным и конструктивным свойствам, использование </w:t>
      </w:r>
      <w:r w:rsidRPr="002E5E74">
        <w:rPr>
          <w:rFonts w:ascii="Times New Roman" w:eastAsia="Times New Roman" w:hAnsi="Times New Roman" w:cs="Times New Roman"/>
          <w:iCs/>
          <w:sz w:val="24"/>
          <w:szCs w:val="24"/>
          <w:lang w:eastAsia="ru-RU"/>
        </w:rPr>
        <w:t>соответствующих способов обработки материалов в зависимости от назначения изделия с помощью педагога</w:t>
      </w:r>
      <w:r w:rsidRPr="002E5E74">
        <w:rPr>
          <w:rFonts w:ascii="Times New Roman" w:eastAsia="Times New Roman" w:hAnsi="Times New Roman" w:cs="Times New Roman"/>
          <w:sz w:val="24"/>
          <w:szCs w:val="24"/>
          <w:lang w:eastAsia="ru-RU"/>
        </w:rPr>
        <w:t>.</w:t>
      </w:r>
    </w:p>
    <w:p w:rsidR="0047230A" w:rsidRPr="002E5E74" w:rsidRDefault="0047230A"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Инструменты и приспособления для обработки материалов (знание названий используемых инструментов, область применения, правила использования), выполнение приёмов их рационального и безопасного использования. Правила техники безопасности при работе с инструментами.</w:t>
      </w:r>
    </w:p>
    <w:p w:rsidR="0047230A" w:rsidRPr="002E5E74" w:rsidRDefault="0047230A" w:rsidP="004E247D">
      <w:pPr>
        <w:adjustRightInd w:val="0"/>
        <w:spacing w:after="0" w:line="360" w:lineRule="auto"/>
        <w:ind w:firstLine="708"/>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Называние и выполнение основных технологических операций ручной обработки материалов: разметка деталей (по шаблону, трафарету, лекалу, с помощью брайлевских линейки, угольника, циркуля), выделение деталей (отрывание, резание ножницами), формообразование деталей (сгибание, складывание и др.), сборка изделия (клеевое, ниточное, проволочное, винтовое и другие виды соединения), отделка изделия или его деталей (аппликация и др.). Выполнение отделки в соответствии с особенностями декоративных орнаментов разных народов России (растительный, геометрический и другие орнаменты).</w:t>
      </w:r>
    </w:p>
    <w:p w:rsidR="0047230A" w:rsidRPr="002E5E74" w:rsidRDefault="0047230A"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NewtonCSanPin"/>
          <w:sz w:val="24"/>
          <w:szCs w:val="24"/>
          <w:lang w:eastAsia="ru-RU"/>
        </w:rPr>
      </w:pPr>
      <w:r w:rsidRPr="002E5E74">
        <w:rPr>
          <w:rFonts w:ascii="Times New Roman" w:eastAsia="Times New Roman" w:hAnsi="Times New Roman" w:cs="Times New Roman"/>
          <w:spacing w:val="2"/>
          <w:sz w:val="24"/>
          <w:szCs w:val="24"/>
          <w:lang w:eastAsia="ru-RU"/>
        </w:rPr>
        <w:t xml:space="preserve">Использование </w:t>
      </w:r>
      <w:r w:rsidRPr="002E5E74">
        <w:rPr>
          <w:rFonts w:ascii="Times New Roman" w:eastAsia="Times New Roman" w:hAnsi="Times New Roman" w:cs="Times New Roman"/>
          <w:b/>
          <w:i/>
          <w:spacing w:val="2"/>
          <w:sz w:val="24"/>
          <w:szCs w:val="24"/>
          <w:lang w:eastAsia="ru-RU"/>
        </w:rPr>
        <w:t>простейших</w:t>
      </w:r>
      <w:r w:rsidRPr="002E5E74">
        <w:rPr>
          <w:rFonts w:ascii="Times New Roman" w:eastAsia="Times New Roman" w:hAnsi="Times New Roman" w:cs="Times New Roman"/>
          <w:spacing w:val="2"/>
          <w:sz w:val="24"/>
          <w:szCs w:val="24"/>
          <w:lang w:eastAsia="ru-RU"/>
        </w:rPr>
        <w:t xml:space="preserve"> измерений и построений для решения </w:t>
      </w:r>
      <w:r w:rsidRPr="002E5E74">
        <w:rPr>
          <w:rFonts w:ascii="Times New Roman" w:eastAsia="Times New Roman" w:hAnsi="Times New Roman" w:cs="Times New Roman"/>
          <w:b/>
          <w:i/>
          <w:spacing w:val="2"/>
          <w:sz w:val="24"/>
          <w:szCs w:val="24"/>
          <w:lang w:eastAsia="ru-RU"/>
        </w:rPr>
        <w:t xml:space="preserve">несложных </w:t>
      </w:r>
      <w:r w:rsidRPr="002E5E74">
        <w:rPr>
          <w:rFonts w:ascii="Times New Roman" w:eastAsia="Times New Roman" w:hAnsi="Times New Roman" w:cs="Times New Roman"/>
          <w:sz w:val="24"/>
          <w:szCs w:val="24"/>
          <w:lang w:eastAsia="ru-RU"/>
        </w:rPr>
        <w:t xml:space="preserve">практических задач. </w:t>
      </w:r>
      <w:r w:rsidRPr="002E5E74">
        <w:rPr>
          <w:rFonts w:ascii="Times New Roman" w:eastAsia="Times New Roman" w:hAnsi="Times New Roman" w:cs="NewtonCSanPin"/>
          <w:sz w:val="24"/>
          <w:szCs w:val="24"/>
          <w:lang w:eastAsia="ru-RU"/>
        </w:rPr>
        <w:t>Контроль выполнения отдельных операций и готового изделия (с помощью учителя).</w:t>
      </w:r>
    </w:p>
    <w:p w:rsidR="0047230A" w:rsidRPr="002E5E74" w:rsidRDefault="0047230A"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i/>
          <w:sz w:val="24"/>
          <w:szCs w:val="24"/>
          <w:lang w:eastAsia="ru-RU"/>
        </w:rPr>
      </w:pPr>
      <w:r w:rsidRPr="002E5E74">
        <w:rPr>
          <w:rFonts w:ascii="Times New Roman" w:eastAsia="Times New Roman" w:hAnsi="Times New Roman" w:cs="Times New Roman"/>
          <w:b/>
          <w:bCs/>
          <w:i/>
          <w:sz w:val="24"/>
          <w:szCs w:val="24"/>
          <w:lang w:eastAsia="ru-RU"/>
        </w:rPr>
        <w:t>Конструирование и моделирование</w:t>
      </w:r>
    </w:p>
    <w:p w:rsidR="0047230A" w:rsidRPr="002E5E74" w:rsidRDefault="0047230A"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pacing w:val="2"/>
          <w:sz w:val="24"/>
          <w:szCs w:val="24"/>
          <w:lang w:eastAsia="ru-RU"/>
        </w:rPr>
        <w:t xml:space="preserve">Общее представление о конструировании как создании конструкции каких-либо изделий (технических, бытовых, </w:t>
      </w:r>
      <w:r w:rsidRPr="002E5E74">
        <w:rPr>
          <w:rFonts w:ascii="Times New Roman" w:eastAsia="Times New Roman" w:hAnsi="Times New Roman" w:cs="Times New Roman"/>
          <w:sz w:val="24"/>
          <w:szCs w:val="24"/>
          <w:lang w:eastAsia="ru-RU"/>
        </w:rPr>
        <w:t>учебных и</w:t>
      </w:r>
      <w:r w:rsidRPr="002E5E74">
        <w:rPr>
          <w:rFonts w:ascii="Times New Roman" w:eastAsia="Times New Roman" w:hAnsi="Times New Roman" w:cs="Times New Roman"/>
          <w:sz w:val="24"/>
          <w:szCs w:val="24"/>
          <w:lang w:eastAsia="ru-RU"/>
        </w:rPr>
        <w:t> </w:t>
      </w:r>
      <w:r w:rsidRPr="002E5E74">
        <w:rPr>
          <w:rFonts w:ascii="Times New Roman" w:eastAsia="Times New Roman" w:hAnsi="Times New Roman" w:cs="Times New Roman"/>
          <w:sz w:val="24"/>
          <w:szCs w:val="24"/>
          <w:lang w:eastAsia="ru-RU"/>
        </w:rPr>
        <w:t>пр.). Изделие, деталь изделия (общее представление). Понятие о конструкции изделия. Виды и способы соединения деталей. Основные требования к изделию (соответствие материала, конструкции и внешнего оформления назначению изделия).</w:t>
      </w:r>
    </w:p>
    <w:p w:rsidR="0047230A" w:rsidRPr="002E5E74" w:rsidRDefault="0047230A" w:rsidP="004E247D">
      <w:pPr>
        <w:spacing w:after="0" w:line="360" w:lineRule="auto"/>
        <w:ind w:firstLine="709"/>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Конструирование и моделирование изделий из различных материалов по образцу</w:t>
      </w:r>
      <w:r w:rsidRPr="002E5E74">
        <w:rPr>
          <w:rFonts w:ascii="Times New Roman" w:eastAsia="Calibri" w:hAnsi="Times New Roman" w:cs="Times New Roman"/>
          <w:iCs/>
          <w:spacing w:val="-4"/>
          <w:sz w:val="24"/>
          <w:szCs w:val="24"/>
        </w:rPr>
        <w:t>.</w:t>
      </w:r>
    </w:p>
    <w:p w:rsidR="00263F07" w:rsidRPr="002E5E74" w:rsidRDefault="00263F07" w:rsidP="004E247D">
      <w:pPr>
        <w:pStyle w:val="ab"/>
        <w:spacing w:after="0" w:line="360" w:lineRule="auto"/>
        <w:ind w:left="680" w:firstLine="709"/>
        <w:jc w:val="both"/>
        <w:rPr>
          <w:rStyle w:val="af6"/>
          <w:rFonts w:ascii="Times New Roman" w:eastAsia="Calibri" w:hAnsi="Times New Roman" w:cs="Times New Roman"/>
          <w:b w:val="0"/>
          <w:sz w:val="24"/>
          <w:szCs w:val="24"/>
        </w:rPr>
      </w:pPr>
    </w:p>
    <w:p w:rsidR="00DA0143" w:rsidRPr="002E5E74" w:rsidRDefault="00263F07" w:rsidP="004E247D">
      <w:pPr>
        <w:pStyle w:val="ab"/>
        <w:spacing w:after="0" w:line="360" w:lineRule="auto"/>
        <w:ind w:left="1069" w:firstLine="709"/>
        <w:jc w:val="center"/>
        <w:rPr>
          <w:rFonts w:ascii="Times New Roman" w:hAnsi="Times New Roman" w:cs="Times New Roman"/>
          <w:b/>
          <w:sz w:val="24"/>
          <w:szCs w:val="24"/>
        </w:rPr>
      </w:pPr>
      <w:r w:rsidRPr="002E5E74">
        <w:rPr>
          <w:rFonts w:ascii="Times New Roman" w:hAnsi="Times New Roman" w:cs="Times New Roman"/>
          <w:b/>
          <w:sz w:val="24"/>
          <w:szCs w:val="24"/>
        </w:rPr>
        <w:t>КАЛЕНДАРНО-ТЕМАТИЧЕСКОЕ ПЛАНИРОВАНИЕ</w:t>
      </w:r>
    </w:p>
    <w:p w:rsidR="00582A47" w:rsidRPr="002E5E74" w:rsidRDefault="00582A47" w:rsidP="004E247D">
      <w:pPr>
        <w:spacing w:line="360" w:lineRule="auto"/>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1 четверть</w:t>
      </w:r>
    </w:p>
    <w:p w:rsidR="00582A47" w:rsidRPr="002E5E74" w:rsidRDefault="00582A47" w:rsidP="004E247D">
      <w:pPr>
        <w:spacing w:line="360" w:lineRule="auto"/>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9 недель, 9 уроков</w:t>
      </w:r>
    </w:p>
    <w:tbl>
      <w:tblPr>
        <w:tblStyle w:val="131"/>
        <w:tblW w:w="4926" w:type="pct"/>
        <w:tblLayout w:type="fixed"/>
        <w:tblLook w:val="01E0" w:firstRow="1" w:lastRow="1" w:firstColumn="1" w:lastColumn="1" w:noHBand="0" w:noVBand="0"/>
      </w:tblPr>
      <w:tblGrid>
        <w:gridCol w:w="639"/>
        <w:gridCol w:w="2646"/>
        <w:gridCol w:w="944"/>
        <w:gridCol w:w="5479"/>
      </w:tblGrid>
      <w:tr w:rsidR="002E5E74" w:rsidRPr="002E5E74" w:rsidTr="00941843">
        <w:trPr>
          <w:trHeight w:val="1172"/>
        </w:trPr>
        <w:tc>
          <w:tcPr>
            <w:tcW w:w="329" w:type="pct"/>
          </w:tcPr>
          <w:p w:rsidR="00582A47" w:rsidRPr="002E5E74" w:rsidRDefault="00582A47" w:rsidP="004E247D">
            <w:pPr>
              <w:tabs>
                <w:tab w:val="left" w:pos="4500"/>
              </w:tabs>
              <w:spacing w:line="360" w:lineRule="auto"/>
              <w:jc w:val="center"/>
              <w:rPr>
                <w:rFonts w:eastAsia="Calibri"/>
                <w:b/>
                <w:sz w:val="24"/>
              </w:rPr>
            </w:pPr>
            <w:r w:rsidRPr="002E5E74">
              <w:rPr>
                <w:rFonts w:eastAsia="Calibri"/>
                <w:b/>
                <w:sz w:val="24"/>
              </w:rPr>
              <w:t>№</w:t>
            </w:r>
            <w:r w:rsidR="00F63455" w:rsidRPr="002E5E74">
              <w:rPr>
                <w:rFonts w:eastAsia="Calibri"/>
                <w:b/>
                <w:sz w:val="24"/>
              </w:rPr>
              <w:t xml:space="preserve"> урока</w:t>
            </w:r>
          </w:p>
        </w:tc>
        <w:tc>
          <w:tcPr>
            <w:tcW w:w="1363" w:type="pct"/>
          </w:tcPr>
          <w:p w:rsidR="00582A47" w:rsidRPr="002E5E74" w:rsidRDefault="00582A47" w:rsidP="004E247D">
            <w:pPr>
              <w:tabs>
                <w:tab w:val="left" w:pos="4500"/>
                <w:tab w:val="left" w:pos="5472"/>
              </w:tabs>
              <w:spacing w:line="360" w:lineRule="auto"/>
              <w:jc w:val="center"/>
              <w:rPr>
                <w:rFonts w:eastAsia="Calibri"/>
                <w:b/>
                <w:sz w:val="24"/>
              </w:rPr>
            </w:pPr>
            <w:r w:rsidRPr="002E5E74">
              <w:rPr>
                <w:rFonts w:eastAsia="Calibri"/>
                <w:b/>
                <w:sz w:val="24"/>
              </w:rPr>
              <w:t>Тема урока.</w:t>
            </w:r>
          </w:p>
          <w:p w:rsidR="00582A47" w:rsidRPr="002E5E74" w:rsidRDefault="00582A47" w:rsidP="004E247D">
            <w:pPr>
              <w:tabs>
                <w:tab w:val="left" w:pos="4500"/>
                <w:tab w:val="left" w:pos="5472"/>
              </w:tabs>
              <w:spacing w:line="360" w:lineRule="auto"/>
              <w:jc w:val="center"/>
              <w:rPr>
                <w:rFonts w:eastAsia="Calibri"/>
                <w:b/>
                <w:sz w:val="24"/>
              </w:rPr>
            </w:pPr>
          </w:p>
        </w:tc>
        <w:tc>
          <w:tcPr>
            <w:tcW w:w="486" w:type="pct"/>
          </w:tcPr>
          <w:p w:rsidR="00582A47" w:rsidRPr="002E5E74" w:rsidRDefault="00582A47" w:rsidP="00F63455">
            <w:pPr>
              <w:tabs>
                <w:tab w:val="left" w:pos="4500"/>
              </w:tabs>
              <w:spacing w:line="360" w:lineRule="auto"/>
              <w:jc w:val="center"/>
              <w:rPr>
                <w:rFonts w:eastAsia="Calibri"/>
                <w:b/>
                <w:sz w:val="24"/>
              </w:rPr>
            </w:pPr>
            <w:r w:rsidRPr="002E5E74">
              <w:rPr>
                <w:rFonts w:eastAsia="Calibri"/>
                <w:b/>
                <w:sz w:val="24"/>
              </w:rPr>
              <w:t>Кол-во час</w:t>
            </w:r>
            <w:r w:rsidR="00F63455" w:rsidRPr="002E5E74">
              <w:rPr>
                <w:rFonts w:eastAsia="Calibri"/>
                <w:b/>
                <w:sz w:val="24"/>
              </w:rPr>
              <w:t>ов</w:t>
            </w:r>
          </w:p>
        </w:tc>
        <w:tc>
          <w:tcPr>
            <w:tcW w:w="2822" w:type="pct"/>
          </w:tcPr>
          <w:p w:rsidR="00582A47" w:rsidRPr="002E5E74" w:rsidRDefault="00582A47" w:rsidP="004E247D">
            <w:pPr>
              <w:tabs>
                <w:tab w:val="left" w:pos="4500"/>
              </w:tabs>
              <w:spacing w:line="360" w:lineRule="auto"/>
              <w:jc w:val="center"/>
              <w:rPr>
                <w:rFonts w:eastAsia="Calibri"/>
                <w:b/>
                <w:sz w:val="24"/>
              </w:rPr>
            </w:pPr>
            <w:r w:rsidRPr="002E5E74">
              <w:rPr>
                <w:rFonts w:eastAsia="Calibri"/>
                <w:b/>
                <w:sz w:val="24"/>
              </w:rPr>
              <w:t>Основные виды учебной деятельности</w:t>
            </w:r>
          </w:p>
          <w:p w:rsidR="00582A47" w:rsidRPr="002E5E74" w:rsidRDefault="00582A47" w:rsidP="004E247D">
            <w:pPr>
              <w:tabs>
                <w:tab w:val="left" w:pos="4500"/>
              </w:tabs>
              <w:spacing w:line="360" w:lineRule="auto"/>
              <w:rPr>
                <w:rFonts w:eastAsia="Calibri"/>
                <w:i/>
                <w:sz w:val="24"/>
              </w:rPr>
            </w:pPr>
          </w:p>
        </w:tc>
      </w:tr>
      <w:tr w:rsidR="002E5E74" w:rsidRPr="002E5E74" w:rsidTr="00F63455">
        <w:trPr>
          <w:trHeight w:val="841"/>
        </w:trPr>
        <w:tc>
          <w:tcPr>
            <w:tcW w:w="329" w:type="pct"/>
          </w:tcPr>
          <w:p w:rsidR="00582A47" w:rsidRPr="002E5E74" w:rsidRDefault="00582A47" w:rsidP="0068217D">
            <w:pPr>
              <w:numPr>
                <w:ilvl w:val="0"/>
                <w:numId w:val="275"/>
              </w:numPr>
              <w:tabs>
                <w:tab w:val="left" w:pos="4500"/>
              </w:tabs>
              <w:spacing w:line="360" w:lineRule="auto"/>
              <w:contextualSpacing/>
              <w:jc w:val="center"/>
              <w:rPr>
                <w:rFonts w:eastAsia="Calibri"/>
                <w:sz w:val="24"/>
              </w:rPr>
            </w:pPr>
          </w:p>
        </w:tc>
        <w:tc>
          <w:tcPr>
            <w:tcW w:w="1363" w:type="pct"/>
          </w:tcPr>
          <w:p w:rsidR="00582A47" w:rsidRPr="002E5E74" w:rsidRDefault="00582A47" w:rsidP="004E247D">
            <w:pPr>
              <w:tabs>
                <w:tab w:val="left" w:pos="4500"/>
                <w:tab w:val="left" w:pos="5472"/>
              </w:tabs>
              <w:spacing w:line="360" w:lineRule="auto"/>
              <w:rPr>
                <w:rFonts w:eastAsia="Calibri"/>
                <w:sz w:val="24"/>
              </w:rPr>
            </w:pPr>
            <w:r w:rsidRPr="002E5E74">
              <w:rPr>
                <w:rFonts w:eastAsia="Calibri"/>
                <w:sz w:val="24"/>
              </w:rPr>
              <w:t>Знакомство с предметом. Школьные принадлежности на уроках труда.</w:t>
            </w:r>
          </w:p>
        </w:tc>
        <w:tc>
          <w:tcPr>
            <w:tcW w:w="486" w:type="pct"/>
          </w:tcPr>
          <w:p w:rsidR="00582A47" w:rsidRPr="002E5E74" w:rsidRDefault="00582A47" w:rsidP="004E247D">
            <w:pPr>
              <w:tabs>
                <w:tab w:val="left" w:pos="4500"/>
              </w:tabs>
              <w:spacing w:line="360" w:lineRule="auto"/>
              <w:jc w:val="center"/>
              <w:rPr>
                <w:rFonts w:eastAsia="Calibri"/>
                <w:sz w:val="24"/>
              </w:rPr>
            </w:pPr>
            <w:r w:rsidRPr="002E5E74">
              <w:rPr>
                <w:rFonts w:eastAsia="Calibri"/>
                <w:sz w:val="24"/>
              </w:rPr>
              <w:t>1</w:t>
            </w:r>
          </w:p>
        </w:tc>
        <w:tc>
          <w:tcPr>
            <w:tcW w:w="2822" w:type="pct"/>
          </w:tcPr>
          <w:p w:rsidR="00582A47" w:rsidRPr="002E5E74" w:rsidRDefault="00F63455" w:rsidP="004E247D">
            <w:pPr>
              <w:tabs>
                <w:tab w:val="left" w:pos="4500"/>
              </w:tabs>
              <w:spacing w:line="360" w:lineRule="auto"/>
              <w:rPr>
                <w:rFonts w:eastAsia="Calibri"/>
                <w:sz w:val="24"/>
              </w:rPr>
            </w:pPr>
            <w:r w:rsidRPr="002E5E74">
              <w:rPr>
                <w:rFonts w:eastAsia="Calibri"/>
                <w:sz w:val="24"/>
              </w:rPr>
              <w:t xml:space="preserve">- Учащиеся </w:t>
            </w:r>
            <w:r w:rsidR="002E1DA1" w:rsidRPr="002E5E74">
              <w:rPr>
                <w:rFonts w:eastAsia="Calibri"/>
                <w:sz w:val="24"/>
              </w:rPr>
              <w:t>знакомятся с</w:t>
            </w:r>
            <w:r w:rsidR="00582A47" w:rsidRPr="002E5E74">
              <w:rPr>
                <w:rFonts w:eastAsia="Calibri"/>
                <w:sz w:val="24"/>
              </w:rPr>
              <w:t xml:space="preserve"> предметом «труд»,</w:t>
            </w:r>
          </w:p>
          <w:p w:rsidR="00582A47" w:rsidRPr="002E5E74" w:rsidRDefault="00F63455" w:rsidP="004E247D">
            <w:pPr>
              <w:tabs>
                <w:tab w:val="left" w:pos="4500"/>
              </w:tabs>
              <w:spacing w:line="360" w:lineRule="auto"/>
              <w:rPr>
                <w:rFonts w:eastAsia="Calibri"/>
                <w:sz w:val="24"/>
              </w:rPr>
            </w:pPr>
            <w:r w:rsidRPr="002E5E74">
              <w:rPr>
                <w:rFonts w:eastAsia="Calibri"/>
                <w:sz w:val="24"/>
              </w:rPr>
              <w:t>-учатся</w:t>
            </w:r>
            <w:r w:rsidR="00582A47" w:rsidRPr="002E5E74">
              <w:rPr>
                <w:rFonts w:eastAsia="Calibri"/>
                <w:sz w:val="24"/>
              </w:rPr>
              <w:t xml:space="preserve"> правильно сидеть за партой, поднимать руку при ответе;</w:t>
            </w:r>
          </w:p>
          <w:p w:rsidR="00582A47" w:rsidRPr="002E5E74" w:rsidRDefault="00F63455" w:rsidP="00F63455">
            <w:pPr>
              <w:tabs>
                <w:tab w:val="left" w:pos="4500"/>
              </w:tabs>
              <w:spacing w:line="360" w:lineRule="auto"/>
              <w:rPr>
                <w:rFonts w:eastAsia="Calibri"/>
                <w:sz w:val="24"/>
              </w:rPr>
            </w:pPr>
            <w:r w:rsidRPr="002E5E74">
              <w:rPr>
                <w:rFonts w:eastAsia="Calibri"/>
                <w:sz w:val="24"/>
              </w:rPr>
              <w:t xml:space="preserve">- </w:t>
            </w:r>
            <w:r w:rsidR="00582A47" w:rsidRPr="002E5E74">
              <w:rPr>
                <w:rFonts w:eastAsia="Calibri"/>
                <w:sz w:val="24"/>
              </w:rPr>
              <w:t>наком</w:t>
            </w:r>
            <w:r w:rsidRPr="002E5E74">
              <w:rPr>
                <w:rFonts w:eastAsia="Calibri"/>
                <w:sz w:val="24"/>
              </w:rPr>
              <w:t>ятся</w:t>
            </w:r>
            <w:r w:rsidR="00582A47" w:rsidRPr="002E5E74">
              <w:rPr>
                <w:rFonts w:eastAsia="Calibri"/>
                <w:sz w:val="24"/>
              </w:rPr>
              <w:t xml:space="preserve"> со школьными принадлежностями, </w:t>
            </w:r>
            <w:r w:rsidRPr="002E5E74">
              <w:rPr>
                <w:rFonts w:eastAsia="Calibri"/>
                <w:sz w:val="24"/>
              </w:rPr>
              <w:t xml:space="preserve">необходимыми на уроке труда и с </w:t>
            </w:r>
            <w:r w:rsidR="00582A47" w:rsidRPr="002E5E74">
              <w:rPr>
                <w:rFonts w:eastAsia="Calibri"/>
                <w:sz w:val="24"/>
              </w:rPr>
              <w:t>правилами техники безопасности на уроке труда;</w:t>
            </w:r>
          </w:p>
        </w:tc>
      </w:tr>
      <w:tr w:rsidR="002E5E74" w:rsidRPr="002E5E74" w:rsidTr="00941843">
        <w:trPr>
          <w:trHeight w:val="343"/>
        </w:trPr>
        <w:tc>
          <w:tcPr>
            <w:tcW w:w="329" w:type="pct"/>
          </w:tcPr>
          <w:p w:rsidR="00582A47" w:rsidRPr="002E5E74" w:rsidRDefault="00582A47" w:rsidP="0068217D">
            <w:pPr>
              <w:numPr>
                <w:ilvl w:val="0"/>
                <w:numId w:val="275"/>
              </w:numPr>
              <w:tabs>
                <w:tab w:val="left" w:pos="4500"/>
              </w:tabs>
              <w:spacing w:line="360" w:lineRule="auto"/>
              <w:contextualSpacing/>
              <w:jc w:val="center"/>
              <w:rPr>
                <w:rFonts w:eastAsia="Calibri"/>
                <w:sz w:val="24"/>
              </w:rPr>
            </w:pPr>
          </w:p>
        </w:tc>
        <w:tc>
          <w:tcPr>
            <w:tcW w:w="1363" w:type="pct"/>
          </w:tcPr>
          <w:p w:rsidR="00582A47" w:rsidRPr="002E5E74" w:rsidRDefault="00582A47" w:rsidP="004E247D">
            <w:pPr>
              <w:tabs>
                <w:tab w:val="left" w:pos="4500"/>
                <w:tab w:val="left" w:pos="5472"/>
              </w:tabs>
              <w:spacing w:line="360" w:lineRule="auto"/>
              <w:rPr>
                <w:rFonts w:eastAsia="Calibri"/>
                <w:sz w:val="24"/>
              </w:rPr>
            </w:pPr>
            <w:r w:rsidRPr="002E5E74">
              <w:rPr>
                <w:rFonts w:eastAsia="Calibri"/>
                <w:sz w:val="24"/>
              </w:rPr>
              <w:t>Пластилин. Свойства пластилина.</w:t>
            </w:r>
          </w:p>
        </w:tc>
        <w:tc>
          <w:tcPr>
            <w:tcW w:w="486" w:type="pct"/>
          </w:tcPr>
          <w:p w:rsidR="00582A47" w:rsidRPr="002E5E74" w:rsidRDefault="00582A47" w:rsidP="004E247D">
            <w:pPr>
              <w:tabs>
                <w:tab w:val="left" w:pos="4500"/>
              </w:tabs>
              <w:spacing w:line="360" w:lineRule="auto"/>
              <w:jc w:val="center"/>
              <w:rPr>
                <w:rFonts w:eastAsia="Calibri"/>
                <w:sz w:val="24"/>
              </w:rPr>
            </w:pPr>
            <w:r w:rsidRPr="002E5E74">
              <w:rPr>
                <w:rFonts w:eastAsia="Calibri"/>
                <w:sz w:val="24"/>
              </w:rPr>
              <w:t>1</w:t>
            </w:r>
          </w:p>
        </w:tc>
        <w:tc>
          <w:tcPr>
            <w:tcW w:w="2822" w:type="pct"/>
          </w:tcPr>
          <w:p w:rsidR="00952F29" w:rsidRPr="002E5E74" w:rsidRDefault="00F63455" w:rsidP="00952F29">
            <w:pPr>
              <w:tabs>
                <w:tab w:val="left" w:pos="4500"/>
              </w:tabs>
              <w:spacing w:line="360" w:lineRule="auto"/>
              <w:rPr>
                <w:rFonts w:eastAsia="Calibri"/>
                <w:sz w:val="24"/>
              </w:rPr>
            </w:pPr>
            <w:r w:rsidRPr="002E5E74">
              <w:rPr>
                <w:rFonts w:eastAsia="Calibri"/>
                <w:sz w:val="24"/>
              </w:rPr>
              <w:t>Учащиеся знакомятся</w:t>
            </w:r>
            <w:r w:rsidR="00582A47" w:rsidRPr="002E5E74">
              <w:rPr>
                <w:rFonts w:eastAsia="Calibri"/>
                <w:sz w:val="24"/>
              </w:rPr>
              <w:t xml:space="preserve"> с пластилином, узна</w:t>
            </w:r>
            <w:r w:rsidRPr="002E5E74">
              <w:rPr>
                <w:rFonts w:eastAsia="Calibri"/>
                <w:sz w:val="24"/>
              </w:rPr>
              <w:t>ют</w:t>
            </w:r>
            <w:r w:rsidR="00582A47" w:rsidRPr="002E5E74">
              <w:rPr>
                <w:rFonts w:eastAsia="Calibri"/>
                <w:sz w:val="24"/>
              </w:rPr>
              <w:t xml:space="preserve"> его свойства</w:t>
            </w:r>
            <w:r w:rsidR="00952F29" w:rsidRPr="002E5E74">
              <w:rPr>
                <w:rFonts w:eastAsia="Calibri"/>
                <w:sz w:val="24"/>
              </w:rPr>
              <w:t>.</w:t>
            </w:r>
          </w:p>
          <w:p w:rsidR="00952F29" w:rsidRPr="002E5E74" w:rsidRDefault="002E1DA1" w:rsidP="00952F29">
            <w:pPr>
              <w:tabs>
                <w:tab w:val="left" w:pos="4500"/>
              </w:tabs>
              <w:spacing w:line="360" w:lineRule="auto"/>
              <w:rPr>
                <w:rFonts w:eastAsia="Calibri"/>
                <w:sz w:val="24"/>
              </w:rPr>
            </w:pPr>
            <w:r w:rsidRPr="002E5E74">
              <w:rPr>
                <w:rFonts w:eastAsia="Calibri"/>
                <w:sz w:val="24"/>
              </w:rPr>
              <w:t>Учащиеся учатся</w:t>
            </w:r>
            <w:r w:rsidR="00952F29" w:rsidRPr="002E5E74">
              <w:rPr>
                <w:rFonts w:eastAsia="Calibri"/>
                <w:sz w:val="24"/>
              </w:rPr>
              <w:t>:</w:t>
            </w:r>
          </w:p>
          <w:p w:rsidR="00952F29" w:rsidRPr="002E5E74" w:rsidRDefault="00F63455" w:rsidP="00952F29">
            <w:pPr>
              <w:tabs>
                <w:tab w:val="left" w:pos="4500"/>
              </w:tabs>
              <w:spacing w:line="360" w:lineRule="auto"/>
              <w:rPr>
                <w:rFonts w:eastAsia="Calibri"/>
                <w:sz w:val="24"/>
              </w:rPr>
            </w:pPr>
            <w:r w:rsidRPr="002E5E74">
              <w:rPr>
                <w:rFonts w:eastAsia="Calibri"/>
                <w:sz w:val="24"/>
              </w:rPr>
              <w:t xml:space="preserve">  разминать и р</w:t>
            </w:r>
            <w:r w:rsidR="00582A47" w:rsidRPr="002E5E74">
              <w:rPr>
                <w:rFonts w:eastAsia="Calibri"/>
                <w:sz w:val="24"/>
              </w:rPr>
              <w:t>аскатывать пластилин;</w:t>
            </w:r>
          </w:p>
          <w:p w:rsidR="00952F29" w:rsidRPr="002E5E74" w:rsidRDefault="00952F29" w:rsidP="00952F29">
            <w:pPr>
              <w:tabs>
                <w:tab w:val="left" w:pos="4500"/>
              </w:tabs>
              <w:spacing w:line="360" w:lineRule="auto"/>
              <w:rPr>
                <w:rFonts w:eastAsia="Calibri"/>
                <w:sz w:val="24"/>
              </w:rPr>
            </w:pPr>
            <w:r w:rsidRPr="002E5E74">
              <w:rPr>
                <w:rFonts w:eastAsia="Calibri"/>
                <w:sz w:val="24"/>
              </w:rPr>
              <w:t xml:space="preserve">-  </w:t>
            </w:r>
            <w:r w:rsidR="002E1DA1" w:rsidRPr="002E5E74">
              <w:rPr>
                <w:rFonts w:eastAsia="Calibri"/>
                <w:sz w:val="24"/>
              </w:rPr>
              <w:t>лепить шарики</w:t>
            </w:r>
            <w:r w:rsidR="00582A47" w:rsidRPr="002E5E74">
              <w:rPr>
                <w:rFonts w:eastAsia="Calibri"/>
                <w:sz w:val="24"/>
              </w:rPr>
              <w:t xml:space="preserve"> из пластилина, колбаски;</w:t>
            </w:r>
          </w:p>
          <w:p w:rsidR="00582A47" w:rsidRPr="002E5E74" w:rsidRDefault="00952F29" w:rsidP="00952F29">
            <w:pPr>
              <w:tabs>
                <w:tab w:val="left" w:pos="4500"/>
              </w:tabs>
              <w:spacing w:line="360" w:lineRule="auto"/>
              <w:rPr>
                <w:rFonts w:eastAsia="Calibri"/>
                <w:sz w:val="24"/>
              </w:rPr>
            </w:pPr>
            <w:r w:rsidRPr="002E5E74">
              <w:rPr>
                <w:rFonts w:eastAsia="Calibri"/>
                <w:sz w:val="24"/>
              </w:rPr>
              <w:t>- у</w:t>
            </w:r>
            <w:r w:rsidR="00582A47" w:rsidRPr="002E5E74">
              <w:rPr>
                <w:rFonts w:eastAsia="Calibri"/>
                <w:sz w:val="24"/>
              </w:rPr>
              <w:t>бирать рабочее место.</w:t>
            </w:r>
          </w:p>
        </w:tc>
      </w:tr>
      <w:tr w:rsidR="002E5E74" w:rsidRPr="002E5E74" w:rsidTr="00941843">
        <w:trPr>
          <w:trHeight w:val="1389"/>
        </w:trPr>
        <w:tc>
          <w:tcPr>
            <w:tcW w:w="329" w:type="pct"/>
          </w:tcPr>
          <w:p w:rsidR="00582A47" w:rsidRPr="002E5E74" w:rsidRDefault="00582A47" w:rsidP="0068217D">
            <w:pPr>
              <w:numPr>
                <w:ilvl w:val="0"/>
                <w:numId w:val="275"/>
              </w:numPr>
              <w:tabs>
                <w:tab w:val="left" w:pos="4500"/>
              </w:tabs>
              <w:spacing w:line="360" w:lineRule="auto"/>
              <w:contextualSpacing/>
              <w:jc w:val="center"/>
              <w:rPr>
                <w:rFonts w:eastAsia="Calibri"/>
                <w:sz w:val="24"/>
              </w:rPr>
            </w:pPr>
          </w:p>
        </w:tc>
        <w:tc>
          <w:tcPr>
            <w:tcW w:w="1363" w:type="pct"/>
          </w:tcPr>
          <w:p w:rsidR="00582A47" w:rsidRPr="002E5E74" w:rsidRDefault="00582A47" w:rsidP="004E247D">
            <w:pPr>
              <w:tabs>
                <w:tab w:val="left" w:pos="4500"/>
                <w:tab w:val="left" w:pos="5472"/>
              </w:tabs>
              <w:spacing w:line="360" w:lineRule="auto"/>
              <w:rPr>
                <w:rFonts w:eastAsia="Calibri"/>
                <w:sz w:val="24"/>
              </w:rPr>
            </w:pPr>
            <w:r w:rsidRPr="002E5E74">
              <w:rPr>
                <w:rFonts w:eastAsia="Calibri"/>
                <w:sz w:val="24"/>
              </w:rPr>
              <w:t>Упражнение в раскатывании пластилина. Лепка гусеницы.</w:t>
            </w:r>
          </w:p>
        </w:tc>
        <w:tc>
          <w:tcPr>
            <w:tcW w:w="486" w:type="pct"/>
          </w:tcPr>
          <w:p w:rsidR="00582A47" w:rsidRPr="002E5E74" w:rsidRDefault="00582A47" w:rsidP="004E247D">
            <w:pPr>
              <w:tabs>
                <w:tab w:val="left" w:pos="4500"/>
              </w:tabs>
              <w:spacing w:line="360" w:lineRule="auto"/>
              <w:jc w:val="center"/>
              <w:rPr>
                <w:rFonts w:eastAsia="Calibri"/>
                <w:sz w:val="24"/>
              </w:rPr>
            </w:pPr>
            <w:r w:rsidRPr="002E5E74">
              <w:rPr>
                <w:rFonts w:eastAsia="Calibri"/>
                <w:sz w:val="24"/>
              </w:rPr>
              <w:t>1</w:t>
            </w:r>
          </w:p>
        </w:tc>
        <w:tc>
          <w:tcPr>
            <w:tcW w:w="2822" w:type="pct"/>
          </w:tcPr>
          <w:p w:rsidR="00952F29" w:rsidRPr="002E5E74" w:rsidRDefault="002E1DA1" w:rsidP="00952F29">
            <w:pPr>
              <w:tabs>
                <w:tab w:val="left" w:pos="4500"/>
              </w:tabs>
              <w:spacing w:line="360" w:lineRule="auto"/>
              <w:rPr>
                <w:rFonts w:eastAsia="Calibri"/>
                <w:sz w:val="24"/>
              </w:rPr>
            </w:pPr>
            <w:r w:rsidRPr="002E5E74">
              <w:rPr>
                <w:rFonts w:eastAsia="Calibri"/>
                <w:sz w:val="24"/>
              </w:rPr>
              <w:t>Учащиеся учатся</w:t>
            </w:r>
            <w:r w:rsidR="00952F29" w:rsidRPr="002E5E74">
              <w:rPr>
                <w:rFonts w:eastAsia="Calibri"/>
                <w:sz w:val="24"/>
              </w:rPr>
              <w:t>:</w:t>
            </w:r>
          </w:p>
          <w:p w:rsidR="00952F29" w:rsidRPr="002E5E74" w:rsidRDefault="00952F29" w:rsidP="00952F29">
            <w:pPr>
              <w:tabs>
                <w:tab w:val="left" w:pos="4500"/>
              </w:tabs>
              <w:spacing w:line="360" w:lineRule="auto"/>
              <w:rPr>
                <w:rFonts w:eastAsia="Calibri"/>
                <w:sz w:val="24"/>
              </w:rPr>
            </w:pPr>
            <w:r w:rsidRPr="002E5E74">
              <w:rPr>
                <w:rFonts w:eastAsia="Calibri"/>
                <w:sz w:val="24"/>
              </w:rPr>
              <w:t xml:space="preserve">  разминать и раскатывать пластилин;</w:t>
            </w:r>
          </w:p>
          <w:p w:rsidR="00582A47" w:rsidRPr="002E5E74" w:rsidRDefault="00952F29" w:rsidP="004E247D">
            <w:pPr>
              <w:tabs>
                <w:tab w:val="left" w:pos="4500"/>
              </w:tabs>
              <w:spacing w:line="360" w:lineRule="auto"/>
              <w:rPr>
                <w:rFonts w:eastAsia="Calibri"/>
                <w:sz w:val="24"/>
              </w:rPr>
            </w:pPr>
            <w:r w:rsidRPr="002E5E74">
              <w:rPr>
                <w:rFonts w:eastAsia="Calibri"/>
                <w:sz w:val="24"/>
              </w:rPr>
              <w:t>- обследовать/р</w:t>
            </w:r>
            <w:r w:rsidR="00582A47" w:rsidRPr="002E5E74">
              <w:rPr>
                <w:rFonts w:eastAsia="Calibri"/>
                <w:sz w:val="24"/>
              </w:rPr>
              <w:t>ассматривать и обсуждать образец;</w:t>
            </w:r>
          </w:p>
          <w:p w:rsidR="00582A47" w:rsidRPr="002E5E74" w:rsidRDefault="00952F29" w:rsidP="004E247D">
            <w:pPr>
              <w:tabs>
                <w:tab w:val="left" w:pos="4500"/>
              </w:tabs>
              <w:spacing w:line="360" w:lineRule="auto"/>
              <w:rPr>
                <w:rFonts w:eastAsia="Calibri"/>
                <w:sz w:val="24"/>
              </w:rPr>
            </w:pPr>
            <w:r w:rsidRPr="002E5E74">
              <w:rPr>
                <w:rFonts w:eastAsia="Calibri"/>
                <w:sz w:val="24"/>
              </w:rPr>
              <w:t>- л</w:t>
            </w:r>
            <w:r w:rsidR="00582A47" w:rsidRPr="002E5E74">
              <w:rPr>
                <w:rFonts w:eastAsia="Calibri"/>
                <w:sz w:val="24"/>
              </w:rPr>
              <w:t xml:space="preserve">епить гусеницу согласно </w:t>
            </w:r>
            <w:r w:rsidR="002E1DA1" w:rsidRPr="002E5E74">
              <w:rPr>
                <w:rFonts w:eastAsia="Calibri"/>
                <w:sz w:val="24"/>
              </w:rPr>
              <w:t>заданным этапам</w:t>
            </w:r>
            <w:r w:rsidR="00582A47" w:rsidRPr="002E5E74">
              <w:rPr>
                <w:rFonts w:eastAsia="Calibri"/>
                <w:sz w:val="24"/>
              </w:rPr>
              <w:t>;</w:t>
            </w:r>
          </w:p>
          <w:p w:rsidR="00582A47" w:rsidRPr="002E5E74" w:rsidRDefault="00952F29" w:rsidP="004E247D">
            <w:pPr>
              <w:tabs>
                <w:tab w:val="left" w:pos="4500"/>
              </w:tabs>
              <w:spacing w:line="360" w:lineRule="auto"/>
              <w:rPr>
                <w:rFonts w:eastAsia="Calibri"/>
                <w:sz w:val="24"/>
              </w:rPr>
            </w:pPr>
            <w:r w:rsidRPr="002E5E74">
              <w:rPr>
                <w:rFonts w:eastAsia="Calibri"/>
                <w:sz w:val="24"/>
              </w:rPr>
              <w:t>- у</w:t>
            </w:r>
            <w:r w:rsidR="00582A47" w:rsidRPr="002E5E74">
              <w:rPr>
                <w:rFonts w:eastAsia="Calibri"/>
                <w:sz w:val="24"/>
              </w:rPr>
              <w:t>бирать рабочее место.</w:t>
            </w:r>
          </w:p>
        </w:tc>
      </w:tr>
      <w:tr w:rsidR="002E5E74" w:rsidRPr="002E5E74" w:rsidTr="00941843">
        <w:trPr>
          <w:trHeight w:val="1114"/>
        </w:trPr>
        <w:tc>
          <w:tcPr>
            <w:tcW w:w="329" w:type="pct"/>
          </w:tcPr>
          <w:p w:rsidR="00582A47" w:rsidRPr="002E5E74" w:rsidRDefault="00582A47" w:rsidP="0068217D">
            <w:pPr>
              <w:numPr>
                <w:ilvl w:val="0"/>
                <w:numId w:val="275"/>
              </w:numPr>
              <w:tabs>
                <w:tab w:val="left" w:pos="4500"/>
              </w:tabs>
              <w:spacing w:line="360" w:lineRule="auto"/>
              <w:contextualSpacing/>
              <w:jc w:val="center"/>
              <w:rPr>
                <w:rFonts w:eastAsia="Calibri"/>
                <w:sz w:val="24"/>
              </w:rPr>
            </w:pPr>
          </w:p>
        </w:tc>
        <w:tc>
          <w:tcPr>
            <w:tcW w:w="1363" w:type="pct"/>
          </w:tcPr>
          <w:p w:rsidR="00582A47" w:rsidRPr="002E5E74" w:rsidRDefault="00582A47" w:rsidP="004E247D">
            <w:pPr>
              <w:tabs>
                <w:tab w:val="left" w:pos="4500"/>
                <w:tab w:val="left" w:pos="5472"/>
              </w:tabs>
              <w:spacing w:line="360" w:lineRule="auto"/>
              <w:rPr>
                <w:rFonts w:eastAsia="Calibri"/>
                <w:sz w:val="24"/>
              </w:rPr>
            </w:pPr>
            <w:r w:rsidRPr="002E5E74">
              <w:rPr>
                <w:rFonts w:eastAsia="Calibri"/>
                <w:sz w:val="24"/>
              </w:rPr>
              <w:t>Упражнение в размазывании пластилина. Бабочка.</w:t>
            </w:r>
          </w:p>
        </w:tc>
        <w:tc>
          <w:tcPr>
            <w:tcW w:w="486" w:type="pct"/>
          </w:tcPr>
          <w:p w:rsidR="00582A47" w:rsidRPr="002E5E74" w:rsidRDefault="00582A47" w:rsidP="004E247D">
            <w:pPr>
              <w:tabs>
                <w:tab w:val="left" w:pos="4500"/>
              </w:tabs>
              <w:spacing w:line="360" w:lineRule="auto"/>
              <w:jc w:val="center"/>
              <w:rPr>
                <w:rFonts w:eastAsia="Calibri"/>
                <w:sz w:val="24"/>
              </w:rPr>
            </w:pPr>
            <w:r w:rsidRPr="002E5E74">
              <w:rPr>
                <w:rFonts w:eastAsia="Calibri"/>
                <w:sz w:val="24"/>
              </w:rPr>
              <w:t>1</w:t>
            </w:r>
          </w:p>
        </w:tc>
        <w:tc>
          <w:tcPr>
            <w:tcW w:w="2822" w:type="pct"/>
          </w:tcPr>
          <w:p w:rsidR="00582A47" w:rsidRPr="002E5E74" w:rsidRDefault="00952F29" w:rsidP="004E247D">
            <w:pPr>
              <w:tabs>
                <w:tab w:val="left" w:pos="4500"/>
              </w:tabs>
              <w:spacing w:line="360" w:lineRule="auto"/>
              <w:rPr>
                <w:rFonts w:eastAsia="Calibri"/>
                <w:sz w:val="24"/>
              </w:rPr>
            </w:pPr>
            <w:r w:rsidRPr="002E5E74">
              <w:rPr>
                <w:rFonts w:eastAsia="Calibri"/>
                <w:sz w:val="24"/>
              </w:rPr>
              <w:t>- Обследуют /р</w:t>
            </w:r>
            <w:r w:rsidR="00582A47" w:rsidRPr="002E5E74">
              <w:rPr>
                <w:rFonts w:eastAsia="Calibri"/>
                <w:sz w:val="24"/>
              </w:rPr>
              <w:t>ассматрива</w:t>
            </w:r>
            <w:r w:rsidRPr="002E5E74">
              <w:rPr>
                <w:rFonts w:eastAsia="Calibri"/>
                <w:sz w:val="24"/>
              </w:rPr>
              <w:t>ют</w:t>
            </w:r>
            <w:r w:rsidR="00582A47" w:rsidRPr="002E5E74">
              <w:rPr>
                <w:rFonts w:eastAsia="Calibri"/>
                <w:sz w:val="24"/>
              </w:rPr>
              <w:t xml:space="preserve"> и обсуждать образец;</w:t>
            </w:r>
          </w:p>
          <w:p w:rsidR="00582A47" w:rsidRPr="002E5E74" w:rsidRDefault="00952F29" w:rsidP="004E247D">
            <w:pPr>
              <w:tabs>
                <w:tab w:val="left" w:pos="4500"/>
              </w:tabs>
              <w:spacing w:line="360" w:lineRule="auto"/>
              <w:rPr>
                <w:rFonts w:eastAsia="Calibri"/>
                <w:sz w:val="24"/>
              </w:rPr>
            </w:pPr>
            <w:r w:rsidRPr="002E5E74">
              <w:rPr>
                <w:rFonts w:eastAsia="Calibri"/>
                <w:sz w:val="24"/>
              </w:rPr>
              <w:t>- разминают и р</w:t>
            </w:r>
            <w:r w:rsidR="00582A47" w:rsidRPr="002E5E74">
              <w:rPr>
                <w:rFonts w:eastAsia="Calibri"/>
                <w:sz w:val="24"/>
              </w:rPr>
              <w:t>азмазывать пластилин с использованием шаблона согласно заданным этапам;</w:t>
            </w:r>
          </w:p>
          <w:p w:rsidR="00582A47" w:rsidRPr="002E5E74" w:rsidRDefault="00952F29" w:rsidP="00952F29">
            <w:pPr>
              <w:tabs>
                <w:tab w:val="left" w:pos="4500"/>
              </w:tabs>
              <w:spacing w:line="360" w:lineRule="auto"/>
              <w:rPr>
                <w:rFonts w:eastAsia="Calibri"/>
                <w:sz w:val="24"/>
              </w:rPr>
            </w:pPr>
            <w:r w:rsidRPr="002E5E74">
              <w:rPr>
                <w:rFonts w:eastAsia="Calibri"/>
                <w:sz w:val="24"/>
              </w:rPr>
              <w:t>- у</w:t>
            </w:r>
            <w:r w:rsidR="00582A47" w:rsidRPr="002E5E74">
              <w:rPr>
                <w:rFonts w:eastAsia="Calibri"/>
                <w:sz w:val="24"/>
              </w:rPr>
              <w:t>бира</w:t>
            </w:r>
            <w:r w:rsidRPr="002E5E74">
              <w:rPr>
                <w:rFonts w:eastAsia="Calibri"/>
                <w:sz w:val="24"/>
              </w:rPr>
              <w:t>ют</w:t>
            </w:r>
            <w:r w:rsidR="00582A47" w:rsidRPr="002E5E74">
              <w:rPr>
                <w:rFonts w:eastAsia="Calibri"/>
                <w:sz w:val="24"/>
              </w:rPr>
              <w:t xml:space="preserve"> рабочее место.</w:t>
            </w:r>
          </w:p>
        </w:tc>
      </w:tr>
      <w:tr w:rsidR="002E5E74" w:rsidRPr="002E5E74" w:rsidTr="00941843">
        <w:trPr>
          <w:trHeight w:val="249"/>
        </w:trPr>
        <w:tc>
          <w:tcPr>
            <w:tcW w:w="329" w:type="pct"/>
          </w:tcPr>
          <w:p w:rsidR="00582A47" w:rsidRPr="002E5E74" w:rsidRDefault="00582A47" w:rsidP="0068217D">
            <w:pPr>
              <w:numPr>
                <w:ilvl w:val="0"/>
                <w:numId w:val="275"/>
              </w:numPr>
              <w:tabs>
                <w:tab w:val="left" w:pos="4500"/>
              </w:tabs>
              <w:spacing w:line="360" w:lineRule="auto"/>
              <w:contextualSpacing/>
              <w:jc w:val="center"/>
              <w:rPr>
                <w:rFonts w:eastAsia="Calibri"/>
                <w:sz w:val="24"/>
              </w:rPr>
            </w:pPr>
          </w:p>
        </w:tc>
        <w:tc>
          <w:tcPr>
            <w:tcW w:w="1363" w:type="pct"/>
          </w:tcPr>
          <w:p w:rsidR="00582A47" w:rsidRPr="002E5E74" w:rsidRDefault="00952F29" w:rsidP="00952F29">
            <w:pPr>
              <w:tabs>
                <w:tab w:val="left" w:pos="4500"/>
              </w:tabs>
              <w:spacing w:line="360" w:lineRule="auto"/>
              <w:rPr>
                <w:rFonts w:eastAsia="Calibri"/>
                <w:sz w:val="24"/>
              </w:rPr>
            </w:pPr>
            <w:r w:rsidRPr="002E5E74">
              <w:rPr>
                <w:rFonts w:eastAsia="Calibri"/>
                <w:sz w:val="24"/>
              </w:rPr>
              <w:t xml:space="preserve">Предметный урок. </w:t>
            </w:r>
            <w:r w:rsidR="00582A47" w:rsidRPr="002E5E74">
              <w:rPr>
                <w:rFonts w:eastAsia="Calibri"/>
                <w:sz w:val="24"/>
              </w:rPr>
              <w:t>Овощи</w:t>
            </w:r>
            <w:r w:rsidRPr="002E5E74">
              <w:rPr>
                <w:rFonts w:eastAsia="Calibri"/>
                <w:sz w:val="24"/>
              </w:rPr>
              <w:t>: п</w:t>
            </w:r>
            <w:r w:rsidR="00582A47" w:rsidRPr="002E5E74">
              <w:rPr>
                <w:rFonts w:eastAsia="Calibri"/>
                <w:sz w:val="24"/>
              </w:rPr>
              <w:t>омидор, огурец.</w:t>
            </w:r>
            <w:r w:rsidRPr="002E5E74">
              <w:rPr>
                <w:rFonts w:eastAsia="Calibri"/>
                <w:sz w:val="24"/>
              </w:rPr>
              <w:t xml:space="preserve"> Формирование образов изучаемых объектов на полимодальной  основе.</w:t>
            </w:r>
          </w:p>
        </w:tc>
        <w:tc>
          <w:tcPr>
            <w:tcW w:w="486" w:type="pct"/>
          </w:tcPr>
          <w:p w:rsidR="00582A47" w:rsidRPr="002E5E74" w:rsidRDefault="00582A47" w:rsidP="004E247D">
            <w:pPr>
              <w:tabs>
                <w:tab w:val="left" w:pos="4500"/>
              </w:tabs>
              <w:spacing w:line="360" w:lineRule="auto"/>
              <w:jc w:val="center"/>
              <w:rPr>
                <w:rFonts w:eastAsia="Calibri"/>
                <w:sz w:val="24"/>
              </w:rPr>
            </w:pPr>
            <w:r w:rsidRPr="002E5E74">
              <w:rPr>
                <w:rFonts w:eastAsia="Calibri"/>
                <w:sz w:val="24"/>
              </w:rPr>
              <w:t>1</w:t>
            </w:r>
          </w:p>
        </w:tc>
        <w:tc>
          <w:tcPr>
            <w:tcW w:w="2822" w:type="pct"/>
          </w:tcPr>
          <w:p w:rsidR="00952F29" w:rsidRPr="002E5E74" w:rsidRDefault="00952F29" w:rsidP="004E247D">
            <w:pPr>
              <w:tabs>
                <w:tab w:val="left" w:pos="4500"/>
              </w:tabs>
              <w:spacing w:line="360" w:lineRule="auto"/>
              <w:rPr>
                <w:rFonts w:eastAsia="Calibri"/>
                <w:sz w:val="24"/>
              </w:rPr>
            </w:pPr>
            <w:r w:rsidRPr="002E5E74">
              <w:rPr>
                <w:rFonts w:eastAsia="Calibri"/>
                <w:sz w:val="24"/>
              </w:rPr>
              <w:t>- Обследуют/рассматривают</w:t>
            </w:r>
            <w:r w:rsidR="00582A47" w:rsidRPr="002E5E74">
              <w:rPr>
                <w:rFonts w:eastAsia="Calibri"/>
                <w:sz w:val="24"/>
              </w:rPr>
              <w:t xml:space="preserve"> овощи</w:t>
            </w:r>
            <w:r w:rsidRPr="002E5E74">
              <w:rPr>
                <w:rFonts w:eastAsia="Calibri"/>
                <w:sz w:val="24"/>
              </w:rPr>
              <w:t>;</w:t>
            </w:r>
          </w:p>
          <w:p w:rsidR="00582A47" w:rsidRPr="002E5E74" w:rsidRDefault="00952F29" w:rsidP="004E247D">
            <w:pPr>
              <w:tabs>
                <w:tab w:val="left" w:pos="4500"/>
              </w:tabs>
              <w:spacing w:line="360" w:lineRule="auto"/>
              <w:rPr>
                <w:rFonts w:eastAsia="Calibri"/>
                <w:sz w:val="24"/>
              </w:rPr>
            </w:pPr>
            <w:r w:rsidRPr="002E5E74">
              <w:rPr>
                <w:rFonts w:eastAsia="Calibri"/>
                <w:sz w:val="24"/>
              </w:rPr>
              <w:t>- н</w:t>
            </w:r>
            <w:r w:rsidR="00582A47" w:rsidRPr="002E5E74">
              <w:rPr>
                <w:rFonts w:eastAsia="Calibri"/>
                <w:sz w:val="24"/>
              </w:rPr>
              <w:t>азыва</w:t>
            </w:r>
            <w:r w:rsidRPr="002E5E74">
              <w:rPr>
                <w:rFonts w:eastAsia="Calibri"/>
                <w:sz w:val="24"/>
              </w:rPr>
              <w:t>ют</w:t>
            </w:r>
            <w:r w:rsidR="00582A47" w:rsidRPr="002E5E74">
              <w:rPr>
                <w:rFonts w:eastAsia="Calibri"/>
                <w:sz w:val="24"/>
              </w:rPr>
              <w:t xml:space="preserve"> форму, цвет овощей;</w:t>
            </w:r>
          </w:p>
          <w:p w:rsidR="00582A47" w:rsidRPr="002E5E74" w:rsidRDefault="00952F29" w:rsidP="00952F29">
            <w:pPr>
              <w:tabs>
                <w:tab w:val="left" w:pos="4500"/>
              </w:tabs>
              <w:spacing w:line="360" w:lineRule="auto"/>
              <w:rPr>
                <w:rFonts w:eastAsia="Calibri"/>
                <w:sz w:val="24"/>
              </w:rPr>
            </w:pPr>
            <w:r w:rsidRPr="002E5E74">
              <w:rPr>
                <w:rFonts w:eastAsia="Calibri"/>
                <w:sz w:val="24"/>
              </w:rPr>
              <w:t>- выделяют и учатся н</w:t>
            </w:r>
            <w:r w:rsidR="00582A47" w:rsidRPr="002E5E74">
              <w:rPr>
                <w:rFonts w:eastAsia="Calibri"/>
                <w:sz w:val="24"/>
              </w:rPr>
              <w:t>азывать отличительные признаки овощей.</w:t>
            </w:r>
          </w:p>
        </w:tc>
      </w:tr>
      <w:tr w:rsidR="002E5E74" w:rsidRPr="002E5E74" w:rsidTr="00941843">
        <w:trPr>
          <w:trHeight w:val="1560"/>
        </w:trPr>
        <w:tc>
          <w:tcPr>
            <w:tcW w:w="329" w:type="pct"/>
          </w:tcPr>
          <w:p w:rsidR="00582A47" w:rsidRPr="002E5E74" w:rsidRDefault="00582A47" w:rsidP="0068217D">
            <w:pPr>
              <w:numPr>
                <w:ilvl w:val="0"/>
                <w:numId w:val="275"/>
              </w:numPr>
              <w:tabs>
                <w:tab w:val="left" w:pos="4500"/>
              </w:tabs>
              <w:spacing w:line="360" w:lineRule="auto"/>
              <w:contextualSpacing/>
              <w:rPr>
                <w:rFonts w:eastAsia="Calibri"/>
                <w:sz w:val="24"/>
              </w:rPr>
            </w:pPr>
          </w:p>
        </w:tc>
        <w:tc>
          <w:tcPr>
            <w:tcW w:w="1363" w:type="pct"/>
          </w:tcPr>
          <w:p w:rsidR="00582A47" w:rsidRPr="002E5E74" w:rsidRDefault="00582A47" w:rsidP="004E247D">
            <w:pPr>
              <w:tabs>
                <w:tab w:val="left" w:pos="1063"/>
                <w:tab w:val="left" w:pos="4500"/>
                <w:tab w:val="left" w:pos="5472"/>
              </w:tabs>
              <w:spacing w:line="360" w:lineRule="auto"/>
              <w:rPr>
                <w:rFonts w:eastAsia="Calibri"/>
                <w:sz w:val="24"/>
              </w:rPr>
            </w:pPr>
            <w:r w:rsidRPr="002E5E74">
              <w:rPr>
                <w:rFonts w:eastAsia="Calibri"/>
                <w:sz w:val="24"/>
              </w:rPr>
              <w:t>Овощи. Помидор, огурец. Лепка овощей</w:t>
            </w:r>
          </w:p>
        </w:tc>
        <w:tc>
          <w:tcPr>
            <w:tcW w:w="486" w:type="pct"/>
          </w:tcPr>
          <w:p w:rsidR="00582A47" w:rsidRPr="002E5E74" w:rsidRDefault="00582A47" w:rsidP="004E247D">
            <w:pPr>
              <w:tabs>
                <w:tab w:val="left" w:pos="4500"/>
              </w:tabs>
              <w:spacing w:line="360" w:lineRule="auto"/>
              <w:jc w:val="center"/>
              <w:rPr>
                <w:rFonts w:eastAsia="Calibri"/>
                <w:sz w:val="24"/>
              </w:rPr>
            </w:pPr>
            <w:r w:rsidRPr="002E5E74">
              <w:rPr>
                <w:rFonts w:eastAsia="Calibri"/>
                <w:sz w:val="24"/>
              </w:rPr>
              <w:t>1</w:t>
            </w:r>
          </w:p>
        </w:tc>
        <w:tc>
          <w:tcPr>
            <w:tcW w:w="2822" w:type="pct"/>
          </w:tcPr>
          <w:p w:rsidR="00952F29" w:rsidRPr="002E5E74" w:rsidRDefault="00952F29" w:rsidP="004E247D">
            <w:pPr>
              <w:tabs>
                <w:tab w:val="left" w:pos="4500"/>
              </w:tabs>
              <w:spacing w:line="360" w:lineRule="auto"/>
              <w:rPr>
                <w:rFonts w:eastAsia="Calibri"/>
                <w:sz w:val="24"/>
              </w:rPr>
            </w:pPr>
            <w:r w:rsidRPr="002E5E74">
              <w:rPr>
                <w:rFonts w:eastAsia="Calibri"/>
                <w:sz w:val="24"/>
              </w:rPr>
              <w:t>Учащиеся учатся:</w:t>
            </w:r>
          </w:p>
          <w:p w:rsidR="00582A47" w:rsidRPr="002E5E74" w:rsidRDefault="00952F29" w:rsidP="004E247D">
            <w:pPr>
              <w:tabs>
                <w:tab w:val="left" w:pos="4500"/>
              </w:tabs>
              <w:spacing w:line="360" w:lineRule="auto"/>
              <w:rPr>
                <w:rFonts w:eastAsia="Calibri"/>
                <w:sz w:val="24"/>
              </w:rPr>
            </w:pPr>
            <w:r w:rsidRPr="002E5E74">
              <w:rPr>
                <w:rFonts w:eastAsia="Calibri"/>
                <w:sz w:val="24"/>
              </w:rPr>
              <w:t>- о</w:t>
            </w:r>
            <w:r w:rsidR="00582A47" w:rsidRPr="002E5E74">
              <w:rPr>
                <w:rFonts w:eastAsia="Calibri"/>
                <w:sz w:val="24"/>
              </w:rPr>
              <w:t>тличать овал от круга;</w:t>
            </w:r>
          </w:p>
          <w:p w:rsidR="00582A47" w:rsidRPr="002E5E74" w:rsidRDefault="00952F29" w:rsidP="004E247D">
            <w:pPr>
              <w:tabs>
                <w:tab w:val="left" w:pos="4500"/>
              </w:tabs>
              <w:spacing w:line="360" w:lineRule="auto"/>
              <w:rPr>
                <w:rFonts w:eastAsia="Calibri"/>
                <w:sz w:val="24"/>
              </w:rPr>
            </w:pPr>
            <w:r w:rsidRPr="002E5E74">
              <w:rPr>
                <w:rFonts w:eastAsia="Calibri"/>
                <w:sz w:val="24"/>
              </w:rPr>
              <w:t>- н</w:t>
            </w:r>
            <w:r w:rsidR="00582A47" w:rsidRPr="002E5E74">
              <w:rPr>
                <w:rFonts w:eastAsia="Calibri"/>
                <w:sz w:val="24"/>
              </w:rPr>
              <w:t>азывать отличительные признаки;</w:t>
            </w:r>
          </w:p>
          <w:p w:rsidR="00952F29" w:rsidRPr="002E5E74" w:rsidRDefault="00952F29" w:rsidP="004E247D">
            <w:pPr>
              <w:tabs>
                <w:tab w:val="left" w:pos="4500"/>
              </w:tabs>
              <w:spacing w:line="360" w:lineRule="auto"/>
              <w:rPr>
                <w:rFonts w:eastAsia="Calibri"/>
                <w:sz w:val="24"/>
              </w:rPr>
            </w:pPr>
            <w:r w:rsidRPr="002E5E74">
              <w:rPr>
                <w:rFonts w:eastAsia="Calibri"/>
                <w:sz w:val="24"/>
              </w:rPr>
              <w:t>- н</w:t>
            </w:r>
            <w:r w:rsidR="00582A47" w:rsidRPr="002E5E74">
              <w:rPr>
                <w:rFonts w:eastAsia="Calibri"/>
                <w:sz w:val="24"/>
              </w:rPr>
              <w:t xml:space="preserve">азывать форму и цвет овощей. </w:t>
            </w:r>
          </w:p>
          <w:p w:rsidR="00582A47" w:rsidRPr="002E5E74" w:rsidRDefault="00952F29" w:rsidP="004E247D">
            <w:pPr>
              <w:tabs>
                <w:tab w:val="left" w:pos="4500"/>
              </w:tabs>
              <w:spacing w:line="360" w:lineRule="auto"/>
              <w:rPr>
                <w:rFonts w:eastAsia="Calibri"/>
                <w:sz w:val="24"/>
              </w:rPr>
            </w:pPr>
            <w:r w:rsidRPr="002E5E74">
              <w:rPr>
                <w:rFonts w:eastAsia="Calibri"/>
                <w:sz w:val="24"/>
              </w:rPr>
              <w:t>- обследовать/р</w:t>
            </w:r>
            <w:r w:rsidR="00582A47" w:rsidRPr="002E5E74">
              <w:rPr>
                <w:rFonts w:eastAsia="Calibri"/>
                <w:sz w:val="24"/>
              </w:rPr>
              <w:t>ассматривать и обсуждать образец;</w:t>
            </w:r>
          </w:p>
          <w:p w:rsidR="00582A47" w:rsidRPr="002E5E74" w:rsidRDefault="00952F29" w:rsidP="004E247D">
            <w:pPr>
              <w:tabs>
                <w:tab w:val="left" w:pos="4500"/>
              </w:tabs>
              <w:spacing w:line="360" w:lineRule="auto"/>
              <w:rPr>
                <w:rFonts w:eastAsia="Calibri"/>
                <w:sz w:val="24"/>
              </w:rPr>
            </w:pPr>
            <w:r w:rsidRPr="002E5E74">
              <w:rPr>
                <w:rFonts w:eastAsia="Calibri"/>
                <w:sz w:val="24"/>
              </w:rPr>
              <w:t>- л</w:t>
            </w:r>
            <w:r w:rsidR="00582A47" w:rsidRPr="002E5E74">
              <w:rPr>
                <w:rFonts w:eastAsia="Calibri"/>
                <w:sz w:val="24"/>
              </w:rPr>
              <w:t>епить овощи</w:t>
            </w:r>
            <w:r w:rsidR="00C0329E" w:rsidRPr="002E5E74">
              <w:rPr>
                <w:rFonts w:eastAsia="Calibri"/>
                <w:sz w:val="24"/>
              </w:rPr>
              <w:t>;</w:t>
            </w:r>
          </w:p>
          <w:p w:rsidR="00582A47" w:rsidRPr="002E5E74" w:rsidRDefault="00C0329E" w:rsidP="00C0329E">
            <w:pPr>
              <w:tabs>
                <w:tab w:val="left" w:pos="4500"/>
              </w:tabs>
              <w:spacing w:line="360" w:lineRule="auto"/>
              <w:rPr>
                <w:rFonts w:eastAsia="Calibri"/>
                <w:sz w:val="24"/>
              </w:rPr>
            </w:pPr>
            <w:r w:rsidRPr="002E5E74">
              <w:rPr>
                <w:rFonts w:eastAsia="Calibri"/>
                <w:sz w:val="24"/>
              </w:rPr>
              <w:t>- у</w:t>
            </w:r>
            <w:r w:rsidR="00582A47" w:rsidRPr="002E5E74">
              <w:rPr>
                <w:rFonts w:eastAsia="Calibri"/>
                <w:sz w:val="24"/>
              </w:rPr>
              <w:t>бирать рабочее место.</w:t>
            </w:r>
          </w:p>
        </w:tc>
      </w:tr>
      <w:tr w:rsidR="002E5E74" w:rsidRPr="002E5E74" w:rsidTr="00941843">
        <w:trPr>
          <w:trHeight w:val="360"/>
        </w:trPr>
        <w:tc>
          <w:tcPr>
            <w:tcW w:w="329" w:type="pct"/>
          </w:tcPr>
          <w:p w:rsidR="00582A47" w:rsidRPr="002E5E74" w:rsidRDefault="00582A47" w:rsidP="0068217D">
            <w:pPr>
              <w:numPr>
                <w:ilvl w:val="0"/>
                <w:numId w:val="275"/>
              </w:numPr>
              <w:tabs>
                <w:tab w:val="left" w:pos="4500"/>
              </w:tabs>
              <w:spacing w:line="360" w:lineRule="auto"/>
              <w:contextualSpacing/>
              <w:rPr>
                <w:rFonts w:eastAsia="Calibri"/>
                <w:sz w:val="24"/>
              </w:rPr>
            </w:pPr>
          </w:p>
        </w:tc>
        <w:tc>
          <w:tcPr>
            <w:tcW w:w="1363" w:type="pct"/>
          </w:tcPr>
          <w:p w:rsidR="00582A47" w:rsidRPr="002E5E74" w:rsidRDefault="00582A47" w:rsidP="004E247D">
            <w:pPr>
              <w:tabs>
                <w:tab w:val="left" w:pos="1063"/>
                <w:tab w:val="left" w:pos="4500"/>
                <w:tab w:val="left" w:pos="5472"/>
              </w:tabs>
              <w:spacing w:line="360" w:lineRule="auto"/>
              <w:rPr>
                <w:rFonts w:eastAsia="Calibri"/>
                <w:sz w:val="24"/>
              </w:rPr>
            </w:pPr>
            <w:r w:rsidRPr="002E5E74">
              <w:rPr>
                <w:rFonts w:eastAsia="Calibri"/>
                <w:sz w:val="24"/>
              </w:rPr>
              <w:t>«Ежик». Предметный урок.</w:t>
            </w:r>
          </w:p>
        </w:tc>
        <w:tc>
          <w:tcPr>
            <w:tcW w:w="486" w:type="pct"/>
          </w:tcPr>
          <w:p w:rsidR="00582A47" w:rsidRPr="002E5E74" w:rsidRDefault="00582A47" w:rsidP="004E247D">
            <w:pPr>
              <w:tabs>
                <w:tab w:val="left" w:pos="4500"/>
              </w:tabs>
              <w:spacing w:line="360" w:lineRule="auto"/>
              <w:jc w:val="center"/>
              <w:rPr>
                <w:rFonts w:eastAsia="Calibri"/>
                <w:sz w:val="24"/>
              </w:rPr>
            </w:pPr>
            <w:r w:rsidRPr="002E5E74">
              <w:rPr>
                <w:rFonts w:eastAsia="Calibri"/>
                <w:sz w:val="24"/>
              </w:rPr>
              <w:t>1</w:t>
            </w:r>
          </w:p>
        </w:tc>
        <w:tc>
          <w:tcPr>
            <w:tcW w:w="2822" w:type="pct"/>
          </w:tcPr>
          <w:p w:rsidR="00582A47" w:rsidRPr="002E5E74" w:rsidRDefault="00C0329E" w:rsidP="004E247D">
            <w:pPr>
              <w:tabs>
                <w:tab w:val="left" w:pos="4500"/>
              </w:tabs>
              <w:spacing w:line="360" w:lineRule="auto"/>
              <w:rPr>
                <w:rFonts w:eastAsia="Calibri"/>
                <w:sz w:val="24"/>
              </w:rPr>
            </w:pPr>
            <w:r w:rsidRPr="002E5E74">
              <w:rPr>
                <w:rFonts w:eastAsia="Calibri"/>
                <w:sz w:val="24"/>
              </w:rPr>
              <w:t xml:space="preserve">- </w:t>
            </w:r>
            <w:r w:rsidR="00582A47" w:rsidRPr="002E5E74">
              <w:rPr>
                <w:rFonts w:eastAsia="Calibri"/>
                <w:sz w:val="24"/>
              </w:rPr>
              <w:t>Участв</w:t>
            </w:r>
            <w:r w:rsidRPr="002E5E74">
              <w:rPr>
                <w:rFonts w:eastAsia="Calibri"/>
                <w:sz w:val="24"/>
              </w:rPr>
              <w:t>уют</w:t>
            </w:r>
            <w:r w:rsidR="00582A47" w:rsidRPr="002E5E74">
              <w:rPr>
                <w:rFonts w:eastAsia="Calibri"/>
                <w:sz w:val="24"/>
              </w:rPr>
              <w:t xml:space="preserve"> в беседе по теме</w:t>
            </w:r>
            <w:r w:rsidRPr="002E5E74">
              <w:rPr>
                <w:rFonts w:eastAsia="Calibri"/>
                <w:sz w:val="24"/>
              </w:rPr>
              <w:t xml:space="preserve"> урока</w:t>
            </w:r>
            <w:r w:rsidR="00582A47" w:rsidRPr="002E5E74">
              <w:rPr>
                <w:rFonts w:eastAsia="Calibri"/>
                <w:sz w:val="24"/>
              </w:rPr>
              <w:t>;</w:t>
            </w:r>
          </w:p>
          <w:p w:rsidR="00582A47" w:rsidRPr="002E5E74" w:rsidRDefault="00C0329E" w:rsidP="004E247D">
            <w:pPr>
              <w:tabs>
                <w:tab w:val="left" w:pos="4500"/>
              </w:tabs>
              <w:spacing w:line="360" w:lineRule="auto"/>
              <w:rPr>
                <w:rFonts w:eastAsia="Calibri"/>
                <w:sz w:val="24"/>
              </w:rPr>
            </w:pPr>
            <w:r w:rsidRPr="002E5E74">
              <w:rPr>
                <w:rFonts w:eastAsia="Calibri"/>
                <w:sz w:val="24"/>
              </w:rPr>
              <w:t>- обследуют/р</w:t>
            </w:r>
            <w:r w:rsidR="00582A47" w:rsidRPr="002E5E74">
              <w:rPr>
                <w:rFonts w:eastAsia="Calibri"/>
                <w:sz w:val="24"/>
              </w:rPr>
              <w:t>ассматрива</w:t>
            </w:r>
            <w:r w:rsidRPr="002E5E74">
              <w:rPr>
                <w:rFonts w:eastAsia="Calibri"/>
                <w:sz w:val="24"/>
              </w:rPr>
              <w:t>ют</w:t>
            </w:r>
            <w:r w:rsidR="00582A47" w:rsidRPr="002E5E74">
              <w:rPr>
                <w:rFonts w:eastAsia="Calibri"/>
                <w:sz w:val="24"/>
              </w:rPr>
              <w:t xml:space="preserve"> </w:t>
            </w:r>
            <w:r w:rsidRPr="002E5E74">
              <w:rPr>
                <w:rFonts w:eastAsia="Calibri"/>
                <w:sz w:val="24"/>
              </w:rPr>
              <w:t xml:space="preserve">чучело (муляжи и рельефные </w:t>
            </w:r>
            <w:r w:rsidR="002E1DA1" w:rsidRPr="002E5E74">
              <w:rPr>
                <w:rFonts w:eastAsia="Calibri"/>
                <w:sz w:val="24"/>
              </w:rPr>
              <w:t>рисунки) ежа</w:t>
            </w:r>
            <w:r w:rsidR="00582A47" w:rsidRPr="002E5E74">
              <w:rPr>
                <w:rFonts w:eastAsia="Calibri"/>
                <w:sz w:val="24"/>
              </w:rPr>
              <w:t>;</w:t>
            </w:r>
          </w:p>
          <w:p w:rsidR="00582A47" w:rsidRPr="002E5E74" w:rsidRDefault="00C0329E" w:rsidP="00C0329E">
            <w:pPr>
              <w:tabs>
                <w:tab w:val="left" w:pos="4500"/>
              </w:tabs>
              <w:spacing w:line="360" w:lineRule="auto"/>
              <w:rPr>
                <w:rFonts w:eastAsia="Calibri"/>
                <w:sz w:val="24"/>
              </w:rPr>
            </w:pPr>
            <w:r w:rsidRPr="002E5E74">
              <w:rPr>
                <w:rFonts w:eastAsia="Calibri"/>
                <w:sz w:val="24"/>
              </w:rPr>
              <w:t>- н</w:t>
            </w:r>
            <w:r w:rsidR="00582A47" w:rsidRPr="002E5E74">
              <w:rPr>
                <w:rFonts w:eastAsia="Calibri"/>
                <w:sz w:val="24"/>
              </w:rPr>
              <w:t>азыва</w:t>
            </w:r>
            <w:r w:rsidRPr="002E5E74">
              <w:rPr>
                <w:rFonts w:eastAsia="Calibri"/>
                <w:sz w:val="24"/>
              </w:rPr>
              <w:t>ют</w:t>
            </w:r>
            <w:r w:rsidR="00582A47" w:rsidRPr="002E5E74">
              <w:rPr>
                <w:rFonts w:eastAsia="Calibri"/>
                <w:sz w:val="24"/>
              </w:rPr>
              <w:t xml:space="preserve"> части </w:t>
            </w:r>
            <w:r w:rsidRPr="002E5E74">
              <w:rPr>
                <w:rFonts w:eastAsia="Calibri"/>
                <w:sz w:val="24"/>
              </w:rPr>
              <w:t xml:space="preserve"> ежа</w:t>
            </w:r>
            <w:r w:rsidR="00582A47" w:rsidRPr="002E5E74">
              <w:rPr>
                <w:rFonts w:eastAsia="Calibri"/>
                <w:sz w:val="24"/>
              </w:rPr>
              <w:t>.</w:t>
            </w:r>
          </w:p>
        </w:tc>
      </w:tr>
      <w:tr w:rsidR="002E5E74" w:rsidRPr="002E5E74" w:rsidTr="00941843">
        <w:trPr>
          <w:trHeight w:val="857"/>
        </w:trPr>
        <w:tc>
          <w:tcPr>
            <w:tcW w:w="329" w:type="pct"/>
          </w:tcPr>
          <w:p w:rsidR="00582A47" w:rsidRPr="002E5E74" w:rsidRDefault="00582A47" w:rsidP="0068217D">
            <w:pPr>
              <w:numPr>
                <w:ilvl w:val="0"/>
                <w:numId w:val="275"/>
              </w:numPr>
              <w:tabs>
                <w:tab w:val="left" w:pos="4500"/>
              </w:tabs>
              <w:spacing w:line="360" w:lineRule="auto"/>
              <w:contextualSpacing/>
              <w:jc w:val="center"/>
              <w:rPr>
                <w:rFonts w:eastAsia="Calibri"/>
                <w:sz w:val="24"/>
              </w:rPr>
            </w:pPr>
            <w:r w:rsidRPr="002E5E74">
              <w:rPr>
                <w:rFonts w:eastAsia="Calibri"/>
                <w:sz w:val="24"/>
              </w:rPr>
              <w:t xml:space="preserve"> </w:t>
            </w:r>
          </w:p>
          <w:p w:rsidR="00582A47" w:rsidRPr="002E5E74" w:rsidRDefault="00582A47" w:rsidP="004E247D">
            <w:pPr>
              <w:tabs>
                <w:tab w:val="left" w:pos="4500"/>
              </w:tabs>
              <w:spacing w:line="360" w:lineRule="auto"/>
              <w:ind w:left="720"/>
              <w:contextualSpacing/>
              <w:rPr>
                <w:rFonts w:eastAsia="Calibri"/>
                <w:sz w:val="24"/>
              </w:rPr>
            </w:pPr>
          </w:p>
        </w:tc>
        <w:tc>
          <w:tcPr>
            <w:tcW w:w="1363" w:type="pct"/>
          </w:tcPr>
          <w:p w:rsidR="00582A47" w:rsidRPr="002E5E74" w:rsidRDefault="00582A47" w:rsidP="00C0329E">
            <w:pPr>
              <w:tabs>
                <w:tab w:val="left" w:pos="4500"/>
                <w:tab w:val="left" w:pos="5472"/>
              </w:tabs>
              <w:spacing w:line="360" w:lineRule="auto"/>
              <w:rPr>
                <w:rFonts w:eastAsia="Calibri"/>
                <w:sz w:val="24"/>
              </w:rPr>
            </w:pPr>
            <w:r w:rsidRPr="002E5E74">
              <w:rPr>
                <w:rFonts w:eastAsia="Calibri"/>
                <w:sz w:val="24"/>
              </w:rPr>
              <w:t xml:space="preserve">Работа с пластилином и природным </w:t>
            </w:r>
            <w:r w:rsidR="002E1DA1" w:rsidRPr="002E5E74">
              <w:rPr>
                <w:rFonts w:eastAsia="Calibri"/>
                <w:sz w:val="24"/>
              </w:rPr>
              <w:t>материалом при</w:t>
            </w:r>
            <w:r w:rsidR="00C0329E" w:rsidRPr="002E5E74">
              <w:rPr>
                <w:rFonts w:eastAsia="Calibri"/>
                <w:sz w:val="24"/>
              </w:rPr>
              <w:t xml:space="preserve"> моделировании ежа. </w:t>
            </w:r>
          </w:p>
        </w:tc>
        <w:tc>
          <w:tcPr>
            <w:tcW w:w="486" w:type="pct"/>
          </w:tcPr>
          <w:p w:rsidR="00582A47" w:rsidRPr="002E5E74" w:rsidRDefault="00582A47" w:rsidP="004E247D">
            <w:pPr>
              <w:tabs>
                <w:tab w:val="left" w:pos="4500"/>
              </w:tabs>
              <w:spacing w:line="360" w:lineRule="auto"/>
              <w:jc w:val="center"/>
              <w:rPr>
                <w:rFonts w:eastAsia="Calibri"/>
                <w:sz w:val="24"/>
              </w:rPr>
            </w:pPr>
            <w:r w:rsidRPr="002E5E74">
              <w:rPr>
                <w:rFonts w:eastAsia="Calibri"/>
                <w:sz w:val="24"/>
              </w:rPr>
              <w:t>1</w:t>
            </w:r>
          </w:p>
        </w:tc>
        <w:tc>
          <w:tcPr>
            <w:tcW w:w="2822" w:type="pct"/>
          </w:tcPr>
          <w:p w:rsidR="00582A47" w:rsidRPr="002E5E74" w:rsidRDefault="00C0329E" w:rsidP="004E247D">
            <w:pPr>
              <w:tabs>
                <w:tab w:val="left" w:pos="4500"/>
              </w:tabs>
              <w:spacing w:line="360" w:lineRule="auto"/>
              <w:rPr>
                <w:rFonts w:eastAsia="Calibri"/>
                <w:sz w:val="24"/>
              </w:rPr>
            </w:pPr>
            <w:r w:rsidRPr="002E5E74">
              <w:rPr>
                <w:rFonts w:eastAsia="Calibri"/>
                <w:sz w:val="24"/>
              </w:rPr>
              <w:t xml:space="preserve">- </w:t>
            </w:r>
            <w:r w:rsidR="00582A47" w:rsidRPr="002E5E74">
              <w:rPr>
                <w:rFonts w:eastAsia="Calibri"/>
                <w:sz w:val="24"/>
              </w:rPr>
              <w:t>Рассматрива</w:t>
            </w:r>
            <w:r w:rsidRPr="002E5E74">
              <w:rPr>
                <w:rFonts w:eastAsia="Calibri"/>
                <w:sz w:val="24"/>
              </w:rPr>
              <w:t>ют и обсуждают</w:t>
            </w:r>
            <w:r w:rsidR="00582A47" w:rsidRPr="002E5E74">
              <w:rPr>
                <w:rFonts w:eastAsia="Calibri"/>
                <w:sz w:val="24"/>
              </w:rPr>
              <w:t xml:space="preserve"> образец</w:t>
            </w:r>
            <w:r w:rsidRPr="002E5E74">
              <w:rPr>
                <w:rFonts w:eastAsia="Calibri"/>
                <w:sz w:val="24"/>
              </w:rPr>
              <w:t xml:space="preserve"> для лепки ежика</w:t>
            </w:r>
            <w:r w:rsidR="00582A47" w:rsidRPr="002E5E74">
              <w:rPr>
                <w:rFonts w:eastAsia="Calibri"/>
                <w:sz w:val="24"/>
              </w:rPr>
              <w:t>;</w:t>
            </w:r>
          </w:p>
          <w:p w:rsidR="00582A47" w:rsidRPr="002E5E74" w:rsidRDefault="00C0329E" w:rsidP="00C0329E">
            <w:pPr>
              <w:tabs>
                <w:tab w:val="left" w:pos="4500"/>
              </w:tabs>
              <w:spacing w:line="360" w:lineRule="auto"/>
              <w:rPr>
                <w:rFonts w:eastAsia="Calibri"/>
                <w:sz w:val="24"/>
              </w:rPr>
            </w:pPr>
            <w:r w:rsidRPr="002E5E74">
              <w:rPr>
                <w:rFonts w:eastAsia="Calibri"/>
                <w:sz w:val="24"/>
              </w:rPr>
              <w:t>- в</w:t>
            </w:r>
            <w:r w:rsidR="00582A47" w:rsidRPr="002E5E74">
              <w:rPr>
                <w:rFonts w:eastAsia="Calibri"/>
                <w:sz w:val="24"/>
              </w:rPr>
              <w:t>ыполня</w:t>
            </w:r>
            <w:r w:rsidRPr="002E5E74">
              <w:rPr>
                <w:rFonts w:eastAsia="Calibri"/>
                <w:sz w:val="24"/>
              </w:rPr>
              <w:t>ют</w:t>
            </w:r>
            <w:r w:rsidR="00582A47" w:rsidRPr="002E5E74">
              <w:rPr>
                <w:rFonts w:eastAsia="Calibri"/>
                <w:sz w:val="24"/>
              </w:rPr>
              <w:t xml:space="preserve"> </w:t>
            </w:r>
            <w:r w:rsidRPr="002E5E74">
              <w:rPr>
                <w:rFonts w:eastAsia="Calibri"/>
                <w:sz w:val="24"/>
              </w:rPr>
              <w:t xml:space="preserve">практическую </w:t>
            </w:r>
            <w:r w:rsidR="00582A47" w:rsidRPr="002E5E74">
              <w:rPr>
                <w:rFonts w:eastAsia="Calibri"/>
                <w:sz w:val="24"/>
              </w:rPr>
              <w:t xml:space="preserve">работу согласно этапам урока. </w:t>
            </w:r>
          </w:p>
        </w:tc>
      </w:tr>
      <w:tr w:rsidR="00582A47" w:rsidRPr="002E5E74" w:rsidTr="00941843">
        <w:trPr>
          <w:trHeight w:val="137"/>
        </w:trPr>
        <w:tc>
          <w:tcPr>
            <w:tcW w:w="329" w:type="pct"/>
          </w:tcPr>
          <w:p w:rsidR="00582A47" w:rsidRPr="002E5E74" w:rsidRDefault="00582A47" w:rsidP="0068217D">
            <w:pPr>
              <w:numPr>
                <w:ilvl w:val="0"/>
                <w:numId w:val="275"/>
              </w:numPr>
              <w:tabs>
                <w:tab w:val="left" w:pos="4500"/>
              </w:tabs>
              <w:spacing w:line="360" w:lineRule="auto"/>
              <w:contextualSpacing/>
              <w:jc w:val="center"/>
              <w:rPr>
                <w:rFonts w:eastAsia="Calibri"/>
                <w:sz w:val="24"/>
              </w:rPr>
            </w:pPr>
            <w:r w:rsidRPr="002E5E74">
              <w:rPr>
                <w:rFonts w:eastAsia="Calibri"/>
                <w:sz w:val="24"/>
              </w:rPr>
              <w:t xml:space="preserve"> </w:t>
            </w:r>
          </w:p>
          <w:p w:rsidR="00582A47" w:rsidRPr="002E5E74" w:rsidRDefault="00582A47" w:rsidP="004E247D">
            <w:pPr>
              <w:tabs>
                <w:tab w:val="left" w:pos="4500"/>
              </w:tabs>
              <w:spacing w:line="360" w:lineRule="auto"/>
              <w:ind w:left="720"/>
              <w:contextualSpacing/>
              <w:rPr>
                <w:rFonts w:eastAsia="Calibri"/>
                <w:sz w:val="24"/>
              </w:rPr>
            </w:pPr>
            <w:r w:rsidRPr="002E5E74">
              <w:rPr>
                <w:rFonts w:eastAsia="Calibri"/>
                <w:sz w:val="24"/>
              </w:rPr>
              <w:t xml:space="preserve"> </w:t>
            </w:r>
          </w:p>
          <w:p w:rsidR="00582A47" w:rsidRPr="002E5E74" w:rsidRDefault="00582A47" w:rsidP="004E247D">
            <w:pPr>
              <w:tabs>
                <w:tab w:val="left" w:pos="4500"/>
              </w:tabs>
              <w:spacing w:line="360" w:lineRule="auto"/>
              <w:ind w:left="720"/>
              <w:contextualSpacing/>
              <w:rPr>
                <w:rFonts w:eastAsia="Calibri"/>
                <w:sz w:val="24"/>
              </w:rPr>
            </w:pPr>
          </w:p>
        </w:tc>
        <w:tc>
          <w:tcPr>
            <w:tcW w:w="1363" w:type="pct"/>
          </w:tcPr>
          <w:p w:rsidR="00582A47" w:rsidRPr="002E5E74" w:rsidRDefault="00582A47" w:rsidP="004E247D">
            <w:pPr>
              <w:tabs>
                <w:tab w:val="left" w:pos="4500"/>
                <w:tab w:val="left" w:pos="5472"/>
              </w:tabs>
              <w:spacing w:line="360" w:lineRule="auto"/>
              <w:rPr>
                <w:rFonts w:eastAsia="Calibri"/>
                <w:sz w:val="24"/>
              </w:rPr>
            </w:pPr>
            <w:r w:rsidRPr="002E5E74">
              <w:rPr>
                <w:rFonts w:eastAsia="Calibri"/>
                <w:sz w:val="24"/>
              </w:rPr>
              <w:t>Конструирование из строительного материала.  Мост через реку.</w:t>
            </w:r>
          </w:p>
        </w:tc>
        <w:tc>
          <w:tcPr>
            <w:tcW w:w="486" w:type="pct"/>
          </w:tcPr>
          <w:p w:rsidR="00582A47" w:rsidRPr="002E5E74" w:rsidRDefault="00582A47" w:rsidP="004E247D">
            <w:pPr>
              <w:tabs>
                <w:tab w:val="left" w:pos="4500"/>
              </w:tabs>
              <w:spacing w:line="360" w:lineRule="auto"/>
              <w:jc w:val="center"/>
              <w:rPr>
                <w:rFonts w:eastAsia="Calibri"/>
                <w:sz w:val="24"/>
              </w:rPr>
            </w:pPr>
            <w:r w:rsidRPr="002E5E74">
              <w:rPr>
                <w:rFonts w:eastAsia="Calibri"/>
                <w:sz w:val="24"/>
              </w:rPr>
              <w:t>1</w:t>
            </w:r>
          </w:p>
        </w:tc>
        <w:tc>
          <w:tcPr>
            <w:tcW w:w="2822" w:type="pct"/>
          </w:tcPr>
          <w:p w:rsidR="00582A47" w:rsidRPr="002E5E74" w:rsidRDefault="00C0329E" w:rsidP="004E247D">
            <w:pPr>
              <w:tabs>
                <w:tab w:val="left" w:pos="4500"/>
              </w:tabs>
              <w:spacing w:line="360" w:lineRule="auto"/>
              <w:rPr>
                <w:rFonts w:eastAsia="Calibri"/>
                <w:sz w:val="24"/>
              </w:rPr>
            </w:pPr>
            <w:r w:rsidRPr="002E5E74">
              <w:rPr>
                <w:rFonts w:eastAsia="Calibri"/>
                <w:sz w:val="24"/>
              </w:rPr>
              <w:t xml:space="preserve">- </w:t>
            </w:r>
            <w:r w:rsidR="00582A47" w:rsidRPr="002E5E74">
              <w:rPr>
                <w:rFonts w:eastAsia="Calibri"/>
                <w:sz w:val="24"/>
              </w:rPr>
              <w:t>Участв</w:t>
            </w:r>
            <w:r w:rsidRPr="002E5E74">
              <w:rPr>
                <w:rFonts w:eastAsia="Calibri"/>
                <w:sz w:val="24"/>
              </w:rPr>
              <w:t>уют</w:t>
            </w:r>
            <w:r w:rsidR="00582A47" w:rsidRPr="002E5E74">
              <w:rPr>
                <w:rFonts w:eastAsia="Calibri"/>
                <w:sz w:val="24"/>
              </w:rPr>
              <w:t xml:space="preserve"> в беседе по теме</w:t>
            </w:r>
            <w:r w:rsidRPr="002E5E74">
              <w:rPr>
                <w:rFonts w:eastAsia="Calibri"/>
                <w:sz w:val="24"/>
              </w:rPr>
              <w:t xml:space="preserve"> урока</w:t>
            </w:r>
            <w:r w:rsidR="00582A47" w:rsidRPr="002E5E74">
              <w:rPr>
                <w:rFonts w:eastAsia="Calibri"/>
                <w:sz w:val="24"/>
              </w:rPr>
              <w:t>;</w:t>
            </w:r>
          </w:p>
          <w:p w:rsidR="00582A47" w:rsidRPr="002E5E74" w:rsidRDefault="00C0329E" w:rsidP="004E247D">
            <w:pPr>
              <w:tabs>
                <w:tab w:val="left" w:pos="4500"/>
              </w:tabs>
              <w:spacing w:line="360" w:lineRule="auto"/>
              <w:rPr>
                <w:rFonts w:eastAsia="Calibri"/>
                <w:sz w:val="24"/>
              </w:rPr>
            </w:pPr>
            <w:r w:rsidRPr="002E5E74">
              <w:rPr>
                <w:rFonts w:eastAsia="Calibri"/>
                <w:sz w:val="24"/>
              </w:rPr>
              <w:t>- обследуют/р</w:t>
            </w:r>
            <w:r w:rsidR="00582A47" w:rsidRPr="002E5E74">
              <w:rPr>
                <w:rFonts w:eastAsia="Calibri"/>
                <w:sz w:val="24"/>
              </w:rPr>
              <w:t>ассматрива</w:t>
            </w:r>
            <w:r w:rsidRPr="002E5E74">
              <w:rPr>
                <w:rFonts w:eastAsia="Calibri"/>
                <w:sz w:val="24"/>
              </w:rPr>
              <w:t>ют</w:t>
            </w:r>
            <w:r w:rsidR="00582A47" w:rsidRPr="002E5E74">
              <w:rPr>
                <w:rFonts w:eastAsia="Calibri"/>
                <w:sz w:val="24"/>
              </w:rPr>
              <w:t xml:space="preserve"> и обсужда</w:t>
            </w:r>
            <w:r w:rsidRPr="002E5E74">
              <w:rPr>
                <w:rFonts w:eastAsia="Calibri"/>
                <w:sz w:val="24"/>
              </w:rPr>
              <w:t>ют</w:t>
            </w:r>
            <w:r w:rsidR="00582A47" w:rsidRPr="002E5E74">
              <w:rPr>
                <w:rFonts w:eastAsia="Calibri"/>
                <w:sz w:val="24"/>
              </w:rPr>
              <w:t xml:space="preserve"> образец;</w:t>
            </w:r>
          </w:p>
          <w:p w:rsidR="00582A47" w:rsidRPr="002E5E74" w:rsidRDefault="00C0329E" w:rsidP="00C0329E">
            <w:pPr>
              <w:tabs>
                <w:tab w:val="left" w:pos="4500"/>
              </w:tabs>
              <w:spacing w:line="360" w:lineRule="auto"/>
              <w:rPr>
                <w:rFonts w:eastAsia="Calibri"/>
                <w:sz w:val="24"/>
              </w:rPr>
            </w:pPr>
            <w:r w:rsidRPr="002E5E74">
              <w:rPr>
                <w:rFonts w:eastAsia="Calibri"/>
                <w:sz w:val="24"/>
              </w:rPr>
              <w:t>- в</w:t>
            </w:r>
            <w:r w:rsidR="00582A47" w:rsidRPr="002E5E74">
              <w:rPr>
                <w:rFonts w:eastAsia="Calibri"/>
                <w:sz w:val="24"/>
              </w:rPr>
              <w:t>ыполня</w:t>
            </w:r>
            <w:r w:rsidRPr="002E5E74">
              <w:rPr>
                <w:rFonts w:eastAsia="Calibri"/>
                <w:sz w:val="24"/>
              </w:rPr>
              <w:t xml:space="preserve">ют практическую </w:t>
            </w:r>
            <w:r w:rsidR="00582A47" w:rsidRPr="002E5E74">
              <w:rPr>
                <w:rFonts w:eastAsia="Calibri"/>
                <w:sz w:val="24"/>
              </w:rPr>
              <w:t xml:space="preserve"> работу согласно этапам урока.</w:t>
            </w:r>
          </w:p>
        </w:tc>
      </w:tr>
    </w:tbl>
    <w:p w:rsidR="00582A47" w:rsidRPr="002E5E74" w:rsidRDefault="00582A47" w:rsidP="004E247D">
      <w:pPr>
        <w:spacing w:line="360" w:lineRule="auto"/>
        <w:jc w:val="center"/>
        <w:rPr>
          <w:rFonts w:ascii="Times New Roman" w:eastAsia="Calibri" w:hAnsi="Times New Roman" w:cs="Times New Roman"/>
          <w:b/>
          <w:sz w:val="24"/>
          <w:szCs w:val="24"/>
        </w:rPr>
      </w:pPr>
    </w:p>
    <w:p w:rsidR="00582A47" w:rsidRPr="002E5E74" w:rsidRDefault="00582A47" w:rsidP="004E247D">
      <w:pPr>
        <w:spacing w:line="360" w:lineRule="auto"/>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2 четверть</w:t>
      </w:r>
    </w:p>
    <w:p w:rsidR="00582A47" w:rsidRPr="002E5E74" w:rsidRDefault="00582A47" w:rsidP="004E247D">
      <w:pPr>
        <w:spacing w:line="360" w:lineRule="auto"/>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7 недель, 7 уроков</w:t>
      </w:r>
    </w:p>
    <w:tbl>
      <w:tblPr>
        <w:tblStyle w:val="131"/>
        <w:tblW w:w="4874" w:type="pct"/>
        <w:tblLayout w:type="fixed"/>
        <w:tblLook w:val="01E0" w:firstRow="1" w:lastRow="1" w:firstColumn="1" w:lastColumn="1" w:noHBand="0" w:noVBand="0"/>
      </w:tblPr>
      <w:tblGrid>
        <w:gridCol w:w="815"/>
        <w:gridCol w:w="2638"/>
        <w:gridCol w:w="939"/>
        <w:gridCol w:w="5214"/>
      </w:tblGrid>
      <w:tr w:rsidR="002E5E74" w:rsidRPr="002E5E74" w:rsidTr="00D67274">
        <w:trPr>
          <w:trHeight w:val="1183"/>
        </w:trPr>
        <w:tc>
          <w:tcPr>
            <w:tcW w:w="424" w:type="pct"/>
          </w:tcPr>
          <w:p w:rsidR="00582A47" w:rsidRPr="002E5E74" w:rsidRDefault="00582A47" w:rsidP="004E247D">
            <w:pPr>
              <w:tabs>
                <w:tab w:val="left" w:pos="4500"/>
              </w:tabs>
              <w:spacing w:line="360" w:lineRule="auto"/>
              <w:jc w:val="center"/>
              <w:rPr>
                <w:rFonts w:eastAsia="Calibri"/>
                <w:b/>
                <w:sz w:val="24"/>
              </w:rPr>
            </w:pPr>
            <w:r w:rsidRPr="002E5E74">
              <w:rPr>
                <w:rFonts w:eastAsia="Calibri"/>
                <w:b/>
                <w:sz w:val="24"/>
              </w:rPr>
              <w:t>№</w:t>
            </w:r>
            <w:r w:rsidR="00C0329E" w:rsidRPr="002E5E74">
              <w:rPr>
                <w:rFonts w:eastAsia="Calibri"/>
                <w:b/>
                <w:sz w:val="24"/>
              </w:rPr>
              <w:t xml:space="preserve"> урока</w:t>
            </w:r>
          </w:p>
        </w:tc>
        <w:tc>
          <w:tcPr>
            <w:tcW w:w="1373" w:type="pct"/>
          </w:tcPr>
          <w:p w:rsidR="00582A47" w:rsidRPr="002E5E74" w:rsidRDefault="00582A47" w:rsidP="004E247D">
            <w:pPr>
              <w:tabs>
                <w:tab w:val="left" w:pos="4500"/>
                <w:tab w:val="left" w:pos="5472"/>
              </w:tabs>
              <w:spacing w:line="360" w:lineRule="auto"/>
              <w:jc w:val="center"/>
              <w:rPr>
                <w:rFonts w:eastAsia="Calibri"/>
                <w:b/>
                <w:sz w:val="24"/>
              </w:rPr>
            </w:pPr>
            <w:r w:rsidRPr="002E5E74">
              <w:rPr>
                <w:rFonts w:eastAsia="Calibri"/>
                <w:b/>
                <w:sz w:val="24"/>
              </w:rPr>
              <w:t>Тема урока.</w:t>
            </w:r>
          </w:p>
          <w:p w:rsidR="00582A47" w:rsidRPr="002E5E74" w:rsidRDefault="00582A47" w:rsidP="004E247D">
            <w:pPr>
              <w:tabs>
                <w:tab w:val="left" w:pos="4500"/>
                <w:tab w:val="left" w:pos="5472"/>
              </w:tabs>
              <w:spacing w:line="360" w:lineRule="auto"/>
              <w:jc w:val="center"/>
              <w:rPr>
                <w:rFonts w:eastAsia="Calibri"/>
                <w:b/>
                <w:sz w:val="24"/>
              </w:rPr>
            </w:pPr>
          </w:p>
        </w:tc>
        <w:tc>
          <w:tcPr>
            <w:tcW w:w="489" w:type="pct"/>
          </w:tcPr>
          <w:p w:rsidR="00582A47" w:rsidRPr="002E5E74" w:rsidRDefault="00582A47" w:rsidP="00C0329E">
            <w:pPr>
              <w:tabs>
                <w:tab w:val="left" w:pos="4500"/>
              </w:tabs>
              <w:spacing w:line="360" w:lineRule="auto"/>
              <w:jc w:val="center"/>
              <w:rPr>
                <w:rFonts w:eastAsia="Calibri"/>
                <w:b/>
                <w:sz w:val="24"/>
              </w:rPr>
            </w:pPr>
            <w:r w:rsidRPr="002E5E74">
              <w:rPr>
                <w:rFonts w:eastAsia="Calibri"/>
                <w:b/>
                <w:sz w:val="24"/>
              </w:rPr>
              <w:t>Кол-во час</w:t>
            </w:r>
            <w:r w:rsidR="00C0329E" w:rsidRPr="002E5E74">
              <w:rPr>
                <w:rFonts w:eastAsia="Calibri"/>
                <w:b/>
                <w:sz w:val="24"/>
              </w:rPr>
              <w:t>ов</w:t>
            </w:r>
          </w:p>
        </w:tc>
        <w:tc>
          <w:tcPr>
            <w:tcW w:w="2714" w:type="pct"/>
          </w:tcPr>
          <w:p w:rsidR="00582A47" w:rsidRPr="002E5E74" w:rsidRDefault="00582A47" w:rsidP="004E247D">
            <w:pPr>
              <w:tabs>
                <w:tab w:val="left" w:pos="4500"/>
              </w:tabs>
              <w:spacing w:line="360" w:lineRule="auto"/>
              <w:jc w:val="center"/>
              <w:rPr>
                <w:rFonts w:eastAsia="Calibri"/>
                <w:b/>
                <w:sz w:val="24"/>
              </w:rPr>
            </w:pPr>
            <w:r w:rsidRPr="002E5E74">
              <w:rPr>
                <w:rFonts w:eastAsia="Calibri"/>
                <w:b/>
                <w:sz w:val="24"/>
              </w:rPr>
              <w:t>Основные виды учебной деятельности</w:t>
            </w:r>
          </w:p>
          <w:p w:rsidR="00582A47" w:rsidRPr="002E5E74" w:rsidRDefault="00582A47" w:rsidP="004E247D">
            <w:pPr>
              <w:tabs>
                <w:tab w:val="left" w:pos="4500"/>
              </w:tabs>
              <w:spacing w:line="360" w:lineRule="auto"/>
              <w:rPr>
                <w:rFonts w:eastAsia="Calibri"/>
                <w:i/>
                <w:sz w:val="24"/>
              </w:rPr>
            </w:pPr>
          </w:p>
        </w:tc>
      </w:tr>
      <w:tr w:rsidR="002E5E74" w:rsidRPr="002E5E74" w:rsidTr="00D67274">
        <w:trPr>
          <w:trHeight w:val="180"/>
        </w:trPr>
        <w:tc>
          <w:tcPr>
            <w:tcW w:w="424" w:type="pct"/>
          </w:tcPr>
          <w:p w:rsidR="00582A47" w:rsidRPr="002E5E74" w:rsidRDefault="00582A47" w:rsidP="0068217D">
            <w:pPr>
              <w:numPr>
                <w:ilvl w:val="0"/>
                <w:numId w:val="275"/>
              </w:numPr>
              <w:tabs>
                <w:tab w:val="left" w:pos="4500"/>
              </w:tabs>
              <w:spacing w:line="360" w:lineRule="auto"/>
              <w:contextualSpacing/>
              <w:rPr>
                <w:rFonts w:eastAsia="Calibri"/>
                <w:b/>
                <w:sz w:val="24"/>
              </w:rPr>
            </w:pPr>
            <w:r w:rsidRPr="002E5E74">
              <w:rPr>
                <w:rFonts w:eastAsia="Calibri"/>
                <w:b/>
                <w:sz w:val="24"/>
              </w:rPr>
              <w:t xml:space="preserve"> </w:t>
            </w:r>
          </w:p>
        </w:tc>
        <w:tc>
          <w:tcPr>
            <w:tcW w:w="1373" w:type="pct"/>
          </w:tcPr>
          <w:p w:rsidR="00582A47" w:rsidRPr="002E5E74" w:rsidRDefault="00582A47" w:rsidP="004E247D">
            <w:pPr>
              <w:tabs>
                <w:tab w:val="left" w:pos="4500"/>
                <w:tab w:val="left" w:pos="5472"/>
              </w:tabs>
              <w:spacing w:line="360" w:lineRule="auto"/>
              <w:rPr>
                <w:rFonts w:eastAsia="Calibri"/>
                <w:sz w:val="24"/>
              </w:rPr>
            </w:pPr>
            <w:r w:rsidRPr="002E5E74">
              <w:rPr>
                <w:rFonts w:eastAsia="Calibri"/>
                <w:sz w:val="24"/>
              </w:rPr>
              <w:t>Конструирование из строительного материала. Двухэтажный дом.</w:t>
            </w:r>
          </w:p>
        </w:tc>
        <w:tc>
          <w:tcPr>
            <w:tcW w:w="489" w:type="pct"/>
          </w:tcPr>
          <w:p w:rsidR="00582A47" w:rsidRPr="002E5E74" w:rsidRDefault="00582A47" w:rsidP="004E247D">
            <w:pPr>
              <w:tabs>
                <w:tab w:val="left" w:pos="4500"/>
              </w:tabs>
              <w:spacing w:line="360" w:lineRule="auto"/>
              <w:jc w:val="center"/>
              <w:rPr>
                <w:rFonts w:eastAsia="Calibri"/>
                <w:sz w:val="24"/>
              </w:rPr>
            </w:pPr>
            <w:r w:rsidRPr="002E5E74">
              <w:rPr>
                <w:rFonts w:eastAsia="Calibri"/>
                <w:sz w:val="24"/>
              </w:rPr>
              <w:t>1</w:t>
            </w:r>
          </w:p>
        </w:tc>
        <w:tc>
          <w:tcPr>
            <w:tcW w:w="2714" w:type="pct"/>
          </w:tcPr>
          <w:p w:rsidR="00582A47" w:rsidRPr="002E5E74" w:rsidRDefault="00C0329E" w:rsidP="004E247D">
            <w:pPr>
              <w:tabs>
                <w:tab w:val="left" w:pos="4500"/>
              </w:tabs>
              <w:spacing w:line="360" w:lineRule="auto"/>
              <w:rPr>
                <w:rFonts w:eastAsia="Calibri"/>
                <w:sz w:val="24"/>
              </w:rPr>
            </w:pPr>
            <w:r w:rsidRPr="002E5E74">
              <w:rPr>
                <w:rFonts w:eastAsia="Calibri"/>
                <w:sz w:val="24"/>
              </w:rPr>
              <w:t xml:space="preserve">- </w:t>
            </w:r>
            <w:r w:rsidR="00582A47" w:rsidRPr="002E5E74">
              <w:rPr>
                <w:rFonts w:eastAsia="Calibri"/>
                <w:sz w:val="24"/>
              </w:rPr>
              <w:t>Участв</w:t>
            </w:r>
            <w:r w:rsidRPr="002E5E74">
              <w:rPr>
                <w:rFonts w:eastAsia="Calibri"/>
                <w:sz w:val="24"/>
              </w:rPr>
              <w:t>уют</w:t>
            </w:r>
            <w:r w:rsidR="00582A47" w:rsidRPr="002E5E74">
              <w:rPr>
                <w:rFonts w:eastAsia="Calibri"/>
                <w:sz w:val="24"/>
              </w:rPr>
              <w:t xml:space="preserve"> в беседе по теме</w:t>
            </w:r>
            <w:r w:rsidRPr="002E5E74">
              <w:rPr>
                <w:rFonts w:eastAsia="Calibri"/>
                <w:sz w:val="24"/>
              </w:rPr>
              <w:t xml:space="preserve"> урока</w:t>
            </w:r>
            <w:r w:rsidR="00582A47" w:rsidRPr="002E5E74">
              <w:rPr>
                <w:rFonts w:eastAsia="Calibri"/>
                <w:sz w:val="24"/>
              </w:rPr>
              <w:t>;</w:t>
            </w:r>
          </w:p>
          <w:p w:rsidR="00582A47" w:rsidRPr="002E5E74" w:rsidRDefault="00C0329E" w:rsidP="004E247D">
            <w:pPr>
              <w:tabs>
                <w:tab w:val="left" w:pos="4500"/>
              </w:tabs>
              <w:spacing w:line="360" w:lineRule="auto"/>
              <w:rPr>
                <w:rFonts w:eastAsia="Calibri"/>
                <w:sz w:val="24"/>
              </w:rPr>
            </w:pPr>
            <w:r w:rsidRPr="002E5E74">
              <w:rPr>
                <w:rFonts w:eastAsia="Calibri"/>
                <w:sz w:val="24"/>
              </w:rPr>
              <w:t>- обследуют/р</w:t>
            </w:r>
            <w:r w:rsidR="00582A47" w:rsidRPr="002E5E74">
              <w:rPr>
                <w:rFonts w:eastAsia="Calibri"/>
                <w:sz w:val="24"/>
              </w:rPr>
              <w:t>ассматрива</w:t>
            </w:r>
            <w:r w:rsidRPr="002E5E74">
              <w:rPr>
                <w:rFonts w:eastAsia="Calibri"/>
                <w:sz w:val="24"/>
              </w:rPr>
              <w:t>ют</w:t>
            </w:r>
            <w:r w:rsidR="00582A47" w:rsidRPr="002E5E74">
              <w:rPr>
                <w:rFonts w:eastAsia="Calibri"/>
                <w:sz w:val="24"/>
              </w:rPr>
              <w:t xml:space="preserve"> и обсуждать образец;</w:t>
            </w:r>
          </w:p>
          <w:p w:rsidR="00582A47" w:rsidRPr="002E5E74" w:rsidRDefault="00C0329E" w:rsidP="00C0329E">
            <w:pPr>
              <w:tabs>
                <w:tab w:val="left" w:pos="4500"/>
              </w:tabs>
              <w:spacing w:line="360" w:lineRule="auto"/>
              <w:rPr>
                <w:rFonts w:eastAsia="Calibri"/>
                <w:sz w:val="24"/>
              </w:rPr>
            </w:pPr>
            <w:r w:rsidRPr="002E5E74">
              <w:rPr>
                <w:rFonts w:eastAsia="Calibri"/>
                <w:sz w:val="24"/>
              </w:rPr>
              <w:t>- в</w:t>
            </w:r>
            <w:r w:rsidR="00582A47" w:rsidRPr="002E5E74">
              <w:rPr>
                <w:rFonts w:eastAsia="Calibri"/>
                <w:sz w:val="24"/>
              </w:rPr>
              <w:t>ыполня</w:t>
            </w:r>
            <w:r w:rsidRPr="002E5E74">
              <w:rPr>
                <w:rFonts w:eastAsia="Calibri"/>
                <w:sz w:val="24"/>
              </w:rPr>
              <w:t>ют</w:t>
            </w:r>
            <w:r w:rsidR="00582A47" w:rsidRPr="002E5E74">
              <w:rPr>
                <w:rFonts w:eastAsia="Calibri"/>
                <w:sz w:val="24"/>
              </w:rPr>
              <w:t xml:space="preserve"> </w:t>
            </w:r>
            <w:r w:rsidRPr="002E5E74">
              <w:rPr>
                <w:rFonts w:eastAsia="Calibri"/>
                <w:sz w:val="24"/>
              </w:rPr>
              <w:t xml:space="preserve">практическую </w:t>
            </w:r>
            <w:r w:rsidR="00582A47" w:rsidRPr="002E5E74">
              <w:rPr>
                <w:rFonts w:eastAsia="Calibri"/>
                <w:sz w:val="24"/>
              </w:rPr>
              <w:t>работу согласно этапам урока.</w:t>
            </w:r>
          </w:p>
        </w:tc>
      </w:tr>
      <w:tr w:rsidR="002E5E74" w:rsidRPr="002E5E74" w:rsidTr="00D67274">
        <w:trPr>
          <w:trHeight w:val="137"/>
        </w:trPr>
        <w:tc>
          <w:tcPr>
            <w:tcW w:w="424" w:type="pct"/>
          </w:tcPr>
          <w:p w:rsidR="00582A47" w:rsidRPr="002E5E74" w:rsidRDefault="00582A47" w:rsidP="0068217D">
            <w:pPr>
              <w:numPr>
                <w:ilvl w:val="0"/>
                <w:numId w:val="275"/>
              </w:numPr>
              <w:tabs>
                <w:tab w:val="left" w:pos="4500"/>
              </w:tabs>
              <w:spacing w:line="360" w:lineRule="auto"/>
              <w:contextualSpacing/>
              <w:jc w:val="center"/>
              <w:rPr>
                <w:rFonts w:eastAsia="Calibri"/>
                <w:b/>
                <w:sz w:val="24"/>
              </w:rPr>
            </w:pPr>
            <w:r w:rsidRPr="002E5E74">
              <w:rPr>
                <w:rFonts w:eastAsia="Calibri"/>
                <w:b/>
                <w:sz w:val="24"/>
              </w:rPr>
              <w:t xml:space="preserve"> </w:t>
            </w:r>
          </w:p>
          <w:p w:rsidR="00582A47" w:rsidRPr="002E5E74" w:rsidRDefault="00582A47" w:rsidP="0068217D">
            <w:pPr>
              <w:numPr>
                <w:ilvl w:val="0"/>
                <w:numId w:val="275"/>
              </w:numPr>
              <w:tabs>
                <w:tab w:val="left" w:pos="4500"/>
              </w:tabs>
              <w:spacing w:line="360" w:lineRule="auto"/>
              <w:contextualSpacing/>
              <w:jc w:val="center"/>
              <w:rPr>
                <w:rFonts w:eastAsia="Calibri"/>
                <w:b/>
                <w:sz w:val="24"/>
              </w:rPr>
            </w:pPr>
          </w:p>
        </w:tc>
        <w:tc>
          <w:tcPr>
            <w:tcW w:w="1373" w:type="pct"/>
          </w:tcPr>
          <w:p w:rsidR="00582A47" w:rsidRPr="002E5E74" w:rsidRDefault="00582A47" w:rsidP="004E247D">
            <w:pPr>
              <w:tabs>
                <w:tab w:val="left" w:pos="4500"/>
                <w:tab w:val="left" w:pos="5472"/>
              </w:tabs>
              <w:spacing w:line="360" w:lineRule="auto"/>
              <w:rPr>
                <w:rFonts w:eastAsia="Calibri"/>
                <w:sz w:val="24"/>
              </w:rPr>
            </w:pPr>
            <w:r w:rsidRPr="002E5E74">
              <w:rPr>
                <w:rFonts w:eastAsia="Calibri"/>
                <w:sz w:val="24"/>
              </w:rPr>
              <w:t>Узор из засушенных листьев на полосе</w:t>
            </w:r>
          </w:p>
        </w:tc>
        <w:tc>
          <w:tcPr>
            <w:tcW w:w="489" w:type="pct"/>
          </w:tcPr>
          <w:p w:rsidR="00582A47" w:rsidRPr="002E5E74" w:rsidRDefault="00582A47" w:rsidP="004E247D">
            <w:pPr>
              <w:tabs>
                <w:tab w:val="left" w:pos="4500"/>
              </w:tabs>
              <w:spacing w:line="360" w:lineRule="auto"/>
              <w:jc w:val="center"/>
              <w:rPr>
                <w:rFonts w:eastAsia="Calibri"/>
                <w:sz w:val="24"/>
              </w:rPr>
            </w:pPr>
            <w:r w:rsidRPr="002E5E74">
              <w:rPr>
                <w:rFonts w:eastAsia="Calibri"/>
                <w:sz w:val="24"/>
              </w:rPr>
              <w:t>2</w:t>
            </w:r>
          </w:p>
        </w:tc>
        <w:tc>
          <w:tcPr>
            <w:tcW w:w="2714" w:type="pct"/>
          </w:tcPr>
          <w:p w:rsidR="00582A47" w:rsidRPr="002E5E74" w:rsidRDefault="00F067FF" w:rsidP="004E247D">
            <w:pPr>
              <w:tabs>
                <w:tab w:val="left" w:pos="4500"/>
              </w:tabs>
              <w:spacing w:line="360" w:lineRule="auto"/>
              <w:rPr>
                <w:rFonts w:eastAsia="Calibri"/>
                <w:sz w:val="24"/>
              </w:rPr>
            </w:pPr>
            <w:r w:rsidRPr="002E5E74">
              <w:rPr>
                <w:rFonts w:eastAsia="Calibri"/>
                <w:sz w:val="24"/>
              </w:rPr>
              <w:t xml:space="preserve">- </w:t>
            </w:r>
            <w:r w:rsidR="00582A47" w:rsidRPr="002E5E74">
              <w:rPr>
                <w:rFonts w:eastAsia="Calibri"/>
                <w:sz w:val="24"/>
              </w:rPr>
              <w:t>Рассматрива</w:t>
            </w:r>
            <w:r w:rsidRPr="002E5E74">
              <w:rPr>
                <w:rFonts w:eastAsia="Calibri"/>
                <w:sz w:val="24"/>
              </w:rPr>
              <w:t>ют</w:t>
            </w:r>
            <w:r w:rsidR="00582A47" w:rsidRPr="002E5E74">
              <w:rPr>
                <w:rFonts w:eastAsia="Calibri"/>
                <w:sz w:val="24"/>
              </w:rPr>
              <w:t xml:space="preserve"> листья;</w:t>
            </w:r>
          </w:p>
          <w:p w:rsidR="00582A47" w:rsidRPr="002E5E74" w:rsidRDefault="00F067FF" w:rsidP="004E247D">
            <w:pPr>
              <w:tabs>
                <w:tab w:val="left" w:pos="4500"/>
              </w:tabs>
              <w:spacing w:line="360" w:lineRule="auto"/>
              <w:rPr>
                <w:rFonts w:eastAsia="Calibri"/>
                <w:sz w:val="24"/>
              </w:rPr>
            </w:pPr>
            <w:r w:rsidRPr="002E5E74">
              <w:rPr>
                <w:rFonts w:eastAsia="Calibri"/>
                <w:sz w:val="24"/>
              </w:rPr>
              <w:t>- учатся различать и н</w:t>
            </w:r>
            <w:r w:rsidR="00582A47" w:rsidRPr="002E5E74">
              <w:rPr>
                <w:rFonts w:eastAsia="Calibri"/>
                <w:sz w:val="24"/>
              </w:rPr>
              <w:t>азыва</w:t>
            </w:r>
            <w:r w:rsidRPr="002E5E74">
              <w:rPr>
                <w:rFonts w:eastAsia="Calibri"/>
                <w:sz w:val="24"/>
              </w:rPr>
              <w:t>ть</w:t>
            </w:r>
            <w:r w:rsidR="00582A47" w:rsidRPr="002E5E74">
              <w:rPr>
                <w:rFonts w:eastAsia="Calibri"/>
                <w:sz w:val="24"/>
              </w:rPr>
              <w:t xml:space="preserve"> деревья по виду листьев;</w:t>
            </w:r>
          </w:p>
          <w:p w:rsidR="00582A47" w:rsidRPr="002E5E74" w:rsidRDefault="00F067FF" w:rsidP="004E247D">
            <w:pPr>
              <w:tabs>
                <w:tab w:val="left" w:pos="4500"/>
              </w:tabs>
              <w:spacing w:line="360" w:lineRule="auto"/>
              <w:rPr>
                <w:rFonts w:eastAsia="Calibri"/>
                <w:sz w:val="24"/>
              </w:rPr>
            </w:pPr>
            <w:r w:rsidRPr="002E5E74">
              <w:rPr>
                <w:rFonts w:eastAsia="Calibri"/>
                <w:sz w:val="24"/>
              </w:rPr>
              <w:t>- с</w:t>
            </w:r>
            <w:r w:rsidR="00582A47" w:rsidRPr="002E5E74">
              <w:rPr>
                <w:rFonts w:eastAsia="Calibri"/>
                <w:sz w:val="24"/>
              </w:rPr>
              <w:t>озда</w:t>
            </w:r>
            <w:r w:rsidRPr="002E5E74">
              <w:rPr>
                <w:rFonts w:eastAsia="Calibri"/>
                <w:sz w:val="24"/>
              </w:rPr>
              <w:t>ют</w:t>
            </w:r>
            <w:r w:rsidR="00582A47" w:rsidRPr="002E5E74">
              <w:rPr>
                <w:rFonts w:eastAsia="Calibri"/>
                <w:sz w:val="24"/>
              </w:rPr>
              <w:t xml:space="preserve"> узор из листьев;</w:t>
            </w:r>
          </w:p>
          <w:p w:rsidR="00582A47" w:rsidRPr="002E5E74" w:rsidRDefault="00F067FF" w:rsidP="00F067FF">
            <w:pPr>
              <w:tabs>
                <w:tab w:val="left" w:pos="4500"/>
              </w:tabs>
              <w:spacing w:line="360" w:lineRule="auto"/>
              <w:rPr>
                <w:rFonts w:eastAsia="Calibri"/>
                <w:sz w:val="24"/>
              </w:rPr>
            </w:pPr>
            <w:r w:rsidRPr="002E5E74">
              <w:rPr>
                <w:rFonts w:eastAsia="Calibri"/>
                <w:sz w:val="24"/>
              </w:rPr>
              <w:t>- у</w:t>
            </w:r>
            <w:r w:rsidR="00582A47" w:rsidRPr="002E5E74">
              <w:rPr>
                <w:rFonts w:eastAsia="Calibri"/>
                <w:sz w:val="24"/>
              </w:rPr>
              <w:t>бира</w:t>
            </w:r>
            <w:r w:rsidRPr="002E5E74">
              <w:rPr>
                <w:rFonts w:eastAsia="Calibri"/>
                <w:sz w:val="24"/>
              </w:rPr>
              <w:t>ют</w:t>
            </w:r>
            <w:r w:rsidR="00582A47" w:rsidRPr="002E5E74">
              <w:rPr>
                <w:rFonts w:eastAsia="Calibri"/>
                <w:sz w:val="24"/>
              </w:rPr>
              <w:t xml:space="preserve"> рабочее место</w:t>
            </w:r>
            <w:r w:rsidRPr="002E5E74">
              <w:rPr>
                <w:rFonts w:eastAsia="Calibri"/>
                <w:sz w:val="24"/>
              </w:rPr>
              <w:t>.</w:t>
            </w:r>
          </w:p>
        </w:tc>
      </w:tr>
      <w:tr w:rsidR="002E5E74" w:rsidRPr="002E5E74" w:rsidTr="00D67274">
        <w:trPr>
          <w:trHeight w:val="122"/>
        </w:trPr>
        <w:tc>
          <w:tcPr>
            <w:tcW w:w="424" w:type="pct"/>
          </w:tcPr>
          <w:p w:rsidR="00582A47" w:rsidRPr="002E5E74" w:rsidRDefault="00582A47" w:rsidP="0068217D">
            <w:pPr>
              <w:numPr>
                <w:ilvl w:val="0"/>
                <w:numId w:val="275"/>
              </w:numPr>
              <w:tabs>
                <w:tab w:val="left" w:pos="4500"/>
              </w:tabs>
              <w:spacing w:line="360" w:lineRule="auto"/>
              <w:contextualSpacing/>
              <w:jc w:val="center"/>
              <w:rPr>
                <w:rFonts w:eastAsia="Calibri"/>
                <w:sz w:val="24"/>
              </w:rPr>
            </w:pPr>
          </w:p>
        </w:tc>
        <w:tc>
          <w:tcPr>
            <w:tcW w:w="1373" w:type="pct"/>
          </w:tcPr>
          <w:p w:rsidR="00582A47" w:rsidRPr="002E5E74" w:rsidRDefault="00582A47" w:rsidP="004E247D">
            <w:pPr>
              <w:tabs>
                <w:tab w:val="left" w:pos="4500"/>
                <w:tab w:val="left" w:pos="5472"/>
              </w:tabs>
              <w:spacing w:line="360" w:lineRule="auto"/>
              <w:rPr>
                <w:rFonts w:eastAsia="Calibri"/>
                <w:sz w:val="24"/>
              </w:rPr>
            </w:pPr>
            <w:r w:rsidRPr="002E5E74">
              <w:rPr>
                <w:rFonts w:eastAsia="Calibri"/>
                <w:sz w:val="24"/>
              </w:rPr>
              <w:t>Знакомство с оригами. Самолет.</w:t>
            </w:r>
          </w:p>
        </w:tc>
        <w:tc>
          <w:tcPr>
            <w:tcW w:w="489" w:type="pct"/>
          </w:tcPr>
          <w:p w:rsidR="00582A47" w:rsidRPr="002E5E74" w:rsidRDefault="00582A47" w:rsidP="004E247D">
            <w:pPr>
              <w:tabs>
                <w:tab w:val="left" w:pos="4500"/>
              </w:tabs>
              <w:spacing w:line="360" w:lineRule="auto"/>
              <w:jc w:val="center"/>
              <w:rPr>
                <w:rFonts w:eastAsia="Calibri"/>
                <w:sz w:val="24"/>
              </w:rPr>
            </w:pPr>
            <w:r w:rsidRPr="002E5E74">
              <w:rPr>
                <w:rFonts w:eastAsia="Calibri"/>
                <w:sz w:val="24"/>
              </w:rPr>
              <w:t>1</w:t>
            </w:r>
          </w:p>
        </w:tc>
        <w:tc>
          <w:tcPr>
            <w:tcW w:w="2714" w:type="pct"/>
          </w:tcPr>
          <w:p w:rsidR="00582A47" w:rsidRPr="002E5E74" w:rsidRDefault="00C0329E" w:rsidP="004E247D">
            <w:pPr>
              <w:tabs>
                <w:tab w:val="left" w:pos="4500"/>
              </w:tabs>
              <w:spacing w:line="360" w:lineRule="auto"/>
              <w:rPr>
                <w:rFonts w:eastAsia="Calibri"/>
                <w:sz w:val="24"/>
              </w:rPr>
            </w:pPr>
            <w:r w:rsidRPr="002E5E74">
              <w:rPr>
                <w:rFonts w:eastAsia="Calibri"/>
                <w:sz w:val="24"/>
              </w:rPr>
              <w:t xml:space="preserve">- </w:t>
            </w:r>
            <w:r w:rsidR="00582A47" w:rsidRPr="002E5E74">
              <w:rPr>
                <w:rFonts w:eastAsia="Calibri"/>
                <w:sz w:val="24"/>
              </w:rPr>
              <w:t>Складыва</w:t>
            </w:r>
            <w:r w:rsidRPr="002E5E74">
              <w:rPr>
                <w:rFonts w:eastAsia="Calibri"/>
                <w:sz w:val="24"/>
              </w:rPr>
              <w:t>ют</w:t>
            </w:r>
            <w:r w:rsidR="00582A47" w:rsidRPr="002E5E74">
              <w:rPr>
                <w:rFonts w:eastAsia="Calibri"/>
                <w:sz w:val="24"/>
              </w:rPr>
              <w:t xml:space="preserve"> лист пополам</w:t>
            </w:r>
            <w:r w:rsidRPr="002E5E74">
              <w:rPr>
                <w:rFonts w:eastAsia="Calibri"/>
                <w:sz w:val="24"/>
              </w:rPr>
              <w:t xml:space="preserve"> </w:t>
            </w:r>
            <w:r w:rsidR="002E1DA1" w:rsidRPr="002E5E74">
              <w:rPr>
                <w:rFonts w:eastAsia="Calibri"/>
                <w:sz w:val="24"/>
              </w:rPr>
              <w:t>и по</w:t>
            </w:r>
            <w:r w:rsidR="00582A47" w:rsidRPr="002E5E74">
              <w:rPr>
                <w:rFonts w:eastAsia="Calibri"/>
                <w:sz w:val="24"/>
              </w:rPr>
              <w:t xml:space="preserve"> диагонали;</w:t>
            </w:r>
          </w:p>
          <w:p w:rsidR="00582A47" w:rsidRPr="002E5E74" w:rsidRDefault="00C0329E" w:rsidP="004E247D">
            <w:pPr>
              <w:tabs>
                <w:tab w:val="left" w:pos="4500"/>
              </w:tabs>
              <w:spacing w:line="360" w:lineRule="auto"/>
              <w:rPr>
                <w:rFonts w:eastAsia="Calibri"/>
                <w:sz w:val="24"/>
              </w:rPr>
            </w:pPr>
            <w:r w:rsidRPr="002E5E74">
              <w:rPr>
                <w:rFonts w:eastAsia="Calibri"/>
                <w:sz w:val="24"/>
              </w:rPr>
              <w:t>- обследуют/р</w:t>
            </w:r>
            <w:r w:rsidR="00582A47" w:rsidRPr="002E5E74">
              <w:rPr>
                <w:rFonts w:eastAsia="Calibri"/>
                <w:sz w:val="24"/>
              </w:rPr>
              <w:t>ассматрива</w:t>
            </w:r>
            <w:r w:rsidRPr="002E5E74">
              <w:rPr>
                <w:rFonts w:eastAsia="Calibri"/>
                <w:sz w:val="24"/>
              </w:rPr>
              <w:t>ют</w:t>
            </w:r>
            <w:r w:rsidR="00582A47" w:rsidRPr="002E5E74">
              <w:rPr>
                <w:rFonts w:eastAsia="Calibri"/>
                <w:sz w:val="24"/>
              </w:rPr>
              <w:t xml:space="preserve"> и обсужда</w:t>
            </w:r>
            <w:r w:rsidRPr="002E5E74">
              <w:rPr>
                <w:rFonts w:eastAsia="Calibri"/>
                <w:sz w:val="24"/>
              </w:rPr>
              <w:t>ют</w:t>
            </w:r>
            <w:r w:rsidR="00582A47" w:rsidRPr="002E5E74">
              <w:rPr>
                <w:rFonts w:eastAsia="Calibri"/>
                <w:sz w:val="24"/>
              </w:rPr>
              <w:t xml:space="preserve"> образец</w:t>
            </w:r>
            <w:r w:rsidR="00F067FF" w:rsidRPr="002E5E74">
              <w:rPr>
                <w:rFonts w:eastAsia="Calibri"/>
                <w:sz w:val="24"/>
              </w:rPr>
              <w:t xml:space="preserve"> поделки из оригами;</w:t>
            </w:r>
          </w:p>
          <w:p w:rsidR="00582A47" w:rsidRPr="002E5E74" w:rsidRDefault="00F067FF" w:rsidP="004E247D">
            <w:pPr>
              <w:tabs>
                <w:tab w:val="left" w:pos="4500"/>
              </w:tabs>
              <w:spacing w:line="360" w:lineRule="auto"/>
              <w:rPr>
                <w:rFonts w:eastAsia="Calibri"/>
                <w:sz w:val="24"/>
              </w:rPr>
            </w:pPr>
            <w:r w:rsidRPr="002E5E74">
              <w:rPr>
                <w:rFonts w:eastAsia="Calibri"/>
                <w:sz w:val="24"/>
              </w:rPr>
              <w:t>- и</w:t>
            </w:r>
            <w:r w:rsidR="00582A47" w:rsidRPr="002E5E74">
              <w:rPr>
                <w:rFonts w:eastAsia="Calibri"/>
                <w:sz w:val="24"/>
              </w:rPr>
              <w:t>зготавлива</w:t>
            </w:r>
            <w:r w:rsidRPr="002E5E74">
              <w:rPr>
                <w:rFonts w:eastAsia="Calibri"/>
                <w:sz w:val="24"/>
              </w:rPr>
              <w:t>ют</w:t>
            </w:r>
            <w:r w:rsidR="00582A47" w:rsidRPr="002E5E74">
              <w:rPr>
                <w:rFonts w:eastAsia="Calibri"/>
                <w:sz w:val="24"/>
              </w:rPr>
              <w:t xml:space="preserve"> самолет </w:t>
            </w:r>
            <w:r w:rsidRPr="002E5E74">
              <w:rPr>
                <w:rFonts w:eastAsia="Calibri"/>
                <w:sz w:val="24"/>
              </w:rPr>
              <w:t>приемом</w:t>
            </w:r>
            <w:r w:rsidR="00582A47" w:rsidRPr="002E5E74">
              <w:rPr>
                <w:rFonts w:eastAsia="Calibri"/>
                <w:sz w:val="24"/>
              </w:rPr>
              <w:t xml:space="preserve"> складывани</w:t>
            </w:r>
            <w:r w:rsidRPr="002E5E74">
              <w:rPr>
                <w:rFonts w:eastAsia="Calibri"/>
                <w:sz w:val="24"/>
              </w:rPr>
              <w:t>я</w:t>
            </w:r>
            <w:r w:rsidR="00582A47" w:rsidRPr="002E5E74">
              <w:rPr>
                <w:rFonts w:eastAsia="Calibri"/>
                <w:sz w:val="24"/>
              </w:rPr>
              <w:t xml:space="preserve"> бумаги;</w:t>
            </w:r>
          </w:p>
          <w:p w:rsidR="00582A47" w:rsidRPr="002E5E74" w:rsidRDefault="00F067FF" w:rsidP="00F067FF">
            <w:pPr>
              <w:tabs>
                <w:tab w:val="left" w:pos="4500"/>
              </w:tabs>
              <w:spacing w:line="360" w:lineRule="auto"/>
              <w:rPr>
                <w:rFonts w:eastAsia="Calibri"/>
                <w:sz w:val="24"/>
              </w:rPr>
            </w:pPr>
            <w:r w:rsidRPr="002E5E74">
              <w:rPr>
                <w:rFonts w:eastAsia="Calibri"/>
                <w:sz w:val="24"/>
              </w:rPr>
              <w:t>- у</w:t>
            </w:r>
            <w:r w:rsidR="00582A47" w:rsidRPr="002E5E74">
              <w:rPr>
                <w:rFonts w:eastAsia="Calibri"/>
                <w:sz w:val="24"/>
              </w:rPr>
              <w:t>бира</w:t>
            </w:r>
            <w:r w:rsidRPr="002E5E74">
              <w:rPr>
                <w:rFonts w:eastAsia="Calibri"/>
                <w:sz w:val="24"/>
              </w:rPr>
              <w:t>ют</w:t>
            </w:r>
            <w:r w:rsidR="00582A47" w:rsidRPr="002E5E74">
              <w:rPr>
                <w:rFonts w:eastAsia="Calibri"/>
                <w:sz w:val="24"/>
              </w:rPr>
              <w:t xml:space="preserve"> рабочее место.</w:t>
            </w:r>
          </w:p>
        </w:tc>
      </w:tr>
      <w:tr w:rsidR="002E5E74" w:rsidRPr="002E5E74" w:rsidTr="00D67274">
        <w:trPr>
          <w:trHeight w:val="154"/>
        </w:trPr>
        <w:tc>
          <w:tcPr>
            <w:tcW w:w="424" w:type="pct"/>
          </w:tcPr>
          <w:p w:rsidR="00582A47" w:rsidRPr="002E5E74" w:rsidRDefault="00582A47" w:rsidP="0068217D">
            <w:pPr>
              <w:numPr>
                <w:ilvl w:val="0"/>
                <w:numId w:val="275"/>
              </w:numPr>
              <w:tabs>
                <w:tab w:val="left" w:pos="4500"/>
              </w:tabs>
              <w:spacing w:line="360" w:lineRule="auto"/>
              <w:contextualSpacing/>
              <w:jc w:val="center"/>
              <w:rPr>
                <w:rFonts w:eastAsia="Calibri"/>
                <w:sz w:val="24"/>
              </w:rPr>
            </w:pPr>
          </w:p>
        </w:tc>
        <w:tc>
          <w:tcPr>
            <w:tcW w:w="1373" w:type="pct"/>
          </w:tcPr>
          <w:p w:rsidR="00582A47" w:rsidRPr="002E5E74" w:rsidRDefault="00582A47" w:rsidP="004E247D">
            <w:pPr>
              <w:tabs>
                <w:tab w:val="left" w:pos="4500"/>
                <w:tab w:val="left" w:pos="5472"/>
              </w:tabs>
              <w:spacing w:line="360" w:lineRule="auto"/>
              <w:rPr>
                <w:rFonts w:eastAsia="Calibri"/>
                <w:sz w:val="24"/>
              </w:rPr>
            </w:pPr>
            <w:r w:rsidRPr="002E5E74">
              <w:rPr>
                <w:rFonts w:eastAsia="Calibri"/>
                <w:sz w:val="24"/>
              </w:rPr>
              <w:t>Оригами «Собачка»</w:t>
            </w:r>
          </w:p>
        </w:tc>
        <w:tc>
          <w:tcPr>
            <w:tcW w:w="489" w:type="pct"/>
          </w:tcPr>
          <w:p w:rsidR="00582A47" w:rsidRPr="002E5E74" w:rsidRDefault="00582A47" w:rsidP="004E247D">
            <w:pPr>
              <w:tabs>
                <w:tab w:val="left" w:pos="4500"/>
              </w:tabs>
              <w:spacing w:line="360" w:lineRule="auto"/>
              <w:jc w:val="center"/>
              <w:rPr>
                <w:rFonts w:eastAsia="Calibri"/>
                <w:sz w:val="24"/>
              </w:rPr>
            </w:pPr>
            <w:r w:rsidRPr="002E5E74">
              <w:rPr>
                <w:rFonts w:eastAsia="Calibri"/>
                <w:sz w:val="24"/>
              </w:rPr>
              <w:t>1</w:t>
            </w:r>
          </w:p>
        </w:tc>
        <w:tc>
          <w:tcPr>
            <w:tcW w:w="2714" w:type="pct"/>
          </w:tcPr>
          <w:p w:rsidR="00582A47" w:rsidRPr="002E5E74" w:rsidRDefault="00F067FF" w:rsidP="004E247D">
            <w:pPr>
              <w:tabs>
                <w:tab w:val="left" w:pos="4500"/>
              </w:tabs>
              <w:spacing w:line="360" w:lineRule="auto"/>
              <w:rPr>
                <w:rFonts w:eastAsia="Calibri"/>
                <w:sz w:val="24"/>
              </w:rPr>
            </w:pPr>
            <w:r w:rsidRPr="002E5E74">
              <w:rPr>
                <w:rFonts w:eastAsia="Calibri"/>
                <w:sz w:val="24"/>
              </w:rPr>
              <w:t xml:space="preserve">- </w:t>
            </w:r>
            <w:r w:rsidR="00582A47" w:rsidRPr="002E5E74">
              <w:rPr>
                <w:rFonts w:eastAsia="Calibri"/>
                <w:sz w:val="24"/>
              </w:rPr>
              <w:t>Складыва</w:t>
            </w:r>
            <w:r w:rsidRPr="002E5E74">
              <w:rPr>
                <w:rFonts w:eastAsia="Calibri"/>
                <w:sz w:val="24"/>
              </w:rPr>
              <w:t>ют</w:t>
            </w:r>
            <w:r w:rsidR="00582A47" w:rsidRPr="002E5E74">
              <w:rPr>
                <w:rFonts w:eastAsia="Calibri"/>
                <w:sz w:val="24"/>
              </w:rPr>
              <w:t xml:space="preserve"> лист пополам; по диагонали;</w:t>
            </w:r>
          </w:p>
          <w:p w:rsidR="00F067FF" w:rsidRPr="002E5E74" w:rsidRDefault="00F067FF" w:rsidP="00F067FF">
            <w:pPr>
              <w:tabs>
                <w:tab w:val="left" w:pos="4500"/>
              </w:tabs>
              <w:spacing w:line="360" w:lineRule="auto"/>
              <w:rPr>
                <w:rFonts w:eastAsia="Calibri"/>
                <w:sz w:val="24"/>
              </w:rPr>
            </w:pPr>
            <w:r w:rsidRPr="002E5E74">
              <w:rPr>
                <w:rFonts w:eastAsia="Calibri"/>
                <w:sz w:val="24"/>
              </w:rPr>
              <w:t>обследуют/рассматривают и обсуждают образец поделки из оригами;</w:t>
            </w:r>
          </w:p>
          <w:p w:rsidR="00582A47" w:rsidRPr="002E5E74" w:rsidRDefault="00F067FF" w:rsidP="004E247D">
            <w:pPr>
              <w:tabs>
                <w:tab w:val="left" w:pos="4500"/>
              </w:tabs>
              <w:spacing w:line="360" w:lineRule="auto"/>
              <w:rPr>
                <w:rFonts w:eastAsia="Calibri"/>
                <w:sz w:val="24"/>
              </w:rPr>
            </w:pPr>
            <w:r w:rsidRPr="002E5E74">
              <w:rPr>
                <w:rFonts w:eastAsia="Calibri"/>
                <w:sz w:val="24"/>
              </w:rPr>
              <w:t>- и</w:t>
            </w:r>
            <w:r w:rsidR="00582A47" w:rsidRPr="002E5E74">
              <w:rPr>
                <w:rFonts w:eastAsia="Calibri"/>
                <w:sz w:val="24"/>
              </w:rPr>
              <w:t>зготавлива</w:t>
            </w:r>
            <w:r w:rsidRPr="002E5E74">
              <w:rPr>
                <w:rFonts w:eastAsia="Calibri"/>
                <w:sz w:val="24"/>
              </w:rPr>
              <w:t>ют</w:t>
            </w:r>
            <w:r w:rsidR="00582A47" w:rsidRPr="002E5E74">
              <w:rPr>
                <w:rFonts w:eastAsia="Calibri"/>
                <w:sz w:val="24"/>
              </w:rPr>
              <w:t xml:space="preserve"> собачку </w:t>
            </w:r>
            <w:r w:rsidRPr="002E5E74">
              <w:rPr>
                <w:rFonts w:eastAsia="Calibri"/>
                <w:sz w:val="24"/>
              </w:rPr>
              <w:t xml:space="preserve">приемом </w:t>
            </w:r>
            <w:r w:rsidR="00582A47" w:rsidRPr="002E5E74">
              <w:rPr>
                <w:rFonts w:eastAsia="Calibri"/>
                <w:sz w:val="24"/>
              </w:rPr>
              <w:t>складывани</w:t>
            </w:r>
            <w:r w:rsidRPr="002E5E74">
              <w:rPr>
                <w:rFonts w:eastAsia="Calibri"/>
                <w:sz w:val="24"/>
              </w:rPr>
              <w:t>я</w:t>
            </w:r>
            <w:r w:rsidR="00582A47" w:rsidRPr="002E5E74">
              <w:rPr>
                <w:rFonts w:eastAsia="Calibri"/>
                <w:sz w:val="24"/>
              </w:rPr>
              <w:t xml:space="preserve"> бумаги;</w:t>
            </w:r>
          </w:p>
          <w:p w:rsidR="00582A47" w:rsidRPr="002E5E74" w:rsidRDefault="00F067FF" w:rsidP="00F067FF">
            <w:pPr>
              <w:tabs>
                <w:tab w:val="left" w:pos="4500"/>
              </w:tabs>
              <w:spacing w:line="360" w:lineRule="auto"/>
              <w:rPr>
                <w:rFonts w:eastAsia="Calibri"/>
                <w:sz w:val="24"/>
              </w:rPr>
            </w:pPr>
            <w:r w:rsidRPr="002E5E74">
              <w:rPr>
                <w:rFonts w:eastAsia="Calibri"/>
                <w:sz w:val="24"/>
              </w:rPr>
              <w:t>- у</w:t>
            </w:r>
            <w:r w:rsidR="00582A47" w:rsidRPr="002E5E74">
              <w:rPr>
                <w:rFonts w:eastAsia="Calibri"/>
                <w:sz w:val="24"/>
              </w:rPr>
              <w:t>бира</w:t>
            </w:r>
            <w:r w:rsidRPr="002E5E74">
              <w:rPr>
                <w:rFonts w:eastAsia="Calibri"/>
                <w:sz w:val="24"/>
              </w:rPr>
              <w:t>ют</w:t>
            </w:r>
            <w:r w:rsidR="00582A47" w:rsidRPr="002E5E74">
              <w:rPr>
                <w:rFonts w:eastAsia="Calibri"/>
                <w:sz w:val="24"/>
              </w:rPr>
              <w:t xml:space="preserve"> рабочее место.</w:t>
            </w:r>
          </w:p>
        </w:tc>
      </w:tr>
      <w:tr w:rsidR="004E247D" w:rsidRPr="002E5E74" w:rsidTr="00D67274">
        <w:trPr>
          <w:trHeight w:val="105"/>
        </w:trPr>
        <w:tc>
          <w:tcPr>
            <w:tcW w:w="424" w:type="pct"/>
          </w:tcPr>
          <w:p w:rsidR="00582A47" w:rsidRPr="002E5E74" w:rsidRDefault="00582A47" w:rsidP="0068217D">
            <w:pPr>
              <w:numPr>
                <w:ilvl w:val="0"/>
                <w:numId w:val="275"/>
              </w:numPr>
              <w:tabs>
                <w:tab w:val="left" w:pos="4500"/>
              </w:tabs>
              <w:spacing w:line="360" w:lineRule="auto"/>
              <w:contextualSpacing/>
              <w:jc w:val="center"/>
              <w:rPr>
                <w:rFonts w:eastAsia="Calibri"/>
                <w:sz w:val="24"/>
              </w:rPr>
            </w:pPr>
            <w:r w:rsidRPr="002E5E74">
              <w:rPr>
                <w:rFonts w:eastAsia="Calibri"/>
                <w:sz w:val="24"/>
              </w:rPr>
              <w:t xml:space="preserve"> </w:t>
            </w:r>
          </w:p>
          <w:p w:rsidR="00582A47" w:rsidRPr="002E5E74" w:rsidRDefault="00582A47" w:rsidP="0068217D">
            <w:pPr>
              <w:numPr>
                <w:ilvl w:val="0"/>
                <w:numId w:val="275"/>
              </w:numPr>
              <w:tabs>
                <w:tab w:val="left" w:pos="4500"/>
              </w:tabs>
              <w:spacing w:line="360" w:lineRule="auto"/>
              <w:contextualSpacing/>
              <w:jc w:val="center"/>
              <w:rPr>
                <w:rFonts w:eastAsia="Calibri"/>
                <w:sz w:val="24"/>
              </w:rPr>
            </w:pPr>
          </w:p>
        </w:tc>
        <w:tc>
          <w:tcPr>
            <w:tcW w:w="1373" w:type="pct"/>
          </w:tcPr>
          <w:p w:rsidR="00582A47" w:rsidRPr="002E5E74" w:rsidRDefault="00582A47" w:rsidP="004E247D">
            <w:pPr>
              <w:tabs>
                <w:tab w:val="left" w:pos="4500"/>
                <w:tab w:val="left" w:pos="5472"/>
              </w:tabs>
              <w:spacing w:line="360" w:lineRule="auto"/>
              <w:rPr>
                <w:rFonts w:eastAsia="Calibri"/>
                <w:sz w:val="24"/>
              </w:rPr>
            </w:pPr>
            <w:r w:rsidRPr="002E5E74">
              <w:rPr>
                <w:rFonts w:eastAsia="Calibri"/>
                <w:sz w:val="24"/>
              </w:rPr>
              <w:t>Новогодняя гирлянда. «Цепь»</w:t>
            </w:r>
          </w:p>
        </w:tc>
        <w:tc>
          <w:tcPr>
            <w:tcW w:w="489" w:type="pct"/>
          </w:tcPr>
          <w:p w:rsidR="00582A47" w:rsidRPr="002E5E74" w:rsidRDefault="00582A47" w:rsidP="004E247D">
            <w:pPr>
              <w:tabs>
                <w:tab w:val="left" w:pos="4500"/>
              </w:tabs>
              <w:spacing w:line="360" w:lineRule="auto"/>
              <w:jc w:val="center"/>
              <w:rPr>
                <w:rFonts w:eastAsia="Calibri"/>
                <w:sz w:val="24"/>
              </w:rPr>
            </w:pPr>
            <w:r w:rsidRPr="002E5E74">
              <w:rPr>
                <w:rFonts w:eastAsia="Calibri"/>
                <w:sz w:val="24"/>
              </w:rPr>
              <w:t>2</w:t>
            </w:r>
          </w:p>
        </w:tc>
        <w:tc>
          <w:tcPr>
            <w:tcW w:w="2714" w:type="pct"/>
          </w:tcPr>
          <w:p w:rsidR="00582A47" w:rsidRPr="002E5E74" w:rsidRDefault="00F067FF" w:rsidP="004E247D">
            <w:pPr>
              <w:tabs>
                <w:tab w:val="left" w:pos="4500"/>
              </w:tabs>
              <w:spacing w:line="360" w:lineRule="auto"/>
              <w:rPr>
                <w:rFonts w:eastAsia="Calibri"/>
                <w:sz w:val="24"/>
              </w:rPr>
            </w:pPr>
            <w:r w:rsidRPr="002E5E74">
              <w:rPr>
                <w:rFonts w:eastAsia="Calibri"/>
                <w:sz w:val="24"/>
              </w:rPr>
              <w:t>- Участвуют в беседе</w:t>
            </w:r>
            <w:r w:rsidR="00582A47" w:rsidRPr="002E5E74">
              <w:rPr>
                <w:rFonts w:eastAsia="Calibri"/>
                <w:sz w:val="24"/>
              </w:rPr>
              <w:t xml:space="preserve"> на тему «Новый </w:t>
            </w:r>
            <w:r w:rsidRPr="002E5E74">
              <w:rPr>
                <w:rFonts w:eastAsia="Calibri"/>
                <w:sz w:val="24"/>
              </w:rPr>
              <w:t>г</w:t>
            </w:r>
            <w:r w:rsidR="00582A47" w:rsidRPr="002E5E74">
              <w:rPr>
                <w:rFonts w:eastAsia="Calibri"/>
                <w:sz w:val="24"/>
              </w:rPr>
              <w:t>од»;</w:t>
            </w:r>
          </w:p>
          <w:p w:rsidR="00582A47" w:rsidRPr="002E5E74" w:rsidRDefault="00F067FF" w:rsidP="004E247D">
            <w:pPr>
              <w:tabs>
                <w:tab w:val="left" w:pos="4500"/>
              </w:tabs>
              <w:spacing w:line="360" w:lineRule="auto"/>
              <w:rPr>
                <w:rFonts w:eastAsia="Calibri"/>
                <w:sz w:val="24"/>
              </w:rPr>
            </w:pPr>
            <w:r w:rsidRPr="002E5E74">
              <w:rPr>
                <w:rFonts w:eastAsia="Calibri"/>
                <w:sz w:val="24"/>
              </w:rPr>
              <w:t>- учатся н</w:t>
            </w:r>
            <w:r w:rsidR="00582A47" w:rsidRPr="002E5E74">
              <w:rPr>
                <w:rFonts w:eastAsia="Calibri"/>
                <w:sz w:val="24"/>
              </w:rPr>
              <w:t>азывать отличительные признаки праздника</w:t>
            </w:r>
            <w:r w:rsidRPr="002E5E74">
              <w:rPr>
                <w:rFonts w:eastAsia="Calibri"/>
                <w:sz w:val="24"/>
              </w:rPr>
              <w:t xml:space="preserve"> «Новый год»</w:t>
            </w:r>
            <w:r w:rsidR="00582A47" w:rsidRPr="002E5E74">
              <w:rPr>
                <w:rFonts w:eastAsia="Calibri"/>
                <w:sz w:val="24"/>
              </w:rPr>
              <w:t>;</w:t>
            </w:r>
          </w:p>
          <w:p w:rsidR="00582A47" w:rsidRPr="002E5E74" w:rsidRDefault="00F067FF" w:rsidP="004E247D">
            <w:pPr>
              <w:tabs>
                <w:tab w:val="left" w:pos="4500"/>
              </w:tabs>
              <w:spacing w:line="360" w:lineRule="auto"/>
              <w:rPr>
                <w:rFonts w:eastAsia="Calibri"/>
                <w:sz w:val="24"/>
              </w:rPr>
            </w:pPr>
            <w:r w:rsidRPr="002E5E74">
              <w:rPr>
                <w:rFonts w:eastAsia="Calibri"/>
                <w:sz w:val="24"/>
              </w:rPr>
              <w:t>- учатся с</w:t>
            </w:r>
            <w:r w:rsidR="00582A47" w:rsidRPr="002E5E74">
              <w:rPr>
                <w:rFonts w:eastAsia="Calibri"/>
                <w:sz w:val="24"/>
              </w:rPr>
              <w:t>клеивать полоски между собой;</w:t>
            </w:r>
          </w:p>
          <w:p w:rsidR="00582A47" w:rsidRPr="002E5E74" w:rsidRDefault="00F067FF" w:rsidP="00F067FF">
            <w:pPr>
              <w:tabs>
                <w:tab w:val="left" w:pos="4500"/>
              </w:tabs>
              <w:spacing w:line="360" w:lineRule="auto"/>
              <w:rPr>
                <w:rFonts w:eastAsia="Calibri"/>
                <w:sz w:val="24"/>
              </w:rPr>
            </w:pPr>
            <w:r w:rsidRPr="002E5E74">
              <w:rPr>
                <w:rFonts w:eastAsia="Calibri"/>
                <w:sz w:val="24"/>
              </w:rPr>
              <w:t>- у</w:t>
            </w:r>
            <w:r w:rsidR="00582A47" w:rsidRPr="002E5E74">
              <w:rPr>
                <w:rFonts w:eastAsia="Calibri"/>
                <w:sz w:val="24"/>
              </w:rPr>
              <w:t>бира</w:t>
            </w:r>
            <w:r w:rsidRPr="002E5E74">
              <w:rPr>
                <w:rFonts w:eastAsia="Calibri"/>
                <w:sz w:val="24"/>
              </w:rPr>
              <w:t>ют</w:t>
            </w:r>
            <w:r w:rsidR="00582A47" w:rsidRPr="002E5E74">
              <w:rPr>
                <w:rFonts w:eastAsia="Calibri"/>
                <w:sz w:val="24"/>
              </w:rPr>
              <w:t xml:space="preserve"> рабочее место.</w:t>
            </w:r>
          </w:p>
        </w:tc>
      </w:tr>
    </w:tbl>
    <w:p w:rsidR="00582A47" w:rsidRPr="002E5E74" w:rsidRDefault="00582A47" w:rsidP="004E247D">
      <w:pPr>
        <w:spacing w:line="360" w:lineRule="auto"/>
        <w:rPr>
          <w:rFonts w:ascii="Times New Roman" w:eastAsia="Calibri" w:hAnsi="Times New Roman" w:cs="Times New Roman"/>
          <w:b/>
          <w:bCs/>
          <w:sz w:val="24"/>
          <w:szCs w:val="24"/>
        </w:rPr>
      </w:pPr>
    </w:p>
    <w:p w:rsidR="00582A47" w:rsidRPr="002E5E74" w:rsidRDefault="00582A47" w:rsidP="004E247D">
      <w:pPr>
        <w:spacing w:line="360" w:lineRule="auto"/>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3 четверть</w:t>
      </w:r>
    </w:p>
    <w:p w:rsidR="00582A47" w:rsidRPr="002E5E74" w:rsidRDefault="00582A47" w:rsidP="004E247D">
      <w:pPr>
        <w:spacing w:line="360" w:lineRule="auto"/>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9 недель, 9 уроков</w:t>
      </w:r>
    </w:p>
    <w:tbl>
      <w:tblPr>
        <w:tblStyle w:val="131"/>
        <w:tblW w:w="5000" w:type="pct"/>
        <w:tblLayout w:type="fixed"/>
        <w:tblLook w:val="01E0" w:firstRow="1" w:lastRow="1" w:firstColumn="1" w:lastColumn="1" w:noHBand="0" w:noVBand="0"/>
      </w:tblPr>
      <w:tblGrid>
        <w:gridCol w:w="943"/>
        <w:gridCol w:w="2599"/>
        <w:gridCol w:w="928"/>
        <w:gridCol w:w="5384"/>
      </w:tblGrid>
      <w:tr w:rsidR="002E5E74" w:rsidRPr="002E5E74" w:rsidTr="004A7261">
        <w:trPr>
          <w:trHeight w:val="1172"/>
        </w:trPr>
        <w:tc>
          <w:tcPr>
            <w:tcW w:w="478" w:type="pct"/>
          </w:tcPr>
          <w:p w:rsidR="00582A47" w:rsidRPr="002E5E74" w:rsidRDefault="00582A47" w:rsidP="004E247D">
            <w:pPr>
              <w:tabs>
                <w:tab w:val="left" w:pos="4500"/>
              </w:tabs>
              <w:spacing w:line="360" w:lineRule="auto"/>
              <w:jc w:val="center"/>
              <w:rPr>
                <w:rFonts w:eastAsia="Calibri"/>
                <w:b/>
                <w:sz w:val="24"/>
              </w:rPr>
            </w:pPr>
            <w:r w:rsidRPr="002E5E74">
              <w:rPr>
                <w:rFonts w:eastAsia="Calibri"/>
                <w:b/>
                <w:sz w:val="24"/>
              </w:rPr>
              <w:t>№</w:t>
            </w:r>
            <w:r w:rsidR="00F067FF" w:rsidRPr="002E5E74">
              <w:rPr>
                <w:rFonts w:eastAsia="Calibri"/>
                <w:b/>
                <w:sz w:val="24"/>
              </w:rPr>
              <w:t xml:space="preserve"> урока</w:t>
            </w:r>
          </w:p>
        </w:tc>
        <w:tc>
          <w:tcPr>
            <w:tcW w:w="1319" w:type="pct"/>
          </w:tcPr>
          <w:p w:rsidR="00582A47" w:rsidRPr="002E5E74" w:rsidRDefault="00582A47" w:rsidP="004E247D">
            <w:pPr>
              <w:tabs>
                <w:tab w:val="left" w:pos="4500"/>
                <w:tab w:val="left" w:pos="5472"/>
              </w:tabs>
              <w:spacing w:line="360" w:lineRule="auto"/>
              <w:jc w:val="center"/>
              <w:rPr>
                <w:rFonts w:eastAsia="Calibri"/>
                <w:b/>
                <w:sz w:val="24"/>
              </w:rPr>
            </w:pPr>
            <w:r w:rsidRPr="002E5E74">
              <w:rPr>
                <w:rFonts w:eastAsia="Calibri"/>
                <w:b/>
                <w:sz w:val="24"/>
              </w:rPr>
              <w:t>Тема урока.</w:t>
            </w:r>
          </w:p>
          <w:p w:rsidR="00582A47" w:rsidRPr="002E5E74" w:rsidRDefault="00582A47" w:rsidP="004E247D">
            <w:pPr>
              <w:tabs>
                <w:tab w:val="left" w:pos="4500"/>
                <w:tab w:val="left" w:pos="5472"/>
              </w:tabs>
              <w:spacing w:line="360" w:lineRule="auto"/>
              <w:jc w:val="center"/>
              <w:rPr>
                <w:rFonts w:eastAsia="Calibri"/>
                <w:b/>
                <w:sz w:val="24"/>
              </w:rPr>
            </w:pPr>
          </w:p>
        </w:tc>
        <w:tc>
          <w:tcPr>
            <w:tcW w:w="471" w:type="pct"/>
          </w:tcPr>
          <w:p w:rsidR="00582A47" w:rsidRPr="002E5E74" w:rsidRDefault="00582A47" w:rsidP="00F067FF">
            <w:pPr>
              <w:tabs>
                <w:tab w:val="left" w:pos="4500"/>
              </w:tabs>
              <w:spacing w:line="360" w:lineRule="auto"/>
              <w:jc w:val="center"/>
              <w:rPr>
                <w:rFonts w:eastAsia="Calibri"/>
                <w:b/>
                <w:sz w:val="24"/>
              </w:rPr>
            </w:pPr>
            <w:r w:rsidRPr="002E5E74">
              <w:rPr>
                <w:rFonts w:eastAsia="Calibri"/>
                <w:b/>
                <w:sz w:val="24"/>
              </w:rPr>
              <w:t>Кол-во час</w:t>
            </w:r>
            <w:r w:rsidR="00F067FF" w:rsidRPr="002E5E74">
              <w:rPr>
                <w:rFonts w:eastAsia="Calibri"/>
                <w:b/>
                <w:sz w:val="24"/>
              </w:rPr>
              <w:t>ов</w:t>
            </w:r>
          </w:p>
        </w:tc>
        <w:tc>
          <w:tcPr>
            <w:tcW w:w="2732" w:type="pct"/>
          </w:tcPr>
          <w:p w:rsidR="00582A47" w:rsidRPr="002E5E74" w:rsidRDefault="00582A47" w:rsidP="004E247D">
            <w:pPr>
              <w:tabs>
                <w:tab w:val="left" w:pos="4500"/>
              </w:tabs>
              <w:spacing w:line="360" w:lineRule="auto"/>
              <w:jc w:val="center"/>
              <w:rPr>
                <w:rFonts w:eastAsia="Calibri"/>
                <w:b/>
                <w:sz w:val="24"/>
              </w:rPr>
            </w:pPr>
            <w:r w:rsidRPr="002E5E74">
              <w:rPr>
                <w:rFonts w:eastAsia="Calibri"/>
                <w:b/>
                <w:sz w:val="24"/>
              </w:rPr>
              <w:t>Основные виды учебной деятельности</w:t>
            </w:r>
          </w:p>
          <w:p w:rsidR="00582A47" w:rsidRPr="002E5E74" w:rsidRDefault="00582A47" w:rsidP="004E247D">
            <w:pPr>
              <w:tabs>
                <w:tab w:val="left" w:pos="4500"/>
              </w:tabs>
              <w:spacing w:line="360" w:lineRule="auto"/>
              <w:rPr>
                <w:rFonts w:eastAsia="Calibri"/>
                <w:i/>
                <w:sz w:val="24"/>
              </w:rPr>
            </w:pPr>
          </w:p>
        </w:tc>
      </w:tr>
      <w:tr w:rsidR="002E5E74" w:rsidRPr="002E5E74" w:rsidTr="004A7261">
        <w:trPr>
          <w:trHeight w:val="137"/>
        </w:trPr>
        <w:tc>
          <w:tcPr>
            <w:tcW w:w="478" w:type="pct"/>
          </w:tcPr>
          <w:p w:rsidR="00582A47" w:rsidRPr="002E5E74" w:rsidRDefault="00582A47" w:rsidP="0068217D">
            <w:pPr>
              <w:numPr>
                <w:ilvl w:val="0"/>
                <w:numId w:val="275"/>
              </w:numPr>
              <w:tabs>
                <w:tab w:val="left" w:pos="4500"/>
              </w:tabs>
              <w:spacing w:line="360" w:lineRule="auto"/>
              <w:ind w:left="426"/>
              <w:contextualSpacing/>
              <w:jc w:val="center"/>
              <w:rPr>
                <w:rFonts w:eastAsia="Calibri"/>
                <w:b/>
                <w:sz w:val="24"/>
              </w:rPr>
            </w:pPr>
          </w:p>
        </w:tc>
        <w:tc>
          <w:tcPr>
            <w:tcW w:w="1319" w:type="pct"/>
          </w:tcPr>
          <w:p w:rsidR="00582A47" w:rsidRPr="002E5E74" w:rsidRDefault="00582A47" w:rsidP="004E247D">
            <w:pPr>
              <w:tabs>
                <w:tab w:val="left" w:pos="4500"/>
                <w:tab w:val="left" w:pos="5472"/>
              </w:tabs>
              <w:spacing w:line="360" w:lineRule="auto"/>
              <w:rPr>
                <w:rFonts w:eastAsia="Calibri"/>
                <w:sz w:val="24"/>
              </w:rPr>
            </w:pPr>
            <w:r w:rsidRPr="002E5E74">
              <w:rPr>
                <w:rFonts w:eastAsia="Calibri"/>
                <w:sz w:val="24"/>
              </w:rPr>
              <w:t>Составление по образцу из ватных дисков аппликации «Снеговик»</w:t>
            </w:r>
          </w:p>
        </w:tc>
        <w:tc>
          <w:tcPr>
            <w:tcW w:w="471" w:type="pct"/>
          </w:tcPr>
          <w:p w:rsidR="00582A47" w:rsidRPr="002E5E74" w:rsidRDefault="00582A47" w:rsidP="004E247D">
            <w:pPr>
              <w:tabs>
                <w:tab w:val="left" w:pos="4500"/>
              </w:tabs>
              <w:spacing w:line="360" w:lineRule="auto"/>
              <w:jc w:val="center"/>
              <w:rPr>
                <w:rFonts w:eastAsia="Calibri"/>
                <w:sz w:val="24"/>
              </w:rPr>
            </w:pPr>
            <w:r w:rsidRPr="002E5E74">
              <w:rPr>
                <w:rFonts w:eastAsia="Calibri"/>
                <w:sz w:val="24"/>
              </w:rPr>
              <w:t>1</w:t>
            </w:r>
          </w:p>
        </w:tc>
        <w:tc>
          <w:tcPr>
            <w:tcW w:w="2732" w:type="pct"/>
          </w:tcPr>
          <w:p w:rsidR="00582A47" w:rsidRPr="002E5E74" w:rsidRDefault="00F067FF" w:rsidP="004E247D">
            <w:pPr>
              <w:tabs>
                <w:tab w:val="left" w:pos="4500"/>
              </w:tabs>
              <w:spacing w:line="360" w:lineRule="auto"/>
              <w:rPr>
                <w:rFonts w:eastAsia="Calibri"/>
                <w:sz w:val="24"/>
              </w:rPr>
            </w:pPr>
            <w:r w:rsidRPr="002E5E74">
              <w:rPr>
                <w:rFonts w:eastAsia="Calibri"/>
                <w:sz w:val="24"/>
              </w:rPr>
              <w:t>- Обследуют /р</w:t>
            </w:r>
            <w:r w:rsidR="00582A47" w:rsidRPr="002E5E74">
              <w:rPr>
                <w:rFonts w:eastAsia="Calibri"/>
                <w:sz w:val="24"/>
              </w:rPr>
              <w:t>ассматрива</w:t>
            </w:r>
            <w:r w:rsidRPr="002E5E74">
              <w:rPr>
                <w:rFonts w:eastAsia="Calibri"/>
                <w:sz w:val="24"/>
              </w:rPr>
              <w:t>ют</w:t>
            </w:r>
            <w:r w:rsidR="00582A47" w:rsidRPr="002E5E74">
              <w:rPr>
                <w:rFonts w:eastAsia="Calibri"/>
                <w:sz w:val="24"/>
              </w:rPr>
              <w:t xml:space="preserve"> и обсужда</w:t>
            </w:r>
            <w:r w:rsidRPr="002E5E74">
              <w:rPr>
                <w:rFonts w:eastAsia="Calibri"/>
                <w:sz w:val="24"/>
              </w:rPr>
              <w:t>ют</w:t>
            </w:r>
            <w:r w:rsidR="00582A47" w:rsidRPr="002E5E74">
              <w:rPr>
                <w:rFonts w:eastAsia="Calibri"/>
                <w:sz w:val="24"/>
              </w:rPr>
              <w:t xml:space="preserve"> образец</w:t>
            </w:r>
            <w:r w:rsidRPr="002E5E74">
              <w:rPr>
                <w:rFonts w:eastAsia="Calibri"/>
                <w:sz w:val="24"/>
              </w:rPr>
              <w:t xml:space="preserve"> аппликации</w:t>
            </w:r>
            <w:r w:rsidR="00582A47" w:rsidRPr="002E5E74">
              <w:rPr>
                <w:rFonts w:eastAsia="Calibri"/>
                <w:sz w:val="24"/>
              </w:rPr>
              <w:t>;</w:t>
            </w:r>
          </w:p>
          <w:p w:rsidR="00582A47" w:rsidRPr="002E5E74" w:rsidRDefault="00F067FF" w:rsidP="004E247D">
            <w:pPr>
              <w:tabs>
                <w:tab w:val="left" w:pos="4500"/>
              </w:tabs>
              <w:spacing w:line="360" w:lineRule="auto"/>
              <w:rPr>
                <w:rFonts w:eastAsia="Calibri"/>
                <w:sz w:val="24"/>
              </w:rPr>
            </w:pPr>
            <w:r w:rsidRPr="002E5E74">
              <w:rPr>
                <w:rFonts w:eastAsia="Calibri"/>
                <w:sz w:val="24"/>
              </w:rPr>
              <w:t>- учатся н</w:t>
            </w:r>
            <w:r w:rsidR="00582A47" w:rsidRPr="002E5E74">
              <w:rPr>
                <w:rFonts w:eastAsia="Calibri"/>
                <w:sz w:val="24"/>
              </w:rPr>
              <w:t>азывать материалы;</w:t>
            </w:r>
          </w:p>
          <w:p w:rsidR="00582A47" w:rsidRPr="002E5E74" w:rsidRDefault="00F067FF" w:rsidP="004E247D">
            <w:pPr>
              <w:tabs>
                <w:tab w:val="left" w:pos="4500"/>
              </w:tabs>
              <w:spacing w:line="360" w:lineRule="auto"/>
              <w:rPr>
                <w:rFonts w:eastAsia="Calibri"/>
                <w:sz w:val="24"/>
              </w:rPr>
            </w:pPr>
            <w:r w:rsidRPr="002E5E74">
              <w:rPr>
                <w:rFonts w:eastAsia="Calibri"/>
                <w:sz w:val="24"/>
              </w:rPr>
              <w:t>- п</w:t>
            </w:r>
            <w:r w:rsidR="00582A47" w:rsidRPr="002E5E74">
              <w:rPr>
                <w:rFonts w:eastAsia="Calibri"/>
                <w:sz w:val="24"/>
              </w:rPr>
              <w:t>оэтапно выполня</w:t>
            </w:r>
            <w:r w:rsidRPr="002E5E74">
              <w:rPr>
                <w:rFonts w:eastAsia="Calibri"/>
                <w:sz w:val="24"/>
              </w:rPr>
              <w:t xml:space="preserve">ют </w:t>
            </w:r>
            <w:r w:rsidR="002E1DA1" w:rsidRPr="002E5E74">
              <w:rPr>
                <w:rFonts w:eastAsia="Calibri"/>
                <w:sz w:val="24"/>
              </w:rPr>
              <w:t>практическую работу</w:t>
            </w:r>
            <w:r w:rsidR="00582A47" w:rsidRPr="002E5E74">
              <w:rPr>
                <w:rFonts w:eastAsia="Calibri"/>
                <w:sz w:val="24"/>
              </w:rPr>
              <w:t>;</w:t>
            </w:r>
          </w:p>
          <w:p w:rsidR="00582A47" w:rsidRPr="002E5E74" w:rsidRDefault="00F067FF" w:rsidP="00F067FF">
            <w:pPr>
              <w:tabs>
                <w:tab w:val="left" w:pos="4500"/>
              </w:tabs>
              <w:spacing w:line="360" w:lineRule="auto"/>
              <w:rPr>
                <w:rFonts w:eastAsia="Calibri"/>
                <w:sz w:val="24"/>
              </w:rPr>
            </w:pPr>
            <w:r w:rsidRPr="002E5E74">
              <w:rPr>
                <w:rFonts w:eastAsia="Calibri"/>
                <w:sz w:val="24"/>
              </w:rPr>
              <w:t>- у</w:t>
            </w:r>
            <w:r w:rsidR="00582A47" w:rsidRPr="002E5E74">
              <w:rPr>
                <w:rFonts w:eastAsia="Calibri"/>
                <w:sz w:val="24"/>
              </w:rPr>
              <w:t>бира</w:t>
            </w:r>
            <w:r w:rsidRPr="002E5E74">
              <w:rPr>
                <w:rFonts w:eastAsia="Calibri"/>
                <w:sz w:val="24"/>
              </w:rPr>
              <w:t>ют</w:t>
            </w:r>
            <w:r w:rsidR="00582A47" w:rsidRPr="002E5E74">
              <w:rPr>
                <w:rFonts w:eastAsia="Calibri"/>
                <w:sz w:val="24"/>
              </w:rPr>
              <w:t xml:space="preserve"> рабочее место.</w:t>
            </w:r>
          </w:p>
        </w:tc>
      </w:tr>
      <w:tr w:rsidR="002E5E74" w:rsidRPr="002E5E74" w:rsidTr="004A7261">
        <w:trPr>
          <w:trHeight w:val="137"/>
        </w:trPr>
        <w:tc>
          <w:tcPr>
            <w:tcW w:w="478" w:type="pct"/>
          </w:tcPr>
          <w:p w:rsidR="00582A47" w:rsidRPr="002E5E74" w:rsidRDefault="00582A47" w:rsidP="0068217D">
            <w:pPr>
              <w:numPr>
                <w:ilvl w:val="0"/>
                <w:numId w:val="275"/>
              </w:numPr>
              <w:tabs>
                <w:tab w:val="left" w:pos="4500"/>
              </w:tabs>
              <w:spacing w:line="360" w:lineRule="auto"/>
              <w:ind w:left="426"/>
              <w:contextualSpacing/>
              <w:jc w:val="center"/>
              <w:rPr>
                <w:rFonts w:eastAsia="Calibri"/>
                <w:b/>
                <w:sz w:val="24"/>
              </w:rPr>
            </w:pPr>
          </w:p>
        </w:tc>
        <w:tc>
          <w:tcPr>
            <w:tcW w:w="1319" w:type="pct"/>
          </w:tcPr>
          <w:p w:rsidR="00582A47" w:rsidRPr="002E5E74" w:rsidRDefault="00582A47" w:rsidP="004E247D">
            <w:pPr>
              <w:tabs>
                <w:tab w:val="left" w:pos="4500"/>
                <w:tab w:val="left" w:pos="5472"/>
              </w:tabs>
              <w:spacing w:line="360" w:lineRule="auto"/>
              <w:rPr>
                <w:rFonts w:eastAsia="Calibri"/>
                <w:sz w:val="24"/>
              </w:rPr>
            </w:pPr>
            <w:r w:rsidRPr="002E5E74">
              <w:rPr>
                <w:rFonts w:eastAsia="Calibri"/>
                <w:sz w:val="24"/>
              </w:rPr>
              <w:t>Аппликация «Ракета»</w:t>
            </w:r>
          </w:p>
        </w:tc>
        <w:tc>
          <w:tcPr>
            <w:tcW w:w="471" w:type="pct"/>
          </w:tcPr>
          <w:p w:rsidR="00582A47" w:rsidRPr="002E5E74" w:rsidRDefault="00582A47" w:rsidP="004E247D">
            <w:pPr>
              <w:tabs>
                <w:tab w:val="left" w:pos="4500"/>
              </w:tabs>
              <w:spacing w:line="360" w:lineRule="auto"/>
              <w:jc w:val="center"/>
              <w:rPr>
                <w:rFonts w:eastAsia="Calibri"/>
                <w:sz w:val="24"/>
              </w:rPr>
            </w:pPr>
            <w:r w:rsidRPr="002E5E74">
              <w:rPr>
                <w:rFonts w:eastAsia="Calibri"/>
                <w:sz w:val="24"/>
              </w:rPr>
              <w:t>1</w:t>
            </w:r>
          </w:p>
        </w:tc>
        <w:tc>
          <w:tcPr>
            <w:tcW w:w="2732" w:type="pct"/>
          </w:tcPr>
          <w:p w:rsidR="00582A47" w:rsidRPr="002E5E74" w:rsidRDefault="00311EAD" w:rsidP="004E247D">
            <w:pPr>
              <w:tabs>
                <w:tab w:val="left" w:pos="4500"/>
              </w:tabs>
              <w:spacing w:line="360" w:lineRule="auto"/>
              <w:rPr>
                <w:rFonts w:eastAsia="Calibri"/>
                <w:sz w:val="24"/>
              </w:rPr>
            </w:pPr>
            <w:r w:rsidRPr="002E5E74">
              <w:rPr>
                <w:rFonts w:eastAsia="Calibri"/>
                <w:sz w:val="24"/>
              </w:rPr>
              <w:t>- Упражняются в н</w:t>
            </w:r>
            <w:r w:rsidR="00582A47" w:rsidRPr="002E5E74">
              <w:rPr>
                <w:rFonts w:eastAsia="Calibri"/>
                <w:sz w:val="24"/>
              </w:rPr>
              <w:t>азыва</w:t>
            </w:r>
            <w:r w:rsidRPr="002E5E74">
              <w:rPr>
                <w:rFonts w:eastAsia="Calibri"/>
                <w:sz w:val="24"/>
              </w:rPr>
              <w:t>нии геометрических</w:t>
            </w:r>
            <w:r w:rsidR="00582A47" w:rsidRPr="002E5E74">
              <w:rPr>
                <w:rFonts w:eastAsia="Calibri"/>
                <w:sz w:val="24"/>
              </w:rPr>
              <w:t xml:space="preserve"> фигур: квадрат, треугольник, круг, прямоугольник;</w:t>
            </w:r>
          </w:p>
          <w:p w:rsidR="00582A47" w:rsidRPr="002E5E74" w:rsidRDefault="00311EAD" w:rsidP="004E247D">
            <w:pPr>
              <w:tabs>
                <w:tab w:val="left" w:pos="4500"/>
              </w:tabs>
              <w:spacing w:line="360" w:lineRule="auto"/>
              <w:rPr>
                <w:rFonts w:eastAsia="Calibri"/>
                <w:sz w:val="24"/>
              </w:rPr>
            </w:pPr>
            <w:r w:rsidRPr="002E5E74">
              <w:rPr>
                <w:rFonts w:eastAsia="Calibri"/>
                <w:sz w:val="24"/>
              </w:rPr>
              <w:t>- обследуют/р</w:t>
            </w:r>
            <w:r w:rsidR="00582A47" w:rsidRPr="002E5E74">
              <w:rPr>
                <w:rFonts w:eastAsia="Calibri"/>
                <w:sz w:val="24"/>
              </w:rPr>
              <w:t>ассматрива</w:t>
            </w:r>
            <w:r w:rsidRPr="002E5E74">
              <w:rPr>
                <w:rFonts w:eastAsia="Calibri"/>
                <w:sz w:val="24"/>
              </w:rPr>
              <w:t>ют</w:t>
            </w:r>
            <w:r w:rsidR="00582A47" w:rsidRPr="002E5E74">
              <w:rPr>
                <w:rFonts w:eastAsia="Calibri"/>
                <w:sz w:val="24"/>
              </w:rPr>
              <w:t xml:space="preserve"> и обсужда</w:t>
            </w:r>
            <w:r w:rsidRPr="002E5E74">
              <w:rPr>
                <w:rFonts w:eastAsia="Calibri"/>
                <w:sz w:val="24"/>
              </w:rPr>
              <w:t>ют</w:t>
            </w:r>
            <w:r w:rsidR="00582A47" w:rsidRPr="002E5E74">
              <w:rPr>
                <w:rFonts w:eastAsia="Calibri"/>
                <w:sz w:val="24"/>
              </w:rPr>
              <w:t xml:space="preserve"> образец;</w:t>
            </w:r>
          </w:p>
          <w:p w:rsidR="00582A47" w:rsidRPr="002E5E74" w:rsidRDefault="00311EAD" w:rsidP="004E247D">
            <w:pPr>
              <w:tabs>
                <w:tab w:val="left" w:pos="4500"/>
              </w:tabs>
              <w:spacing w:line="360" w:lineRule="auto"/>
              <w:rPr>
                <w:rFonts w:eastAsia="Calibri"/>
                <w:sz w:val="24"/>
              </w:rPr>
            </w:pPr>
            <w:r w:rsidRPr="002E5E74">
              <w:rPr>
                <w:rFonts w:eastAsia="Calibri"/>
                <w:sz w:val="24"/>
              </w:rPr>
              <w:t xml:space="preserve">- </w:t>
            </w:r>
            <w:r w:rsidR="002E1DA1" w:rsidRPr="002E5E74">
              <w:rPr>
                <w:rFonts w:eastAsia="Calibri"/>
                <w:sz w:val="24"/>
              </w:rPr>
              <w:t>конструируют ракету</w:t>
            </w:r>
            <w:r w:rsidR="00582A47" w:rsidRPr="002E5E74">
              <w:rPr>
                <w:rFonts w:eastAsia="Calibri"/>
                <w:sz w:val="24"/>
              </w:rPr>
              <w:t xml:space="preserve"> по образцу;</w:t>
            </w:r>
          </w:p>
          <w:p w:rsidR="00582A47" w:rsidRPr="002E5E74" w:rsidRDefault="00311EAD" w:rsidP="004E247D">
            <w:pPr>
              <w:tabs>
                <w:tab w:val="left" w:pos="4500"/>
              </w:tabs>
              <w:spacing w:line="360" w:lineRule="auto"/>
              <w:rPr>
                <w:rFonts w:eastAsia="Calibri"/>
                <w:sz w:val="24"/>
              </w:rPr>
            </w:pPr>
            <w:r w:rsidRPr="002E5E74">
              <w:rPr>
                <w:rFonts w:eastAsia="Calibri"/>
                <w:sz w:val="24"/>
              </w:rPr>
              <w:t>- п</w:t>
            </w:r>
            <w:r w:rsidR="00582A47" w:rsidRPr="002E5E74">
              <w:rPr>
                <w:rFonts w:eastAsia="Calibri"/>
                <w:sz w:val="24"/>
              </w:rPr>
              <w:t>оэтапно выполня</w:t>
            </w:r>
            <w:r w:rsidRPr="002E5E74">
              <w:rPr>
                <w:rFonts w:eastAsia="Calibri"/>
                <w:sz w:val="24"/>
              </w:rPr>
              <w:t xml:space="preserve">ют </w:t>
            </w:r>
            <w:r w:rsidR="002E1DA1" w:rsidRPr="002E5E74">
              <w:rPr>
                <w:rFonts w:eastAsia="Calibri"/>
                <w:sz w:val="24"/>
              </w:rPr>
              <w:t>практическую работу</w:t>
            </w:r>
            <w:r w:rsidR="00582A47" w:rsidRPr="002E5E74">
              <w:rPr>
                <w:rFonts w:eastAsia="Calibri"/>
                <w:sz w:val="24"/>
              </w:rPr>
              <w:t>;</w:t>
            </w:r>
          </w:p>
          <w:p w:rsidR="00582A47" w:rsidRPr="002E5E74" w:rsidRDefault="00311EAD" w:rsidP="00311EAD">
            <w:pPr>
              <w:tabs>
                <w:tab w:val="left" w:pos="4500"/>
              </w:tabs>
              <w:spacing w:line="360" w:lineRule="auto"/>
              <w:rPr>
                <w:rFonts w:eastAsia="Calibri"/>
                <w:sz w:val="24"/>
              </w:rPr>
            </w:pPr>
            <w:r w:rsidRPr="002E5E74">
              <w:rPr>
                <w:rFonts w:eastAsia="Calibri"/>
                <w:sz w:val="24"/>
              </w:rPr>
              <w:t>- уб</w:t>
            </w:r>
            <w:r w:rsidR="00582A47" w:rsidRPr="002E5E74">
              <w:rPr>
                <w:rFonts w:eastAsia="Calibri"/>
                <w:sz w:val="24"/>
              </w:rPr>
              <w:t>ира</w:t>
            </w:r>
            <w:r w:rsidRPr="002E5E74">
              <w:rPr>
                <w:rFonts w:eastAsia="Calibri"/>
                <w:sz w:val="24"/>
              </w:rPr>
              <w:t>ют</w:t>
            </w:r>
            <w:r w:rsidR="00582A47" w:rsidRPr="002E5E74">
              <w:rPr>
                <w:rFonts w:eastAsia="Calibri"/>
                <w:sz w:val="24"/>
              </w:rPr>
              <w:t xml:space="preserve"> рабочее место.</w:t>
            </w:r>
          </w:p>
        </w:tc>
      </w:tr>
      <w:tr w:rsidR="002E5E74" w:rsidRPr="002E5E74" w:rsidTr="004A7261">
        <w:trPr>
          <w:trHeight w:val="139"/>
        </w:trPr>
        <w:tc>
          <w:tcPr>
            <w:tcW w:w="478" w:type="pct"/>
          </w:tcPr>
          <w:p w:rsidR="00582A47" w:rsidRPr="002E5E74" w:rsidRDefault="00582A47" w:rsidP="0068217D">
            <w:pPr>
              <w:numPr>
                <w:ilvl w:val="0"/>
                <w:numId w:val="275"/>
              </w:numPr>
              <w:tabs>
                <w:tab w:val="left" w:pos="4500"/>
              </w:tabs>
              <w:spacing w:line="360" w:lineRule="auto"/>
              <w:ind w:left="426"/>
              <w:contextualSpacing/>
              <w:jc w:val="center"/>
              <w:rPr>
                <w:rFonts w:eastAsia="Calibri"/>
                <w:b/>
                <w:sz w:val="24"/>
              </w:rPr>
            </w:pPr>
            <w:r w:rsidRPr="002E5E74">
              <w:rPr>
                <w:rFonts w:eastAsia="Calibri"/>
                <w:b/>
                <w:sz w:val="24"/>
              </w:rPr>
              <w:t xml:space="preserve"> </w:t>
            </w:r>
          </w:p>
        </w:tc>
        <w:tc>
          <w:tcPr>
            <w:tcW w:w="1319" w:type="pct"/>
          </w:tcPr>
          <w:p w:rsidR="00582A47" w:rsidRPr="002E5E74" w:rsidRDefault="00582A47" w:rsidP="004E247D">
            <w:pPr>
              <w:tabs>
                <w:tab w:val="left" w:pos="4500"/>
                <w:tab w:val="left" w:pos="5472"/>
              </w:tabs>
              <w:spacing w:line="360" w:lineRule="auto"/>
              <w:rPr>
                <w:rFonts w:eastAsia="Calibri"/>
                <w:sz w:val="24"/>
              </w:rPr>
            </w:pPr>
            <w:r w:rsidRPr="002E5E74">
              <w:rPr>
                <w:rFonts w:eastAsia="Calibri"/>
                <w:sz w:val="24"/>
              </w:rPr>
              <w:t>Аппликация «Солнышко»</w:t>
            </w:r>
          </w:p>
        </w:tc>
        <w:tc>
          <w:tcPr>
            <w:tcW w:w="471" w:type="pct"/>
          </w:tcPr>
          <w:p w:rsidR="00582A47" w:rsidRPr="002E5E74" w:rsidRDefault="00582A47" w:rsidP="004E247D">
            <w:pPr>
              <w:tabs>
                <w:tab w:val="left" w:pos="4500"/>
              </w:tabs>
              <w:spacing w:line="360" w:lineRule="auto"/>
              <w:jc w:val="center"/>
              <w:rPr>
                <w:rFonts w:eastAsia="Calibri"/>
                <w:sz w:val="24"/>
              </w:rPr>
            </w:pPr>
            <w:r w:rsidRPr="002E5E74">
              <w:rPr>
                <w:rFonts w:eastAsia="Calibri"/>
                <w:sz w:val="24"/>
              </w:rPr>
              <w:t>1</w:t>
            </w:r>
          </w:p>
        </w:tc>
        <w:tc>
          <w:tcPr>
            <w:tcW w:w="2732" w:type="pct"/>
          </w:tcPr>
          <w:p w:rsidR="00582A47" w:rsidRPr="002E5E74" w:rsidRDefault="00184390" w:rsidP="004E247D">
            <w:pPr>
              <w:tabs>
                <w:tab w:val="left" w:pos="4500"/>
              </w:tabs>
              <w:spacing w:line="360" w:lineRule="auto"/>
              <w:rPr>
                <w:rFonts w:eastAsia="Calibri"/>
                <w:sz w:val="24"/>
              </w:rPr>
            </w:pPr>
            <w:r w:rsidRPr="002E5E74">
              <w:rPr>
                <w:rFonts w:eastAsia="Calibri"/>
                <w:sz w:val="24"/>
              </w:rPr>
              <w:t>- Обследуют/р</w:t>
            </w:r>
            <w:r w:rsidR="00582A47" w:rsidRPr="002E5E74">
              <w:rPr>
                <w:rFonts w:eastAsia="Calibri"/>
                <w:sz w:val="24"/>
              </w:rPr>
              <w:t>ассматрива</w:t>
            </w:r>
            <w:r w:rsidRPr="002E5E74">
              <w:rPr>
                <w:rFonts w:eastAsia="Calibri"/>
                <w:sz w:val="24"/>
              </w:rPr>
              <w:t>ют</w:t>
            </w:r>
            <w:r w:rsidR="00582A47" w:rsidRPr="002E5E74">
              <w:rPr>
                <w:rFonts w:eastAsia="Calibri"/>
                <w:sz w:val="24"/>
              </w:rPr>
              <w:t xml:space="preserve"> и обсужда</w:t>
            </w:r>
            <w:r w:rsidRPr="002E5E74">
              <w:rPr>
                <w:rFonts w:eastAsia="Calibri"/>
                <w:sz w:val="24"/>
              </w:rPr>
              <w:t>ют</w:t>
            </w:r>
            <w:r w:rsidR="00582A47" w:rsidRPr="002E5E74">
              <w:rPr>
                <w:rFonts w:eastAsia="Calibri"/>
                <w:sz w:val="24"/>
              </w:rPr>
              <w:t xml:space="preserve"> образец</w:t>
            </w:r>
            <w:r w:rsidRPr="002E5E74">
              <w:rPr>
                <w:rFonts w:eastAsia="Calibri"/>
                <w:sz w:val="24"/>
              </w:rPr>
              <w:t xml:space="preserve"> с изображением солнца</w:t>
            </w:r>
            <w:r w:rsidR="00582A47" w:rsidRPr="002E5E74">
              <w:rPr>
                <w:rFonts w:eastAsia="Calibri"/>
                <w:sz w:val="24"/>
              </w:rPr>
              <w:t>;</w:t>
            </w:r>
          </w:p>
          <w:p w:rsidR="00582A47" w:rsidRPr="002E5E74" w:rsidRDefault="00184390" w:rsidP="004E247D">
            <w:pPr>
              <w:tabs>
                <w:tab w:val="left" w:pos="4500"/>
              </w:tabs>
              <w:spacing w:line="360" w:lineRule="auto"/>
              <w:rPr>
                <w:rFonts w:eastAsia="Calibri"/>
                <w:sz w:val="24"/>
              </w:rPr>
            </w:pPr>
            <w:r w:rsidRPr="002E5E74">
              <w:rPr>
                <w:rFonts w:eastAsia="Calibri"/>
                <w:sz w:val="24"/>
              </w:rPr>
              <w:t>- в</w:t>
            </w:r>
            <w:r w:rsidR="00582A47" w:rsidRPr="002E5E74">
              <w:rPr>
                <w:rFonts w:eastAsia="Calibri"/>
                <w:sz w:val="24"/>
              </w:rPr>
              <w:t>ыкладыва</w:t>
            </w:r>
            <w:r w:rsidRPr="002E5E74">
              <w:rPr>
                <w:rFonts w:eastAsia="Calibri"/>
                <w:sz w:val="24"/>
              </w:rPr>
              <w:t>ют</w:t>
            </w:r>
            <w:r w:rsidR="00582A47" w:rsidRPr="002E5E74">
              <w:rPr>
                <w:rFonts w:eastAsia="Calibri"/>
                <w:sz w:val="24"/>
              </w:rPr>
              <w:t xml:space="preserve"> солнышко на фланелеграф</w:t>
            </w:r>
            <w:r w:rsidRPr="002E5E74">
              <w:rPr>
                <w:rFonts w:eastAsia="Calibri"/>
                <w:sz w:val="24"/>
              </w:rPr>
              <w:t>е</w:t>
            </w:r>
            <w:r w:rsidR="00582A47" w:rsidRPr="002E5E74">
              <w:rPr>
                <w:rFonts w:eastAsia="Calibri"/>
                <w:sz w:val="24"/>
              </w:rPr>
              <w:t xml:space="preserve"> по образцу;</w:t>
            </w:r>
          </w:p>
          <w:p w:rsidR="00582A47" w:rsidRPr="002E5E74" w:rsidRDefault="00184390" w:rsidP="004E247D">
            <w:pPr>
              <w:tabs>
                <w:tab w:val="left" w:pos="4500"/>
              </w:tabs>
              <w:spacing w:line="360" w:lineRule="auto"/>
              <w:rPr>
                <w:rFonts w:eastAsia="Calibri"/>
                <w:sz w:val="24"/>
              </w:rPr>
            </w:pPr>
            <w:r w:rsidRPr="002E5E74">
              <w:rPr>
                <w:rFonts w:eastAsia="Calibri"/>
                <w:sz w:val="24"/>
              </w:rPr>
              <w:t>- п</w:t>
            </w:r>
            <w:r w:rsidR="00582A47" w:rsidRPr="002E5E74">
              <w:rPr>
                <w:rFonts w:eastAsia="Calibri"/>
                <w:sz w:val="24"/>
              </w:rPr>
              <w:t>оэтапно выполня</w:t>
            </w:r>
            <w:r w:rsidRPr="002E5E74">
              <w:rPr>
                <w:rFonts w:eastAsia="Calibri"/>
                <w:sz w:val="24"/>
              </w:rPr>
              <w:t xml:space="preserve">ют </w:t>
            </w:r>
            <w:r w:rsidR="002E1DA1" w:rsidRPr="002E5E74">
              <w:rPr>
                <w:rFonts w:eastAsia="Calibri"/>
                <w:sz w:val="24"/>
              </w:rPr>
              <w:t>практическую работу</w:t>
            </w:r>
            <w:r w:rsidR="00582A47" w:rsidRPr="002E5E74">
              <w:rPr>
                <w:rFonts w:eastAsia="Calibri"/>
                <w:sz w:val="24"/>
              </w:rPr>
              <w:t>;</w:t>
            </w:r>
          </w:p>
          <w:p w:rsidR="00582A47" w:rsidRPr="002E5E74" w:rsidRDefault="00184390" w:rsidP="00184390">
            <w:pPr>
              <w:tabs>
                <w:tab w:val="left" w:pos="4500"/>
              </w:tabs>
              <w:spacing w:line="360" w:lineRule="auto"/>
              <w:rPr>
                <w:rFonts w:eastAsia="Calibri"/>
                <w:sz w:val="24"/>
              </w:rPr>
            </w:pPr>
            <w:r w:rsidRPr="002E5E74">
              <w:rPr>
                <w:rFonts w:eastAsia="Calibri"/>
                <w:sz w:val="24"/>
              </w:rPr>
              <w:t>- у</w:t>
            </w:r>
            <w:r w:rsidR="00582A47" w:rsidRPr="002E5E74">
              <w:rPr>
                <w:rFonts w:eastAsia="Calibri"/>
                <w:sz w:val="24"/>
              </w:rPr>
              <w:t>бира</w:t>
            </w:r>
            <w:r w:rsidRPr="002E5E74">
              <w:rPr>
                <w:rFonts w:eastAsia="Calibri"/>
                <w:sz w:val="24"/>
              </w:rPr>
              <w:t>ют</w:t>
            </w:r>
            <w:r w:rsidR="00582A47" w:rsidRPr="002E5E74">
              <w:rPr>
                <w:rFonts w:eastAsia="Calibri"/>
                <w:sz w:val="24"/>
              </w:rPr>
              <w:t xml:space="preserve"> рабочее место.</w:t>
            </w:r>
          </w:p>
        </w:tc>
      </w:tr>
      <w:tr w:rsidR="002E5E74" w:rsidRPr="002E5E74" w:rsidTr="004A7261">
        <w:trPr>
          <w:trHeight w:val="1954"/>
        </w:trPr>
        <w:tc>
          <w:tcPr>
            <w:tcW w:w="478" w:type="pct"/>
          </w:tcPr>
          <w:p w:rsidR="00582A47" w:rsidRPr="002E5E74" w:rsidRDefault="00582A47" w:rsidP="0068217D">
            <w:pPr>
              <w:numPr>
                <w:ilvl w:val="0"/>
                <w:numId w:val="275"/>
              </w:numPr>
              <w:tabs>
                <w:tab w:val="left" w:pos="4500"/>
              </w:tabs>
              <w:spacing w:line="360" w:lineRule="auto"/>
              <w:contextualSpacing/>
              <w:jc w:val="center"/>
              <w:rPr>
                <w:rFonts w:eastAsia="Calibri"/>
                <w:b/>
                <w:sz w:val="24"/>
              </w:rPr>
            </w:pPr>
          </w:p>
        </w:tc>
        <w:tc>
          <w:tcPr>
            <w:tcW w:w="1319" w:type="pct"/>
          </w:tcPr>
          <w:p w:rsidR="00582A47" w:rsidRPr="002E5E74" w:rsidRDefault="00582A47" w:rsidP="004E247D">
            <w:pPr>
              <w:tabs>
                <w:tab w:val="left" w:pos="4500"/>
                <w:tab w:val="left" w:pos="5472"/>
              </w:tabs>
              <w:spacing w:line="360" w:lineRule="auto"/>
              <w:rPr>
                <w:rFonts w:eastAsia="Calibri"/>
                <w:sz w:val="24"/>
              </w:rPr>
            </w:pPr>
            <w:r w:rsidRPr="002E5E74">
              <w:rPr>
                <w:rFonts w:eastAsia="Calibri"/>
                <w:sz w:val="24"/>
              </w:rPr>
              <w:t>Аппликация «Кораблик»</w:t>
            </w:r>
          </w:p>
        </w:tc>
        <w:tc>
          <w:tcPr>
            <w:tcW w:w="471" w:type="pct"/>
          </w:tcPr>
          <w:p w:rsidR="00582A47" w:rsidRPr="002E5E74" w:rsidRDefault="00582A47" w:rsidP="004E247D">
            <w:pPr>
              <w:tabs>
                <w:tab w:val="left" w:pos="4500"/>
              </w:tabs>
              <w:spacing w:line="360" w:lineRule="auto"/>
              <w:jc w:val="center"/>
              <w:rPr>
                <w:rFonts w:eastAsia="Calibri"/>
                <w:sz w:val="24"/>
              </w:rPr>
            </w:pPr>
            <w:r w:rsidRPr="002E5E74">
              <w:rPr>
                <w:rFonts w:eastAsia="Calibri"/>
                <w:sz w:val="24"/>
              </w:rPr>
              <w:t>1</w:t>
            </w:r>
          </w:p>
        </w:tc>
        <w:tc>
          <w:tcPr>
            <w:tcW w:w="2732" w:type="pct"/>
          </w:tcPr>
          <w:p w:rsidR="00582A47" w:rsidRPr="002E5E74" w:rsidRDefault="00184390" w:rsidP="004E247D">
            <w:pPr>
              <w:tabs>
                <w:tab w:val="left" w:pos="4500"/>
              </w:tabs>
              <w:spacing w:line="360" w:lineRule="auto"/>
              <w:rPr>
                <w:rFonts w:eastAsia="Calibri"/>
                <w:sz w:val="24"/>
              </w:rPr>
            </w:pPr>
            <w:r w:rsidRPr="002E5E74">
              <w:rPr>
                <w:rFonts w:eastAsia="Calibri"/>
                <w:sz w:val="24"/>
              </w:rPr>
              <w:t>- Обследуют и н</w:t>
            </w:r>
            <w:r w:rsidR="00582A47" w:rsidRPr="002E5E74">
              <w:rPr>
                <w:rFonts w:eastAsia="Calibri"/>
                <w:sz w:val="24"/>
              </w:rPr>
              <w:t>азыва</w:t>
            </w:r>
            <w:r w:rsidRPr="002E5E74">
              <w:rPr>
                <w:rFonts w:eastAsia="Calibri"/>
                <w:sz w:val="24"/>
              </w:rPr>
              <w:t>ют</w:t>
            </w:r>
            <w:r w:rsidR="00582A47" w:rsidRPr="002E5E74">
              <w:rPr>
                <w:rFonts w:eastAsia="Calibri"/>
                <w:sz w:val="24"/>
              </w:rPr>
              <w:t xml:space="preserve"> геометрические фигуры: квадрат, треугольник, круг, прямоугольник;</w:t>
            </w:r>
          </w:p>
          <w:p w:rsidR="00582A47" w:rsidRPr="002E5E74" w:rsidRDefault="00184390" w:rsidP="004E247D">
            <w:pPr>
              <w:tabs>
                <w:tab w:val="left" w:pos="4500"/>
              </w:tabs>
              <w:spacing w:line="360" w:lineRule="auto"/>
              <w:rPr>
                <w:rFonts w:eastAsia="Calibri"/>
                <w:sz w:val="24"/>
              </w:rPr>
            </w:pPr>
            <w:r w:rsidRPr="002E5E74">
              <w:rPr>
                <w:rFonts w:eastAsia="Calibri"/>
                <w:sz w:val="24"/>
              </w:rPr>
              <w:t>- обследуют/р</w:t>
            </w:r>
            <w:r w:rsidR="00582A47" w:rsidRPr="002E5E74">
              <w:rPr>
                <w:rFonts w:eastAsia="Calibri"/>
                <w:sz w:val="24"/>
              </w:rPr>
              <w:t>ассматрива</w:t>
            </w:r>
            <w:r w:rsidRPr="002E5E74">
              <w:rPr>
                <w:rFonts w:eastAsia="Calibri"/>
                <w:sz w:val="24"/>
              </w:rPr>
              <w:t>ют</w:t>
            </w:r>
            <w:r w:rsidR="00582A47" w:rsidRPr="002E5E74">
              <w:rPr>
                <w:rFonts w:eastAsia="Calibri"/>
                <w:sz w:val="24"/>
              </w:rPr>
              <w:t xml:space="preserve"> и обсужда</w:t>
            </w:r>
            <w:r w:rsidRPr="002E5E74">
              <w:rPr>
                <w:rFonts w:eastAsia="Calibri"/>
                <w:sz w:val="24"/>
              </w:rPr>
              <w:t>ют</w:t>
            </w:r>
            <w:r w:rsidR="00582A47" w:rsidRPr="002E5E74">
              <w:rPr>
                <w:rFonts w:eastAsia="Calibri"/>
                <w:sz w:val="24"/>
              </w:rPr>
              <w:t xml:space="preserve"> образец;</w:t>
            </w:r>
          </w:p>
          <w:p w:rsidR="00582A47" w:rsidRPr="002E5E74" w:rsidRDefault="00184390" w:rsidP="004E247D">
            <w:pPr>
              <w:tabs>
                <w:tab w:val="left" w:pos="4500"/>
              </w:tabs>
              <w:spacing w:line="360" w:lineRule="auto"/>
              <w:rPr>
                <w:rFonts w:eastAsia="Calibri"/>
                <w:sz w:val="24"/>
              </w:rPr>
            </w:pPr>
            <w:r w:rsidRPr="002E5E74">
              <w:rPr>
                <w:rFonts w:eastAsia="Calibri"/>
                <w:sz w:val="24"/>
              </w:rPr>
              <w:t>- к</w:t>
            </w:r>
            <w:r w:rsidR="00582A47" w:rsidRPr="002E5E74">
              <w:rPr>
                <w:rFonts w:eastAsia="Calibri"/>
                <w:sz w:val="24"/>
              </w:rPr>
              <w:t>онструир</w:t>
            </w:r>
            <w:r w:rsidRPr="002E5E74">
              <w:rPr>
                <w:rFonts w:eastAsia="Calibri"/>
                <w:sz w:val="24"/>
              </w:rPr>
              <w:t>уют</w:t>
            </w:r>
            <w:r w:rsidR="00582A47" w:rsidRPr="002E5E74">
              <w:rPr>
                <w:rFonts w:eastAsia="Calibri"/>
                <w:sz w:val="24"/>
              </w:rPr>
              <w:t xml:space="preserve"> кораблик по образцу;</w:t>
            </w:r>
          </w:p>
          <w:p w:rsidR="00582A47" w:rsidRPr="002E5E74" w:rsidRDefault="00184390" w:rsidP="004E247D">
            <w:pPr>
              <w:tabs>
                <w:tab w:val="left" w:pos="4500"/>
              </w:tabs>
              <w:spacing w:line="360" w:lineRule="auto"/>
              <w:rPr>
                <w:rFonts w:eastAsia="Calibri"/>
                <w:sz w:val="24"/>
              </w:rPr>
            </w:pPr>
            <w:r w:rsidRPr="002E5E74">
              <w:rPr>
                <w:rFonts w:eastAsia="Calibri"/>
                <w:sz w:val="24"/>
              </w:rPr>
              <w:t>- п</w:t>
            </w:r>
            <w:r w:rsidR="00582A47" w:rsidRPr="002E5E74">
              <w:rPr>
                <w:rFonts w:eastAsia="Calibri"/>
                <w:sz w:val="24"/>
              </w:rPr>
              <w:t xml:space="preserve">оэтапно </w:t>
            </w:r>
            <w:r w:rsidRPr="002E5E74">
              <w:rPr>
                <w:rFonts w:eastAsia="Calibri"/>
                <w:sz w:val="24"/>
              </w:rPr>
              <w:t xml:space="preserve">выполняют практическую </w:t>
            </w:r>
            <w:r w:rsidR="00582A47" w:rsidRPr="002E5E74">
              <w:rPr>
                <w:rFonts w:eastAsia="Calibri"/>
                <w:sz w:val="24"/>
              </w:rPr>
              <w:t>работу;</w:t>
            </w:r>
          </w:p>
          <w:p w:rsidR="00582A47" w:rsidRPr="002E5E74" w:rsidRDefault="00184390" w:rsidP="00184390">
            <w:pPr>
              <w:tabs>
                <w:tab w:val="left" w:pos="4500"/>
              </w:tabs>
              <w:spacing w:line="360" w:lineRule="auto"/>
              <w:rPr>
                <w:rFonts w:eastAsia="Calibri"/>
                <w:b/>
                <w:sz w:val="24"/>
              </w:rPr>
            </w:pPr>
            <w:r w:rsidRPr="002E5E74">
              <w:rPr>
                <w:rFonts w:eastAsia="Calibri"/>
                <w:sz w:val="24"/>
              </w:rPr>
              <w:t>- у</w:t>
            </w:r>
            <w:r w:rsidR="00582A47" w:rsidRPr="002E5E74">
              <w:rPr>
                <w:rFonts w:eastAsia="Calibri"/>
                <w:sz w:val="24"/>
              </w:rPr>
              <w:t>бира</w:t>
            </w:r>
            <w:r w:rsidRPr="002E5E74">
              <w:rPr>
                <w:rFonts w:eastAsia="Calibri"/>
                <w:sz w:val="24"/>
              </w:rPr>
              <w:t>ют</w:t>
            </w:r>
            <w:r w:rsidR="00582A47" w:rsidRPr="002E5E74">
              <w:rPr>
                <w:rFonts w:eastAsia="Calibri"/>
                <w:sz w:val="24"/>
              </w:rPr>
              <w:t xml:space="preserve"> рабочее место.</w:t>
            </w:r>
          </w:p>
        </w:tc>
      </w:tr>
      <w:tr w:rsidR="002E5E74" w:rsidRPr="002E5E74" w:rsidTr="004A7261">
        <w:trPr>
          <w:trHeight w:val="240"/>
        </w:trPr>
        <w:tc>
          <w:tcPr>
            <w:tcW w:w="478" w:type="pct"/>
          </w:tcPr>
          <w:p w:rsidR="00582A47" w:rsidRPr="002E5E74" w:rsidRDefault="00582A47" w:rsidP="0068217D">
            <w:pPr>
              <w:numPr>
                <w:ilvl w:val="0"/>
                <w:numId w:val="275"/>
              </w:numPr>
              <w:tabs>
                <w:tab w:val="left" w:pos="4500"/>
              </w:tabs>
              <w:spacing w:line="360" w:lineRule="auto"/>
              <w:contextualSpacing/>
              <w:jc w:val="center"/>
              <w:rPr>
                <w:rFonts w:eastAsia="Calibri"/>
                <w:b/>
                <w:sz w:val="24"/>
              </w:rPr>
            </w:pPr>
          </w:p>
        </w:tc>
        <w:tc>
          <w:tcPr>
            <w:tcW w:w="1319" w:type="pct"/>
          </w:tcPr>
          <w:p w:rsidR="00582A47" w:rsidRPr="002E5E74" w:rsidRDefault="00582A47" w:rsidP="004E247D">
            <w:pPr>
              <w:tabs>
                <w:tab w:val="left" w:pos="4500"/>
                <w:tab w:val="left" w:pos="5472"/>
              </w:tabs>
              <w:spacing w:line="360" w:lineRule="auto"/>
              <w:rPr>
                <w:rFonts w:eastAsia="Calibri"/>
                <w:sz w:val="24"/>
              </w:rPr>
            </w:pPr>
            <w:r w:rsidRPr="002E5E74">
              <w:rPr>
                <w:rFonts w:eastAsia="Calibri"/>
                <w:sz w:val="24"/>
              </w:rPr>
              <w:t>Изготовление по образцу кораблика из скорлупы грецкого ореха</w:t>
            </w:r>
          </w:p>
        </w:tc>
        <w:tc>
          <w:tcPr>
            <w:tcW w:w="471" w:type="pct"/>
          </w:tcPr>
          <w:p w:rsidR="00582A47" w:rsidRPr="002E5E74" w:rsidRDefault="00582A47" w:rsidP="004E247D">
            <w:pPr>
              <w:tabs>
                <w:tab w:val="left" w:pos="4500"/>
              </w:tabs>
              <w:spacing w:line="360" w:lineRule="auto"/>
              <w:jc w:val="center"/>
              <w:rPr>
                <w:rFonts w:eastAsia="Calibri"/>
                <w:sz w:val="24"/>
              </w:rPr>
            </w:pPr>
            <w:r w:rsidRPr="002E5E74">
              <w:rPr>
                <w:rFonts w:eastAsia="Calibri"/>
                <w:sz w:val="24"/>
              </w:rPr>
              <w:t>1</w:t>
            </w:r>
          </w:p>
        </w:tc>
        <w:tc>
          <w:tcPr>
            <w:tcW w:w="2732" w:type="pct"/>
          </w:tcPr>
          <w:p w:rsidR="00582A47" w:rsidRPr="002E5E74" w:rsidRDefault="00184390" w:rsidP="004E247D">
            <w:pPr>
              <w:tabs>
                <w:tab w:val="left" w:pos="4500"/>
              </w:tabs>
              <w:spacing w:line="360" w:lineRule="auto"/>
              <w:rPr>
                <w:rFonts w:eastAsia="Calibri"/>
                <w:sz w:val="24"/>
              </w:rPr>
            </w:pPr>
            <w:r w:rsidRPr="002E5E74">
              <w:rPr>
                <w:rFonts w:eastAsia="Calibri"/>
                <w:sz w:val="24"/>
              </w:rPr>
              <w:t xml:space="preserve">- </w:t>
            </w:r>
            <w:r w:rsidR="00582A47" w:rsidRPr="002E5E74">
              <w:rPr>
                <w:rFonts w:eastAsia="Calibri"/>
                <w:sz w:val="24"/>
              </w:rPr>
              <w:t>Участв</w:t>
            </w:r>
            <w:r w:rsidRPr="002E5E74">
              <w:rPr>
                <w:rFonts w:eastAsia="Calibri"/>
                <w:sz w:val="24"/>
              </w:rPr>
              <w:t>уют</w:t>
            </w:r>
            <w:r w:rsidR="00582A47" w:rsidRPr="002E5E74">
              <w:rPr>
                <w:rFonts w:eastAsia="Calibri"/>
                <w:sz w:val="24"/>
              </w:rPr>
              <w:t xml:space="preserve"> в беседе по теме</w:t>
            </w:r>
            <w:r w:rsidRPr="002E5E74">
              <w:rPr>
                <w:rFonts w:eastAsia="Calibri"/>
                <w:sz w:val="24"/>
              </w:rPr>
              <w:t xml:space="preserve"> урока</w:t>
            </w:r>
            <w:r w:rsidR="00582A47" w:rsidRPr="002E5E74">
              <w:rPr>
                <w:rFonts w:eastAsia="Calibri"/>
                <w:sz w:val="24"/>
              </w:rPr>
              <w:t>;</w:t>
            </w:r>
          </w:p>
          <w:p w:rsidR="00582A47" w:rsidRPr="002E5E74" w:rsidRDefault="00184390" w:rsidP="004E247D">
            <w:pPr>
              <w:tabs>
                <w:tab w:val="left" w:pos="4500"/>
              </w:tabs>
              <w:spacing w:line="360" w:lineRule="auto"/>
              <w:rPr>
                <w:rFonts w:eastAsia="Calibri"/>
                <w:sz w:val="24"/>
              </w:rPr>
            </w:pPr>
            <w:r w:rsidRPr="002E5E74">
              <w:rPr>
                <w:rFonts w:eastAsia="Calibri"/>
                <w:sz w:val="24"/>
              </w:rPr>
              <w:t xml:space="preserve">- - обследуют/рассматривают и обсуждают </w:t>
            </w:r>
            <w:r w:rsidR="00582A47" w:rsidRPr="002E5E74">
              <w:rPr>
                <w:rFonts w:eastAsia="Calibri"/>
                <w:sz w:val="24"/>
              </w:rPr>
              <w:t>образец;</w:t>
            </w:r>
          </w:p>
          <w:p w:rsidR="00582A47" w:rsidRPr="002E5E74" w:rsidRDefault="00184390" w:rsidP="004E247D">
            <w:pPr>
              <w:tabs>
                <w:tab w:val="left" w:pos="4500"/>
              </w:tabs>
              <w:spacing w:line="360" w:lineRule="auto"/>
              <w:rPr>
                <w:rFonts w:eastAsia="Calibri"/>
                <w:sz w:val="24"/>
              </w:rPr>
            </w:pPr>
            <w:r w:rsidRPr="002E5E74">
              <w:rPr>
                <w:rFonts w:eastAsia="Calibri"/>
                <w:sz w:val="24"/>
              </w:rPr>
              <w:t xml:space="preserve">- поэтапно выполняют </w:t>
            </w:r>
            <w:r w:rsidR="002E1DA1" w:rsidRPr="002E5E74">
              <w:rPr>
                <w:rFonts w:eastAsia="Calibri"/>
                <w:sz w:val="24"/>
              </w:rPr>
              <w:t>практическую работу</w:t>
            </w:r>
            <w:r w:rsidR="00582A47" w:rsidRPr="002E5E74">
              <w:rPr>
                <w:rFonts w:eastAsia="Calibri"/>
                <w:sz w:val="24"/>
              </w:rPr>
              <w:t>;</w:t>
            </w:r>
          </w:p>
          <w:p w:rsidR="00582A47" w:rsidRPr="002E5E74" w:rsidRDefault="00184390" w:rsidP="004E247D">
            <w:pPr>
              <w:tabs>
                <w:tab w:val="left" w:pos="4500"/>
              </w:tabs>
              <w:spacing w:line="360" w:lineRule="auto"/>
              <w:rPr>
                <w:rFonts w:eastAsia="Calibri"/>
                <w:sz w:val="24"/>
              </w:rPr>
            </w:pPr>
            <w:r w:rsidRPr="002E5E74">
              <w:rPr>
                <w:rFonts w:eastAsia="Calibri"/>
                <w:sz w:val="24"/>
              </w:rPr>
              <w:t>- учатся проговаривать</w:t>
            </w:r>
            <w:r w:rsidR="00582A47" w:rsidRPr="002E5E74">
              <w:rPr>
                <w:rFonts w:eastAsia="Calibri"/>
                <w:sz w:val="24"/>
              </w:rPr>
              <w:t xml:space="preserve"> действия;</w:t>
            </w:r>
          </w:p>
          <w:p w:rsidR="00582A47" w:rsidRPr="002E5E74" w:rsidRDefault="00184390" w:rsidP="00184390">
            <w:pPr>
              <w:tabs>
                <w:tab w:val="left" w:pos="4500"/>
              </w:tabs>
              <w:spacing w:line="360" w:lineRule="auto"/>
              <w:rPr>
                <w:rFonts w:eastAsia="Calibri"/>
                <w:sz w:val="24"/>
              </w:rPr>
            </w:pPr>
            <w:r w:rsidRPr="002E5E74">
              <w:rPr>
                <w:rFonts w:eastAsia="Calibri"/>
                <w:sz w:val="24"/>
              </w:rPr>
              <w:t>- у</w:t>
            </w:r>
            <w:r w:rsidR="00582A47" w:rsidRPr="002E5E74">
              <w:rPr>
                <w:rFonts w:eastAsia="Calibri"/>
                <w:sz w:val="24"/>
              </w:rPr>
              <w:t>бира</w:t>
            </w:r>
            <w:r w:rsidRPr="002E5E74">
              <w:rPr>
                <w:rFonts w:eastAsia="Calibri"/>
                <w:sz w:val="24"/>
              </w:rPr>
              <w:t>ют</w:t>
            </w:r>
            <w:r w:rsidR="00582A47" w:rsidRPr="002E5E74">
              <w:rPr>
                <w:rFonts w:eastAsia="Calibri"/>
                <w:sz w:val="24"/>
              </w:rPr>
              <w:t xml:space="preserve"> рабочее место.</w:t>
            </w:r>
          </w:p>
        </w:tc>
      </w:tr>
      <w:tr w:rsidR="002E5E74" w:rsidRPr="002E5E74" w:rsidTr="004A7261">
        <w:trPr>
          <w:trHeight w:val="1406"/>
        </w:trPr>
        <w:tc>
          <w:tcPr>
            <w:tcW w:w="478" w:type="pct"/>
          </w:tcPr>
          <w:p w:rsidR="00582A47" w:rsidRPr="002E5E74" w:rsidRDefault="00582A47" w:rsidP="0068217D">
            <w:pPr>
              <w:numPr>
                <w:ilvl w:val="0"/>
                <w:numId w:val="275"/>
              </w:numPr>
              <w:tabs>
                <w:tab w:val="left" w:pos="4500"/>
              </w:tabs>
              <w:spacing w:line="360" w:lineRule="auto"/>
              <w:contextualSpacing/>
              <w:jc w:val="center"/>
              <w:rPr>
                <w:rFonts w:eastAsia="Calibri"/>
                <w:b/>
                <w:sz w:val="24"/>
              </w:rPr>
            </w:pPr>
            <w:r w:rsidRPr="002E5E74">
              <w:rPr>
                <w:rFonts w:eastAsia="Calibri"/>
                <w:b/>
                <w:sz w:val="24"/>
              </w:rPr>
              <w:t xml:space="preserve"> </w:t>
            </w:r>
          </w:p>
          <w:p w:rsidR="00582A47" w:rsidRPr="002E5E74" w:rsidRDefault="00582A47" w:rsidP="0068217D">
            <w:pPr>
              <w:numPr>
                <w:ilvl w:val="0"/>
                <w:numId w:val="275"/>
              </w:numPr>
              <w:tabs>
                <w:tab w:val="left" w:pos="4500"/>
              </w:tabs>
              <w:spacing w:line="360" w:lineRule="auto"/>
              <w:contextualSpacing/>
              <w:jc w:val="center"/>
              <w:rPr>
                <w:rFonts w:eastAsia="Calibri"/>
                <w:b/>
                <w:sz w:val="24"/>
              </w:rPr>
            </w:pPr>
          </w:p>
        </w:tc>
        <w:tc>
          <w:tcPr>
            <w:tcW w:w="1319" w:type="pct"/>
          </w:tcPr>
          <w:p w:rsidR="00582A47" w:rsidRPr="002E5E74" w:rsidRDefault="00582A47" w:rsidP="004E247D">
            <w:pPr>
              <w:tabs>
                <w:tab w:val="left" w:pos="4500"/>
                <w:tab w:val="left" w:pos="5472"/>
              </w:tabs>
              <w:spacing w:line="360" w:lineRule="auto"/>
              <w:rPr>
                <w:rFonts w:eastAsia="Calibri"/>
                <w:sz w:val="24"/>
              </w:rPr>
            </w:pPr>
            <w:r w:rsidRPr="002E5E74">
              <w:rPr>
                <w:rFonts w:eastAsia="Calibri"/>
                <w:sz w:val="24"/>
              </w:rPr>
              <w:t>Аппликация «Цветок» (комканая бумага)</w:t>
            </w:r>
          </w:p>
        </w:tc>
        <w:tc>
          <w:tcPr>
            <w:tcW w:w="471" w:type="pct"/>
          </w:tcPr>
          <w:p w:rsidR="00582A47" w:rsidRPr="002E5E74" w:rsidRDefault="00582A47" w:rsidP="004E247D">
            <w:pPr>
              <w:tabs>
                <w:tab w:val="left" w:pos="4500"/>
              </w:tabs>
              <w:spacing w:line="360" w:lineRule="auto"/>
              <w:jc w:val="center"/>
              <w:rPr>
                <w:rFonts w:eastAsia="Calibri"/>
                <w:sz w:val="24"/>
              </w:rPr>
            </w:pPr>
            <w:r w:rsidRPr="002E5E74">
              <w:rPr>
                <w:rFonts w:eastAsia="Calibri"/>
                <w:sz w:val="24"/>
              </w:rPr>
              <w:t>2</w:t>
            </w:r>
          </w:p>
        </w:tc>
        <w:tc>
          <w:tcPr>
            <w:tcW w:w="2732" w:type="pct"/>
          </w:tcPr>
          <w:p w:rsidR="00582A47" w:rsidRPr="002E5E74" w:rsidRDefault="00184390" w:rsidP="004E247D">
            <w:pPr>
              <w:tabs>
                <w:tab w:val="left" w:pos="4500"/>
              </w:tabs>
              <w:spacing w:line="360" w:lineRule="auto"/>
              <w:rPr>
                <w:rFonts w:eastAsia="Calibri"/>
                <w:sz w:val="24"/>
              </w:rPr>
            </w:pPr>
            <w:r w:rsidRPr="002E5E74">
              <w:rPr>
                <w:rFonts w:eastAsia="Calibri"/>
                <w:sz w:val="24"/>
              </w:rPr>
              <w:t>- Обследуют/р</w:t>
            </w:r>
            <w:r w:rsidR="00582A47" w:rsidRPr="002E5E74">
              <w:rPr>
                <w:rFonts w:eastAsia="Calibri"/>
                <w:sz w:val="24"/>
              </w:rPr>
              <w:t>ассматрива</w:t>
            </w:r>
            <w:r w:rsidRPr="002E5E74">
              <w:rPr>
                <w:rFonts w:eastAsia="Calibri"/>
                <w:sz w:val="24"/>
              </w:rPr>
              <w:t>ют</w:t>
            </w:r>
            <w:r w:rsidR="00582A47" w:rsidRPr="002E5E74">
              <w:rPr>
                <w:rFonts w:eastAsia="Calibri"/>
                <w:sz w:val="24"/>
              </w:rPr>
              <w:t xml:space="preserve"> и обсужда</w:t>
            </w:r>
            <w:r w:rsidRPr="002E5E74">
              <w:rPr>
                <w:rFonts w:eastAsia="Calibri"/>
                <w:sz w:val="24"/>
              </w:rPr>
              <w:t>ют</w:t>
            </w:r>
            <w:r w:rsidR="00582A47" w:rsidRPr="002E5E74">
              <w:rPr>
                <w:rFonts w:eastAsia="Calibri"/>
                <w:sz w:val="24"/>
              </w:rPr>
              <w:t xml:space="preserve"> образец;</w:t>
            </w:r>
          </w:p>
          <w:p w:rsidR="00582A47" w:rsidRPr="002E5E74" w:rsidRDefault="00184390" w:rsidP="004E247D">
            <w:pPr>
              <w:tabs>
                <w:tab w:val="left" w:pos="4500"/>
              </w:tabs>
              <w:spacing w:line="360" w:lineRule="auto"/>
              <w:rPr>
                <w:rFonts w:eastAsia="Calibri"/>
                <w:sz w:val="24"/>
              </w:rPr>
            </w:pPr>
            <w:r w:rsidRPr="002E5E74">
              <w:rPr>
                <w:rFonts w:eastAsia="Calibri"/>
                <w:sz w:val="24"/>
              </w:rPr>
              <w:t>- о</w:t>
            </w:r>
            <w:r w:rsidR="00582A47" w:rsidRPr="002E5E74">
              <w:rPr>
                <w:rFonts w:eastAsia="Calibri"/>
                <w:sz w:val="24"/>
              </w:rPr>
              <w:t>трыва</w:t>
            </w:r>
            <w:r w:rsidRPr="002E5E74">
              <w:rPr>
                <w:rFonts w:eastAsia="Calibri"/>
                <w:sz w:val="24"/>
              </w:rPr>
              <w:t>ют</w:t>
            </w:r>
            <w:r w:rsidR="00582A47" w:rsidRPr="002E5E74">
              <w:rPr>
                <w:rFonts w:eastAsia="Calibri"/>
                <w:sz w:val="24"/>
              </w:rPr>
              <w:t xml:space="preserve"> маленькие кусочки бумаги, скатыва</w:t>
            </w:r>
            <w:r w:rsidRPr="002E5E74">
              <w:rPr>
                <w:rFonts w:eastAsia="Calibri"/>
                <w:sz w:val="24"/>
              </w:rPr>
              <w:t>ют</w:t>
            </w:r>
            <w:r w:rsidR="00582A47" w:rsidRPr="002E5E74">
              <w:rPr>
                <w:rFonts w:eastAsia="Calibri"/>
                <w:sz w:val="24"/>
              </w:rPr>
              <w:t xml:space="preserve"> их, приклеива</w:t>
            </w:r>
            <w:r w:rsidRPr="002E5E74">
              <w:rPr>
                <w:rFonts w:eastAsia="Calibri"/>
                <w:sz w:val="24"/>
              </w:rPr>
              <w:t>ют</w:t>
            </w:r>
            <w:r w:rsidR="00582A47" w:rsidRPr="002E5E74">
              <w:rPr>
                <w:rFonts w:eastAsia="Calibri"/>
                <w:sz w:val="24"/>
              </w:rPr>
              <w:t xml:space="preserve"> на шаблон;</w:t>
            </w:r>
          </w:p>
          <w:p w:rsidR="00582A47" w:rsidRPr="002E5E74" w:rsidRDefault="00184390" w:rsidP="004E247D">
            <w:pPr>
              <w:tabs>
                <w:tab w:val="left" w:pos="4500"/>
              </w:tabs>
              <w:spacing w:line="360" w:lineRule="auto"/>
              <w:rPr>
                <w:rFonts w:eastAsia="Calibri"/>
                <w:sz w:val="24"/>
              </w:rPr>
            </w:pPr>
            <w:r w:rsidRPr="002E5E74">
              <w:rPr>
                <w:rFonts w:eastAsia="Calibri"/>
                <w:sz w:val="24"/>
              </w:rPr>
              <w:t>- о</w:t>
            </w:r>
            <w:r w:rsidR="00582A47" w:rsidRPr="002E5E74">
              <w:rPr>
                <w:rFonts w:eastAsia="Calibri"/>
                <w:sz w:val="24"/>
              </w:rPr>
              <w:t>ценива</w:t>
            </w:r>
            <w:r w:rsidRPr="002E5E74">
              <w:rPr>
                <w:rFonts w:eastAsia="Calibri"/>
                <w:sz w:val="24"/>
              </w:rPr>
              <w:t>ют</w:t>
            </w:r>
            <w:r w:rsidR="00582A47" w:rsidRPr="002E5E74">
              <w:rPr>
                <w:rFonts w:eastAsia="Calibri"/>
                <w:sz w:val="24"/>
              </w:rPr>
              <w:t xml:space="preserve"> свою работу;</w:t>
            </w:r>
          </w:p>
          <w:p w:rsidR="00582A47" w:rsidRPr="002E5E74" w:rsidRDefault="00184390" w:rsidP="00184390">
            <w:pPr>
              <w:tabs>
                <w:tab w:val="left" w:pos="4500"/>
              </w:tabs>
              <w:spacing w:line="360" w:lineRule="auto"/>
              <w:rPr>
                <w:rFonts w:eastAsia="Calibri"/>
                <w:sz w:val="24"/>
              </w:rPr>
            </w:pPr>
            <w:r w:rsidRPr="002E5E74">
              <w:rPr>
                <w:rFonts w:eastAsia="Calibri"/>
                <w:sz w:val="24"/>
              </w:rPr>
              <w:t>- у</w:t>
            </w:r>
            <w:r w:rsidR="00582A47" w:rsidRPr="002E5E74">
              <w:rPr>
                <w:rFonts w:eastAsia="Calibri"/>
                <w:sz w:val="24"/>
              </w:rPr>
              <w:t>бира</w:t>
            </w:r>
            <w:r w:rsidRPr="002E5E74">
              <w:rPr>
                <w:rFonts w:eastAsia="Calibri"/>
                <w:sz w:val="24"/>
              </w:rPr>
              <w:t>ю</w:t>
            </w:r>
            <w:r w:rsidR="00582A47" w:rsidRPr="002E5E74">
              <w:rPr>
                <w:rFonts w:eastAsia="Calibri"/>
                <w:sz w:val="24"/>
              </w:rPr>
              <w:t>т рабочее место.</w:t>
            </w:r>
          </w:p>
        </w:tc>
      </w:tr>
      <w:tr w:rsidR="002E5E74" w:rsidRPr="002E5E74" w:rsidTr="004A7261">
        <w:trPr>
          <w:trHeight w:val="233"/>
        </w:trPr>
        <w:tc>
          <w:tcPr>
            <w:tcW w:w="478" w:type="pct"/>
          </w:tcPr>
          <w:p w:rsidR="00582A47" w:rsidRPr="002E5E74" w:rsidRDefault="00582A47" w:rsidP="0068217D">
            <w:pPr>
              <w:numPr>
                <w:ilvl w:val="0"/>
                <w:numId w:val="275"/>
              </w:numPr>
              <w:tabs>
                <w:tab w:val="left" w:pos="4500"/>
              </w:tabs>
              <w:spacing w:line="360" w:lineRule="auto"/>
              <w:contextualSpacing/>
              <w:jc w:val="center"/>
              <w:rPr>
                <w:rFonts w:eastAsia="Calibri"/>
                <w:b/>
                <w:sz w:val="24"/>
              </w:rPr>
            </w:pPr>
          </w:p>
        </w:tc>
        <w:tc>
          <w:tcPr>
            <w:tcW w:w="1319" w:type="pct"/>
          </w:tcPr>
          <w:p w:rsidR="00582A47" w:rsidRPr="002E5E74" w:rsidRDefault="00582A47" w:rsidP="004E247D">
            <w:pPr>
              <w:tabs>
                <w:tab w:val="left" w:pos="4500"/>
                <w:tab w:val="left" w:pos="5472"/>
              </w:tabs>
              <w:spacing w:line="360" w:lineRule="auto"/>
              <w:rPr>
                <w:rFonts w:eastAsia="Calibri"/>
                <w:sz w:val="24"/>
              </w:rPr>
            </w:pPr>
            <w:r w:rsidRPr="002E5E74">
              <w:rPr>
                <w:rFonts w:eastAsia="Calibri"/>
                <w:sz w:val="24"/>
              </w:rPr>
              <w:t>Человек. Предметный урок.</w:t>
            </w:r>
          </w:p>
        </w:tc>
        <w:tc>
          <w:tcPr>
            <w:tcW w:w="471" w:type="pct"/>
          </w:tcPr>
          <w:p w:rsidR="00582A47" w:rsidRPr="002E5E74" w:rsidRDefault="00582A47" w:rsidP="004E247D">
            <w:pPr>
              <w:tabs>
                <w:tab w:val="left" w:pos="4500"/>
              </w:tabs>
              <w:spacing w:line="360" w:lineRule="auto"/>
              <w:jc w:val="center"/>
              <w:rPr>
                <w:rFonts w:eastAsia="Calibri"/>
                <w:sz w:val="24"/>
              </w:rPr>
            </w:pPr>
            <w:r w:rsidRPr="002E5E74">
              <w:rPr>
                <w:rFonts w:eastAsia="Calibri"/>
                <w:sz w:val="24"/>
              </w:rPr>
              <w:t>1</w:t>
            </w:r>
          </w:p>
        </w:tc>
        <w:tc>
          <w:tcPr>
            <w:tcW w:w="2732" w:type="pct"/>
          </w:tcPr>
          <w:p w:rsidR="00582A47" w:rsidRPr="002E5E74" w:rsidRDefault="00184390" w:rsidP="004E247D">
            <w:pPr>
              <w:tabs>
                <w:tab w:val="left" w:pos="4500"/>
              </w:tabs>
              <w:spacing w:line="360" w:lineRule="auto"/>
              <w:rPr>
                <w:rFonts w:eastAsia="Calibri"/>
                <w:sz w:val="24"/>
              </w:rPr>
            </w:pPr>
            <w:r w:rsidRPr="002E5E74">
              <w:rPr>
                <w:rFonts w:eastAsia="Calibri"/>
                <w:sz w:val="24"/>
              </w:rPr>
              <w:t>- Н</w:t>
            </w:r>
            <w:r w:rsidR="00582A47" w:rsidRPr="002E5E74">
              <w:rPr>
                <w:rFonts w:eastAsia="Calibri"/>
                <w:sz w:val="24"/>
              </w:rPr>
              <w:t>азыва</w:t>
            </w:r>
            <w:r w:rsidRPr="002E5E74">
              <w:rPr>
                <w:rFonts w:eastAsia="Calibri"/>
                <w:sz w:val="24"/>
              </w:rPr>
              <w:t xml:space="preserve">ют и показывают </w:t>
            </w:r>
            <w:r w:rsidR="00AE7962" w:rsidRPr="002E5E74">
              <w:rPr>
                <w:rFonts w:eastAsia="Calibri"/>
                <w:sz w:val="24"/>
              </w:rPr>
              <w:t>(</w:t>
            </w:r>
            <w:r w:rsidRPr="002E5E74">
              <w:rPr>
                <w:rFonts w:eastAsia="Calibri"/>
                <w:sz w:val="24"/>
              </w:rPr>
              <w:t>на себе части тела, на другом человеке</w:t>
            </w:r>
            <w:r w:rsidR="00AE7962" w:rsidRPr="002E5E74">
              <w:rPr>
                <w:rFonts w:eastAsia="Calibri"/>
                <w:sz w:val="24"/>
              </w:rPr>
              <w:t>)</w:t>
            </w:r>
            <w:r w:rsidR="00582A47" w:rsidRPr="002E5E74">
              <w:rPr>
                <w:rFonts w:eastAsia="Calibri"/>
                <w:sz w:val="24"/>
              </w:rPr>
              <w:t xml:space="preserve"> части тела человека;</w:t>
            </w:r>
          </w:p>
          <w:p w:rsidR="00582A47" w:rsidRPr="002E5E74" w:rsidRDefault="00AE7962" w:rsidP="00AE7962">
            <w:pPr>
              <w:tabs>
                <w:tab w:val="left" w:pos="4500"/>
              </w:tabs>
              <w:spacing w:line="360" w:lineRule="auto"/>
              <w:rPr>
                <w:rFonts w:eastAsia="Calibri"/>
                <w:sz w:val="24"/>
              </w:rPr>
            </w:pPr>
            <w:r w:rsidRPr="002E5E74">
              <w:rPr>
                <w:rFonts w:eastAsia="Calibri"/>
                <w:sz w:val="24"/>
              </w:rPr>
              <w:t xml:space="preserve">- учатся правильно использовать слова, отражающие пространственные отношения </w:t>
            </w:r>
            <w:r w:rsidR="00582A47" w:rsidRPr="002E5E74">
              <w:rPr>
                <w:rFonts w:eastAsia="Calibri"/>
                <w:sz w:val="24"/>
              </w:rPr>
              <w:t xml:space="preserve"> (лево, право)</w:t>
            </w:r>
            <w:r w:rsidRPr="002E5E74">
              <w:rPr>
                <w:rFonts w:eastAsia="Calibri"/>
                <w:sz w:val="24"/>
              </w:rPr>
              <w:t>.</w:t>
            </w:r>
          </w:p>
        </w:tc>
      </w:tr>
      <w:tr w:rsidR="004E247D" w:rsidRPr="002E5E74" w:rsidTr="004A7261">
        <w:trPr>
          <w:trHeight w:val="137"/>
        </w:trPr>
        <w:tc>
          <w:tcPr>
            <w:tcW w:w="478" w:type="pct"/>
          </w:tcPr>
          <w:p w:rsidR="00582A47" w:rsidRPr="002E5E74" w:rsidRDefault="00582A47" w:rsidP="0068217D">
            <w:pPr>
              <w:numPr>
                <w:ilvl w:val="0"/>
                <w:numId w:val="275"/>
              </w:numPr>
              <w:tabs>
                <w:tab w:val="left" w:pos="4500"/>
              </w:tabs>
              <w:spacing w:line="360" w:lineRule="auto"/>
              <w:contextualSpacing/>
              <w:jc w:val="center"/>
              <w:rPr>
                <w:rFonts w:eastAsia="Calibri"/>
                <w:b/>
                <w:sz w:val="24"/>
              </w:rPr>
            </w:pPr>
            <w:r w:rsidRPr="002E5E74">
              <w:rPr>
                <w:rFonts w:eastAsia="Calibri"/>
                <w:b/>
                <w:sz w:val="24"/>
              </w:rPr>
              <w:t xml:space="preserve">  </w:t>
            </w:r>
          </w:p>
        </w:tc>
        <w:tc>
          <w:tcPr>
            <w:tcW w:w="1319" w:type="pct"/>
          </w:tcPr>
          <w:p w:rsidR="00582A47" w:rsidRPr="002E5E74" w:rsidRDefault="00582A47" w:rsidP="004E247D">
            <w:pPr>
              <w:tabs>
                <w:tab w:val="left" w:pos="4500"/>
                <w:tab w:val="left" w:pos="5472"/>
              </w:tabs>
              <w:spacing w:line="360" w:lineRule="auto"/>
              <w:rPr>
                <w:rFonts w:eastAsia="Calibri"/>
                <w:sz w:val="24"/>
              </w:rPr>
            </w:pPr>
            <w:r w:rsidRPr="002E5E74">
              <w:rPr>
                <w:rFonts w:eastAsia="Calibri"/>
                <w:sz w:val="24"/>
              </w:rPr>
              <w:t>Лепка по образцу стилизованной фигуры человека</w:t>
            </w:r>
          </w:p>
        </w:tc>
        <w:tc>
          <w:tcPr>
            <w:tcW w:w="471" w:type="pct"/>
          </w:tcPr>
          <w:p w:rsidR="00582A47" w:rsidRPr="002E5E74" w:rsidRDefault="00582A47" w:rsidP="004E247D">
            <w:pPr>
              <w:tabs>
                <w:tab w:val="left" w:pos="4500"/>
              </w:tabs>
              <w:spacing w:line="360" w:lineRule="auto"/>
              <w:jc w:val="center"/>
              <w:rPr>
                <w:rFonts w:eastAsia="Calibri"/>
                <w:sz w:val="24"/>
              </w:rPr>
            </w:pPr>
            <w:r w:rsidRPr="002E5E74">
              <w:rPr>
                <w:rFonts w:eastAsia="Calibri"/>
                <w:sz w:val="24"/>
              </w:rPr>
              <w:t>1</w:t>
            </w:r>
          </w:p>
        </w:tc>
        <w:tc>
          <w:tcPr>
            <w:tcW w:w="2732" w:type="pct"/>
          </w:tcPr>
          <w:p w:rsidR="00AE7962" w:rsidRPr="002E5E74" w:rsidRDefault="00AE7962" w:rsidP="00AE7962">
            <w:pPr>
              <w:tabs>
                <w:tab w:val="left" w:pos="4500"/>
              </w:tabs>
              <w:spacing w:line="360" w:lineRule="auto"/>
              <w:rPr>
                <w:rFonts w:eastAsia="Calibri"/>
                <w:sz w:val="24"/>
              </w:rPr>
            </w:pPr>
            <w:r w:rsidRPr="002E5E74">
              <w:rPr>
                <w:rFonts w:eastAsia="Calibri"/>
                <w:sz w:val="24"/>
              </w:rPr>
              <w:t>- Называют и показывают (на себе части тела, на другом человеке) части тела человека;</w:t>
            </w:r>
          </w:p>
          <w:p w:rsidR="00582A47" w:rsidRPr="002E5E74" w:rsidRDefault="00AE7962" w:rsidP="004E247D">
            <w:pPr>
              <w:tabs>
                <w:tab w:val="left" w:pos="4500"/>
              </w:tabs>
              <w:spacing w:line="360" w:lineRule="auto"/>
              <w:rPr>
                <w:rFonts w:eastAsia="Calibri"/>
                <w:sz w:val="24"/>
              </w:rPr>
            </w:pPr>
            <w:r w:rsidRPr="002E5E74">
              <w:rPr>
                <w:rFonts w:eastAsia="Calibri"/>
                <w:sz w:val="24"/>
              </w:rPr>
              <w:t>- обследуют/р</w:t>
            </w:r>
            <w:r w:rsidR="00582A47" w:rsidRPr="002E5E74">
              <w:rPr>
                <w:rFonts w:eastAsia="Calibri"/>
                <w:sz w:val="24"/>
              </w:rPr>
              <w:t>ассматрива</w:t>
            </w:r>
            <w:r w:rsidRPr="002E5E74">
              <w:rPr>
                <w:rFonts w:eastAsia="Calibri"/>
                <w:sz w:val="24"/>
              </w:rPr>
              <w:t>ют</w:t>
            </w:r>
            <w:r w:rsidR="00582A47" w:rsidRPr="002E5E74">
              <w:rPr>
                <w:rFonts w:eastAsia="Calibri"/>
                <w:sz w:val="24"/>
              </w:rPr>
              <w:t xml:space="preserve"> и обсужда</w:t>
            </w:r>
            <w:r w:rsidRPr="002E5E74">
              <w:rPr>
                <w:rFonts w:eastAsia="Calibri"/>
                <w:sz w:val="24"/>
              </w:rPr>
              <w:t>ют</w:t>
            </w:r>
            <w:r w:rsidR="00582A47" w:rsidRPr="002E5E74">
              <w:rPr>
                <w:rFonts w:eastAsia="Calibri"/>
                <w:sz w:val="24"/>
              </w:rPr>
              <w:t xml:space="preserve"> образец;</w:t>
            </w:r>
          </w:p>
          <w:p w:rsidR="00582A47" w:rsidRPr="002E5E74" w:rsidRDefault="00AE7962" w:rsidP="004E247D">
            <w:pPr>
              <w:tabs>
                <w:tab w:val="left" w:pos="4500"/>
              </w:tabs>
              <w:spacing w:line="360" w:lineRule="auto"/>
              <w:rPr>
                <w:rFonts w:eastAsia="Calibri"/>
                <w:sz w:val="24"/>
              </w:rPr>
            </w:pPr>
            <w:r w:rsidRPr="002E5E74">
              <w:rPr>
                <w:rFonts w:eastAsia="Calibri"/>
                <w:sz w:val="24"/>
              </w:rPr>
              <w:t>- п</w:t>
            </w:r>
            <w:r w:rsidR="00582A47" w:rsidRPr="002E5E74">
              <w:rPr>
                <w:rFonts w:eastAsia="Calibri"/>
                <w:sz w:val="24"/>
              </w:rPr>
              <w:t>оэтапно леп</w:t>
            </w:r>
            <w:r w:rsidRPr="002E5E74">
              <w:rPr>
                <w:rFonts w:eastAsia="Calibri"/>
                <w:sz w:val="24"/>
              </w:rPr>
              <w:t>ят</w:t>
            </w:r>
            <w:r w:rsidR="00582A47" w:rsidRPr="002E5E74">
              <w:rPr>
                <w:rFonts w:eastAsia="Calibri"/>
                <w:sz w:val="24"/>
              </w:rPr>
              <w:t xml:space="preserve"> фигуру человека</w:t>
            </w:r>
            <w:r w:rsidRPr="002E5E74">
              <w:rPr>
                <w:rFonts w:eastAsia="Calibri"/>
                <w:sz w:val="24"/>
              </w:rPr>
              <w:t>;</w:t>
            </w:r>
          </w:p>
          <w:p w:rsidR="00582A47" w:rsidRPr="002E5E74" w:rsidRDefault="00AE7962" w:rsidP="00AE7962">
            <w:pPr>
              <w:tabs>
                <w:tab w:val="left" w:pos="4500"/>
              </w:tabs>
              <w:spacing w:line="360" w:lineRule="auto"/>
              <w:rPr>
                <w:rFonts w:eastAsia="Calibri"/>
                <w:sz w:val="24"/>
              </w:rPr>
            </w:pPr>
            <w:r w:rsidRPr="002E5E74">
              <w:rPr>
                <w:rFonts w:eastAsia="Calibri"/>
                <w:sz w:val="24"/>
              </w:rPr>
              <w:t>- у</w:t>
            </w:r>
            <w:r w:rsidR="00582A47" w:rsidRPr="002E5E74">
              <w:rPr>
                <w:rFonts w:eastAsia="Calibri"/>
                <w:sz w:val="24"/>
              </w:rPr>
              <w:t>бира</w:t>
            </w:r>
            <w:r w:rsidRPr="002E5E74">
              <w:rPr>
                <w:rFonts w:eastAsia="Calibri"/>
                <w:sz w:val="24"/>
              </w:rPr>
              <w:t>ют</w:t>
            </w:r>
            <w:r w:rsidR="00582A47" w:rsidRPr="002E5E74">
              <w:rPr>
                <w:rFonts w:eastAsia="Calibri"/>
                <w:sz w:val="24"/>
              </w:rPr>
              <w:t xml:space="preserve"> рабочее место.</w:t>
            </w:r>
          </w:p>
        </w:tc>
      </w:tr>
    </w:tbl>
    <w:p w:rsidR="00582A47" w:rsidRPr="002E5E74" w:rsidRDefault="00582A47" w:rsidP="004E247D">
      <w:pPr>
        <w:spacing w:line="360" w:lineRule="auto"/>
        <w:jc w:val="center"/>
        <w:rPr>
          <w:rFonts w:ascii="Times New Roman" w:eastAsia="Calibri" w:hAnsi="Times New Roman" w:cs="Times New Roman"/>
          <w:b/>
          <w:sz w:val="24"/>
          <w:szCs w:val="24"/>
        </w:rPr>
      </w:pPr>
    </w:p>
    <w:p w:rsidR="00582A47" w:rsidRPr="002E5E74" w:rsidRDefault="00582A47" w:rsidP="004E247D">
      <w:pPr>
        <w:spacing w:line="360" w:lineRule="auto"/>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4 четверть</w:t>
      </w:r>
    </w:p>
    <w:p w:rsidR="00582A47" w:rsidRPr="002E5E74" w:rsidRDefault="00582A47" w:rsidP="004E247D">
      <w:pPr>
        <w:spacing w:line="360" w:lineRule="auto"/>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8 недель, 8 уроков</w:t>
      </w:r>
    </w:p>
    <w:tbl>
      <w:tblPr>
        <w:tblStyle w:val="131"/>
        <w:tblW w:w="4946" w:type="pct"/>
        <w:tblLayout w:type="fixed"/>
        <w:tblLook w:val="01E0" w:firstRow="1" w:lastRow="1" w:firstColumn="1" w:lastColumn="1" w:noHBand="0" w:noVBand="0"/>
      </w:tblPr>
      <w:tblGrid>
        <w:gridCol w:w="818"/>
        <w:gridCol w:w="2495"/>
        <w:gridCol w:w="58"/>
        <w:gridCol w:w="848"/>
        <w:gridCol w:w="35"/>
        <w:gridCol w:w="5463"/>
        <w:gridCol w:w="31"/>
      </w:tblGrid>
      <w:tr w:rsidR="002E5E74" w:rsidRPr="002E5E74" w:rsidTr="00D67274">
        <w:trPr>
          <w:gridAfter w:val="1"/>
          <w:wAfter w:w="17" w:type="pct"/>
          <w:trHeight w:val="1172"/>
        </w:trPr>
        <w:tc>
          <w:tcPr>
            <w:tcW w:w="419" w:type="pct"/>
          </w:tcPr>
          <w:p w:rsidR="00582A47" w:rsidRPr="002E5E74" w:rsidRDefault="00582A47" w:rsidP="004E247D">
            <w:pPr>
              <w:tabs>
                <w:tab w:val="left" w:pos="4500"/>
              </w:tabs>
              <w:spacing w:line="360" w:lineRule="auto"/>
              <w:jc w:val="center"/>
              <w:rPr>
                <w:rFonts w:eastAsia="Calibri"/>
                <w:b/>
                <w:sz w:val="24"/>
              </w:rPr>
            </w:pPr>
            <w:r w:rsidRPr="002E5E74">
              <w:rPr>
                <w:rFonts w:eastAsia="Calibri"/>
                <w:b/>
                <w:sz w:val="24"/>
              </w:rPr>
              <w:t>№</w:t>
            </w:r>
            <w:r w:rsidR="00AE7962" w:rsidRPr="002E5E74">
              <w:rPr>
                <w:rFonts w:eastAsia="Calibri"/>
                <w:b/>
                <w:sz w:val="24"/>
              </w:rPr>
              <w:t xml:space="preserve"> урока</w:t>
            </w:r>
          </w:p>
        </w:tc>
        <w:tc>
          <w:tcPr>
            <w:tcW w:w="1280" w:type="pct"/>
          </w:tcPr>
          <w:p w:rsidR="00582A47" w:rsidRPr="002E5E74" w:rsidRDefault="00582A47" w:rsidP="004E247D">
            <w:pPr>
              <w:tabs>
                <w:tab w:val="left" w:pos="4500"/>
                <w:tab w:val="left" w:pos="5472"/>
              </w:tabs>
              <w:spacing w:line="360" w:lineRule="auto"/>
              <w:jc w:val="center"/>
              <w:rPr>
                <w:rFonts w:eastAsia="Calibri"/>
                <w:b/>
                <w:sz w:val="24"/>
              </w:rPr>
            </w:pPr>
            <w:r w:rsidRPr="002E5E74">
              <w:rPr>
                <w:rFonts w:eastAsia="Calibri"/>
                <w:b/>
                <w:sz w:val="24"/>
              </w:rPr>
              <w:t>Тема урока.</w:t>
            </w:r>
          </w:p>
          <w:p w:rsidR="00582A47" w:rsidRPr="002E5E74" w:rsidRDefault="00582A47" w:rsidP="004E247D">
            <w:pPr>
              <w:tabs>
                <w:tab w:val="left" w:pos="4500"/>
                <w:tab w:val="left" w:pos="5472"/>
              </w:tabs>
              <w:spacing w:line="360" w:lineRule="auto"/>
              <w:jc w:val="center"/>
              <w:rPr>
                <w:rFonts w:eastAsia="Calibri"/>
                <w:b/>
                <w:sz w:val="24"/>
              </w:rPr>
            </w:pPr>
          </w:p>
        </w:tc>
        <w:tc>
          <w:tcPr>
            <w:tcW w:w="483" w:type="pct"/>
            <w:gridSpan w:val="3"/>
          </w:tcPr>
          <w:p w:rsidR="00582A47" w:rsidRPr="002E5E74" w:rsidRDefault="00582A47" w:rsidP="00AE7962">
            <w:pPr>
              <w:tabs>
                <w:tab w:val="left" w:pos="4500"/>
              </w:tabs>
              <w:spacing w:line="360" w:lineRule="auto"/>
              <w:jc w:val="center"/>
              <w:rPr>
                <w:rFonts w:eastAsia="Calibri"/>
                <w:b/>
                <w:sz w:val="24"/>
              </w:rPr>
            </w:pPr>
            <w:r w:rsidRPr="002E5E74">
              <w:rPr>
                <w:rFonts w:eastAsia="Calibri"/>
                <w:b/>
                <w:sz w:val="24"/>
              </w:rPr>
              <w:t>Кол-во час</w:t>
            </w:r>
            <w:r w:rsidR="00AE7962" w:rsidRPr="002E5E74">
              <w:rPr>
                <w:rFonts w:eastAsia="Calibri"/>
                <w:b/>
                <w:sz w:val="24"/>
              </w:rPr>
              <w:t>ов</w:t>
            </w:r>
          </w:p>
        </w:tc>
        <w:tc>
          <w:tcPr>
            <w:tcW w:w="2802" w:type="pct"/>
          </w:tcPr>
          <w:p w:rsidR="00582A47" w:rsidRPr="002E5E74" w:rsidRDefault="00582A47" w:rsidP="004E247D">
            <w:pPr>
              <w:tabs>
                <w:tab w:val="left" w:pos="4500"/>
              </w:tabs>
              <w:spacing w:line="360" w:lineRule="auto"/>
              <w:jc w:val="center"/>
              <w:rPr>
                <w:rFonts w:eastAsia="Calibri"/>
                <w:b/>
                <w:sz w:val="24"/>
              </w:rPr>
            </w:pPr>
            <w:r w:rsidRPr="002E5E74">
              <w:rPr>
                <w:rFonts w:eastAsia="Calibri"/>
                <w:b/>
                <w:sz w:val="24"/>
              </w:rPr>
              <w:t>Основные виды учебной деятельности</w:t>
            </w:r>
          </w:p>
          <w:p w:rsidR="00582A47" w:rsidRPr="002E5E74" w:rsidRDefault="00582A47" w:rsidP="004E247D">
            <w:pPr>
              <w:tabs>
                <w:tab w:val="left" w:pos="4500"/>
              </w:tabs>
              <w:spacing w:line="360" w:lineRule="auto"/>
              <w:rPr>
                <w:rFonts w:eastAsia="Calibri"/>
                <w:i/>
                <w:sz w:val="24"/>
              </w:rPr>
            </w:pPr>
          </w:p>
        </w:tc>
      </w:tr>
      <w:tr w:rsidR="002E5E74" w:rsidRPr="002E5E74" w:rsidTr="00D67274">
        <w:trPr>
          <w:trHeight w:val="1372"/>
        </w:trPr>
        <w:tc>
          <w:tcPr>
            <w:tcW w:w="419" w:type="pct"/>
          </w:tcPr>
          <w:p w:rsidR="00582A47" w:rsidRPr="002E5E74" w:rsidRDefault="00582A47" w:rsidP="0068217D">
            <w:pPr>
              <w:numPr>
                <w:ilvl w:val="0"/>
                <w:numId w:val="275"/>
              </w:numPr>
              <w:tabs>
                <w:tab w:val="left" w:pos="326"/>
                <w:tab w:val="left" w:pos="4500"/>
              </w:tabs>
              <w:spacing w:line="360" w:lineRule="auto"/>
              <w:contextualSpacing/>
              <w:jc w:val="center"/>
              <w:rPr>
                <w:rFonts w:eastAsia="Calibri"/>
                <w:b/>
                <w:sz w:val="24"/>
              </w:rPr>
            </w:pPr>
          </w:p>
        </w:tc>
        <w:tc>
          <w:tcPr>
            <w:tcW w:w="1310" w:type="pct"/>
            <w:gridSpan w:val="2"/>
          </w:tcPr>
          <w:p w:rsidR="00582A47" w:rsidRPr="002E5E74" w:rsidRDefault="00582A47" w:rsidP="004E247D">
            <w:pPr>
              <w:tabs>
                <w:tab w:val="left" w:pos="4500"/>
                <w:tab w:val="left" w:pos="5472"/>
              </w:tabs>
              <w:spacing w:line="360" w:lineRule="auto"/>
              <w:rPr>
                <w:rFonts w:eastAsia="Calibri"/>
                <w:sz w:val="24"/>
              </w:rPr>
            </w:pPr>
            <w:r w:rsidRPr="002E5E74">
              <w:rPr>
                <w:rFonts w:eastAsia="Calibri"/>
                <w:sz w:val="24"/>
              </w:rPr>
              <w:t>Аппликация с использованием крупы «Грибок»</w:t>
            </w:r>
          </w:p>
        </w:tc>
        <w:tc>
          <w:tcPr>
            <w:tcW w:w="435" w:type="pct"/>
          </w:tcPr>
          <w:p w:rsidR="00582A47" w:rsidRPr="002E5E74" w:rsidRDefault="00582A47" w:rsidP="004E247D">
            <w:pPr>
              <w:tabs>
                <w:tab w:val="left" w:pos="4500"/>
              </w:tabs>
              <w:spacing w:line="360" w:lineRule="auto"/>
              <w:jc w:val="center"/>
              <w:rPr>
                <w:rFonts w:eastAsia="Calibri"/>
                <w:sz w:val="24"/>
              </w:rPr>
            </w:pPr>
            <w:r w:rsidRPr="002E5E74">
              <w:rPr>
                <w:rFonts w:eastAsia="Calibri"/>
                <w:sz w:val="24"/>
              </w:rPr>
              <w:t>1</w:t>
            </w:r>
          </w:p>
        </w:tc>
        <w:tc>
          <w:tcPr>
            <w:tcW w:w="2836" w:type="pct"/>
            <w:gridSpan w:val="3"/>
          </w:tcPr>
          <w:p w:rsidR="00582A47" w:rsidRPr="002E5E74" w:rsidRDefault="00AE7962" w:rsidP="004E247D">
            <w:pPr>
              <w:tabs>
                <w:tab w:val="left" w:pos="4500"/>
              </w:tabs>
              <w:spacing w:line="360" w:lineRule="auto"/>
              <w:rPr>
                <w:rFonts w:eastAsia="Calibri"/>
                <w:sz w:val="24"/>
              </w:rPr>
            </w:pPr>
            <w:r w:rsidRPr="002E5E74">
              <w:rPr>
                <w:rFonts w:eastAsia="Calibri"/>
                <w:sz w:val="24"/>
              </w:rPr>
              <w:t>- З</w:t>
            </w:r>
            <w:r w:rsidR="00582A47" w:rsidRPr="002E5E74">
              <w:rPr>
                <w:rFonts w:eastAsia="Calibri"/>
                <w:sz w:val="24"/>
              </w:rPr>
              <w:t>наком</w:t>
            </w:r>
            <w:r w:rsidRPr="002E5E74">
              <w:rPr>
                <w:rFonts w:eastAsia="Calibri"/>
                <w:sz w:val="24"/>
              </w:rPr>
              <w:t>ятся</w:t>
            </w:r>
            <w:r w:rsidR="00582A47" w:rsidRPr="002E5E74">
              <w:rPr>
                <w:rFonts w:eastAsia="Calibri"/>
                <w:sz w:val="24"/>
              </w:rPr>
              <w:t xml:space="preserve"> с видами круп;</w:t>
            </w:r>
          </w:p>
          <w:p w:rsidR="00582A47" w:rsidRPr="002E5E74" w:rsidRDefault="00AE7962" w:rsidP="004E247D">
            <w:pPr>
              <w:tabs>
                <w:tab w:val="left" w:pos="4500"/>
              </w:tabs>
              <w:spacing w:line="360" w:lineRule="auto"/>
              <w:rPr>
                <w:rFonts w:eastAsia="Calibri"/>
                <w:sz w:val="24"/>
              </w:rPr>
            </w:pPr>
            <w:r w:rsidRPr="002E5E74">
              <w:rPr>
                <w:rFonts w:eastAsia="Calibri"/>
                <w:sz w:val="24"/>
              </w:rPr>
              <w:t>- обследуют/р</w:t>
            </w:r>
            <w:r w:rsidR="00582A47" w:rsidRPr="002E5E74">
              <w:rPr>
                <w:rFonts w:eastAsia="Calibri"/>
                <w:sz w:val="24"/>
              </w:rPr>
              <w:t>ассматрива</w:t>
            </w:r>
            <w:r w:rsidRPr="002E5E74">
              <w:rPr>
                <w:rFonts w:eastAsia="Calibri"/>
                <w:sz w:val="24"/>
              </w:rPr>
              <w:t>ют</w:t>
            </w:r>
            <w:r w:rsidR="00582A47" w:rsidRPr="002E5E74">
              <w:rPr>
                <w:rFonts w:eastAsia="Calibri"/>
                <w:sz w:val="24"/>
              </w:rPr>
              <w:t xml:space="preserve"> и обсужда</w:t>
            </w:r>
            <w:r w:rsidRPr="002E5E74">
              <w:rPr>
                <w:rFonts w:eastAsia="Calibri"/>
                <w:sz w:val="24"/>
              </w:rPr>
              <w:t>ют</w:t>
            </w:r>
            <w:r w:rsidR="00582A47" w:rsidRPr="002E5E74">
              <w:rPr>
                <w:rFonts w:eastAsia="Calibri"/>
                <w:sz w:val="24"/>
              </w:rPr>
              <w:t xml:space="preserve"> образец;</w:t>
            </w:r>
          </w:p>
          <w:p w:rsidR="00582A47" w:rsidRPr="002E5E74" w:rsidRDefault="00AE7962" w:rsidP="004E247D">
            <w:pPr>
              <w:tabs>
                <w:tab w:val="left" w:pos="4500"/>
              </w:tabs>
              <w:spacing w:line="360" w:lineRule="auto"/>
              <w:rPr>
                <w:rFonts w:eastAsia="Calibri"/>
                <w:sz w:val="24"/>
              </w:rPr>
            </w:pPr>
            <w:r w:rsidRPr="002E5E74">
              <w:rPr>
                <w:rFonts w:eastAsia="Calibri"/>
                <w:sz w:val="24"/>
              </w:rPr>
              <w:t>- п</w:t>
            </w:r>
            <w:r w:rsidR="00582A47" w:rsidRPr="002E5E74">
              <w:rPr>
                <w:rFonts w:eastAsia="Calibri"/>
                <w:sz w:val="24"/>
              </w:rPr>
              <w:t>оэтапно выполня</w:t>
            </w:r>
            <w:r w:rsidRPr="002E5E74">
              <w:rPr>
                <w:rFonts w:eastAsia="Calibri"/>
                <w:sz w:val="24"/>
              </w:rPr>
              <w:t xml:space="preserve">ют </w:t>
            </w:r>
            <w:r w:rsidR="002E1DA1" w:rsidRPr="002E5E74">
              <w:rPr>
                <w:rFonts w:eastAsia="Calibri"/>
                <w:sz w:val="24"/>
              </w:rPr>
              <w:t>практическую работу</w:t>
            </w:r>
            <w:r w:rsidR="00582A47" w:rsidRPr="002E5E74">
              <w:rPr>
                <w:rFonts w:eastAsia="Calibri"/>
                <w:sz w:val="24"/>
              </w:rPr>
              <w:t>;</w:t>
            </w:r>
          </w:p>
          <w:p w:rsidR="00582A47" w:rsidRPr="002E5E74" w:rsidRDefault="00AE7962" w:rsidP="004E247D">
            <w:pPr>
              <w:tabs>
                <w:tab w:val="left" w:pos="4500"/>
              </w:tabs>
              <w:spacing w:line="360" w:lineRule="auto"/>
              <w:rPr>
                <w:rFonts w:eastAsia="Calibri"/>
                <w:sz w:val="24"/>
              </w:rPr>
            </w:pPr>
            <w:r w:rsidRPr="002E5E74">
              <w:rPr>
                <w:rFonts w:eastAsia="Calibri"/>
                <w:sz w:val="24"/>
              </w:rPr>
              <w:t>- учатся д</w:t>
            </w:r>
            <w:r w:rsidR="00582A47" w:rsidRPr="002E5E74">
              <w:rPr>
                <w:rFonts w:eastAsia="Calibri"/>
                <w:sz w:val="24"/>
              </w:rPr>
              <w:t>авать оценку своей работы;</w:t>
            </w:r>
          </w:p>
          <w:p w:rsidR="00582A47" w:rsidRPr="002E5E74" w:rsidRDefault="00AE7962" w:rsidP="00AE7962">
            <w:pPr>
              <w:tabs>
                <w:tab w:val="left" w:pos="4500"/>
              </w:tabs>
              <w:spacing w:line="360" w:lineRule="auto"/>
              <w:rPr>
                <w:rFonts w:eastAsia="Calibri"/>
                <w:sz w:val="24"/>
              </w:rPr>
            </w:pPr>
            <w:r w:rsidRPr="002E5E74">
              <w:rPr>
                <w:rFonts w:eastAsia="Calibri"/>
                <w:sz w:val="24"/>
              </w:rPr>
              <w:t>- у</w:t>
            </w:r>
            <w:r w:rsidR="00582A47" w:rsidRPr="002E5E74">
              <w:rPr>
                <w:rFonts w:eastAsia="Calibri"/>
                <w:sz w:val="24"/>
              </w:rPr>
              <w:t>бира</w:t>
            </w:r>
            <w:r w:rsidRPr="002E5E74">
              <w:rPr>
                <w:rFonts w:eastAsia="Calibri"/>
                <w:sz w:val="24"/>
              </w:rPr>
              <w:t>ют</w:t>
            </w:r>
            <w:r w:rsidR="00582A47" w:rsidRPr="002E5E74">
              <w:rPr>
                <w:rFonts w:eastAsia="Calibri"/>
                <w:sz w:val="24"/>
              </w:rPr>
              <w:t xml:space="preserve"> рабочее место.</w:t>
            </w:r>
          </w:p>
        </w:tc>
      </w:tr>
      <w:tr w:rsidR="002E5E74" w:rsidRPr="002E5E74" w:rsidTr="00D67274">
        <w:trPr>
          <w:trHeight w:val="267"/>
        </w:trPr>
        <w:tc>
          <w:tcPr>
            <w:tcW w:w="419" w:type="pct"/>
          </w:tcPr>
          <w:p w:rsidR="00582A47" w:rsidRPr="002E5E74" w:rsidRDefault="00582A47" w:rsidP="0068217D">
            <w:pPr>
              <w:numPr>
                <w:ilvl w:val="0"/>
                <w:numId w:val="275"/>
              </w:numPr>
              <w:tabs>
                <w:tab w:val="left" w:pos="326"/>
                <w:tab w:val="left" w:pos="4500"/>
              </w:tabs>
              <w:spacing w:line="360" w:lineRule="auto"/>
              <w:contextualSpacing/>
              <w:jc w:val="center"/>
              <w:rPr>
                <w:rFonts w:eastAsia="Calibri"/>
                <w:b/>
                <w:sz w:val="24"/>
              </w:rPr>
            </w:pPr>
            <w:r w:rsidRPr="002E5E74">
              <w:rPr>
                <w:rFonts w:eastAsia="Calibri"/>
                <w:b/>
                <w:sz w:val="24"/>
              </w:rPr>
              <w:t xml:space="preserve"> </w:t>
            </w:r>
          </w:p>
        </w:tc>
        <w:tc>
          <w:tcPr>
            <w:tcW w:w="1310" w:type="pct"/>
            <w:gridSpan w:val="2"/>
          </w:tcPr>
          <w:p w:rsidR="00582A47" w:rsidRPr="002E5E74" w:rsidRDefault="00582A47" w:rsidP="004E247D">
            <w:pPr>
              <w:tabs>
                <w:tab w:val="left" w:pos="4500"/>
                <w:tab w:val="left" w:pos="5472"/>
              </w:tabs>
              <w:spacing w:line="360" w:lineRule="auto"/>
              <w:rPr>
                <w:rFonts w:eastAsia="Calibri"/>
                <w:sz w:val="24"/>
              </w:rPr>
            </w:pPr>
            <w:r w:rsidRPr="002E5E74">
              <w:rPr>
                <w:rFonts w:eastAsia="Calibri"/>
                <w:sz w:val="24"/>
              </w:rPr>
              <w:t>Нитки.</w:t>
            </w:r>
          </w:p>
        </w:tc>
        <w:tc>
          <w:tcPr>
            <w:tcW w:w="435" w:type="pct"/>
          </w:tcPr>
          <w:p w:rsidR="00582A47" w:rsidRPr="002E5E74" w:rsidRDefault="00582A47" w:rsidP="004E247D">
            <w:pPr>
              <w:tabs>
                <w:tab w:val="left" w:pos="4500"/>
              </w:tabs>
              <w:spacing w:line="360" w:lineRule="auto"/>
              <w:jc w:val="center"/>
              <w:rPr>
                <w:rFonts w:eastAsia="Calibri"/>
                <w:sz w:val="24"/>
              </w:rPr>
            </w:pPr>
            <w:r w:rsidRPr="002E5E74">
              <w:rPr>
                <w:rFonts w:eastAsia="Calibri"/>
                <w:sz w:val="24"/>
              </w:rPr>
              <w:t>1</w:t>
            </w:r>
          </w:p>
        </w:tc>
        <w:tc>
          <w:tcPr>
            <w:tcW w:w="2836" w:type="pct"/>
            <w:gridSpan w:val="3"/>
          </w:tcPr>
          <w:p w:rsidR="00582A47" w:rsidRPr="002E5E74" w:rsidRDefault="00AE7962" w:rsidP="004E247D">
            <w:pPr>
              <w:tabs>
                <w:tab w:val="left" w:pos="4500"/>
              </w:tabs>
              <w:spacing w:line="360" w:lineRule="auto"/>
              <w:rPr>
                <w:rFonts w:eastAsia="Calibri"/>
                <w:sz w:val="24"/>
              </w:rPr>
            </w:pPr>
            <w:r w:rsidRPr="002E5E74">
              <w:rPr>
                <w:rFonts w:eastAsia="Calibri"/>
                <w:sz w:val="24"/>
              </w:rPr>
              <w:t xml:space="preserve">- </w:t>
            </w:r>
            <w:r w:rsidR="00582A47" w:rsidRPr="002E5E74">
              <w:rPr>
                <w:rFonts w:eastAsia="Calibri"/>
                <w:sz w:val="24"/>
              </w:rPr>
              <w:t>Участв</w:t>
            </w:r>
            <w:r w:rsidRPr="002E5E74">
              <w:rPr>
                <w:rFonts w:eastAsia="Calibri"/>
                <w:sz w:val="24"/>
              </w:rPr>
              <w:t>уют</w:t>
            </w:r>
            <w:r w:rsidR="00582A47" w:rsidRPr="002E5E74">
              <w:rPr>
                <w:rFonts w:eastAsia="Calibri"/>
                <w:sz w:val="24"/>
              </w:rPr>
              <w:t xml:space="preserve"> в беседе по теме</w:t>
            </w:r>
            <w:r w:rsidRPr="002E5E74">
              <w:rPr>
                <w:rFonts w:eastAsia="Calibri"/>
                <w:sz w:val="24"/>
              </w:rPr>
              <w:t xml:space="preserve"> урока</w:t>
            </w:r>
            <w:r w:rsidR="00582A47" w:rsidRPr="002E5E74">
              <w:rPr>
                <w:rFonts w:eastAsia="Calibri"/>
                <w:sz w:val="24"/>
              </w:rPr>
              <w:t>;</w:t>
            </w:r>
          </w:p>
          <w:p w:rsidR="00582A47" w:rsidRPr="002E5E74" w:rsidRDefault="00AE7962" w:rsidP="00AE7962">
            <w:pPr>
              <w:tabs>
                <w:tab w:val="left" w:pos="4500"/>
              </w:tabs>
              <w:spacing w:line="360" w:lineRule="auto"/>
              <w:rPr>
                <w:rFonts w:eastAsia="Calibri"/>
                <w:sz w:val="24"/>
              </w:rPr>
            </w:pPr>
            <w:r w:rsidRPr="002E5E74">
              <w:rPr>
                <w:rFonts w:eastAsia="Calibri"/>
                <w:sz w:val="24"/>
              </w:rPr>
              <w:t>- на практике з</w:t>
            </w:r>
            <w:r w:rsidR="00582A47" w:rsidRPr="002E5E74">
              <w:rPr>
                <w:rFonts w:eastAsia="Calibri"/>
                <w:sz w:val="24"/>
              </w:rPr>
              <w:t>наком</w:t>
            </w:r>
            <w:r w:rsidRPr="002E5E74">
              <w:rPr>
                <w:rFonts w:eastAsia="Calibri"/>
                <w:sz w:val="24"/>
              </w:rPr>
              <w:t>ятся</w:t>
            </w:r>
            <w:r w:rsidR="00582A47" w:rsidRPr="002E5E74">
              <w:rPr>
                <w:rFonts w:eastAsia="Calibri"/>
                <w:sz w:val="24"/>
              </w:rPr>
              <w:t xml:space="preserve"> со свойствами ниток</w:t>
            </w:r>
            <w:r w:rsidRPr="002E5E74">
              <w:rPr>
                <w:rFonts w:eastAsia="Calibri"/>
                <w:sz w:val="24"/>
              </w:rPr>
              <w:t xml:space="preserve"> и</w:t>
            </w:r>
            <w:r w:rsidR="00582A47" w:rsidRPr="002E5E74">
              <w:rPr>
                <w:rFonts w:eastAsia="Calibri"/>
                <w:sz w:val="24"/>
              </w:rPr>
              <w:t xml:space="preserve"> их разновидностями</w:t>
            </w:r>
            <w:r w:rsidRPr="002E5E74">
              <w:rPr>
                <w:rFonts w:eastAsia="Calibri"/>
                <w:sz w:val="24"/>
              </w:rPr>
              <w:t>.</w:t>
            </w:r>
          </w:p>
        </w:tc>
      </w:tr>
      <w:tr w:rsidR="002E5E74" w:rsidRPr="002E5E74" w:rsidTr="00D67274">
        <w:trPr>
          <w:trHeight w:val="122"/>
        </w:trPr>
        <w:tc>
          <w:tcPr>
            <w:tcW w:w="419" w:type="pct"/>
          </w:tcPr>
          <w:p w:rsidR="00582A47" w:rsidRPr="002E5E74" w:rsidRDefault="00582A47" w:rsidP="0068217D">
            <w:pPr>
              <w:numPr>
                <w:ilvl w:val="0"/>
                <w:numId w:val="275"/>
              </w:numPr>
              <w:tabs>
                <w:tab w:val="left" w:pos="326"/>
                <w:tab w:val="left" w:pos="4500"/>
              </w:tabs>
              <w:spacing w:line="360" w:lineRule="auto"/>
              <w:contextualSpacing/>
              <w:jc w:val="center"/>
              <w:rPr>
                <w:rFonts w:eastAsia="Calibri"/>
                <w:b/>
                <w:sz w:val="24"/>
              </w:rPr>
            </w:pPr>
            <w:r w:rsidRPr="002E5E74">
              <w:rPr>
                <w:rFonts w:eastAsia="Calibri"/>
                <w:b/>
                <w:sz w:val="24"/>
              </w:rPr>
              <w:t xml:space="preserve"> </w:t>
            </w:r>
          </w:p>
          <w:p w:rsidR="00582A47" w:rsidRPr="002E5E74" w:rsidRDefault="00582A47" w:rsidP="004E247D">
            <w:pPr>
              <w:tabs>
                <w:tab w:val="left" w:pos="326"/>
                <w:tab w:val="left" w:pos="4500"/>
              </w:tabs>
              <w:spacing w:line="360" w:lineRule="auto"/>
              <w:ind w:left="720"/>
              <w:contextualSpacing/>
              <w:rPr>
                <w:rFonts w:eastAsia="Calibri"/>
                <w:b/>
                <w:sz w:val="24"/>
              </w:rPr>
            </w:pPr>
          </w:p>
        </w:tc>
        <w:tc>
          <w:tcPr>
            <w:tcW w:w="1310" w:type="pct"/>
            <w:gridSpan w:val="2"/>
          </w:tcPr>
          <w:p w:rsidR="00582A47" w:rsidRPr="002E5E74" w:rsidRDefault="00582A47" w:rsidP="004E247D">
            <w:pPr>
              <w:tabs>
                <w:tab w:val="left" w:pos="4500"/>
                <w:tab w:val="left" w:pos="5472"/>
              </w:tabs>
              <w:spacing w:line="360" w:lineRule="auto"/>
              <w:rPr>
                <w:rFonts w:eastAsia="Calibri"/>
                <w:sz w:val="24"/>
              </w:rPr>
            </w:pPr>
            <w:r w:rsidRPr="002E5E74">
              <w:rPr>
                <w:rFonts w:eastAsia="Calibri"/>
                <w:sz w:val="24"/>
              </w:rPr>
              <w:t>Нитки.</w:t>
            </w:r>
          </w:p>
        </w:tc>
        <w:tc>
          <w:tcPr>
            <w:tcW w:w="435" w:type="pct"/>
          </w:tcPr>
          <w:p w:rsidR="00582A47" w:rsidRPr="002E5E74" w:rsidRDefault="00582A47" w:rsidP="004E247D">
            <w:pPr>
              <w:tabs>
                <w:tab w:val="left" w:pos="4500"/>
              </w:tabs>
              <w:spacing w:line="360" w:lineRule="auto"/>
              <w:jc w:val="center"/>
              <w:rPr>
                <w:rFonts w:eastAsia="Calibri"/>
                <w:sz w:val="24"/>
              </w:rPr>
            </w:pPr>
            <w:r w:rsidRPr="002E5E74">
              <w:rPr>
                <w:rFonts w:eastAsia="Calibri"/>
                <w:sz w:val="24"/>
              </w:rPr>
              <w:t>1</w:t>
            </w:r>
          </w:p>
        </w:tc>
        <w:tc>
          <w:tcPr>
            <w:tcW w:w="2836" w:type="pct"/>
            <w:gridSpan w:val="3"/>
          </w:tcPr>
          <w:p w:rsidR="00582A47" w:rsidRPr="002E5E74" w:rsidRDefault="00AE7962" w:rsidP="004E247D">
            <w:pPr>
              <w:tabs>
                <w:tab w:val="left" w:pos="4500"/>
              </w:tabs>
              <w:spacing w:line="360" w:lineRule="auto"/>
              <w:rPr>
                <w:rFonts w:eastAsia="Calibri"/>
                <w:sz w:val="24"/>
              </w:rPr>
            </w:pPr>
            <w:r w:rsidRPr="002E5E74">
              <w:rPr>
                <w:rFonts w:eastAsia="Calibri"/>
                <w:sz w:val="24"/>
              </w:rPr>
              <w:t xml:space="preserve">- </w:t>
            </w:r>
            <w:r w:rsidR="00582A47" w:rsidRPr="002E5E74">
              <w:rPr>
                <w:rFonts w:eastAsia="Calibri"/>
                <w:sz w:val="24"/>
              </w:rPr>
              <w:t>Уч</w:t>
            </w:r>
            <w:r w:rsidRPr="002E5E74">
              <w:rPr>
                <w:rFonts w:eastAsia="Calibri"/>
                <w:sz w:val="24"/>
              </w:rPr>
              <w:t>атся</w:t>
            </w:r>
            <w:r w:rsidR="00582A47" w:rsidRPr="002E5E74">
              <w:rPr>
                <w:rFonts w:eastAsia="Calibri"/>
                <w:sz w:val="24"/>
              </w:rPr>
              <w:t xml:space="preserve"> наматывать нитки в клубок, на нитку;</w:t>
            </w:r>
          </w:p>
          <w:p w:rsidR="00582A47" w:rsidRPr="002E5E74" w:rsidRDefault="00AE7962" w:rsidP="004E247D">
            <w:pPr>
              <w:tabs>
                <w:tab w:val="left" w:pos="4500"/>
              </w:tabs>
              <w:spacing w:line="360" w:lineRule="auto"/>
              <w:rPr>
                <w:rFonts w:eastAsia="Calibri"/>
                <w:sz w:val="24"/>
              </w:rPr>
            </w:pPr>
            <w:r w:rsidRPr="002E5E74">
              <w:rPr>
                <w:rFonts w:eastAsia="Calibri"/>
                <w:sz w:val="24"/>
              </w:rPr>
              <w:t>- п</w:t>
            </w:r>
            <w:r w:rsidR="00582A47" w:rsidRPr="002E5E74">
              <w:rPr>
                <w:rFonts w:eastAsia="Calibri"/>
                <w:sz w:val="24"/>
              </w:rPr>
              <w:t>оэтапно выполня</w:t>
            </w:r>
            <w:r w:rsidRPr="002E5E74">
              <w:rPr>
                <w:rFonts w:eastAsia="Calibri"/>
                <w:sz w:val="24"/>
              </w:rPr>
              <w:t>ют практическую</w:t>
            </w:r>
            <w:r w:rsidR="00582A47" w:rsidRPr="002E5E74">
              <w:rPr>
                <w:rFonts w:eastAsia="Calibri"/>
                <w:sz w:val="24"/>
              </w:rPr>
              <w:t xml:space="preserve"> работу;</w:t>
            </w:r>
          </w:p>
          <w:p w:rsidR="00582A47" w:rsidRPr="002E5E74" w:rsidRDefault="00AE7962" w:rsidP="00AE7962">
            <w:pPr>
              <w:tabs>
                <w:tab w:val="left" w:pos="4500"/>
              </w:tabs>
              <w:spacing w:line="360" w:lineRule="auto"/>
              <w:rPr>
                <w:rFonts w:eastAsia="Calibri"/>
                <w:sz w:val="24"/>
              </w:rPr>
            </w:pPr>
            <w:r w:rsidRPr="002E5E74">
              <w:rPr>
                <w:rFonts w:eastAsia="Calibri"/>
                <w:sz w:val="24"/>
              </w:rPr>
              <w:t>- у</w:t>
            </w:r>
            <w:r w:rsidR="00582A47" w:rsidRPr="002E5E74">
              <w:rPr>
                <w:rFonts w:eastAsia="Calibri"/>
                <w:sz w:val="24"/>
              </w:rPr>
              <w:t>бира</w:t>
            </w:r>
            <w:r w:rsidRPr="002E5E74">
              <w:rPr>
                <w:rFonts w:eastAsia="Calibri"/>
                <w:sz w:val="24"/>
              </w:rPr>
              <w:t>ют</w:t>
            </w:r>
            <w:r w:rsidR="00582A47" w:rsidRPr="002E5E74">
              <w:rPr>
                <w:rFonts w:eastAsia="Calibri"/>
                <w:sz w:val="24"/>
              </w:rPr>
              <w:t xml:space="preserve"> рабочее место.</w:t>
            </w:r>
          </w:p>
        </w:tc>
      </w:tr>
      <w:tr w:rsidR="002E5E74" w:rsidRPr="002E5E74" w:rsidTr="00D67274">
        <w:trPr>
          <w:trHeight w:val="137"/>
        </w:trPr>
        <w:tc>
          <w:tcPr>
            <w:tcW w:w="419" w:type="pct"/>
          </w:tcPr>
          <w:p w:rsidR="00582A47" w:rsidRPr="002E5E74" w:rsidRDefault="00582A47" w:rsidP="0068217D">
            <w:pPr>
              <w:numPr>
                <w:ilvl w:val="0"/>
                <w:numId w:val="275"/>
              </w:numPr>
              <w:tabs>
                <w:tab w:val="left" w:pos="326"/>
                <w:tab w:val="left" w:pos="4500"/>
              </w:tabs>
              <w:spacing w:line="360" w:lineRule="auto"/>
              <w:contextualSpacing/>
              <w:jc w:val="center"/>
              <w:rPr>
                <w:rFonts w:eastAsia="Calibri"/>
                <w:sz w:val="24"/>
              </w:rPr>
            </w:pPr>
            <w:r w:rsidRPr="002E5E74">
              <w:rPr>
                <w:rFonts w:eastAsia="Calibri"/>
                <w:sz w:val="24"/>
              </w:rPr>
              <w:t xml:space="preserve"> </w:t>
            </w:r>
          </w:p>
          <w:p w:rsidR="00582A47" w:rsidRPr="002E5E74" w:rsidRDefault="00582A47" w:rsidP="0068217D">
            <w:pPr>
              <w:numPr>
                <w:ilvl w:val="0"/>
                <w:numId w:val="275"/>
              </w:numPr>
              <w:tabs>
                <w:tab w:val="left" w:pos="326"/>
                <w:tab w:val="left" w:pos="4500"/>
              </w:tabs>
              <w:spacing w:line="360" w:lineRule="auto"/>
              <w:contextualSpacing/>
              <w:jc w:val="center"/>
              <w:rPr>
                <w:rFonts w:eastAsia="Calibri"/>
                <w:sz w:val="24"/>
              </w:rPr>
            </w:pPr>
          </w:p>
        </w:tc>
        <w:tc>
          <w:tcPr>
            <w:tcW w:w="1310" w:type="pct"/>
            <w:gridSpan w:val="2"/>
          </w:tcPr>
          <w:p w:rsidR="00582A47" w:rsidRPr="002E5E74" w:rsidRDefault="00582A47" w:rsidP="00154F30">
            <w:pPr>
              <w:tabs>
                <w:tab w:val="left" w:pos="4500"/>
                <w:tab w:val="left" w:pos="5472"/>
              </w:tabs>
              <w:spacing w:line="360" w:lineRule="auto"/>
              <w:rPr>
                <w:rFonts w:eastAsia="Calibri"/>
                <w:sz w:val="24"/>
              </w:rPr>
            </w:pPr>
            <w:r w:rsidRPr="002E5E74">
              <w:rPr>
                <w:rFonts w:eastAsia="Calibri"/>
                <w:sz w:val="24"/>
              </w:rPr>
              <w:t>Витье шнура из плотных ниток. Завязывание узла.</w:t>
            </w:r>
          </w:p>
        </w:tc>
        <w:tc>
          <w:tcPr>
            <w:tcW w:w="435" w:type="pct"/>
          </w:tcPr>
          <w:p w:rsidR="00582A47" w:rsidRPr="002E5E74" w:rsidRDefault="00582A47" w:rsidP="004E247D">
            <w:pPr>
              <w:tabs>
                <w:tab w:val="left" w:pos="4500"/>
              </w:tabs>
              <w:spacing w:line="360" w:lineRule="auto"/>
              <w:jc w:val="center"/>
              <w:rPr>
                <w:rFonts w:eastAsia="Calibri"/>
                <w:sz w:val="24"/>
              </w:rPr>
            </w:pPr>
            <w:r w:rsidRPr="002E5E74">
              <w:rPr>
                <w:rFonts w:eastAsia="Calibri"/>
                <w:sz w:val="24"/>
              </w:rPr>
              <w:t>2</w:t>
            </w:r>
          </w:p>
        </w:tc>
        <w:tc>
          <w:tcPr>
            <w:tcW w:w="2836" w:type="pct"/>
            <w:gridSpan w:val="3"/>
          </w:tcPr>
          <w:p w:rsidR="00582A47" w:rsidRPr="002E5E74" w:rsidRDefault="00AE7962" w:rsidP="004E247D">
            <w:pPr>
              <w:tabs>
                <w:tab w:val="left" w:pos="4500"/>
              </w:tabs>
              <w:spacing w:line="360" w:lineRule="auto"/>
              <w:rPr>
                <w:rFonts w:eastAsia="Calibri"/>
                <w:sz w:val="24"/>
              </w:rPr>
            </w:pPr>
            <w:r w:rsidRPr="002E5E74">
              <w:rPr>
                <w:rFonts w:eastAsia="Calibri"/>
                <w:sz w:val="24"/>
              </w:rPr>
              <w:t xml:space="preserve">- </w:t>
            </w:r>
            <w:r w:rsidR="00582A47" w:rsidRPr="002E5E74">
              <w:rPr>
                <w:rFonts w:eastAsia="Calibri"/>
                <w:sz w:val="24"/>
              </w:rPr>
              <w:t>Участв</w:t>
            </w:r>
            <w:r w:rsidRPr="002E5E74">
              <w:rPr>
                <w:rFonts w:eastAsia="Calibri"/>
                <w:sz w:val="24"/>
              </w:rPr>
              <w:t>уют</w:t>
            </w:r>
            <w:r w:rsidR="00582A47" w:rsidRPr="002E5E74">
              <w:rPr>
                <w:rFonts w:eastAsia="Calibri"/>
                <w:sz w:val="24"/>
              </w:rPr>
              <w:t xml:space="preserve"> в беседе по теме</w:t>
            </w:r>
            <w:r w:rsidRPr="002E5E74">
              <w:rPr>
                <w:rFonts w:eastAsia="Calibri"/>
                <w:sz w:val="24"/>
              </w:rPr>
              <w:t xml:space="preserve"> урока</w:t>
            </w:r>
            <w:r w:rsidR="00582A47" w:rsidRPr="002E5E74">
              <w:rPr>
                <w:rFonts w:eastAsia="Calibri"/>
                <w:sz w:val="24"/>
              </w:rPr>
              <w:t>;</w:t>
            </w:r>
          </w:p>
          <w:p w:rsidR="00582A47" w:rsidRPr="002E5E74" w:rsidRDefault="00AE7962" w:rsidP="004E247D">
            <w:pPr>
              <w:tabs>
                <w:tab w:val="left" w:pos="4500"/>
              </w:tabs>
              <w:spacing w:line="360" w:lineRule="auto"/>
              <w:rPr>
                <w:rFonts w:eastAsia="Calibri"/>
                <w:sz w:val="24"/>
              </w:rPr>
            </w:pPr>
            <w:r w:rsidRPr="002E5E74">
              <w:rPr>
                <w:rFonts w:eastAsia="Calibri"/>
                <w:sz w:val="24"/>
              </w:rPr>
              <w:t>- обследуют/р</w:t>
            </w:r>
            <w:r w:rsidR="00582A47" w:rsidRPr="002E5E74">
              <w:rPr>
                <w:rFonts w:eastAsia="Calibri"/>
                <w:sz w:val="24"/>
              </w:rPr>
              <w:t>ассматрива</w:t>
            </w:r>
            <w:r w:rsidRPr="002E5E74">
              <w:rPr>
                <w:rFonts w:eastAsia="Calibri"/>
                <w:sz w:val="24"/>
              </w:rPr>
              <w:t>ют</w:t>
            </w:r>
            <w:r w:rsidR="00582A47" w:rsidRPr="002E5E74">
              <w:rPr>
                <w:rFonts w:eastAsia="Calibri"/>
                <w:sz w:val="24"/>
              </w:rPr>
              <w:t xml:space="preserve"> и обсужда</w:t>
            </w:r>
            <w:r w:rsidRPr="002E5E74">
              <w:rPr>
                <w:rFonts w:eastAsia="Calibri"/>
                <w:sz w:val="24"/>
              </w:rPr>
              <w:t>ют</w:t>
            </w:r>
            <w:r w:rsidR="00582A47" w:rsidRPr="002E5E74">
              <w:rPr>
                <w:rFonts w:eastAsia="Calibri"/>
                <w:sz w:val="24"/>
              </w:rPr>
              <w:t xml:space="preserve"> образец</w:t>
            </w:r>
            <w:r w:rsidR="00154F30" w:rsidRPr="002E5E74">
              <w:rPr>
                <w:rFonts w:eastAsia="Calibri"/>
                <w:sz w:val="24"/>
              </w:rPr>
              <w:t xml:space="preserve"> вязанного шнура</w:t>
            </w:r>
            <w:r w:rsidR="00582A47" w:rsidRPr="002E5E74">
              <w:rPr>
                <w:rFonts w:eastAsia="Calibri"/>
                <w:sz w:val="24"/>
              </w:rPr>
              <w:t>;</w:t>
            </w:r>
          </w:p>
          <w:p w:rsidR="00582A47" w:rsidRPr="002E5E74" w:rsidRDefault="00154F30" w:rsidP="004E247D">
            <w:pPr>
              <w:tabs>
                <w:tab w:val="left" w:pos="4500"/>
              </w:tabs>
              <w:spacing w:line="360" w:lineRule="auto"/>
              <w:rPr>
                <w:rFonts w:eastAsia="Calibri"/>
                <w:sz w:val="24"/>
              </w:rPr>
            </w:pPr>
            <w:r w:rsidRPr="002E5E74">
              <w:rPr>
                <w:rFonts w:eastAsia="Calibri"/>
                <w:sz w:val="24"/>
              </w:rPr>
              <w:t>- п</w:t>
            </w:r>
            <w:r w:rsidR="00582A47" w:rsidRPr="002E5E74">
              <w:rPr>
                <w:rFonts w:eastAsia="Calibri"/>
                <w:sz w:val="24"/>
              </w:rPr>
              <w:t>оэтапно выполня</w:t>
            </w:r>
            <w:r w:rsidRPr="002E5E74">
              <w:rPr>
                <w:rFonts w:eastAsia="Calibri"/>
                <w:sz w:val="24"/>
              </w:rPr>
              <w:t xml:space="preserve">ют </w:t>
            </w:r>
            <w:r w:rsidR="002E1DA1" w:rsidRPr="002E5E74">
              <w:rPr>
                <w:rFonts w:eastAsia="Calibri"/>
                <w:sz w:val="24"/>
              </w:rPr>
              <w:t>практическую работу</w:t>
            </w:r>
            <w:r w:rsidR="00582A47" w:rsidRPr="002E5E74">
              <w:rPr>
                <w:rFonts w:eastAsia="Calibri"/>
                <w:sz w:val="24"/>
              </w:rPr>
              <w:t>;</w:t>
            </w:r>
          </w:p>
          <w:p w:rsidR="00582A47" w:rsidRPr="002E5E74" w:rsidRDefault="00154F30" w:rsidP="00154F30">
            <w:pPr>
              <w:tabs>
                <w:tab w:val="left" w:pos="4500"/>
              </w:tabs>
              <w:spacing w:line="360" w:lineRule="auto"/>
              <w:rPr>
                <w:rFonts w:eastAsia="Calibri"/>
                <w:sz w:val="24"/>
              </w:rPr>
            </w:pPr>
            <w:r w:rsidRPr="002E5E74">
              <w:rPr>
                <w:rFonts w:eastAsia="Calibri"/>
                <w:sz w:val="24"/>
              </w:rPr>
              <w:t>- у</w:t>
            </w:r>
            <w:r w:rsidR="00582A47" w:rsidRPr="002E5E74">
              <w:rPr>
                <w:rFonts w:eastAsia="Calibri"/>
                <w:sz w:val="24"/>
              </w:rPr>
              <w:t>бира</w:t>
            </w:r>
            <w:r w:rsidRPr="002E5E74">
              <w:rPr>
                <w:rFonts w:eastAsia="Calibri"/>
                <w:sz w:val="24"/>
              </w:rPr>
              <w:t>ют</w:t>
            </w:r>
            <w:r w:rsidR="00582A47" w:rsidRPr="002E5E74">
              <w:rPr>
                <w:rFonts w:eastAsia="Calibri"/>
                <w:sz w:val="24"/>
              </w:rPr>
              <w:t xml:space="preserve"> рабочее место.</w:t>
            </w:r>
          </w:p>
        </w:tc>
      </w:tr>
      <w:tr w:rsidR="002E5E74" w:rsidRPr="002E5E74" w:rsidTr="00D67274">
        <w:trPr>
          <w:trHeight w:val="139"/>
        </w:trPr>
        <w:tc>
          <w:tcPr>
            <w:tcW w:w="419" w:type="pct"/>
          </w:tcPr>
          <w:p w:rsidR="00582A47" w:rsidRPr="002E5E74" w:rsidRDefault="00582A47" w:rsidP="0068217D">
            <w:pPr>
              <w:numPr>
                <w:ilvl w:val="0"/>
                <w:numId w:val="275"/>
              </w:numPr>
              <w:tabs>
                <w:tab w:val="left" w:pos="326"/>
                <w:tab w:val="left" w:pos="4500"/>
              </w:tabs>
              <w:spacing w:line="360" w:lineRule="auto"/>
              <w:contextualSpacing/>
              <w:jc w:val="center"/>
              <w:rPr>
                <w:rFonts w:eastAsia="Calibri"/>
                <w:sz w:val="24"/>
              </w:rPr>
            </w:pPr>
          </w:p>
        </w:tc>
        <w:tc>
          <w:tcPr>
            <w:tcW w:w="1310" w:type="pct"/>
            <w:gridSpan w:val="2"/>
          </w:tcPr>
          <w:p w:rsidR="00582A47" w:rsidRPr="002E5E74" w:rsidRDefault="00582A47" w:rsidP="004E247D">
            <w:pPr>
              <w:tabs>
                <w:tab w:val="left" w:pos="4500"/>
                <w:tab w:val="left" w:pos="5472"/>
              </w:tabs>
              <w:spacing w:line="360" w:lineRule="auto"/>
              <w:rPr>
                <w:rFonts w:eastAsia="Calibri"/>
                <w:sz w:val="24"/>
              </w:rPr>
            </w:pPr>
            <w:r w:rsidRPr="002E5E74">
              <w:rPr>
                <w:rFonts w:eastAsia="Calibri"/>
                <w:sz w:val="24"/>
              </w:rPr>
              <w:t>Плетение косички из шерстяных ниток.</w:t>
            </w:r>
          </w:p>
        </w:tc>
        <w:tc>
          <w:tcPr>
            <w:tcW w:w="435" w:type="pct"/>
          </w:tcPr>
          <w:p w:rsidR="00582A47" w:rsidRPr="002E5E74" w:rsidRDefault="00582A47" w:rsidP="004E247D">
            <w:pPr>
              <w:tabs>
                <w:tab w:val="left" w:pos="4500"/>
              </w:tabs>
              <w:spacing w:line="360" w:lineRule="auto"/>
              <w:jc w:val="center"/>
              <w:rPr>
                <w:rFonts w:eastAsia="Calibri"/>
                <w:sz w:val="24"/>
              </w:rPr>
            </w:pPr>
            <w:r w:rsidRPr="002E5E74">
              <w:rPr>
                <w:rFonts w:eastAsia="Calibri"/>
                <w:sz w:val="24"/>
              </w:rPr>
              <w:t>1</w:t>
            </w:r>
          </w:p>
        </w:tc>
        <w:tc>
          <w:tcPr>
            <w:tcW w:w="2836" w:type="pct"/>
            <w:gridSpan w:val="3"/>
          </w:tcPr>
          <w:p w:rsidR="00582A47" w:rsidRPr="002E5E74" w:rsidRDefault="00154F30" w:rsidP="004E247D">
            <w:pPr>
              <w:tabs>
                <w:tab w:val="left" w:pos="4500"/>
              </w:tabs>
              <w:spacing w:line="360" w:lineRule="auto"/>
              <w:rPr>
                <w:rFonts w:eastAsia="Calibri"/>
                <w:sz w:val="24"/>
              </w:rPr>
            </w:pPr>
            <w:r w:rsidRPr="002E5E74">
              <w:rPr>
                <w:rFonts w:eastAsia="Calibri"/>
                <w:sz w:val="24"/>
              </w:rPr>
              <w:t xml:space="preserve">- </w:t>
            </w:r>
            <w:r w:rsidR="00582A47" w:rsidRPr="002E5E74">
              <w:rPr>
                <w:rFonts w:eastAsia="Calibri"/>
                <w:sz w:val="24"/>
              </w:rPr>
              <w:t>Участв</w:t>
            </w:r>
            <w:r w:rsidRPr="002E5E74">
              <w:rPr>
                <w:rFonts w:eastAsia="Calibri"/>
                <w:sz w:val="24"/>
              </w:rPr>
              <w:t>уют</w:t>
            </w:r>
            <w:r w:rsidR="00582A47" w:rsidRPr="002E5E74">
              <w:rPr>
                <w:rFonts w:eastAsia="Calibri"/>
                <w:sz w:val="24"/>
              </w:rPr>
              <w:t xml:space="preserve"> в беседе по теме</w:t>
            </w:r>
            <w:r w:rsidRPr="002E5E74">
              <w:rPr>
                <w:rFonts w:eastAsia="Calibri"/>
                <w:sz w:val="24"/>
              </w:rPr>
              <w:t xml:space="preserve"> урока</w:t>
            </w:r>
            <w:r w:rsidR="00582A47" w:rsidRPr="002E5E74">
              <w:rPr>
                <w:rFonts w:eastAsia="Calibri"/>
                <w:sz w:val="24"/>
              </w:rPr>
              <w:t>;</w:t>
            </w:r>
          </w:p>
          <w:p w:rsidR="00154F30" w:rsidRPr="002E5E74" w:rsidRDefault="00154F30" w:rsidP="00154F30">
            <w:pPr>
              <w:tabs>
                <w:tab w:val="left" w:pos="4500"/>
              </w:tabs>
              <w:spacing w:line="360" w:lineRule="auto"/>
              <w:rPr>
                <w:rFonts w:eastAsia="Calibri"/>
                <w:sz w:val="24"/>
              </w:rPr>
            </w:pPr>
            <w:r w:rsidRPr="002E5E74">
              <w:rPr>
                <w:rFonts w:eastAsia="Calibri"/>
                <w:sz w:val="24"/>
              </w:rPr>
              <w:t>- обследуют/рассматривают и обсуждают образец вязанной косички из шерстяных ниток;</w:t>
            </w:r>
          </w:p>
          <w:p w:rsidR="00154F30" w:rsidRPr="002E5E74" w:rsidRDefault="00154F30" w:rsidP="00154F30">
            <w:pPr>
              <w:tabs>
                <w:tab w:val="left" w:pos="4500"/>
              </w:tabs>
              <w:spacing w:line="360" w:lineRule="auto"/>
              <w:rPr>
                <w:rFonts w:eastAsia="Calibri"/>
                <w:sz w:val="24"/>
              </w:rPr>
            </w:pPr>
            <w:r w:rsidRPr="002E5E74">
              <w:rPr>
                <w:rFonts w:eastAsia="Calibri"/>
                <w:sz w:val="24"/>
              </w:rPr>
              <w:t xml:space="preserve">- поэтапно выполняют </w:t>
            </w:r>
            <w:r w:rsidR="002E1DA1" w:rsidRPr="002E5E74">
              <w:rPr>
                <w:rFonts w:eastAsia="Calibri"/>
                <w:sz w:val="24"/>
              </w:rPr>
              <w:t>практическую работу</w:t>
            </w:r>
            <w:r w:rsidRPr="002E5E74">
              <w:rPr>
                <w:rFonts w:eastAsia="Calibri"/>
                <w:sz w:val="24"/>
              </w:rPr>
              <w:t>;</w:t>
            </w:r>
          </w:p>
          <w:p w:rsidR="00582A47" w:rsidRPr="002E5E74" w:rsidRDefault="00154F30" w:rsidP="00154F30">
            <w:pPr>
              <w:tabs>
                <w:tab w:val="left" w:pos="4500"/>
              </w:tabs>
              <w:spacing w:line="360" w:lineRule="auto"/>
              <w:rPr>
                <w:rFonts w:eastAsia="Calibri"/>
                <w:sz w:val="24"/>
              </w:rPr>
            </w:pPr>
            <w:r w:rsidRPr="002E5E74">
              <w:rPr>
                <w:rFonts w:eastAsia="Calibri"/>
                <w:sz w:val="24"/>
              </w:rPr>
              <w:t>- убирают рабочее место.</w:t>
            </w:r>
          </w:p>
        </w:tc>
      </w:tr>
      <w:tr w:rsidR="002E5E74" w:rsidRPr="002E5E74" w:rsidTr="00D67274">
        <w:trPr>
          <w:trHeight w:val="137"/>
        </w:trPr>
        <w:tc>
          <w:tcPr>
            <w:tcW w:w="419" w:type="pct"/>
          </w:tcPr>
          <w:p w:rsidR="00582A47" w:rsidRPr="002E5E74" w:rsidRDefault="00582A47" w:rsidP="0068217D">
            <w:pPr>
              <w:numPr>
                <w:ilvl w:val="0"/>
                <w:numId w:val="275"/>
              </w:numPr>
              <w:tabs>
                <w:tab w:val="left" w:pos="326"/>
                <w:tab w:val="left" w:pos="4500"/>
              </w:tabs>
              <w:spacing w:line="360" w:lineRule="auto"/>
              <w:contextualSpacing/>
              <w:jc w:val="center"/>
              <w:rPr>
                <w:rFonts w:eastAsia="Calibri"/>
                <w:sz w:val="24"/>
              </w:rPr>
            </w:pPr>
          </w:p>
        </w:tc>
        <w:tc>
          <w:tcPr>
            <w:tcW w:w="1310" w:type="pct"/>
            <w:gridSpan w:val="2"/>
          </w:tcPr>
          <w:p w:rsidR="00582A47" w:rsidRPr="002E5E74" w:rsidRDefault="00582A47" w:rsidP="004E247D">
            <w:pPr>
              <w:spacing w:line="360" w:lineRule="auto"/>
              <w:rPr>
                <w:rFonts w:eastAsia="Calibri"/>
                <w:sz w:val="24"/>
              </w:rPr>
            </w:pPr>
            <w:r w:rsidRPr="002E5E74">
              <w:rPr>
                <w:rFonts w:eastAsia="Calibri"/>
                <w:sz w:val="24"/>
              </w:rPr>
              <w:t>Лепка «Избушки»</w:t>
            </w:r>
          </w:p>
        </w:tc>
        <w:tc>
          <w:tcPr>
            <w:tcW w:w="435" w:type="pct"/>
          </w:tcPr>
          <w:p w:rsidR="00582A47" w:rsidRPr="002E5E74" w:rsidRDefault="00582A47" w:rsidP="004E247D">
            <w:pPr>
              <w:tabs>
                <w:tab w:val="left" w:pos="4500"/>
              </w:tabs>
              <w:spacing w:line="360" w:lineRule="auto"/>
              <w:jc w:val="center"/>
              <w:rPr>
                <w:rFonts w:eastAsia="Calibri"/>
                <w:sz w:val="24"/>
              </w:rPr>
            </w:pPr>
            <w:r w:rsidRPr="002E5E74">
              <w:rPr>
                <w:rFonts w:eastAsia="Calibri"/>
                <w:sz w:val="24"/>
              </w:rPr>
              <w:t>1</w:t>
            </w:r>
          </w:p>
        </w:tc>
        <w:tc>
          <w:tcPr>
            <w:tcW w:w="2836" w:type="pct"/>
            <w:gridSpan w:val="3"/>
          </w:tcPr>
          <w:p w:rsidR="00154F30" w:rsidRPr="002E5E74" w:rsidRDefault="00154F30" w:rsidP="00154F30">
            <w:pPr>
              <w:tabs>
                <w:tab w:val="left" w:pos="4500"/>
              </w:tabs>
              <w:spacing w:line="360" w:lineRule="auto"/>
              <w:rPr>
                <w:rFonts w:eastAsia="Calibri"/>
                <w:sz w:val="24"/>
              </w:rPr>
            </w:pPr>
            <w:r w:rsidRPr="002E5E74">
              <w:rPr>
                <w:rFonts w:eastAsia="Calibri"/>
                <w:sz w:val="24"/>
              </w:rPr>
              <w:t>- Участвуют в беседе по теме урока;</w:t>
            </w:r>
          </w:p>
          <w:p w:rsidR="00154F30" w:rsidRPr="002E5E74" w:rsidRDefault="00154F30" w:rsidP="00154F30">
            <w:pPr>
              <w:tabs>
                <w:tab w:val="left" w:pos="4500"/>
              </w:tabs>
              <w:spacing w:line="360" w:lineRule="auto"/>
              <w:rPr>
                <w:rFonts w:eastAsia="Calibri"/>
                <w:sz w:val="24"/>
              </w:rPr>
            </w:pPr>
            <w:r w:rsidRPr="002E5E74">
              <w:rPr>
                <w:rFonts w:eastAsia="Calibri"/>
                <w:sz w:val="24"/>
              </w:rPr>
              <w:t xml:space="preserve">- обследуют/рассматривают и обсуждают </w:t>
            </w:r>
            <w:r w:rsidR="002E1DA1" w:rsidRPr="002E5E74">
              <w:rPr>
                <w:rFonts w:eastAsia="Calibri"/>
                <w:sz w:val="24"/>
              </w:rPr>
              <w:t>образец лепной</w:t>
            </w:r>
            <w:r w:rsidRPr="002E5E74">
              <w:rPr>
                <w:rFonts w:eastAsia="Calibri"/>
                <w:sz w:val="24"/>
              </w:rPr>
              <w:t xml:space="preserve"> избушки;</w:t>
            </w:r>
          </w:p>
          <w:p w:rsidR="00154F30" w:rsidRPr="002E5E74" w:rsidRDefault="00154F30" w:rsidP="00154F30">
            <w:pPr>
              <w:tabs>
                <w:tab w:val="left" w:pos="4500"/>
              </w:tabs>
              <w:spacing w:line="360" w:lineRule="auto"/>
              <w:rPr>
                <w:rFonts w:eastAsia="Calibri"/>
                <w:sz w:val="24"/>
              </w:rPr>
            </w:pPr>
            <w:r w:rsidRPr="002E5E74">
              <w:rPr>
                <w:rFonts w:eastAsia="Calibri"/>
                <w:sz w:val="24"/>
              </w:rPr>
              <w:t xml:space="preserve">- поэтапно выполняют </w:t>
            </w:r>
            <w:r w:rsidR="002E1DA1" w:rsidRPr="002E5E74">
              <w:rPr>
                <w:rFonts w:eastAsia="Calibri"/>
                <w:sz w:val="24"/>
              </w:rPr>
              <w:t>практическую работу</w:t>
            </w:r>
            <w:r w:rsidRPr="002E5E74">
              <w:rPr>
                <w:rFonts w:eastAsia="Calibri"/>
                <w:sz w:val="24"/>
              </w:rPr>
              <w:t>;</w:t>
            </w:r>
          </w:p>
          <w:p w:rsidR="00582A47" w:rsidRPr="002E5E74" w:rsidRDefault="00154F30" w:rsidP="00154F30">
            <w:pPr>
              <w:tabs>
                <w:tab w:val="left" w:pos="4500"/>
              </w:tabs>
              <w:spacing w:line="360" w:lineRule="auto"/>
              <w:rPr>
                <w:rFonts w:eastAsia="Calibri"/>
                <w:sz w:val="24"/>
              </w:rPr>
            </w:pPr>
            <w:r w:rsidRPr="002E5E74">
              <w:rPr>
                <w:rFonts w:eastAsia="Calibri"/>
                <w:sz w:val="24"/>
              </w:rPr>
              <w:t>- убирают рабочее место.</w:t>
            </w:r>
          </w:p>
        </w:tc>
      </w:tr>
      <w:tr w:rsidR="004E247D" w:rsidRPr="002E5E74" w:rsidTr="00D67274">
        <w:trPr>
          <w:gridAfter w:val="1"/>
          <w:wAfter w:w="17" w:type="pct"/>
          <w:trHeight w:val="122"/>
        </w:trPr>
        <w:tc>
          <w:tcPr>
            <w:tcW w:w="419" w:type="pct"/>
          </w:tcPr>
          <w:p w:rsidR="00582A47" w:rsidRPr="002E5E74" w:rsidRDefault="00582A47" w:rsidP="0068217D">
            <w:pPr>
              <w:numPr>
                <w:ilvl w:val="0"/>
                <w:numId w:val="275"/>
              </w:numPr>
              <w:tabs>
                <w:tab w:val="left" w:pos="4500"/>
              </w:tabs>
              <w:spacing w:line="360" w:lineRule="auto"/>
              <w:contextualSpacing/>
              <w:jc w:val="center"/>
              <w:rPr>
                <w:rFonts w:eastAsia="Calibri"/>
                <w:sz w:val="24"/>
              </w:rPr>
            </w:pPr>
          </w:p>
        </w:tc>
        <w:tc>
          <w:tcPr>
            <w:tcW w:w="1280" w:type="pct"/>
          </w:tcPr>
          <w:p w:rsidR="00582A47" w:rsidRPr="002E5E74" w:rsidRDefault="00582A47" w:rsidP="004E247D">
            <w:pPr>
              <w:spacing w:line="360" w:lineRule="auto"/>
              <w:rPr>
                <w:rFonts w:eastAsia="Calibri"/>
                <w:sz w:val="24"/>
              </w:rPr>
            </w:pPr>
            <w:r w:rsidRPr="002E5E74">
              <w:rPr>
                <w:rFonts w:eastAsia="Calibri"/>
                <w:sz w:val="24"/>
              </w:rPr>
              <w:t>Аппликация «Цветы»</w:t>
            </w:r>
          </w:p>
        </w:tc>
        <w:tc>
          <w:tcPr>
            <w:tcW w:w="483" w:type="pct"/>
            <w:gridSpan w:val="3"/>
          </w:tcPr>
          <w:p w:rsidR="00582A47" w:rsidRPr="002E5E74" w:rsidRDefault="00582A47" w:rsidP="004E247D">
            <w:pPr>
              <w:tabs>
                <w:tab w:val="left" w:pos="4500"/>
              </w:tabs>
              <w:spacing w:line="360" w:lineRule="auto"/>
              <w:jc w:val="center"/>
              <w:rPr>
                <w:rFonts w:eastAsia="Calibri"/>
                <w:sz w:val="24"/>
              </w:rPr>
            </w:pPr>
            <w:r w:rsidRPr="002E5E74">
              <w:rPr>
                <w:rFonts w:eastAsia="Calibri"/>
                <w:sz w:val="24"/>
              </w:rPr>
              <w:t>1</w:t>
            </w:r>
          </w:p>
        </w:tc>
        <w:tc>
          <w:tcPr>
            <w:tcW w:w="2802" w:type="pct"/>
          </w:tcPr>
          <w:p w:rsidR="00154F30" w:rsidRPr="002E5E74" w:rsidRDefault="00154F30" w:rsidP="00154F30">
            <w:pPr>
              <w:tabs>
                <w:tab w:val="left" w:pos="4500"/>
              </w:tabs>
              <w:spacing w:line="360" w:lineRule="auto"/>
              <w:rPr>
                <w:rFonts w:eastAsia="Calibri"/>
                <w:sz w:val="24"/>
              </w:rPr>
            </w:pPr>
            <w:r w:rsidRPr="002E5E74">
              <w:rPr>
                <w:rFonts w:eastAsia="Calibri"/>
                <w:sz w:val="24"/>
              </w:rPr>
              <w:t>- Участвуют в беседе по теме урока;</w:t>
            </w:r>
          </w:p>
          <w:p w:rsidR="00154F30" w:rsidRPr="002E5E74" w:rsidRDefault="00154F30" w:rsidP="00154F30">
            <w:pPr>
              <w:tabs>
                <w:tab w:val="left" w:pos="4500"/>
              </w:tabs>
              <w:spacing w:line="360" w:lineRule="auto"/>
              <w:rPr>
                <w:rFonts w:eastAsia="Calibri"/>
                <w:sz w:val="24"/>
              </w:rPr>
            </w:pPr>
            <w:r w:rsidRPr="002E5E74">
              <w:rPr>
                <w:rFonts w:eastAsia="Calibri"/>
                <w:sz w:val="24"/>
              </w:rPr>
              <w:t xml:space="preserve">- обследуют/рассматривают и обсуждают </w:t>
            </w:r>
            <w:r w:rsidR="002E1DA1" w:rsidRPr="002E5E74">
              <w:rPr>
                <w:rFonts w:eastAsia="Calibri"/>
                <w:sz w:val="24"/>
              </w:rPr>
              <w:t>образец аппликации</w:t>
            </w:r>
            <w:r w:rsidRPr="002E5E74">
              <w:rPr>
                <w:rFonts w:eastAsia="Calibri"/>
                <w:sz w:val="24"/>
              </w:rPr>
              <w:t xml:space="preserve"> «Цветы»;</w:t>
            </w:r>
          </w:p>
          <w:p w:rsidR="00154F30" w:rsidRPr="002E5E74" w:rsidRDefault="00154F30" w:rsidP="00154F30">
            <w:pPr>
              <w:tabs>
                <w:tab w:val="left" w:pos="4500"/>
              </w:tabs>
              <w:spacing w:line="360" w:lineRule="auto"/>
              <w:rPr>
                <w:rFonts w:eastAsia="Calibri"/>
                <w:sz w:val="24"/>
              </w:rPr>
            </w:pPr>
            <w:r w:rsidRPr="002E5E74">
              <w:rPr>
                <w:rFonts w:eastAsia="Calibri"/>
                <w:sz w:val="24"/>
              </w:rPr>
              <w:t xml:space="preserve">- поэтапно выполняют </w:t>
            </w:r>
            <w:r w:rsidR="002E1DA1" w:rsidRPr="002E5E74">
              <w:rPr>
                <w:rFonts w:eastAsia="Calibri"/>
                <w:sz w:val="24"/>
              </w:rPr>
              <w:t>практическую работу</w:t>
            </w:r>
            <w:r w:rsidRPr="002E5E74">
              <w:rPr>
                <w:rFonts w:eastAsia="Calibri"/>
                <w:sz w:val="24"/>
              </w:rPr>
              <w:t>;</w:t>
            </w:r>
          </w:p>
          <w:p w:rsidR="00582A47" w:rsidRPr="002E5E74" w:rsidRDefault="00154F30" w:rsidP="00154F30">
            <w:pPr>
              <w:tabs>
                <w:tab w:val="left" w:pos="4500"/>
              </w:tabs>
              <w:spacing w:line="360" w:lineRule="auto"/>
              <w:rPr>
                <w:rFonts w:eastAsia="Calibri"/>
                <w:sz w:val="24"/>
              </w:rPr>
            </w:pPr>
            <w:r w:rsidRPr="002E5E74">
              <w:rPr>
                <w:rFonts w:eastAsia="Calibri"/>
                <w:sz w:val="24"/>
              </w:rPr>
              <w:t>- убирают рабочее место.</w:t>
            </w:r>
          </w:p>
        </w:tc>
      </w:tr>
    </w:tbl>
    <w:p w:rsidR="00DA0143" w:rsidRPr="002E5E74" w:rsidRDefault="00DA0143" w:rsidP="004E247D">
      <w:pPr>
        <w:spacing w:after="0" w:line="360" w:lineRule="auto"/>
        <w:ind w:firstLine="709"/>
        <w:jc w:val="both"/>
        <w:rPr>
          <w:rFonts w:ascii="Times New Roman" w:hAnsi="Times New Roman" w:cs="Times New Roman"/>
          <w:b/>
          <w:sz w:val="24"/>
          <w:szCs w:val="24"/>
        </w:rPr>
      </w:pPr>
    </w:p>
    <w:p w:rsidR="00DA0143" w:rsidRPr="002E5E74" w:rsidRDefault="00263F07" w:rsidP="004E247D">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 xml:space="preserve">РЕКОМЕНДАЦИИ ПО УЧЕБНО-МЕТОДИЧЕСКОМУ И МАТЕРИАЛЬНО-ТЕХНИЧЕСКОМУ ОБЕСПЕЧЕНИЮ </w:t>
      </w:r>
    </w:p>
    <w:p w:rsidR="00DA0143" w:rsidRPr="002E5E74" w:rsidRDefault="00DA0143"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 Прибор «Графика»</w:t>
      </w:r>
    </w:p>
    <w:p w:rsidR="00DA0143" w:rsidRPr="002E5E74" w:rsidRDefault="00DA0143"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2. Прибор «Ориентир» (малый) </w:t>
      </w:r>
    </w:p>
    <w:p w:rsidR="00DA0143" w:rsidRPr="002E5E74" w:rsidRDefault="00DA0143"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3. Наборы плоских и объемных геометрических фигур </w:t>
      </w:r>
    </w:p>
    <w:p w:rsidR="00DA0143" w:rsidRPr="002E5E74" w:rsidRDefault="00DA0143"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4. Муляжи фруктов и овощей</w:t>
      </w:r>
    </w:p>
    <w:p w:rsidR="00DA0143" w:rsidRPr="002E5E74" w:rsidRDefault="00DA0143"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5. Природный материал (семена, плоды, шишки, желуди и т. д.) </w:t>
      </w:r>
    </w:p>
    <w:p w:rsidR="00DA0143" w:rsidRPr="002E5E74" w:rsidRDefault="00DA0143"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6. Пластилин, бумага </w:t>
      </w:r>
    </w:p>
    <w:p w:rsidR="00DA0143" w:rsidRPr="002E5E74" w:rsidRDefault="00DA0143"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7. Игрушки (неваляшка, медвежонок, собачка и т.д.)</w:t>
      </w:r>
    </w:p>
    <w:p w:rsidR="00DA0143" w:rsidRPr="002E5E74" w:rsidRDefault="00154F30"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8. Образцы поделок, которые учащимся предстоит изготавливать </w:t>
      </w:r>
    </w:p>
    <w:p w:rsidR="00DA0143" w:rsidRPr="002E5E74" w:rsidRDefault="00DA0143" w:rsidP="004E247D">
      <w:pPr>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Литература</w:t>
      </w:r>
    </w:p>
    <w:p w:rsidR="00BB7198" w:rsidRPr="002E5E74" w:rsidRDefault="00BB7198" w:rsidP="0068217D">
      <w:pPr>
        <w:pStyle w:val="ab"/>
        <w:numPr>
          <w:ilvl w:val="0"/>
          <w:numId w:val="101"/>
        </w:numPr>
        <w:spacing w:after="0" w:line="360" w:lineRule="auto"/>
        <w:ind w:left="0" w:firstLine="567"/>
        <w:jc w:val="both"/>
        <w:rPr>
          <w:rFonts w:ascii="Times New Roman" w:hAnsi="Times New Roman" w:cs="Times New Roman"/>
          <w:sz w:val="24"/>
          <w:szCs w:val="24"/>
        </w:rPr>
      </w:pPr>
      <w:r w:rsidRPr="002E5E74">
        <w:rPr>
          <w:rFonts w:ascii="Times New Roman" w:hAnsi="Times New Roman" w:cs="Times New Roman"/>
          <w:sz w:val="24"/>
          <w:szCs w:val="24"/>
        </w:rPr>
        <w:t xml:space="preserve">Федеральный государственный образовательный стандарт начального общего образования обучающихся с ограниченными возможностями здоровья (Приказ Министерства образования </w:t>
      </w:r>
      <w:r w:rsidR="002E1DA1" w:rsidRPr="002E5E74">
        <w:rPr>
          <w:rFonts w:ascii="Times New Roman" w:hAnsi="Times New Roman" w:cs="Times New Roman"/>
          <w:sz w:val="24"/>
          <w:szCs w:val="24"/>
        </w:rPr>
        <w:t>РФ от</w:t>
      </w:r>
      <w:r w:rsidRPr="002E5E74">
        <w:rPr>
          <w:rFonts w:ascii="Times New Roman" w:hAnsi="Times New Roman" w:cs="Times New Roman"/>
          <w:sz w:val="24"/>
          <w:szCs w:val="24"/>
        </w:rPr>
        <w:t xml:space="preserve"> 19 .12.2014г. №1598)</w:t>
      </w:r>
    </w:p>
    <w:p w:rsidR="00DA0143" w:rsidRPr="002E5E74" w:rsidRDefault="00DA0143" w:rsidP="0068217D">
      <w:pPr>
        <w:pStyle w:val="ab"/>
        <w:numPr>
          <w:ilvl w:val="0"/>
          <w:numId w:val="101"/>
        </w:numPr>
        <w:spacing w:after="0" w:line="360" w:lineRule="auto"/>
        <w:ind w:left="0" w:firstLine="567"/>
        <w:jc w:val="both"/>
        <w:rPr>
          <w:rFonts w:ascii="Times New Roman" w:hAnsi="Times New Roman" w:cs="Times New Roman"/>
          <w:sz w:val="24"/>
          <w:szCs w:val="24"/>
        </w:rPr>
      </w:pPr>
      <w:r w:rsidRPr="002E5E74">
        <w:rPr>
          <w:rFonts w:ascii="Times New Roman" w:hAnsi="Times New Roman" w:cs="Times New Roman"/>
          <w:sz w:val="24"/>
          <w:szCs w:val="24"/>
        </w:rPr>
        <w:t>Примерная адаптированная основная образовательная программа начального общего об</w:t>
      </w:r>
      <w:r w:rsidR="00263F07" w:rsidRPr="002E5E74">
        <w:rPr>
          <w:rFonts w:ascii="Times New Roman" w:hAnsi="Times New Roman" w:cs="Times New Roman"/>
          <w:sz w:val="24"/>
          <w:szCs w:val="24"/>
        </w:rPr>
        <w:t xml:space="preserve">разования слепых </w:t>
      </w:r>
      <w:r w:rsidR="00CF2BF5" w:rsidRPr="002E5E74">
        <w:rPr>
          <w:rFonts w:ascii="Times New Roman" w:hAnsi="Times New Roman" w:cs="Times New Roman"/>
          <w:sz w:val="24"/>
          <w:szCs w:val="24"/>
        </w:rPr>
        <w:t xml:space="preserve">обучающихся с легкой умственной отсталостью (интеллектуальными </w:t>
      </w:r>
      <w:r w:rsidR="002E1DA1" w:rsidRPr="002E5E74">
        <w:rPr>
          <w:rFonts w:ascii="Times New Roman" w:hAnsi="Times New Roman" w:cs="Times New Roman"/>
          <w:sz w:val="24"/>
          <w:szCs w:val="24"/>
        </w:rPr>
        <w:t>нарушениями) (</w:t>
      </w:r>
      <w:r w:rsidR="00263F07" w:rsidRPr="002E5E74">
        <w:rPr>
          <w:rFonts w:ascii="Times New Roman" w:hAnsi="Times New Roman" w:cs="Times New Roman"/>
          <w:sz w:val="24"/>
          <w:szCs w:val="24"/>
        </w:rPr>
        <w:t>вариант 3.3)</w:t>
      </w:r>
      <w:r w:rsidR="00CF2BF5" w:rsidRPr="002E5E74">
        <w:rPr>
          <w:rFonts w:ascii="Times New Roman" w:hAnsi="Times New Roman" w:cs="Times New Roman"/>
          <w:sz w:val="24"/>
          <w:szCs w:val="24"/>
        </w:rPr>
        <w:t>.</w:t>
      </w:r>
    </w:p>
    <w:p w:rsidR="00DA0143" w:rsidRPr="002E5E74" w:rsidRDefault="00DA0143" w:rsidP="004E247D">
      <w:pPr>
        <w:spacing w:after="0" w:line="360" w:lineRule="auto"/>
        <w:ind w:firstLine="709"/>
        <w:jc w:val="both"/>
        <w:rPr>
          <w:rFonts w:ascii="Times New Roman" w:hAnsi="Times New Roman" w:cs="Times New Roman"/>
          <w:b/>
          <w:sz w:val="24"/>
          <w:szCs w:val="24"/>
        </w:rPr>
      </w:pPr>
    </w:p>
    <w:p w:rsidR="00DA0143" w:rsidRPr="002E5E74" w:rsidRDefault="00DA0143" w:rsidP="004E247D">
      <w:pPr>
        <w:spacing w:after="0" w:line="360" w:lineRule="auto"/>
        <w:ind w:left="709" w:firstLine="709"/>
        <w:jc w:val="center"/>
        <w:rPr>
          <w:rFonts w:ascii="Times New Roman" w:hAnsi="Times New Roman" w:cs="Times New Roman"/>
          <w:b/>
          <w:sz w:val="24"/>
          <w:szCs w:val="24"/>
        </w:rPr>
      </w:pPr>
      <w:r w:rsidRPr="002E5E74">
        <w:rPr>
          <w:rFonts w:ascii="Times New Roman" w:hAnsi="Times New Roman" w:cs="Times New Roman"/>
          <w:b/>
          <w:sz w:val="24"/>
          <w:szCs w:val="24"/>
        </w:rPr>
        <w:t>ПЛАНИРУЕМЫЕ РЕЗУЛЬТАТЫ</w:t>
      </w:r>
      <w:r w:rsidR="00E40222" w:rsidRPr="002E5E74">
        <w:rPr>
          <w:rFonts w:ascii="Times New Roman" w:hAnsi="Times New Roman" w:cs="Times New Roman"/>
          <w:b/>
          <w:sz w:val="24"/>
          <w:szCs w:val="24"/>
        </w:rPr>
        <w:t xml:space="preserve"> ИЗУЧЕНИЯ УЧЕБНОГО ПРЕДМЕТА</w:t>
      </w:r>
      <w:r w:rsidRPr="002E5E74">
        <w:rPr>
          <w:rFonts w:ascii="Times New Roman" w:hAnsi="Times New Roman" w:cs="Times New Roman"/>
          <w:b/>
          <w:sz w:val="24"/>
          <w:szCs w:val="24"/>
        </w:rPr>
        <w:t xml:space="preserve"> </w:t>
      </w:r>
    </w:p>
    <w:p w:rsidR="00DA0143" w:rsidRPr="002E5E74" w:rsidRDefault="00DA0143"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К концу первого года обучения ручному труду слепых первоклассников с легкой умственной отсталостью обучающиеся </w:t>
      </w:r>
      <w:r w:rsidR="00E36142" w:rsidRPr="002E5E74">
        <w:rPr>
          <w:rFonts w:ascii="Times New Roman" w:hAnsi="Times New Roman" w:cs="Times New Roman"/>
          <w:sz w:val="24"/>
          <w:szCs w:val="24"/>
        </w:rPr>
        <w:t>должны быть способны:</w:t>
      </w:r>
    </w:p>
    <w:p w:rsidR="00DA0143" w:rsidRPr="002E5E74" w:rsidRDefault="00DA0143" w:rsidP="0068217D">
      <w:pPr>
        <w:pStyle w:val="ab"/>
        <w:numPr>
          <w:ilvl w:val="0"/>
          <w:numId w:val="100"/>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называть материалы, основные цвета;</w:t>
      </w:r>
    </w:p>
    <w:p w:rsidR="00DA0143" w:rsidRPr="002E5E74" w:rsidRDefault="00DA0143" w:rsidP="0068217D">
      <w:pPr>
        <w:pStyle w:val="ab"/>
        <w:numPr>
          <w:ilvl w:val="0"/>
          <w:numId w:val="100"/>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называть проделанные операции;</w:t>
      </w:r>
    </w:p>
    <w:p w:rsidR="00DA0143" w:rsidRPr="002E5E74" w:rsidRDefault="00DA0143" w:rsidP="0068217D">
      <w:pPr>
        <w:pStyle w:val="ab"/>
        <w:numPr>
          <w:ilvl w:val="0"/>
          <w:numId w:val="100"/>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владеть основными приёмами обработки, соответствующими данному материалу (размять пластилин, скатать шарик, раскатать столбик; согнуть, разорвать по сгибу бумагу, связать две нити узлом);</w:t>
      </w:r>
    </w:p>
    <w:p w:rsidR="00DA0143" w:rsidRPr="002E5E74" w:rsidRDefault="00DA0143" w:rsidP="0068217D">
      <w:pPr>
        <w:pStyle w:val="ab"/>
        <w:numPr>
          <w:ilvl w:val="0"/>
          <w:numId w:val="100"/>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выполнять под руководством или совместно с учителем поделки из пластилина и бумаги.</w:t>
      </w:r>
    </w:p>
    <w:p w:rsidR="00DA0143" w:rsidRPr="002E5E74" w:rsidRDefault="00DA0143" w:rsidP="004E247D">
      <w:pPr>
        <w:spacing w:after="0" w:line="360" w:lineRule="auto"/>
        <w:ind w:firstLine="709"/>
        <w:rPr>
          <w:rFonts w:ascii="Times New Roman" w:hAnsi="Times New Roman" w:cs="Times New Roman"/>
          <w:sz w:val="24"/>
          <w:szCs w:val="24"/>
        </w:rPr>
      </w:pPr>
    </w:p>
    <w:p w:rsidR="00A45CF6" w:rsidRPr="002E5E74" w:rsidRDefault="00A45CF6" w:rsidP="004E247D">
      <w:pPr>
        <w:spacing w:after="0" w:line="360" w:lineRule="auto"/>
        <w:ind w:firstLine="709"/>
        <w:rPr>
          <w:rFonts w:ascii="Times New Roman" w:hAnsi="Times New Roman" w:cs="Times New Roman"/>
          <w:sz w:val="24"/>
          <w:szCs w:val="24"/>
        </w:rPr>
      </w:pPr>
    </w:p>
    <w:p w:rsidR="002A51E0" w:rsidRPr="002E5E74" w:rsidRDefault="002A51E0"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br w:type="page"/>
      </w:r>
    </w:p>
    <w:p w:rsidR="00A45CF6" w:rsidRPr="002E5E74" w:rsidRDefault="002A51E0" w:rsidP="004E247D">
      <w:pPr>
        <w:pStyle w:val="3"/>
        <w:spacing w:before="0" w:line="360" w:lineRule="auto"/>
        <w:ind w:firstLine="709"/>
        <w:rPr>
          <w:rFonts w:ascii="Times New Roman" w:hAnsi="Times New Roman" w:cs="Times New Roman"/>
          <w:color w:val="auto"/>
          <w:sz w:val="24"/>
          <w:szCs w:val="24"/>
        </w:rPr>
      </w:pPr>
      <w:bookmarkStart w:id="26" w:name="_Toc467479948"/>
      <w:r w:rsidRPr="002E5E74">
        <w:rPr>
          <w:rFonts w:ascii="Times New Roman" w:hAnsi="Times New Roman" w:cs="Times New Roman"/>
          <w:color w:val="auto"/>
          <w:sz w:val="24"/>
          <w:szCs w:val="24"/>
        </w:rPr>
        <w:t>ФИЗИЧЕСКАЯ КУЛЬТУРА</w:t>
      </w:r>
      <w:r w:rsidR="00E40222" w:rsidRPr="002E5E74">
        <w:rPr>
          <w:rFonts w:ascii="Times New Roman" w:hAnsi="Times New Roman" w:cs="Times New Roman"/>
          <w:color w:val="auto"/>
          <w:sz w:val="24"/>
          <w:szCs w:val="24"/>
        </w:rPr>
        <w:t>. 1 КЛАСС</w:t>
      </w:r>
      <w:bookmarkEnd w:id="26"/>
    </w:p>
    <w:p w:rsidR="002A51E0" w:rsidRPr="002E5E74" w:rsidRDefault="002A51E0" w:rsidP="004E247D">
      <w:pPr>
        <w:spacing w:after="0" w:line="360" w:lineRule="auto"/>
        <w:ind w:firstLine="709"/>
        <w:rPr>
          <w:rFonts w:ascii="Times New Roman" w:hAnsi="Times New Roman" w:cs="Times New Roman"/>
          <w:sz w:val="24"/>
          <w:szCs w:val="24"/>
        </w:rPr>
      </w:pPr>
    </w:p>
    <w:p w:rsidR="0068191E" w:rsidRPr="002E5E74" w:rsidRDefault="003A14B1" w:rsidP="004E247D">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ПОЯСНИТЕЛЬНАЯ ЗАПИСКА</w:t>
      </w:r>
    </w:p>
    <w:p w:rsidR="0068191E" w:rsidRPr="002E5E74" w:rsidRDefault="0068191E"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Примерная рабочая </w:t>
      </w:r>
      <w:r w:rsidR="002E1DA1" w:rsidRPr="002E5E74">
        <w:rPr>
          <w:rFonts w:ascii="Times New Roman" w:hAnsi="Times New Roman" w:cs="Times New Roman"/>
          <w:sz w:val="24"/>
          <w:szCs w:val="24"/>
        </w:rPr>
        <w:t>программа курса</w:t>
      </w:r>
      <w:r w:rsidRPr="002E5E74">
        <w:rPr>
          <w:rFonts w:ascii="Times New Roman" w:hAnsi="Times New Roman" w:cs="Times New Roman"/>
          <w:sz w:val="24"/>
          <w:szCs w:val="24"/>
        </w:rPr>
        <w:t xml:space="preserve"> «Физическая культура» для общеобразовательных организаций, реализующих адаптированные основные общеобразовательные программы начального общего образования </w:t>
      </w:r>
      <w:r w:rsidRPr="002E5E74">
        <w:rPr>
          <w:rFonts w:ascii="Times New Roman" w:eastAsia="Arial Unicode MS" w:hAnsi="Times New Roman" w:cs="Times New Roman"/>
          <w:sz w:val="24"/>
          <w:szCs w:val="24"/>
        </w:rPr>
        <w:t>разработана на основе</w:t>
      </w:r>
      <w:r w:rsidRPr="002E5E74">
        <w:rPr>
          <w:rFonts w:ascii="Times New Roman" w:hAnsi="Times New Roman" w:cs="Times New Roman"/>
          <w:sz w:val="24"/>
          <w:szCs w:val="24"/>
        </w:rPr>
        <w:t xml:space="preserve"> Федерального государственного стандарта основного общего образования НОО обучающихся с ОВЗ, АООП НОО для слепых обучающихся с легкой умственной отсталостью (интеллектуальными нарушениями) (вариант 3.3).</w:t>
      </w:r>
    </w:p>
    <w:p w:rsidR="0068191E" w:rsidRPr="002E5E74" w:rsidRDefault="0068191E" w:rsidP="004E247D">
      <w:pPr>
        <w:tabs>
          <w:tab w:val="left" w:pos="0"/>
        </w:tabs>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Физическая культура для слепых детей с легкой умственной отсталостью является многофункциональным образовательным процессом, </w:t>
      </w:r>
      <w:r w:rsidR="002E1DA1" w:rsidRPr="002E5E74">
        <w:rPr>
          <w:rFonts w:ascii="Times New Roman" w:hAnsi="Times New Roman" w:cs="Times New Roman"/>
          <w:sz w:val="24"/>
          <w:szCs w:val="24"/>
        </w:rPr>
        <w:t>решающим широкий</w:t>
      </w:r>
      <w:r w:rsidRPr="002E5E74">
        <w:rPr>
          <w:rFonts w:ascii="Times New Roman" w:hAnsi="Times New Roman" w:cs="Times New Roman"/>
          <w:sz w:val="24"/>
          <w:szCs w:val="24"/>
        </w:rPr>
        <w:t xml:space="preserve"> спектр актуальных на сегодняшний день вопросов обучения, воспитания, коррекции, развития, абилитации, реабилитации и социализации рассматриваемой категории детей. </w:t>
      </w:r>
    </w:p>
    <w:p w:rsidR="0068191E" w:rsidRPr="002E5E74" w:rsidRDefault="0068191E"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Утрата зрения, играющего важную роль в жизнедеятельности человека, обусловливает некоторые специфические особенности в развитии слепых учащихся, поэтому физическое воспитание для них имеет особое значение. Утрата зрения – одна из основных причин снижения двигательной активности этих детей, которая в свою очередь приводит к формированию вторичных отклонений и, в частности, к замедлению развития и </w:t>
      </w:r>
      <w:r w:rsidR="002E1DA1" w:rsidRPr="002E5E74">
        <w:rPr>
          <w:rFonts w:ascii="Times New Roman" w:hAnsi="Times New Roman" w:cs="Times New Roman"/>
          <w:sz w:val="24"/>
          <w:szCs w:val="24"/>
        </w:rPr>
        <w:t>отклонениям двигательной</w:t>
      </w:r>
      <w:r w:rsidRPr="002E5E74">
        <w:rPr>
          <w:rFonts w:ascii="Times New Roman" w:hAnsi="Times New Roman" w:cs="Times New Roman"/>
          <w:sz w:val="24"/>
          <w:szCs w:val="24"/>
        </w:rPr>
        <w:t xml:space="preserve"> сферы. У таких учащихся констатируются: разнообразные нарушения координации движений, равновесия, ориентировки в пространстве, снижение скорости двигательных реакций. Все это затрудняет </w:t>
      </w:r>
      <w:r w:rsidR="002E1DA1" w:rsidRPr="002E5E74">
        <w:rPr>
          <w:rFonts w:ascii="Times New Roman" w:hAnsi="Times New Roman" w:cs="Times New Roman"/>
          <w:sz w:val="24"/>
          <w:szCs w:val="24"/>
        </w:rPr>
        <w:t>процесс усвоения</w:t>
      </w:r>
      <w:r w:rsidRPr="002E5E74">
        <w:rPr>
          <w:rFonts w:ascii="Times New Roman" w:hAnsi="Times New Roman" w:cs="Times New Roman"/>
          <w:sz w:val="24"/>
          <w:szCs w:val="24"/>
        </w:rPr>
        <w:t xml:space="preserve"> учебной программы по данному предмету, написанной для общеобразовательных школ. Учебный материал не </w:t>
      </w:r>
      <w:r w:rsidR="002E1DA1" w:rsidRPr="002E5E74">
        <w:rPr>
          <w:rFonts w:ascii="Times New Roman" w:hAnsi="Times New Roman" w:cs="Times New Roman"/>
          <w:sz w:val="24"/>
          <w:szCs w:val="24"/>
        </w:rPr>
        <w:t>может быть</w:t>
      </w:r>
      <w:r w:rsidRPr="002E5E74">
        <w:rPr>
          <w:rFonts w:ascii="Times New Roman" w:hAnsi="Times New Roman" w:cs="Times New Roman"/>
          <w:sz w:val="24"/>
          <w:szCs w:val="24"/>
        </w:rPr>
        <w:t xml:space="preserve"> успешно усвоен учащимися, имеющими зрительную патологию, поэтому возникла необходимость составления адаптированной программы </w:t>
      </w:r>
      <w:r w:rsidR="002E1DA1" w:rsidRPr="002E5E74">
        <w:rPr>
          <w:rFonts w:ascii="Times New Roman" w:hAnsi="Times New Roman" w:cs="Times New Roman"/>
          <w:sz w:val="24"/>
          <w:szCs w:val="24"/>
        </w:rPr>
        <w:t>по физической</w:t>
      </w:r>
      <w:r w:rsidRPr="002E5E74">
        <w:rPr>
          <w:rFonts w:ascii="Times New Roman" w:hAnsi="Times New Roman" w:cs="Times New Roman"/>
          <w:sz w:val="24"/>
          <w:szCs w:val="24"/>
        </w:rPr>
        <w:t xml:space="preserve"> </w:t>
      </w:r>
      <w:r w:rsidR="002E1DA1" w:rsidRPr="002E5E74">
        <w:rPr>
          <w:rFonts w:ascii="Times New Roman" w:hAnsi="Times New Roman" w:cs="Times New Roman"/>
          <w:sz w:val="24"/>
          <w:szCs w:val="24"/>
        </w:rPr>
        <w:t>культуре для начальной</w:t>
      </w:r>
      <w:r w:rsidRPr="002E5E74">
        <w:rPr>
          <w:rFonts w:ascii="Times New Roman" w:hAnsi="Times New Roman" w:cs="Times New Roman"/>
          <w:sz w:val="24"/>
          <w:szCs w:val="24"/>
        </w:rPr>
        <w:t xml:space="preserve"> школы с учетом особенностей развития именно данной категории детей с ОВЗ. </w:t>
      </w:r>
    </w:p>
    <w:p w:rsidR="0068191E" w:rsidRPr="002E5E74" w:rsidRDefault="0068191E"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Физическая культура для слепых обучающихся с легкой умственной отсталостью - это многофункциональный образовательный процесс, </w:t>
      </w:r>
      <w:r w:rsidR="002E1DA1" w:rsidRPr="002E5E74">
        <w:rPr>
          <w:rFonts w:ascii="Times New Roman" w:hAnsi="Times New Roman" w:cs="Times New Roman"/>
          <w:sz w:val="24"/>
          <w:szCs w:val="24"/>
        </w:rPr>
        <w:t>решающий широкий</w:t>
      </w:r>
      <w:r w:rsidRPr="002E5E74">
        <w:rPr>
          <w:rFonts w:ascii="Times New Roman" w:hAnsi="Times New Roman" w:cs="Times New Roman"/>
          <w:sz w:val="24"/>
          <w:szCs w:val="24"/>
        </w:rPr>
        <w:t xml:space="preserve"> спектр актуальных на сегодняшний день вопросов обучения, воспитания, коррекции, развития, абилитации и реабилитации, социализации и интеграции </w:t>
      </w:r>
      <w:r w:rsidR="002E1DA1" w:rsidRPr="002E5E74">
        <w:rPr>
          <w:rFonts w:ascii="Times New Roman" w:hAnsi="Times New Roman" w:cs="Times New Roman"/>
          <w:sz w:val="24"/>
          <w:szCs w:val="24"/>
        </w:rPr>
        <w:t>детей данной</w:t>
      </w:r>
      <w:r w:rsidRPr="002E5E74">
        <w:rPr>
          <w:rFonts w:ascii="Times New Roman" w:hAnsi="Times New Roman" w:cs="Times New Roman"/>
          <w:sz w:val="24"/>
          <w:szCs w:val="24"/>
        </w:rPr>
        <w:t xml:space="preserve"> нозологической группы. Физическое воспитание реализуется комплексно, является составной частью всей системы работы со слепыми обучающимися с легкой умственной отсталостью </w:t>
      </w:r>
      <w:r w:rsidR="002E1DA1" w:rsidRPr="002E5E74">
        <w:rPr>
          <w:rFonts w:ascii="Times New Roman" w:hAnsi="Times New Roman" w:cs="Times New Roman"/>
          <w:sz w:val="24"/>
          <w:szCs w:val="24"/>
        </w:rPr>
        <w:t>и находится</w:t>
      </w:r>
      <w:r w:rsidRPr="002E5E74">
        <w:rPr>
          <w:rFonts w:ascii="Times New Roman" w:hAnsi="Times New Roman" w:cs="Times New Roman"/>
          <w:sz w:val="24"/>
          <w:szCs w:val="24"/>
        </w:rPr>
        <w:t xml:space="preserve"> в </w:t>
      </w:r>
      <w:r w:rsidR="002E1DA1" w:rsidRPr="002E5E74">
        <w:rPr>
          <w:rFonts w:ascii="Times New Roman" w:hAnsi="Times New Roman" w:cs="Times New Roman"/>
          <w:sz w:val="24"/>
          <w:szCs w:val="24"/>
        </w:rPr>
        <w:t>единстве с</w:t>
      </w:r>
      <w:r w:rsidRPr="002E5E74">
        <w:rPr>
          <w:rFonts w:ascii="Times New Roman" w:hAnsi="Times New Roman" w:cs="Times New Roman"/>
          <w:sz w:val="24"/>
          <w:szCs w:val="24"/>
        </w:rPr>
        <w:t xml:space="preserve"> умственным, нравственным, эстетическим, трудовым обучением с учетом типологических особенностей развития и формирования двигательных умений у этих детей. Физическое воспитание слепых обучающихся с легкой умственной отсталостью предусматривает формирование жизненно необходимых двигательных умений и навыков, а также проведение специальных </w:t>
      </w:r>
      <w:r w:rsidR="002E1DA1" w:rsidRPr="002E5E74">
        <w:rPr>
          <w:rFonts w:ascii="Times New Roman" w:hAnsi="Times New Roman" w:cs="Times New Roman"/>
          <w:sz w:val="24"/>
          <w:szCs w:val="24"/>
        </w:rPr>
        <w:t>занятий пропедевтического</w:t>
      </w:r>
      <w:r w:rsidRPr="002E5E74">
        <w:rPr>
          <w:rFonts w:ascii="Times New Roman" w:hAnsi="Times New Roman" w:cs="Times New Roman"/>
          <w:sz w:val="24"/>
          <w:szCs w:val="24"/>
        </w:rPr>
        <w:t xml:space="preserve"> характера, особенно с теми детьми, которые нуждаются в индивидуальном подходе.  </w:t>
      </w:r>
    </w:p>
    <w:p w:rsidR="0068191E" w:rsidRPr="002E5E74" w:rsidRDefault="0068191E"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Данная рабочая программа содержит учебный материал, обеспечивающий удовлетворение образовательных потребностей слепых детей, индивидуально-ориентированное обучение с учетом особенностей психофизического развития, с учетом показаний офтальмологов к применению физических упражнений и освоение ими программы начального общего образования.</w:t>
      </w:r>
    </w:p>
    <w:p w:rsidR="0068191E" w:rsidRPr="002E5E74" w:rsidRDefault="0068191E"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b/>
          <w:bCs/>
          <w:sz w:val="24"/>
          <w:szCs w:val="24"/>
        </w:rPr>
        <w:t>Цели программы:</w:t>
      </w:r>
    </w:p>
    <w:p w:rsidR="0068191E" w:rsidRPr="002E5E74" w:rsidRDefault="0068191E" w:rsidP="004E247D">
      <w:pPr>
        <w:numPr>
          <w:ilvl w:val="0"/>
          <w:numId w:val="30"/>
        </w:numPr>
        <w:spacing w:after="0" w:line="360" w:lineRule="auto"/>
        <w:ind w:left="0" w:firstLine="709"/>
        <w:rPr>
          <w:rFonts w:ascii="Times New Roman" w:hAnsi="Times New Roman" w:cs="Times New Roman"/>
          <w:sz w:val="24"/>
          <w:szCs w:val="24"/>
        </w:rPr>
      </w:pPr>
      <w:r w:rsidRPr="002E5E74">
        <w:rPr>
          <w:rFonts w:ascii="Times New Roman" w:hAnsi="Times New Roman" w:cs="Times New Roman"/>
          <w:sz w:val="24"/>
          <w:szCs w:val="24"/>
        </w:rPr>
        <w:t xml:space="preserve">обеспечение комплексного подхода к решению образовательных проблем ребенка, развитие его способностей (моторных, когнитивных), </w:t>
      </w:r>
      <w:r w:rsidR="002E1DA1" w:rsidRPr="002E5E74">
        <w:rPr>
          <w:rFonts w:ascii="Times New Roman" w:hAnsi="Times New Roman" w:cs="Times New Roman"/>
          <w:sz w:val="24"/>
          <w:szCs w:val="24"/>
        </w:rPr>
        <w:t>развитие социально</w:t>
      </w:r>
      <w:r w:rsidRPr="002E5E74">
        <w:rPr>
          <w:rFonts w:ascii="Times New Roman" w:hAnsi="Times New Roman" w:cs="Times New Roman"/>
          <w:sz w:val="24"/>
          <w:szCs w:val="24"/>
        </w:rPr>
        <w:t>-бытовых умений;</w:t>
      </w:r>
    </w:p>
    <w:p w:rsidR="0068191E" w:rsidRPr="002E5E74" w:rsidRDefault="002E1DA1" w:rsidP="004E247D">
      <w:pPr>
        <w:numPr>
          <w:ilvl w:val="0"/>
          <w:numId w:val="30"/>
        </w:numPr>
        <w:spacing w:after="0" w:line="360" w:lineRule="auto"/>
        <w:ind w:left="0" w:firstLine="709"/>
        <w:rPr>
          <w:rFonts w:ascii="Times New Roman" w:hAnsi="Times New Roman" w:cs="Times New Roman"/>
          <w:sz w:val="24"/>
          <w:szCs w:val="24"/>
        </w:rPr>
      </w:pPr>
      <w:r w:rsidRPr="002E5E74">
        <w:rPr>
          <w:rFonts w:ascii="Times New Roman" w:hAnsi="Times New Roman" w:cs="Times New Roman"/>
          <w:sz w:val="24"/>
          <w:szCs w:val="24"/>
        </w:rPr>
        <w:t>достижение максимально</w:t>
      </w:r>
      <w:r w:rsidR="0068191E" w:rsidRPr="002E5E74">
        <w:rPr>
          <w:rFonts w:ascii="Times New Roman" w:hAnsi="Times New Roman" w:cs="Times New Roman"/>
          <w:sz w:val="24"/>
          <w:szCs w:val="24"/>
        </w:rPr>
        <w:t xml:space="preserve"> возможного развития двигательной сферы, ориентировки в пространстве;</w:t>
      </w:r>
    </w:p>
    <w:p w:rsidR="0068191E" w:rsidRPr="002E5E74" w:rsidRDefault="0068191E" w:rsidP="004E247D">
      <w:pPr>
        <w:numPr>
          <w:ilvl w:val="0"/>
          <w:numId w:val="30"/>
        </w:numPr>
        <w:spacing w:after="0" w:line="360" w:lineRule="auto"/>
        <w:ind w:left="0" w:firstLine="709"/>
        <w:rPr>
          <w:rFonts w:ascii="Times New Roman" w:hAnsi="Times New Roman" w:cs="Times New Roman"/>
          <w:sz w:val="24"/>
          <w:szCs w:val="24"/>
        </w:rPr>
      </w:pPr>
      <w:r w:rsidRPr="002E5E74">
        <w:rPr>
          <w:rFonts w:ascii="Times New Roman" w:hAnsi="Times New Roman" w:cs="Times New Roman"/>
          <w:sz w:val="24"/>
          <w:szCs w:val="24"/>
        </w:rPr>
        <w:t xml:space="preserve">достижение максимально возможной независимости в передвижении слепых обучающихся </w:t>
      </w:r>
      <w:r w:rsidR="002E1DA1" w:rsidRPr="002E5E74">
        <w:rPr>
          <w:rFonts w:ascii="Times New Roman" w:hAnsi="Times New Roman" w:cs="Times New Roman"/>
          <w:sz w:val="24"/>
          <w:szCs w:val="24"/>
        </w:rPr>
        <w:t>с легкой</w:t>
      </w:r>
      <w:r w:rsidRPr="002E5E74">
        <w:rPr>
          <w:rFonts w:ascii="Times New Roman" w:hAnsi="Times New Roman" w:cs="Times New Roman"/>
          <w:sz w:val="24"/>
          <w:szCs w:val="24"/>
        </w:rPr>
        <w:t xml:space="preserve"> умственной отсталостью.</w:t>
      </w:r>
    </w:p>
    <w:p w:rsidR="0068191E" w:rsidRPr="002E5E74" w:rsidRDefault="0068191E" w:rsidP="004E247D">
      <w:pPr>
        <w:shd w:val="clear" w:color="auto" w:fill="FFFFFF"/>
        <w:spacing w:after="0" w:line="360" w:lineRule="auto"/>
        <w:ind w:firstLine="709"/>
        <w:rPr>
          <w:rFonts w:ascii="Times New Roman" w:hAnsi="Times New Roman" w:cs="Times New Roman"/>
          <w:sz w:val="24"/>
          <w:szCs w:val="24"/>
        </w:rPr>
      </w:pPr>
      <w:r w:rsidRPr="002E5E74">
        <w:rPr>
          <w:rFonts w:ascii="Times New Roman" w:hAnsi="Times New Roman" w:cs="Times New Roman"/>
          <w:b/>
          <w:bCs/>
          <w:sz w:val="24"/>
          <w:szCs w:val="24"/>
        </w:rPr>
        <w:t xml:space="preserve">Выполнение данных целей связано с решением </w:t>
      </w:r>
      <w:r w:rsidR="002E1DA1" w:rsidRPr="002E5E74">
        <w:rPr>
          <w:rFonts w:ascii="Times New Roman" w:hAnsi="Times New Roman" w:cs="Times New Roman"/>
          <w:b/>
          <w:bCs/>
          <w:sz w:val="24"/>
          <w:szCs w:val="24"/>
        </w:rPr>
        <w:t>следующих задач</w:t>
      </w:r>
      <w:r w:rsidRPr="002E5E74">
        <w:rPr>
          <w:rFonts w:ascii="Times New Roman" w:hAnsi="Times New Roman" w:cs="Times New Roman"/>
          <w:b/>
          <w:bCs/>
          <w:sz w:val="24"/>
          <w:szCs w:val="24"/>
        </w:rPr>
        <w:t>:</w:t>
      </w:r>
    </w:p>
    <w:p w:rsidR="0068191E" w:rsidRPr="002E5E74" w:rsidRDefault="0068191E"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b/>
          <w:i/>
          <w:sz w:val="24"/>
          <w:szCs w:val="24"/>
        </w:rPr>
        <w:t>Образовательные задачи:</w:t>
      </w:r>
    </w:p>
    <w:p w:rsidR="0068191E" w:rsidRPr="002E5E74" w:rsidRDefault="0068191E" w:rsidP="0068217D">
      <w:pPr>
        <w:pStyle w:val="2b"/>
        <w:numPr>
          <w:ilvl w:val="0"/>
          <w:numId w:val="102"/>
        </w:numPr>
        <w:spacing w:line="360" w:lineRule="auto"/>
        <w:ind w:left="0" w:firstLine="709"/>
        <w:jc w:val="both"/>
        <w:rPr>
          <w:lang w:eastAsia="en-US"/>
        </w:rPr>
      </w:pPr>
      <w:r w:rsidRPr="002E5E74">
        <w:rPr>
          <w:lang w:eastAsia="en-US"/>
        </w:rPr>
        <w:t>Освоение системы знаний, необходимых для сознательного формирования двигательных умений и навыков, использования их в повседневной жизни.</w:t>
      </w:r>
    </w:p>
    <w:p w:rsidR="0068191E" w:rsidRPr="002E5E74" w:rsidRDefault="0068191E" w:rsidP="0068217D">
      <w:pPr>
        <w:pStyle w:val="2b"/>
        <w:numPr>
          <w:ilvl w:val="0"/>
          <w:numId w:val="102"/>
        </w:numPr>
        <w:spacing w:line="360" w:lineRule="auto"/>
        <w:ind w:left="0" w:firstLine="709"/>
        <w:jc w:val="both"/>
        <w:rPr>
          <w:lang w:eastAsia="en-US"/>
        </w:rPr>
      </w:pPr>
      <w:r w:rsidRPr="002E5E74">
        <w:t xml:space="preserve">Формирование жизненно необходимых двигательных умений и навыков, способствующих успешной социальной адаптации слепых </w:t>
      </w:r>
      <w:r w:rsidR="002E1DA1" w:rsidRPr="002E5E74">
        <w:t>обучающихся с легкой</w:t>
      </w:r>
      <w:r w:rsidRPr="002E5E74">
        <w:t xml:space="preserve"> умственной отсталостью</w:t>
      </w:r>
      <w:r w:rsidRPr="002E5E74">
        <w:rPr>
          <w:lang w:eastAsia="en-US"/>
        </w:rPr>
        <w:t>.</w:t>
      </w:r>
    </w:p>
    <w:p w:rsidR="0068191E" w:rsidRPr="002E5E74" w:rsidRDefault="0068191E" w:rsidP="0068217D">
      <w:pPr>
        <w:pStyle w:val="2b"/>
        <w:numPr>
          <w:ilvl w:val="0"/>
          <w:numId w:val="102"/>
        </w:numPr>
        <w:spacing w:line="360" w:lineRule="auto"/>
        <w:ind w:left="0" w:firstLine="709"/>
        <w:jc w:val="both"/>
        <w:rPr>
          <w:lang w:eastAsia="en-US"/>
        </w:rPr>
      </w:pPr>
      <w:r w:rsidRPr="002E5E74">
        <w:rPr>
          <w:lang w:eastAsia="en-US"/>
        </w:rPr>
        <w:t>Повышение двигательной активности обучающихся.</w:t>
      </w:r>
    </w:p>
    <w:p w:rsidR="0068191E" w:rsidRPr="002E5E74" w:rsidRDefault="0068191E" w:rsidP="0068217D">
      <w:pPr>
        <w:pStyle w:val="2b"/>
        <w:numPr>
          <w:ilvl w:val="0"/>
          <w:numId w:val="102"/>
        </w:numPr>
        <w:spacing w:line="360" w:lineRule="auto"/>
        <w:ind w:left="0" w:firstLine="709"/>
        <w:jc w:val="both"/>
        <w:rPr>
          <w:lang w:eastAsia="en-US"/>
        </w:rPr>
      </w:pPr>
      <w:r w:rsidRPr="002E5E74">
        <w:t>Формирование игровой деятельности, двигательных умений, как прикладного характера, так и дифференцированных движений.</w:t>
      </w:r>
    </w:p>
    <w:p w:rsidR="0068191E" w:rsidRPr="002E5E74" w:rsidRDefault="0068191E" w:rsidP="0068217D">
      <w:pPr>
        <w:pStyle w:val="2b"/>
        <w:numPr>
          <w:ilvl w:val="0"/>
          <w:numId w:val="102"/>
        </w:numPr>
        <w:spacing w:line="360" w:lineRule="auto"/>
        <w:ind w:left="0" w:firstLine="709"/>
        <w:rPr>
          <w:lang w:eastAsia="en-US"/>
        </w:rPr>
      </w:pPr>
      <w:r w:rsidRPr="002E5E74">
        <w:rPr>
          <w:lang w:eastAsia="en-US"/>
        </w:rPr>
        <w:t xml:space="preserve">Формирование </w:t>
      </w:r>
      <w:r w:rsidRPr="002E5E74">
        <w:t xml:space="preserve">навыков </w:t>
      </w:r>
      <w:r w:rsidRPr="002E5E74">
        <w:rPr>
          <w:lang w:eastAsia="en-US"/>
        </w:rPr>
        <w:t>пространственной ориентировки в процессе занятий физическими упражнениями.</w:t>
      </w:r>
    </w:p>
    <w:p w:rsidR="0068191E" w:rsidRPr="002E5E74" w:rsidRDefault="0068191E" w:rsidP="0068217D">
      <w:pPr>
        <w:pStyle w:val="2b"/>
        <w:numPr>
          <w:ilvl w:val="0"/>
          <w:numId w:val="102"/>
        </w:numPr>
        <w:spacing w:line="360" w:lineRule="auto"/>
        <w:ind w:left="0" w:firstLine="709"/>
        <w:jc w:val="both"/>
        <w:rPr>
          <w:lang w:eastAsia="en-US"/>
        </w:rPr>
      </w:pPr>
      <w:r w:rsidRPr="002E5E74">
        <w:rPr>
          <w:lang w:eastAsia="en-US"/>
        </w:rPr>
        <w:t xml:space="preserve">Оптимальное развитие физических </w:t>
      </w:r>
      <w:r w:rsidR="002E1DA1" w:rsidRPr="002E5E74">
        <w:rPr>
          <w:lang w:eastAsia="en-US"/>
        </w:rPr>
        <w:t>качеств (</w:t>
      </w:r>
      <w:r w:rsidRPr="002E5E74">
        <w:rPr>
          <w:lang w:eastAsia="en-US"/>
        </w:rPr>
        <w:t xml:space="preserve">быстроты, ловкости, силы, гибкости, точности </w:t>
      </w:r>
      <w:r w:rsidR="002E1DA1" w:rsidRPr="002E5E74">
        <w:rPr>
          <w:lang w:eastAsia="en-US"/>
        </w:rPr>
        <w:t>движений, выносливости</w:t>
      </w:r>
      <w:r w:rsidRPr="002E5E74">
        <w:rPr>
          <w:lang w:eastAsia="en-US"/>
        </w:rPr>
        <w:t>, согласованности движений), а также общей и мелкой моторики.</w:t>
      </w:r>
    </w:p>
    <w:p w:rsidR="0068191E" w:rsidRPr="002E5E74" w:rsidRDefault="0068191E" w:rsidP="0068217D">
      <w:pPr>
        <w:pStyle w:val="2b"/>
        <w:numPr>
          <w:ilvl w:val="0"/>
          <w:numId w:val="102"/>
        </w:numPr>
        <w:spacing w:line="360" w:lineRule="auto"/>
        <w:ind w:left="0" w:firstLine="709"/>
        <w:jc w:val="both"/>
        <w:rPr>
          <w:lang w:eastAsia="en-US"/>
        </w:rPr>
      </w:pPr>
      <w:r w:rsidRPr="002E5E74">
        <w:rPr>
          <w:lang w:eastAsia="en-US"/>
        </w:rPr>
        <w:t xml:space="preserve">Формирование представлений о приемах самоконтроля, саморегуляции </w:t>
      </w:r>
      <w:r w:rsidR="002E1DA1" w:rsidRPr="002E5E74">
        <w:rPr>
          <w:lang w:eastAsia="en-US"/>
        </w:rPr>
        <w:t>поведения на</w:t>
      </w:r>
      <w:r w:rsidRPr="002E5E74">
        <w:rPr>
          <w:lang w:eastAsia="en-US"/>
        </w:rPr>
        <w:t xml:space="preserve"> занятиях физическими упражнениями.</w:t>
      </w:r>
      <w:r w:rsidRPr="002E5E74">
        <w:rPr>
          <w:highlight w:val="red"/>
          <w:lang w:eastAsia="en-US"/>
        </w:rPr>
        <w:t xml:space="preserve"> </w:t>
      </w:r>
    </w:p>
    <w:p w:rsidR="0068191E" w:rsidRPr="002E5E74" w:rsidRDefault="0068191E"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b/>
          <w:i/>
          <w:sz w:val="24"/>
          <w:szCs w:val="24"/>
        </w:rPr>
        <w:t>Развивающие задачи:</w:t>
      </w:r>
    </w:p>
    <w:p w:rsidR="0068191E" w:rsidRPr="002E5E74" w:rsidRDefault="00E36142" w:rsidP="0068217D">
      <w:pPr>
        <w:pStyle w:val="2b"/>
        <w:numPr>
          <w:ilvl w:val="0"/>
          <w:numId w:val="103"/>
        </w:numPr>
        <w:spacing w:line="360" w:lineRule="auto"/>
        <w:ind w:left="0" w:firstLine="709"/>
        <w:jc w:val="both"/>
        <w:rPr>
          <w:lang w:eastAsia="en-US"/>
        </w:rPr>
      </w:pPr>
      <w:r w:rsidRPr="002E5E74">
        <w:rPr>
          <w:lang w:eastAsia="en-US"/>
        </w:rPr>
        <w:t xml:space="preserve">Формирование умений учащихся </w:t>
      </w:r>
      <w:r w:rsidR="0068191E" w:rsidRPr="002E5E74">
        <w:rPr>
          <w:lang w:eastAsia="en-US"/>
        </w:rPr>
        <w:t>ориентиров</w:t>
      </w:r>
      <w:r w:rsidRPr="002E5E74">
        <w:rPr>
          <w:lang w:eastAsia="en-US"/>
        </w:rPr>
        <w:t>аться на</w:t>
      </w:r>
      <w:r w:rsidR="0068191E" w:rsidRPr="002E5E74">
        <w:rPr>
          <w:lang w:eastAsia="en-US"/>
        </w:rPr>
        <w:t xml:space="preserve"> собственно</w:t>
      </w:r>
      <w:r w:rsidRPr="002E5E74">
        <w:rPr>
          <w:lang w:eastAsia="en-US"/>
        </w:rPr>
        <w:t>м</w:t>
      </w:r>
      <w:r w:rsidR="0068191E" w:rsidRPr="002E5E74">
        <w:rPr>
          <w:lang w:eastAsia="en-US"/>
        </w:rPr>
        <w:t xml:space="preserve"> тел</w:t>
      </w:r>
      <w:r w:rsidRPr="002E5E74">
        <w:rPr>
          <w:lang w:eastAsia="en-US"/>
        </w:rPr>
        <w:t>е</w:t>
      </w:r>
      <w:r w:rsidR="0068191E" w:rsidRPr="002E5E74">
        <w:rPr>
          <w:lang w:eastAsia="en-US"/>
        </w:rPr>
        <w:t xml:space="preserve"> (освоение направлений пространства относительно положения собственного тела: </w:t>
      </w:r>
      <w:r w:rsidR="0068191E" w:rsidRPr="002E5E74">
        <w:rPr>
          <w:i/>
          <w:lang w:eastAsia="en-US"/>
        </w:rPr>
        <w:t>вверху, внизу, сзади, над, под, перед, справа, слева)</w:t>
      </w:r>
      <w:r w:rsidRPr="002E5E74">
        <w:rPr>
          <w:i/>
          <w:lang w:eastAsia="en-US"/>
        </w:rPr>
        <w:t>.</w:t>
      </w:r>
    </w:p>
    <w:p w:rsidR="0068191E" w:rsidRPr="002E5E74" w:rsidRDefault="0068191E" w:rsidP="0068217D">
      <w:pPr>
        <w:pStyle w:val="2b"/>
        <w:numPr>
          <w:ilvl w:val="0"/>
          <w:numId w:val="103"/>
        </w:numPr>
        <w:spacing w:line="360" w:lineRule="auto"/>
        <w:ind w:left="0" w:firstLine="709"/>
        <w:jc w:val="both"/>
        <w:rPr>
          <w:lang w:eastAsia="en-US"/>
        </w:rPr>
      </w:pPr>
      <w:r w:rsidRPr="002E5E74">
        <w:t>Оптимальное (по возможности) развитие физических качеств.</w:t>
      </w:r>
    </w:p>
    <w:p w:rsidR="0068191E" w:rsidRPr="002E5E74" w:rsidRDefault="0068191E" w:rsidP="0068217D">
      <w:pPr>
        <w:pStyle w:val="2b"/>
        <w:numPr>
          <w:ilvl w:val="0"/>
          <w:numId w:val="103"/>
        </w:numPr>
        <w:spacing w:line="360" w:lineRule="auto"/>
        <w:ind w:left="0" w:firstLine="709"/>
        <w:jc w:val="both"/>
        <w:rPr>
          <w:lang w:eastAsia="en-US"/>
        </w:rPr>
      </w:pPr>
      <w:r w:rsidRPr="002E5E74">
        <w:rPr>
          <w:lang w:eastAsia="en-US"/>
        </w:rPr>
        <w:t>Развитие устойчивости к раздражениям вестибулярного аппарата.</w:t>
      </w:r>
    </w:p>
    <w:p w:rsidR="0068191E" w:rsidRPr="002E5E74" w:rsidRDefault="0068191E" w:rsidP="0068217D">
      <w:pPr>
        <w:pStyle w:val="2b"/>
        <w:numPr>
          <w:ilvl w:val="0"/>
          <w:numId w:val="103"/>
        </w:numPr>
        <w:spacing w:line="360" w:lineRule="auto"/>
        <w:ind w:left="0" w:firstLine="709"/>
        <w:jc w:val="both"/>
        <w:rPr>
          <w:lang w:eastAsia="en-US"/>
        </w:rPr>
      </w:pPr>
      <w:r w:rsidRPr="002E5E74">
        <w:rPr>
          <w:lang w:eastAsia="en-US"/>
        </w:rPr>
        <w:t>Развитие способностей к самостоятельному передвижению, ориентировки в пространстве.</w:t>
      </w:r>
    </w:p>
    <w:p w:rsidR="0068191E" w:rsidRPr="002E5E74" w:rsidRDefault="0068191E" w:rsidP="0068217D">
      <w:pPr>
        <w:pStyle w:val="2b"/>
        <w:numPr>
          <w:ilvl w:val="0"/>
          <w:numId w:val="103"/>
        </w:numPr>
        <w:spacing w:line="360" w:lineRule="auto"/>
        <w:ind w:left="0" w:firstLine="709"/>
        <w:jc w:val="both"/>
        <w:rPr>
          <w:lang w:eastAsia="en-US"/>
        </w:rPr>
      </w:pPr>
      <w:r w:rsidRPr="002E5E74">
        <w:rPr>
          <w:lang w:eastAsia="en-US"/>
        </w:rPr>
        <w:t>Развитие чувства темпа, ритма, креативных способностей.</w:t>
      </w:r>
    </w:p>
    <w:p w:rsidR="0068191E" w:rsidRPr="002E5E74" w:rsidRDefault="0068191E" w:rsidP="0068217D">
      <w:pPr>
        <w:pStyle w:val="2b"/>
        <w:numPr>
          <w:ilvl w:val="0"/>
          <w:numId w:val="103"/>
        </w:numPr>
        <w:spacing w:line="360" w:lineRule="auto"/>
        <w:ind w:left="0" w:firstLine="709"/>
        <w:jc w:val="both"/>
        <w:rPr>
          <w:lang w:eastAsia="en-US"/>
        </w:rPr>
      </w:pPr>
      <w:r w:rsidRPr="002E5E74">
        <w:rPr>
          <w:lang w:eastAsia="en-US"/>
        </w:rPr>
        <w:t xml:space="preserve">Развитие зрительного восприятия и зрительно-моторной координации (у детей </w:t>
      </w:r>
      <w:r w:rsidR="002E1DA1" w:rsidRPr="002E5E74">
        <w:rPr>
          <w:lang w:eastAsia="en-US"/>
        </w:rPr>
        <w:t>с остаточным зрением</w:t>
      </w:r>
      <w:r w:rsidRPr="002E5E74">
        <w:rPr>
          <w:lang w:eastAsia="en-US"/>
        </w:rPr>
        <w:t>).</w:t>
      </w:r>
    </w:p>
    <w:p w:rsidR="0068191E" w:rsidRPr="002E5E74" w:rsidRDefault="0068191E" w:rsidP="0068217D">
      <w:pPr>
        <w:pStyle w:val="2b"/>
        <w:numPr>
          <w:ilvl w:val="0"/>
          <w:numId w:val="103"/>
        </w:numPr>
        <w:spacing w:line="360" w:lineRule="auto"/>
        <w:ind w:left="0" w:firstLine="709"/>
        <w:jc w:val="both"/>
        <w:rPr>
          <w:lang w:eastAsia="en-US"/>
        </w:rPr>
      </w:pPr>
      <w:r w:rsidRPr="002E5E74">
        <w:rPr>
          <w:lang w:eastAsia="en-US"/>
        </w:rPr>
        <w:t>Расширение объема мышечно-двигательных представлений и двигательной памяти.</w:t>
      </w:r>
    </w:p>
    <w:p w:rsidR="0068191E" w:rsidRPr="002E5E74" w:rsidRDefault="0068191E" w:rsidP="0068217D">
      <w:pPr>
        <w:pStyle w:val="2b"/>
        <w:numPr>
          <w:ilvl w:val="0"/>
          <w:numId w:val="103"/>
        </w:numPr>
        <w:spacing w:line="360" w:lineRule="auto"/>
        <w:ind w:left="0" w:firstLine="709"/>
        <w:jc w:val="both"/>
        <w:rPr>
          <w:lang w:eastAsia="en-US"/>
        </w:rPr>
      </w:pPr>
      <w:r w:rsidRPr="002E5E74">
        <w:rPr>
          <w:lang w:eastAsia="en-US"/>
        </w:rPr>
        <w:t>Развитие речи через движение.</w:t>
      </w:r>
    </w:p>
    <w:p w:rsidR="0068191E" w:rsidRPr="002E5E74" w:rsidRDefault="0068191E" w:rsidP="0068217D">
      <w:pPr>
        <w:pStyle w:val="2b"/>
        <w:numPr>
          <w:ilvl w:val="0"/>
          <w:numId w:val="103"/>
        </w:numPr>
        <w:spacing w:line="360" w:lineRule="auto"/>
        <w:ind w:left="0" w:firstLine="709"/>
        <w:jc w:val="both"/>
        <w:rPr>
          <w:lang w:eastAsia="en-US"/>
        </w:rPr>
      </w:pPr>
      <w:r w:rsidRPr="002E5E74">
        <w:rPr>
          <w:lang w:eastAsia="en-US"/>
        </w:rPr>
        <w:t>Формирование сенсорно-перцептивных базовых эталонов.</w:t>
      </w:r>
    </w:p>
    <w:p w:rsidR="0068191E" w:rsidRPr="002E5E74" w:rsidRDefault="0068191E" w:rsidP="0068217D">
      <w:pPr>
        <w:pStyle w:val="2b"/>
        <w:numPr>
          <w:ilvl w:val="0"/>
          <w:numId w:val="103"/>
        </w:numPr>
        <w:spacing w:line="360" w:lineRule="auto"/>
        <w:ind w:left="0" w:firstLine="709"/>
        <w:rPr>
          <w:lang w:eastAsia="en-US"/>
        </w:rPr>
      </w:pPr>
      <w:r w:rsidRPr="002E5E74">
        <w:rPr>
          <w:lang w:eastAsia="en-US"/>
        </w:rPr>
        <w:t>Обогащение словарного запаса.</w:t>
      </w:r>
    </w:p>
    <w:p w:rsidR="0068191E" w:rsidRPr="002E5E74" w:rsidRDefault="0068191E" w:rsidP="0068217D">
      <w:pPr>
        <w:pStyle w:val="2b"/>
        <w:numPr>
          <w:ilvl w:val="0"/>
          <w:numId w:val="103"/>
        </w:numPr>
        <w:spacing w:line="360" w:lineRule="auto"/>
        <w:ind w:left="0" w:firstLine="709"/>
        <w:jc w:val="both"/>
        <w:rPr>
          <w:lang w:eastAsia="en-US"/>
        </w:rPr>
      </w:pPr>
      <w:r w:rsidRPr="002E5E74">
        <w:t>Развитие готовности сохранных анализаторов к восприятию (за счет сохранных анализаторов) окружающих предметов и пространства.</w:t>
      </w:r>
    </w:p>
    <w:p w:rsidR="0068191E" w:rsidRPr="002E5E74" w:rsidRDefault="0068191E" w:rsidP="004E247D">
      <w:pPr>
        <w:pStyle w:val="2b"/>
        <w:spacing w:line="360" w:lineRule="auto"/>
        <w:ind w:left="0" w:firstLine="709"/>
        <w:jc w:val="both"/>
        <w:rPr>
          <w:lang w:eastAsia="en-US"/>
        </w:rPr>
      </w:pPr>
      <w:r w:rsidRPr="002E5E74">
        <w:rPr>
          <w:b/>
          <w:i/>
          <w:lang w:eastAsia="en-US"/>
        </w:rPr>
        <w:t>Коррекционные задачи:</w:t>
      </w:r>
    </w:p>
    <w:p w:rsidR="0068191E" w:rsidRPr="002E5E74" w:rsidRDefault="0068191E" w:rsidP="004E247D">
      <w:pPr>
        <w:pStyle w:val="2b"/>
        <w:spacing w:line="360" w:lineRule="auto"/>
        <w:ind w:left="0" w:firstLine="709"/>
        <w:jc w:val="both"/>
        <w:rPr>
          <w:lang w:eastAsia="en-US"/>
        </w:rPr>
      </w:pPr>
      <w:r w:rsidRPr="002E5E74">
        <w:rPr>
          <w:lang w:eastAsia="en-US"/>
        </w:rPr>
        <w:t>1.Коррекция нарушений опорно-двигательного аппарата (ОДА): нарушение осанки, сколиоз, плоскостопие.</w:t>
      </w:r>
    </w:p>
    <w:p w:rsidR="0068191E" w:rsidRPr="002E5E74" w:rsidRDefault="0068191E" w:rsidP="004E247D">
      <w:pPr>
        <w:pStyle w:val="2b"/>
        <w:spacing w:line="360" w:lineRule="auto"/>
        <w:ind w:left="0" w:firstLine="709"/>
        <w:jc w:val="both"/>
        <w:rPr>
          <w:lang w:eastAsia="en-US"/>
        </w:rPr>
      </w:pPr>
      <w:r w:rsidRPr="002E5E74">
        <w:rPr>
          <w:lang w:eastAsia="en-US"/>
        </w:rPr>
        <w:t>2. Нормализация мышечного тонуса (расслабление мышц при спастической форме ДЦП, увеличение силы и выносливости мышц при гипотонии).</w:t>
      </w:r>
    </w:p>
    <w:p w:rsidR="0068191E" w:rsidRPr="002E5E74" w:rsidRDefault="0068191E" w:rsidP="004E247D">
      <w:pPr>
        <w:pStyle w:val="2b"/>
        <w:spacing w:line="360" w:lineRule="auto"/>
        <w:ind w:left="0" w:firstLine="709"/>
        <w:jc w:val="both"/>
        <w:rPr>
          <w:lang w:eastAsia="en-US"/>
        </w:rPr>
      </w:pPr>
      <w:r w:rsidRPr="002E5E74">
        <w:rPr>
          <w:lang w:eastAsia="en-US"/>
        </w:rPr>
        <w:t>3. Коррекция патологических установок ОДА, улучшение подвижности в суставах.</w:t>
      </w:r>
    </w:p>
    <w:p w:rsidR="0068191E" w:rsidRPr="002E5E74" w:rsidRDefault="0068191E" w:rsidP="004E247D">
      <w:pPr>
        <w:pStyle w:val="2b"/>
        <w:spacing w:line="360" w:lineRule="auto"/>
        <w:ind w:left="0" w:firstLine="709"/>
        <w:jc w:val="both"/>
        <w:rPr>
          <w:lang w:eastAsia="en-US"/>
        </w:rPr>
      </w:pPr>
      <w:r w:rsidRPr="002E5E74">
        <w:rPr>
          <w:lang w:eastAsia="en-US"/>
        </w:rPr>
        <w:t>4. Коррекция согласованности движений.</w:t>
      </w:r>
    </w:p>
    <w:p w:rsidR="0068191E" w:rsidRPr="002E5E74" w:rsidRDefault="0068191E"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5. Коррекция нарушений пространственной </w:t>
      </w:r>
      <w:r w:rsidR="002E1DA1" w:rsidRPr="002E5E74">
        <w:rPr>
          <w:rFonts w:ascii="Times New Roman" w:hAnsi="Times New Roman" w:cs="Times New Roman"/>
          <w:sz w:val="24"/>
          <w:szCs w:val="24"/>
        </w:rPr>
        <w:t>ориентировки с</w:t>
      </w:r>
      <w:r w:rsidRPr="002E5E74">
        <w:rPr>
          <w:rFonts w:ascii="Times New Roman" w:hAnsi="Times New Roman" w:cs="Times New Roman"/>
          <w:sz w:val="24"/>
          <w:szCs w:val="24"/>
        </w:rPr>
        <w:t xml:space="preserve"> опорой на </w:t>
      </w:r>
      <w:r w:rsidR="002E1DA1" w:rsidRPr="002E5E74">
        <w:rPr>
          <w:rFonts w:ascii="Times New Roman" w:hAnsi="Times New Roman" w:cs="Times New Roman"/>
          <w:sz w:val="24"/>
          <w:szCs w:val="24"/>
        </w:rPr>
        <w:t>сохранные анализаторы</w:t>
      </w:r>
      <w:r w:rsidRPr="002E5E74">
        <w:rPr>
          <w:rFonts w:ascii="Times New Roman" w:hAnsi="Times New Roman" w:cs="Times New Roman"/>
          <w:sz w:val="24"/>
          <w:szCs w:val="24"/>
        </w:rPr>
        <w:t>.</w:t>
      </w:r>
    </w:p>
    <w:p w:rsidR="0068191E" w:rsidRPr="002E5E74" w:rsidRDefault="0068191E" w:rsidP="004E247D">
      <w:pPr>
        <w:pStyle w:val="2b"/>
        <w:spacing w:line="360" w:lineRule="auto"/>
        <w:ind w:left="0" w:firstLine="709"/>
        <w:jc w:val="both"/>
        <w:rPr>
          <w:lang w:eastAsia="en-US"/>
        </w:rPr>
      </w:pPr>
      <w:r w:rsidRPr="002E5E74">
        <w:rPr>
          <w:lang w:eastAsia="en-US"/>
        </w:rPr>
        <w:t>6. Коррекция нарушений психических процессов (регулирование психоэмоционального состояния, коррекция восприятия учебного материала, самооценки, поведения занимающихся, внимания, памяти, мышления) средствами АФК, игротерапии, сказкотерапии.</w:t>
      </w:r>
    </w:p>
    <w:p w:rsidR="0068191E" w:rsidRPr="002E5E74" w:rsidRDefault="0068191E" w:rsidP="004E247D">
      <w:pPr>
        <w:pStyle w:val="2b"/>
        <w:spacing w:line="360" w:lineRule="auto"/>
        <w:ind w:left="0" w:firstLine="709"/>
        <w:jc w:val="both"/>
      </w:pPr>
      <w:r w:rsidRPr="002E5E74">
        <w:rPr>
          <w:lang w:eastAsia="en-US"/>
        </w:rPr>
        <w:t>7. Формирование мотивации к занятиям физическими упражнениями.</w:t>
      </w:r>
      <w:r w:rsidRPr="002E5E74">
        <w:t xml:space="preserve"> </w:t>
      </w:r>
    </w:p>
    <w:p w:rsidR="0068191E" w:rsidRPr="002E5E74" w:rsidRDefault="0068191E" w:rsidP="004E247D">
      <w:pPr>
        <w:pStyle w:val="2b"/>
        <w:spacing w:line="360" w:lineRule="auto"/>
        <w:ind w:left="0" w:firstLine="709"/>
        <w:jc w:val="both"/>
        <w:rPr>
          <w:lang w:eastAsia="en-US"/>
        </w:rPr>
      </w:pPr>
      <w:r w:rsidRPr="002E5E74">
        <w:t xml:space="preserve">8. </w:t>
      </w:r>
      <w:r w:rsidRPr="002E5E74">
        <w:rPr>
          <w:lang w:eastAsia="en-US"/>
        </w:rPr>
        <w:t>Коррекция нарушений сенсорной интеграции, речевой активности у школьников в условиях совместной учебно-игровой деятельности.</w:t>
      </w:r>
    </w:p>
    <w:p w:rsidR="0068191E" w:rsidRPr="002E5E74" w:rsidRDefault="0068191E" w:rsidP="004E247D">
      <w:pPr>
        <w:pStyle w:val="2b"/>
        <w:spacing w:line="360" w:lineRule="auto"/>
        <w:ind w:left="0" w:firstLine="709"/>
        <w:rPr>
          <w:lang w:eastAsia="en-US"/>
        </w:rPr>
      </w:pPr>
      <w:r w:rsidRPr="002E5E74">
        <w:rPr>
          <w:b/>
          <w:i/>
          <w:lang w:eastAsia="en-US"/>
        </w:rPr>
        <w:t>Оздоровительные и профилактические задачи:</w:t>
      </w:r>
    </w:p>
    <w:p w:rsidR="0068191E" w:rsidRPr="002E5E74" w:rsidRDefault="0068191E" w:rsidP="0068217D">
      <w:pPr>
        <w:pStyle w:val="2b"/>
        <w:numPr>
          <w:ilvl w:val="0"/>
          <w:numId w:val="104"/>
        </w:numPr>
        <w:spacing w:line="360" w:lineRule="auto"/>
        <w:ind w:left="0" w:firstLine="709"/>
        <w:rPr>
          <w:lang w:eastAsia="en-US"/>
        </w:rPr>
      </w:pPr>
      <w:r w:rsidRPr="002E5E74">
        <w:rPr>
          <w:lang w:eastAsia="en-US"/>
        </w:rPr>
        <w:t>Сохранение и укрепление здоровья.</w:t>
      </w:r>
    </w:p>
    <w:p w:rsidR="0068191E" w:rsidRPr="002E5E74" w:rsidRDefault="0068191E" w:rsidP="0068217D">
      <w:pPr>
        <w:pStyle w:val="2b"/>
        <w:numPr>
          <w:ilvl w:val="0"/>
          <w:numId w:val="104"/>
        </w:numPr>
        <w:spacing w:line="360" w:lineRule="auto"/>
        <w:ind w:left="0" w:firstLine="709"/>
        <w:rPr>
          <w:lang w:eastAsia="en-US"/>
        </w:rPr>
      </w:pPr>
      <w:r w:rsidRPr="002E5E74">
        <w:rPr>
          <w:lang w:eastAsia="en-US"/>
        </w:rPr>
        <w:t>Закаливание организма обучающихся (по согласованию с врачом).</w:t>
      </w:r>
    </w:p>
    <w:p w:rsidR="0068191E" w:rsidRPr="002E5E74" w:rsidRDefault="0068191E" w:rsidP="0068217D">
      <w:pPr>
        <w:pStyle w:val="2b"/>
        <w:numPr>
          <w:ilvl w:val="0"/>
          <w:numId w:val="104"/>
        </w:numPr>
        <w:spacing w:line="360" w:lineRule="auto"/>
        <w:ind w:left="0" w:firstLine="709"/>
        <w:rPr>
          <w:lang w:eastAsia="en-US"/>
        </w:rPr>
      </w:pPr>
      <w:r w:rsidRPr="002E5E74">
        <w:rPr>
          <w:lang w:eastAsia="en-US"/>
        </w:rPr>
        <w:t xml:space="preserve"> Повышение физиологической активности органов и систем организма.</w:t>
      </w:r>
    </w:p>
    <w:p w:rsidR="0068191E" w:rsidRPr="002E5E74" w:rsidRDefault="0068191E" w:rsidP="0068217D">
      <w:pPr>
        <w:pStyle w:val="2b"/>
        <w:numPr>
          <w:ilvl w:val="0"/>
          <w:numId w:val="104"/>
        </w:numPr>
        <w:spacing w:line="360" w:lineRule="auto"/>
        <w:ind w:left="0" w:firstLine="709"/>
        <w:rPr>
          <w:lang w:eastAsia="en-US"/>
        </w:rPr>
      </w:pPr>
      <w:r w:rsidRPr="002E5E74">
        <w:rPr>
          <w:lang w:eastAsia="en-US"/>
        </w:rPr>
        <w:t>Активизация и развитие сердечнососудистой и дыхательной систем.</w:t>
      </w:r>
    </w:p>
    <w:p w:rsidR="0068191E" w:rsidRPr="002E5E74" w:rsidRDefault="0068191E" w:rsidP="0068217D">
      <w:pPr>
        <w:pStyle w:val="2b"/>
        <w:numPr>
          <w:ilvl w:val="0"/>
          <w:numId w:val="104"/>
        </w:numPr>
        <w:spacing w:line="360" w:lineRule="auto"/>
        <w:ind w:left="0" w:firstLine="709"/>
        <w:rPr>
          <w:lang w:eastAsia="en-US"/>
        </w:rPr>
      </w:pPr>
      <w:r w:rsidRPr="002E5E74">
        <w:rPr>
          <w:lang w:eastAsia="en-US"/>
        </w:rPr>
        <w:t>Профилактика возникновения вторичных отклонений в состоянии здоровья обучающихся.</w:t>
      </w:r>
    </w:p>
    <w:p w:rsidR="0068191E" w:rsidRPr="002E5E74" w:rsidRDefault="0068191E" w:rsidP="0068217D">
      <w:pPr>
        <w:pStyle w:val="2b"/>
        <w:numPr>
          <w:ilvl w:val="0"/>
          <w:numId w:val="104"/>
        </w:numPr>
        <w:spacing w:line="360" w:lineRule="auto"/>
        <w:ind w:left="0" w:firstLine="709"/>
        <w:rPr>
          <w:lang w:eastAsia="en-US"/>
        </w:rPr>
      </w:pPr>
      <w:r w:rsidRPr="002E5E74">
        <w:rPr>
          <w:lang w:eastAsia="en-US"/>
        </w:rPr>
        <w:t>Исключение стрессовых ситуаций в процессе занятий физическими упражнениями.</w:t>
      </w:r>
    </w:p>
    <w:p w:rsidR="0068191E" w:rsidRPr="002E5E74" w:rsidRDefault="0068191E" w:rsidP="0068217D">
      <w:pPr>
        <w:pStyle w:val="2b"/>
        <w:numPr>
          <w:ilvl w:val="0"/>
          <w:numId w:val="104"/>
        </w:numPr>
        <w:spacing w:line="360" w:lineRule="auto"/>
        <w:ind w:left="0" w:firstLine="709"/>
        <w:jc w:val="both"/>
        <w:rPr>
          <w:lang w:eastAsia="en-US"/>
        </w:rPr>
      </w:pPr>
      <w:r w:rsidRPr="002E5E74">
        <w:rPr>
          <w:lang w:eastAsia="en-US"/>
        </w:rPr>
        <w:t>Обеспечение достаточной для ребенка двигательной активности в условиях специального (коррекционного) учреждения.</w:t>
      </w:r>
    </w:p>
    <w:p w:rsidR="0068191E" w:rsidRPr="002E5E74" w:rsidRDefault="0068191E" w:rsidP="0068217D">
      <w:pPr>
        <w:pStyle w:val="2b"/>
        <w:numPr>
          <w:ilvl w:val="0"/>
          <w:numId w:val="104"/>
        </w:numPr>
        <w:spacing w:line="360" w:lineRule="auto"/>
        <w:ind w:left="0" w:firstLine="709"/>
        <w:jc w:val="both"/>
        <w:rPr>
          <w:lang w:eastAsia="en-US"/>
        </w:rPr>
      </w:pPr>
      <w:r w:rsidRPr="002E5E74">
        <w:rPr>
          <w:lang w:eastAsia="en-US"/>
        </w:rPr>
        <w:t>Обеспечение психолого-педагогической помощи и поддержки.</w:t>
      </w:r>
    </w:p>
    <w:p w:rsidR="0068191E" w:rsidRPr="002E5E74" w:rsidRDefault="0068191E" w:rsidP="004E247D">
      <w:pPr>
        <w:pStyle w:val="2b"/>
        <w:spacing w:line="360" w:lineRule="auto"/>
        <w:ind w:left="0" w:firstLine="709"/>
        <w:jc w:val="both"/>
        <w:rPr>
          <w:lang w:eastAsia="en-US"/>
        </w:rPr>
      </w:pPr>
      <w:r w:rsidRPr="002E5E74">
        <w:rPr>
          <w:b/>
          <w:i/>
          <w:lang w:eastAsia="en-US"/>
        </w:rPr>
        <w:t>Воспитательные задачи:</w:t>
      </w:r>
    </w:p>
    <w:p w:rsidR="0068191E" w:rsidRPr="002E5E74" w:rsidRDefault="0068191E" w:rsidP="0068217D">
      <w:pPr>
        <w:pStyle w:val="2b"/>
        <w:numPr>
          <w:ilvl w:val="0"/>
          <w:numId w:val="105"/>
        </w:numPr>
        <w:spacing w:line="360" w:lineRule="auto"/>
        <w:ind w:left="0" w:firstLine="709"/>
        <w:jc w:val="both"/>
        <w:rPr>
          <w:lang w:eastAsia="en-US"/>
        </w:rPr>
      </w:pPr>
      <w:r w:rsidRPr="002E5E74">
        <w:rPr>
          <w:lang w:eastAsia="en-US"/>
        </w:rPr>
        <w:t>Воспитание в детях чувства уверенности в себе, своих силах и возможностях.</w:t>
      </w:r>
    </w:p>
    <w:p w:rsidR="0068191E" w:rsidRPr="002E5E74" w:rsidRDefault="0068191E" w:rsidP="0068217D">
      <w:pPr>
        <w:pStyle w:val="2b"/>
        <w:numPr>
          <w:ilvl w:val="0"/>
          <w:numId w:val="105"/>
        </w:numPr>
        <w:spacing w:line="360" w:lineRule="auto"/>
        <w:ind w:left="0" w:firstLine="709"/>
        <w:jc w:val="both"/>
        <w:rPr>
          <w:lang w:eastAsia="en-US"/>
        </w:rPr>
      </w:pPr>
      <w:r w:rsidRPr="002E5E74">
        <w:rPr>
          <w:lang w:eastAsia="en-US"/>
        </w:rPr>
        <w:t>Преодоление страха пространства и высоты, скованности движений.</w:t>
      </w:r>
    </w:p>
    <w:p w:rsidR="0068191E" w:rsidRPr="002E5E74" w:rsidRDefault="0068191E" w:rsidP="0068217D">
      <w:pPr>
        <w:pStyle w:val="2b"/>
        <w:numPr>
          <w:ilvl w:val="0"/>
          <w:numId w:val="105"/>
        </w:numPr>
        <w:spacing w:line="360" w:lineRule="auto"/>
        <w:ind w:left="0" w:firstLine="709"/>
        <w:jc w:val="both"/>
        <w:rPr>
          <w:lang w:eastAsia="en-US"/>
        </w:rPr>
      </w:pPr>
      <w:r w:rsidRPr="002E5E74">
        <w:rPr>
          <w:lang w:eastAsia="en-US"/>
        </w:rPr>
        <w:t xml:space="preserve">Воспитание </w:t>
      </w:r>
      <w:r w:rsidRPr="002E5E74">
        <w:t xml:space="preserve">морально – волевых качеств (настойчивости, смелости) имеющих, важное значение в бытовой и трудовой деятельности слепых. </w:t>
      </w:r>
    </w:p>
    <w:p w:rsidR="0068191E" w:rsidRPr="002E5E74" w:rsidRDefault="0068191E" w:rsidP="0068217D">
      <w:pPr>
        <w:pStyle w:val="2b"/>
        <w:numPr>
          <w:ilvl w:val="0"/>
          <w:numId w:val="105"/>
        </w:numPr>
        <w:spacing w:line="360" w:lineRule="auto"/>
        <w:ind w:left="0" w:firstLine="709"/>
        <w:jc w:val="both"/>
        <w:rPr>
          <w:lang w:eastAsia="en-US"/>
        </w:rPr>
      </w:pPr>
      <w:r w:rsidRPr="002E5E74">
        <w:rPr>
          <w:lang w:eastAsia="en-US"/>
        </w:rPr>
        <w:t>Воспитание интереса к занятиям физическими упражнениями.</w:t>
      </w:r>
    </w:p>
    <w:p w:rsidR="0068191E" w:rsidRPr="002E5E74" w:rsidRDefault="0068191E" w:rsidP="0068217D">
      <w:pPr>
        <w:pStyle w:val="2b"/>
        <w:numPr>
          <w:ilvl w:val="0"/>
          <w:numId w:val="105"/>
        </w:numPr>
        <w:spacing w:line="360" w:lineRule="auto"/>
        <w:ind w:left="0" w:firstLine="709"/>
        <w:jc w:val="both"/>
        <w:rPr>
          <w:lang w:eastAsia="en-US"/>
        </w:rPr>
      </w:pPr>
      <w:r w:rsidRPr="002E5E74">
        <w:rPr>
          <w:lang w:eastAsia="en-US"/>
        </w:rPr>
        <w:t>Формирование у обучающихся мотивации к повышению двигательной активности.</w:t>
      </w:r>
    </w:p>
    <w:p w:rsidR="0068191E" w:rsidRPr="002E5E74" w:rsidRDefault="0068191E" w:rsidP="0068217D">
      <w:pPr>
        <w:pStyle w:val="2b"/>
        <w:numPr>
          <w:ilvl w:val="0"/>
          <w:numId w:val="105"/>
        </w:numPr>
        <w:spacing w:line="360" w:lineRule="auto"/>
        <w:ind w:left="0" w:firstLine="709"/>
        <w:jc w:val="both"/>
        <w:rPr>
          <w:lang w:eastAsia="en-US"/>
        </w:rPr>
      </w:pPr>
      <w:r w:rsidRPr="002E5E74">
        <w:t>Формирование способов взаимодействия ученика и учителя в процессе занятий физическими упражнениями.</w:t>
      </w:r>
    </w:p>
    <w:p w:rsidR="0068191E" w:rsidRPr="002E5E74" w:rsidRDefault="0068191E" w:rsidP="004E247D">
      <w:pPr>
        <w:pStyle w:val="2b"/>
        <w:spacing w:line="360" w:lineRule="auto"/>
        <w:ind w:left="0" w:firstLine="709"/>
        <w:jc w:val="both"/>
        <w:rPr>
          <w:lang w:eastAsia="en-US"/>
        </w:rPr>
      </w:pPr>
      <w:r w:rsidRPr="002E5E74">
        <w:t xml:space="preserve">Оценка успеваемости по предмету «Физическая культура» осуществляется через текущий учет и итоговую проверку знаний и умений. Учитываются не только количественные показатели исследуемых параметров, но и качественное выполнение требований, предъявляемых к обучающимся по учебному материалу программы с </w:t>
      </w:r>
      <w:r w:rsidR="002E1DA1" w:rsidRPr="002E5E74">
        <w:t>учетом позитивной</w:t>
      </w:r>
      <w:r w:rsidRPr="002E5E74">
        <w:t xml:space="preserve"> динамики индивидуальных показателей ребенка. Учащиеся, освобожденные от практических заданий на уроках физической культуры, оцениваются согласно контрольно-оценочным материалам (КОМ), разработанным методическим объединением «Спортивных и музыкально-эстетических дисциплин» и утвержденным приказом директора школы. Оценивается владение простейшей терминологией по текущей теме,  совместное (вместе с учителем) выполнение задания, самостоятельное выполнение заданий по образцу, по инструкции  учителя, знание и выполнение подводящих упражнений к изучаемому двигательному действию, умение пользоваться наглядными пособиями  (символическая и несимволическая коммуникации, знаковая система представления спортивного инвентаря, альбом «Азбука движений», шарнирная кукла, альбом с рельефным  изображением игровых и спортивных площадок, альбом с рельефным изображением  спортивного инвентаря и т.д.), умение взаимодействия с учителем, умение получать оказываемую помощь</w:t>
      </w:r>
    </w:p>
    <w:p w:rsidR="0068191E" w:rsidRPr="002E5E74" w:rsidRDefault="0068191E" w:rsidP="004E247D">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Общая характеристика учебного предмета</w:t>
      </w:r>
    </w:p>
    <w:p w:rsidR="0068191E" w:rsidRPr="002E5E74" w:rsidRDefault="0068191E"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Программа построена по концентрическому принципу, предполагающему постепенный переход от простого двигательного действия к сложному, постепенное увеличение физической нагрузки, усложнение учебного </w:t>
      </w:r>
      <w:r w:rsidR="002E1DA1" w:rsidRPr="002E5E74">
        <w:rPr>
          <w:rFonts w:ascii="Times New Roman" w:hAnsi="Times New Roman" w:cs="Times New Roman"/>
          <w:sz w:val="24"/>
          <w:szCs w:val="24"/>
        </w:rPr>
        <w:t>материала от</w:t>
      </w:r>
      <w:r w:rsidRPr="002E5E74">
        <w:rPr>
          <w:rFonts w:ascii="Times New Roman" w:hAnsi="Times New Roman" w:cs="Times New Roman"/>
          <w:sz w:val="24"/>
          <w:szCs w:val="24"/>
        </w:rPr>
        <w:t xml:space="preserve"> одного года обучения к другому. Программа предусматривает наличие пропедевтического периода при освоении двигательных умений. Для реализации задач физической культуры формируются не </w:t>
      </w:r>
      <w:r w:rsidR="002E1DA1" w:rsidRPr="002E5E74">
        <w:rPr>
          <w:rFonts w:ascii="Times New Roman" w:hAnsi="Times New Roman" w:cs="Times New Roman"/>
          <w:sz w:val="24"/>
          <w:szCs w:val="24"/>
        </w:rPr>
        <w:t>только базовые</w:t>
      </w:r>
      <w:r w:rsidRPr="002E5E74">
        <w:rPr>
          <w:rFonts w:ascii="Times New Roman" w:hAnsi="Times New Roman" w:cs="Times New Roman"/>
          <w:sz w:val="24"/>
          <w:szCs w:val="24"/>
        </w:rPr>
        <w:t xml:space="preserve"> двигательные умения, но и теоретические знания и умения ориентироваться в пространстве.  В ходе реализации задач физической культуры слепых детей с легкой умственной отсталостью </w:t>
      </w:r>
      <w:r w:rsidR="00C93924" w:rsidRPr="002E5E74">
        <w:rPr>
          <w:rFonts w:ascii="Times New Roman" w:hAnsi="Times New Roman" w:cs="Times New Roman"/>
          <w:sz w:val="24"/>
          <w:szCs w:val="24"/>
        </w:rPr>
        <w:t xml:space="preserve">(интеллектуальными нарушениями) </w:t>
      </w:r>
      <w:r w:rsidRPr="002E5E74">
        <w:rPr>
          <w:rFonts w:ascii="Times New Roman" w:hAnsi="Times New Roman" w:cs="Times New Roman"/>
          <w:sz w:val="24"/>
          <w:szCs w:val="24"/>
        </w:rPr>
        <w:t>создаются специальные коррекционно-развивающие условия обучения двигательным действиям, способствующие более успешному освоени</w:t>
      </w:r>
      <w:r w:rsidR="00566E91" w:rsidRPr="002E5E74">
        <w:rPr>
          <w:rFonts w:ascii="Times New Roman" w:hAnsi="Times New Roman" w:cs="Times New Roman"/>
          <w:sz w:val="24"/>
          <w:szCs w:val="24"/>
        </w:rPr>
        <w:t>ю</w:t>
      </w:r>
      <w:r w:rsidRPr="002E5E74">
        <w:rPr>
          <w:rFonts w:ascii="Times New Roman" w:hAnsi="Times New Roman" w:cs="Times New Roman"/>
          <w:sz w:val="24"/>
          <w:szCs w:val="24"/>
        </w:rPr>
        <w:t xml:space="preserve"> обучающимися учебного материала. </w:t>
      </w:r>
    </w:p>
    <w:p w:rsidR="0068191E" w:rsidRPr="002E5E74" w:rsidRDefault="0068191E"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Основным дидактическим средством обучения физической культуре в начальной школе является учебно-практическая деятельность обучающихся. В работе со слепыми обучающимися</w:t>
      </w:r>
      <w:r w:rsidR="00C93924" w:rsidRPr="002E5E74">
        <w:rPr>
          <w:rFonts w:ascii="Times New Roman" w:hAnsi="Times New Roman" w:cs="Times New Roman"/>
          <w:sz w:val="24"/>
          <w:szCs w:val="24"/>
        </w:rPr>
        <w:t xml:space="preserve"> с легкой умственной отсталостью (интеллектуальными нарушениями)</w:t>
      </w:r>
      <w:r w:rsidRPr="002E5E74">
        <w:rPr>
          <w:rFonts w:ascii="Times New Roman" w:hAnsi="Times New Roman" w:cs="Times New Roman"/>
          <w:sz w:val="24"/>
          <w:szCs w:val="24"/>
        </w:rPr>
        <w:t>, используются все методы обучения, признанные в общей педагогике, однако, учитывая особенности их психофизического развития, специфичность восприятия учебного материала, есть некоторые различия в приемах их применения, обусловленные состоянием зрения и уровнем интеллекта обучающихся. Они различны и изменяются в зависимости от физических возможностей ребенка, запаса знаний и умений, наличия предыдущего осязательного опыта, навыка пространственной ориентировки, самообслуживания.</w:t>
      </w:r>
    </w:p>
    <w:p w:rsidR="0068191E" w:rsidRPr="002E5E74" w:rsidRDefault="0068191E" w:rsidP="004E247D">
      <w:pPr>
        <w:pStyle w:val="aff3"/>
        <w:rPr>
          <w:rFonts w:ascii="Times New Roman" w:hAnsi="Times New Roman"/>
          <w:sz w:val="24"/>
          <w:szCs w:val="24"/>
        </w:rPr>
      </w:pPr>
      <w:r w:rsidRPr="002E5E74">
        <w:rPr>
          <w:rFonts w:ascii="Times New Roman" w:hAnsi="Times New Roman"/>
          <w:sz w:val="24"/>
          <w:szCs w:val="24"/>
        </w:rPr>
        <w:t>Специфику обучения слепых детей с легкой умственной отсталостью</w:t>
      </w:r>
      <w:r w:rsidR="00C93924" w:rsidRPr="002E5E74">
        <w:rPr>
          <w:rFonts w:ascii="Times New Roman" w:hAnsi="Times New Roman"/>
          <w:sz w:val="24"/>
          <w:szCs w:val="24"/>
        </w:rPr>
        <w:t xml:space="preserve"> (интеллектуальными нарушениями)</w:t>
      </w:r>
      <w:r w:rsidRPr="002E5E74">
        <w:rPr>
          <w:rFonts w:ascii="Times New Roman" w:hAnsi="Times New Roman"/>
          <w:sz w:val="24"/>
          <w:szCs w:val="24"/>
        </w:rPr>
        <w:t xml:space="preserve"> отражает то, что методы обучения двигательным действиям представлены подгруппами:</w:t>
      </w:r>
    </w:p>
    <w:p w:rsidR="0068191E" w:rsidRPr="002E5E74" w:rsidRDefault="0068191E" w:rsidP="004E247D">
      <w:pPr>
        <w:pStyle w:val="aff3"/>
        <w:rPr>
          <w:rFonts w:ascii="Times New Roman" w:hAnsi="Times New Roman"/>
          <w:sz w:val="24"/>
          <w:szCs w:val="24"/>
        </w:rPr>
      </w:pPr>
      <w:r w:rsidRPr="002E5E74">
        <w:rPr>
          <w:rFonts w:ascii="Times New Roman" w:hAnsi="Times New Roman"/>
          <w:i/>
          <w:sz w:val="24"/>
          <w:szCs w:val="24"/>
        </w:rPr>
        <w:t>Методы формирования знаний</w:t>
      </w:r>
      <w:r w:rsidRPr="002E5E74">
        <w:rPr>
          <w:rFonts w:ascii="Times New Roman" w:hAnsi="Times New Roman"/>
          <w:sz w:val="24"/>
          <w:szCs w:val="24"/>
        </w:rPr>
        <w:t>: словесный метод, в том числе сопряженная речь, жестовая; методы наглядной информации; демонстрации двигательного действия; сенсорной передачи и усвоение информации.</w:t>
      </w:r>
    </w:p>
    <w:p w:rsidR="0068191E" w:rsidRPr="002E5E74" w:rsidRDefault="0068191E" w:rsidP="004E247D">
      <w:pPr>
        <w:pStyle w:val="aff3"/>
        <w:rPr>
          <w:rFonts w:ascii="Times New Roman" w:hAnsi="Times New Roman"/>
          <w:sz w:val="24"/>
          <w:szCs w:val="24"/>
        </w:rPr>
      </w:pPr>
      <w:r w:rsidRPr="002E5E74">
        <w:rPr>
          <w:rFonts w:ascii="Times New Roman" w:hAnsi="Times New Roman"/>
          <w:i/>
          <w:sz w:val="24"/>
          <w:szCs w:val="24"/>
        </w:rPr>
        <w:t>Методы обучения двигательным действиям</w:t>
      </w:r>
      <w:r w:rsidRPr="002E5E74">
        <w:rPr>
          <w:rFonts w:ascii="Times New Roman" w:hAnsi="Times New Roman"/>
          <w:sz w:val="24"/>
          <w:szCs w:val="24"/>
        </w:rPr>
        <w:t>: расчлененного, целостного упражнения; метод практических упражнений; упрощенный дидактический метод; метод мышечно-суставного чувства, подводящих и имитационных упражнений и пр.</w:t>
      </w:r>
    </w:p>
    <w:p w:rsidR="0068191E" w:rsidRPr="002E5E74" w:rsidRDefault="0068191E" w:rsidP="004E247D">
      <w:pPr>
        <w:pStyle w:val="aff3"/>
        <w:rPr>
          <w:rFonts w:ascii="Times New Roman" w:hAnsi="Times New Roman"/>
          <w:sz w:val="24"/>
          <w:szCs w:val="24"/>
        </w:rPr>
      </w:pPr>
      <w:r w:rsidRPr="002E5E74">
        <w:rPr>
          <w:rFonts w:ascii="Times New Roman" w:hAnsi="Times New Roman"/>
          <w:i/>
          <w:sz w:val="24"/>
          <w:szCs w:val="24"/>
        </w:rPr>
        <w:t>Специфические методы обучения двигательным действиям:</w:t>
      </w:r>
      <w:r w:rsidRPr="002E5E74">
        <w:rPr>
          <w:rFonts w:ascii="Times New Roman" w:hAnsi="Times New Roman"/>
          <w:sz w:val="24"/>
          <w:szCs w:val="24"/>
        </w:rPr>
        <w:t xml:space="preserve"> метод совместной деятельности с учителем (на начальном этапе обучения этот метод занимает доминирующее место), контактный метод обучения в сочетании со словесным или с методом практических упражнений; </w:t>
      </w:r>
      <w:r w:rsidR="00566E91" w:rsidRPr="002E5E74">
        <w:rPr>
          <w:rFonts w:ascii="Times New Roman" w:hAnsi="Times New Roman"/>
          <w:sz w:val="24"/>
          <w:szCs w:val="24"/>
        </w:rPr>
        <w:t xml:space="preserve">метод </w:t>
      </w:r>
      <w:r w:rsidRPr="002E5E74">
        <w:rPr>
          <w:rFonts w:ascii="Times New Roman" w:hAnsi="Times New Roman"/>
          <w:sz w:val="24"/>
          <w:szCs w:val="24"/>
        </w:rPr>
        <w:t>совместно-раздельн</w:t>
      </w:r>
      <w:r w:rsidR="00566E91" w:rsidRPr="002E5E74">
        <w:rPr>
          <w:rFonts w:ascii="Times New Roman" w:hAnsi="Times New Roman"/>
          <w:sz w:val="24"/>
          <w:szCs w:val="24"/>
        </w:rPr>
        <w:t>ой деятельности</w:t>
      </w:r>
      <w:r w:rsidRPr="002E5E74">
        <w:rPr>
          <w:rFonts w:ascii="Times New Roman" w:hAnsi="Times New Roman"/>
          <w:sz w:val="24"/>
          <w:szCs w:val="24"/>
        </w:rPr>
        <w:t>; метод поочередных действий; физического сопровождения; дозированной физической нагрузки; метод фасилитации [от англ. facilitate — помогать, облегчать, способствовать) — стиль управления]; дистанционного управления; стимулирования двигательной активности с опорой на сохранные анализаторы и доступные способы восприятия учебного материала.</w:t>
      </w:r>
    </w:p>
    <w:p w:rsidR="0068191E" w:rsidRPr="002E5E74" w:rsidRDefault="0068191E" w:rsidP="004E247D">
      <w:pPr>
        <w:widowControl w:val="0"/>
        <w:tabs>
          <w:tab w:val="left" w:pos="0"/>
          <w:tab w:val="left" w:pos="142"/>
        </w:tabs>
        <w:autoSpaceDE w:val="0"/>
        <w:autoSpaceDN w:val="0"/>
        <w:adjustRightInd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В выборе и применении методов и приемов обучения двигательным действиям приоритетное положение отводится тому, что наилучшим образом обеспечивает развитие двигательной моторики детей с различными нарушениями зрения.</w:t>
      </w:r>
    </w:p>
    <w:p w:rsidR="0068191E" w:rsidRPr="002E5E74" w:rsidRDefault="0068191E" w:rsidP="004E247D">
      <w:pPr>
        <w:pStyle w:val="aff3"/>
        <w:rPr>
          <w:rFonts w:ascii="Times New Roman" w:hAnsi="Times New Roman"/>
          <w:sz w:val="24"/>
          <w:szCs w:val="24"/>
        </w:rPr>
      </w:pPr>
      <w:r w:rsidRPr="002E5E74">
        <w:rPr>
          <w:rFonts w:ascii="Times New Roman" w:hAnsi="Times New Roman"/>
          <w:sz w:val="24"/>
          <w:szCs w:val="24"/>
        </w:rPr>
        <w:t>В обучении слепых детей с легкой умственной отсталостью</w:t>
      </w:r>
      <w:r w:rsidR="00F50985" w:rsidRPr="002E5E74">
        <w:rPr>
          <w:rFonts w:ascii="Times New Roman" w:hAnsi="Times New Roman"/>
          <w:sz w:val="24"/>
          <w:szCs w:val="24"/>
        </w:rPr>
        <w:t xml:space="preserve"> (интеллектуальными нарушениями)</w:t>
      </w:r>
      <w:r w:rsidRPr="002E5E74">
        <w:rPr>
          <w:rFonts w:ascii="Times New Roman" w:hAnsi="Times New Roman"/>
          <w:sz w:val="24"/>
          <w:szCs w:val="24"/>
        </w:rPr>
        <w:t>, рассматривается применение семи этапов обучения двигательному действию:</w:t>
      </w:r>
    </w:p>
    <w:p w:rsidR="0068191E" w:rsidRPr="002E5E74" w:rsidRDefault="0068191E" w:rsidP="0068217D">
      <w:pPr>
        <w:pStyle w:val="aff3"/>
        <w:numPr>
          <w:ilvl w:val="1"/>
          <w:numId w:val="106"/>
        </w:numPr>
        <w:tabs>
          <w:tab w:val="clear" w:pos="1647"/>
          <w:tab w:val="num" w:pos="993"/>
        </w:tabs>
        <w:ind w:left="0"/>
        <w:rPr>
          <w:rFonts w:ascii="Times New Roman" w:hAnsi="Times New Roman"/>
          <w:sz w:val="24"/>
          <w:szCs w:val="24"/>
        </w:rPr>
      </w:pPr>
      <w:r w:rsidRPr="002E5E74">
        <w:rPr>
          <w:rFonts w:ascii="Times New Roman" w:hAnsi="Times New Roman"/>
          <w:sz w:val="24"/>
          <w:szCs w:val="24"/>
        </w:rPr>
        <w:t>формирование первоначального знания о двигательном действии;</w:t>
      </w:r>
    </w:p>
    <w:p w:rsidR="0068191E" w:rsidRPr="002E5E74" w:rsidRDefault="0068191E" w:rsidP="0068217D">
      <w:pPr>
        <w:pStyle w:val="aff3"/>
        <w:numPr>
          <w:ilvl w:val="1"/>
          <w:numId w:val="106"/>
        </w:numPr>
        <w:tabs>
          <w:tab w:val="clear" w:pos="1647"/>
          <w:tab w:val="num" w:pos="993"/>
        </w:tabs>
        <w:ind w:left="0"/>
        <w:rPr>
          <w:rFonts w:ascii="Times New Roman" w:hAnsi="Times New Roman"/>
          <w:sz w:val="24"/>
          <w:szCs w:val="24"/>
        </w:rPr>
      </w:pPr>
      <w:r w:rsidRPr="002E5E74">
        <w:rPr>
          <w:rFonts w:ascii="Times New Roman" w:hAnsi="Times New Roman"/>
          <w:sz w:val="24"/>
          <w:szCs w:val="24"/>
        </w:rPr>
        <w:t>коррекция первоначального представления о двигательном действии;</w:t>
      </w:r>
    </w:p>
    <w:p w:rsidR="0068191E" w:rsidRPr="002E5E74" w:rsidRDefault="0068191E" w:rsidP="0068217D">
      <w:pPr>
        <w:pStyle w:val="aff3"/>
        <w:numPr>
          <w:ilvl w:val="1"/>
          <w:numId w:val="106"/>
        </w:numPr>
        <w:tabs>
          <w:tab w:val="clear" w:pos="1647"/>
          <w:tab w:val="num" w:pos="993"/>
        </w:tabs>
        <w:ind w:left="0"/>
        <w:rPr>
          <w:rFonts w:ascii="Times New Roman" w:hAnsi="Times New Roman"/>
          <w:sz w:val="24"/>
          <w:szCs w:val="24"/>
        </w:rPr>
      </w:pPr>
      <w:r w:rsidRPr="002E5E74">
        <w:rPr>
          <w:rFonts w:ascii="Times New Roman" w:hAnsi="Times New Roman"/>
          <w:sz w:val="24"/>
          <w:szCs w:val="24"/>
        </w:rPr>
        <w:t>формирование первоначального умения, кинестетических ощущений на основе сформированного представления за счет активного включения сохранных анализаторов и совместной деятельности с педагогом;</w:t>
      </w:r>
    </w:p>
    <w:p w:rsidR="0068191E" w:rsidRPr="002E5E74" w:rsidRDefault="0068191E" w:rsidP="0068217D">
      <w:pPr>
        <w:pStyle w:val="aff3"/>
        <w:numPr>
          <w:ilvl w:val="1"/>
          <w:numId w:val="106"/>
        </w:numPr>
        <w:tabs>
          <w:tab w:val="clear" w:pos="1647"/>
          <w:tab w:val="num" w:pos="993"/>
        </w:tabs>
        <w:ind w:left="0"/>
        <w:rPr>
          <w:rFonts w:ascii="Times New Roman" w:hAnsi="Times New Roman"/>
          <w:sz w:val="24"/>
          <w:szCs w:val="24"/>
        </w:rPr>
      </w:pPr>
      <w:r w:rsidRPr="002E5E74">
        <w:rPr>
          <w:rFonts w:ascii="Times New Roman" w:hAnsi="Times New Roman"/>
          <w:sz w:val="24"/>
          <w:szCs w:val="24"/>
        </w:rPr>
        <w:t>пошаговое освоение частей целостного упражнения;</w:t>
      </w:r>
    </w:p>
    <w:p w:rsidR="0068191E" w:rsidRPr="002E5E74" w:rsidRDefault="0068191E" w:rsidP="0068217D">
      <w:pPr>
        <w:pStyle w:val="aff3"/>
        <w:numPr>
          <w:ilvl w:val="1"/>
          <w:numId w:val="106"/>
        </w:numPr>
        <w:tabs>
          <w:tab w:val="clear" w:pos="1647"/>
          <w:tab w:val="num" w:pos="993"/>
        </w:tabs>
        <w:ind w:left="0"/>
        <w:rPr>
          <w:rFonts w:ascii="Times New Roman" w:hAnsi="Times New Roman"/>
          <w:sz w:val="24"/>
          <w:szCs w:val="24"/>
        </w:rPr>
      </w:pPr>
      <w:r w:rsidRPr="002E5E74">
        <w:rPr>
          <w:rFonts w:ascii="Times New Roman" w:hAnsi="Times New Roman"/>
          <w:sz w:val="24"/>
          <w:szCs w:val="24"/>
        </w:rPr>
        <w:t>по мере освоения разученных частей двигательного действия приступают к обучению целостного упражнения с применением частичной помощи ребенку;</w:t>
      </w:r>
    </w:p>
    <w:p w:rsidR="0068191E" w:rsidRPr="002E5E74" w:rsidRDefault="0068191E" w:rsidP="0068217D">
      <w:pPr>
        <w:pStyle w:val="aff3"/>
        <w:numPr>
          <w:ilvl w:val="1"/>
          <w:numId w:val="106"/>
        </w:numPr>
        <w:tabs>
          <w:tab w:val="clear" w:pos="1647"/>
          <w:tab w:val="num" w:pos="993"/>
        </w:tabs>
        <w:ind w:left="0"/>
        <w:rPr>
          <w:rFonts w:ascii="Times New Roman" w:hAnsi="Times New Roman"/>
          <w:sz w:val="24"/>
          <w:szCs w:val="24"/>
        </w:rPr>
      </w:pPr>
      <w:r w:rsidRPr="002E5E74">
        <w:rPr>
          <w:rFonts w:ascii="Times New Roman" w:hAnsi="Times New Roman"/>
          <w:sz w:val="24"/>
          <w:szCs w:val="24"/>
        </w:rPr>
        <w:t>переход к самостоятельному выполнению двигательного действия, совершенствование его за счет многократного повторения;</w:t>
      </w:r>
    </w:p>
    <w:p w:rsidR="0068191E" w:rsidRPr="002E5E74" w:rsidRDefault="0068191E" w:rsidP="0068217D">
      <w:pPr>
        <w:pStyle w:val="aff3"/>
        <w:numPr>
          <w:ilvl w:val="1"/>
          <w:numId w:val="106"/>
        </w:numPr>
        <w:tabs>
          <w:tab w:val="clear" w:pos="1647"/>
          <w:tab w:val="num" w:pos="993"/>
        </w:tabs>
        <w:ind w:left="0"/>
        <w:rPr>
          <w:rFonts w:ascii="Times New Roman" w:hAnsi="Times New Roman"/>
          <w:sz w:val="24"/>
          <w:szCs w:val="24"/>
        </w:rPr>
      </w:pPr>
      <w:r w:rsidRPr="002E5E74">
        <w:rPr>
          <w:rFonts w:ascii="Times New Roman" w:hAnsi="Times New Roman"/>
          <w:sz w:val="24"/>
          <w:szCs w:val="24"/>
        </w:rPr>
        <w:t>перенос разученного двигательного умения в повседневную жизнедеятельность.</w:t>
      </w:r>
    </w:p>
    <w:p w:rsidR="0068191E" w:rsidRPr="002E5E74" w:rsidRDefault="0068191E" w:rsidP="004E247D">
      <w:pPr>
        <w:pStyle w:val="aff3"/>
        <w:rPr>
          <w:rFonts w:ascii="Times New Roman" w:hAnsi="Times New Roman"/>
          <w:sz w:val="24"/>
          <w:szCs w:val="24"/>
        </w:rPr>
      </w:pPr>
      <w:r w:rsidRPr="002E5E74">
        <w:rPr>
          <w:rFonts w:ascii="Times New Roman" w:hAnsi="Times New Roman"/>
          <w:sz w:val="24"/>
          <w:szCs w:val="24"/>
        </w:rPr>
        <w:t>Каждый из перечисленных этапов соответствует своим образовательным и коррекционным задачам, методам и методическим приемам обучения (или коррекции), что позволяет постепенно переходить от одного этапа к следующему – от простого к более сложному.</w:t>
      </w:r>
    </w:p>
    <w:p w:rsidR="0068191E" w:rsidRPr="002E5E74" w:rsidRDefault="0068191E" w:rsidP="004E247D">
      <w:pPr>
        <w:widowControl w:val="0"/>
        <w:tabs>
          <w:tab w:val="left" w:pos="0"/>
          <w:tab w:val="left" w:pos="142"/>
        </w:tabs>
        <w:autoSpaceDE w:val="0"/>
        <w:autoSpaceDN w:val="0"/>
        <w:adjustRightInd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Занятия проводятся с учетом возрастных особенностей детей, с учетом своеобразия психофизического их развития, сопутствующих заболеваний и вторичных отклонений в развитии. Физическая нагрузка регулируется с учетом рекомендаций врачей офтальмологов, с учетом показаний и противопоказаний к применению некоторых видов физических упражнений. Возникает необходимость индивидуального и дифференцированного подхода к каждому ребенку с </w:t>
      </w:r>
      <w:r w:rsidR="002E1DA1" w:rsidRPr="002E5E74">
        <w:rPr>
          <w:rFonts w:ascii="Times New Roman" w:hAnsi="Times New Roman" w:cs="Times New Roman"/>
          <w:sz w:val="24"/>
          <w:szCs w:val="24"/>
        </w:rPr>
        <w:t>учетом разноуровневой</w:t>
      </w:r>
      <w:r w:rsidRPr="002E5E74">
        <w:rPr>
          <w:rFonts w:ascii="Times New Roman" w:hAnsi="Times New Roman" w:cs="Times New Roman"/>
          <w:sz w:val="24"/>
          <w:szCs w:val="24"/>
        </w:rPr>
        <w:t xml:space="preserve"> их физической подготовленности.</w:t>
      </w:r>
    </w:p>
    <w:p w:rsidR="0068191E" w:rsidRPr="002E5E74" w:rsidRDefault="0068191E"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b/>
          <w:sz w:val="24"/>
          <w:szCs w:val="24"/>
        </w:rPr>
        <w:t>Рабочая программа по физической культуре</w:t>
      </w:r>
      <w:r w:rsidRPr="002E5E74">
        <w:rPr>
          <w:rFonts w:ascii="Times New Roman" w:hAnsi="Times New Roman" w:cs="Times New Roman"/>
          <w:sz w:val="24"/>
          <w:szCs w:val="24"/>
        </w:rPr>
        <w:t xml:space="preserve"> предусматривает для обучающихся по варианту 3.3 в 1 классе 99 часов за год </w:t>
      </w:r>
      <w:r w:rsidRPr="002E5E74">
        <w:rPr>
          <w:rFonts w:ascii="Times New Roman" w:hAnsi="Times New Roman" w:cs="Times New Roman"/>
          <w:b/>
          <w:sz w:val="24"/>
          <w:szCs w:val="24"/>
        </w:rPr>
        <w:t>согласно учебному плану</w:t>
      </w:r>
      <w:r w:rsidRPr="002E5E74">
        <w:rPr>
          <w:rFonts w:ascii="Times New Roman" w:hAnsi="Times New Roman" w:cs="Times New Roman"/>
          <w:sz w:val="24"/>
          <w:szCs w:val="24"/>
        </w:rPr>
        <w:t xml:space="preserve">: 33 недели по 3 часа в неделю. </w:t>
      </w:r>
    </w:p>
    <w:p w:rsidR="0068191E" w:rsidRPr="002E5E74" w:rsidRDefault="0068191E" w:rsidP="004E247D">
      <w:pPr>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Основные формы обучения</w:t>
      </w:r>
    </w:p>
    <w:p w:rsidR="0068191E" w:rsidRPr="002E5E74" w:rsidRDefault="0068191E" w:rsidP="004E247D">
      <w:pPr>
        <w:widowControl w:val="0"/>
        <w:autoSpaceDE w:val="0"/>
        <w:autoSpaceDN w:val="0"/>
        <w:adjustRightInd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Формы организации двигательной деятельности на уроках физкультуры: групповые, фронтальные, подгрупповые, индивидуальные. Ведущей формой работы учителя с учащимися на уроке является фронтальная работа при осуществлении индивидуального и дифференцированного подхода. В силу разнородности состава класса освоение содержания осуществляется на доступном для каждого ребенка уровне.</w:t>
      </w:r>
    </w:p>
    <w:p w:rsidR="0068191E" w:rsidRPr="002E5E74" w:rsidRDefault="00F50985" w:rsidP="004E247D">
      <w:pPr>
        <w:spacing w:after="0" w:line="360" w:lineRule="auto"/>
        <w:ind w:firstLine="709"/>
        <w:rPr>
          <w:rFonts w:ascii="Times New Roman" w:hAnsi="Times New Roman" w:cs="Times New Roman"/>
          <w:b/>
          <w:sz w:val="24"/>
          <w:szCs w:val="24"/>
        </w:rPr>
      </w:pPr>
      <w:r w:rsidRPr="002E5E74">
        <w:rPr>
          <w:rFonts w:ascii="Times New Roman" w:hAnsi="Times New Roman" w:cs="Times New Roman"/>
          <w:b/>
          <w:sz w:val="24"/>
          <w:szCs w:val="24"/>
        </w:rPr>
        <w:t>Личностные</w:t>
      </w:r>
      <w:r w:rsidR="0068191E" w:rsidRPr="002E5E74">
        <w:rPr>
          <w:rFonts w:ascii="Times New Roman" w:hAnsi="Times New Roman" w:cs="Times New Roman"/>
          <w:b/>
          <w:sz w:val="24"/>
          <w:szCs w:val="24"/>
        </w:rPr>
        <w:t xml:space="preserve"> и предметные результаты освоения курса «Физическая культура»:</w:t>
      </w:r>
    </w:p>
    <w:p w:rsidR="0068191E" w:rsidRPr="002E5E74" w:rsidRDefault="0068191E" w:rsidP="004E247D">
      <w:pPr>
        <w:spacing w:after="0" w:line="360" w:lineRule="auto"/>
        <w:ind w:firstLine="709"/>
        <w:rPr>
          <w:rFonts w:ascii="Times New Roman" w:hAnsi="Times New Roman" w:cs="Times New Roman"/>
          <w:i/>
          <w:sz w:val="24"/>
          <w:szCs w:val="24"/>
        </w:rPr>
      </w:pPr>
      <w:r w:rsidRPr="002E5E74">
        <w:rPr>
          <w:rFonts w:ascii="Times New Roman" w:hAnsi="Times New Roman" w:cs="Times New Roman"/>
          <w:i/>
          <w:sz w:val="24"/>
          <w:szCs w:val="24"/>
        </w:rPr>
        <w:t xml:space="preserve">Личностные результаты: </w:t>
      </w:r>
    </w:p>
    <w:p w:rsidR="0068191E" w:rsidRPr="002E5E74" w:rsidRDefault="0068191E"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xml:space="preserve">• </w:t>
      </w:r>
      <w:r w:rsidR="002E1DA1" w:rsidRPr="002E5E74">
        <w:rPr>
          <w:rFonts w:ascii="Times New Roman" w:hAnsi="Times New Roman" w:cs="Times New Roman"/>
          <w:sz w:val="24"/>
          <w:szCs w:val="24"/>
        </w:rPr>
        <w:t>личностное осмысление</w:t>
      </w:r>
      <w:r w:rsidRPr="002E5E74">
        <w:rPr>
          <w:rFonts w:ascii="Times New Roman" w:hAnsi="Times New Roman" w:cs="Times New Roman"/>
          <w:sz w:val="24"/>
          <w:szCs w:val="24"/>
        </w:rPr>
        <w:t xml:space="preserve"> (по возможности) учения;</w:t>
      </w:r>
    </w:p>
    <w:p w:rsidR="0068191E" w:rsidRPr="002E5E74" w:rsidRDefault="0068191E"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xml:space="preserve">• </w:t>
      </w:r>
      <w:r w:rsidR="002E1DA1" w:rsidRPr="002E5E74">
        <w:rPr>
          <w:rFonts w:ascii="Times New Roman" w:hAnsi="Times New Roman" w:cs="Times New Roman"/>
          <w:sz w:val="24"/>
          <w:szCs w:val="24"/>
        </w:rPr>
        <w:t>повышение двигательной</w:t>
      </w:r>
      <w:r w:rsidRPr="002E5E74">
        <w:rPr>
          <w:rFonts w:ascii="Times New Roman" w:hAnsi="Times New Roman" w:cs="Times New Roman"/>
          <w:sz w:val="24"/>
          <w:szCs w:val="24"/>
        </w:rPr>
        <w:t xml:space="preserve"> активности; </w:t>
      </w:r>
    </w:p>
    <w:p w:rsidR="0068191E" w:rsidRPr="002E5E74" w:rsidRDefault="0068191E"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xml:space="preserve">• самостоятельность (по возможности) в передвижениях, в </w:t>
      </w:r>
      <w:r w:rsidR="002E1DA1" w:rsidRPr="002E5E74">
        <w:rPr>
          <w:rFonts w:ascii="Times New Roman" w:hAnsi="Times New Roman" w:cs="Times New Roman"/>
          <w:sz w:val="24"/>
          <w:szCs w:val="24"/>
        </w:rPr>
        <w:t>выполнении простейших</w:t>
      </w:r>
      <w:r w:rsidRPr="002E5E74">
        <w:rPr>
          <w:rFonts w:ascii="Times New Roman" w:hAnsi="Times New Roman" w:cs="Times New Roman"/>
          <w:sz w:val="24"/>
          <w:szCs w:val="24"/>
        </w:rPr>
        <w:t xml:space="preserve"> двигательных действий;</w:t>
      </w:r>
    </w:p>
    <w:p w:rsidR="0068191E" w:rsidRPr="002E5E74" w:rsidRDefault="0068191E"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w:t>
      </w:r>
      <w:r w:rsidR="002E1DA1" w:rsidRPr="002E5E74">
        <w:rPr>
          <w:rFonts w:ascii="Times New Roman" w:hAnsi="Times New Roman" w:cs="Times New Roman"/>
          <w:sz w:val="24"/>
          <w:szCs w:val="24"/>
        </w:rPr>
        <w:t>потребность к</w:t>
      </w:r>
      <w:r w:rsidRPr="002E5E74">
        <w:rPr>
          <w:rFonts w:ascii="Times New Roman" w:hAnsi="Times New Roman" w:cs="Times New Roman"/>
          <w:sz w:val="24"/>
          <w:szCs w:val="24"/>
        </w:rPr>
        <w:t xml:space="preserve"> занятиям физическими упражнениями;</w:t>
      </w:r>
    </w:p>
    <w:p w:rsidR="0068191E" w:rsidRPr="002E5E74" w:rsidRDefault="0068191E"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доброжелательное отношение к одноклассникам и окружающим людям;</w:t>
      </w:r>
    </w:p>
    <w:p w:rsidR="0068191E" w:rsidRPr="002E5E74" w:rsidRDefault="0068191E"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способность к восприятию учебного материала.</w:t>
      </w:r>
    </w:p>
    <w:p w:rsidR="0068191E" w:rsidRPr="002E5E74" w:rsidRDefault="0068191E" w:rsidP="004E247D">
      <w:pPr>
        <w:spacing w:after="0" w:line="360" w:lineRule="auto"/>
        <w:ind w:firstLine="709"/>
        <w:rPr>
          <w:rFonts w:ascii="Times New Roman" w:hAnsi="Times New Roman" w:cs="Times New Roman"/>
          <w:i/>
          <w:sz w:val="24"/>
          <w:szCs w:val="24"/>
        </w:rPr>
      </w:pPr>
      <w:r w:rsidRPr="002E5E74">
        <w:rPr>
          <w:rFonts w:ascii="Times New Roman" w:hAnsi="Times New Roman" w:cs="Times New Roman"/>
          <w:i/>
          <w:sz w:val="24"/>
          <w:szCs w:val="24"/>
        </w:rPr>
        <w:t>Предметные результаты:</w:t>
      </w:r>
    </w:p>
    <w:p w:rsidR="0068191E" w:rsidRPr="002E5E74" w:rsidRDefault="0068191E"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выполнение жизненно необходимых двигательных умений и навыков;</w:t>
      </w:r>
    </w:p>
    <w:p w:rsidR="0068191E" w:rsidRPr="002E5E74" w:rsidRDefault="0068191E"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xml:space="preserve">• выполнение простейших согласованных движений по образцу и </w:t>
      </w:r>
      <w:r w:rsidR="002E1DA1" w:rsidRPr="002E5E74">
        <w:rPr>
          <w:rFonts w:ascii="Times New Roman" w:hAnsi="Times New Roman" w:cs="Times New Roman"/>
          <w:sz w:val="24"/>
          <w:szCs w:val="24"/>
        </w:rPr>
        <w:t>по инструкции</w:t>
      </w:r>
      <w:r w:rsidRPr="002E5E74">
        <w:rPr>
          <w:rFonts w:ascii="Times New Roman" w:hAnsi="Times New Roman" w:cs="Times New Roman"/>
          <w:sz w:val="24"/>
          <w:szCs w:val="24"/>
        </w:rPr>
        <w:t xml:space="preserve"> учителя; </w:t>
      </w:r>
    </w:p>
    <w:p w:rsidR="0068191E" w:rsidRPr="002E5E74" w:rsidRDefault="0068191E"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•повышение объема мышечно-двигательных представлений и двигательной памяти:</w:t>
      </w:r>
    </w:p>
    <w:p w:rsidR="0068191E" w:rsidRPr="002E5E74" w:rsidRDefault="0068191E"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ориентировка в пространстве на различные ориентиры (звуковые, осязательные, цветовые, обонятельные, вибрационные и др.);</w:t>
      </w:r>
    </w:p>
    <w:p w:rsidR="0068191E" w:rsidRPr="002E5E74" w:rsidRDefault="0068191E"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xml:space="preserve">• </w:t>
      </w:r>
      <w:r w:rsidR="002E1DA1" w:rsidRPr="002E5E74">
        <w:rPr>
          <w:rFonts w:ascii="Times New Roman" w:hAnsi="Times New Roman" w:cs="Times New Roman"/>
          <w:sz w:val="24"/>
          <w:szCs w:val="24"/>
        </w:rPr>
        <w:t>повышение физиологической</w:t>
      </w:r>
      <w:r w:rsidRPr="002E5E74">
        <w:rPr>
          <w:rFonts w:ascii="Times New Roman" w:hAnsi="Times New Roman" w:cs="Times New Roman"/>
          <w:sz w:val="24"/>
          <w:szCs w:val="24"/>
        </w:rPr>
        <w:t xml:space="preserve"> активности органов и систем организма;</w:t>
      </w:r>
    </w:p>
    <w:p w:rsidR="0068191E" w:rsidRPr="002E5E74" w:rsidRDefault="0068191E"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xml:space="preserve">• взаимодействие со сверстниками с </w:t>
      </w:r>
      <w:r w:rsidR="002E1DA1" w:rsidRPr="002E5E74">
        <w:rPr>
          <w:rFonts w:ascii="Times New Roman" w:hAnsi="Times New Roman" w:cs="Times New Roman"/>
          <w:sz w:val="24"/>
          <w:szCs w:val="24"/>
        </w:rPr>
        <w:t>учетом правил</w:t>
      </w:r>
      <w:r w:rsidRPr="002E5E74">
        <w:rPr>
          <w:rFonts w:ascii="Times New Roman" w:hAnsi="Times New Roman" w:cs="Times New Roman"/>
          <w:sz w:val="24"/>
          <w:szCs w:val="24"/>
        </w:rPr>
        <w:t xml:space="preserve"> организации </w:t>
      </w:r>
      <w:r w:rsidR="002E1DA1" w:rsidRPr="002E5E74">
        <w:rPr>
          <w:rFonts w:ascii="Times New Roman" w:hAnsi="Times New Roman" w:cs="Times New Roman"/>
          <w:sz w:val="24"/>
          <w:szCs w:val="24"/>
        </w:rPr>
        <w:t>и проведения</w:t>
      </w:r>
      <w:r w:rsidRPr="002E5E74">
        <w:rPr>
          <w:rFonts w:ascii="Times New Roman" w:hAnsi="Times New Roman" w:cs="Times New Roman"/>
          <w:sz w:val="24"/>
          <w:szCs w:val="24"/>
        </w:rPr>
        <w:t xml:space="preserve"> подвижных игр;</w:t>
      </w:r>
    </w:p>
    <w:p w:rsidR="0068191E" w:rsidRPr="002E5E74" w:rsidRDefault="0068191E"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xml:space="preserve">• саморегуляция </w:t>
      </w:r>
      <w:r w:rsidR="002E1DA1" w:rsidRPr="002E5E74">
        <w:rPr>
          <w:rFonts w:ascii="Times New Roman" w:hAnsi="Times New Roman" w:cs="Times New Roman"/>
          <w:sz w:val="24"/>
          <w:szCs w:val="24"/>
        </w:rPr>
        <w:t>поведения на</w:t>
      </w:r>
      <w:r w:rsidRPr="002E5E74">
        <w:rPr>
          <w:rFonts w:ascii="Times New Roman" w:hAnsi="Times New Roman" w:cs="Times New Roman"/>
          <w:sz w:val="24"/>
          <w:szCs w:val="24"/>
        </w:rPr>
        <w:t xml:space="preserve"> занятиях физическими упражнениями и в ходе подвижной игры.</w:t>
      </w:r>
    </w:p>
    <w:p w:rsidR="0068191E" w:rsidRPr="002E5E74" w:rsidRDefault="0068191E" w:rsidP="004E247D">
      <w:pPr>
        <w:spacing w:after="0" w:line="360" w:lineRule="auto"/>
        <w:ind w:firstLine="709"/>
        <w:rPr>
          <w:rFonts w:ascii="Times New Roman" w:hAnsi="Times New Roman" w:cs="Times New Roman"/>
          <w:b/>
          <w:sz w:val="24"/>
          <w:szCs w:val="24"/>
        </w:rPr>
      </w:pPr>
    </w:p>
    <w:p w:rsidR="0068191E" w:rsidRPr="002E5E74" w:rsidRDefault="003A14B1" w:rsidP="004E247D">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 xml:space="preserve">ОСНОВНОЕ </w:t>
      </w:r>
      <w:r w:rsidR="0068191E" w:rsidRPr="002E5E74">
        <w:rPr>
          <w:rFonts w:ascii="Times New Roman" w:hAnsi="Times New Roman" w:cs="Times New Roman"/>
          <w:b/>
          <w:sz w:val="24"/>
          <w:szCs w:val="24"/>
        </w:rPr>
        <w:t>СОДЕРЖАНИЕ УЧЕБНОГО ПРЕДМЕТА</w:t>
      </w:r>
    </w:p>
    <w:p w:rsidR="0068191E" w:rsidRPr="002E5E74" w:rsidRDefault="0068191E" w:rsidP="004E247D">
      <w:pPr>
        <w:widowControl w:val="0"/>
        <w:autoSpaceDE w:val="0"/>
        <w:autoSpaceDN w:val="0"/>
        <w:adjustRightInd w:val="0"/>
        <w:spacing w:after="0" w:line="360" w:lineRule="auto"/>
        <w:ind w:firstLine="709"/>
        <w:rPr>
          <w:rFonts w:ascii="Times New Roman" w:hAnsi="Times New Roman" w:cs="Times New Roman"/>
          <w:b/>
          <w:sz w:val="24"/>
          <w:szCs w:val="24"/>
        </w:rPr>
      </w:pPr>
      <w:r w:rsidRPr="002E5E74">
        <w:rPr>
          <w:rFonts w:ascii="Times New Roman" w:hAnsi="Times New Roman" w:cs="Times New Roman"/>
          <w:b/>
          <w:sz w:val="24"/>
          <w:szCs w:val="24"/>
        </w:rPr>
        <w:t>Базовая часть (79 ч)</w:t>
      </w:r>
    </w:p>
    <w:p w:rsidR="0068191E" w:rsidRPr="002E5E74" w:rsidRDefault="0068191E" w:rsidP="004E247D">
      <w:pPr>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Содержание программного материала уроков состоит из базовых основ физической культуры и большого количества подготовительных, имитационных и физических упражнений коррекционной </w:t>
      </w:r>
      <w:r w:rsidR="002E1DA1" w:rsidRPr="002E5E74">
        <w:rPr>
          <w:rFonts w:ascii="Times New Roman" w:hAnsi="Times New Roman" w:cs="Times New Roman"/>
          <w:sz w:val="24"/>
          <w:szCs w:val="24"/>
        </w:rPr>
        <w:t>направленности.</w:t>
      </w:r>
    </w:p>
    <w:p w:rsidR="0068191E" w:rsidRPr="002E5E74" w:rsidRDefault="0068191E" w:rsidP="004E247D">
      <w:pPr>
        <w:shd w:val="clear" w:color="auto" w:fill="FFFFFF"/>
        <w:spacing w:after="0" w:line="360" w:lineRule="auto"/>
        <w:ind w:firstLine="709"/>
        <w:rPr>
          <w:rFonts w:ascii="Times New Roman" w:hAnsi="Times New Roman" w:cs="Times New Roman"/>
          <w:sz w:val="24"/>
          <w:szCs w:val="24"/>
        </w:rPr>
      </w:pPr>
      <w:r w:rsidRPr="002E5E74">
        <w:rPr>
          <w:rFonts w:ascii="Times New Roman" w:hAnsi="Times New Roman" w:cs="Times New Roman"/>
          <w:bCs/>
          <w:sz w:val="24"/>
          <w:szCs w:val="24"/>
        </w:rPr>
        <w:t>В программу включены следующие разделы:</w:t>
      </w:r>
      <w:r w:rsidRPr="002E5E74">
        <w:rPr>
          <w:rFonts w:ascii="Times New Roman" w:hAnsi="Times New Roman" w:cs="Times New Roman"/>
          <w:sz w:val="24"/>
          <w:szCs w:val="24"/>
        </w:rPr>
        <w:t xml:space="preserve"> </w:t>
      </w:r>
    </w:p>
    <w:p w:rsidR="0068191E" w:rsidRPr="002E5E74" w:rsidRDefault="0068191E" w:rsidP="004E247D">
      <w:pPr>
        <w:shd w:val="clear" w:color="auto" w:fill="FFFFFF"/>
        <w:spacing w:after="0" w:line="360" w:lineRule="auto"/>
        <w:ind w:firstLine="709"/>
        <w:rPr>
          <w:rFonts w:ascii="Times New Roman" w:hAnsi="Times New Roman" w:cs="Times New Roman"/>
          <w:b/>
          <w:sz w:val="24"/>
          <w:szCs w:val="24"/>
        </w:rPr>
      </w:pPr>
      <w:r w:rsidRPr="002E5E74">
        <w:rPr>
          <w:rFonts w:ascii="Times New Roman" w:hAnsi="Times New Roman" w:cs="Times New Roman"/>
          <w:b/>
          <w:sz w:val="24"/>
          <w:szCs w:val="24"/>
        </w:rPr>
        <w:t>1.Основа знаний.</w:t>
      </w:r>
    </w:p>
    <w:p w:rsidR="0068191E" w:rsidRPr="002E5E74" w:rsidRDefault="0068191E"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Правила поведения в физкультурном зале, на спортивной площадке. Подготовка спортивной формы к занятиям, переодевание, правила личной гигиены. Название спортивного инвентаря и гимнастических элементов, понятие о правильной осанке, ходьбе, беге, метании, прыжках. Значение утренней зарядки. Правила безопасности при занятиях физическими упражнениями. </w:t>
      </w:r>
    </w:p>
    <w:p w:rsidR="0068191E" w:rsidRPr="002E5E74" w:rsidRDefault="0068191E" w:rsidP="004E247D">
      <w:pPr>
        <w:pStyle w:val="26"/>
        <w:spacing w:after="0" w:line="360" w:lineRule="auto"/>
        <w:ind w:firstLine="709"/>
        <w:rPr>
          <w:b/>
        </w:rPr>
      </w:pPr>
      <w:r w:rsidRPr="002E5E74">
        <w:rPr>
          <w:b/>
        </w:rPr>
        <w:t>2. Двигательные умения и навыки.</w:t>
      </w:r>
      <w:r w:rsidRPr="002E5E74">
        <w:t xml:space="preserve"> </w:t>
      </w:r>
    </w:p>
    <w:p w:rsidR="0068191E" w:rsidRPr="002E5E74" w:rsidRDefault="0068191E" w:rsidP="004E247D">
      <w:pPr>
        <w:pStyle w:val="2b"/>
        <w:shd w:val="clear" w:color="auto" w:fill="FFFFFF"/>
        <w:spacing w:line="360" w:lineRule="auto"/>
        <w:ind w:left="0" w:firstLine="709"/>
        <w:rPr>
          <w:b/>
        </w:rPr>
      </w:pPr>
      <w:r w:rsidRPr="002E5E74">
        <w:rPr>
          <w:b/>
        </w:rPr>
        <w:t>2.</w:t>
      </w:r>
      <w:r w:rsidR="002E1DA1" w:rsidRPr="002E5E74">
        <w:rPr>
          <w:b/>
        </w:rPr>
        <w:t>1. Легкая</w:t>
      </w:r>
      <w:r w:rsidRPr="002E5E74">
        <w:rPr>
          <w:b/>
        </w:rPr>
        <w:t xml:space="preserve"> атлетика (21 ч)</w:t>
      </w:r>
    </w:p>
    <w:p w:rsidR="0068191E" w:rsidRPr="002E5E74" w:rsidRDefault="002E1DA1" w:rsidP="004E247D">
      <w:pPr>
        <w:pStyle w:val="2b"/>
        <w:shd w:val="clear" w:color="auto" w:fill="FFFFFF"/>
        <w:spacing w:line="360" w:lineRule="auto"/>
        <w:ind w:left="0" w:firstLine="709"/>
      </w:pPr>
      <w:r w:rsidRPr="002E5E74">
        <w:t>Правила безопасности</w:t>
      </w:r>
      <w:r w:rsidR="0068191E" w:rsidRPr="002E5E74">
        <w:t xml:space="preserve"> на занятиях легкой атлетикой. </w:t>
      </w:r>
    </w:p>
    <w:p w:rsidR="0068191E" w:rsidRPr="002E5E74" w:rsidRDefault="0068191E" w:rsidP="004E247D">
      <w:pPr>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i/>
          <w:sz w:val="24"/>
          <w:szCs w:val="24"/>
        </w:rPr>
        <w:t>Ходьба</w:t>
      </w:r>
      <w:r w:rsidRPr="002E5E74">
        <w:rPr>
          <w:rFonts w:ascii="Times New Roman" w:hAnsi="Times New Roman" w:cs="Times New Roman"/>
          <w:sz w:val="24"/>
          <w:szCs w:val="24"/>
        </w:rPr>
        <w:t>. Ходьба по заданным направлениям в медленном темпе (на звуковой сигнал, за звуковым сигналом), ходьба по следовой дорожке с ориентировкой на звуковой сигнал и тактильные ощущения.  Ходьба парами, взявшись за руки. Ходьба с сохранением правильной осанки, на носках, на пятках, на внутреннем и внешнем сводах стопы с опорой на осязание. Ходьба змейкой по ориентирам (следовая дорожка, стрелки, указывающие направление движения и пр.) Ходьба в чередовании с бегом с ориентировкой на звуковой сигнал.</w:t>
      </w:r>
    </w:p>
    <w:p w:rsidR="0068191E" w:rsidRPr="002E5E74" w:rsidRDefault="0068191E" w:rsidP="004E247D">
      <w:pPr>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i/>
          <w:sz w:val="24"/>
          <w:szCs w:val="24"/>
        </w:rPr>
        <w:t>Бег.</w:t>
      </w:r>
      <w:r w:rsidRPr="002E5E74">
        <w:rPr>
          <w:rFonts w:ascii="Times New Roman" w:hAnsi="Times New Roman" w:cs="Times New Roman"/>
          <w:sz w:val="24"/>
          <w:szCs w:val="24"/>
        </w:rPr>
        <w:t xml:space="preserve"> Медленный бег с сохранением осанки, в колонне за учителем с изменением направления движения. Перебежки группами и по одному с ориентировкой на звуковой сигнал. Чередование бега с ходьбой до 30 м (15 м — бег, 15 м — ходьба) с ориентировкой на звуковой сигнал. Свободный бег с ориентировкой на звуковой сигнал и опорой на осязательный анализатор.</w:t>
      </w:r>
    </w:p>
    <w:p w:rsidR="0068191E" w:rsidRPr="002E5E74" w:rsidRDefault="0068191E" w:rsidP="004E247D">
      <w:pPr>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i/>
          <w:sz w:val="24"/>
          <w:szCs w:val="24"/>
        </w:rPr>
        <w:t>Прыжки.</w:t>
      </w:r>
      <w:r w:rsidRPr="002E5E74">
        <w:rPr>
          <w:rFonts w:ascii="Times New Roman" w:hAnsi="Times New Roman" w:cs="Times New Roman"/>
          <w:b/>
          <w:sz w:val="24"/>
          <w:szCs w:val="24"/>
        </w:rPr>
        <w:t xml:space="preserve"> </w:t>
      </w:r>
      <w:r w:rsidRPr="002E5E74">
        <w:rPr>
          <w:rFonts w:ascii="Times New Roman" w:hAnsi="Times New Roman" w:cs="Times New Roman"/>
          <w:sz w:val="24"/>
          <w:szCs w:val="24"/>
        </w:rPr>
        <w:t xml:space="preserve">Прыжки в длину с места (с широким использованием подводящих, имитационных упражнений, различных по форме прыжков). Прыжки на двух ногах на месте и с продвижением вперед по разметкам, с ориентировкой на звуковой сигнал и тактильные ощущения. </w:t>
      </w:r>
    </w:p>
    <w:p w:rsidR="0068191E" w:rsidRPr="002E5E74" w:rsidRDefault="0068191E" w:rsidP="004E247D">
      <w:pPr>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i/>
          <w:sz w:val="24"/>
          <w:szCs w:val="24"/>
        </w:rPr>
        <w:t>Метание.</w:t>
      </w:r>
      <w:r w:rsidRPr="002E5E74">
        <w:rPr>
          <w:rFonts w:ascii="Times New Roman" w:hAnsi="Times New Roman" w:cs="Times New Roman"/>
          <w:sz w:val="24"/>
          <w:szCs w:val="24"/>
        </w:rPr>
        <w:t xml:space="preserve"> Подготовка кистей рук к метанию. Упражнения на формирование правильного захвата мяча, своевременное освобождение (выпуск) его. Броски и ловля мячей. Метание малого мяча с места правой и левой рукой с ориентировкой на звуковой сигнал и по памяти. (направления движения). Метание теннисного мяча в цель (озвученную) и на дальность с ориентировкой на звуковой сигнал и по памяти.</w:t>
      </w:r>
    </w:p>
    <w:p w:rsidR="0068191E" w:rsidRPr="002E5E74" w:rsidRDefault="0068191E" w:rsidP="004E247D">
      <w:pPr>
        <w:shd w:val="clear" w:color="auto" w:fill="FFFFFF"/>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2.2. Гимнастика с элементами акробатики. Общеразвивающие упражнения (36 ч)</w:t>
      </w:r>
    </w:p>
    <w:p w:rsidR="0068191E" w:rsidRPr="002E5E74" w:rsidRDefault="002E1DA1" w:rsidP="004E247D">
      <w:pPr>
        <w:shd w:val="clear" w:color="auto" w:fill="FFFFFF"/>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Правила безопасности</w:t>
      </w:r>
      <w:r w:rsidR="0068191E" w:rsidRPr="002E5E74">
        <w:rPr>
          <w:rFonts w:ascii="Times New Roman" w:hAnsi="Times New Roman" w:cs="Times New Roman"/>
          <w:sz w:val="24"/>
          <w:szCs w:val="24"/>
        </w:rPr>
        <w:t xml:space="preserve"> на занятиях гимнастикой. Строевые упражнения. Построение в колонну по одному, равнение в затылок, используя осязательный анализатор. Построение в одну шеренгу, взявшись за руки, равнение по разметке с ориентировкой на подошвенные ощущения. Перестроение из одной шеренги в круг, взявшись за руки. Размыкание на вытянутые руки с помощью учителя. Повороты по ориентирам, по словесной инструкции учителя. Выполнение команд с помощью учителя: «Становись!», «Сесть!», «Шагом марш!», «Бегом марш!», «Стой!».</w:t>
      </w:r>
    </w:p>
    <w:p w:rsidR="0068191E" w:rsidRPr="002E5E74" w:rsidRDefault="0068191E" w:rsidP="004E247D">
      <w:pPr>
        <w:shd w:val="clear" w:color="auto" w:fill="FFFFFF"/>
        <w:spacing w:after="0" w:line="360" w:lineRule="auto"/>
        <w:ind w:firstLine="709"/>
        <w:rPr>
          <w:rFonts w:ascii="Times New Roman" w:hAnsi="Times New Roman" w:cs="Times New Roman"/>
          <w:sz w:val="24"/>
          <w:szCs w:val="24"/>
        </w:rPr>
      </w:pPr>
      <w:r w:rsidRPr="002E5E74">
        <w:rPr>
          <w:rFonts w:ascii="Times New Roman" w:hAnsi="Times New Roman" w:cs="Times New Roman"/>
          <w:i/>
          <w:sz w:val="24"/>
          <w:szCs w:val="24"/>
        </w:rPr>
        <w:t>Элементы акробатических упражнений.</w:t>
      </w:r>
      <w:r w:rsidRPr="002E5E74">
        <w:rPr>
          <w:rFonts w:ascii="Times New Roman" w:hAnsi="Times New Roman" w:cs="Times New Roman"/>
          <w:sz w:val="24"/>
          <w:szCs w:val="24"/>
        </w:rPr>
        <w:t xml:space="preserve">  Группировка лежа на спине в упор, стоя на коленях, с помощью учителя. Перекаты в положении лежа в разные стороны.</w:t>
      </w:r>
    </w:p>
    <w:p w:rsidR="0068191E" w:rsidRPr="002E5E74" w:rsidRDefault="0068191E" w:rsidP="004E247D">
      <w:pPr>
        <w:shd w:val="clear" w:color="auto" w:fill="FFFFFF"/>
        <w:spacing w:after="0" w:line="360" w:lineRule="auto"/>
        <w:ind w:firstLine="709"/>
        <w:rPr>
          <w:rFonts w:ascii="Times New Roman" w:hAnsi="Times New Roman" w:cs="Times New Roman"/>
          <w:sz w:val="24"/>
          <w:szCs w:val="24"/>
        </w:rPr>
      </w:pPr>
      <w:r w:rsidRPr="002E5E74">
        <w:rPr>
          <w:rFonts w:ascii="Times New Roman" w:hAnsi="Times New Roman" w:cs="Times New Roman"/>
          <w:i/>
          <w:sz w:val="24"/>
          <w:szCs w:val="24"/>
        </w:rPr>
        <w:t>Лазанье.</w:t>
      </w:r>
      <w:r w:rsidRPr="002E5E74">
        <w:rPr>
          <w:rFonts w:ascii="Times New Roman" w:hAnsi="Times New Roman" w:cs="Times New Roman"/>
          <w:sz w:val="24"/>
          <w:szCs w:val="24"/>
        </w:rPr>
        <w:t xml:space="preserve"> Передвижение на четвереньках по коридору шириной 20—25 см, по гимнастической скамейке, используя осязательный анализатор и подошвенные ощущения.</w:t>
      </w:r>
      <w:r w:rsidRPr="002E5E74">
        <w:rPr>
          <w:rFonts w:ascii="Times New Roman" w:hAnsi="Times New Roman" w:cs="Times New Roman"/>
          <w:sz w:val="24"/>
          <w:szCs w:val="24"/>
        </w:rPr>
        <w:br/>
        <w:t xml:space="preserve">Произвольное лазанье по гимнастической стенке, не пропуская реек с использованием осязательного анализатора. </w:t>
      </w:r>
    </w:p>
    <w:p w:rsidR="0068191E" w:rsidRPr="002E5E74" w:rsidRDefault="0068191E" w:rsidP="004E247D">
      <w:pPr>
        <w:shd w:val="clear" w:color="auto" w:fill="FFFFFF"/>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xml:space="preserve">Подлезание под препятствие и перелезание через горку матов и гимнастическую скамейку с ориентировкой на звуковой </w:t>
      </w:r>
      <w:r w:rsidR="002E1DA1" w:rsidRPr="002E5E74">
        <w:rPr>
          <w:rFonts w:ascii="Times New Roman" w:hAnsi="Times New Roman" w:cs="Times New Roman"/>
          <w:sz w:val="24"/>
          <w:szCs w:val="24"/>
        </w:rPr>
        <w:t>сигнал.</w:t>
      </w:r>
    </w:p>
    <w:p w:rsidR="0068191E" w:rsidRPr="002E5E74" w:rsidRDefault="0068191E" w:rsidP="004E247D">
      <w:pPr>
        <w:shd w:val="clear" w:color="auto" w:fill="FFFFFF"/>
        <w:spacing w:after="0" w:line="360" w:lineRule="auto"/>
        <w:ind w:firstLine="709"/>
        <w:rPr>
          <w:rFonts w:ascii="Times New Roman" w:hAnsi="Times New Roman" w:cs="Times New Roman"/>
          <w:sz w:val="24"/>
          <w:szCs w:val="24"/>
        </w:rPr>
      </w:pPr>
      <w:r w:rsidRPr="002E5E74">
        <w:rPr>
          <w:rFonts w:ascii="Times New Roman" w:hAnsi="Times New Roman" w:cs="Times New Roman"/>
          <w:i/>
          <w:sz w:val="24"/>
          <w:szCs w:val="24"/>
        </w:rPr>
        <w:t>Равновесие</w:t>
      </w:r>
      <w:r w:rsidRPr="002E5E74">
        <w:rPr>
          <w:rFonts w:ascii="Times New Roman" w:hAnsi="Times New Roman" w:cs="Times New Roman"/>
          <w:sz w:val="24"/>
          <w:szCs w:val="24"/>
        </w:rPr>
        <w:t>.</w:t>
      </w:r>
      <w:r w:rsidRPr="002E5E74">
        <w:rPr>
          <w:rFonts w:ascii="Times New Roman" w:hAnsi="Times New Roman" w:cs="Times New Roman"/>
          <w:b/>
          <w:sz w:val="24"/>
          <w:szCs w:val="24"/>
        </w:rPr>
        <w:t xml:space="preserve"> </w:t>
      </w:r>
      <w:r w:rsidRPr="002E5E74">
        <w:rPr>
          <w:rFonts w:ascii="Times New Roman" w:hAnsi="Times New Roman" w:cs="Times New Roman"/>
          <w:sz w:val="24"/>
          <w:szCs w:val="24"/>
        </w:rPr>
        <w:t xml:space="preserve">Ходьба по коридору шириной 20 см с ориентировкой на тактильные ощущения. Стойка на носках (3—4 с). Стойка на одной ноге. Ходьба по гимнастической скамейке с различным положением рук с помощью учителя и с ориентировкой на тактильные ощущения. Повороты на месте. </w:t>
      </w:r>
    </w:p>
    <w:p w:rsidR="0068191E" w:rsidRPr="002E5E74" w:rsidRDefault="0068191E" w:rsidP="004E247D">
      <w:pPr>
        <w:shd w:val="clear" w:color="auto" w:fill="FFFFFF"/>
        <w:spacing w:after="0" w:line="360" w:lineRule="auto"/>
        <w:ind w:firstLine="709"/>
        <w:rPr>
          <w:rFonts w:ascii="Times New Roman" w:hAnsi="Times New Roman" w:cs="Times New Roman"/>
          <w:sz w:val="24"/>
          <w:szCs w:val="24"/>
        </w:rPr>
      </w:pPr>
      <w:r w:rsidRPr="002E5E74">
        <w:rPr>
          <w:rFonts w:ascii="Times New Roman" w:hAnsi="Times New Roman" w:cs="Times New Roman"/>
          <w:i/>
          <w:sz w:val="24"/>
          <w:szCs w:val="24"/>
        </w:rPr>
        <w:t>Общеразвивающие упражнения без предметов. Общеразвивающие и корригирующие упражнения с предметами</w:t>
      </w:r>
      <w:r w:rsidRPr="002E5E74">
        <w:rPr>
          <w:rFonts w:ascii="Times New Roman" w:hAnsi="Times New Roman" w:cs="Times New Roman"/>
          <w:b/>
          <w:i/>
          <w:sz w:val="24"/>
          <w:szCs w:val="24"/>
        </w:rPr>
        <w:t>.</w:t>
      </w:r>
      <w:r w:rsidRPr="002E5E74">
        <w:rPr>
          <w:rFonts w:ascii="Times New Roman" w:hAnsi="Times New Roman" w:cs="Times New Roman"/>
          <w:i/>
          <w:sz w:val="24"/>
          <w:szCs w:val="24"/>
        </w:rPr>
        <w:t xml:space="preserve"> </w:t>
      </w:r>
      <w:r w:rsidRPr="002E5E74">
        <w:rPr>
          <w:rFonts w:ascii="Times New Roman" w:hAnsi="Times New Roman" w:cs="Times New Roman"/>
          <w:sz w:val="24"/>
          <w:szCs w:val="24"/>
        </w:rPr>
        <w:t xml:space="preserve">Основные положения и движения рук, ног, туловища, головы, выполняемые на месте и в движении с ориентировкой на звуковой сигнал. Упор в положении присев и лежа на матах.  Согласованность движений ног, туловища с одноименными и разноименными движениями рук.  Дыхательные упражнения, звуковая гимнастика и упражнения для формирования правильной осанки.  Простые комплексы общеразвивающих и корригирующих упражнений. Упражнение на развитие и укрепление </w:t>
      </w:r>
      <w:r w:rsidR="002E1DA1" w:rsidRPr="002E5E74">
        <w:rPr>
          <w:rFonts w:ascii="Times New Roman" w:hAnsi="Times New Roman" w:cs="Times New Roman"/>
          <w:sz w:val="24"/>
          <w:szCs w:val="24"/>
        </w:rPr>
        <w:t>мышц спины</w:t>
      </w:r>
      <w:r w:rsidRPr="002E5E74">
        <w:rPr>
          <w:rFonts w:ascii="Times New Roman" w:hAnsi="Times New Roman" w:cs="Times New Roman"/>
          <w:sz w:val="24"/>
          <w:szCs w:val="24"/>
        </w:rPr>
        <w:t xml:space="preserve">, брюшного пресса. Профилактика и коррекция плоскостопия (упражнения на развитие и укрепление мышц стопы). Профилактика и коррекция общей и мелкой моторики (упражнения с гимнастической палкой, обручем, малым и большим мячом, пальчиковая гимнастика). Коррекция равновесия: ходьба по </w:t>
      </w:r>
      <w:r w:rsidR="00566E91" w:rsidRPr="002E5E74">
        <w:rPr>
          <w:rFonts w:ascii="Times New Roman" w:hAnsi="Times New Roman" w:cs="Times New Roman"/>
          <w:sz w:val="24"/>
          <w:szCs w:val="24"/>
        </w:rPr>
        <w:t xml:space="preserve">тактильно ощущаемой </w:t>
      </w:r>
      <w:r w:rsidRPr="002E5E74">
        <w:rPr>
          <w:rFonts w:ascii="Times New Roman" w:hAnsi="Times New Roman" w:cs="Times New Roman"/>
          <w:sz w:val="24"/>
          <w:szCs w:val="24"/>
        </w:rPr>
        <w:t>линии</w:t>
      </w:r>
      <w:r w:rsidR="00566E91" w:rsidRPr="002E5E74">
        <w:rPr>
          <w:rFonts w:ascii="Times New Roman" w:hAnsi="Times New Roman" w:cs="Times New Roman"/>
          <w:sz w:val="24"/>
          <w:szCs w:val="24"/>
        </w:rPr>
        <w:t xml:space="preserve"> на полу</w:t>
      </w:r>
      <w:r w:rsidRPr="002E5E74">
        <w:rPr>
          <w:rFonts w:ascii="Times New Roman" w:hAnsi="Times New Roman" w:cs="Times New Roman"/>
          <w:sz w:val="24"/>
          <w:szCs w:val="24"/>
        </w:rPr>
        <w:t>; ходьба по гимнастической скамейке на звуковой сигнал, установленный в конце скамейки, приставными шагами правым боком, левым боком; стойка на одной ноге, другая согнута в колене с помощью учителя и с ориентировкой на тактильные ощущения.</w:t>
      </w:r>
    </w:p>
    <w:p w:rsidR="0068191E" w:rsidRPr="002E5E74" w:rsidRDefault="0068191E" w:rsidP="004E247D">
      <w:pPr>
        <w:shd w:val="clear" w:color="auto" w:fill="FFFFFF"/>
        <w:spacing w:after="0" w:line="360" w:lineRule="auto"/>
        <w:ind w:firstLine="709"/>
        <w:rPr>
          <w:rFonts w:ascii="Times New Roman" w:hAnsi="Times New Roman" w:cs="Times New Roman"/>
          <w:sz w:val="24"/>
          <w:szCs w:val="24"/>
        </w:rPr>
      </w:pPr>
      <w:r w:rsidRPr="002E5E74">
        <w:rPr>
          <w:rFonts w:ascii="Times New Roman" w:hAnsi="Times New Roman" w:cs="Times New Roman"/>
          <w:i/>
          <w:sz w:val="24"/>
          <w:szCs w:val="24"/>
        </w:rPr>
        <w:t>Коррекционные упражнения (для развития пространственно-временной дифференцировки и точности движений).</w:t>
      </w:r>
      <w:r w:rsidRPr="002E5E74">
        <w:rPr>
          <w:rFonts w:ascii="Times New Roman" w:hAnsi="Times New Roman" w:cs="Times New Roman"/>
          <w:sz w:val="24"/>
          <w:szCs w:val="24"/>
        </w:rPr>
        <w:t xml:space="preserve"> Построение в обозначенном месте (в кругах, в квадратах) с ориентировкой на звуковой сигнал. Построение в колонну с интервалом на вытянутые руки с использованием осязательного анализатора. Построение в круг по ориентиру с ориентировкой на тактильные ощущения. Увеличение и уменьшение круга движением вперед, назад, на ориентир, предложенный учителем. Шаг вперед, назад, в сторону и воспроизведение его с закрытыми глазами по памяти. Ходьба по ориентирам, обозначенных на полу с ориентировкой на тактильные ощущения. Прыжок в длину с места на звуковой ориентир.</w:t>
      </w:r>
    </w:p>
    <w:p w:rsidR="0068191E" w:rsidRPr="002E5E74" w:rsidRDefault="0068191E" w:rsidP="004E247D">
      <w:pPr>
        <w:shd w:val="clear" w:color="auto" w:fill="FFFFFF"/>
        <w:spacing w:after="0" w:line="360" w:lineRule="auto"/>
        <w:ind w:firstLine="709"/>
        <w:rPr>
          <w:rFonts w:ascii="Times New Roman" w:hAnsi="Times New Roman" w:cs="Times New Roman"/>
          <w:sz w:val="24"/>
          <w:szCs w:val="24"/>
        </w:rPr>
      </w:pPr>
      <w:r w:rsidRPr="002E5E74">
        <w:rPr>
          <w:rFonts w:ascii="Times New Roman" w:hAnsi="Times New Roman" w:cs="Times New Roman"/>
          <w:b/>
          <w:sz w:val="24"/>
          <w:szCs w:val="24"/>
        </w:rPr>
        <w:t>3. Коррекционные подвижные игры (42 ч)</w:t>
      </w:r>
      <w:r w:rsidRPr="002E5E74">
        <w:rPr>
          <w:rFonts w:ascii="Times New Roman" w:hAnsi="Times New Roman" w:cs="Times New Roman"/>
          <w:sz w:val="24"/>
          <w:szCs w:val="24"/>
        </w:rPr>
        <w:t xml:space="preserve"> </w:t>
      </w:r>
    </w:p>
    <w:p w:rsidR="0068191E" w:rsidRPr="002E5E74" w:rsidRDefault="0068191E" w:rsidP="004E247D">
      <w:pPr>
        <w:widowControl w:val="0"/>
        <w:tabs>
          <w:tab w:val="left" w:pos="1134"/>
        </w:tabs>
        <w:autoSpaceDE w:val="0"/>
        <w:autoSpaceDN w:val="0"/>
        <w:adjustRightInd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Правила поведения и безопасность. Название и правила игр, инвентарь, оборудование, организация. Игры с предметами и без предметов. Игры на развитие сохранных анализаторов, пространственно-временной ориентировки и согласованности движений, мелкой моторики, на развитие различных физических качеств. Игры с элементами общеразвивающих и корригирующих упражнений средней и низкой интенсивности.  Игры на </w:t>
      </w:r>
      <w:r w:rsidR="002E1DA1" w:rsidRPr="002E5E74">
        <w:rPr>
          <w:rFonts w:ascii="Times New Roman" w:hAnsi="Times New Roman" w:cs="Times New Roman"/>
          <w:sz w:val="24"/>
          <w:szCs w:val="24"/>
        </w:rPr>
        <w:t>развитие внимания</w:t>
      </w:r>
      <w:r w:rsidRPr="002E5E74">
        <w:rPr>
          <w:rFonts w:ascii="Times New Roman" w:hAnsi="Times New Roman" w:cs="Times New Roman"/>
          <w:sz w:val="24"/>
          <w:szCs w:val="24"/>
        </w:rPr>
        <w:t>, двигательной памяти, точности движений.  Хороводные игры.</w:t>
      </w:r>
    </w:p>
    <w:p w:rsidR="0068191E" w:rsidRPr="002E5E74" w:rsidRDefault="0068191E" w:rsidP="004E247D">
      <w:pPr>
        <w:spacing w:after="0" w:line="360" w:lineRule="auto"/>
        <w:ind w:firstLine="709"/>
        <w:jc w:val="center"/>
        <w:rPr>
          <w:rFonts w:ascii="Times New Roman" w:hAnsi="Times New Roman" w:cs="Times New Roman"/>
          <w:b/>
          <w:sz w:val="24"/>
          <w:szCs w:val="24"/>
        </w:rPr>
      </w:pPr>
    </w:p>
    <w:p w:rsidR="0068191E" w:rsidRPr="002E5E74" w:rsidRDefault="0068191E" w:rsidP="004E247D">
      <w:pPr>
        <w:spacing w:after="0" w:line="360" w:lineRule="auto"/>
        <w:ind w:left="709" w:firstLine="709"/>
        <w:jc w:val="center"/>
        <w:rPr>
          <w:rFonts w:ascii="Times New Roman" w:hAnsi="Times New Roman" w:cs="Times New Roman"/>
          <w:b/>
          <w:sz w:val="24"/>
          <w:szCs w:val="24"/>
        </w:rPr>
      </w:pPr>
      <w:r w:rsidRPr="002E5E74">
        <w:rPr>
          <w:rFonts w:ascii="Times New Roman" w:hAnsi="Times New Roman" w:cs="Times New Roman"/>
          <w:b/>
          <w:sz w:val="24"/>
          <w:szCs w:val="24"/>
        </w:rPr>
        <w:t>КАЛЕНДАРНО-ТЕМАТИЧЕСКОЕ ПЛАНИРОВАНИЕ</w:t>
      </w:r>
    </w:p>
    <w:p w:rsidR="0068191E" w:rsidRPr="002E5E74" w:rsidRDefault="0068191E" w:rsidP="004E247D">
      <w:pPr>
        <w:spacing w:after="0" w:line="360" w:lineRule="auto"/>
        <w:ind w:firstLine="709"/>
        <w:jc w:val="center"/>
        <w:rPr>
          <w:rFonts w:ascii="Times New Roman" w:hAnsi="Times New Roman" w:cs="Times New Roman"/>
          <w:b/>
          <w:sz w:val="24"/>
          <w:szCs w:val="24"/>
        </w:rPr>
      </w:pPr>
    </w:p>
    <w:tbl>
      <w:tblPr>
        <w:tblW w:w="9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1E0" w:firstRow="1" w:lastRow="1" w:firstColumn="1" w:lastColumn="1" w:noHBand="0" w:noVBand="0"/>
      </w:tblPr>
      <w:tblGrid>
        <w:gridCol w:w="766"/>
        <w:gridCol w:w="51"/>
        <w:gridCol w:w="4789"/>
        <w:gridCol w:w="1134"/>
        <w:gridCol w:w="2835"/>
      </w:tblGrid>
      <w:tr w:rsidR="002E5E74" w:rsidRPr="002E5E74" w:rsidTr="00703F79">
        <w:tc>
          <w:tcPr>
            <w:tcW w:w="817" w:type="dxa"/>
            <w:gridSpan w:val="2"/>
            <w:vAlign w:val="center"/>
          </w:tcPr>
          <w:p w:rsidR="009E2C44" w:rsidRPr="002E5E74" w:rsidRDefault="009E2C44" w:rsidP="004E247D">
            <w:pPr>
              <w:spacing w:after="0" w:line="360" w:lineRule="auto"/>
              <w:rPr>
                <w:rFonts w:ascii="Times New Roman" w:hAnsi="Times New Roman" w:cs="Times New Roman"/>
                <w:b/>
                <w:sz w:val="24"/>
                <w:szCs w:val="24"/>
              </w:rPr>
            </w:pPr>
            <w:r w:rsidRPr="002E5E74">
              <w:rPr>
                <w:rFonts w:ascii="Times New Roman" w:hAnsi="Times New Roman" w:cs="Times New Roman"/>
                <w:b/>
                <w:sz w:val="24"/>
                <w:szCs w:val="24"/>
              </w:rPr>
              <w:t>№ урока</w:t>
            </w:r>
          </w:p>
        </w:tc>
        <w:tc>
          <w:tcPr>
            <w:tcW w:w="4789" w:type="dxa"/>
            <w:vAlign w:val="center"/>
          </w:tcPr>
          <w:p w:rsidR="009E2C44" w:rsidRPr="002E5E74" w:rsidRDefault="009E2C44" w:rsidP="004E247D">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Тема</w:t>
            </w:r>
          </w:p>
          <w:p w:rsidR="009E2C44" w:rsidRPr="002E5E74" w:rsidRDefault="009E2C44" w:rsidP="004E247D">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 xml:space="preserve">Основное содержание </w:t>
            </w:r>
          </w:p>
        </w:tc>
        <w:tc>
          <w:tcPr>
            <w:tcW w:w="3969" w:type="dxa"/>
            <w:gridSpan w:val="2"/>
            <w:vAlign w:val="center"/>
          </w:tcPr>
          <w:p w:rsidR="009E2C44" w:rsidRPr="002E5E74" w:rsidRDefault="009E2C44" w:rsidP="004E247D">
            <w:pPr>
              <w:spacing w:after="0" w:line="360" w:lineRule="auto"/>
              <w:rPr>
                <w:rFonts w:ascii="Times New Roman" w:eastAsia="Times New Roman" w:hAnsi="Times New Roman"/>
                <w:b/>
                <w:sz w:val="24"/>
                <w:szCs w:val="24"/>
              </w:rPr>
            </w:pPr>
            <w:r w:rsidRPr="002E5E74">
              <w:rPr>
                <w:rFonts w:ascii="Times New Roman" w:eastAsia="Times New Roman" w:hAnsi="Times New Roman"/>
                <w:b/>
                <w:sz w:val="24"/>
                <w:szCs w:val="24"/>
              </w:rPr>
              <w:t xml:space="preserve">Основные виды деятельности </w:t>
            </w:r>
          </w:p>
          <w:p w:rsidR="009E2C44" w:rsidRPr="002E5E74" w:rsidRDefault="009E2C44" w:rsidP="004E247D">
            <w:pPr>
              <w:spacing w:after="0" w:line="360" w:lineRule="auto"/>
              <w:rPr>
                <w:rFonts w:ascii="Times New Roman" w:hAnsi="Times New Roman" w:cs="Times New Roman"/>
                <w:b/>
                <w:sz w:val="24"/>
                <w:szCs w:val="24"/>
              </w:rPr>
            </w:pPr>
          </w:p>
        </w:tc>
      </w:tr>
      <w:tr w:rsidR="002E5E74" w:rsidRPr="002E5E74" w:rsidTr="00703F79">
        <w:tc>
          <w:tcPr>
            <w:tcW w:w="9575" w:type="dxa"/>
            <w:gridSpan w:val="5"/>
            <w:vAlign w:val="center"/>
          </w:tcPr>
          <w:p w:rsidR="009E2C44" w:rsidRPr="002E5E74" w:rsidRDefault="009E2C44" w:rsidP="004E247D">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Легкая атлетика</w:t>
            </w:r>
          </w:p>
        </w:tc>
      </w:tr>
      <w:tr w:rsidR="002E5E74" w:rsidRPr="002E5E74" w:rsidTr="00703F79">
        <w:tc>
          <w:tcPr>
            <w:tcW w:w="817" w:type="dxa"/>
            <w:gridSpan w:val="2"/>
            <w:vAlign w:val="center"/>
          </w:tcPr>
          <w:p w:rsidR="009E2C44" w:rsidRPr="002E5E74" w:rsidRDefault="009E2C44" w:rsidP="004E247D">
            <w:pPr>
              <w:spacing w:after="0" w:line="360" w:lineRule="auto"/>
              <w:ind w:left="360"/>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1</w:t>
            </w:r>
          </w:p>
        </w:tc>
        <w:tc>
          <w:tcPr>
            <w:tcW w:w="4789" w:type="dxa"/>
            <w:vAlign w:val="center"/>
          </w:tcPr>
          <w:p w:rsidR="009E2C44" w:rsidRPr="002E5E74" w:rsidRDefault="002E1DA1" w:rsidP="00566E91">
            <w:pPr>
              <w:pStyle w:val="ParagraphStyle"/>
              <w:spacing w:line="360" w:lineRule="auto"/>
              <w:ind w:firstLine="709"/>
              <w:rPr>
                <w:rFonts w:ascii="Times New Roman" w:eastAsia="Times New Roman" w:hAnsi="Times New Roman" w:cs="Times New Roman"/>
              </w:rPr>
            </w:pPr>
            <w:r w:rsidRPr="002E5E74">
              <w:rPr>
                <w:rFonts w:ascii="Times New Roman" w:eastAsia="Times New Roman" w:hAnsi="Times New Roman" w:cs="Times New Roman"/>
              </w:rPr>
              <w:t>Правила безопасности</w:t>
            </w:r>
            <w:r w:rsidR="009E2C44" w:rsidRPr="002E5E74">
              <w:rPr>
                <w:rFonts w:ascii="Times New Roman" w:eastAsia="Times New Roman" w:hAnsi="Times New Roman" w:cs="Times New Roman"/>
              </w:rPr>
              <w:t xml:space="preserve"> на занятиях легкой атлетикой. Ходьба по прямой, змейкой по ориентирам (следовая дорожка, стрелки, указывающие направление движения и пр.).</w:t>
            </w:r>
          </w:p>
        </w:tc>
        <w:tc>
          <w:tcPr>
            <w:tcW w:w="3969" w:type="dxa"/>
            <w:gridSpan w:val="2"/>
            <w:vAlign w:val="center"/>
          </w:tcPr>
          <w:p w:rsidR="009E2C44" w:rsidRPr="002E5E74" w:rsidRDefault="00703F79" w:rsidP="004E247D">
            <w:pPr>
              <w:spacing w:after="0"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rPr>
              <w:t xml:space="preserve">Учащиеся знакомятся </w:t>
            </w:r>
            <w:r w:rsidR="009E2C44" w:rsidRPr="002E5E74">
              <w:rPr>
                <w:rFonts w:ascii="Times New Roman" w:eastAsia="Times New Roman" w:hAnsi="Times New Roman" w:cs="Times New Roman"/>
                <w:bCs/>
                <w:iCs/>
                <w:sz w:val="24"/>
                <w:szCs w:val="24"/>
              </w:rPr>
              <w:t xml:space="preserve">  с правилами безопасного поведения на уроках легкой атлетики.</w:t>
            </w:r>
          </w:p>
          <w:p w:rsidR="009E2C44" w:rsidRPr="002E5E74" w:rsidRDefault="009E2C44" w:rsidP="00703F79">
            <w:pPr>
              <w:spacing w:after="0" w:line="360" w:lineRule="auto"/>
              <w:rPr>
                <w:rFonts w:ascii="Times New Roman" w:hAnsi="Times New Roman" w:cs="Times New Roman"/>
                <w:sz w:val="24"/>
                <w:szCs w:val="24"/>
              </w:rPr>
            </w:pPr>
            <w:r w:rsidRPr="002E5E74">
              <w:rPr>
                <w:rFonts w:ascii="Times New Roman" w:eastAsia="Times New Roman" w:hAnsi="Times New Roman" w:cs="Times New Roman"/>
                <w:sz w:val="24"/>
                <w:szCs w:val="24"/>
              </w:rPr>
              <w:t>Упражн</w:t>
            </w:r>
            <w:r w:rsidR="00703F79" w:rsidRPr="002E5E74">
              <w:rPr>
                <w:rFonts w:ascii="Times New Roman" w:eastAsia="Times New Roman" w:hAnsi="Times New Roman" w:cs="Times New Roman"/>
                <w:sz w:val="24"/>
                <w:szCs w:val="24"/>
              </w:rPr>
              <w:t xml:space="preserve">яются </w:t>
            </w:r>
            <w:r w:rsidRPr="002E5E74">
              <w:rPr>
                <w:rFonts w:ascii="Times New Roman" w:eastAsia="Times New Roman" w:hAnsi="Times New Roman" w:cs="Times New Roman"/>
                <w:sz w:val="24"/>
                <w:szCs w:val="24"/>
              </w:rPr>
              <w:t>в ходьбе змейкой по ориентирам на звуковой сигнал.</w:t>
            </w:r>
          </w:p>
        </w:tc>
      </w:tr>
      <w:tr w:rsidR="002E5E74" w:rsidRPr="002E5E74" w:rsidTr="00703F79">
        <w:tc>
          <w:tcPr>
            <w:tcW w:w="817" w:type="dxa"/>
            <w:gridSpan w:val="2"/>
            <w:vAlign w:val="center"/>
          </w:tcPr>
          <w:p w:rsidR="009E2C44" w:rsidRPr="002E5E74" w:rsidRDefault="009E2C44" w:rsidP="004E247D">
            <w:pPr>
              <w:spacing w:after="0" w:line="360" w:lineRule="auto"/>
              <w:ind w:left="360"/>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2</w:t>
            </w:r>
          </w:p>
        </w:tc>
        <w:tc>
          <w:tcPr>
            <w:tcW w:w="4789" w:type="dxa"/>
            <w:vAlign w:val="center"/>
          </w:tcPr>
          <w:p w:rsidR="009E2C44" w:rsidRPr="002E5E74" w:rsidRDefault="009E2C44" w:rsidP="004E247D">
            <w:pPr>
              <w:pStyle w:val="ParagraphStyle"/>
              <w:spacing w:line="360" w:lineRule="auto"/>
              <w:ind w:firstLine="709"/>
              <w:rPr>
                <w:rFonts w:ascii="Times New Roman" w:eastAsia="Times New Roman" w:hAnsi="Times New Roman" w:cs="Times New Roman"/>
              </w:rPr>
            </w:pPr>
            <w:r w:rsidRPr="002E5E74">
              <w:rPr>
                <w:rFonts w:ascii="Times New Roman" w:eastAsia="Times New Roman" w:hAnsi="Times New Roman" w:cs="Times New Roman"/>
              </w:rPr>
              <w:t>Ходьба по заданным направлениям в медленном темпе, ходьба по следовой дорожке. Медленный бег с сохранением осанки, в колонне за учителем с изменением направлений. Понятие «правильная осанка».</w:t>
            </w:r>
          </w:p>
        </w:tc>
        <w:tc>
          <w:tcPr>
            <w:tcW w:w="3969" w:type="dxa"/>
            <w:gridSpan w:val="2"/>
            <w:vAlign w:val="center"/>
          </w:tcPr>
          <w:p w:rsidR="009E2C44" w:rsidRPr="002E5E74" w:rsidRDefault="009E2C44" w:rsidP="004E247D">
            <w:pPr>
              <w:spacing w:after="0" w:line="360" w:lineRule="auto"/>
              <w:rPr>
                <w:rFonts w:ascii="Times New Roman" w:eastAsia="Times New Roman" w:hAnsi="Times New Roman" w:cs="Times New Roman"/>
                <w:bCs/>
                <w:iCs/>
                <w:sz w:val="24"/>
                <w:szCs w:val="24"/>
              </w:rPr>
            </w:pPr>
            <w:r w:rsidRPr="002E5E74">
              <w:rPr>
                <w:rFonts w:ascii="Times New Roman" w:eastAsia="Times New Roman" w:hAnsi="Times New Roman" w:cs="Times New Roman"/>
                <w:bCs/>
                <w:iCs/>
                <w:sz w:val="24"/>
                <w:szCs w:val="24"/>
              </w:rPr>
              <w:t>Осв</w:t>
            </w:r>
            <w:r w:rsidR="00703F79" w:rsidRPr="002E5E74">
              <w:rPr>
                <w:rFonts w:ascii="Times New Roman" w:eastAsia="Times New Roman" w:hAnsi="Times New Roman" w:cs="Times New Roman"/>
                <w:bCs/>
                <w:iCs/>
                <w:sz w:val="24"/>
                <w:szCs w:val="24"/>
              </w:rPr>
              <w:t>аив</w:t>
            </w:r>
            <w:r w:rsidRPr="002E5E74">
              <w:rPr>
                <w:rFonts w:ascii="Times New Roman" w:eastAsia="Times New Roman" w:hAnsi="Times New Roman" w:cs="Times New Roman"/>
                <w:bCs/>
                <w:iCs/>
                <w:sz w:val="24"/>
                <w:szCs w:val="24"/>
              </w:rPr>
              <w:t>оение понятия «правильная осанка».</w:t>
            </w:r>
          </w:p>
          <w:p w:rsidR="009E2C44" w:rsidRPr="002E5E74" w:rsidRDefault="009E2C44" w:rsidP="009E2C44">
            <w:pPr>
              <w:spacing w:after="0" w:line="360" w:lineRule="auto"/>
              <w:rPr>
                <w:rFonts w:ascii="Times New Roman" w:hAnsi="Times New Roman" w:cs="Times New Roman"/>
                <w:sz w:val="24"/>
                <w:szCs w:val="24"/>
              </w:rPr>
            </w:pPr>
            <w:r w:rsidRPr="002E5E74">
              <w:rPr>
                <w:rFonts w:ascii="Times New Roman" w:eastAsia="Times New Roman" w:hAnsi="Times New Roman" w:cs="Times New Roman"/>
                <w:sz w:val="24"/>
                <w:szCs w:val="24"/>
              </w:rPr>
              <w:t xml:space="preserve">Освоение </w:t>
            </w:r>
            <w:r w:rsidRPr="002E5E74">
              <w:rPr>
                <w:rFonts w:ascii="Times New Roman" w:eastAsia="Times New Roman" w:hAnsi="Times New Roman" w:cs="Times New Roman"/>
                <w:sz w:val="24"/>
                <w:szCs w:val="24"/>
                <w:lang w:eastAsia="ru-RU"/>
              </w:rPr>
              <w:t>медленного бега с ориентировкой на звуковой сигнал.</w:t>
            </w:r>
          </w:p>
        </w:tc>
      </w:tr>
      <w:tr w:rsidR="002E5E74" w:rsidRPr="002E5E74" w:rsidTr="00703F79">
        <w:tc>
          <w:tcPr>
            <w:tcW w:w="817" w:type="dxa"/>
            <w:gridSpan w:val="2"/>
            <w:vAlign w:val="center"/>
          </w:tcPr>
          <w:p w:rsidR="009E2C44" w:rsidRPr="002E5E74" w:rsidRDefault="009E2C44" w:rsidP="004E247D">
            <w:pPr>
              <w:spacing w:after="0" w:line="360" w:lineRule="auto"/>
              <w:jc w:val="center"/>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3</w:t>
            </w:r>
          </w:p>
        </w:tc>
        <w:tc>
          <w:tcPr>
            <w:tcW w:w="4789" w:type="dxa"/>
            <w:vAlign w:val="center"/>
          </w:tcPr>
          <w:p w:rsidR="009E2C44" w:rsidRPr="002E5E74" w:rsidRDefault="009E2C44" w:rsidP="004E247D">
            <w:pPr>
              <w:pStyle w:val="ParagraphStyle"/>
              <w:spacing w:line="360" w:lineRule="auto"/>
              <w:ind w:firstLine="709"/>
              <w:rPr>
                <w:rFonts w:ascii="Times New Roman" w:eastAsia="Times New Roman" w:hAnsi="Times New Roman" w:cs="Times New Roman"/>
              </w:rPr>
            </w:pPr>
            <w:r w:rsidRPr="002E5E74">
              <w:rPr>
                <w:rFonts w:ascii="Times New Roman" w:eastAsia="Times New Roman" w:hAnsi="Times New Roman" w:cs="Times New Roman"/>
              </w:rPr>
              <w:t>Подвижные игры на развитие сохранных анализаторов.</w:t>
            </w:r>
          </w:p>
        </w:tc>
        <w:tc>
          <w:tcPr>
            <w:tcW w:w="3969" w:type="dxa"/>
            <w:gridSpan w:val="2"/>
            <w:vAlign w:val="center"/>
          </w:tcPr>
          <w:p w:rsidR="009E2C44" w:rsidRPr="002E5E74" w:rsidRDefault="009E2C44" w:rsidP="009E2C44">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Использование сохранных анализаторов в процессе игры.</w:t>
            </w:r>
          </w:p>
        </w:tc>
      </w:tr>
      <w:tr w:rsidR="002E5E74" w:rsidRPr="002E5E74" w:rsidTr="00703F79">
        <w:tc>
          <w:tcPr>
            <w:tcW w:w="817" w:type="dxa"/>
            <w:gridSpan w:val="2"/>
            <w:vAlign w:val="center"/>
          </w:tcPr>
          <w:p w:rsidR="009E2C44" w:rsidRPr="002E5E74" w:rsidRDefault="009E2C44"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4</w:t>
            </w:r>
          </w:p>
        </w:tc>
        <w:tc>
          <w:tcPr>
            <w:tcW w:w="4789" w:type="dxa"/>
            <w:vAlign w:val="center"/>
          </w:tcPr>
          <w:p w:rsidR="009E2C44" w:rsidRPr="002E5E74" w:rsidRDefault="009E2C44" w:rsidP="004E247D">
            <w:pPr>
              <w:pStyle w:val="ParagraphStyle"/>
              <w:spacing w:line="360" w:lineRule="auto"/>
              <w:ind w:firstLine="709"/>
              <w:rPr>
                <w:rFonts w:ascii="Times New Roman" w:eastAsia="Times New Roman" w:hAnsi="Times New Roman" w:cs="Times New Roman"/>
              </w:rPr>
            </w:pPr>
            <w:r w:rsidRPr="002E5E74">
              <w:rPr>
                <w:rFonts w:ascii="Times New Roman" w:eastAsia="Times New Roman" w:hAnsi="Times New Roman" w:cs="Times New Roman"/>
              </w:rPr>
              <w:t xml:space="preserve">Ходьба парами, взявшись за руки. Перестроение из одной шеренги в круг взявшись за руки.  Игры на </w:t>
            </w:r>
            <w:r w:rsidR="002E1DA1" w:rsidRPr="002E5E74">
              <w:rPr>
                <w:rFonts w:ascii="Times New Roman" w:eastAsia="Times New Roman" w:hAnsi="Times New Roman" w:cs="Times New Roman"/>
              </w:rPr>
              <w:t>развитие памяти</w:t>
            </w:r>
            <w:r w:rsidRPr="002E5E74">
              <w:rPr>
                <w:rFonts w:ascii="Times New Roman" w:eastAsia="Times New Roman" w:hAnsi="Times New Roman" w:cs="Times New Roman"/>
              </w:rPr>
              <w:t xml:space="preserve">. </w:t>
            </w:r>
          </w:p>
        </w:tc>
        <w:tc>
          <w:tcPr>
            <w:tcW w:w="3969" w:type="dxa"/>
            <w:gridSpan w:val="2"/>
            <w:vAlign w:val="center"/>
          </w:tcPr>
          <w:p w:rsidR="009E2C44" w:rsidRPr="002E5E74" w:rsidRDefault="00703F79" w:rsidP="004E247D">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Учащиеся </w:t>
            </w:r>
            <w:r w:rsidR="002E1DA1" w:rsidRPr="002E5E74">
              <w:rPr>
                <w:rFonts w:ascii="Times New Roman" w:eastAsia="Times New Roman" w:hAnsi="Times New Roman" w:cs="Times New Roman"/>
                <w:sz w:val="24"/>
                <w:szCs w:val="24"/>
              </w:rPr>
              <w:t>знакомятся с правилами</w:t>
            </w:r>
            <w:r w:rsidR="009E2C44" w:rsidRPr="002E5E74">
              <w:rPr>
                <w:rFonts w:ascii="Times New Roman" w:eastAsia="Times New Roman" w:hAnsi="Times New Roman" w:cs="Times New Roman"/>
                <w:sz w:val="24"/>
                <w:szCs w:val="24"/>
              </w:rPr>
              <w:t xml:space="preserve"> перестроения в круг. </w:t>
            </w:r>
          </w:p>
          <w:p w:rsidR="009E2C44" w:rsidRPr="002E5E74" w:rsidRDefault="009E2C44" w:rsidP="009E2C44">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Освоение  передвижения  парами, взявшись за руки с </w:t>
            </w:r>
            <w:r w:rsidRPr="002E5E74">
              <w:rPr>
                <w:rFonts w:ascii="Times New Roman" w:eastAsia="Calibri" w:hAnsi="Times New Roman" w:cs="Times New Roman"/>
                <w:sz w:val="24"/>
                <w:szCs w:val="24"/>
              </w:rPr>
              <w:t xml:space="preserve"> ориентировкой на осязательные ориентиры.</w:t>
            </w:r>
          </w:p>
        </w:tc>
      </w:tr>
      <w:tr w:rsidR="002E5E74" w:rsidRPr="002E5E74" w:rsidTr="00703F79">
        <w:tc>
          <w:tcPr>
            <w:tcW w:w="817" w:type="dxa"/>
            <w:gridSpan w:val="2"/>
            <w:vAlign w:val="center"/>
          </w:tcPr>
          <w:p w:rsidR="009E2C44" w:rsidRPr="002E5E74" w:rsidRDefault="009E2C44"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5</w:t>
            </w:r>
          </w:p>
        </w:tc>
        <w:tc>
          <w:tcPr>
            <w:tcW w:w="4789" w:type="dxa"/>
            <w:vAlign w:val="center"/>
          </w:tcPr>
          <w:p w:rsidR="009E2C44" w:rsidRPr="002E5E74" w:rsidRDefault="009E2C44" w:rsidP="004E247D">
            <w:pPr>
              <w:pStyle w:val="ParagraphStyle"/>
              <w:spacing w:line="360" w:lineRule="auto"/>
              <w:ind w:firstLine="709"/>
              <w:rPr>
                <w:rFonts w:ascii="Times New Roman" w:eastAsia="Times New Roman" w:hAnsi="Times New Roman" w:cs="Times New Roman"/>
              </w:rPr>
            </w:pPr>
            <w:r w:rsidRPr="002E5E74">
              <w:rPr>
                <w:rFonts w:ascii="Times New Roman" w:eastAsia="Times New Roman" w:hAnsi="Times New Roman" w:cs="Times New Roman"/>
              </w:rPr>
              <w:t>Ходьба с сохранением правильной осанки, на носках, на внутреннем и внешнем своде стопы. Ознакомление с мячом фитбол. Подвижные игры со звуковым мячом.</w:t>
            </w:r>
          </w:p>
        </w:tc>
        <w:tc>
          <w:tcPr>
            <w:tcW w:w="3969" w:type="dxa"/>
            <w:gridSpan w:val="2"/>
            <w:vAlign w:val="center"/>
          </w:tcPr>
          <w:p w:rsidR="009E2C44" w:rsidRPr="002E5E74" w:rsidRDefault="002E1DA1" w:rsidP="004E247D">
            <w:pPr>
              <w:spacing w:after="0" w:line="360" w:lineRule="auto"/>
              <w:rPr>
                <w:rFonts w:ascii="Times New Roman" w:eastAsia="Times New Roman" w:hAnsi="Times New Roman" w:cs="Times New Roman"/>
                <w:bCs/>
                <w:iCs/>
                <w:sz w:val="24"/>
                <w:szCs w:val="24"/>
              </w:rPr>
            </w:pPr>
            <w:r w:rsidRPr="002E5E74">
              <w:rPr>
                <w:rFonts w:ascii="Times New Roman" w:eastAsia="Times New Roman" w:hAnsi="Times New Roman" w:cs="Times New Roman"/>
                <w:bCs/>
                <w:iCs/>
                <w:sz w:val="24"/>
                <w:szCs w:val="24"/>
              </w:rPr>
              <w:t>Обследование мяча</w:t>
            </w:r>
            <w:r w:rsidR="009E2C44" w:rsidRPr="002E5E74">
              <w:rPr>
                <w:rFonts w:ascii="Times New Roman" w:eastAsia="Times New Roman" w:hAnsi="Times New Roman" w:cs="Times New Roman"/>
                <w:bCs/>
                <w:iCs/>
                <w:sz w:val="24"/>
                <w:szCs w:val="24"/>
              </w:rPr>
              <w:t xml:space="preserve"> «фитбол».</w:t>
            </w:r>
          </w:p>
          <w:p w:rsidR="009E2C44" w:rsidRPr="002E5E74" w:rsidRDefault="00B57798" w:rsidP="00B57798">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Х</w:t>
            </w:r>
            <w:r w:rsidR="009E2C44" w:rsidRPr="002E5E74">
              <w:rPr>
                <w:rFonts w:ascii="Times New Roman" w:eastAsia="Times New Roman" w:hAnsi="Times New Roman" w:cs="Times New Roman"/>
                <w:sz w:val="24"/>
                <w:szCs w:val="24"/>
              </w:rPr>
              <w:t>одь</w:t>
            </w:r>
            <w:r w:rsidRPr="002E5E74">
              <w:rPr>
                <w:rFonts w:ascii="Times New Roman" w:eastAsia="Times New Roman" w:hAnsi="Times New Roman" w:cs="Times New Roman"/>
                <w:sz w:val="24"/>
                <w:szCs w:val="24"/>
              </w:rPr>
              <w:t>ба</w:t>
            </w:r>
            <w:r w:rsidR="009E2C44" w:rsidRPr="002E5E74">
              <w:rPr>
                <w:rFonts w:ascii="Times New Roman" w:eastAsia="Times New Roman" w:hAnsi="Times New Roman" w:cs="Times New Roman"/>
                <w:sz w:val="24"/>
                <w:szCs w:val="24"/>
              </w:rPr>
              <w:t xml:space="preserve"> с сохранением правильной осанки, на носках, пятках, на внутреннем и внешнем своде стопы </w:t>
            </w:r>
            <w:r w:rsidR="009E2C44" w:rsidRPr="002E5E74">
              <w:rPr>
                <w:rFonts w:ascii="Times New Roman" w:eastAsia="Calibri" w:hAnsi="Times New Roman" w:cs="Times New Roman"/>
                <w:sz w:val="24"/>
                <w:szCs w:val="24"/>
              </w:rPr>
              <w:t xml:space="preserve"> с ориентировкой на осязательные ориентиры.</w:t>
            </w:r>
          </w:p>
        </w:tc>
      </w:tr>
      <w:tr w:rsidR="002E5E74" w:rsidRPr="002E5E74" w:rsidTr="00703F79">
        <w:tc>
          <w:tcPr>
            <w:tcW w:w="817" w:type="dxa"/>
            <w:gridSpan w:val="2"/>
            <w:vAlign w:val="center"/>
          </w:tcPr>
          <w:p w:rsidR="009E2C44" w:rsidRPr="002E5E74" w:rsidRDefault="009E2C44"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6</w:t>
            </w:r>
          </w:p>
        </w:tc>
        <w:tc>
          <w:tcPr>
            <w:tcW w:w="4789" w:type="dxa"/>
            <w:vAlign w:val="center"/>
          </w:tcPr>
          <w:p w:rsidR="009E2C44" w:rsidRPr="002E5E74" w:rsidRDefault="009E2C44" w:rsidP="004E247D">
            <w:pPr>
              <w:pStyle w:val="ParagraphStyle"/>
              <w:spacing w:line="360" w:lineRule="auto"/>
              <w:ind w:firstLine="709"/>
              <w:rPr>
                <w:rFonts w:ascii="Times New Roman" w:eastAsia="Times New Roman" w:hAnsi="Times New Roman" w:cs="Times New Roman"/>
              </w:rPr>
            </w:pPr>
            <w:r w:rsidRPr="002E5E74">
              <w:rPr>
                <w:rFonts w:ascii="Times New Roman" w:eastAsia="Times New Roman" w:hAnsi="Times New Roman" w:cs="Times New Roman"/>
              </w:rPr>
              <w:t xml:space="preserve">Подвижные игры со звуковым мячом и на развитие навыка ориентировки в пространстве. </w:t>
            </w:r>
          </w:p>
        </w:tc>
        <w:tc>
          <w:tcPr>
            <w:tcW w:w="3969" w:type="dxa"/>
            <w:gridSpan w:val="2"/>
            <w:vAlign w:val="center"/>
          </w:tcPr>
          <w:p w:rsidR="009E2C44" w:rsidRPr="002E5E74" w:rsidRDefault="00B57798" w:rsidP="004E247D">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Учащиеся з</w:t>
            </w:r>
            <w:r w:rsidR="009E2C44" w:rsidRPr="002E5E74">
              <w:rPr>
                <w:rFonts w:ascii="Times New Roman" w:eastAsia="Times New Roman" w:hAnsi="Times New Roman" w:cs="Times New Roman"/>
                <w:sz w:val="24"/>
                <w:szCs w:val="24"/>
              </w:rPr>
              <w:t>на</w:t>
            </w:r>
            <w:r w:rsidRPr="002E5E74">
              <w:rPr>
                <w:rFonts w:ascii="Times New Roman" w:eastAsia="Times New Roman" w:hAnsi="Times New Roman" w:cs="Times New Roman"/>
                <w:sz w:val="24"/>
                <w:szCs w:val="24"/>
              </w:rPr>
              <w:t xml:space="preserve">комятся </w:t>
            </w:r>
            <w:r w:rsidR="002E1DA1" w:rsidRPr="002E5E74">
              <w:rPr>
                <w:rFonts w:ascii="Times New Roman" w:eastAsia="Times New Roman" w:hAnsi="Times New Roman" w:cs="Times New Roman"/>
                <w:sz w:val="24"/>
                <w:szCs w:val="24"/>
              </w:rPr>
              <w:t>с правилами</w:t>
            </w:r>
            <w:r w:rsidR="009E2C44" w:rsidRPr="002E5E74">
              <w:rPr>
                <w:rFonts w:ascii="Times New Roman" w:eastAsia="Times New Roman" w:hAnsi="Times New Roman" w:cs="Times New Roman"/>
                <w:sz w:val="24"/>
                <w:szCs w:val="24"/>
              </w:rPr>
              <w:t xml:space="preserve"> подвижных игр со звуковым мячом.</w:t>
            </w:r>
          </w:p>
          <w:p w:rsidR="009E2C44" w:rsidRPr="002E5E74" w:rsidRDefault="00703F79" w:rsidP="00703F79">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И</w:t>
            </w:r>
            <w:r w:rsidR="009E2C44" w:rsidRPr="002E5E74">
              <w:rPr>
                <w:rFonts w:ascii="Times New Roman" w:eastAsia="Times New Roman" w:hAnsi="Times New Roman" w:cs="Times New Roman"/>
                <w:sz w:val="24"/>
                <w:szCs w:val="24"/>
              </w:rPr>
              <w:t>гра со звуковым мячом, соблюдая правила.</w:t>
            </w:r>
          </w:p>
        </w:tc>
      </w:tr>
      <w:tr w:rsidR="002E5E74" w:rsidRPr="002E5E74" w:rsidTr="00703F79">
        <w:tc>
          <w:tcPr>
            <w:tcW w:w="817" w:type="dxa"/>
            <w:gridSpan w:val="2"/>
            <w:vAlign w:val="center"/>
          </w:tcPr>
          <w:p w:rsidR="009E2C44" w:rsidRPr="002E5E74" w:rsidRDefault="009E2C44"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7</w:t>
            </w:r>
          </w:p>
        </w:tc>
        <w:tc>
          <w:tcPr>
            <w:tcW w:w="4789" w:type="dxa"/>
            <w:vAlign w:val="center"/>
          </w:tcPr>
          <w:p w:rsidR="009E2C44" w:rsidRPr="002E5E74" w:rsidRDefault="009E2C44" w:rsidP="004E247D">
            <w:pPr>
              <w:pStyle w:val="ParagraphStyle"/>
              <w:spacing w:line="360" w:lineRule="auto"/>
              <w:ind w:firstLine="709"/>
              <w:rPr>
                <w:rFonts w:ascii="Times New Roman" w:eastAsia="Times New Roman" w:hAnsi="Times New Roman" w:cs="Times New Roman"/>
              </w:rPr>
            </w:pPr>
            <w:r w:rsidRPr="002E5E74">
              <w:rPr>
                <w:rFonts w:ascii="Times New Roman" w:eastAsia="Times New Roman" w:hAnsi="Times New Roman" w:cs="Times New Roman"/>
              </w:rPr>
              <w:t>Основные положения и движения рук, ног, туловища, головы, выполняемые на месте и в движении. Бег на месте.</w:t>
            </w:r>
          </w:p>
        </w:tc>
        <w:tc>
          <w:tcPr>
            <w:tcW w:w="3969" w:type="dxa"/>
            <w:gridSpan w:val="2"/>
            <w:vAlign w:val="center"/>
          </w:tcPr>
          <w:p w:rsidR="009E2C44" w:rsidRPr="002E5E74" w:rsidRDefault="00703F79" w:rsidP="00703F79">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bCs/>
                <w:iCs/>
                <w:sz w:val="24"/>
                <w:szCs w:val="24"/>
              </w:rPr>
              <w:t xml:space="preserve">Освоение техники </w:t>
            </w:r>
            <w:r w:rsidR="009E2C44" w:rsidRPr="002E5E74">
              <w:rPr>
                <w:rFonts w:ascii="Times New Roman" w:eastAsia="Times New Roman" w:hAnsi="Times New Roman" w:cs="Times New Roman"/>
                <w:sz w:val="24"/>
                <w:szCs w:val="24"/>
              </w:rPr>
              <w:t xml:space="preserve"> бег</w:t>
            </w:r>
            <w:r w:rsidRPr="002E5E74">
              <w:rPr>
                <w:rFonts w:ascii="Times New Roman" w:eastAsia="Times New Roman" w:hAnsi="Times New Roman" w:cs="Times New Roman"/>
                <w:sz w:val="24"/>
                <w:szCs w:val="24"/>
              </w:rPr>
              <w:t>а</w:t>
            </w:r>
            <w:r w:rsidR="009E2C44" w:rsidRPr="002E5E74">
              <w:rPr>
                <w:rFonts w:ascii="Times New Roman" w:eastAsia="Times New Roman" w:hAnsi="Times New Roman" w:cs="Times New Roman"/>
                <w:sz w:val="24"/>
                <w:szCs w:val="24"/>
              </w:rPr>
              <w:t xml:space="preserve"> на месте.</w:t>
            </w:r>
          </w:p>
        </w:tc>
      </w:tr>
      <w:tr w:rsidR="002E5E74" w:rsidRPr="002E5E74" w:rsidTr="00703F79">
        <w:tc>
          <w:tcPr>
            <w:tcW w:w="817" w:type="dxa"/>
            <w:gridSpan w:val="2"/>
            <w:vAlign w:val="center"/>
          </w:tcPr>
          <w:p w:rsidR="009E2C44" w:rsidRPr="002E5E74" w:rsidRDefault="009E2C44"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8</w:t>
            </w:r>
          </w:p>
        </w:tc>
        <w:tc>
          <w:tcPr>
            <w:tcW w:w="4789" w:type="dxa"/>
            <w:vAlign w:val="center"/>
          </w:tcPr>
          <w:p w:rsidR="009E2C44" w:rsidRPr="002E5E74" w:rsidRDefault="009E2C44" w:rsidP="004E247D">
            <w:pPr>
              <w:pStyle w:val="ParagraphStyle"/>
              <w:spacing w:line="360" w:lineRule="auto"/>
              <w:ind w:firstLine="709"/>
              <w:rPr>
                <w:rFonts w:ascii="Times New Roman" w:eastAsia="Times New Roman" w:hAnsi="Times New Roman" w:cs="Times New Roman"/>
              </w:rPr>
            </w:pPr>
            <w:r w:rsidRPr="002E5E74">
              <w:rPr>
                <w:rFonts w:ascii="Times New Roman" w:eastAsia="Times New Roman" w:hAnsi="Times New Roman" w:cs="Times New Roman"/>
              </w:rPr>
              <w:t>Основные положения и движения рук, ног, туловища, головы, выполняемые на месте и в движении. Свободный бег. Бег с ориентировкой на звуковой сигнал.</w:t>
            </w:r>
          </w:p>
        </w:tc>
        <w:tc>
          <w:tcPr>
            <w:tcW w:w="3969" w:type="dxa"/>
            <w:gridSpan w:val="2"/>
            <w:vAlign w:val="center"/>
          </w:tcPr>
          <w:p w:rsidR="009E2C44" w:rsidRPr="002E5E74" w:rsidRDefault="00703F79" w:rsidP="00703F79">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lang w:eastAsia="ru-RU"/>
              </w:rPr>
              <w:t xml:space="preserve">Освоение </w:t>
            </w:r>
            <w:r w:rsidR="009E2C44" w:rsidRPr="002E5E74">
              <w:rPr>
                <w:rFonts w:ascii="Times New Roman" w:eastAsia="Times New Roman" w:hAnsi="Times New Roman" w:cs="Times New Roman"/>
                <w:sz w:val="24"/>
                <w:szCs w:val="24"/>
                <w:lang w:eastAsia="ru-RU"/>
              </w:rPr>
              <w:t>основны</w:t>
            </w:r>
            <w:r w:rsidRPr="002E5E74">
              <w:rPr>
                <w:rFonts w:ascii="Times New Roman" w:eastAsia="Times New Roman" w:hAnsi="Times New Roman" w:cs="Times New Roman"/>
                <w:sz w:val="24"/>
                <w:szCs w:val="24"/>
                <w:lang w:eastAsia="ru-RU"/>
              </w:rPr>
              <w:t>х положений</w:t>
            </w:r>
            <w:r w:rsidR="009E2C44" w:rsidRPr="002E5E74">
              <w:rPr>
                <w:rFonts w:ascii="Times New Roman" w:eastAsia="Times New Roman" w:hAnsi="Times New Roman" w:cs="Times New Roman"/>
                <w:sz w:val="24"/>
                <w:szCs w:val="24"/>
                <w:lang w:eastAsia="ru-RU"/>
              </w:rPr>
              <w:t xml:space="preserve"> и движени</w:t>
            </w:r>
            <w:r w:rsidRPr="002E5E74">
              <w:rPr>
                <w:rFonts w:ascii="Times New Roman" w:eastAsia="Times New Roman" w:hAnsi="Times New Roman" w:cs="Times New Roman"/>
                <w:sz w:val="24"/>
                <w:szCs w:val="24"/>
                <w:lang w:eastAsia="ru-RU"/>
              </w:rPr>
              <w:t>й</w:t>
            </w:r>
            <w:r w:rsidR="009E2C44" w:rsidRPr="002E5E74">
              <w:rPr>
                <w:rFonts w:ascii="Times New Roman" w:eastAsia="Times New Roman" w:hAnsi="Times New Roman" w:cs="Times New Roman"/>
                <w:sz w:val="24"/>
                <w:szCs w:val="24"/>
                <w:lang w:eastAsia="ru-RU"/>
              </w:rPr>
              <w:t xml:space="preserve"> рук, ног, туловища, головы, выполняемы</w:t>
            </w:r>
            <w:r w:rsidRPr="002E5E74">
              <w:rPr>
                <w:rFonts w:ascii="Times New Roman" w:eastAsia="Times New Roman" w:hAnsi="Times New Roman" w:cs="Times New Roman"/>
                <w:sz w:val="24"/>
                <w:szCs w:val="24"/>
                <w:lang w:eastAsia="ru-RU"/>
              </w:rPr>
              <w:t>х</w:t>
            </w:r>
            <w:r w:rsidR="009E2C44" w:rsidRPr="002E5E74">
              <w:rPr>
                <w:rFonts w:ascii="Times New Roman" w:eastAsia="Times New Roman" w:hAnsi="Times New Roman" w:cs="Times New Roman"/>
                <w:sz w:val="24"/>
                <w:szCs w:val="24"/>
                <w:lang w:eastAsia="ru-RU"/>
              </w:rPr>
              <w:t xml:space="preserve"> на месте и в движении с ориентировкой на звуковой сигнал.</w:t>
            </w:r>
            <w:r w:rsidR="009E2C44" w:rsidRPr="002E5E74">
              <w:rPr>
                <w:rFonts w:ascii="Times New Roman" w:eastAsia="Times New Roman" w:hAnsi="Times New Roman" w:cs="Times New Roman"/>
                <w:sz w:val="24"/>
                <w:szCs w:val="24"/>
              </w:rPr>
              <w:t xml:space="preserve"> </w:t>
            </w:r>
          </w:p>
        </w:tc>
      </w:tr>
      <w:tr w:rsidR="002E5E74" w:rsidRPr="002E5E74" w:rsidTr="00703F79">
        <w:tc>
          <w:tcPr>
            <w:tcW w:w="817" w:type="dxa"/>
            <w:gridSpan w:val="2"/>
            <w:vAlign w:val="center"/>
          </w:tcPr>
          <w:p w:rsidR="009E2C44" w:rsidRPr="002E5E74" w:rsidRDefault="009E2C44"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9</w:t>
            </w:r>
          </w:p>
        </w:tc>
        <w:tc>
          <w:tcPr>
            <w:tcW w:w="4789" w:type="dxa"/>
            <w:vAlign w:val="center"/>
          </w:tcPr>
          <w:p w:rsidR="009E2C44" w:rsidRPr="002E5E74" w:rsidRDefault="009E2C44" w:rsidP="004E247D">
            <w:pPr>
              <w:pStyle w:val="ParagraphStyle"/>
              <w:spacing w:line="360" w:lineRule="auto"/>
              <w:ind w:firstLine="709"/>
              <w:rPr>
                <w:rFonts w:ascii="Times New Roman" w:eastAsia="Times New Roman" w:hAnsi="Times New Roman" w:cs="Times New Roman"/>
              </w:rPr>
            </w:pPr>
            <w:r w:rsidRPr="002E5E74">
              <w:rPr>
                <w:rFonts w:ascii="Times New Roman" w:eastAsia="Times New Roman" w:hAnsi="Times New Roman" w:cs="Times New Roman"/>
              </w:rPr>
              <w:t xml:space="preserve">Подвижные игры на развитие пространственно-временной ориентировки и согласованности движений. </w:t>
            </w:r>
          </w:p>
        </w:tc>
        <w:tc>
          <w:tcPr>
            <w:tcW w:w="3969" w:type="dxa"/>
            <w:gridSpan w:val="2"/>
            <w:vAlign w:val="center"/>
          </w:tcPr>
          <w:p w:rsidR="009E2C44" w:rsidRPr="002E5E74" w:rsidRDefault="00703F79" w:rsidP="00703F79">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Освоение </w:t>
            </w:r>
            <w:r w:rsidR="009E2C44" w:rsidRPr="002E5E74">
              <w:rPr>
                <w:rFonts w:ascii="Times New Roman" w:eastAsia="Times New Roman" w:hAnsi="Times New Roman" w:cs="Times New Roman"/>
                <w:sz w:val="24"/>
                <w:szCs w:val="24"/>
              </w:rPr>
              <w:t xml:space="preserve"> правил игр на развитие пространственной ориентировки и согласованности движений</w:t>
            </w:r>
            <w:r w:rsidRPr="002E5E74">
              <w:rPr>
                <w:rFonts w:ascii="Times New Roman" w:eastAsia="Times New Roman" w:hAnsi="Times New Roman" w:cs="Times New Roman"/>
                <w:sz w:val="24"/>
                <w:szCs w:val="24"/>
              </w:rPr>
              <w:t>;  практическое соблюдение  правил в процессе игры.</w:t>
            </w:r>
          </w:p>
        </w:tc>
      </w:tr>
      <w:tr w:rsidR="002E5E74" w:rsidRPr="002E5E74" w:rsidTr="00703F79">
        <w:tc>
          <w:tcPr>
            <w:tcW w:w="817" w:type="dxa"/>
            <w:gridSpan w:val="2"/>
            <w:vAlign w:val="center"/>
          </w:tcPr>
          <w:p w:rsidR="009E2C44" w:rsidRPr="002E5E74" w:rsidRDefault="009E2C44"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10</w:t>
            </w:r>
          </w:p>
        </w:tc>
        <w:tc>
          <w:tcPr>
            <w:tcW w:w="4789" w:type="dxa"/>
            <w:vAlign w:val="center"/>
          </w:tcPr>
          <w:p w:rsidR="009E2C44" w:rsidRPr="002E5E74" w:rsidRDefault="009E2C44" w:rsidP="004E247D">
            <w:pPr>
              <w:pStyle w:val="ParagraphStyle"/>
              <w:spacing w:line="360" w:lineRule="auto"/>
              <w:ind w:firstLine="709"/>
              <w:rPr>
                <w:rFonts w:ascii="Times New Roman" w:eastAsia="Times New Roman" w:hAnsi="Times New Roman" w:cs="Times New Roman"/>
              </w:rPr>
            </w:pPr>
            <w:r w:rsidRPr="002E5E74">
              <w:rPr>
                <w:rFonts w:ascii="Times New Roman" w:eastAsia="Times New Roman" w:hAnsi="Times New Roman" w:cs="Times New Roman"/>
              </w:rPr>
              <w:t>Ходьба по ориентирам, начертанным на полу. Подготовка кистей рук к метанию.</w:t>
            </w:r>
          </w:p>
        </w:tc>
        <w:tc>
          <w:tcPr>
            <w:tcW w:w="3969" w:type="dxa"/>
            <w:gridSpan w:val="2"/>
            <w:vAlign w:val="center"/>
          </w:tcPr>
          <w:p w:rsidR="009E2C44" w:rsidRPr="002E5E74" w:rsidRDefault="009E2C44" w:rsidP="00703F79">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bCs/>
                <w:iCs/>
                <w:sz w:val="24"/>
                <w:szCs w:val="24"/>
              </w:rPr>
              <w:t>У</w:t>
            </w:r>
            <w:r w:rsidR="00703F79" w:rsidRPr="002E5E74">
              <w:rPr>
                <w:rFonts w:ascii="Times New Roman" w:eastAsia="Times New Roman" w:hAnsi="Times New Roman" w:cs="Times New Roman"/>
                <w:bCs/>
                <w:iCs/>
                <w:sz w:val="24"/>
                <w:szCs w:val="24"/>
              </w:rPr>
              <w:t xml:space="preserve">пражнения в ходьбе </w:t>
            </w:r>
            <w:r w:rsidRPr="002E5E74">
              <w:rPr>
                <w:rFonts w:ascii="Times New Roman" w:eastAsia="Times New Roman" w:hAnsi="Times New Roman" w:cs="Times New Roman"/>
                <w:sz w:val="24"/>
                <w:szCs w:val="24"/>
              </w:rPr>
              <w:t xml:space="preserve"> по рельефным маршрутам</w:t>
            </w:r>
            <w:r w:rsidR="00703F79" w:rsidRPr="002E5E74">
              <w:rPr>
                <w:rFonts w:ascii="Times New Roman" w:eastAsia="Times New Roman" w:hAnsi="Times New Roman" w:cs="Times New Roman"/>
                <w:sz w:val="24"/>
                <w:szCs w:val="24"/>
              </w:rPr>
              <w:t>,</w:t>
            </w:r>
            <w:r w:rsidRPr="002E5E74">
              <w:rPr>
                <w:rFonts w:ascii="Times New Roman" w:eastAsia="Times New Roman" w:hAnsi="Times New Roman" w:cs="Times New Roman"/>
                <w:sz w:val="24"/>
                <w:szCs w:val="24"/>
              </w:rPr>
              <w:t xml:space="preserve">  на</w:t>
            </w:r>
            <w:r w:rsidR="00703F79" w:rsidRPr="002E5E74">
              <w:rPr>
                <w:rFonts w:ascii="Times New Roman" w:eastAsia="Times New Roman" w:hAnsi="Times New Roman" w:cs="Times New Roman"/>
                <w:sz w:val="24"/>
                <w:szCs w:val="24"/>
              </w:rPr>
              <w:t>несенным</w:t>
            </w:r>
            <w:r w:rsidRPr="002E5E74">
              <w:rPr>
                <w:rFonts w:ascii="Times New Roman" w:eastAsia="Times New Roman" w:hAnsi="Times New Roman" w:cs="Times New Roman"/>
                <w:sz w:val="24"/>
                <w:szCs w:val="24"/>
              </w:rPr>
              <w:t xml:space="preserve"> на пол</w:t>
            </w:r>
            <w:r w:rsidR="00703F79" w:rsidRPr="002E5E74">
              <w:rPr>
                <w:rFonts w:ascii="Times New Roman" w:eastAsia="Times New Roman" w:hAnsi="Times New Roman" w:cs="Times New Roman"/>
                <w:sz w:val="24"/>
                <w:szCs w:val="24"/>
              </w:rPr>
              <w:t>у</w:t>
            </w:r>
            <w:r w:rsidRPr="002E5E74">
              <w:rPr>
                <w:rFonts w:ascii="Times New Roman" w:eastAsia="Times New Roman" w:hAnsi="Times New Roman" w:cs="Times New Roman"/>
                <w:sz w:val="24"/>
                <w:szCs w:val="24"/>
              </w:rPr>
              <w:t xml:space="preserve"> с ориентировкой на тактильные ощущения.</w:t>
            </w:r>
          </w:p>
        </w:tc>
      </w:tr>
      <w:tr w:rsidR="002E5E74" w:rsidRPr="002E5E74" w:rsidTr="00703F79">
        <w:tc>
          <w:tcPr>
            <w:tcW w:w="817" w:type="dxa"/>
            <w:gridSpan w:val="2"/>
            <w:vAlign w:val="center"/>
          </w:tcPr>
          <w:p w:rsidR="009E2C44" w:rsidRPr="002E5E74" w:rsidRDefault="009E2C44"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11</w:t>
            </w:r>
          </w:p>
        </w:tc>
        <w:tc>
          <w:tcPr>
            <w:tcW w:w="4789" w:type="dxa"/>
            <w:vAlign w:val="center"/>
          </w:tcPr>
          <w:p w:rsidR="009E2C44" w:rsidRPr="002E5E74" w:rsidRDefault="009E2C44" w:rsidP="004E247D">
            <w:pPr>
              <w:pStyle w:val="ParagraphStyle"/>
              <w:spacing w:line="360" w:lineRule="auto"/>
              <w:ind w:firstLine="709"/>
              <w:rPr>
                <w:rFonts w:ascii="Times New Roman" w:eastAsia="Times New Roman" w:hAnsi="Times New Roman" w:cs="Times New Roman"/>
              </w:rPr>
            </w:pPr>
            <w:r w:rsidRPr="002E5E74">
              <w:rPr>
                <w:rFonts w:ascii="Times New Roman" w:eastAsia="Times New Roman" w:hAnsi="Times New Roman" w:cs="Times New Roman"/>
              </w:rPr>
              <w:t xml:space="preserve">Дыхательные упражнения. Упражнения на правильный захват мяча, своевременное освобождение (выпуск) его. </w:t>
            </w:r>
          </w:p>
        </w:tc>
        <w:tc>
          <w:tcPr>
            <w:tcW w:w="3969" w:type="dxa"/>
            <w:gridSpan w:val="2"/>
            <w:vAlign w:val="center"/>
          </w:tcPr>
          <w:p w:rsidR="009E2C44" w:rsidRPr="002E5E74" w:rsidRDefault="00703F79" w:rsidP="00703F79">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bCs/>
                <w:iCs/>
                <w:sz w:val="24"/>
                <w:szCs w:val="24"/>
              </w:rPr>
              <w:t xml:space="preserve">Освоение приема </w:t>
            </w:r>
            <w:r w:rsidR="009E2C44" w:rsidRPr="002E5E74">
              <w:rPr>
                <w:rFonts w:ascii="Times New Roman" w:eastAsia="Times New Roman" w:hAnsi="Times New Roman" w:cs="Times New Roman"/>
                <w:sz w:val="24"/>
                <w:szCs w:val="24"/>
              </w:rPr>
              <w:t xml:space="preserve"> выполн</w:t>
            </w:r>
            <w:r w:rsidRPr="002E5E74">
              <w:rPr>
                <w:rFonts w:ascii="Times New Roman" w:eastAsia="Times New Roman" w:hAnsi="Times New Roman" w:cs="Times New Roman"/>
                <w:sz w:val="24"/>
                <w:szCs w:val="24"/>
              </w:rPr>
              <w:t>ения</w:t>
            </w:r>
            <w:r w:rsidR="009E2C44" w:rsidRPr="002E5E74">
              <w:rPr>
                <w:rFonts w:ascii="Times New Roman" w:eastAsia="Times New Roman" w:hAnsi="Times New Roman" w:cs="Times New Roman"/>
                <w:sz w:val="24"/>
                <w:szCs w:val="24"/>
              </w:rPr>
              <w:t xml:space="preserve"> правильн</w:t>
            </w:r>
            <w:r w:rsidRPr="002E5E74">
              <w:rPr>
                <w:rFonts w:ascii="Times New Roman" w:eastAsia="Times New Roman" w:hAnsi="Times New Roman" w:cs="Times New Roman"/>
                <w:sz w:val="24"/>
                <w:szCs w:val="24"/>
              </w:rPr>
              <w:t>ого</w:t>
            </w:r>
            <w:r w:rsidR="009E2C44" w:rsidRPr="002E5E74">
              <w:rPr>
                <w:rFonts w:ascii="Times New Roman" w:eastAsia="Times New Roman" w:hAnsi="Times New Roman" w:cs="Times New Roman"/>
                <w:sz w:val="24"/>
                <w:szCs w:val="24"/>
              </w:rPr>
              <w:t xml:space="preserve"> захват</w:t>
            </w:r>
            <w:r w:rsidRPr="002E5E74">
              <w:rPr>
                <w:rFonts w:ascii="Times New Roman" w:eastAsia="Times New Roman" w:hAnsi="Times New Roman" w:cs="Times New Roman"/>
                <w:sz w:val="24"/>
                <w:szCs w:val="24"/>
              </w:rPr>
              <w:t>а</w:t>
            </w:r>
            <w:r w:rsidR="009E2C44" w:rsidRPr="002E5E74">
              <w:rPr>
                <w:rFonts w:ascii="Times New Roman" w:eastAsia="Times New Roman" w:hAnsi="Times New Roman" w:cs="Times New Roman"/>
                <w:sz w:val="24"/>
                <w:szCs w:val="24"/>
              </w:rPr>
              <w:t xml:space="preserve"> мяча.</w:t>
            </w:r>
          </w:p>
        </w:tc>
      </w:tr>
      <w:tr w:rsidR="002E5E74" w:rsidRPr="002E5E74" w:rsidTr="00703F79">
        <w:tc>
          <w:tcPr>
            <w:tcW w:w="817" w:type="dxa"/>
            <w:gridSpan w:val="2"/>
            <w:vAlign w:val="center"/>
          </w:tcPr>
          <w:p w:rsidR="009E2C44" w:rsidRPr="002E5E74" w:rsidRDefault="009E2C44"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12</w:t>
            </w:r>
          </w:p>
        </w:tc>
        <w:tc>
          <w:tcPr>
            <w:tcW w:w="4789" w:type="dxa"/>
            <w:vAlign w:val="center"/>
          </w:tcPr>
          <w:p w:rsidR="009E2C44" w:rsidRPr="002E5E74" w:rsidRDefault="009E2C44" w:rsidP="004E247D">
            <w:pPr>
              <w:pStyle w:val="ParagraphStyle"/>
              <w:spacing w:line="360" w:lineRule="auto"/>
              <w:ind w:firstLine="709"/>
              <w:rPr>
                <w:rFonts w:ascii="Times New Roman" w:eastAsia="Times New Roman" w:hAnsi="Times New Roman" w:cs="Times New Roman"/>
              </w:rPr>
            </w:pPr>
            <w:r w:rsidRPr="002E5E74">
              <w:rPr>
                <w:rFonts w:ascii="Times New Roman" w:eastAsia="Times New Roman" w:hAnsi="Times New Roman" w:cs="Times New Roman"/>
              </w:rPr>
              <w:t xml:space="preserve">Подвижные игры на развитие мелкой моторики, на развитие различных физических качеств. </w:t>
            </w:r>
          </w:p>
        </w:tc>
        <w:tc>
          <w:tcPr>
            <w:tcW w:w="3969" w:type="dxa"/>
            <w:gridSpan w:val="2"/>
            <w:vAlign w:val="center"/>
          </w:tcPr>
          <w:p w:rsidR="009E2C44" w:rsidRPr="002E5E74" w:rsidRDefault="002E1DA1" w:rsidP="004E247D">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Освоение правил игр</w:t>
            </w:r>
            <w:r w:rsidR="009E2C44" w:rsidRPr="002E5E74">
              <w:rPr>
                <w:rFonts w:ascii="Times New Roman" w:eastAsia="Times New Roman" w:hAnsi="Times New Roman" w:cs="Times New Roman"/>
                <w:sz w:val="24"/>
                <w:szCs w:val="24"/>
              </w:rPr>
              <w:t xml:space="preserve"> на развитие мелкой моторики и различных физических качеств.</w:t>
            </w:r>
          </w:p>
          <w:p w:rsidR="009E2C44" w:rsidRPr="002E5E74" w:rsidRDefault="00703F79" w:rsidP="00703F79">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Практическое соблюдение  правил в процессе игры.</w:t>
            </w:r>
          </w:p>
        </w:tc>
      </w:tr>
      <w:tr w:rsidR="002E5E74" w:rsidRPr="002E5E74" w:rsidTr="00703F79">
        <w:tc>
          <w:tcPr>
            <w:tcW w:w="817" w:type="dxa"/>
            <w:gridSpan w:val="2"/>
            <w:vAlign w:val="center"/>
          </w:tcPr>
          <w:p w:rsidR="009E2C44" w:rsidRPr="002E5E74" w:rsidRDefault="009E2C44"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13</w:t>
            </w:r>
          </w:p>
        </w:tc>
        <w:tc>
          <w:tcPr>
            <w:tcW w:w="4789" w:type="dxa"/>
            <w:vAlign w:val="center"/>
          </w:tcPr>
          <w:p w:rsidR="009E2C44" w:rsidRPr="002E5E74" w:rsidRDefault="009E2C44" w:rsidP="004E247D">
            <w:pPr>
              <w:pStyle w:val="ParagraphStyle"/>
              <w:spacing w:line="360" w:lineRule="auto"/>
              <w:ind w:firstLine="709"/>
              <w:rPr>
                <w:rFonts w:ascii="Times New Roman" w:eastAsia="Times New Roman" w:hAnsi="Times New Roman" w:cs="Times New Roman"/>
              </w:rPr>
            </w:pPr>
            <w:r w:rsidRPr="002E5E74">
              <w:rPr>
                <w:rFonts w:ascii="Times New Roman" w:eastAsia="Times New Roman" w:hAnsi="Times New Roman" w:cs="Times New Roman"/>
              </w:rPr>
              <w:t>Упражнения на формирование правильной осанки. Броски и ловля мячей.</w:t>
            </w:r>
          </w:p>
        </w:tc>
        <w:tc>
          <w:tcPr>
            <w:tcW w:w="3969" w:type="dxa"/>
            <w:gridSpan w:val="2"/>
            <w:vAlign w:val="center"/>
          </w:tcPr>
          <w:p w:rsidR="009E2C44" w:rsidRPr="002E5E74" w:rsidRDefault="00703F79" w:rsidP="004E247D">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Практическое </w:t>
            </w:r>
            <w:r w:rsidR="002E1DA1" w:rsidRPr="002E5E74">
              <w:rPr>
                <w:rFonts w:ascii="Times New Roman" w:eastAsia="Times New Roman" w:hAnsi="Times New Roman" w:cs="Times New Roman"/>
                <w:sz w:val="24"/>
                <w:szCs w:val="24"/>
              </w:rPr>
              <w:t>освоение правильной</w:t>
            </w:r>
            <w:r w:rsidR="009E2C44" w:rsidRPr="002E5E74">
              <w:rPr>
                <w:rFonts w:ascii="Times New Roman" w:eastAsia="Times New Roman" w:hAnsi="Times New Roman" w:cs="Times New Roman"/>
                <w:sz w:val="24"/>
                <w:szCs w:val="24"/>
              </w:rPr>
              <w:t xml:space="preserve"> осанк</w:t>
            </w:r>
            <w:r w:rsidRPr="002E5E74">
              <w:rPr>
                <w:rFonts w:ascii="Times New Roman" w:eastAsia="Times New Roman" w:hAnsi="Times New Roman" w:cs="Times New Roman"/>
                <w:sz w:val="24"/>
                <w:szCs w:val="24"/>
              </w:rPr>
              <w:t>и</w:t>
            </w:r>
            <w:r w:rsidR="009E2C44" w:rsidRPr="002E5E74">
              <w:rPr>
                <w:rFonts w:ascii="Times New Roman" w:eastAsia="Times New Roman" w:hAnsi="Times New Roman" w:cs="Times New Roman"/>
                <w:sz w:val="24"/>
                <w:szCs w:val="24"/>
              </w:rPr>
              <w:t>.</w:t>
            </w:r>
          </w:p>
          <w:p w:rsidR="009E2C44" w:rsidRPr="002E5E74" w:rsidRDefault="00703F79" w:rsidP="002037E6">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Освоение приемов </w:t>
            </w:r>
            <w:r w:rsidR="009E2C44" w:rsidRPr="002E5E74">
              <w:rPr>
                <w:rFonts w:ascii="Times New Roman" w:eastAsia="Times New Roman" w:hAnsi="Times New Roman" w:cs="Times New Roman"/>
                <w:sz w:val="24"/>
                <w:szCs w:val="24"/>
              </w:rPr>
              <w:t xml:space="preserve"> выполн</w:t>
            </w:r>
            <w:r w:rsidRPr="002E5E74">
              <w:rPr>
                <w:rFonts w:ascii="Times New Roman" w:eastAsia="Times New Roman" w:hAnsi="Times New Roman" w:cs="Times New Roman"/>
                <w:sz w:val="24"/>
                <w:szCs w:val="24"/>
              </w:rPr>
              <w:t>ения</w:t>
            </w:r>
            <w:r w:rsidR="009E2C44" w:rsidRPr="002E5E74">
              <w:rPr>
                <w:rFonts w:ascii="Times New Roman" w:eastAsia="Times New Roman" w:hAnsi="Times New Roman" w:cs="Times New Roman"/>
                <w:sz w:val="24"/>
                <w:szCs w:val="24"/>
              </w:rPr>
              <w:t xml:space="preserve"> броск</w:t>
            </w:r>
            <w:r w:rsidRPr="002E5E74">
              <w:rPr>
                <w:rFonts w:ascii="Times New Roman" w:eastAsia="Times New Roman" w:hAnsi="Times New Roman" w:cs="Times New Roman"/>
                <w:sz w:val="24"/>
                <w:szCs w:val="24"/>
              </w:rPr>
              <w:t>ов</w:t>
            </w:r>
            <w:r w:rsidR="009E2C44" w:rsidRPr="002E5E74">
              <w:rPr>
                <w:rFonts w:ascii="Times New Roman" w:eastAsia="Times New Roman" w:hAnsi="Times New Roman" w:cs="Times New Roman"/>
                <w:sz w:val="24"/>
                <w:szCs w:val="24"/>
              </w:rPr>
              <w:t xml:space="preserve"> и ловл</w:t>
            </w:r>
            <w:r w:rsidR="002037E6" w:rsidRPr="002E5E74">
              <w:rPr>
                <w:rFonts w:ascii="Times New Roman" w:eastAsia="Times New Roman" w:hAnsi="Times New Roman" w:cs="Times New Roman"/>
                <w:sz w:val="24"/>
                <w:szCs w:val="24"/>
              </w:rPr>
              <w:t>и</w:t>
            </w:r>
            <w:r w:rsidR="009E2C44" w:rsidRPr="002E5E74">
              <w:rPr>
                <w:rFonts w:ascii="Times New Roman" w:eastAsia="Times New Roman" w:hAnsi="Times New Roman" w:cs="Times New Roman"/>
                <w:sz w:val="24"/>
                <w:szCs w:val="24"/>
              </w:rPr>
              <w:t xml:space="preserve"> мяча.</w:t>
            </w:r>
          </w:p>
        </w:tc>
      </w:tr>
      <w:tr w:rsidR="002E5E74" w:rsidRPr="002E5E74" w:rsidTr="00703F79">
        <w:tc>
          <w:tcPr>
            <w:tcW w:w="817" w:type="dxa"/>
            <w:gridSpan w:val="2"/>
            <w:vAlign w:val="center"/>
          </w:tcPr>
          <w:p w:rsidR="009E2C44" w:rsidRPr="002E5E74" w:rsidRDefault="009E2C44"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14</w:t>
            </w:r>
          </w:p>
        </w:tc>
        <w:tc>
          <w:tcPr>
            <w:tcW w:w="4789" w:type="dxa"/>
            <w:vAlign w:val="center"/>
          </w:tcPr>
          <w:p w:rsidR="009E2C44" w:rsidRPr="002E5E74" w:rsidRDefault="009E2C44" w:rsidP="004E247D">
            <w:pPr>
              <w:pStyle w:val="ParagraphStyle"/>
              <w:spacing w:line="360" w:lineRule="auto"/>
              <w:ind w:firstLine="709"/>
              <w:rPr>
                <w:rFonts w:ascii="Times New Roman" w:eastAsia="Times New Roman" w:hAnsi="Times New Roman" w:cs="Times New Roman"/>
              </w:rPr>
            </w:pPr>
            <w:r w:rsidRPr="002E5E74">
              <w:rPr>
                <w:rFonts w:ascii="Times New Roman" w:eastAsia="Times New Roman" w:hAnsi="Times New Roman" w:cs="Times New Roman"/>
              </w:rPr>
              <w:t>Сочетание движений ног, туловища с одноименными и разноименными движениями рук. Метание малого мяча с места правой и левой рукой.</w:t>
            </w:r>
          </w:p>
        </w:tc>
        <w:tc>
          <w:tcPr>
            <w:tcW w:w="3969" w:type="dxa"/>
            <w:gridSpan w:val="2"/>
            <w:vAlign w:val="center"/>
          </w:tcPr>
          <w:p w:rsidR="009E2C44" w:rsidRPr="002E5E74" w:rsidRDefault="002037E6" w:rsidP="002037E6">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Освоение приемов  </w:t>
            </w:r>
            <w:r w:rsidR="009E2C44" w:rsidRPr="002E5E74">
              <w:rPr>
                <w:rFonts w:ascii="Times New Roman" w:eastAsia="Times New Roman" w:hAnsi="Times New Roman" w:cs="Times New Roman"/>
                <w:sz w:val="24"/>
                <w:szCs w:val="24"/>
              </w:rPr>
              <w:t>мета</w:t>
            </w:r>
            <w:r w:rsidRPr="002E5E74">
              <w:rPr>
                <w:rFonts w:ascii="Times New Roman" w:eastAsia="Times New Roman" w:hAnsi="Times New Roman" w:cs="Times New Roman"/>
                <w:sz w:val="24"/>
                <w:szCs w:val="24"/>
              </w:rPr>
              <w:t>ния</w:t>
            </w:r>
            <w:r w:rsidR="009E2C44" w:rsidRPr="002E5E74">
              <w:rPr>
                <w:rFonts w:ascii="Times New Roman" w:eastAsia="Times New Roman" w:hAnsi="Times New Roman" w:cs="Times New Roman"/>
                <w:sz w:val="24"/>
                <w:szCs w:val="24"/>
              </w:rPr>
              <w:t xml:space="preserve"> мал</w:t>
            </w:r>
            <w:r w:rsidRPr="002E5E74">
              <w:rPr>
                <w:rFonts w:ascii="Times New Roman" w:eastAsia="Times New Roman" w:hAnsi="Times New Roman" w:cs="Times New Roman"/>
                <w:sz w:val="24"/>
                <w:szCs w:val="24"/>
              </w:rPr>
              <w:t>ого</w:t>
            </w:r>
            <w:r w:rsidR="009E2C44" w:rsidRPr="002E5E74">
              <w:rPr>
                <w:rFonts w:ascii="Times New Roman" w:eastAsia="Times New Roman" w:hAnsi="Times New Roman" w:cs="Times New Roman"/>
                <w:sz w:val="24"/>
                <w:szCs w:val="24"/>
              </w:rPr>
              <w:t xml:space="preserve"> мяч</w:t>
            </w:r>
            <w:r w:rsidRPr="002E5E74">
              <w:rPr>
                <w:rFonts w:ascii="Times New Roman" w:eastAsia="Times New Roman" w:hAnsi="Times New Roman" w:cs="Times New Roman"/>
                <w:sz w:val="24"/>
                <w:szCs w:val="24"/>
              </w:rPr>
              <w:t>а</w:t>
            </w:r>
            <w:r w:rsidR="009E2C44" w:rsidRPr="002E5E74">
              <w:rPr>
                <w:rFonts w:ascii="Times New Roman" w:eastAsia="Times New Roman" w:hAnsi="Times New Roman" w:cs="Times New Roman"/>
                <w:sz w:val="24"/>
                <w:szCs w:val="24"/>
              </w:rPr>
              <w:t xml:space="preserve"> с места правой и левой рукой.</w:t>
            </w:r>
          </w:p>
        </w:tc>
      </w:tr>
      <w:tr w:rsidR="002E5E74" w:rsidRPr="002E5E74" w:rsidTr="00703F79">
        <w:tc>
          <w:tcPr>
            <w:tcW w:w="817" w:type="dxa"/>
            <w:gridSpan w:val="2"/>
            <w:vAlign w:val="center"/>
          </w:tcPr>
          <w:p w:rsidR="009E2C44" w:rsidRPr="002E5E74" w:rsidRDefault="009E2C44"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15</w:t>
            </w:r>
          </w:p>
        </w:tc>
        <w:tc>
          <w:tcPr>
            <w:tcW w:w="4789" w:type="dxa"/>
            <w:vAlign w:val="center"/>
          </w:tcPr>
          <w:p w:rsidR="009E2C44" w:rsidRPr="002E5E74" w:rsidRDefault="009E2C44" w:rsidP="004E247D">
            <w:pPr>
              <w:pStyle w:val="ParagraphStyle"/>
              <w:spacing w:line="360" w:lineRule="auto"/>
              <w:ind w:firstLine="709"/>
              <w:rPr>
                <w:rFonts w:ascii="Times New Roman" w:eastAsia="Times New Roman" w:hAnsi="Times New Roman" w:cs="Times New Roman"/>
              </w:rPr>
            </w:pPr>
            <w:r w:rsidRPr="002E5E74">
              <w:rPr>
                <w:rFonts w:ascii="Times New Roman" w:eastAsia="Times New Roman" w:hAnsi="Times New Roman" w:cs="Times New Roman"/>
              </w:rPr>
              <w:t>Подвижные игры на развитие внимания, памяти. Хороводные игры.</w:t>
            </w:r>
          </w:p>
        </w:tc>
        <w:tc>
          <w:tcPr>
            <w:tcW w:w="3969" w:type="dxa"/>
            <w:gridSpan w:val="2"/>
            <w:vAlign w:val="center"/>
          </w:tcPr>
          <w:p w:rsidR="009E2C44" w:rsidRPr="002E5E74" w:rsidRDefault="002037E6" w:rsidP="002037E6">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Упражнения в применении правил в процессе участия детей в различных играх.</w:t>
            </w:r>
            <w:r w:rsidR="009E2C44" w:rsidRPr="002E5E74">
              <w:rPr>
                <w:rFonts w:ascii="Times New Roman" w:eastAsia="Times New Roman" w:hAnsi="Times New Roman" w:cs="Times New Roman"/>
                <w:sz w:val="24"/>
                <w:szCs w:val="24"/>
              </w:rPr>
              <w:t xml:space="preserve"> </w:t>
            </w:r>
          </w:p>
        </w:tc>
      </w:tr>
      <w:tr w:rsidR="002E5E74" w:rsidRPr="002E5E74" w:rsidTr="00703F79">
        <w:tc>
          <w:tcPr>
            <w:tcW w:w="817" w:type="dxa"/>
            <w:gridSpan w:val="2"/>
            <w:vAlign w:val="center"/>
          </w:tcPr>
          <w:p w:rsidR="009E2C44" w:rsidRPr="002E5E74" w:rsidRDefault="009E2C44"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16</w:t>
            </w:r>
          </w:p>
        </w:tc>
        <w:tc>
          <w:tcPr>
            <w:tcW w:w="4789" w:type="dxa"/>
            <w:vAlign w:val="center"/>
          </w:tcPr>
          <w:p w:rsidR="009E2C44" w:rsidRPr="002E5E74" w:rsidRDefault="009E2C44" w:rsidP="004E247D">
            <w:pPr>
              <w:pStyle w:val="ParagraphStyle"/>
              <w:spacing w:line="360" w:lineRule="auto"/>
              <w:ind w:firstLine="709"/>
              <w:rPr>
                <w:rFonts w:ascii="Times New Roman" w:eastAsia="Times New Roman" w:hAnsi="Times New Roman" w:cs="Times New Roman"/>
              </w:rPr>
            </w:pPr>
            <w:r w:rsidRPr="002E5E74">
              <w:rPr>
                <w:rFonts w:ascii="Times New Roman" w:eastAsia="Times New Roman" w:hAnsi="Times New Roman" w:cs="Times New Roman"/>
              </w:rPr>
              <w:t>Метание мяча одной рукой с ориентировкой на звуковой сигнал. Подвижная игра на внимание.</w:t>
            </w:r>
          </w:p>
        </w:tc>
        <w:tc>
          <w:tcPr>
            <w:tcW w:w="3969" w:type="dxa"/>
            <w:gridSpan w:val="2"/>
            <w:vAlign w:val="center"/>
          </w:tcPr>
          <w:p w:rsidR="009E2C44" w:rsidRPr="002E5E74" w:rsidRDefault="002037E6" w:rsidP="002037E6">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Освоение приемов  метания </w:t>
            </w:r>
            <w:r w:rsidR="009E2C44" w:rsidRPr="002E5E74">
              <w:rPr>
                <w:rFonts w:ascii="Times New Roman" w:eastAsia="Times New Roman" w:hAnsi="Times New Roman" w:cs="Times New Roman"/>
                <w:sz w:val="24"/>
                <w:szCs w:val="24"/>
              </w:rPr>
              <w:t>малого мяча с ориентировкой на звуковой сигнал</w:t>
            </w:r>
            <w:r w:rsidRPr="002E5E74">
              <w:rPr>
                <w:rFonts w:ascii="Times New Roman" w:eastAsia="Times New Roman" w:hAnsi="Times New Roman" w:cs="Times New Roman"/>
                <w:sz w:val="24"/>
                <w:szCs w:val="24"/>
              </w:rPr>
              <w:t>.</w:t>
            </w:r>
          </w:p>
        </w:tc>
      </w:tr>
      <w:tr w:rsidR="002E5E74" w:rsidRPr="002E5E74" w:rsidTr="00703F79">
        <w:tc>
          <w:tcPr>
            <w:tcW w:w="817" w:type="dxa"/>
            <w:gridSpan w:val="2"/>
            <w:vAlign w:val="center"/>
          </w:tcPr>
          <w:p w:rsidR="009E2C44" w:rsidRPr="002E5E74" w:rsidRDefault="009E2C44"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17</w:t>
            </w:r>
          </w:p>
        </w:tc>
        <w:tc>
          <w:tcPr>
            <w:tcW w:w="4789" w:type="dxa"/>
            <w:vAlign w:val="center"/>
          </w:tcPr>
          <w:p w:rsidR="009E2C44" w:rsidRPr="002E5E74" w:rsidRDefault="009E2C44" w:rsidP="004E247D">
            <w:pPr>
              <w:pStyle w:val="ParagraphStyle"/>
              <w:spacing w:line="360" w:lineRule="auto"/>
              <w:ind w:firstLine="709"/>
              <w:rPr>
                <w:rFonts w:ascii="Times New Roman" w:eastAsia="Times New Roman" w:hAnsi="Times New Roman" w:cs="Times New Roman"/>
              </w:rPr>
            </w:pPr>
            <w:r w:rsidRPr="002E5E74">
              <w:rPr>
                <w:rFonts w:ascii="Times New Roman" w:eastAsia="Times New Roman" w:hAnsi="Times New Roman" w:cs="Times New Roman"/>
              </w:rPr>
              <w:t>ОРУ. Прыжки на двух ногах на месте. Подвижная игра на развитие мелкой моторики.</w:t>
            </w:r>
          </w:p>
        </w:tc>
        <w:tc>
          <w:tcPr>
            <w:tcW w:w="3969" w:type="dxa"/>
            <w:gridSpan w:val="2"/>
            <w:vAlign w:val="center"/>
          </w:tcPr>
          <w:p w:rsidR="009E2C44" w:rsidRPr="002E5E74" w:rsidRDefault="002E1DA1" w:rsidP="004E247D">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Освоение прыжков на</w:t>
            </w:r>
            <w:r w:rsidR="009E2C44" w:rsidRPr="002E5E74">
              <w:rPr>
                <w:rFonts w:ascii="Times New Roman" w:eastAsia="Times New Roman" w:hAnsi="Times New Roman" w:cs="Times New Roman"/>
                <w:sz w:val="24"/>
                <w:szCs w:val="24"/>
              </w:rPr>
              <w:t xml:space="preserve"> двух ногах на месте.</w:t>
            </w:r>
          </w:p>
          <w:p w:rsidR="009E2C44" w:rsidRPr="002E5E74" w:rsidRDefault="009E2C44" w:rsidP="004E247D">
            <w:pPr>
              <w:spacing w:after="0" w:line="360" w:lineRule="auto"/>
              <w:rPr>
                <w:rFonts w:ascii="Times New Roman" w:eastAsia="Times New Roman" w:hAnsi="Times New Roman" w:cs="Times New Roman"/>
                <w:sz w:val="24"/>
                <w:szCs w:val="24"/>
              </w:rPr>
            </w:pPr>
          </w:p>
        </w:tc>
      </w:tr>
      <w:tr w:rsidR="002E5E74" w:rsidRPr="002E5E74" w:rsidTr="00703F79">
        <w:tc>
          <w:tcPr>
            <w:tcW w:w="817" w:type="dxa"/>
            <w:gridSpan w:val="2"/>
            <w:vAlign w:val="center"/>
          </w:tcPr>
          <w:p w:rsidR="009E2C44" w:rsidRPr="002E5E74" w:rsidRDefault="009E2C44"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18</w:t>
            </w:r>
          </w:p>
        </w:tc>
        <w:tc>
          <w:tcPr>
            <w:tcW w:w="4789" w:type="dxa"/>
            <w:vAlign w:val="center"/>
          </w:tcPr>
          <w:p w:rsidR="009E2C44" w:rsidRPr="002E5E74" w:rsidRDefault="009E2C44" w:rsidP="004E247D">
            <w:pPr>
              <w:pStyle w:val="ParagraphStyle"/>
              <w:spacing w:line="360" w:lineRule="auto"/>
              <w:ind w:firstLine="709"/>
              <w:rPr>
                <w:rFonts w:ascii="Times New Roman" w:eastAsia="Times New Roman" w:hAnsi="Times New Roman" w:cs="Times New Roman"/>
              </w:rPr>
            </w:pPr>
            <w:r w:rsidRPr="002E5E74">
              <w:rPr>
                <w:rFonts w:ascii="Times New Roman" w:eastAsia="Times New Roman" w:hAnsi="Times New Roman" w:cs="Times New Roman"/>
              </w:rPr>
              <w:t xml:space="preserve">Подвижные игры на развитие сохранных анализаторов. </w:t>
            </w:r>
          </w:p>
        </w:tc>
        <w:tc>
          <w:tcPr>
            <w:tcW w:w="3969" w:type="dxa"/>
            <w:gridSpan w:val="2"/>
            <w:vAlign w:val="center"/>
          </w:tcPr>
          <w:p w:rsidR="002037E6" w:rsidRPr="002E5E74" w:rsidRDefault="002037E6" w:rsidP="004E247D">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Участие в играх </w:t>
            </w:r>
            <w:r w:rsidR="009E2C44" w:rsidRPr="002E5E74">
              <w:rPr>
                <w:rFonts w:ascii="Times New Roman" w:eastAsia="Times New Roman" w:hAnsi="Times New Roman" w:cs="Times New Roman"/>
                <w:sz w:val="24"/>
                <w:szCs w:val="24"/>
              </w:rPr>
              <w:t>на развитие сохранных анализаторов</w:t>
            </w:r>
            <w:r w:rsidRPr="002E5E74">
              <w:rPr>
                <w:rFonts w:ascii="Times New Roman" w:eastAsia="Times New Roman" w:hAnsi="Times New Roman" w:cs="Times New Roman"/>
                <w:sz w:val="24"/>
                <w:szCs w:val="24"/>
              </w:rPr>
              <w:t>;</w:t>
            </w:r>
          </w:p>
          <w:p w:rsidR="009E2C44" w:rsidRPr="002E5E74" w:rsidRDefault="002037E6" w:rsidP="002037E6">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Игры </w:t>
            </w:r>
            <w:r w:rsidR="002E1DA1" w:rsidRPr="002E5E74">
              <w:rPr>
                <w:rFonts w:ascii="Times New Roman" w:eastAsia="Times New Roman" w:hAnsi="Times New Roman" w:cs="Times New Roman"/>
                <w:sz w:val="24"/>
                <w:szCs w:val="24"/>
              </w:rPr>
              <w:t>с соблюдением правил</w:t>
            </w:r>
            <w:r w:rsidR="009E2C44" w:rsidRPr="002E5E74">
              <w:rPr>
                <w:rFonts w:ascii="Times New Roman" w:eastAsia="Times New Roman" w:hAnsi="Times New Roman" w:cs="Times New Roman"/>
                <w:sz w:val="24"/>
                <w:szCs w:val="24"/>
              </w:rPr>
              <w:t xml:space="preserve">. </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19</w:t>
            </w:r>
          </w:p>
        </w:tc>
        <w:tc>
          <w:tcPr>
            <w:tcW w:w="4789" w:type="dxa"/>
            <w:vAlign w:val="center"/>
          </w:tcPr>
          <w:p w:rsidR="00B57798" w:rsidRPr="002E5E74" w:rsidRDefault="00B57798" w:rsidP="004E247D">
            <w:pPr>
              <w:pStyle w:val="ParagraphStyle"/>
              <w:spacing w:line="360" w:lineRule="auto"/>
              <w:ind w:firstLine="709"/>
              <w:rPr>
                <w:rFonts w:ascii="Times New Roman" w:eastAsia="Times New Roman" w:hAnsi="Times New Roman" w:cs="Times New Roman"/>
              </w:rPr>
            </w:pPr>
            <w:r w:rsidRPr="002E5E74">
              <w:rPr>
                <w:rFonts w:ascii="Times New Roman" w:eastAsia="Times New Roman" w:hAnsi="Times New Roman" w:cs="Times New Roman"/>
              </w:rPr>
              <w:t>Прыжки на двух ногах с продвижением вперед по разметкам и с ориентировкой на звуковой сигнал.</w:t>
            </w:r>
          </w:p>
        </w:tc>
        <w:tc>
          <w:tcPr>
            <w:tcW w:w="3969" w:type="dxa"/>
            <w:gridSpan w:val="2"/>
            <w:vAlign w:val="center"/>
          </w:tcPr>
          <w:p w:rsidR="00B57798" w:rsidRPr="002E5E74" w:rsidRDefault="00542CB8" w:rsidP="00542CB8">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Освоение </w:t>
            </w:r>
            <w:r w:rsidR="00B57798" w:rsidRPr="002E5E74">
              <w:rPr>
                <w:rFonts w:ascii="Times New Roman" w:eastAsia="Times New Roman" w:hAnsi="Times New Roman" w:cs="Times New Roman"/>
                <w:sz w:val="24"/>
                <w:szCs w:val="24"/>
              </w:rPr>
              <w:t xml:space="preserve"> прыжк</w:t>
            </w:r>
            <w:r w:rsidRPr="002E5E74">
              <w:rPr>
                <w:rFonts w:ascii="Times New Roman" w:eastAsia="Times New Roman" w:hAnsi="Times New Roman" w:cs="Times New Roman"/>
                <w:sz w:val="24"/>
                <w:szCs w:val="24"/>
              </w:rPr>
              <w:t>ов</w:t>
            </w:r>
            <w:r w:rsidR="00B57798" w:rsidRPr="002E5E74">
              <w:rPr>
                <w:rFonts w:ascii="Times New Roman" w:eastAsia="Times New Roman" w:hAnsi="Times New Roman" w:cs="Times New Roman"/>
                <w:sz w:val="24"/>
                <w:szCs w:val="24"/>
              </w:rPr>
              <w:t xml:space="preserve"> на двух ногах, продвигаясь вперед по разметкам и с ориентировкой на звуковой сигнал.</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20</w:t>
            </w:r>
          </w:p>
        </w:tc>
        <w:tc>
          <w:tcPr>
            <w:tcW w:w="4789" w:type="dxa"/>
            <w:vAlign w:val="center"/>
          </w:tcPr>
          <w:p w:rsidR="00B57798" w:rsidRPr="002E5E74" w:rsidRDefault="00B57798" w:rsidP="004E247D">
            <w:pPr>
              <w:pStyle w:val="ParagraphStyle"/>
              <w:spacing w:line="360" w:lineRule="auto"/>
              <w:ind w:firstLine="709"/>
              <w:rPr>
                <w:rFonts w:ascii="Times New Roman" w:eastAsia="Times New Roman" w:hAnsi="Times New Roman" w:cs="Times New Roman"/>
              </w:rPr>
            </w:pPr>
            <w:r w:rsidRPr="002E5E74">
              <w:rPr>
                <w:rFonts w:ascii="Times New Roman" w:eastAsia="Times New Roman" w:hAnsi="Times New Roman" w:cs="Times New Roman"/>
              </w:rPr>
              <w:t>Прыжки в длину с места (с широким использованием подводящих, различных по форме прыжков).</w:t>
            </w:r>
          </w:p>
        </w:tc>
        <w:tc>
          <w:tcPr>
            <w:tcW w:w="3969" w:type="dxa"/>
            <w:gridSpan w:val="2"/>
            <w:vAlign w:val="center"/>
          </w:tcPr>
          <w:p w:rsidR="00B57798" w:rsidRPr="002E5E74" w:rsidRDefault="00542CB8" w:rsidP="00542CB8">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Освоение</w:t>
            </w:r>
            <w:r w:rsidR="00B57798" w:rsidRPr="002E5E74">
              <w:rPr>
                <w:rFonts w:ascii="Times New Roman" w:eastAsia="Times New Roman" w:hAnsi="Times New Roman" w:cs="Times New Roman"/>
                <w:sz w:val="24"/>
                <w:szCs w:val="24"/>
              </w:rPr>
              <w:t xml:space="preserve"> прыжк</w:t>
            </w:r>
            <w:r w:rsidRPr="002E5E74">
              <w:rPr>
                <w:rFonts w:ascii="Times New Roman" w:eastAsia="Times New Roman" w:hAnsi="Times New Roman" w:cs="Times New Roman"/>
                <w:sz w:val="24"/>
                <w:szCs w:val="24"/>
              </w:rPr>
              <w:t>ов</w:t>
            </w:r>
            <w:r w:rsidR="00B57798" w:rsidRPr="002E5E74">
              <w:rPr>
                <w:rFonts w:ascii="Times New Roman" w:eastAsia="Times New Roman" w:hAnsi="Times New Roman" w:cs="Times New Roman"/>
                <w:sz w:val="24"/>
                <w:szCs w:val="24"/>
              </w:rPr>
              <w:t xml:space="preserve"> в длину с места с ориентировку на тактильные ощущения.</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21</w:t>
            </w:r>
          </w:p>
        </w:tc>
        <w:tc>
          <w:tcPr>
            <w:tcW w:w="4789" w:type="dxa"/>
            <w:vAlign w:val="center"/>
          </w:tcPr>
          <w:p w:rsidR="00B57798" w:rsidRPr="002E5E74" w:rsidRDefault="00B57798" w:rsidP="004E247D">
            <w:pPr>
              <w:pStyle w:val="ParagraphStyle"/>
              <w:spacing w:line="360" w:lineRule="auto"/>
              <w:ind w:firstLine="709"/>
              <w:rPr>
                <w:rFonts w:ascii="Times New Roman" w:eastAsia="Times New Roman" w:hAnsi="Times New Roman" w:cs="Times New Roman"/>
              </w:rPr>
            </w:pPr>
            <w:r w:rsidRPr="002E5E74">
              <w:rPr>
                <w:rFonts w:ascii="Times New Roman" w:eastAsia="Times New Roman" w:hAnsi="Times New Roman" w:cs="Times New Roman"/>
              </w:rPr>
              <w:t xml:space="preserve">Подвижные игры на развитие согласованности движений с элементами общеразвивающих и корригирующих упражнений. </w:t>
            </w:r>
          </w:p>
        </w:tc>
        <w:tc>
          <w:tcPr>
            <w:tcW w:w="3969" w:type="dxa"/>
            <w:gridSpan w:val="2"/>
            <w:vAlign w:val="center"/>
          </w:tcPr>
          <w:p w:rsidR="00B57798" w:rsidRPr="002E5E74" w:rsidRDefault="002E1DA1" w:rsidP="00542CB8">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Освоение правил подвижных</w:t>
            </w:r>
            <w:r w:rsidR="00B57798" w:rsidRPr="002E5E74">
              <w:rPr>
                <w:rFonts w:ascii="Times New Roman" w:eastAsia="Times New Roman" w:hAnsi="Times New Roman" w:cs="Times New Roman"/>
                <w:sz w:val="24"/>
                <w:szCs w:val="24"/>
              </w:rPr>
              <w:t xml:space="preserve"> игр</w:t>
            </w:r>
            <w:r w:rsidR="00542CB8" w:rsidRPr="002E5E74">
              <w:rPr>
                <w:rFonts w:ascii="Times New Roman" w:eastAsia="Times New Roman" w:hAnsi="Times New Roman" w:cs="Times New Roman"/>
                <w:sz w:val="24"/>
                <w:szCs w:val="24"/>
              </w:rPr>
              <w:t xml:space="preserve"> и упражнения в их практическом соблюдении. </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22</w:t>
            </w:r>
          </w:p>
        </w:tc>
        <w:tc>
          <w:tcPr>
            <w:tcW w:w="4789" w:type="dxa"/>
            <w:vAlign w:val="center"/>
          </w:tcPr>
          <w:p w:rsidR="00B57798" w:rsidRPr="002E5E74" w:rsidRDefault="00B57798" w:rsidP="004E247D">
            <w:pPr>
              <w:pStyle w:val="ParagraphStyle"/>
              <w:spacing w:line="360" w:lineRule="auto"/>
              <w:ind w:firstLine="709"/>
              <w:rPr>
                <w:rFonts w:ascii="Times New Roman" w:eastAsia="Times New Roman" w:hAnsi="Times New Roman" w:cs="Times New Roman"/>
              </w:rPr>
            </w:pPr>
            <w:r w:rsidRPr="002E5E74">
              <w:rPr>
                <w:rFonts w:ascii="Times New Roman" w:eastAsia="Times New Roman" w:hAnsi="Times New Roman" w:cs="Times New Roman"/>
              </w:rPr>
              <w:t>Прыжок в длину с места. Подвижные игры с предметами.</w:t>
            </w:r>
          </w:p>
        </w:tc>
        <w:tc>
          <w:tcPr>
            <w:tcW w:w="3969" w:type="dxa"/>
            <w:gridSpan w:val="2"/>
            <w:vAlign w:val="center"/>
          </w:tcPr>
          <w:p w:rsidR="00B57798" w:rsidRPr="002E5E74" w:rsidRDefault="00542CB8" w:rsidP="00542CB8">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Освоение</w:t>
            </w:r>
            <w:r w:rsidR="00B57798" w:rsidRPr="002E5E74">
              <w:rPr>
                <w:rFonts w:ascii="Times New Roman" w:eastAsia="Times New Roman" w:hAnsi="Times New Roman" w:cs="Times New Roman"/>
                <w:sz w:val="24"/>
                <w:szCs w:val="24"/>
              </w:rPr>
              <w:t xml:space="preserve"> прыжк</w:t>
            </w:r>
            <w:r w:rsidRPr="002E5E74">
              <w:rPr>
                <w:rFonts w:ascii="Times New Roman" w:eastAsia="Times New Roman" w:hAnsi="Times New Roman" w:cs="Times New Roman"/>
                <w:sz w:val="24"/>
                <w:szCs w:val="24"/>
              </w:rPr>
              <w:t>ов</w:t>
            </w:r>
            <w:r w:rsidR="00B57798" w:rsidRPr="002E5E74">
              <w:rPr>
                <w:rFonts w:ascii="Times New Roman" w:eastAsia="Times New Roman" w:hAnsi="Times New Roman" w:cs="Times New Roman"/>
                <w:sz w:val="24"/>
                <w:szCs w:val="24"/>
              </w:rPr>
              <w:t xml:space="preserve"> в длину с места на звуковой сигнал.</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23</w:t>
            </w:r>
          </w:p>
        </w:tc>
        <w:tc>
          <w:tcPr>
            <w:tcW w:w="4789" w:type="dxa"/>
          </w:tcPr>
          <w:p w:rsidR="00B57798" w:rsidRPr="002E5E74" w:rsidRDefault="00B57798" w:rsidP="004E247D">
            <w:pPr>
              <w:pStyle w:val="ParagraphStyle"/>
              <w:spacing w:line="360" w:lineRule="auto"/>
              <w:ind w:firstLine="709"/>
              <w:rPr>
                <w:rFonts w:ascii="Times New Roman" w:eastAsia="Times New Roman" w:hAnsi="Times New Roman" w:cs="Times New Roman"/>
              </w:rPr>
            </w:pPr>
            <w:r w:rsidRPr="002E5E74">
              <w:rPr>
                <w:rFonts w:ascii="Times New Roman" w:eastAsia="Times New Roman" w:hAnsi="Times New Roman" w:cs="Times New Roman"/>
              </w:rPr>
              <w:t>Прыжок в длину с места на технику выполнения. Подвижные игры на внимание.</w:t>
            </w:r>
          </w:p>
        </w:tc>
        <w:tc>
          <w:tcPr>
            <w:tcW w:w="3969" w:type="dxa"/>
            <w:gridSpan w:val="2"/>
            <w:vAlign w:val="center"/>
          </w:tcPr>
          <w:p w:rsidR="00B57798" w:rsidRPr="002E5E74" w:rsidRDefault="00542CB8" w:rsidP="00542CB8">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Упражнения </w:t>
            </w:r>
            <w:r w:rsidR="002E1DA1" w:rsidRPr="002E5E74">
              <w:rPr>
                <w:rFonts w:ascii="Times New Roman" w:eastAsia="Times New Roman" w:hAnsi="Times New Roman" w:cs="Times New Roman"/>
                <w:sz w:val="24"/>
                <w:szCs w:val="24"/>
              </w:rPr>
              <w:t>в правильном</w:t>
            </w:r>
            <w:r w:rsidR="00B57798" w:rsidRPr="002E5E74">
              <w:rPr>
                <w:rFonts w:ascii="Times New Roman" w:eastAsia="Times New Roman" w:hAnsi="Times New Roman" w:cs="Times New Roman"/>
                <w:sz w:val="24"/>
                <w:szCs w:val="24"/>
              </w:rPr>
              <w:t xml:space="preserve"> </w:t>
            </w:r>
            <w:r w:rsidR="002E1DA1" w:rsidRPr="002E5E74">
              <w:rPr>
                <w:rFonts w:ascii="Times New Roman" w:eastAsia="Times New Roman" w:hAnsi="Times New Roman" w:cs="Times New Roman"/>
                <w:sz w:val="24"/>
                <w:szCs w:val="24"/>
              </w:rPr>
              <w:t>выполнении прыжков</w:t>
            </w:r>
            <w:r w:rsidR="00B57798" w:rsidRPr="002E5E74">
              <w:rPr>
                <w:rFonts w:ascii="Times New Roman" w:eastAsia="Times New Roman" w:hAnsi="Times New Roman" w:cs="Times New Roman"/>
                <w:sz w:val="24"/>
                <w:szCs w:val="24"/>
              </w:rPr>
              <w:t xml:space="preserve"> в длину с места</w:t>
            </w:r>
            <w:r w:rsidR="00B57798" w:rsidRPr="002E5E74">
              <w:rPr>
                <w:rFonts w:ascii="Times New Roman" w:eastAsia="Calibri" w:hAnsi="Times New Roman" w:cs="Times New Roman"/>
                <w:sz w:val="24"/>
                <w:szCs w:val="24"/>
              </w:rPr>
              <w:t xml:space="preserve"> с ориентировкой на звуковой сигнал и тактильные ощущения</w:t>
            </w:r>
            <w:r w:rsidRPr="002E5E74">
              <w:rPr>
                <w:rFonts w:ascii="Times New Roman" w:eastAsia="Calibri" w:hAnsi="Times New Roman" w:cs="Times New Roman"/>
                <w:sz w:val="24"/>
                <w:szCs w:val="24"/>
              </w:rPr>
              <w:t>.</w:t>
            </w:r>
            <w:r w:rsidR="00B57798" w:rsidRPr="002E5E74">
              <w:rPr>
                <w:rFonts w:ascii="Times New Roman" w:eastAsia="Times New Roman" w:hAnsi="Times New Roman" w:cs="Times New Roman"/>
                <w:sz w:val="24"/>
                <w:szCs w:val="24"/>
              </w:rPr>
              <w:t xml:space="preserve"> </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24</w:t>
            </w:r>
          </w:p>
        </w:tc>
        <w:tc>
          <w:tcPr>
            <w:tcW w:w="4789" w:type="dxa"/>
            <w:vAlign w:val="center"/>
          </w:tcPr>
          <w:p w:rsidR="00B57798" w:rsidRPr="002E5E74" w:rsidRDefault="00B57798" w:rsidP="004E247D">
            <w:pPr>
              <w:pStyle w:val="ParagraphStyle"/>
              <w:spacing w:line="360" w:lineRule="auto"/>
              <w:ind w:firstLine="709"/>
              <w:rPr>
                <w:rFonts w:ascii="Times New Roman" w:eastAsia="Times New Roman" w:hAnsi="Times New Roman" w:cs="Times New Roman"/>
              </w:rPr>
            </w:pPr>
            <w:r w:rsidRPr="002E5E74">
              <w:rPr>
                <w:rFonts w:ascii="Times New Roman" w:eastAsia="Times New Roman" w:hAnsi="Times New Roman" w:cs="Times New Roman"/>
              </w:rPr>
              <w:t>Упражнения  на тренажерах на развитие функции вестибулярного аппарата, координации движений.</w:t>
            </w:r>
          </w:p>
        </w:tc>
        <w:tc>
          <w:tcPr>
            <w:tcW w:w="3969" w:type="dxa"/>
            <w:gridSpan w:val="2"/>
            <w:vAlign w:val="center"/>
          </w:tcPr>
          <w:p w:rsidR="00B57798" w:rsidRPr="002E5E74" w:rsidRDefault="00542CB8" w:rsidP="00542CB8">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Знакомство с назначением и названиями </w:t>
            </w:r>
            <w:r w:rsidR="00B57798" w:rsidRPr="002E5E74">
              <w:rPr>
                <w:rFonts w:ascii="Times New Roman" w:eastAsia="Times New Roman" w:hAnsi="Times New Roman" w:cs="Times New Roman"/>
                <w:sz w:val="24"/>
                <w:szCs w:val="24"/>
              </w:rPr>
              <w:t xml:space="preserve"> тренажеров</w:t>
            </w:r>
            <w:r w:rsidRPr="002E5E74">
              <w:rPr>
                <w:rFonts w:ascii="Times New Roman" w:eastAsia="Times New Roman" w:hAnsi="Times New Roman" w:cs="Times New Roman"/>
                <w:sz w:val="24"/>
                <w:szCs w:val="24"/>
              </w:rPr>
              <w:t>, упражнения в использовании тренажеров.</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25</w:t>
            </w:r>
          </w:p>
        </w:tc>
        <w:tc>
          <w:tcPr>
            <w:tcW w:w="4789" w:type="dxa"/>
            <w:vAlign w:val="center"/>
          </w:tcPr>
          <w:p w:rsidR="00B57798" w:rsidRPr="002E5E74" w:rsidRDefault="00B57798" w:rsidP="004E247D">
            <w:pPr>
              <w:pStyle w:val="ParagraphStyle"/>
              <w:spacing w:line="360" w:lineRule="auto"/>
              <w:ind w:firstLine="709"/>
              <w:rPr>
                <w:rFonts w:ascii="Times New Roman" w:eastAsia="Times New Roman" w:hAnsi="Times New Roman" w:cs="Times New Roman"/>
              </w:rPr>
            </w:pPr>
            <w:r w:rsidRPr="002E5E74">
              <w:rPr>
                <w:rFonts w:ascii="Times New Roman" w:eastAsia="Times New Roman" w:hAnsi="Times New Roman" w:cs="Times New Roman"/>
              </w:rPr>
              <w:t>Подвижные игры на развитие сохранных анализаторов.</w:t>
            </w:r>
          </w:p>
        </w:tc>
        <w:tc>
          <w:tcPr>
            <w:tcW w:w="3969" w:type="dxa"/>
            <w:gridSpan w:val="2"/>
            <w:vAlign w:val="center"/>
          </w:tcPr>
          <w:p w:rsidR="00B57798" w:rsidRPr="002E5E74" w:rsidRDefault="00542CB8" w:rsidP="00542CB8">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П</w:t>
            </w:r>
            <w:r w:rsidR="00B57798" w:rsidRPr="002E5E74">
              <w:rPr>
                <w:rFonts w:ascii="Times New Roman" w:eastAsia="Times New Roman" w:hAnsi="Times New Roman" w:cs="Times New Roman"/>
                <w:sz w:val="24"/>
                <w:szCs w:val="24"/>
              </w:rPr>
              <w:t>одвижные игры</w:t>
            </w:r>
            <w:r w:rsidRPr="002E5E74">
              <w:rPr>
                <w:rFonts w:ascii="Times New Roman" w:eastAsia="Times New Roman" w:hAnsi="Times New Roman" w:cs="Times New Roman"/>
                <w:sz w:val="24"/>
                <w:szCs w:val="24"/>
              </w:rPr>
              <w:t xml:space="preserve"> с использованием </w:t>
            </w:r>
            <w:r w:rsidR="00B57798" w:rsidRPr="002E5E74">
              <w:rPr>
                <w:rFonts w:ascii="Times New Roman" w:eastAsia="Times New Roman" w:hAnsi="Times New Roman" w:cs="Times New Roman"/>
                <w:sz w:val="24"/>
                <w:szCs w:val="24"/>
              </w:rPr>
              <w:t xml:space="preserve"> сохранны</w:t>
            </w:r>
            <w:r w:rsidRPr="002E5E74">
              <w:rPr>
                <w:rFonts w:ascii="Times New Roman" w:eastAsia="Times New Roman" w:hAnsi="Times New Roman" w:cs="Times New Roman"/>
                <w:sz w:val="24"/>
                <w:szCs w:val="24"/>
              </w:rPr>
              <w:t>х</w:t>
            </w:r>
            <w:r w:rsidR="00B57798" w:rsidRPr="002E5E74">
              <w:rPr>
                <w:rFonts w:ascii="Times New Roman" w:eastAsia="Times New Roman" w:hAnsi="Times New Roman" w:cs="Times New Roman"/>
                <w:sz w:val="24"/>
                <w:szCs w:val="24"/>
              </w:rPr>
              <w:t xml:space="preserve"> анализатор</w:t>
            </w:r>
            <w:r w:rsidRPr="002E5E74">
              <w:rPr>
                <w:rFonts w:ascii="Times New Roman" w:eastAsia="Times New Roman" w:hAnsi="Times New Roman" w:cs="Times New Roman"/>
                <w:sz w:val="24"/>
                <w:szCs w:val="24"/>
              </w:rPr>
              <w:t>ов</w:t>
            </w:r>
            <w:r w:rsidR="00B57798" w:rsidRPr="002E5E74">
              <w:rPr>
                <w:rFonts w:ascii="Times New Roman" w:eastAsia="Times New Roman" w:hAnsi="Times New Roman" w:cs="Times New Roman"/>
                <w:sz w:val="24"/>
                <w:szCs w:val="24"/>
              </w:rPr>
              <w:t>.</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26</w:t>
            </w:r>
          </w:p>
        </w:tc>
        <w:tc>
          <w:tcPr>
            <w:tcW w:w="4789" w:type="dxa"/>
            <w:vAlign w:val="center"/>
          </w:tcPr>
          <w:p w:rsidR="00B57798" w:rsidRPr="002E5E74" w:rsidRDefault="00B57798" w:rsidP="004E247D">
            <w:pPr>
              <w:pStyle w:val="ParagraphStyle"/>
              <w:spacing w:line="360" w:lineRule="auto"/>
              <w:ind w:firstLine="709"/>
              <w:rPr>
                <w:rFonts w:ascii="Times New Roman" w:eastAsia="Times New Roman" w:hAnsi="Times New Roman" w:cs="Times New Roman"/>
              </w:rPr>
            </w:pPr>
            <w:r w:rsidRPr="002E5E74">
              <w:rPr>
                <w:rFonts w:ascii="Times New Roman" w:eastAsia="Times New Roman" w:hAnsi="Times New Roman" w:cs="Times New Roman"/>
              </w:rPr>
              <w:t>Игры на развитие слухового анализатора.</w:t>
            </w:r>
          </w:p>
        </w:tc>
        <w:tc>
          <w:tcPr>
            <w:tcW w:w="3969" w:type="dxa"/>
            <w:gridSpan w:val="2"/>
            <w:vAlign w:val="center"/>
          </w:tcPr>
          <w:p w:rsidR="00B57798" w:rsidRPr="002E5E74" w:rsidRDefault="00B57798" w:rsidP="00FA2ED0">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У</w:t>
            </w:r>
            <w:r w:rsidR="00542CB8" w:rsidRPr="002E5E74">
              <w:rPr>
                <w:rFonts w:ascii="Times New Roman" w:eastAsia="Times New Roman" w:hAnsi="Times New Roman" w:cs="Times New Roman"/>
                <w:sz w:val="24"/>
                <w:szCs w:val="24"/>
              </w:rPr>
              <w:t xml:space="preserve">пражнения в ориентировке </w:t>
            </w:r>
            <w:r w:rsidR="00FA2ED0" w:rsidRPr="002E5E74">
              <w:rPr>
                <w:rFonts w:ascii="Times New Roman" w:eastAsia="Times New Roman" w:hAnsi="Times New Roman" w:cs="Times New Roman"/>
                <w:sz w:val="24"/>
                <w:szCs w:val="24"/>
              </w:rPr>
              <w:t xml:space="preserve">на звуковой сигнал </w:t>
            </w:r>
            <w:r w:rsidR="00542CB8" w:rsidRPr="002E5E74">
              <w:rPr>
                <w:rFonts w:ascii="Times New Roman" w:eastAsia="Times New Roman" w:hAnsi="Times New Roman" w:cs="Times New Roman"/>
                <w:sz w:val="24"/>
                <w:szCs w:val="24"/>
              </w:rPr>
              <w:t>во время игры</w:t>
            </w:r>
            <w:r w:rsidR="00FA2ED0" w:rsidRPr="002E5E74">
              <w:rPr>
                <w:rFonts w:ascii="Times New Roman" w:eastAsia="Times New Roman" w:hAnsi="Times New Roman" w:cs="Times New Roman"/>
                <w:sz w:val="24"/>
                <w:szCs w:val="24"/>
              </w:rPr>
              <w:t>.</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27</w:t>
            </w:r>
          </w:p>
        </w:tc>
        <w:tc>
          <w:tcPr>
            <w:tcW w:w="4789" w:type="dxa"/>
            <w:vAlign w:val="center"/>
          </w:tcPr>
          <w:p w:rsidR="00B57798" w:rsidRPr="002E5E74" w:rsidRDefault="00B57798" w:rsidP="004E247D">
            <w:pPr>
              <w:pStyle w:val="ParagraphStyle"/>
              <w:spacing w:line="360" w:lineRule="auto"/>
              <w:ind w:firstLine="709"/>
              <w:rPr>
                <w:rFonts w:ascii="Times New Roman" w:eastAsia="Times New Roman" w:hAnsi="Times New Roman" w:cs="Times New Roman"/>
              </w:rPr>
            </w:pPr>
            <w:r w:rsidRPr="002E5E74">
              <w:rPr>
                <w:rFonts w:ascii="Times New Roman" w:eastAsia="Times New Roman" w:hAnsi="Times New Roman" w:cs="Times New Roman"/>
              </w:rPr>
              <w:t>Резервный урок.</w:t>
            </w:r>
          </w:p>
        </w:tc>
        <w:tc>
          <w:tcPr>
            <w:tcW w:w="3969" w:type="dxa"/>
            <w:gridSpan w:val="2"/>
            <w:vAlign w:val="center"/>
          </w:tcPr>
          <w:p w:rsidR="00B57798" w:rsidRPr="002E5E74" w:rsidRDefault="00B57798" w:rsidP="004E247D">
            <w:pPr>
              <w:spacing w:after="0" w:line="360" w:lineRule="auto"/>
              <w:ind w:firstLine="33"/>
              <w:jc w:val="center"/>
              <w:rPr>
                <w:rFonts w:ascii="Times New Roman" w:hAnsi="Times New Roman" w:cs="Times New Roman"/>
                <w:sz w:val="24"/>
                <w:szCs w:val="24"/>
              </w:rPr>
            </w:pPr>
          </w:p>
        </w:tc>
      </w:tr>
      <w:tr w:rsidR="002E5E74" w:rsidRPr="002E5E74" w:rsidTr="00616618">
        <w:tc>
          <w:tcPr>
            <w:tcW w:w="9575" w:type="dxa"/>
            <w:gridSpan w:val="5"/>
            <w:vAlign w:val="center"/>
          </w:tcPr>
          <w:p w:rsidR="009377FA" w:rsidRPr="002E5E74" w:rsidRDefault="009377FA" w:rsidP="004E247D">
            <w:pPr>
              <w:spacing w:after="0" w:line="360" w:lineRule="auto"/>
              <w:ind w:firstLine="33"/>
              <w:jc w:val="center"/>
              <w:rPr>
                <w:rFonts w:ascii="Times New Roman" w:hAnsi="Times New Roman" w:cs="Times New Roman"/>
                <w:b/>
                <w:sz w:val="24"/>
                <w:szCs w:val="24"/>
              </w:rPr>
            </w:pPr>
            <w:r w:rsidRPr="002E5E74">
              <w:rPr>
                <w:rFonts w:ascii="Times New Roman" w:hAnsi="Times New Roman" w:cs="Times New Roman"/>
                <w:b/>
                <w:sz w:val="24"/>
                <w:szCs w:val="24"/>
              </w:rPr>
              <w:t>2 четверть</w:t>
            </w:r>
          </w:p>
          <w:p w:rsidR="009377FA" w:rsidRPr="002E5E74" w:rsidRDefault="009377FA" w:rsidP="004E247D">
            <w:pPr>
              <w:spacing w:after="0" w:line="360" w:lineRule="auto"/>
              <w:ind w:firstLine="33"/>
              <w:jc w:val="center"/>
              <w:rPr>
                <w:rFonts w:ascii="Times New Roman" w:hAnsi="Times New Roman" w:cs="Times New Roman"/>
                <w:b/>
                <w:sz w:val="24"/>
                <w:szCs w:val="24"/>
              </w:rPr>
            </w:pPr>
            <w:r w:rsidRPr="002E5E74">
              <w:rPr>
                <w:rFonts w:ascii="Times New Roman" w:hAnsi="Times New Roman" w:cs="Times New Roman"/>
                <w:b/>
                <w:sz w:val="24"/>
                <w:szCs w:val="24"/>
              </w:rPr>
              <w:t>7 недель, 21 урок</w:t>
            </w:r>
          </w:p>
        </w:tc>
      </w:tr>
      <w:tr w:rsidR="002E5E74" w:rsidRPr="002E5E74" w:rsidTr="002F71DC">
        <w:tc>
          <w:tcPr>
            <w:tcW w:w="6740" w:type="dxa"/>
            <w:gridSpan w:val="4"/>
            <w:vAlign w:val="center"/>
          </w:tcPr>
          <w:p w:rsidR="00BF2D07" w:rsidRPr="002E5E74" w:rsidRDefault="00BF2D07" w:rsidP="004E247D">
            <w:pPr>
              <w:spacing w:after="0" w:line="360" w:lineRule="auto"/>
              <w:rPr>
                <w:rFonts w:ascii="Times New Roman" w:hAnsi="Times New Roman" w:cs="Times New Roman"/>
                <w:b/>
                <w:sz w:val="24"/>
                <w:szCs w:val="24"/>
              </w:rPr>
            </w:pPr>
            <w:r w:rsidRPr="002E5E74">
              <w:rPr>
                <w:rFonts w:ascii="Times New Roman" w:hAnsi="Times New Roman" w:cs="Times New Roman"/>
                <w:b/>
                <w:sz w:val="24"/>
                <w:szCs w:val="24"/>
              </w:rPr>
              <w:t>Гимнастика</w:t>
            </w:r>
          </w:p>
        </w:tc>
        <w:tc>
          <w:tcPr>
            <w:tcW w:w="2835" w:type="dxa"/>
          </w:tcPr>
          <w:p w:rsidR="00BF2D07" w:rsidRPr="002E5E74" w:rsidRDefault="00BF2D07" w:rsidP="004E247D">
            <w:pPr>
              <w:spacing w:after="0" w:line="360" w:lineRule="auto"/>
              <w:ind w:firstLine="33"/>
              <w:jc w:val="center"/>
              <w:rPr>
                <w:rFonts w:ascii="Times New Roman" w:hAnsi="Times New Roman" w:cs="Times New Roman"/>
                <w:b/>
                <w:sz w:val="24"/>
                <w:szCs w:val="24"/>
              </w:rPr>
            </w:pP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28</w:t>
            </w: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Правила безопасности на уроках гимнастики. Строевые упражнения. Подвижные игры на внимание.</w:t>
            </w:r>
          </w:p>
        </w:tc>
        <w:tc>
          <w:tcPr>
            <w:tcW w:w="3969" w:type="dxa"/>
            <w:gridSpan w:val="2"/>
            <w:vAlign w:val="center"/>
          </w:tcPr>
          <w:p w:rsidR="00B57798" w:rsidRPr="002E5E74" w:rsidRDefault="00542CB8" w:rsidP="004E247D">
            <w:pPr>
              <w:spacing w:after="0" w:line="360" w:lineRule="auto"/>
              <w:rPr>
                <w:rFonts w:ascii="Times New Roman" w:eastAsia="Times New Roman" w:hAnsi="Times New Roman" w:cs="Times New Roman"/>
                <w:bCs/>
                <w:iCs/>
                <w:sz w:val="24"/>
                <w:szCs w:val="24"/>
              </w:rPr>
            </w:pPr>
            <w:r w:rsidRPr="002E5E74">
              <w:rPr>
                <w:rFonts w:ascii="Times New Roman" w:eastAsia="Times New Roman" w:hAnsi="Times New Roman" w:cs="Times New Roman"/>
                <w:bCs/>
                <w:iCs/>
                <w:sz w:val="24"/>
                <w:szCs w:val="24"/>
              </w:rPr>
              <w:t>Повторение</w:t>
            </w:r>
            <w:r w:rsidR="00B57798" w:rsidRPr="002E5E74">
              <w:rPr>
                <w:rFonts w:ascii="Times New Roman" w:eastAsia="Times New Roman" w:hAnsi="Times New Roman" w:cs="Times New Roman"/>
                <w:bCs/>
                <w:iCs/>
                <w:sz w:val="24"/>
                <w:szCs w:val="24"/>
              </w:rPr>
              <w:t xml:space="preserve"> правил техники безопасности.</w:t>
            </w:r>
          </w:p>
          <w:p w:rsidR="00B57798" w:rsidRPr="002E5E74" w:rsidRDefault="00542CB8" w:rsidP="00542CB8">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bCs/>
                <w:iCs/>
                <w:sz w:val="24"/>
                <w:szCs w:val="24"/>
              </w:rPr>
              <w:t xml:space="preserve">Упражнения в </w:t>
            </w:r>
            <w:r w:rsidR="00B57798" w:rsidRPr="002E5E74">
              <w:rPr>
                <w:rFonts w:ascii="Times New Roman" w:eastAsia="Times New Roman" w:hAnsi="Times New Roman" w:cs="Times New Roman"/>
                <w:sz w:val="24"/>
                <w:szCs w:val="24"/>
              </w:rPr>
              <w:t xml:space="preserve"> выполн</w:t>
            </w:r>
            <w:r w:rsidRPr="002E5E74">
              <w:rPr>
                <w:rFonts w:ascii="Times New Roman" w:eastAsia="Times New Roman" w:hAnsi="Times New Roman" w:cs="Times New Roman"/>
                <w:sz w:val="24"/>
                <w:szCs w:val="24"/>
              </w:rPr>
              <w:t>ении</w:t>
            </w:r>
            <w:r w:rsidR="00B57798" w:rsidRPr="002E5E74">
              <w:rPr>
                <w:rFonts w:ascii="Times New Roman" w:eastAsia="Times New Roman" w:hAnsi="Times New Roman" w:cs="Times New Roman"/>
                <w:sz w:val="24"/>
                <w:szCs w:val="24"/>
              </w:rPr>
              <w:t xml:space="preserve"> строевы</w:t>
            </w:r>
            <w:r w:rsidRPr="002E5E74">
              <w:rPr>
                <w:rFonts w:ascii="Times New Roman" w:eastAsia="Times New Roman" w:hAnsi="Times New Roman" w:cs="Times New Roman"/>
                <w:sz w:val="24"/>
                <w:szCs w:val="24"/>
              </w:rPr>
              <w:t>х</w:t>
            </w:r>
            <w:r w:rsidR="00B57798" w:rsidRPr="002E5E74">
              <w:rPr>
                <w:rFonts w:ascii="Times New Roman" w:eastAsia="Times New Roman" w:hAnsi="Times New Roman" w:cs="Times New Roman"/>
                <w:sz w:val="24"/>
                <w:szCs w:val="24"/>
              </w:rPr>
              <w:t xml:space="preserve"> </w:t>
            </w:r>
            <w:r w:rsidRPr="002E5E74">
              <w:rPr>
                <w:rFonts w:ascii="Times New Roman" w:eastAsia="Times New Roman" w:hAnsi="Times New Roman" w:cs="Times New Roman"/>
                <w:sz w:val="24"/>
                <w:szCs w:val="24"/>
              </w:rPr>
              <w:t>построений</w:t>
            </w:r>
            <w:r w:rsidR="00B57798" w:rsidRPr="002E5E74">
              <w:rPr>
                <w:rFonts w:ascii="Times New Roman" w:eastAsia="Times New Roman" w:hAnsi="Times New Roman" w:cs="Times New Roman"/>
                <w:sz w:val="24"/>
                <w:szCs w:val="24"/>
              </w:rPr>
              <w:t>.</w:t>
            </w:r>
          </w:p>
        </w:tc>
      </w:tr>
      <w:tr w:rsidR="002E5E74" w:rsidRPr="002E5E74" w:rsidTr="00703F79">
        <w:tc>
          <w:tcPr>
            <w:tcW w:w="817" w:type="dxa"/>
            <w:gridSpan w:val="2"/>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xml:space="preserve">    29</w:t>
            </w: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Построение в колонну по одному, равнение в затылок. Группировка лежа на спине, в упоре стоя на коленях.</w:t>
            </w:r>
          </w:p>
        </w:tc>
        <w:tc>
          <w:tcPr>
            <w:tcW w:w="3969" w:type="dxa"/>
            <w:gridSpan w:val="2"/>
            <w:vAlign w:val="center"/>
          </w:tcPr>
          <w:p w:rsidR="00B57798" w:rsidRPr="002E5E74" w:rsidRDefault="00542CB8" w:rsidP="00542CB8">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В</w:t>
            </w:r>
            <w:r w:rsidR="00B57798" w:rsidRPr="002E5E74">
              <w:rPr>
                <w:rFonts w:ascii="Times New Roman" w:eastAsia="Times New Roman" w:hAnsi="Times New Roman" w:cs="Times New Roman"/>
                <w:sz w:val="24"/>
                <w:szCs w:val="24"/>
              </w:rPr>
              <w:t>ыполн</w:t>
            </w:r>
            <w:r w:rsidRPr="002E5E74">
              <w:rPr>
                <w:rFonts w:ascii="Times New Roman" w:eastAsia="Times New Roman" w:hAnsi="Times New Roman" w:cs="Times New Roman"/>
                <w:sz w:val="24"/>
                <w:szCs w:val="24"/>
              </w:rPr>
              <w:t>ение</w:t>
            </w:r>
            <w:r w:rsidR="00B57798" w:rsidRPr="002E5E74">
              <w:rPr>
                <w:rFonts w:ascii="Times New Roman" w:eastAsia="Times New Roman" w:hAnsi="Times New Roman" w:cs="Times New Roman"/>
                <w:sz w:val="24"/>
                <w:szCs w:val="24"/>
              </w:rPr>
              <w:t xml:space="preserve"> группировк</w:t>
            </w:r>
            <w:r w:rsidRPr="002E5E74">
              <w:rPr>
                <w:rFonts w:ascii="Times New Roman" w:eastAsia="Times New Roman" w:hAnsi="Times New Roman" w:cs="Times New Roman"/>
                <w:sz w:val="24"/>
                <w:szCs w:val="24"/>
              </w:rPr>
              <w:t>и,</w:t>
            </w:r>
            <w:r w:rsidR="00B57798" w:rsidRPr="002E5E74">
              <w:rPr>
                <w:rFonts w:ascii="Times New Roman" w:eastAsia="Times New Roman" w:hAnsi="Times New Roman" w:cs="Times New Roman"/>
                <w:sz w:val="24"/>
                <w:szCs w:val="24"/>
              </w:rPr>
              <w:t xml:space="preserve"> лежа на спине, в упоре на коленях.</w:t>
            </w:r>
          </w:p>
        </w:tc>
      </w:tr>
      <w:tr w:rsidR="002E5E74" w:rsidRPr="002E5E74" w:rsidTr="00703F79">
        <w:tc>
          <w:tcPr>
            <w:tcW w:w="817" w:type="dxa"/>
            <w:gridSpan w:val="2"/>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xml:space="preserve">     30   </w:t>
            </w: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Подвижные игры на развитие сохранных анализаторов.</w:t>
            </w:r>
          </w:p>
        </w:tc>
        <w:tc>
          <w:tcPr>
            <w:tcW w:w="3969" w:type="dxa"/>
            <w:gridSpan w:val="2"/>
            <w:vAlign w:val="center"/>
          </w:tcPr>
          <w:p w:rsidR="00B57798" w:rsidRPr="002E5E74" w:rsidRDefault="00542CB8" w:rsidP="00542CB8">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П</w:t>
            </w:r>
            <w:r w:rsidR="00B57798" w:rsidRPr="002E5E74">
              <w:rPr>
                <w:rFonts w:ascii="Times New Roman" w:eastAsia="Times New Roman" w:hAnsi="Times New Roman" w:cs="Times New Roman"/>
                <w:sz w:val="24"/>
                <w:szCs w:val="24"/>
              </w:rPr>
              <w:t>одвижные игры, используя сохранные анализаторы.</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31</w:t>
            </w: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Построение в одну шеренгу, взявшись за руки. Группировка лежа на спине, в упоре стоя на коленях.</w:t>
            </w:r>
          </w:p>
        </w:tc>
        <w:tc>
          <w:tcPr>
            <w:tcW w:w="3969" w:type="dxa"/>
            <w:gridSpan w:val="2"/>
            <w:vAlign w:val="center"/>
          </w:tcPr>
          <w:p w:rsidR="00B57798" w:rsidRPr="002E5E74" w:rsidRDefault="00542CB8" w:rsidP="00542CB8">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Г</w:t>
            </w:r>
            <w:r w:rsidR="00B57798" w:rsidRPr="002E5E74">
              <w:rPr>
                <w:rFonts w:ascii="Times New Roman" w:eastAsia="Times New Roman" w:hAnsi="Times New Roman" w:cs="Times New Roman"/>
                <w:sz w:val="24"/>
                <w:szCs w:val="24"/>
              </w:rPr>
              <w:t>руппиров</w:t>
            </w:r>
            <w:r w:rsidRPr="002E5E74">
              <w:rPr>
                <w:rFonts w:ascii="Times New Roman" w:eastAsia="Times New Roman" w:hAnsi="Times New Roman" w:cs="Times New Roman"/>
                <w:sz w:val="24"/>
                <w:szCs w:val="24"/>
              </w:rPr>
              <w:t>ка,</w:t>
            </w:r>
            <w:r w:rsidR="00B57798" w:rsidRPr="002E5E74">
              <w:rPr>
                <w:rFonts w:ascii="Times New Roman" w:eastAsia="Times New Roman" w:hAnsi="Times New Roman" w:cs="Times New Roman"/>
                <w:sz w:val="24"/>
                <w:szCs w:val="24"/>
              </w:rPr>
              <w:t xml:space="preserve"> лежа на спине, в упоре, стоя на коленях с ориентировкой на тактильные ощущения.</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32</w:t>
            </w: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Равнение по разметке. Перекаты в положении лежа в разные стороны.</w:t>
            </w:r>
          </w:p>
        </w:tc>
        <w:tc>
          <w:tcPr>
            <w:tcW w:w="3969" w:type="dxa"/>
            <w:gridSpan w:val="2"/>
            <w:vAlign w:val="center"/>
          </w:tcPr>
          <w:p w:rsidR="00B57798" w:rsidRPr="002E5E74" w:rsidRDefault="00542CB8" w:rsidP="00542CB8">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Освоение</w:t>
            </w:r>
            <w:r w:rsidR="00B57798" w:rsidRPr="002E5E74">
              <w:rPr>
                <w:rFonts w:ascii="Times New Roman" w:eastAsia="Times New Roman" w:hAnsi="Times New Roman" w:cs="Times New Roman"/>
                <w:sz w:val="24"/>
                <w:szCs w:val="24"/>
              </w:rPr>
              <w:t xml:space="preserve"> перекат</w:t>
            </w:r>
            <w:r w:rsidRPr="002E5E74">
              <w:rPr>
                <w:rFonts w:ascii="Times New Roman" w:eastAsia="Times New Roman" w:hAnsi="Times New Roman" w:cs="Times New Roman"/>
                <w:sz w:val="24"/>
                <w:szCs w:val="24"/>
              </w:rPr>
              <w:t>ов</w:t>
            </w:r>
            <w:r w:rsidR="00B57798" w:rsidRPr="002E5E74">
              <w:rPr>
                <w:rFonts w:ascii="Times New Roman" w:eastAsia="Times New Roman" w:hAnsi="Times New Roman" w:cs="Times New Roman"/>
                <w:sz w:val="24"/>
                <w:szCs w:val="24"/>
              </w:rPr>
              <w:t xml:space="preserve"> в положении лежа в разные стороны с ориентировкой на звуковой сигнал.</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33</w:t>
            </w: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Подвижные  игры на развитие пространственно- временной ориентировки и согласованности движений.</w:t>
            </w:r>
          </w:p>
        </w:tc>
        <w:tc>
          <w:tcPr>
            <w:tcW w:w="3969" w:type="dxa"/>
            <w:gridSpan w:val="2"/>
            <w:vAlign w:val="center"/>
          </w:tcPr>
          <w:p w:rsidR="00B57798" w:rsidRPr="002E5E74" w:rsidRDefault="00542CB8" w:rsidP="004E247D">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П</w:t>
            </w:r>
            <w:r w:rsidR="00B57798" w:rsidRPr="002E5E74">
              <w:rPr>
                <w:rFonts w:ascii="Times New Roman" w:eastAsia="Times New Roman" w:hAnsi="Times New Roman" w:cs="Times New Roman"/>
                <w:sz w:val="24"/>
                <w:szCs w:val="24"/>
              </w:rPr>
              <w:t>одвижные игры  на развитие пространственно- временной ориентировки и согласованности движений.</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34</w:t>
            </w: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xml:space="preserve">Размыкание на вытянутые руки по </w:t>
            </w:r>
            <w:r w:rsidR="002E1DA1" w:rsidRPr="002E5E74">
              <w:rPr>
                <w:rFonts w:ascii="Times New Roman" w:hAnsi="Times New Roman" w:cs="Times New Roman"/>
                <w:sz w:val="24"/>
                <w:szCs w:val="24"/>
              </w:rPr>
              <w:t>инструкции учителя</w:t>
            </w:r>
            <w:r w:rsidRPr="002E5E74">
              <w:rPr>
                <w:rFonts w:ascii="Times New Roman" w:hAnsi="Times New Roman" w:cs="Times New Roman"/>
                <w:sz w:val="24"/>
                <w:szCs w:val="24"/>
              </w:rPr>
              <w:t>. ОРУ. Перекаты в положении лежа в разные стороны.</w:t>
            </w:r>
          </w:p>
        </w:tc>
        <w:tc>
          <w:tcPr>
            <w:tcW w:w="3969" w:type="dxa"/>
            <w:gridSpan w:val="2"/>
            <w:vAlign w:val="center"/>
          </w:tcPr>
          <w:p w:rsidR="00B57798" w:rsidRPr="002E5E74" w:rsidRDefault="00D30DAC" w:rsidP="00D30DAC">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Освоение приема </w:t>
            </w:r>
            <w:r w:rsidR="00B57798" w:rsidRPr="002E5E74">
              <w:rPr>
                <w:rFonts w:ascii="Times New Roman" w:eastAsia="Times New Roman" w:hAnsi="Times New Roman" w:cs="Times New Roman"/>
                <w:sz w:val="24"/>
                <w:szCs w:val="24"/>
              </w:rPr>
              <w:t>размыка</w:t>
            </w:r>
            <w:r w:rsidRPr="002E5E74">
              <w:rPr>
                <w:rFonts w:ascii="Times New Roman" w:eastAsia="Times New Roman" w:hAnsi="Times New Roman" w:cs="Times New Roman"/>
                <w:sz w:val="24"/>
                <w:szCs w:val="24"/>
              </w:rPr>
              <w:t>ния</w:t>
            </w:r>
            <w:r w:rsidR="00B57798" w:rsidRPr="002E5E74">
              <w:rPr>
                <w:rFonts w:ascii="Times New Roman" w:eastAsia="Times New Roman" w:hAnsi="Times New Roman" w:cs="Times New Roman"/>
                <w:sz w:val="24"/>
                <w:szCs w:val="24"/>
              </w:rPr>
              <w:t xml:space="preserve"> на вытянутые руки с ориентировкой на тактильные ощущения.</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35</w:t>
            </w: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xml:space="preserve">Повороты по </w:t>
            </w:r>
            <w:r w:rsidR="002E1DA1" w:rsidRPr="002E5E74">
              <w:rPr>
                <w:rFonts w:ascii="Times New Roman" w:hAnsi="Times New Roman" w:cs="Times New Roman"/>
                <w:sz w:val="24"/>
                <w:szCs w:val="24"/>
              </w:rPr>
              <w:t>осязательным ориентирам</w:t>
            </w:r>
            <w:r w:rsidRPr="002E5E74">
              <w:rPr>
                <w:rFonts w:ascii="Times New Roman" w:hAnsi="Times New Roman" w:cs="Times New Roman"/>
                <w:sz w:val="24"/>
                <w:szCs w:val="24"/>
              </w:rPr>
              <w:t>. Перекаты в положении лежа в разные стороны.</w:t>
            </w:r>
          </w:p>
        </w:tc>
        <w:tc>
          <w:tcPr>
            <w:tcW w:w="3969" w:type="dxa"/>
            <w:gridSpan w:val="2"/>
            <w:vAlign w:val="center"/>
          </w:tcPr>
          <w:p w:rsidR="00B57798" w:rsidRPr="002E5E74" w:rsidRDefault="00D30DAC" w:rsidP="00D30DAC">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bCs/>
                <w:iCs/>
                <w:sz w:val="24"/>
                <w:szCs w:val="24"/>
              </w:rPr>
              <w:t xml:space="preserve">Освоение приемов </w:t>
            </w:r>
            <w:r w:rsidR="00B57798" w:rsidRPr="002E5E74">
              <w:rPr>
                <w:rFonts w:ascii="Times New Roman" w:eastAsia="Times New Roman" w:hAnsi="Times New Roman" w:cs="Times New Roman"/>
                <w:sz w:val="24"/>
                <w:szCs w:val="24"/>
              </w:rPr>
              <w:t xml:space="preserve"> поворот</w:t>
            </w:r>
            <w:r w:rsidRPr="002E5E74">
              <w:rPr>
                <w:rFonts w:ascii="Times New Roman" w:eastAsia="Times New Roman" w:hAnsi="Times New Roman" w:cs="Times New Roman"/>
                <w:sz w:val="24"/>
                <w:szCs w:val="24"/>
              </w:rPr>
              <w:t>а</w:t>
            </w:r>
            <w:r w:rsidR="00B57798" w:rsidRPr="002E5E74">
              <w:rPr>
                <w:rFonts w:ascii="Times New Roman" w:eastAsia="Times New Roman" w:hAnsi="Times New Roman" w:cs="Times New Roman"/>
                <w:sz w:val="24"/>
                <w:szCs w:val="24"/>
              </w:rPr>
              <w:t xml:space="preserve"> по ориентирам.</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36</w:t>
            </w: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Подвижные  игры с элементами обще</w:t>
            </w:r>
            <w:r w:rsidR="009A0F9B" w:rsidRPr="002E5E74">
              <w:rPr>
                <w:rFonts w:ascii="Times New Roman" w:hAnsi="Times New Roman" w:cs="Times New Roman"/>
                <w:sz w:val="24"/>
                <w:szCs w:val="24"/>
              </w:rPr>
              <w:t xml:space="preserve"> </w:t>
            </w:r>
            <w:r w:rsidRPr="002E5E74">
              <w:rPr>
                <w:rFonts w:ascii="Times New Roman" w:hAnsi="Times New Roman" w:cs="Times New Roman"/>
                <w:sz w:val="24"/>
                <w:szCs w:val="24"/>
              </w:rPr>
              <w:t>развивающих упражнений средней интенсивности.</w:t>
            </w:r>
          </w:p>
        </w:tc>
        <w:tc>
          <w:tcPr>
            <w:tcW w:w="3969" w:type="dxa"/>
            <w:gridSpan w:val="2"/>
            <w:vAlign w:val="center"/>
          </w:tcPr>
          <w:p w:rsidR="00B57798" w:rsidRPr="002E5E74" w:rsidRDefault="00D30DAC" w:rsidP="004E247D">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П</w:t>
            </w:r>
            <w:r w:rsidR="00B57798" w:rsidRPr="002E5E74">
              <w:rPr>
                <w:rFonts w:ascii="Times New Roman" w:eastAsia="Times New Roman" w:hAnsi="Times New Roman" w:cs="Times New Roman"/>
                <w:sz w:val="24"/>
                <w:szCs w:val="24"/>
              </w:rPr>
              <w:t>одвижные  игры с элементами обще</w:t>
            </w:r>
            <w:r w:rsidR="009A0F9B" w:rsidRPr="002E5E74">
              <w:rPr>
                <w:rFonts w:ascii="Times New Roman" w:eastAsia="Times New Roman" w:hAnsi="Times New Roman" w:cs="Times New Roman"/>
                <w:sz w:val="24"/>
                <w:szCs w:val="24"/>
              </w:rPr>
              <w:t xml:space="preserve"> </w:t>
            </w:r>
            <w:r w:rsidR="00B57798" w:rsidRPr="002E5E74">
              <w:rPr>
                <w:rFonts w:ascii="Times New Roman" w:eastAsia="Times New Roman" w:hAnsi="Times New Roman" w:cs="Times New Roman"/>
                <w:sz w:val="24"/>
                <w:szCs w:val="24"/>
              </w:rPr>
              <w:t>развивающих упражнений средней интенсивности.</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37</w:t>
            </w: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Техника выполнения перекатов в положении лежа в разные стороны. Подвижные игры на внимание.</w:t>
            </w:r>
          </w:p>
        </w:tc>
        <w:tc>
          <w:tcPr>
            <w:tcW w:w="3969" w:type="dxa"/>
            <w:gridSpan w:val="2"/>
            <w:vAlign w:val="center"/>
          </w:tcPr>
          <w:p w:rsidR="00B57798" w:rsidRPr="002E5E74" w:rsidRDefault="00D30DAC" w:rsidP="00D30DAC">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В</w:t>
            </w:r>
            <w:r w:rsidR="00B57798" w:rsidRPr="002E5E74">
              <w:rPr>
                <w:rFonts w:ascii="Times New Roman" w:eastAsia="Times New Roman" w:hAnsi="Times New Roman" w:cs="Times New Roman"/>
                <w:sz w:val="24"/>
                <w:szCs w:val="24"/>
              </w:rPr>
              <w:t>ыполн</w:t>
            </w:r>
            <w:r w:rsidRPr="002E5E74">
              <w:rPr>
                <w:rFonts w:ascii="Times New Roman" w:eastAsia="Times New Roman" w:hAnsi="Times New Roman" w:cs="Times New Roman"/>
                <w:sz w:val="24"/>
                <w:szCs w:val="24"/>
              </w:rPr>
              <w:t>ение</w:t>
            </w:r>
            <w:r w:rsidR="00B57798" w:rsidRPr="002E5E74">
              <w:rPr>
                <w:rFonts w:ascii="Times New Roman" w:eastAsia="Times New Roman" w:hAnsi="Times New Roman" w:cs="Times New Roman"/>
                <w:sz w:val="24"/>
                <w:szCs w:val="24"/>
              </w:rPr>
              <w:t xml:space="preserve"> перекат</w:t>
            </w:r>
            <w:r w:rsidRPr="002E5E74">
              <w:rPr>
                <w:rFonts w:ascii="Times New Roman" w:eastAsia="Times New Roman" w:hAnsi="Times New Roman" w:cs="Times New Roman"/>
                <w:sz w:val="24"/>
                <w:szCs w:val="24"/>
              </w:rPr>
              <w:t>ов</w:t>
            </w:r>
            <w:r w:rsidR="00B57798" w:rsidRPr="002E5E74">
              <w:rPr>
                <w:rFonts w:ascii="Times New Roman" w:eastAsia="Times New Roman" w:hAnsi="Times New Roman" w:cs="Times New Roman"/>
                <w:sz w:val="24"/>
                <w:szCs w:val="24"/>
              </w:rPr>
              <w:t xml:space="preserve"> в положении лежа в разные стороны.</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38</w:t>
            </w: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Выполнение команд по показу учителя: «Становись!», «Шагом марш!», «Бегом марш!», «Стой!». Ходьба по коридору шириной 20 см.</w:t>
            </w:r>
          </w:p>
        </w:tc>
        <w:tc>
          <w:tcPr>
            <w:tcW w:w="3969" w:type="dxa"/>
            <w:gridSpan w:val="2"/>
            <w:vAlign w:val="center"/>
          </w:tcPr>
          <w:p w:rsidR="00B57798" w:rsidRPr="002E5E74" w:rsidRDefault="00D30DAC" w:rsidP="00D30DAC">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В</w:t>
            </w:r>
            <w:r w:rsidR="00B57798" w:rsidRPr="002E5E74">
              <w:rPr>
                <w:rFonts w:ascii="Times New Roman" w:eastAsia="Times New Roman" w:hAnsi="Times New Roman" w:cs="Times New Roman"/>
                <w:sz w:val="24"/>
                <w:szCs w:val="24"/>
              </w:rPr>
              <w:t>ыполн</w:t>
            </w:r>
            <w:r w:rsidRPr="002E5E74">
              <w:rPr>
                <w:rFonts w:ascii="Times New Roman" w:eastAsia="Times New Roman" w:hAnsi="Times New Roman" w:cs="Times New Roman"/>
                <w:sz w:val="24"/>
                <w:szCs w:val="24"/>
              </w:rPr>
              <w:t>ение</w:t>
            </w:r>
            <w:r w:rsidR="00B57798" w:rsidRPr="002E5E74">
              <w:rPr>
                <w:rFonts w:ascii="Times New Roman" w:eastAsia="Times New Roman" w:hAnsi="Times New Roman" w:cs="Times New Roman"/>
                <w:sz w:val="24"/>
                <w:szCs w:val="24"/>
              </w:rPr>
              <w:t xml:space="preserve"> строевы</w:t>
            </w:r>
            <w:r w:rsidRPr="002E5E74">
              <w:rPr>
                <w:rFonts w:ascii="Times New Roman" w:eastAsia="Times New Roman" w:hAnsi="Times New Roman" w:cs="Times New Roman"/>
                <w:sz w:val="24"/>
                <w:szCs w:val="24"/>
              </w:rPr>
              <w:t>х</w:t>
            </w:r>
            <w:r w:rsidR="00B57798" w:rsidRPr="002E5E74">
              <w:rPr>
                <w:rFonts w:ascii="Times New Roman" w:eastAsia="Times New Roman" w:hAnsi="Times New Roman" w:cs="Times New Roman"/>
                <w:sz w:val="24"/>
                <w:szCs w:val="24"/>
              </w:rPr>
              <w:t xml:space="preserve"> команд на звуковой сигнал</w:t>
            </w:r>
            <w:r w:rsidRPr="002E5E74">
              <w:rPr>
                <w:rFonts w:ascii="Times New Roman" w:eastAsia="Times New Roman" w:hAnsi="Times New Roman" w:cs="Times New Roman"/>
                <w:sz w:val="24"/>
                <w:szCs w:val="24"/>
              </w:rPr>
              <w:t>;</w:t>
            </w:r>
            <w:r w:rsidR="00B57798" w:rsidRPr="002E5E74">
              <w:rPr>
                <w:rFonts w:ascii="Times New Roman" w:eastAsia="Times New Roman" w:hAnsi="Times New Roman" w:cs="Times New Roman"/>
                <w:sz w:val="24"/>
                <w:szCs w:val="24"/>
              </w:rPr>
              <w:t xml:space="preserve"> ход</w:t>
            </w:r>
            <w:r w:rsidRPr="002E5E74">
              <w:rPr>
                <w:rFonts w:ascii="Times New Roman" w:eastAsia="Times New Roman" w:hAnsi="Times New Roman" w:cs="Times New Roman"/>
                <w:sz w:val="24"/>
                <w:szCs w:val="24"/>
              </w:rPr>
              <w:t>ьба</w:t>
            </w:r>
            <w:r w:rsidR="00B57798" w:rsidRPr="002E5E74">
              <w:rPr>
                <w:rFonts w:ascii="Times New Roman" w:eastAsia="Times New Roman" w:hAnsi="Times New Roman" w:cs="Times New Roman"/>
                <w:sz w:val="24"/>
                <w:szCs w:val="24"/>
              </w:rPr>
              <w:t xml:space="preserve"> по </w:t>
            </w:r>
            <w:r w:rsidRPr="002E5E74">
              <w:rPr>
                <w:rFonts w:ascii="Times New Roman" w:eastAsia="Times New Roman" w:hAnsi="Times New Roman" w:cs="Times New Roman"/>
                <w:sz w:val="24"/>
                <w:szCs w:val="24"/>
              </w:rPr>
              <w:t>дорожке</w:t>
            </w:r>
            <w:r w:rsidR="00B57798" w:rsidRPr="002E5E74">
              <w:rPr>
                <w:rFonts w:ascii="Times New Roman" w:eastAsia="Times New Roman" w:hAnsi="Times New Roman" w:cs="Times New Roman"/>
                <w:sz w:val="24"/>
                <w:szCs w:val="24"/>
              </w:rPr>
              <w:t xml:space="preserve"> шириной 20 см </w:t>
            </w:r>
            <w:r w:rsidRPr="002E5E74">
              <w:rPr>
                <w:rFonts w:ascii="Times New Roman" w:eastAsia="Times New Roman" w:hAnsi="Times New Roman" w:cs="Times New Roman"/>
                <w:sz w:val="24"/>
                <w:szCs w:val="24"/>
              </w:rPr>
              <w:t xml:space="preserve">с </w:t>
            </w:r>
            <w:r w:rsidR="00B57798" w:rsidRPr="002E5E74">
              <w:rPr>
                <w:rFonts w:ascii="Times New Roman" w:eastAsia="Times New Roman" w:hAnsi="Times New Roman" w:cs="Times New Roman"/>
                <w:sz w:val="24"/>
                <w:szCs w:val="24"/>
              </w:rPr>
              <w:t>ориентировкой на тактильные ощущения.</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39</w:t>
            </w: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xml:space="preserve">Подвижные игры с элементами корригирующих упражнений. </w:t>
            </w:r>
          </w:p>
        </w:tc>
        <w:tc>
          <w:tcPr>
            <w:tcW w:w="3969" w:type="dxa"/>
            <w:gridSpan w:val="2"/>
            <w:vAlign w:val="center"/>
          </w:tcPr>
          <w:p w:rsidR="00B57798" w:rsidRPr="002E5E74" w:rsidRDefault="00D30DAC" w:rsidP="00D30DAC">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Подвижные и</w:t>
            </w:r>
            <w:r w:rsidR="00B57798" w:rsidRPr="002E5E74">
              <w:rPr>
                <w:rFonts w:ascii="Times New Roman" w:eastAsia="Times New Roman" w:hAnsi="Times New Roman" w:cs="Times New Roman"/>
                <w:sz w:val="24"/>
                <w:szCs w:val="24"/>
              </w:rPr>
              <w:t>гр</w:t>
            </w:r>
            <w:r w:rsidRPr="002E5E74">
              <w:rPr>
                <w:rFonts w:ascii="Times New Roman" w:eastAsia="Times New Roman" w:hAnsi="Times New Roman" w:cs="Times New Roman"/>
                <w:sz w:val="24"/>
                <w:szCs w:val="24"/>
              </w:rPr>
              <w:t xml:space="preserve">ы с </w:t>
            </w:r>
            <w:r w:rsidR="00B57798" w:rsidRPr="002E5E74">
              <w:rPr>
                <w:rFonts w:ascii="Times New Roman" w:eastAsia="Times New Roman" w:hAnsi="Times New Roman" w:cs="Times New Roman"/>
                <w:sz w:val="24"/>
                <w:szCs w:val="24"/>
              </w:rPr>
              <w:t xml:space="preserve"> соблюд</w:t>
            </w:r>
            <w:r w:rsidRPr="002E5E74">
              <w:rPr>
                <w:rFonts w:ascii="Times New Roman" w:eastAsia="Times New Roman" w:hAnsi="Times New Roman" w:cs="Times New Roman"/>
                <w:sz w:val="24"/>
                <w:szCs w:val="24"/>
              </w:rPr>
              <w:t>ением</w:t>
            </w:r>
            <w:r w:rsidR="00B57798" w:rsidRPr="002E5E74">
              <w:rPr>
                <w:rFonts w:ascii="Times New Roman" w:eastAsia="Times New Roman" w:hAnsi="Times New Roman" w:cs="Times New Roman"/>
                <w:sz w:val="24"/>
                <w:szCs w:val="24"/>
              </w:rPr>
              <w:t xml:space="preserve"> правил</w:t>
            </w:r>
            <w:r w:rsidRPr="002E5E74">
              <w:rPr>
                <w:rFonts w:ascii="Times New Roman" w:eastAsia="Times New Roman" w:hAnsi="Times New Roman" w:cs="Times New Roman"/>
                <w:sz w:val="24"/>
                <w:szCs w:val="24"/>
              </w:rPr>
              <w:t>.</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40</w:t>
            </w: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Стойка на носках (3-4 сек). Передвижение на четвереньках по гимнастической скамейке.</w:t>
            </w:r>
          </w:p>
        </w:tc>
        <w:tc>
          <w:tcPr>
            <w:tcW w:w="3969" w:type="dxa"/>
            <w:gridSpan w:val="2"/>
            <w:vAlign w:val="center"/>
          </w:tcPr>
          <w:p w:rsidR="00B57798" w:rsidRPr="002E5E74" w:rsidRDefault="00D30DAC" w:rsidP="00D30DAC">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bCs/>
                <w:iCs/>
                <w:sz w:val="24"/>
                <w:szCs w:val="24"/>
              </w:rPr>
              <w:t xml:space="preserve">Освоение способа </w:t>
            </w:r>
            <w:r w:rsidR="00B57798" w:rsidRPr="002E5E74">
              <w:rPr>
                <w:rFonts w:ascii="Times New Roman" w:eastAsia="Times New Roman" w:hAnsi="Times New Roman" w:cs="Times New Roman"/>
                <w:sz w:val="24"/>
                <w:szCs w:val="24"/>
              </w:rPr>
              <w:t>передви</w:t>
            </w:r>
            <w:r w:rsidRPr="002E5E74">
              <w:rPr>
                <w:rFonts w:ascii="Times New Roman" w:eastAsia="Times New Roman" w:hAnsi="Times New Roman" w:cs="Times New Roman"/>
                <w:sz w:val="24"/>
                <w:szCs w:val="24"/>
              </w:rPr>
              <w:t>жения</w:t>
            </w:r>
            <w:r w:rsidR="00B57798" w:rsidRPr="002E5E74">
              <w:rPr>
                <w:rFonts w:ascii="Times New Roman" w:eastAsia="Times New Roman" w:hAnsi="Times New Roman" w:cs="Times New Roman"/>
                <w:sz w:val="24"/>
                <w:szCs w:val="24"/>
              </w:rPr>
              <w:t xml:space="preserve"> на четвереньках по гимнастической скамейке.</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41</w:t>
            </w: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Стойка на носках (3-4 сек). Произвольное лазанье по гимнастической стенке, не пропуская реек.</w:t>
            </w:r>
          </w:p>
        </w:tc>
        <w:tc>
          <w:tcPr>
            <w:tcW w:w="3969" w:type="dxa"/>
            <w:gridSpan w:val="2"/>
            <w:vAlign w:val="center"/>
          </w:tcPr>
          <w:p w:rsidR="00B57798" w:rsidRPr="002E5E74" w:rsidRDefault="00D30DAC" w:rsidP="00D30DAC">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Освоение техники лазания </w:t>
            </w:r>
            <w:r w:rsidR="00B57798" w:rsidRPr="002E5E74">
              <w:rPr>
                <w:rFonts w:ascii="Times New Roman" w:eastAsia="Times New Roman" w:hAnsi="Times New Roman" w:cs="Times New Roman"/>
                <w:sz w:val="24"/>
                <w:szCs w:val="24"/>
              </w:rPr>
              <w:t>по гимнастической стенке, не пропуская реек.</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42</w:t>
            </w: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xml:space="preserve">Подвижные игры на развитие внимания, памяти, точности движений. </w:t>
            </w:r>
          </w:p>
        </w:tc>
        <w:tc>
          <w:tcPr>
            <w:tcW w:w="3969" w:type="dxa"/>
            <w:gridSpan w:val="2"/>
            <w:vAlign w:val="center"/>
          </w:tcPr>
          <w:p w:rsidR="00B57798" w:rsidRPr="002E5E74" w:rsidRDefault="00D30DAC" w:rsidP="00D30DAC">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Подвижные игры на </w:t>
            </w:r>
            <w:r w:rsidR="00B57798" w:rsidRPr="002E5E74">
              <w:rPr>
                <w:rFonts w:ascii="Times New Roman" w:eastAsia="Times New Roman" w:hAnsi="Times New Roman" w:cs="Times New Roman"/>
                <w:sz w:val="24"/>
                <w:szCs w:val="24"/>
              </w:rPr>
              <w:t xml:space="preserve"> разви</w:t>
            </w:r>
            <w:r w:rsidRPr="002E5E74">
              <w:rPr>
                <w:rFonts w:ascii="Times New Roman" w:eastAsia="Times New Roman" w:hAnsi="Times New Roman" w:cs="Times New Roman"/>
                <w:sz w:val="24"/>
                <w:szCs w:val="24"/>
              </w:rPr>
              <w:t>тие</w:t>
            </w:r>
            <w:r w:rsidR="00B57798" w:rsidRPr="002E5E74">
              <w:rPr>
                <w:rFonts w:ascii="Times New Roman" w:eastAsia="Times New Roman" w:hAnsi="Times New Roman" w:cs="Times New Roman"/>
                <w:sz w:val="24"/>
                <w:szCs w:val="24"/>
              </w:rPr>
              <w:t xml:space="preserve"> внимани</w:t>
            </w:r>
            <w:r w:rsidRPr="002E5E74">
              <w:rPr>
                <w:rFonts w:ascii="Times New Roman" w:eastAsia="Times New Roman" w:hAnsi="Times New Roman" w:cs="Times New Roman"/>
                <w:sz w:val="24"/>
                <w:szCs w:val="24"/>
              </w:rPr>
              <w:t>я</w:t>
            </w:r>
            <w:r w:rsidR="00B57798" w:rsidRPr="002E5E74">
              <w:rPr>
                <w:rFonts w:ascii="Times New Roman" w:eastAsia="Times New Roman" w:hAnsi="Times New Roman" w:cs="Times New Roman"/>
                <w:sz w:val="24"/>
                <w:szCs w:val="24"/>
              </w:rPr>
              <w:t>, памят</w:t>
            </w:r>
            <w:r w:rsidRPr="002E5E74">
              <w:rPr>
                <w:rFonts w:ascii="Times New Roman" w:eastAsia="Times New Roman" w:hAnsi="Times New Roman" w:cs="Times New Roman"/>
                <w:sz w:val="24"/>
                <w:szCs w:val="24"/>
              </w:rPr>
              <w:t>и</w:t>
            </w:r>
            <w:r w:rsidR="00B57798" w:rsidRPr="002E5E74">
              <w:rPr>
                <w:rFonts w:ascii="Times New Roman" w:eastAsia="Times New Roman" w:hAnsi="Times New Roman" w:cs="Times New Roman"/>
                <w:sz w:val="24"/>
                <w:szCs w:val="24"/>
              </w:rPr>
              <w:t>, точност</w:t>
            </w:r>
            <w:r w:rsidRPr="002E5E74">
              <w:rPr>
                <w:rFonts w:ascii="Times New Roman" w:eastAsia="Times New Roman" w:hAnsi="Times New Roman" w:cs="Times New Roman"/>
                <w:sz w:val="24"/>
                <w:szCs w:val="24"/>
              </w:rPr>
              <w:t>и</w:t>
            </w:r>
            <w:r w:rsidR="00B57798" w:rsidRPr="002E5E74">
              <w:rPr>
                <w:rFonts w:ascii="Times New Roman" w:eastAsia="Times New Roman" w:hAnsi="Times New Roman" w:cs="Times New Roman"/>
                <w:sz w:val="24"/>
                <w:szCs w:val="24"/>
              </w:rPr>
              <w:t xml:space="preserve"> движений.</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43</w:t>
            </w: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Стойка на носках (3-4 сек). Ходьба по гимнастической скамейке с различным положением рук. Кружение на месте и в движении.</w:t>
            </w:r>
          </w:p>
        </w:tc>
        <w:tc>
          <w:tcPr>
            <w:tcW w:w="3969" w:type="dxa"/>
            <w:gridSpan w:val="2"/>
            <w:vAlign w:val="center"/>
          </w:tcPr>
          <w:p w:rsidR="00B57798" w:rsidRPr="002E5E74" w:rsidRDefault="00D30DAC" w:rsidP="00D30DAC">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bCs/>
                <w:iCs/>
                <w:sz w:val="24"/>
                <w:szCs w:val="24"/>
              </w:rPr>
              <w:t xml:space="preserve">Освоение техники </w:t>
            </w:r>
            <w:r w:rsidR="00B57798" w:rsidRPr="002E5E74">
              <w:rPr>
                <w:rFonts w:ascii="Times New Roman" w:eastAsia="Times New Roman" w:hAnsi="Times New Roman" w:cs="Times New Roman"/>
                <w:bCs/>
                <w:iCs/>
                <w:sz w:val="24"/>
                <w:szCs w:val="24"/>
              </w:rPr>
              <w:t xml:space="preserve"> выполн</w:t>
            </w:r>
            <w:r w:rsidRPr="002E5E74">
              <w:rPr>
                <w:rFonts w:ascii="Times New Roman" w:eastAsia="Times New Roman" w:hAnsi="Times New Roman" w:cs="Times New Roman"/>
                <w:bCs/>
                <w:iCs/>
                <w:sz w:val="24"/>
                <w:szCs w:val="24"/>
              </w:rPr>
              <w:t xml:space="preserve">ения </w:t>
            </w:r>
            <w:r w:rsidR="00B57798" w:rsidRPr="002E5E74">
              <w:rPr>
                <w:rFonts w:ascii="Times New Roman" w:eastAsia="Times New Roman" w:hAnsi="Times New Roman" w:cs="Times New Roman"/>
                <w:bCs/>
                <w:iCs/>
                <w:sz w:val="24"/>
                <w:szCs w:val="24"/>
              </w:rPr>
              <w:t xml:space="preserve"> стойк</w:t>
            </w:r>
            <w:r w:rsidRPr="002E5E74">
              <w:rPr>
                <w:rFonts w:ascii="Times New Roman" w:eastAsia="Times New Roman" w:hAnsi="Times New Roman" w:cs="Times New Roman"/>
                <w:bCs/>
                <w:iCs/>
                <w:sz w:val="24"/>
                <w:szCs w:val="24"/>
              </w:rPr>
              <w:t>и</w:t>
            </w:r>
            <w:r w:rsidR="00B57798" w:rsidRPr="002E5E74">
              <w:rPr>
                <w:rFonts w:ascii="Times New Roman" w:eastAsia="Times New Roman" w:hAnsi="Times New Roman" w:cs="Times New Roman"/>
                <w:bCs/>
                <w:iCs/>
                <w:sz w:val="24"/>
                <w:szCs w:val="24"/>
              </w:rPr>
              <w:t xml:space="preserve"> на носках в течение 3-4 секунд.</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44</w:t>
            </w: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Подлезание под препятствие и перелезание через горку матов и гимнастическую скамейку. Ходьба по гимнастической скамейке с различным положением рук.</w:t>
            </w:r>
          </w:p>
        </w:tc>
        <w:tc>
          <w:tcPr>
            <w:tcW w:w="3969" w:type="dxa"/>
            <w:gridSpan w:val="2"/>
            <w:vAlign w:val="center"/>
          </w:tcPr>
          <w:p w:rsidR="00B57798" w:rsidRPr="002E5E74" w:rsidRDefault="00D30DAC" w:rsidP="00FA2ED0">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bCs/>
                <w:iCs/>
                <w:sz w:val="24"/>
                <w:szCs w:val="24"/>
              </w:rPr>
              <w:t>Осв</w:t>
            </w:r>
            <w:r w:rsidR="00FA2ED0" w:rsidRPr="002E5E74">
              <w:rPr>
                <w:rFonts w:ascii="Times New Roman" w:eastAsia="Times New Roman" w:hAnsi="Times New Roman" w:cs="Times New Roman"/>
                <w:bCs/>
                <w:iCs/>
                <w:sz w:val="24"/>
                <w:szCs w:val="24"/>
              </w:rPr>
              <w:t>оение</w:t>
            </w:r>
            <w:r w:rsidRPr="002E5E74">
              <w:rPr>
                <w:rFonts w:ascii="Times New Roman" w:eastAsia="Times New Roman" w:hAnsi="Times New Roman" w:cs="Times New Roman"/>
                <w:bCs/>
                <w:iCs/>
                <w:sz w:val="24"/>
                <w:szCs w:val="24"/>
              </w:rPr>
              <w:t xml:space="preserve"> техник</w:t>
            </w:r>
            <w:r w:rsidR="00FA2ED0" w:rsidRPr="002E5E74">
              <w:rPr>
                <w:rFonts w:ascii="Times New Roman" w:eastAsia="Times New Roman" w:hAnsi="Times New Roman" w:cs="Times New Roman"/>
                <w:bCs/>
                <w:iCs/>
                <w:sz w:val="24"/>
                <w:szCs w:val="24"/>
              </w:rPr>
              <w:t>и</w:t>
            </w:r>
            <w:r w:rsidRPr="002E5E74">
              <w:rPr>
                <w:rFonts w:ascii="Times New Roman" w:eastAsia="Times New Roman" w:hAnsi="Times New Roman" w:cs="Times New Roman"/>
                <w:bCs/>
                <w:iCs/>
                <w:sz w:val="24"/>
                <w:szCs w:val="24"/>
              </w:rPr>
              <w:t xml:space="preserve"> </w:t>
            </w:r>
            <w:r w:rsidR="00B57798" w:rsidRPr="002E5E74">
              <w:rPr>
                <w:rFonts w:ascii="Times New Roman" w:eastAsia="Times New Roman" w:hAnsi="Times New Roman" w:cs="Times New Roman"/>
                <w:sz w:val="24"/>
                <w:szCs w:val="24"/>
              </w:rPr>
              <w:t xml:space="preserve"> выполн</w:t>
            </w:r>
            <w:r w:rsidRPr="002E5E74">
              <w:rPr>
                <w:rFonts w:ascii="Times New Roman" w:eastAsia="Times New Roman" w:hAnsi="Times New Roman" w:cs="Times New Roman"/>
                <w:sz w:val="24"/>
                <w:szCs w:val="24"/>
              </w:rPr>
              <w:t>ения</w:t>
            </w:r>
            <w:r w:rsidR="00B57798" w:rsidRPr="002E5E74">
              <w:rPr>
                <w:rFonts w:ascii="Times New Roman" w:eastAsia="Times New Roman" w:hAnsi="Times New Roman" w:cs="Times New Roman"/>
                <w:sz w:val="24"/>
                <w:szCs w:val="24"/>
              </w:rPr>
              <w:t xml:space="preserve"> подлезани</w:t>
            </w:r>
            <w:r w:rsidRPr="002E5E74">
              <w:rPr>
                <w:rFonts w:ascii="Times New Roman" w:eastAsia="Times New Roman" w:hAnsi="Times New Roman" w:cs="Times New Roman"/>
                <w:sz w:val="24"/>
                <w:szCs w:val="24"/>
              </w:rPr>
              <w:t>я</w:t>
            </w:r>
            <w:r w:rsidR="00B57798" w:rsidRPr="002E5E74">
              <w:rPr>
                <w:rFonts w:ascii="Times New Roman" w:eastAsia="Times New Roman" w:hAnsi="Times New Roman" w:cs="Times New Roman"/>
                <w:sz w:val="24"/>
                <w:szCs w:val="24"/>
              </w:rPr>
              <w:t xml:space="preserve"> под препятствие и перелезани</w:t>
            </w:r>
            <w:r w:rsidRPr="002E5E74">
              <w:rPr>
                <w:rFonts w:ascii="Times New Roman" w:eastAsia="Times New Roman" w:hAnsi="Times New Roman" w:cs="Times New Roman"/>
                <w:sz w:val="24"/>
                <w:szCs w:val="24"/>
              </w:rPr>
              <w:t>я</w:t>
            </w:r>
            <w:r w:rsidR="00B57798" w:rsidRPr="002E5E74">
              <w:rPr>
                <w:rFonts w:ascii="Times New Roman" w:eastAsia="Times New Roman" w:hAnsi="Times New Roman" w:cs="Times New Roman"/>
                <w:sz w:val="24"/>
                <w:szCs w:val="24"/>
              </w:rPr>
              <w:t xml:space="preserve"> через горку матов, гимнастическую скамейку с ориентировкой на звуковой сигнал.</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45</w:t>
            </w: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Упор в положении присев и лежа на матах. Произвольное лазанье по гимнастической стенке, не пропуская реек.</w:t>
            </w:r>
          </w:p>
        </w:tc>
        <w:tc>
          <w:tcPr>
            <w:tcW w:w="3969" w:type="dxa"/>
            <w:gridSpan w:val="2"/>
            <w:vAlign w:val="center"/>
          </w:tcPr>
          <w:p w:rsidR="00B57798" w:rsidRPr="002E5E74" w:rsidRDefault="00D30DAC" w:rsidP="00FA2ED0">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Освоение техники</w:t>
            </w:r>
            <w:r w:rsidR="00FA2ED0" w:rsidRPr="002E5E74">
              <w:rPr>
                <w:rFonts w:ascii="Times New Roman" w:eastAsia="Times New Roman" w:hAnsi="Times New Roman" w:cs="Times New Roman"/>
                <w:sz w:val="24"/>
                <w:szCs w:val="24"/>
              </w:rPr>
              <w:t xml:space="preserve"> </w:t>
            </w:r>
            <w:r w:rsidR="00B57798" w:rsidRPr="002E5E74">
              <w:rPr>
                <w:rFonts w:ascii="Times New Roman" w:eastAsia="Times New Roman" w:hAnsi="Times New Roman" w:cs="Times New Roman"/>
                <w:sz w:val="24"/>
                <w:szCs w:val="24"/>
              </w:rPr>
              <w:t>выполн</w:t>
            </w:r>
            <w:r w:rsidRPr="002E5E74">
              <w:rPr>
                <w:rFonts w:ascii="Times New Roman" w:eastAsia="Times New Roman" w:hAnsi="Times New Roman" w:cs="Times New Roman"/>
                <w:sz w:val="24"/>
                <w:szCs w:val="24"/>
              </w:rPr>
              <w:t>ения</w:t>
            </w:r>
            <w:r w:rsidR="00B57798" w:rsidRPr="002E5E74">
              <w:rPr>
                <w:rFonts w:ascii="Times New Roman" w:eastAsia="Times New Roman" w:hAnsi="Times New Roman" w:cs="Times New Roman"/>
                <w:sz w:val="24"/>
                <w:szCs w:val="24"/>
              </w:rPr>
              <w:t xml:space="preserve"> упор</w:t>
            </w:r>
            <w:r w:rsidR="00FA2ED0" w:rsidRPr="002E5E74">
              <w:rPr>
                <w:rFonts w:ascii="Times New Roman" w:eastAsia="Times New Roman" w:hAnsi="Times New Roman" w:cs="Times New Roman"/>
                <w:sz w:val="24"/>
                <w:szCs w:val="24"/>
              </w:rPr>
              <w:t>а</w:t>
            </w:r>
            <w:r w:rsidR="00B57798" w:rsidRPr="002E5E74">
              <w:rPr>
                <w:rFonts w:ascii="Times New Roman" w:eastAsia="Times New Roman" w:hAnsi="Times New Roman" w:cs="Times New Roman"/>
                <w:sz w:val="24"/>
                <w:szCs w:val="24"/>
              </w:rPr>
              <w:t xml:space="preserve"> в положении присев и лежа на матах.</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46</w:t>
            </w: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xml:space="preserve">Подвижные игры с предметами и без предметов. Хороводные игры. </w:t>
            </w:r>
          </w:p>
        </w:tc>
        <w:tc>
          <w:tcPr>
            <w:tcW w:w="3969" w:type="dxa"/>
            <w:gridSpan w:val="2"/>
            <w:vAlign w:val="center"/>
          </w:tcPr>
          <w:p w:rsidR="00B57798" w:rsidRPr="002E5E74" w:rsidRDefault="00FA2ED0" w:rsidP="004E247D">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П</w:t>
            </w:r>
            <w:r w:rsidR="00B57798" w:rsidRPr="002E5E74">
              <w:rPr>
                <w:rFonts w:ascii="Times New Roman" w:eastAsia="Times New Roman" w:hAnsi="Times New Roman" w:cs="Times New Roman"/>
                <w:sz w:val="24"/>
                <w:szCs w:val="24"/>
              </w:rPr>
              <w:t>одвижные игры с предметами и без предметов.</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47</w:t>
            </w: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Упражнения на  тренажёрах: конус, цилиндр, фитбольные мячи.</w:t>
            </w:r>
          </w:p>
        </w:tc>
        <w:tc>
          <w:tcPr>
            <w:tcW w:w="3969" w:type="dxa"/>
            <w:gridSpan w:val="2"/>
            <w:vAlign w:val="center"/>
          </w:tcPr>
          <w:p w:rsidR="00B57798" w:rsidRPr="002E5E74" w:rsidRDefault="00FA2ED0" w:rsidP="004E247D">
            <w:pPr>
              <w:spacing w:after="0" w:line="360" w:lineRule="auto"/>
              <w:rPr>
                <w:rFonts w:ascii="Times New Roman" w:eastAsia="Times New Roman" w:hAnsi="Times New Roman" w:cs="Times New Roman"/>
                <w:bCs/>
                <w:iCs/>
                <w:sz w:val="24"/>
                <w:szCs w:val="24"/>
              </w:rPr>
            </w:pPr>
            <w:r w:rsidRPr="002E5E74">
              <w:rPr>
                <w:rFonts w:ascii="Times New Roman" w:eastAsia="Times New Roman" w:hAnsi="Times New Roman" w:cs="Times New Roman"/>
                <w:bCs/>
                <w:iCs/>
                <w:sz w:val="24"/>
                <w:szCs w:val="24"/>
              </w:rPr>
              <w:t xml:space="preserve">Повторение </w:t>
            </w:r>
            <w:r w:rsidR="00A22ADD" w:rsidRPr="002E5E74">
              <w:rPr>
                <w:rFonts w:ascii="Times New Roman" w:eastAsia="Times New Roman" w:hAnsi="Times New Roman" w:cs="Times New Roman"/>
                <w:bCs/>
                <w:iCs/>
                <w:sz w:val="24"/>
                <w:szCs w:val="24"/>
              </w:rPr>
              <w:t>названий тренажеров</w:t>
            </w:r>
            <w:r w:rsidRPr="002E5E74">
              <w:rPr>
                <w:rFonts w:ascii="Times New Roman" w:eastAsia="Times New Roman" w:hAnsi="Times New Roman" w:cs="Times New Roman"/>
                <w:bCs/>
                <w:iCs/>
                <w:sz w:val="24"/>
                <w:szCs w:val="24"/>
              </w:rPr>
              <w:t xml:space="preserve">; </w:t>
            </w:r>
          </w:p>
          <w:p w:rsidR="00B57798" w:rsidRPr="002E5E74" w:rsidRDefault="00FA2ED0" w:rsidP="00FA2ED0">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Упражнения в </w:t>
            </w:r>
            <w:r w:rsidR="00B57798" w:rsidRPr="002E5E74">
              <w:rPr>
                <w:rFonts w:ascii="Times New Roman" w:eastAsia="Times New Roman" w:hAnsi="Times New Roman" w:cs="Times New Roman"/>
                <w:sz w:val="24"/>
                <w:szCs w:val="24"/>
              </w:rPr>
              <w:t xml:space="preserve"> правильно</w:t>
            </w:r>
            <w:r w:rsidRPr="002E5E74">
              <w:rPr>
                <w:rFonts w:ascii="Times New Roman" w:eastAsia="Times New Roman" w:hAnsi="Times New Roman" w:cs="Times New Roman"/>
                <w:sz w:val="24"/>
                <w:szCs w:val="24"/>
              </w:rPr>
              <w:t>м использовании тренажеров.</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48</w:t>
            </w: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Резервный урок</w:t>
            </w:r>
          </w:p>
        </w:tc>
        <w:tc>
          <w:tcPr>
            <w:tcW w:w="3969" w:type="dxa"/>
            <w:gridSpan w:val="2"/>
            <w:vAlign w:val="center"/>
          </w:tcPr>
          <w:p w:rsidR="00B57798" w:rsidRPr="002E5E74" w:rsidRDefault="00B57798" w:rsidP="004E247D">
            <w:pPr>
              <w:spacing w:after="0" w:line="360" w:lineRule="auto"/>
              <w:ind w:firstLine="33"/>
              <w:jc w:val="center"/>
              <w:rPr>
                <w:rFonts w:ascii="Times New Roman" w:hAnsi="Times New Roman" w:cs="Times New Roman"/>
                <w:sz w:val="24"/>
                <w:szCs w:val="24"/>
              </w:rPr>
            </w:pPr>
          </w:p>
        </w:tc>
      </w:tr>
      <w:tr w:rsidR="002E5E74" w:rsidRPr="002E5E74" w:rsidTr="00616618">
        <w:tc>
          <w:tcPr>
            <w:tcW w:w="9575" w:type="dxa"/>
            <w:gridSpan w:val="5"/>
            <w:vAlign w:val="center"/>
          </w:tcPr>
          <w:p w:rsidR="00B0582F" w:rsidRPr="002E5E74" w:rsidRDefault="00B0582F" w:rsidP="004E247D">
            <w:pPr>
              <w:spacing w:after="0" w:line="360" w:lineRule="auto"/>
              <w:ind w:firstLine="33"/>
              <w:jc w:val="center"/>
              <w:rPr>
                <w:rFonts w:ascii="Times New Roman" w:hAnsi="Times New Roman" w:cs="Times New Roman"/>
                <w:b/>
                <w:sz w:val="24"/>
                <w:szCs w:val="24"/>
              </w:rPr>
            </w:pPr>
            <w:r w:rsidRPr="002E5E74">
              <w:rPr>
                <w:rFonts w:ascii="Times New Roman" w:hAnsi="Times New Roman" w:cs="Times New Roman"/>
                <w:b/>
                <w:sz w:val="24"/>
                <w:szCs w:val="24"/>
              </w:rPr>
              <w:t>3 четверть</w:t>
            </w:r>
          </w:p>
          <w:p w:rsidR="00B0582F" w:rsidRPr="002E5E74" w:rsidRDefault="00B0582F" w:rsidP="004E247D">
            <w:pPr>
              <w:spacing w:after="0" w:line="360" w:lineRule="auto"/>
              <w:ind w:firstLine="33"/>
              <w:jc w:val="center"/>
              <w:rPr>
                <w:rFonts w:ascii="Times New Roman" w:hAnsi="Times New Roman" w:cs="Times New Roman"/>
                <w:b/>
                <w:sz w:val="24"/>
                <w:szCs w:val="24"/>
              </w:rPr>
            </w:pPr>
            <w:r w:rsidRPr="002E5E74">
              <w:rPr>
                <w:rFonts w:ascii="Times New Roman" w:hAnsi="Times New Roman" w:cs="Times New Roman"/>
                <w:b/>
                <w:sz w:val="24"/>
                <w:szCs w:val="24"/>
              </w:rPr>
              <w:t>9 недель, 27 уроков</w:t>
            </w:r>
          </w:p>
        </w:tc>
      </w:tr>
      <w:tr w:rsidR="002E5E74" w:rsidRPr="002E5E74" w:rsidTr="00616618">
        <w:tc>
          <w:tcPr>
            <w:tcW w:w="9575" w:type="dxa"/>
            <w:gridSpan w:val="5"/>
            <w:vAlign w:val="center"/>
          </w:tcPr>
          <w:p w:rsidR="00B0582F" w:rsidRPr="002E5E74" w:rsidRDefault="00A22ADD" w:rsidP="004E247D">
            <w:pPr>
              <w:spacing w:after="0" w:line="360" w:lineRule="auto"/>
              <w:ind w:firstLine="33"/>
              <w:jc w:val="center"/>
              <w:rPr>
                <w:rFonts w:ascii="Times New Roman" w:hAnsi="Times New Roman" w:cs="Times New Roman"/>
                <w:b/>
                <w:sz w:val="24"/>
                <w:szCs w:val="24"/>
              </w:rPr>
            </w:pPr>
            <w:r w:rsidRPr="002E5E74">
              <w:rPr>
                <w:rFonts w:ascii="Times New Roman" w:hAnsi="Times New Roman" w:cs="Times New Roman"/>
                <w:b/>
                <w:sz w:val="24"/>
                <w:szCs w:val="24"/>
              </w:rPr>
              <w:t>Обще развивающие</w:t>
            </w:r>
            <w:r w:rsidR="00B0582F" w:rsidRPr="002E5E74">
              <w:rPr>
                <w:rFonts w:ascii="Times New Roman" w:hAnsi="Times New Roman" w:cs="Times New Roman"/>
                <w:b/>
                <w:sz w:val="24"/>
                <w:szCs w:val="24"/>
              </w:rPr>
              <w:t xml:space="preserve"> и корригирующие упражнения с предметами и без предметов. Коррекционные подвижные игры</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49</w:t>
            </w:r>
          </w:p>
          <w:p w:rsidR="00B57798" w:rsidRPr="002E5E74" w:rsidRDefault="00B57798" w:rsidP="004E247D">
            <w:pPr>
              <w:spacing w:after="0" w:line="360" w:lineRule="auto"/>
              <w:ind w:firstLine="709"/>
              <w:rPr>
                <w:rFonts w:ascii="Times New Roman" w:hAnsi="Times New Roman" w:cs="Times New Roman"/>
                <w:sz w:val="24"/>
                <w:szCs w:val="24"/>
              </w:rPr>
            </w:pP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Правила безопасности на игровых уроках. Основные положения и движения рук, ног, туловища, головы, выполняемые на месте и в движении с ориентировкой на звуковой сигнал.</w:t>
            </w:r>
          </w:p>
        </w:tc>
        <w:tc>
          <w:tcPr>
            <w:tcW w:w="3969" w:type="dxa"/>
            <w:gridSpan w:val="2"/>
            <w:vAlign w:val="center"/>
          </w:tcPr>
          <w:p w:rsidR="00B57798" w:rsidRPr="002E5E74" w:rsidRDefault="00A22ADD" w:rsidP="00FA2ED0">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Повторение правил</w:t>
            </w:r>
            <w:r w:rsidR="00FA2ED0" w:rsidRPr="002E5E74">
              <w:rPr>
                <w:rFonts w:ascii="Times New Roman" w:eastAsia="Times New Roman" w:hAnsi="Times New Roman" w:cs="Times New Roman"/>
                <w:sz w:val="24"/>
                <w:szCs w:val="24"/>
              </w:rPr>
              <w:t xml:space="preserve"> техники безопасности (</w:t>
            </w:r>
            <w:r w:rsidRPr="002E5E74">
              <w:rPr>
                <w:rFonts w:ascii="Times New Roman" w:eastAsia="Times New Roman" w:hAnsi="Times New Roman" w:cs="Times New Roman"/>
                <w:sz w:val="24"/>
                <w:szCs w:val="24"/>
              </w:rPr>
              <w:t>ТБ) во</w:t>
            </w:r>
            <w:r w:rsidR="00FA2ED0" w:rsidRPr="002E5E74">
              <w:rPr>
                <w:rFonts w:ascii="Times New Roman" w:eastAsia="Times New Roman" w:hAnsi="Times New Roman" w:cs="Times New Roman"/>
                <w:sz w:val="24"/>
                <w:szCs w:val="24"/>
              </w:rPr>
              <w:t xml:space="preserve"> время проведения подвижных игр. </w:t>
            </w:r>
          </w:p>
          <w:p w:rsidR="00B57798" w:rsidRPr="002E5E74" w:rsidRDefault="00B57798" w:rsidP="00FA2ED0">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У</w:t>
            </w:r>
            <w:r w:rsidR="00FA2ED0" w:rsidRPr="002E5E74">
              <w:rPr>
                <w:rFonts w:ascii="Times New Roman" w:eastAsia="Times New Roman" w:hAnsi="Times New Roman" w:cs="Times New Roman"/>
                <w:sz w:val="24"/>
                <w:szCs w:val="24"/>
              </w:rPr>
              <w:t>пражнения в применении этих правил.</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50</w:t>
            </w: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Основные положения и движения рук, ног, туловища, головы, выполняемые на месте и в движении с ориентировкой на звуковой сигнал. Сочетание движений ног, туловища с одноименными движениями рук.</w:t>
            </w:r>
          </w:p>
        </w:tc>
        <w:tc>
          <w:tcPr>
            <w:tcW w:w="3969" w:type="dxa"/>
            <w:gridSpan w:val="2"/>
            <w:vAlign w:val="center"/>
          </w:tcPr>
          <w:p w:rsidR="00F43C27" w:rsidRPr="002E5E74" w:rsidRDefault="00FA2ED0" w:rsidP="00F43C27">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Практическое выполнение основных движений рук, н</w:t>
            </w:r>
            <w:r w:rsidR="00F43C27" w:rsidRPr="002E5E74">
              <w:rPr>
                <w:rFonts w:ascii="Times New Roman" w:eastAsia="Times New Roman" w:hAnsi="Times New Roman" w:cs="Times New Roman"/>
                <w:sz w:val="24"/>
                <w:szCs w:val="24"/>
              </w:rPr>
              <w:t>ог, головы и туловища, а также выполнение сопряженных движений.</w:t>
            </w:r>
          </w:p>
          <w:p w:rsidR="00B57798" w:rsidRPr="002E5E74" w:rsidRDefault="00F43C27" w:rsidP="00F43C27">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Повторение названия инвентаря «горка».</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51</w:t>
            </w: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xml:space="preserve">Подвижные игры на развитие сохранных анализаторов. </w:t>
            </w:r>
          </w:p>
        </w:tc>
        <w:tc>
          <w:tcPr>
            <w:tcW w:w="3969" w:type="dxa"/>
            <w:gridSpan w:val="2"/>
            <w:vAlign w:val="center"/>
          </w:tcPr>
          <w:p w:rsidR="00B57798" w:rsidRPr="002E5E74" w:rsidRDefault="00F43C27" w:rsidP="00F43C27">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Освоение техники преодоления </w:t>
            </w:r>
            <w:r w:rsidR="00B57798" w:rsidRPr="002E5E74">
              <w:rPr>
                <w:rFonts w:ascii="Times New Roman" w:eastAsia="Times New Roman" w:hAnsi="Times New Roman" w:cs="Times New Roman"/>
                <w:sz w:val="24"/>
                <w:szCs w:val="24"/>
              </w:rPr>
              <w:t xml:space="preserve"> препятстви</w:t>
            </w:r>
            <w:r w:rsidRPr="002E5E74">
              <w:rPr>
                <w:rFonts w:ascii="Times New Roman" w:eastAsia="Times New Roman" w:hAnsi="Times New Roman" w:cs="Times New Roman"/>
                <w:sz w:val="24"/>
                <w:szCs w:val="24"/>
              </w:rPr>
              <w:t>я «</w:t>
            </w:r>
            <w:r w:rsidR="00B57798" w:rsidRPr="002E5E74">
              <w:rPr>
                <w:rFonts w:ascii="Times New Roman" w:eastAsia="Times New Roman" w:hAnsi="Times New Roman" w:cs="Times New Roman"/>
                <w:sz w:val="24"/>
                <w:szCs w:val="24"/>
              </w:rPr>
              <w:t>горка</w:t>
            </w:r>
            <w:r w:rsidRPr="002E5E74">
              <w:rPr>
                <w:rFonts w:ascii="Times New Roman" w:eastAsia="Times New Roman" w:hAnsi="Times New Roman" w:cs="Times New Roman"/>
                <w:sz w:val="24"/>
                <w:szCs w:val="24"/>
              </w:rPr>
              <w:t>»</w:t>
            </w:r>
            <w:r w:rsidR="00B57798" w:rsidRPr="002E5E74">
              <w:rPr>
                <w:rFonts w:ascii="Times New Roman" w:eastAsia="Times New Roman" w:hAnsi="Times New Roman" w:cs="Times New Roman"/>
                <w:sz w:val="24"/>
                <w:szCs w:val="24"/>
              </w:rPr>
              <w:t>.</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52</w:t>
            </w: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Сочетание движений ног, туловища с одноименными и разноименными движениями рук с ориентировкой на звуковой сигнал. Дыхательные упражнения.</w:t>
            </w:r>
          </w:p>
        </w:tc>
        <w:tc>
          <w:tcPr>
            <w:tcW w:w="3969" w:type="dxa"/>
            <w:gridSpan w:val="2"/>
            <w:vAlign w:val="center"/>
          </w:tcPr>
          <w:p w:rsidR="00F43C27" w:rsidRPr="002E5E74" w:rsidRDefault="00F43C27" w:rsidP="00F43C27">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Практическое выполнение основных движений рук, ног, головы и туловища, а также выполнение сопряженных движений.</w:t>
            </w:r>
          </w:p>
          <w:p w:rsidR="00B57798" w:rsidRPr="002E5E74" w:rsidRDefault="00F43C27" w:rsidP="00F43C27">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Правильное использование инвентаря: з</w:t>
            </w:r>
            <w:r w:rsidR="00B57798" w:rsidRPr="002E5E74">
              <w:rPr>
                <w:rFonts w:ascii="Times New Roman" w:eastAsia="Times New Roman" w:hAnsi="Times New Roman" w:cs="Times New Roman"/>
                <w:sz w:val="24"/>
                <w:szCs w:val="24"/>
              </w:rPr>
              <w:t xml:space="preserve">нать: название </w:t>
            </w:r>
            <w:r w:rsidRPr="002E5E74">
              <w:rPr>
                <w:rFonts w:ascii="Times New Roman" w:eastAsia="Times New Roman" w:hAnsi="Times New Roman" w:cs="Times New Roman"/>
                <w:sz w:val="24"/>
                <w:szCs w:val="24"/>
              </w:rPr>
              <w:t>и у</w:t>
            </w:r>
            <w:r w:rsidR="00B57798" w:rsidRPr="002E5E74">
              <w:rPr>
                <w:rFonts w:ascii="Times New Roman" w:eastAsia="Times New Roman" w:hAnsi="Times New Roman" w:cs="Times New Roman"/>
                <w:sz w:val="24"/>
                <w:szCs w:val="24"/>
              </w:rPr>
              <w:t>меть правильно им пользоваться.</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53</w:t>
            </w: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Сочетание движений ног, туловища с разноименными движениями рук с ориентировкой на звуковой сигнал и по памяти. Дыхательные упражнения.</w:t>
            </w:r>
          </w:p>
        </w:tc>
        <w:tc>
          <w:tcPr>
            <w:tcW w:w="3969" w:type="dxa"/>
            <w:gridSpan w:val="2"/>
            <w:vAlign w:val="center"/>
          </w:tcPr>
          <w:p w:rsidR="00B57798" w:rsidRPr="002E5E74" w:rsidRDefault="00F43C27" w:rsidP="00F43C27">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Освоение техники </w:t>
            </w:r>
            <w:r w:rsidR="00B57798" w:rsidRPr="002E5E74">
              <w:rPr>
                <w:rFonts w:ascii="Times New Roman" w:eastAsia="Times New Roman" w:hAnsi="Times New Roman" w:cs="Times New Roman"/>
                <w:sz w:val="24"/>
                <w:szCs w:val="24"/>
              </w:rPr>
              <w:t xml:space="preserve"> пролезани</w:t>
            </w:r>
            <w:r w:rsidRPr="002E5E74">
              <w:rPr>
                <w:rFonts w:ascii="Times New Roman" w:eastAsia="Times New Roman" w:hAnsi="Times New Roman" w:cs="Times New Roman"/>
                <w:sz w:val="24"/>
                <w:szCs w:val="24"/>
              </w:rPr>
              <w:t>я</w:t>
            </w:r>
            <w:r w:rsidR="00B57798" w:rsidRPr="002E5E74">
              <w:rPr>
                <w:rFonts w:ascii="Times New Roman" w:eastAsia="Times New Roman" w:hAnsi="Times New Roman" w:cs="Times New Roman"/>
                <w:sz w:val="24"/>
                <w:szCs w:val="24"/>
              </w:rPr>
              <w:t xml:space="preserve"> в </w:t>
            </w:r>
            <w:r w:rsidRPr="002E5E74">
              <w:rPr>
                <w:rFonts w:ascii="Times New Roman" w:eastAsia="Times New Roman" w:hAnsi="Times New Roman" w:cs="Times New Roman"/>
                <w:sz w:val="24"/>
                <w:szCs w:val="24"/>
              </w:rPr>
              <w:t>инвентарь «</w:t>
            </w:r>
            <w:r w:rsidR="00B57798" w:rsidRPr="002E5E74">
              <w:rPr>
                <w:rFonts w:ascii="Times New Roman" w:eastAsia="Times New Roman" w:hAnsi="Times New Roman" w:cs="Times New Roman"/>
                <w:sz w:val="24"/>
                <w:szCs w:val="24"/>
              </w:rPr>
              <w:t>цилиндр</w:t>
            </w:r>
            <w:r w:rsidRPr="002E5E74">
              <w:rPr>
                <w:rFonts w:ascii="Times New Roman" w:eastAsia="Times New Roman" w:hAnsi="Times New Roman" w:cs="Times New Roman"/>
                <w:sz w:val="24"/>
                <w:szCs w:val="24"/>
              </w:rPr>
              <w:t>»</w:t>
            </w:r>
            <w:r w:rsidR="00B57798" w:rsidRPr="002E5E74">
              <w:rPr>
                <w:rFonts w:ascii="Times New Roman" w:eastAsia="Times New Roman" w:hAnsi="Times New Roman" w:cs="Times New Roman"/>
                <w:sz w:val="24"/>
                <w:szCs w:val="24"/>
              </w:rPr>
              <w:t>.</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54</w:t>
            </w: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xml:space="preserve">Подвижные игры на развитие пространственно-временной ориентировки и согласованности движений. </w:t>
            </w:r>
          </w:p>
        </w:tc>
        <w:tc>
          <w:tcPr>
            <w:tcW w:w="3969" w:type="dxa"/>
            <w:gridSpan w:val="2"/>
            <w:vAlign w:val="center"/>
          </w:tcPr>
          <w:p w:rsidR="00B57798" w:rsidRPr="002E5E74" w:rsidRDefault="009A0F9B" w:rsidP="009A0F9B">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Коррекционные п</w:t>
            </w:r>
            <w:r w:rsidR="00B57798" w:rsidRPr="002E5E74">
              <w:rPr>
                <w:rFonts w:ascii="Times New Roman" w:eastAsia="Times New Roman" w:hAnsi="Times New Roman" w:cs="Times New Roman"/>
                <w:sz w:val="24"/>
                <w:szCs w:val="24"/>
              </w:rPr>
              <w:t>одвижные игры с использованием сохранных анализаторов.</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55</w:t>
            </w: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Основные положения и движения рук, ног, туловища, головы, выполняемые на месте и в движении с ориентировкой на звуковой сигнал и по памяти. Подвижные игры на внимание.</w:t>
            </w:r>
          </w:p>
        </w:tc>
        <w:tc>
          <w:tcPr>
            <w:tcW w:w="3969" w:type="dxa"/>
            <w:gridSpan w:val="2"/>
            <w:vAlign w:val="center"/>
          </w:tcPr>
          <w:p w:rsidR="00F43C27" w:rsidRPr="002E5E74" w:rsidRDefault="00F43C27" w:rsidP="00F43C27">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Практическое выполнение основных движений рук, ног, головы и туловища, а также выполнение сопряженных движений.</w:t>
            </w:r>
          </w:p>
          <w:p w:rsidR="00B57798" w:rsidRPr="002E5E74" w:rsidRDefault="00B57798" w:rsidP="00F43C27">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Зна</w:t>
            </w:r>
            <w:r w:rsidR="00F43C27" w:rsidRPr="002E5E74">
              <w:rPr>
                <w:rFonts w:ascii="Times New Roman" w:eastAsia="Times New Roman" w:hAnsi="Times New Roman" w:cs="Times New Roman"/>
                <w:sz w:val="24"/>
                <w:szCs w:val="24"/>
              </w:rPr>
              <w:t xml:space="preserve">комство с </w:t>
            </w:r>
            <w:r w:rsidRPr="002E5E74">
              <w:rPr>
                <w:rFonts w:ascii="Times New Roman" w:eastAsia="Times New Roman" w:hAnsi="Times New Roman" w:cs="Times New Roman"/>
                <w:sz w:val="24"/>
                <w:szCs w:val="24"/>
              </w:rPr>
              <w:t xml:space="preserve"> полос</w:t>
            </w:r>
            <w:r w:rsidR="00F43C27" w:rsidRPr="002E5E74">
              <w:rPr>
                <w:rFonts w:ascii="Times New Roman" w:eastAsia="Times New Roman" w:hAnsi="Times New Roman" w:cs="Times New Roman"/>
                <w:sz w:val="24"/>
                <w:szCs w:val="24"/>
              </w:rPr>
              <w:t>ой</w:t>
            </w:r>
            <w:r w:rsidRPr="002E5E74">
              <w:rPr>
                <w:rFonts w:ascii="Times New Roman" w:eastAsia="Times New Roman" w:hAnsi="Times New Roman" w:cs="Times New Roman"/>
                <w:sz w:val="24"/>
                <w:szCs w:val="24"/>
              </w:rPr>
              <w:t xml:space="preserve"> препятствий.</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56</w:t>
            </w: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ОРУ. Упражнения для формирования правильной осанки. Профилактика и коррекция плоскостопия (упражнения на развитие и укрепление мышц стопы).</w:t>
            </w:r>
          </w:p>
        </w:tc>
        <w:tc>
          <w:tcPr>
            <w:tcW w:w="3969" w:type="dxa"/>
            <w:gridSpan w:val="2"/>
            <w:vAlign w:val="center"/>
          </w:tcPr>
          <w:p w:rsidR="00B57798" w:rsidRPr="002E5E74" w:rsidRDefault="00F43C27" w:rsidP="00F43C27">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Освоение техники попадания </w:t>
            </w:r>
            <w:r w:rsidR="00B57798" w:rsidRPr="002E5E74">
              <w:rPr>
                <w:rFonts w:ascii="Times New Roman" w:eastAsia="Times New Roman" w:hAnsi="Times New Roman" w:cs="Times New Roman"/>
                <w:sz w:val="24"/>
                <w:szCs w:val="24"/>
              </w:rPr>
              <w:t>мячом в цилиндр.</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57</w:t>
            </w:r>
          </w:p>
        </w:tc>
        <w:tc>
          <w:tcPr>
            <w:tcW w:w="4789" w:type="dxa"/>
            <w:vAlign w:val="center"/>
          </w:tcPr>
          <w:p w:rsidR="00B57798" w:rsidRPr="002E5E74" w:rsidRDefault="00B57798" w:rsidP="009A0F9B">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xml:space="preserve">Подвижные игры на развитие моторики, на развитие различных физических качеств. </w:t>
            </w:r>
          </w:p>
        </w:tc>
        <w:tc>
          <w:tcPr>
            <w:tcW w:w="3969" w:type="dxa"/>
            <w:gridSpan w:val="2"/>
            <w:vAlign w:val="center"/>
          </w:tcPr>
          <w:p w:rsidR="00B57798" w:rsidRPr="002E5E74" w:rsidRDefault="00B57798" w:rsidP="009A0F9B">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У</w:t>
            </w:r>
            <w:r w:rsidR="009A0F9B" w:rsidRPr="002E5E74">
              <w:rPr>
                <w:rFonts w:ascii="Times New Roman" w:eastAsia="Times New Roman" w:hAnsi="Times New Roman" w:cs="Times New Roman"/>
                <w:sz w:val="24"/>
                <w:szCs w:val="24"/>
              </w:rPr>
              <w:t xml:space="preserve">пражнения на ориентировку в пространстве и развитие физических </w:t>
            </w:r>
            <w:r w:rsidR="00A22ADD" w:rsidRPr="002E5E74">
              <w:rPr>
                <w:rFonts w:ascii="Times New Roman" w:eastAsia="Times New Roman" w:hAnsi="Times New Roman" w:cs="Times New Roman"/>
                <w:sz w:val="24"/>
                <w:szCs w:val="24"/>
              </w:rPr>
              <w:t>качеств в</w:t>
            </w:r>
            <w:r w:rsidR="009A0F9B" w:rsidRPr="002E5E74">
              <w:rPr>
                <w:rFonts w:ascii="Times New Roman" w:eastAsia="Times New Roman" w:hAnsi="Times New Roman" w:cs="Times New Roman"/>
                <w:sz w:val="24"/>
                <w:szCs w:val="24"/>
              </w:rPr>
              <w:t xml:space="preserve"> процессе подвижной игры.  </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58</w:t>
            </w: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Комплекс корригирующих упражнений. Упражнения для формирования правильной осанки. Профилактика и коррекция плоскостопия (упражнения на развитие и укрепление мышц стопы).</w:t>
            </w:r>
          </w:p>
        </w:tc>
        <w:tc>
          <w:tcPr>
            <w:tcW w:w="3969" w:type="dxa"/>
            <w:gridSpan w:val="2"/>
            <w:vAlign w:val="center"/>
          </w:tcPr>
          <w:p w:rsidR="00B57798" w:rsidRPr="002E5E74" w:rsidRDefault="009A0F9B" w:rsidP="009A0F9B">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Освоение техники прохождения </w:t>
            </w:r>
            <w:r w:rsidR="00B57798" w:rsidRPr="002E5E74">
              <w:rPr>
                <w:rFonts w:ascii="Times New Roman" w:eastAsia="Times New Roman" w:hAnsi="Times New Roman" w:cs="Times New Roman"/>
                <w:sz w:val="24"/>
                <w:szCs w:val="24"/>
              </w:rPr>
              <w:t xml:space="preserve"> </w:t>
            </w:r>
            <w:r w:rsidRPr="002E5E74">
              <w:rPr>
                <w:rFonts w:ascii="Times New Roman" w:eastAsia="Times New Roman" w:hAnsi="Times New Roman" w:cs="Times New Roman"/>
                <w:sz w:val="24"/>
                <w:szCs w:val="24"/>
              </w:rPr>
              <w:t>«</w:t>
            </w:r>
            <w:r w:rsidR="00B57798" w:rsidRPr="002E5E74">
              <w:rPr>
                <w:rFonts w:ascii="Times New Roman" w:eastAsia="Times New Roman" w:hAnsi="Times New Roman" w:cs="Times New Roman"/>
                <w:sz w:val="24"/>
                <w:szCs w:val="24"/>
              </w:rPr>
              <w:t>полос</w:t>
            </w:r>
            <w:r w:rsidRPr="002E5E74">
              <w:rPr>
                <w:rFonts w:ascii="Times New Roman" w:eastAsia="Times New Roman" w:hAnsi="Times New Roman" w:cs="Times New Roman"/>
                <w:sz w:val="24"/>
                <w:szCs w:val="24"/>
              </w:rPr>
              <w:t>ы</w:t>
            </w:r>
            <w:r w:rsidR="00B57798" w:rsidRPr="002E5E74">
              <w:rPr>
                <w:rFonts w:ascii="Times New Roman" w:eastAsia="Times New Roman" w:hAnsi="Times New Roman" w:cs="Times New Roman"/>
                <w:sz w:val="24"/>
                <w:szCs w:val="24"/>
              </w:rPr>
              <w:t xml:space="preserve"> препятствий</w:t>
            </w:r>
            <w:r w:rsidRPr="002E5E74">
              <w:rPr>
                <w:rFonts w:ascii="Times New Roman" w:eastAsia="Times New Roman" w:hAnsi="Times New Roman" w:cs="Times New Roman"/>
                <w:sz w:val="24"/>
                <w:szCs w:val="24"/>
              </w:rPr>
              <w:t>»</w:t>
            </w:r>
            <w:r w:rsidR="00B57798" w:rsidRPr="002E5E74">
              <w:rPr>
                <w:rFonts w:ascii="Times New Roman" w:eastAsia="Times New Roman" w:hAnsi="Times New Roman" w:cs="Times New Roman"/>
                <w:sz w:val="24"/>
                <w:szCs w:val="24"/>
              </w:rPr>
              <w:t>.</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59</w:t>
            </w: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О</w:t>
            </w:r>
            <w:r w:rsidR="009A0F9B" w:rsidRPr="002E5E74">
              <w:rPr>
                <w:rFonts w:ascii="Times New Roman" w:hAnsi="Times New Roman" w:cs="Times New Roman"/>
                <w:sz w:val="24"/>
                <w:szCs w:val="24"/>
              </w:rPr>
              <w:t>бще развивающие упражнения (О</w:t>
            </w:r>
            <w:r w:rsidRPr="002E5E74">
              <w:rPr>
                <w:rFonts w:ascii="Times New Roman" w:hAnsi="Times New Roman" w:cs="Times New Roman"/>
                <w:sz w:val="24"/>
                <w:szCs w:val="24"/>
              </w:rPr>
              <w:t>РУ</w:t>
            </w:r>
            <w:r w:rsidR="009A0F9B" w:rsidRPr="002E5E74">
              <w:rPr>
                <w:rFonts w:ascii="Times New Roman" w:hAnsi="Times New Roman" w:cs="Times New Roman"/>
                <w:sz w:val="24"/>
                <w:szCs w:val="24"/>
              </w:rPr>
              <w:t>)</w:t>
            </w:r>
            <w:r w:rsidRPr="002E5E74">
              <w:rPr>
                <w:rFonts w:ascii="Times New Roman" w:hAnsi="Times New Roman" w:cs="Times New Roman"/>
                <w:sz w:val="24"/>
                <w:szCs w:val="24"/>
              </w:rPr>
              <w:t>. Упражнения на развитие и укрепление мышц спины, брюшного пресса. Профилактика и коррекция общей и мелкой моторики (упражнения с гимнастической палкой, обручем).</w:t>
            </w:r>
          </w:p>
        </w:tc>
        <w:tc>
          <w:tcPr>
            <w:tcW w:w="3969" w:type="dxa"/>
            <w:gridSpan w:val="2"/>
            <w:vAlign w:val="center"/>
          </w:tcPr>
          <w:p w:rsidR="009A0F9B" w:rsidRPr="002E5E74" w:rsidRDefault="009A0F9B" w:rsidP="004E247D">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Выполнение ОРУ.</w:t>
            </w:r>
          </w:p>
          <w:p w:rsidR="00B57798" w:rsidRPr="002E5E74" w:rsidRDefault="009A0F9B" w:rsidP="009A0F9B">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Выполнение гимнастических упражнений  с соблюдением </w:t>
            </w:r>
            <w:r w:rsidR="00B57798" w:rsidRPr="002E5E74">
              <w:rPr>
                <w:rFonts w:ascii="Times New Roman" w:eastAsia="Times New Roman" w:hAnsi="Times New Roman" w:cs="Times New Roman"/>
                <w:sz w:val="24"/>
                <w:szCs w:val="24"/>
              </w:rPr>
              <w:t>правил безопасности</w:t>
            </w:r>
            <w:r w:rsidRPr="002E5E74">
              <w:rPr>
                <w:rFonts w:ascii="Times New Roman" w:eastAsia="Times New Roman" w:hAnsi="Times New Roman" w:cs="Times New Roman"/>
                <w:sz w:val="24"/>
                <w:szCs w:val="24"/>
              </w:rPr>
              <w:t>.</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60</w:t>
            </w: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Подвижные игры с элементами обще</w:t>
            </w:r>
            <w:r w:rsidR="009A0F9B" w:rsidRPr="002E5E74">
              <w:rPr>
                <w:rFonts w:ascii="Times New Roman" w:hAnsi="Times New Roman" w:cs="Times New Roman"/>
                <w:sz w:val="24"/>
                <w:szCs w:val="24"/>
              </w:rPr>
              <w:t xml:space="preserve"> </w:t>
            </w:r>
            <w:r w:rsidRPr="002E5E74">
              <w:rPr>
                <w:rFonts w:ascii="Times New Roman" w:hAnsi="Times New Roman" w:cs="Times New Roman"/>
                <w:sz w:val="24"/>
                <w:szCs w:val="24"/>
              </w:rPr>
              <w:t>развивающих упражнений.</w:t>
            </w:r>
          </w:p>
        </w:tc>
        <w:tc>
          <w:tcPr>
            <w:tcW w:w="3969" w:type="dxa"/>
            <w:gridSpan w:val="2"/>
            <w:vAlign w:val="center"/>
          </w:tcPr>
          <w:p w:rsidR="00B57798" w:rsidRPr="002E5E74" w:rsidRDefault="00D81534" w:rsidP="00D81534">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П</w:t>
            </w:r>
            <w:r w:rsidR="00B57798" w:rsidRPr="002E5E74">
              <w:rPr>
                <w:rFonts w:ascii="Times New Roman" w:eastAsia="Times New Roman" w:hAnsi="Times New Roman" w:cs="Times New Roman"/>
                <w:sz w:val="24"/>
                <w:szCs w:val="24"/>
              </w:rPr>
              <w:t>одвижны</w:t>
            </w:r>
            <w:r w:rsidRPr="002E5E74">
              <w:rPr>
                <w:rFonts w:ascii="Times New Roman" w:eastAsia="Times New Roman" w:hAnsi="Times New Roman" w:cs="Times New Roman"/>
                <w:sz w:val="24"/>
                <w:szCs w:val="24"/>
              </w:rPr>
              <w:t>е</w:t>
            </w:r>
            <w:r w:rsidR="00B57798" w:rsidRPr="002E5E74">
              <w:rPr>
                <w:rFonts w:ascii="Times New Roman" w:eastAsia="Times New Roman" w:hAnsi="Times New Roman" w:cs="Times New Roman"/>
                <w:sz w:val="24"/>
                <w:szCs w:val="24"/>
              </w:rPr>
              <w:t xml:space="preserve"> игры со звуковым  мячом</w:t>
            </w:r>
            <w:r w:rsidRPr="002E5E74">
              <w:rPr>
                <w:rFonts w:ascii="Times New Roman" w:eastAsia="Times New Roman" w:hAnsi="Times New Roman" w:cs="Times New Roman"/>
                <w:sz w:val="24"/>
                <w:szCs w:val="24"/>
              </w:rPr>
              <w:t xml:space="preserve"> с использованием элементов ОРУ.</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61</w:t>
            </w: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Дыхательные упражнения. Профилактика и коррекция общей и мелкой моторики (упражнения с малым и большим мячом, пальчиковая гимнастика).</w:t>
            </w:r>
          </w:p>
        </w:tc>
        <w:tc>
          <w:tcPr>
            <w:tcW w:w="3969" w:type="dxa"/>
            <w:gridSpan w:val="2"/>
            <w:vAlign w:val="center"/>
          </w:tcPr>
          <w:p w:rsidR="00D81534" w:rsidRPr="002E5E74" w:rsidRDefault="00D81534" w:rsidP="00D81534">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Освоение дыхательных упражнений; выполнение упражнений на коррекцию моторики.</w:t>
            </w:r>
          </w:p>
          <w:p w:rsidR="00B57798" w:rsidRPr="002E5E74" w:rsidRDefault="00D81534" w:rsidP="00D81534">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Освоение упражнений </w:t>
            </w:r>
            <w:r w:rsidR="00B57798" w:rsidRPr="002E5E74">
              <w:rPr>
                <w:rFonts w:ascii="Times New Roman" w:eastAsia="Times New Roman" w:hAnsi="Times New Roman" w:cs="Times New Roman"/>
                <w:sz w:val="24"/>
                <w:szCs w:val="24"/>
              </w:rPr>
              <w:t xml:space="preserve"> с большим мячом.</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62</w:t>
            </w:r>
          </w:p>
        </w:tc>
        <w:tc>
          <w:tcPr>
            <w:tcW w:w="4789" w:type="dxa"/>
            <w:vAlign w:val="center"/>
          </w:tcPr>
          <w:p w:rsidR="00B57798" w:rsidRPr="002E5E74" w:rsidRDefault="00B57798" w:rsidP="00D81534">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Упражнения на развитие и укрепление мышц спины. Коррекция функции равновесия (ходьба по линии, на</w:t>
            </w:r>
            <w:r w:rsidR="00D81534" w:rsidRPr="002E5E74">
              <w:rPr>
                <w:rFonts w:ascii="Times New Roman" w:hAnsi="Times New Roman" w:cs="Times New Roman"/>
                <w:sz w:val="24"/>
                <w:szCs w:val="24"/>
              </w:rPr>
              <w:t xml:space="preserve">несенной </w:t>
            </w:r>
            <w:r w:rsidRPr="002E5E74">
              <w:rPr>
                <w:rFonts w:ascii="Times New Roman" w:hAnsi="Times New Roman" w:cs="Times New Roman"/>
                <w:sz w:val="24"/>
                <w:szCs w:val="24"/>
              </w:rPr>
              <w:t>на полу; ходьба по гимнастической скамейке прямо, приставными шагами правым боком) с помощью учителя.</w:t>
            </w:r>
          </w:p>
        </w:tc>
        <w:tc>
          <w:tcPr>
            <w:tcW w:w="3969" w:type="dxa"/>
            <w:gridSpan w:val="2"/>
            <w:vAlign w:val="center"/>
          </w:tcPr>
          <w:p w:rsidR="00B57798" w:rsidRPr="002E5E74" w:rsidRDefault="00D81534" w:rsidP="00D81534">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Выполнение ОРУ. упражнений на коррекцию равновесия </w:t>
            </w:r>
            <w:r w:rsidR="00A22ADD" w:rsidRPr="002E5E74">
              <w:rPr>
                <w:rFonts w:ascii="Times New Roman" w:eastAsia="Times New Roman" w:hAnsi="Times New Roman" w:cs="Times New Roman"/>
                <w:sz w:val="24"/>
                <w:szCs w:val="24"/>
              </w:rPr>
              <w:t>и развитие</w:t>
            </w:r>
            <w:r w:rsidRPr="002E5E74">
              <w:rPr>
                <w:rFonts w:ascii="Times New Roman" w:eastAsia="Times New Roman" w:hAnsi="Times New Roman" w:cs="Times New Roman"/>
                <w:sz w:val="24"/>
                <w:szCs w:val="24"/>
              </w:rPr>
              <w:t xml:space="preserve"> мышц спины. </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63</w:t>
            </w: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Подвижные игры с элементами корригирующих упражнений.</w:t>
            </w:r>
          </w:p>
        </w:tc>
        <w:tc>
          <w:tcPr>
            <w:tcW w:w="3969" w:type="dxa"/>
            <w:gridSpan w:val="2"/>
            <w:vAlign w:val="center"/>
          </w:tcPr>
          <w:p w:rsidR="00B57798" w:rsidRPr="002E5E74" w:rsidRDefault="00D81534" w:rsidP="00D81534">
            <w:pPr>
              <w:spacing w:after="0" w:line="360" w:lineRule="auto"/>
              <w:jc w:val="both"/>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П</w:t>
            </w:r>
            <w:r w:rsidR="00B57798" w:rsidRPr="002E5E74">
              <w:rPr>
                <w:rFonts w:ascii="Times New Roman" w:eastAsia="Times New Roman" w:hAnsi="Times New Roman" w:cs="Times New Roman"/>
                <w:sz w:val="24"/>
                <w:szCs w:val="24"/>
              </w:rPr>
              <w:t>одвижные игры с использованием сохранных анализаторов.</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64</w:t>
            </w: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Упражнения на развитие и укрепление брюшного пресса. Коррекция функции равновесия (ходьба по гимнастической скамейке левым боком; стойка на одной ноге, другая согнута в колене) с ориентировкой на тактильные ощущения.</w:t>
            </w:r>
          </w:p>
        </w:tc>
        <w:tc>
          <w:tcPr>
            <w:tcW w:w="3969" w:type="dxa"/>
            <w:gridSpan w:val="2"/>
            <w:vAlign w:val="center"/>
          </w:tcPr>
          <w:p w:rsidR="00B57798" w:rsidRPr="002E5E74" w:rsidRDefault="00D81534" w:rsidP="00D81534">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Освоение упражнений на</w:t>
            </w:r>
            <w:r w:rsidR="00B57798" w:rsidRPr="002E5E74">
              <w:rPr>
                <w:rFonts w:ascii="Times New Roman" w:eastAsia="Times New Roman" w:hAnsi="Times New Roman" w:cs="Times New Roman"/>
                <w:sz w:val="24"/>
                <w:szCs w:val="24"/>
              </w:rPr>
              <w:t xml:space="preserve"> лазанье по гимнастической скамейке.</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65</w:t>
            </w: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Стойка на одной ноге, другая согнута в колене. Построение в обозначенном месте, построение в колонну с интервалом на вытянутые руки, используя осязательный анализатор.</w:t>
            </w:r>
          </w:p>
        </w:tc>
        <w:tc>
          <w:tcPr>
            <w:tcW w:w="3969" w:type="dxa"/>
            <w:gridSpan w:val="2"/>
            <w:vAlign w:val="center"/>
          </w:tcPr>
          <w:p w:rsidR="00B57798" w:rsidRPr="002E5E74" w:rsidRDefault="00B57798" w:rsidP="00D81534">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У</w:t>
            </w:r>
            <w:r w:rsidR="00D81534" w:rsidRPr="002E5E74">
              <w:rPr>
                <w:rFonts w:ascii="Times New Roman" w:eastAsia="Times New Roman" w:hAnsi="Times New Roman" w:cs="Times New Roman"/>
                <w:sz w:val="24"/>
                <w:szCs w:val="24"/>
              </w:rPr>
              <w:t>пражнения в</w:t>
            </w:r>
            <w:r w:rsidRPr="002E5E74">
              <w:rPr>
                <w:rFonts w:ascii="Times New Roman" w:eastAsia="Times New Roman" w:hAnsi="Times New Roman" w:cs="Times New Roman"/>
                <w:sz w:val="24"/>
                <w:szCs w:val="24"/>
              </w:rPr>
              <w:t xml:space="preserve"> ходь</w:t>
            </w:r>
            <w:r w:rsidR="00D81534" w:rsidRPr="002E5E74">
              <w:rPr>
                <w:rFonts w:ascii="Times New Roman" w:eastAsia="Times New Roman" w:hAnsi="Times New Roman" w:cs="Times New Roman"/>
                <w:sz w:val="24"/>
                <w:szCs w:val="24"/>
              </w:rPr>
              <w:t>бе</w:t>
            </w:r>
            <w:r w:rsidRPr="002E5E74">
              <w:rPr>
                <w:rFonts w:ascii="Times New Roman" w:eastAsia="Times New Roman" w:hAnsi="Times New Roman" w:cs="Times New Roman"/>
                <w:sz w:val="24"/>
                <w:szCs w:val="24"/>
              </w:rPr>
              <w:t xml:space="preserve"> по гимнастической скамейке со страховкой учителя.</w:t>
            </w:r>
          </w:p>
          <w:p w:rsidR="00550C4E" w:rsidRPr="002E5E74" w:rsidRDefault="00550C4E" w:rsidP="00550C4E">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Упражнения на построение в колонну.</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66</w:t>
            </w: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Подвижные игры на развитие внимания, памяти, точности движений.</w:t>
            </w:r>
          </w:p>
        </w:tc>
        <w:tc>
          <w:tcPr>
            <w:tcW w:w="3969" w:type="dxa"/>
            <w:gridSpan w:val="2"/>
            <w:vAlign w:val="center"/>
          </w:tcPr>
          <w:p w:rsidR="00B57798" w:rsidRPr="002E5E74" w:rsidRDefault="00550C4E" w:rsidP="00550C4E">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Подвижные игры с использованием </w:t>
            </w:r>
            <w:r w:rsidR="00B57798" w:rsidRPr="002E5E74">
              <w:rPr>
                <w:rFonts w:ascii="Times New Roman" w:eastAsia="Times New Roman" w:hAnsi="Times New Roman" w:cs="Times New Roman"/>
                <w:sz w:val="24"/>
                <w:szCs w:val="24"/>
              </w:rPr>
              <w:t xml:space="preserve"> хоровод</w:t>
            </w:r>
            <w:r w:rsidRPr="002E5E74">
              <w:rPr>
                <w:rFonts w:ascii="Times New Roman" w:eastAsia="Times New Roman" w:hAnsi="Times New Roman" w:cs="Times New Roman"/>
                <w:sz w:val="24"/>
                <w:szCs w:val="24"/>
              </w:rPr>
              <w:t>ов.</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67</w:t>
            </w:r>
          </w:p>
        </w:tc>
        <w:tc>
          <w:tcPr>
            <w:tcW w:w="4789" w:type="dxa"/>
            <w:vAlign w:val="center"/>
          </w:tcPr>
          <w:p w:rsidR="00B57798" w:rsidRPr="002E5E74" w:rsidRDefault="00B57798" w:rsidP="00550C4E">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xml:space="preserve">Упражнения для укрепления мышц спины и брюшного пресса. Построение в круг по ориентиру, увеличение и уменьшение круга движением вперед, назад, ходьба </w:t>
            </w:r>
            <w:r w:rsidR="00550C4E" w:rsidRPr="002E5E74">
              <w:rPr>
                <w:rFonts w:ascii="Times New Roman" w:hAnsi="Times New Roman" w:cs="Times New Roman"/>
                <w:sz w:val="24"/>
                <w:szCs w:val="24"/>
              </w:rPr>
              <w:t xml:space="preserve">с использованием тактильных </w:t>
            </w:r>
            <w:r w:rsidRPr="002E5E74">
              <w:rPr>
                <w:rFonts w:ascii="Times New Roman" w:hAnsi="Times New Roman" w:cs="Times New Roman"/>
                <w:sz w:val="24"/>
                <w:szCs w:val="24"/>
              </w:rPr>
              <w:t>ориентир</w:t>
            </w:r>
            <w:r w:rsidR="00550C4E" w:rsidRPr="002E5E74">
              <w:rPr>
                <w:rFonts w:ascii="Times New Roman" w:hAnsi="Times New Roman" w:cs="Times New Roman"/>
                <w:sz w:val="24"/>
                <w:szCs w:val="24"/>
              </w:rPr>
              <w:t xml:space="preserve">ов. </w:t>
            </w:r>
          </w:p>
        </w:tc>
        <w:tc>
          <w:tcPr>
            <w:tcW w:w="3969" w:type="dxa"/>
            <w:gridSpan w:val="2"/>
            <w:vAlign w:val="center"/>
          </w:tcPr>
          <w:p w:rsidR="00B57798" w:rsidRPr="002E5E74" w:rsidRDefault="00550C4E" w:rsidP="00550C4E">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Повторение: упражнения в</w:t>
            </w:r>
            <w:r w:rsidR="00B57798" w:rsidRPr="002E5E74">
              <w:rPr>
                <w:rFonts w:ascii="Times New Roman" w:eastAsia="Times New Roman" w:hAnsi="Times New Roman" w:cs="Times New Roman"/>
                <w:sz w:val="24"/>
                <w:szCs w:val="24"/>
              </w:rPr>
              <w:t xml:space="preserve"> лаза</w:t>
            </w:r>
            <w:r w:rsidRPr="002E5E74">
              <w:rPr>
                <w:rFonts w:ascii="Times New Roman" w:eastAsia="Times New Roman" w:hAnsi="Times New Roman" w:cs="Times New Roman"/>
                <w:sz w:val="24"/>
                <w:szCs w:val="24"/>
              </w:rPr>
              <w:t>нии</w:t>
            </w:r>
            <w:r w:rsidR="00B57798" w:rsidRPr="002E5E74">
              <w:rPr>
                <w:rFonts w:ascii="Times New Roman" w:eastAsia="Times New Roman" w:hAnsi="Times New Roman" w:cs="Times New Roman"/>
                <w:sz w:val="24"/>
                <w:szCs w:val="24"/>
              </w:rPr>
              <w:t xml:space="preserve"> по гимнастической стенке разными способами.</w:t>
            </w:r>
          </w:p>
          <w:p w:rsidR="00550C4E" w:rsidRPr="002E5E74" w:rsidRDefault="00550C4E" w:rsidP="00550C4E">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Освоение построений «в круг».</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68</w:t>
            </w:r>
          </w:p>
        </w:tc>
        <w:tc>
          <w:tcPr>
            <w:tcW w:w="4789" w:type="dxa"/>
            <w:vAlign w:val="center"/>
          </w:tcPr>
          <w:p w:rsidR="00B57798" w:rsidRPr="002E5E74" w:rsidRDefault="00B57798" w:rsidP="008B28F3">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xml:space="preserve">Упражнения для формирования правильной осанки. Воспроизведение шагов по памяти. Прыжок в длину с места в ориентир с </w:t>
            </w:r>
            <w:r w:rsidR="00550C4E" w:rsidRPr="002E5E74">
              <w:rPr>
                <w:rFonts w:ascii="Times New Roman" w:hAnsi="Times New Roman" w:cs="Times New Roman"/>
                <w:sz w:val="24"/>
                <w:szCs w:val="24"/>
              </w:rPr>
              <w:t xml:space="preserve">использованием </w:t>
            </w:r>
            <w:r w:rsidRPr="002E5E74">
              <w:rPr>
                <w:rFonts w:ascii="Times New Roman" w:hAnsi="Times New Roman" w:cs="Times New Roman"/>
                <w:sz w:val="24"/>
                <w:szCs w:val="24"/>
              </w:rPr>
              <w:t>звуково</w:t>
            </w:r>
            <w:r w:rsidR="00550C4E" w:rsidRPr="002E5E74">
              <w:rPr>
                <w:rFonts w:ascii="Times New Roman" w:hAnsi="Times New Roman" w:cs="Times New Roman"/>
                <w:sz w:val="24"/>
                <w:szCs w:val="24"/>
              </w:rPr>
              <w:t>го</w:t>
            </w:r>
            <w:r w:rsidRPr="002E5E74">
              <w:rPr>
                <w:rFonts w:ascii="Times New Roman" w:hAnsi="Times New Roman" w:cs="Times New Roman"/>
                <w:sz w:val="24"/>
                <w:szCs w:val="24"/>
              </w:rPr>
              <w:t xml:space="preserve"> сигнал</w:t>
            </w:r>
            <w:r w:rsidR="00550C4E" w:rsidRPr="002E5E74">
              <w:rPr>
                <w:rFonts w:ascii="Times New Roman" w:hAnsi="Times New Roman" w:cs="Times New Roman"/>
                <w:sz w:val="24"/>
                <w:szCs w:val="24"/>
              </w:rPr>
              <w:t>а</w:t>
            </w:r>
            <w:r w:rsidRPr="002E5E74">
              <w:rPr>
                <w:rFonts w:ascii="Times New Roman" w:hAnsi="Times New Roman" w:cs="Times New Roman"/>
                <w:sz w:val="24"/>
                <w:szCs w:val="24"/>
              </w:rPr>
              <w:t>.</w:t>
            </w:r>
          </w:p>
        </w:tc>
        <w:tc>
          <w:tcPr>
            <w:tcW w:w="3969" w:type="dxa"/>
            <w:gridSpan w:val="2"/>
            <w:vAlign w:val="center"/>
          </w:tcPr>
          <w:p w:rsidR="008B28F3" w:rsidRPr="002E5E74" w:rsidRDefault="008B28F3" w:rsidP="004E247D">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Выполнение ОР.</w:t>
            </w:r>
          </w:p>
          <w:p w:rsidR="00B57798" w:rsidRPr="002E5E74" w:rsidRDefault="008B28F3" w:rsidP="008B28F3">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Освоение прыжков в длину с попаданием в </w:t>
            </w:r>
            <w:r w:rsidR="00A22ADD" w:rsidRPr="002E5E74">
              <w:rPr>
                <w:rFonts w:ascii="Times New Roman" w:eastAsia="Times New Roman" w:hAnsi="Times New Roman" w:cs="Times New Roman"/>
                <w:sz w:val="24"/>
                <w:szCs w:val="24"/>
              </w:rPr>
              <w:t>ориентир со</w:t>
            </w:r>
            <w:r w:rsidRPr="002E5E74">
              <w:rPr>
                <w:rFonts w:ascii="Times New Roman" w:eastAsia="Times New Roman" w:hAnsi="Times New Roman" w:cs="Times New Roman"/>
                <w:sz w:val="24"/>
                <w:szCs w:val="24"/>
              </w:rPr>
              <w:t xml:space="preserve"> звуковым сигналом. </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69</w:t>
            </w: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Подвижные игры с предметами и без предметов, хороводные игры.</w:t>
            </w:r>
          </w:p>
        </w:tc>
        <w:tc>
          <w:tcPr>
            <w:tcW w:w="3969" w:type="dxa"/>
            <w:gridSpan w:val="2"/>
            <w:vAlign w:val="center"/>
          </w:tcPr>
          <w:p w:rsidR="00B57798" w:rsidRPr="002E5E74" w:rsidRDefault="008B28F3" w:rsidP="008B28F3">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Участие в </w:t>
            </w:r>
            <w:r w:rsidR="00A22ADD" w:rsidRPr="002E5E74">
              <w:rPr>
                <w:rFonts w:ascii="Times New Roman" w:eastAsia="Times New Roman" w:hAnsi="Times New Roman" w:cs="Times New Roman"/>
                <w:sz w:val="24"/>
                <w:szCs w:val="24"/>
              </w:rPr>
              <w:t>подвижных играх</w:t>
            </w:r>
            <w:r w:rsidRPr="002E5E74">
              <w:rPr>
                <w:rFonts w:ascii="Times New Roman" w:eastAsia="Times New Roman" w:hAnsi="Times New Roman" w:cs="Times New Roman"/>
                <w:sz w:val="24"/>
                <w:szCs w:val="24"/>
              </w:rPr>
              <w:t xml:space="preserve"> с использованием предметов. </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70</w:t>
            </w:r>
          </w:p>
        </w:tc>
        <w:tc>
          <w:tcPr>
            <w:tcW w:w="4789" w:type="dxa"/>
            <w:vAlign w:val="center"/>
          </w:tcPr>
          <w:p w:rsidR="00B57798" w:rsidRPr="002E5E74" w:rsidRDefault="00B57798" w:rsidP="008B28F3">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xml:space="preserve">Дыхательные упражнения. ОРУ. Прыжок в длину с места в ориентир с </w:t>
            </w:r>
            <w:r w:rsidR="008B28F3" w:rsidRPr="002E5E74">
              <w:rPr>
                <w:rFonts w:ascii="Times New Roman" w:hAnsi="Times New Roman" w:cs="Times New Roman"/>
                <w:sz w:val="24"/>
                <w:szCs w:val="24"/>
              </w:rPr>
              <w:t xml:space="preserve">использованием </w:t>
            </w:r>
            <w:r w:rsidRPr="002E5E74">
              <w:rPr>
                <w:rFonts w:ascii="Times New Roman" w:hAnsi="Times New Roman" w:cs="Times New Roman"/>
                <w:sz w:val="24"/>
                <w:szCs w:val="24"/>
              </w:rPr>
              <w:t xml:space="preserve"> звуково</w:t>
            </w:r>
            <w:r w:rsidR="008B28F3" w:rsidRPr="002E5E74">
              <w:rPr>
                <w:rFonts w:ascii="Times New Roman" w:hAnsi="Times New Roman" w:cs="Times New Roman"/>
                <w:sz w:val="24"/>
                <w:szCs w:val="24"/>
              </w:rPr>
              <w:t>го</w:t>
            </w:r>
            <w:r w:rsidRPr="002E5E74">
              <w:rPr>
                <w:rFonts w:ascii="Times New Roman" w:hAnsi="Times New Roman" w:cs="Times New Roman"/>
                <w:sz w:val="24"/>
                <w:szCs w:val="24"/>
              </w:rPr>
              <w:t xml:space="preserve"> сигнал</w:t>
            </w:r>
            <w:r w:rsidR="008B28F3" w:rsidRPr="002E5E74">
              <w:rPr>
                <w:rFonts w:ascii="Times New Roman" w:hAnsi="Times New Roman" w:cs="Times New Roman"/>
                <w:sz w:val="24"/>
                <w:szCs w:val="24"/>
              </w:rPr>
              <w:t>а</w:t>
            </w:r>
            <w:r w:rsidRPr="002E5E74">
              <w:rPr>
                <w:rFonts w:ascii="Times New Roman" w:hAnsi="Times New Roman" w:cs="Times New Roman"/>
                <w:sz w:val="24"/>
                <w:szCs w:val="24"/>
              </w:rPr>
              <w:t>.</w:t>
            </w:r>
          </w:p>
        </w:tc>
        <w:tc>
          <w:tcPr>
            <w:tcW w:w="3969" w:type="dxa"/>
            <w:gridSpan w:val="2"/>
            <w:vAlign w:val="center"/>
          </w:tcPr>
          <w:p w:rsidR="00B57798" w:rsidRPr="002E5E74" w:rsidRDefault="008B28F3" w:rsidP="008B28F3">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В</w:t>
            </w:r>
            <w:r w:rsidR="00B57798" w:rsidRPr="002E5E74">
              <w:rPr>
                <w:rFonts w:ascii="Times New Roman" w:eastAsia="Times New Roman" w:hAnsi="Times New Roman" w:cs="Times New Roman"/>
                <w:sz w:val="24"/>
                <w:szCs w:val="24"/>
              </w:rPr>
              <w:t>ыполн</w:t>
            </w:r>
            <w:r w:rsidRPr="002E5E74">
              <w:rPr>
                <w:rFonts w:ascii="Times New Roman" w:eastAsia="Times New Roman" w:hAnsi="Times New Roman" w:cs="Times New Roman"/>
                <w:sz w:val="24"/>
                <w:szCs w:val="24"/>
              </w:rPr>
              <w:t>ение</w:t>
            </w:r>
            <w:r w:rsidR="00B57798" w:rsidRPr="002E5E74">
              <w:rPr>
                <w:rFonts w:ascii="Times New Roman" w:eastAsia="Times New Roman" w:hAnsi="Times New Roman" w:cs="Times New Roman"/>
                <w:sz w:val="24"/>
                <w:szCs w:val="24"/>
              </w:rPr>
              <w:t xml:space="preserve"> ОРУ без предметов.</w:t>
            </w:r>
          </w:p>
          <w:p w:rsidR="008B28F3" w:rsidRPr="002E5E74" w:rsidRDefault="008B28F3" w:rsidP="008B28F3">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Выполнение прыжков в длину. </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71</w:t>
            </w:r>
          </w:p>
        </w:tc>
        <w:tc>
          <w:tcPr>
            <w:tcW w:w="4789" w:type="dxa"/>
            <w:vAlign w:val="center"/>
          </w:tcPr>
          <w:p w:rsidR="00B57798" w:rsidRPr="002E5E74" w:rsidRDefault="00B57798" w:rsidP="008B28F3">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xml:space="preserve">Прыжок в длину с места в ориентир с </w:t>
            </w:r>
            <w:r w:rsidR="008B28F3" w:rsidRPr="002E5E74">
              <w:rPr>
                <w:rFonts w:ascii="Times New Roman" w:hAnsi="Times New Roman" w:cs="Times New Roman"/>
                <w:sz w:val="24"/>
                <w:szCs w:val="24"/>
              </w:rPr>
              <w:t>использованием</w:t>
            </w:r>
            <w:r w:rsidRPr="002E5E74">
              <w:rPr>
                <w:rFonts w:ascii="Times New Roman" w:hAnsi="Times New Roman" w:cs="Times New Roman"/>
                <w:sz w:val="24"/>
                <w:szCs w:val="24"/>
              </w:rPr>
              <w:t xml:space="preserve"> звуково</w:t>
            </w:r>
            <w:r w:rsidR="008B28F3" w:rsidRPr="002E5E74">
              <w:rPr>
                <w:rFonts w:ascii="Times New Roman" w:hAnsi="Times New Roman" w:cs="Times New Roman"/>
                <w:sz w:val="24"/>
                <w:szCs w:val="24"/>
              </w:rPr>
              <w:t>го</w:t>
            </w:r>
            <w:r w:rsidRPr="002E5E74">
              <w:rPr>
                <w:rFonts w:ascii="Times New Roman" w:hAnsi="Times New Roman" w:cs="Times New Roman"/>
                <w:sz w:val="24"/>
                <w:szCs w:val="24"/>
              </w:rPr>
              <w:t xml:space="preserve"> сигнал</w:t>
            </w:r>
            <w:r w:rsidR="008B28F3" w:rsidRPr="002E5E74">
              <w:rPr>
                <w:rFonts w:ascii="Times New Roman" w:hAnsi="Times New Roman" w:cs="Times New Roman"/>
                <w:sz w:val="24"/>
                <w:szCs w:val="24"/>
              </w:rPr>
              <w:t>а</w:t>
            </w:r>
            <w:r w:rsidRPr="002E5E74">
              <w:rPr>
                <w:rFonts w:ascii="Times New Roman" w:hAnsi="Times New Roman" w:cs="Times New Roman"/>
                <w:sz w:val="24"/>
                <w:szCs w:val="24"/>
              </w:rPr>
              <w:t>. Подвижные игры на внимание.</w:t>
            </w:r>
          </w:p>
        </w:tc>
        <w:tc>
          <w:tcPr>
            <w:tcW w:w="3969" w:type="dxa"/>
            <w:gridSpan w:val="2"/>
            <w:vAlign w:val="center"/>
          </w:tcPr>
          <w:p w:rsidR="00B57798" w:rsidRPr="002E5E74" w:rsidRDefault="008B28F3" w:rsidP="008B28F3">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Участие в подвижных играх по теме урока.</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72</w:t>
            </w:r>
          </w:p>
        </w:tc>
        <w:tc>
          <w:tcPr>
            <w:tcW w:w="4789" w:type="dxa"/>
            <w:vAlign w:val="center"/>
          </w:tcPr>
          <w:p w:rsidR="00B57798" w:rsidRPr="002E5E74" w:rsidRDefault="00B57798" w:rsidP="008B28F3">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xml:space="preserve">Подвижные игры </w:t>
            </w:r>
            <w:r w:rsidR="00A22ADD" w:rsidRPr="002E5E74">
              <w:rPr>
                <w:rFonts w:ascii="Times New Roman" w:hAnsi="Times New Roman" w:cs="Times New Roman"/>
                <w:sz w:val="24"/>
                <w:szCs w:val="24"/>
              </w:rPr>
              <w:t>на развитие</w:t>
            </w:r>
            <w:r w:rsidRPr="002E5E74">
              <w:rPr>
                <w:rFonts w:ascii="Times New Roman" w:hAnsi="Times New Roman" w:cs="Times New Roman"/>
                <w:sz w:val="24"/>
                <w:szCs w:val="24"/>
              </w:rPr>
              <w:t xml:space="preserve"> сохранных анализаторов.  </w:t>
            </w:r>
          </w:p>
        </w:tc>
        <w:tc>
          <w:tcPr>
            <w:tcW w:w="3969" w:type="dxa"/>
            <w:gridSpan w:val="2"/>
            <w:vAlign w:val="center"/>
          </w:tcPr>
          <w:p w:rsidR="00B57798" w:rsidRPr="002E5E74" w:rsidRDefault="008B28F3" w:rsidP="008B28F3">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П</w:t>
            </w:r>
            <w:r w:rsidR="00B57798" w:rsidRPr="002E5E74">
              <w:rPr>
                <w:rFonts w:ascii="Times New Roman" w:eastAsia="Times New Roman" w:hAnsi="Times New Roman" w:cs="Times New Roman"/>
                <w:sz w:val="24"/>
                <w:szCs w:val="24"/>
              </w:rPr>
              <w:t>одвижные игры</w:t>
            </w:r>
            <w:r w:rsidRPr="002E5E74">
              <w:rPr>
                <w:rFonts w:ascii="Times New Roman" w:eastAsia="Times New Roman" w:hAnsi="Times New Roman" w:cs="Times New Roman"/>
                <w:sz w:val="24"/>
                <w:szCs w:val="24"/>
              </w:rPr>
              <w:t xml:space="preserve"> с</w:t>
            </w:r>
            <w:r w:rsidR="00B57798" w:rsidRPr="002E5E74">
              <w:rPr>
                <w:rFonts w:ascii="Times New Roman" w:eastAsia="Times New Roman" w:hAnsi="Times New Roman" w:cs="Times New Roman"/>
                <w:sz w:val="24"/>
                <w:szCs w:val="24"/>
              </w:rPr>
              <w:t xml:space="preserve"> </w:t>
            </w:r>
            <w:r w:rsidRPr="002E5E74">
              <w:rPr>
                <w:rFonts w:ascii="Times New Roman" w:eastAsia="Times New Roman" w:hAnsi="Times New Roman" w:cs="Times New Roman"/>
                <w:sz w:val="24"/>
                <w:szCs w:val="24"/>
              </w:rPr>
              <w:t xml:space="preserve">опорой на </w:t>
            </w:r>
            <w:r w:rsidR="00B57798" w:rsidRPr="002E5E74">
              <w:rPr>
                <w:rFonts w:ascii="Times New Roman" w:eastAsia="Times New Roman" w:hAnsi="Times New Roman" w:cs="Times New Roman"/>
                <w:sz w:val="24"/>
                <w:szCs w:val="24"/>
              </w:rPr>
              <w:t>сохранны</w:t>
            </w:r>
            <w:r w:rsidRPr="002E5E74">
              <w:rPr>
                <w:rFonts w:ascii="Times New Roman" w:eastAsia="Times New Roman" w:hAnsi="Times New Roman" w:cs="Times New Roman"/>
                <w:sz w:val="24"/>
                <w:szCs w:val="24"/>
              </w:rPr>
              <w:t>е</w:t>
            </w:r>
            <w:r w:rsidR="00B57798" w:rsidRPr="002E5E74">
              <w:rPr>
                <w:rFonts w:ascii="Times New Roman" w:eastAsia="Times New Roman" w:hAnsi="Times New Roman" w:cs="Times New Roman"/>
                <w:sz w:val="24"/>
                <w:szCs w:val="24"/>
              </w:rPr>
              <w:t xml:space="preserve"> анализатор</w:t>
            </w:r>
            <w:r w:rsidRPr="002E5E74">
              <w:rPr>
                <w:rFonts w:ascii="Times New Roman" w:eastAsia="Times New Roman" w:hAnsi="Times New Roman" w:cs="Times New Roman"/>
                <w:sz w:val="24"/>
                <w:szCs w:val="24"/>
              </w:rPr>
              <w:t>ы</w:t>
            </w:r>
            <w:r w:rsidR="00B57798" w:rsidRPr="002E5E74">
              <w:rPr>
                <w:rFonts w:ascii="Times New Roman" w:eastAsia="Times New Roman" w:hAnsi="Times New Roman" w:cs="Times New Roman"/>
                <w:sz w:val="24"/>
                <w:szCs w:val="24"/>
              </w:rPr>
              <w:t>.</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73</w:t>
            </w:r>
          </w:p>
        </w:tc>
        <w:tc>
          <w:tcPr>
            <w:tcW w:w="4789" w:type="dxa"/>
            <w:vAlign w:val="center"/>
          </w:tcPr>
          <w:p w:rsidR="00B57798" w:rsidRPr="002E5E74" w:rsidRDefault="00B57798"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Упражнения на тренажерах. Подвижные игры на развитие различных физических качеств.</w:t>
            </w:r>
          </w:p>
        </w:tc>
        <w:tc>
          <w:tcPr>
            <w:tcW w:w="3969" w:type="dxa"/>
            <w:gridSpan w:val="2"/>
            <w:vAlign w:val="center"/>
          </w:tcPr>
          <w:p w:rsidR="00B57798" w:rsidRPr="002E5E74" w:rsidRDefault="00121814" w:rsidP="00121814">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Участие  в подвижных</w:t>
            </w:r>
            <w:r w:rsidR="00B57798" w:rsidRPr="002E5E74">
              <w:rPr>
                <w:rFonts w:ascii="Times New Roman" w:eastAsia="Times New Roman" w:hAnsi="Times New Roman" w:cs="Times New Roman"/>
                <w:sz w:val="24"/>
                <w:szCs w:val="24"/>
              </w:rPr>
              <w:t xml:space="preserve"> игр</w:t>
            </w:r>
            <w:r w:rsidRPr="002E5E74">
              <w:rPr>
                <w:rFonts w:ascii="Times New Roman" w:eastAsia="Times New Roman" w:hAnsi="Times New Roman" w:cs="Times New Roman"/>
                <w:sz w:val="24"/>
                <w:szCs w:val="24"/>
              </w:rPr>
              <w:t>ах</w:t>
            </w:r>
            <w:r w:rsidR="00B57798" w:rsidRPr="002E5E74">
              <w:rPr>
                <w:rFonts w:ascii="Times New Roman" w:eastAsia="Times New Roman" w:hAnsi="Times New Roman" w:cs="Times New Roman"/>
                <w:sz w:val="24"/>
                <w:szCs w:val="24"/>
              </w:rPr>
              <w:t xml:space="preserve"> на развитие физических качеств.</w:t>
            </w:r>
          </w:p>
        </w:tc>
      </w:tr>
      <w:tr w:rsidR="002E5E74" w:rsidRPr="002E5E74" w:rsidTr="00703F79">
        <w:tc>
          <w:tcPr>
            <w:tcW w:w="817" w:type="dxa"/>
            <w:gridSpan w:val="2"/>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74 - 75</w:t>
            </w:r>
          </w:p>
        </w:tc>
        <w:tc>
          <w:tcPr>
            <w:tcW w:w="4789" w:type="dxa"/>
            <w:vAlign w:val="center"/>
          </w:tcPr>
          <w:p w:rsidR="00B57798" w:rsidRPr="002E5E74" w:rsidRDefault="00B57798" w:rsidP="00121814">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Резервны</w:t>
            </w:r>
            <w:r w:rsidR="00121814" w:rsidRPr="002E5E74">
              <w:rPr>
                <w:rFonts w:ascii="Times New Roman" w:hAnsi="Times New Roman" w:cs="Times New Roman"/>
                <w:sz w:val="24"/>
                <w:szCs w:val="24"/>
              </w:rPr>
              <w:t>е</w:t>
            </w:r>
            <w:r w:rsidRPr="002E5E74">
              <w:rPr>
                <w:rFonts w:ascii="Times New Roman" w:hAnsi="Times New Roman" w:cs="Times New Roman"/>
                <w:sz w:val="24"/>
                <w:szCs w:val="24"/>
              </w:rPr>
              <w:t xml:space="preserve"> урок</w:t>
            </w:r>
            <w:r w:rsidR="00121814" w:rsidRPr="002E5E74">
              <w:rPr>
                <w:rFonts w:ascii="Times New Roman" w:hAnsi="Times New Roman" w:cs="Times New Roman"/>
                <w:sz w:val="24"/>
                <w:szCs w:val="24"/>
              </w:rPr>
              <w:t>и</w:t>
            </w:r>
          </w:p>
        </w:tc>
        <w:tc>
          <w:tcPr>
            <w:tcW w:w="3969" w:type="dxa"/>
            <w:gridSpan w:val="2"/>
            <w:vAlign w:val="center"/>
          </w:tcPr>
          <w:p w:rsidR="00B57798" w:rsidRPr="002E5E74" w:rsidRDefault="00B57798" w:rsidP="004E247D">
            <w:pPr>
              <w:spacing w:after="0" w:line="360" w:lineRule="auto"/>
              <w:ind w:firstLine="33"/>
              <w:jc w:val="center"/>
              <w:rPr>
                <w:rFonts w:ascii="Times New Roman" w:hAnsi="Times New Roman" w:cs="Times New Roman"/>
                <w:sz w:val="24"/>
                <w:szCs w:val="24"/>
              </w:rPr>
            </w:pPr>
          </w:p>
        </w:tc>
      </w:tr>
      <w:tr w:rsidR="002E5E74" w:rsidRPr="002E5E74" w:rsidTr="00616618">
        <w:tc>
          <w:tcPr>
            <w:tcW w:w="9575" w:type="dxa"/>
            <w:gridSpan w:val="5"/>
            <w:vAlign w:val="center"/>
          </w:tcPr>
          <w:p w:rsidR="001D0310" w:rsidRPr="002E5E74" w:rsidRDefault="000E63F2" w:rsidP="004E247D">
            <w:pPr>
              <w:spacing w:after="0" w:line="360" w:lineRule="auto"/>
              <w:ind w:firstLine="33"/>
              <w:jc w:val="center"/>
              <w:rPr>
                <w:rFonts w:ascii="Times New Roman" w:hAnsi="Times New Roman" w:cs="Times New Roman"/>
                <w:b/>
                <w:sz w:val="24"/>
                <w:szCs w:val="24"/>
              </w:rPr>
            </w:pPr>
            <w:r w:rsidRPr="002E5E74">
              <w:rPr>
                <w:rFonts w:ascii="Times New Roman" w:hAnsi="Times New Roman" w:cs="Times New Roman"/>
                <w:b/>
                <w:sz w:val="24"/>
                <w:szCs w:val="24"/>
              </w:rPr>
              <w:t>4 четверть</w:t>
            </w:r>
          </w:p>
          <w:p w:rsidR="000E63F2" w:rsidRPr="002E5E74" w:rsidRDefault="000E63F2" w:rsidP="004E247D">
            <w:pPr>
              <w:spacing w:after="0" w:line="360" w:lineRule="auto"/>
              <w:ind w:firstLine="33"/>
              <w:jc w:val="center"/>
              <w:rPr>
                <w:rFonts w:ascii="Times New Roman" w:hAnsi="Times New Roman" w:cs="Times New Roman"/>
                <w:sz w:val="24"/>
                <w:szCs w:val="24"/>
              </w:rPr>
            </w:pPr>
            <w:r w:rsidRPr="002E5E74">
              <w:rPr>
                <w:rFonts w:ascii="Times New Roman" w:hAnsi="Times New Roman" w:cs="Times New Roman"/>
                <w:b/>
                <w:sz w:val="24"/>
                <w:szCs w:val="24"/>
              </w:rPr>
              <w:t>8 недель, 24 урока</w:t>
            </w:r>
          </w:p>
        </w:tc>
      </w:tr>
      <w:tr w:rsidR="002E5E74" w:rsidRPr="002E5E74" w:rsidTr="00703F79">
        <w:tc>
          <w:tcPr>
            <w:tcW w:w="766" w:type="dxa"/>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76</w:t>
            </w:r>
          </w:p>
        </w:tc>
        <w:tc>
          <w:tcPr>
            <w:tcW w:w="4840" w:type="dxa"/>
            <w:gridSpan w:val="2"/>
            <w:vAlign w:val="center"/>
          </w:tcPr>
          <w:p w:rsidR="00B57798" w:rsidRPr="002E5E74" w:rsidRDefault="00B57798" w:rsidP="004E247D">
            <w:pPr>
              <w:pStyle w:val="ParagraphStyle"/>
              <w:spacing w:line="360" w:lineRule="auto"/>
              <w:ind w:firstLine="709"/>
              <w:jc w:val="both"/>
              <w:rPr>
                <w:rFonts w:ascii="Times New Roman" w:eastAsia="Times New Roman" w:hAnsi="Times New Roman" w:cs="Times New Roman"/>
              </w:rPr>
            </w:pPr>
            <w:r w:rsidRPr="002E5E74">
              <w:rPr>
                <w:rFonts w:ascii="Times New Roman" w:eastAsia="Times New Roman" w:hAnsi="Times New Roman" w:cs="Times New Roman"/>
              </w:rPr>
              <w:t>Правила безопасности на занятиях легкой атлетикой. Ходьба змейкой по ориентирам (следовая дорожка, стрелки, указывающие направление движения</w:t>
            </w:r>
            <w:r w:rsidR="00121814" w:rsidRPr="002E5E74">
              <w:rPr>
                <w:rFonts w:ascii="Times New Roman" w:eastAsia="Times New Roman" w:hAnsi="Times New Roman" w:cs="Times New Roman"/>
              </w:rPr>
              <w:t>,</w:t>
            </w:r>
            <w:r w:rsidRPr="002E5E74">
              <w:rPr>
                <w:rFonts w:ascii="Times New Roman" w:eastAsia="Times New Roman" w:hAnsi="Times New Roman" w:cs="Times New Roman"/>
              </w:rPr>
              <w:t xml:space="preserve"> и пр.), ориентируясь на тактильные ощущения.</w:t>
            </w:r>
          </w:p>
        </w:tc>
        <w:tc>
          <w:tcPr>
            <w:tcW w:w="3969" w:type="dxa"/>
            <w:gridSpan w:val="2"/>
            <w:vAlign w:val="center"/>
          </w:tcPr>
          <w:p w:rsidR="00B57798" w:rsidRPr="002E5E74" w:rsidRDefault="00A22ADD" w:rsidP="00121814">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bCs/>
                <w:iCs/>
                <w:sz w:val="24"/>
                <w:szCs w:val="24"/>
              </w:rPr>
              <w:t>Освоение передвижения</w:t>
            </w:r>
            <w:r w:rsidR="00121814" w:rsidRPr="002E5E74">
              <w:rPr>
                <w:rFonts w:ascii="Times New Roman" w:eastAsia="Times New Roman" w:hAnsi="Times New Roman" w:cs="Times New Roman"/>
                <w:bCs/>
                <w:iCs/>
                <w:sz w:val="24"/>
                <w:szCs w:val="24"/>
              </w:rPr>
              <w:t xml:space="preserve"> техникой «</w:t>
            </w:r>
            <w:r w:rsidR="00121814" w:rsidRPr="002E5E74">
              <w:rPr>
                <w:rFonts w:ascii="Times New Roman" w:eastAsia="Times New Roman" w:hAnsi="Times New Roman" w:cs="Times New Roman"/>
                <w:sz w:val="24"/>
                <w:szCs w:val="24"/>
              </w:rPr>
              <w:t>змейка»</w:t>
            </w:r>
            <w:r w:rsidR="00B57798" w:rsidRPr="002E5E74">
              <w:rPr>
                <w:rFonts w:ascii="Times New Roman" w:eastAsia="Times New Roman" w:hAnsi="Times New Roman" w:cs="Times New Roman"/>
                <w:sz w:val="24"/>
                <w:szCs w:val="24"/>
              </w:rPr>
              <w:t xml:space="preserve"> </w:t>
            </w:r>
            <w:r w:rsidR="00121814" w:rsidRPr="002E5E74">
              <w:rPr>
                <w:rFonts w:ascii="Times New Roman" w:eastAsia="Times New Roman" w:hAnsi="Times New Roman" w:cs="Times New Roman"/>
                <w:sz w:val="24"/>
                <w:szCs w:val="24"/>
              </w:rPr>
              <w:t xml:space="preserve">с использованием различных </w:t>
            </w:r>
            <w:r w:rsidR="00B57798" w:rsidRPr="002E5E74">
              <w:rPr>
                <w:rFonts w:ascii="Times New Roman" w:eastAsia="Times New Roman" w:hAnsi="Times New Roman" w:cs="Times New Roman"/>
                <w:sz w:val="24"/>
                <w:szCs w:val="24"/>
              </w:rPr>
              <w:t>ориентир</w:t>
            </w:r>
            <w:r w:rsidR="00121814" w:rsidRPr="002E5E74">
              <w:rPr>
                <w:rFonts w:ascii="Times New Roman" w:eastAsia="Times New Roman" w:hAnsi="Times New Roman" w:cs="Times New Roman"/>
                <w:sz w:val="24"/>
                <w:szCs w:val="24"/>
              </w:rPr>
              <w:t>ов и с соблюдением техники безопасности</w:t>
            </w:r>
            <w:r w:rsidR="00B57798" w:rsidRPr="002E5E74">
              <w:rPr>
                <w:rFonts w:ascii="Times New Roman" w:eastAsia="Times New Roman" w:hAnsi="Times New Roman" w:cs="Times New Roman"/>
                <w:sz w:val="24"/>
                <w:szCs w:val="24"/>
              </w:rPr>
              <w:t xml:space="preserve">.  </w:t>
            </w:r>
          </w:p>
        </w:tc>
      </w:tr>
      <w:tr w:rsidR="002E5E74" w:rsidRPr="002E5E74" w:rsidTr="00703F79">
        <w:tc>
          <w:tcPr>
            <w:tcW w:w="766" w:type="dxa"/>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77</w:t>
            </w:r>
          </w:p>
        </w:tc>
        <w:tc>
          <w:tcPr>
            <w:tcW w:w="4840" w:type="dxa"/>
            <w:gridSpan w:val="2"/>
            <w:vAlign w:val="center"/>
          </w:tcPr>
          <w:p w:rsidR="00B57798" w:rsidRPr="002E5E74" w:rsidRDefault="00B57798" w:rsidP="004E247D">
            <w:pPr>
              <w:pStyle w:val="ParagraphStyle"/>
              <w:spacing w:line="360" w:lineRule="auto"/>
              <w:ind w:firstLine="709"/>
              <w:jc w:val="both"/>
              <w:rPr>
                <w:rFonts w:ascii="Times New Roman" w:eastAsia="Times New Roman" w:hAnsi="Times New Roman" w:cs="Times New Roman"/>
              </w:rPr>
            </w:pPr>
            <w:r w:rsidRPr="002E5E74">
              <w:rPr>
                <w:rFonts w:ascii="Times New Roman" w:eastAsia="Times New Roman" w:hAnsi="Times New Roman" w:cs="Times New Roman"/>
              </w:rPr>
              <w:t>ОРУ. Прыжки на двух ногах на месте. Подвижная игра на развитие мелкой моторики.</w:t>
            </w:r>
          </w:p>
        </w:tc>
        <w:tc>
          <w:tcPr>
            <w:tcW w:w="3969" w:type="dxa"/>
            <w:gridSpan w:val="2"/>
            <w:vAlign w:val="center"/>
          </w:tcPr>
          <w:p w:rsidR="00121814" w:rsidRPr="002E5E74" w:rsidRDefault="00121814" w:rsidP="004E247D">
            <w:pPr>
              <w:spacing w:after="0" w:line="360" w:lineRule="auto"/>
              <w:rPr>
                <w:rFonts w:ascii="Times New Roman" w:eastAsia="Times New Roman" w:hAnsi="Times New Roman" w:cs="Times New Roman"/>
                <w:bCs/>
                <w:iCs/>
                <w:sz w:val="24"/>
                <w:szCs w:val="24"/>
              </w:rPr>
            </w:pPr>
            <w:r w:rsidRPr="002E5E74">
              <w:rPr>
                <w:rFonts w:ascii="Times New Roman" w:eastAsia="Times New Roman" w:hAnsi="Times New Roman" w:cs="Times New Roman"/>
                <w:bCs/>
                <w:iCs/>
                <w:sz w:val="24"/>
                <w:szCs w:val="24"/>
              </w:rPr>
              <w:t>Выполнение ОРУ.</w:t>
            </w:r>
          </w:p>
          <w:p w:rsidR="00B57798" w:rsidRPr="002E5E74" w:rsidRDefault="00121814" w:rsidP="00121814">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Выполнение </w:t>
            </w:r>
            <w:r w:rsidR="00B57798" w:rsidRPr="002E5E74">
              <w:rPr>
                <w:rFonts w:ascii="Times New Roman" w:eastAsia="Times New Roman" w:hAnsi="Times New Roman" w:cs="Times New Roman"/>
                <w:sz w:val="24"/>
                <w:szCs w:val="24"/>
              </w:rPr>
              <w:t xml:space="preserve"> пры</w:t>
            </w:r>
            <w:r w:rsidRPr="002E5E74">
              <w:rPr>
                <w:rFonts w:ascii="Times New Roman" w:eastAsia="Times New Roman" w:hAnsi="Times New Roman" w:cs="Times New Roman"/>
                <w:sz w:val="24"/>
                <w:szCs w:val="24"/>
              </w:rPr>
              <w:t>жков</w:t>
            </w:r>
            <w:r w:rsidR="00B57798" w:rsidRPr="002E5E74">
              <w:rPr>
                <w:rFonts w:ascii="Times New Roman" w:eastAsia="Times New Roman" w:hAnsi="Times New Roman" w:cs="Times New Roman"/>
                <w:sz w:val="24"/>
                <w:szCs w:val="24"/>
              </w:rPr>
              <w:t xml:space="preserve"> на двух ногах на месте.</w:t>
            </w:r>
          </w:p>
        </w:tc>
      </w:tr>
      <w:tr w:rsidR="002E5E74" w:rsidRPr="002E5E74" w:rsidTr="00703F79">
        <w:tc>
          <w:tcPr>
            <w:tcW w:w="766" w:type="dxa"/>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78</w:t>
            </w:r>
          </w:p>
        </w:tc>
        <w:tc>
          <w:tcPr>
            <w:tcW w:w="4840" w:type="dxa"/>
            <w:gridSpan w:val="2"/>
            <w:vAlign w:val="center"/>
          </w:tcPr>
          <w:p w:rsidR="00B57798" w:rsidRPr="002E5E74" w:rsidRDefault="00B57798" w:rsidP="004E247D">
            <w:pPr>
              <w:pStyle w:val="ParagraphStyle"/>
              <w:spacing w:line="360" w:lineRule="auto"/>
              <w:ind w:firstLine="709"/>
              <w:jc w:val="both"/>
              <w:rPr>
                <w:rFonts w:ascii="Times New Roman" w:eastAsia="Times New Roman" w:hAnsi="Times New Roman" w:cs="Times New Roman"/>
              </w:rPr>
            </w:pPr>
            <w:r w:rsidRPr="002E5E74">
              <w:rPr>
                <w:rFonts w:ascii="Times New Roman" w:eastAsia="Times New Roman" w:hAnsi="Times New Roman" w:cs="Times New Roman"/>
              </w:rPr>
              <w:t>Подвижные игры на развитие сохранных анализаторов.</w:t>
            </w:r>
          </w:p>
        </w:tc>
        <w:tc>
          <w:tcPr>
            <w:tcW w:w="3969" w:type="dxa"/>
            <w:gridSpan w:val="2"/>
            <w:vAlign w:val="center"/>
          </w:tcPr>
          <w:p w:rsidR="00B57798" w:rsidRPr="002E5E74" w:rsidRDefault="00121814" w:rsidP="00121814">
            <w:pPr>
              <w:spacing w:after="0" w:line="360" w:lineRule="auto"/>
              <w:rPr>
                <w:rFonts w:ascii="Times New Roman" w:eastAsia="Times New Roman" w:hAnsi="Times New Roman" w:cs="Times New Roman"/>
                <w:b/>
                <w:i/>
                <w:sz w:val="24"/>
                <w:szCs w:val="24"/>
              </w:rPr>
            </w:pPr>
            <w:r w:rsidRPr="002E5E74">
              <w:rPr>
                <w:rFonts w:ascii="Times New Roman" w:eastAsia="Times New Roman" w:hAnsi="Times New Roman" w:cs="Times New Roman"/>
                <w:sz w:val="24"/>
                <w:szCs w:val="24"/>
              </w:rPr>
              <w:t xml:space="preserve">Участие в подвижных </w:t>
            </w:r>
            <w:r w:rsidR="00B57798" w:rsidRPr="002E5E74">
              <w:rPr>
                <w:rFonts w:ascii="Times New Roman" w:eastAsia="Times New Roman" w:hAnsi="Times New Roman" w:cs="Times New Roman"/>
                <w:sz w:val="24"/>
                <w:szCs w:val="24"/>
              </w:rPr>
              <w:t xml:space="preserve"> игра</w:t>
            </w:r>
            <w:r w:rsidRPr="002E5E74">
              <w:rPr>
                <w:rFonts w:ascii="Times New Roman" w:eastAsia="Times New Roman" w:hAnsi="Times New Roman" w:cs="Times New Roman"/>
                <w:sz w:val="24"/>
                <w:szCs w:val="24"/>
              </w:rPr>
              <w:t xml:space="preserve">х с опорой на </w:t>
            </w:r>
            <w:r w:rsidR="00B57798" w:rsidRPr="002E5E74">
              <w:rPr>
                <w:rFonts w:ascii="Times New Roman" w:eastAsia="Times New Roman" w:hAnsi="Times New Roman" w:cs="Times New Roman"/>
                <w:sz w:val="24"/>
                <w:szCs w:val="24"/>
              </w:rPr>
              <w:t xml:space="preserve"> сохранные анализаторы.</w:t>
            </w:r>
          </w:p>
        </w:tc>
      </w:tr>
      <w:tr w:rsidR="002E5E74" w:rsidRPr="002E5E74" w:rsidTr="00703F79">
        <w:tc>
          <w:tcPr>
            <w:tcW w:w="766" w:type="dxa"/>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79</w:t>
            </w:r>
          </w:p>
        </w:tc>
        <w:tc>
          <w:tcPr>
            <w:tcW w:w="4840" w:type="dxa"/>
            <w:gridSpan w:val="2"/>
            <w:vAlign w:val="center"/>
          </w:tcPr>
          <w:p w:rsidR="00B57798" w:rsidRPr="002E5E74" w:rsidRDefault="00B57798" w:rsidP="004E247D">
            <w:pPr>
              <w:pStyle w:val="ParagraphStyle"/>
              <w:spacing w:line="360" w:lineRule="auto"/>
              <w:ind w:firstLine="709"/>
              <w:jc w:val="both"/>
              <w:rPr>
                <w:rFonts w:ascii="Times New Roman" w:eastAsia="Times New Roman" w:hAnsi="Times New Roman" w:cs="Times New Roman"/>
              </w:rPr>
            </w:pPr>
            <w:r w:rsidRPr="002E5E74">
              <w:rPr>
                <w:rFonts w:ascii="Times New Roman" w:eastAsia="Times New Roman" w:hAnsi="Times New Roman" w:cs="Times New Roman"/>
              </w:rPr>
              <w:t>Прыжки на двух ногах с продвижением вперед по разметкам и с ориентировкой на звуковой сигнал.</w:t>
            </w:r>
          </w:p>
        </w:tc>
        <w:tc>
          <w:tcPr>
            <w:tcW w:w="3969" w:type="dxa"/>
            <w:gridSpan w:val="2"/>
            <w:vAlign w:val="center"/>
          </w:tcPr>
          <w:p w:rsidR="00B57798" w:rsidRPr="002E5E74" w:rsidRDefault="00121814" w:rsidP="00121814">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bCs/>
                <w:iCs/>
                <w:sz w:val="24"/>
                <w:szCs w:val="24"/>
              </w:rPr>
              <w:t>Освоение техники прыжков с</w:t>
            </w:r>
            <w:r w:rsidR="00B57798" w:rsidRPr="002E5E74">
              <w:rPr>
                <w:rFonts w:ascii="Times New Roman" w:eastAsia="Times New Roman" w:hAnsi="Times New Roman" w:cs="Times New Roman"/>
                <w:sz w:val="24"/>
                <w:szCs w:val="24"/>
              </w:rPr>
              <w:t xml:space="preserve"> продвижением вперед.</w:t>
            </w:r>
          </w:p>
        </w:tc>
      </w:tr>
      <w:tr w:rsidR="002E5E74" w:rsidRPr="002E5E74" w:rsidTr="00703F79">
        <w:tc>
          <w:tcPr>
            <w:tcW w:w="766" w:type="dxa"/>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80</w:t>
            </w:r>
          </w:p>
        </w:tc>
        <w:tc>
          <w:tcPr>
            <w:tcW w:w="4840" w:type="dxa"/>
            <w:gridSpan w:val="2"/>
            <w:vAlign w:val="center"/>
          </w:tcPr>
          <w:p w:rsidR="00B57798" w:rsidRPr="002E5E74" w:rsidRDefault="00B57798" w:rsidP="004E247D">
            <w:pPr>
              <w:pStyle w:val="ParagraphStyle"/>
              <w:spacing w:line="360" w:lineRule="auto"/>
              <w:ind w:firstLine="709"/>
              <w:jc w:val="both"/>
              <w:rPr>
                <w:rFonts w:ascii="Times New Roman" w:eastAsia="Times New Roman" w:hAnsi="Times New Roman" w:cs="Times New Roman"/>
              </w:rPr>
            </w:pPr>
            <w:r w:rsidRPr="002E5E74">
              <w:rPr>
                <w:rFonts w:ascii="Times New Roman" w:eastAsia="Times New Roman" w:hAnsi="Times New Roman" w:cs="Times New Roman"/>
              </w:rPr>
              <w:t>Прыжки в длину с места (с широким использованием подводящих, различных по форме прыжков).</w:t>
            </w:r>
          </w:p>
        </w:tc>
        <w:tc>
          <w:tcPr>
            <w:tcW w:w="3969" w:type="dxa"/>
            <w:gridSpan w:val="2"/>
            <w:vAlign w:val="center"/>
          </w:tcPr>
          <w:p w:rsidR="00121814" w:rsidRPr="002E5E74" w:rsidRDefault="00121814" w:rsidP="00121814">
            <w:pPr>
              <w:spacing w:after="0" w:line="360" w:lineRule="auto"/>
              <w:rPr>
                <w:rFonts w:ascii="Times New Roman" w:eastAsia="Times New Roman" w:hAnsi="Times New Roman" w:cs="Times New Roman"/>
                <w:bCs/>
                <w:iCs/>
                <w:sz w:val="24"/>
                <w:szCs w:val="24"/>
              </w:rPr>
            </w:pPr>
            <w:r w:rsidRPr="002E5E74">
              <w:rPr>
                <w:rFonts w:ascii="Times New Roman" w:eastAsia="Times New Roman" w:hAnsi="Times New Roman" w:cs="Times New Roman"/>
                <w:bCs/>
                <w:iCs/>
                <w:sz w:val="24"/>
                <w:szCs w:val="24"/>
              </w:rPr>
              <w:t>Выполнение ОРУ.</w:t>
            </w:r>
          </w:p>
          <w:p w:rsidR="00B57798" w:rsidRPr="002E5E74" w:rsidRDefault="00121814" w:rsidP="00121814">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bCs/>
                <w:iCs/>
                <w:sz w:val="24"/>
                <w:szCs w:val="24"/>
              </w:rPr>
              <w:t xml:space="preserve">Выполнение </w:t>
            </w:r>
            <w:r w:rsidR="00B57798" w:rsidRPr="002E5E74">
              <w:rPr>
                <w:rFonts w:ascii="Times New Roman" w:eastAsia="Times New Roman" w:hAnsi="Times New Roman" w:cs="Times New Roman"/>
                <w:sz w:val="24"/>
                <w:szCs w:val="24"/>
              </w:rPr>
              <w:t xml:space="preserve"> прыжк</w:t>
            </w:r>
            <w:r w:rsidRPr="002E5E74">
              <w:rPr>
                <w:rFonts w:ascii="Times New Roman" w:eastAsia="Times New Roman" w:hAnsi="Times New Roman" w:cs="Times New Roman"/>
                <w:sz w:val="24"/>
                <w:szCs w:val="24"/>
              </w:rPr>
              <w:t>ов</w:t>
            </w:r>
            <w:r w:rsidR="00B57798" w:rsidRPr="002E5E74">
              <w:rPr>
                <w:rFonts w:ascii="Times New Roman" w:eastAsia="Times New Roman" w:hAnsi="Times New Roman" w:cs="Times New Roman"/>
                <w:sz w:val="24"/>
                <w:szCs w:val="24"/>
              </w:rPr>
              <w:t xml:space="preserve"> в длину с места.</w:t>
            </w:r>
          </w:p>
        </w:tc>
      </w:tr>
      <w:tr w:rsidR="002E5E74" w:rsidRPr="002E5E74" w:rsidTr="00703F79">
        <w:tc>
          <w:tcPr>
            <w:tcW w:w="766" w:type="dxa"/>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81</w:t>
            </w:r>
          </w:p>
        </w:tc>
        <w:tc>
          <w:tcPr>
            <w:tcW w:w="4840" w:type="dxa"/>
            <w:gridSpan w:val="2"/>
            <w:vAlign w:val="center"/>
          </w:tcPr>
          <w:p w:rsidR="00B57798" w:rsidRPr="002E5E74" w:rsidRDefault="00B57798" w:rsidP="004E247D">
            <w:pPr>
              <w:pStyle w:val="ParagraphStyle"/>
              <w:spacing w:line="360" w:lineRule="auto"/>
              <w:ind w:firstLine="709"/>
              <w:jc w:val="both"/>
              <w:rPr>
                <w:rFonts w:ascii="Times New Roman" w:eastAsia="Times New Roman" w:hAnsi="Times New Roman" w:cs="Times New Roman"/>
              </w:rPr>
            </w:pPr>
            <w:r w:rsidRPr="002E5E74">
              <w:rPr>
                <w:rFonts w:ascii="Times New Roman" w:eastAsia="Times New Roman" w:hAnsi="Times New Roman" w:cs="Times New Roman"/>
              </w:rPr>
              <w:t>Подвижные игры на развитие с элементами обще</w:t>
            </w:r>
            <w:r w:rsidR="00121814" w:rsidRPr="002E5E74">
              <w:rPr>
                <w:rFonts w:ascii="Times New Roman" w:eastAsia="Times New Roman" w:hAnsi="Times New Roman" w:cs="Times New Roman"/>
              </w:rPr>
              <w:t xml:space="preserve"> </w:t>
            </w:r>
            <w:r w:rsidRPr="002E5E74">
              <w:rPr>
                <w:rFonts w:ascii="Times New Roman" w:eastAsia="Times New Roman" w:hAnsi="Times New Roman" w:cs="Times New Roman"/>
              </w:rPr>
              <w:t>развивающих и корригирующих упражнений.</w:t>
            </w:r>
          </w:p>
        </w:tc>
        <w:tc>
          <w:tcPr>
            <w:tcW w:w="3969" w:type="dxa"/>
            <w:gridSpan w:val="2"/>
            <w:vAlign w:val="center"/>
          </w:tcPr>
          <w:p w:rsidR="00121814" w:rsidRPr="002E5E74" w:rsidRDefault="00121814" w:rsidP="00121814">
            <w:pPr>
              <w:spacing w:after="0" w:line="360" w:lineRule="auto"/>
              <w:rPr>
                <w:rFonts w:ascii="Times New Roman" w:eastAsia="Times New Roman" w:hAnsi="Times New Roman" w:cs="Times New Roman"/>
                <w:bCs/>
                <w:iCs/>
                <w:sz w:val="24"/>
                <w:szCs w:val="24"/>
              </w:rPr>
            </w:pPr>
            <w:r w:rsidRPr="002E5E74">
              <w:rPr>
                <w:rFonts w:ascii="Times New Roman" w:eastAsia="Times New Roman" w:hAnsi="Times New Roman" w:cs="Times New Roman"/>
                <w:bCs/>
                <w:iCs/>
                <w:sz w:val="24"/>
                <w:szCs w:val="24"/>
              </w:rPr>
              <w:t>Выполнение ОРУ.</w:t>
            </w:r>
          </w:p>
          <w:p w:rsidR="00B57798" w:rsidRPr="002E5E74" w:rsidRDefault="00121814" w:rsidP="00121814">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Подвижные игры с соблюдением правил.</w:t>
            </w:r>
          </w:p>
        </w:tc>
      </w:tr>
      <w:tr w:rsidR="002E5E74" w:rsidRPr="002E5E74" w:rsidTr="00703F79">
        <w:tc>
          <w:tcPr>
            <w:tcW w:w="766" w:type="dxa"/>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82</w:t>
            </w:r>
          </w:p>
        </w:tc>
        <w:tc>
          <w:tcPr>
            <w:tcW w:w="4840" w:type="dxa"/>
            <w:gridSpan w:val="2"/>
            <w:vAlign w:val="center"/>
          </w:tcPr>
          <w:p w:rsidR="00B57798" w:rsidRPr="002E5E74" w:rsidRDefault="00B57798" w:rsidP="004E247D">
            <w:pPr>
              <w:pStyle w:val="ParagraphStyle"/>
              <w:spacing w:line="360" w:lineRule="auto"/>
              <w:ind w:firstLine="709"/>
              <w:jc w:val="both"/>
              <w:rPr>
                <w:rFonts w:ascii="Times New Roman" w:eastAsia="Times New Roman" w:hAnsi="Times New Roman" w:cs="Times New Roman"/>
              </w:rPr>
            </w:pPr>
            <w:r w:rsidRPr="002E5E74">
              <w:rPr>
                <w:rFonts w:ascii="Times New Roman" w:eastAsia="Times New Roman" w:hAnsi="Times New Roman" w:cs="Times New Roman"/>
              </w:rPr>
              <w:t>Прыжок в длину с места с ориентировкой на звуковой сигнал и по памяти. Подвижные игры с предметами.</w:t>
            </w:r>
          </w:p>
        </w:tc>
        <w:tc>
          <w:tcPr>
            <w:tcW w:w="3969" w:type="dxa"/>
            <w:gridSpan w:val="2"/>
            <w:vAlign w:val="center"/>
          </w:tcPr>
          <w:p w:rsidR="00D016D8" w:rsidRPr="002E5E74" w:rsidRDefault="00D016D8" w:rsidP="00D016D8">
            <w:pPr>
              <w:spacing w:after="0" w:line="360" w:lineRule="auto"/>
              <w:rPr>
                <w:rFonts w:ascii="Times New Roman" w:eastAsia="Times New Roman" w:hAnsi="Times New Roman" w:cs="Times New Roman"/>
                <w:bCs/>
                <w:iCs/>
                <w:sz w:val="24"/>
                <w:szCs w:val="24"/>
              </w:rPr>
            </w:pPr>
            <w:r w:rsidRPr="002E5E74">
              <w:rPr>
                <w:rFonts w:ascii="Times New Roman" w:eastAsia="Times New Roman" w:hAnsi="Times New Roman" w:cs="Times New Roman"/>
                <w:bCs/>
                <w:iCs/>
                <w:sz w:val="24"/>
                <w:szCs w:val="24"/>
              </w:rPr>
              <w:t xml:space="preserve">Упражнения в выполнении прыжков в длину по памяти. </w:t>
            </w:r>
          </w:p>
          <w:p w:rsidR="00B57798" w:rsidRPr="002E5E74" w:rsidRDefault="00D016D8" w:rsidP="00D016D8">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bCs/>
                <w:iCs/>
                <w:sz w:val="24"/>
                <w:szCs w:val="24"/>
              </w:rPr>
              <w:t xml:space="preserve">Подвижные игры </w:t>
            </w:r>
            <w:r w:rsidR="00B57798" w:rsidRPr="002E5E74">
              <w:rPr>
                <w:rFonts w:ascii="Times New Roman" w:eastAsia="Times New Roman" w:hAnsi="Times New Roman" w:cs="Times New Roman"/>
                <w:sz w:val="24"/>
                <w:szCs w:val="24"/>
              </w:rPr>
              <w:t>с предметами.</w:t>
            </w:r>
          </w:p>
        </w:tc>
      </w:tr>
      <w:tr w:rsidR="002E5E74" w:rsidRPr="002E5E74" w:rsidTr="00703F79">
        <w:tc>
          <w:tcPr>
            <w:tcW w:w="766" w:type="dxa"/>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83</w:t>
            </w:r>
          </w:p>
        </w:tc>
        <w:tc>
          <w:tcPr>
            <w:tcW w:w="4840" w:type="dxa"/>
            <w:gridSpan w:val="2"/>
            <w:vAlign w:val="center"/>
          </w:tcPr>
          <w:p w:rsidR="00B57798" w:rsidRPr="002E5E74" w:rsidRDefault="00B57798" w:rsidP="004E247D">
            <w:pPr>
              <w:pStyle w:val="ParagraphStyle"/>
              <w:spacing w:line="360" w:lineRule="auto"/>
              <w:ind w:firstLine="709"/>
              <w:jc w:val="both"/>
              <w:rPr>
                <w:rFonts w:ascii="Times New Roman" w:eastAsia="Times New Roman" w:hAnsi="Times New Roman" w:cs="Times New Roman"/>
              </w:rPr>
            </w:pPr>
            <w:r w:rsidRPr="002E5E74">
              <w:rPr>
                <w:rFonts w:ascii="Times New Roman" w:eastAsia="Times New Roman" w:hAnsi="Times New Roman" w:cs="Times New Roman"/>
              </w:rPr>
              <w:t>Прыжок в длину с места на технику выполнения. Подвижные игры на внимание.</w:t>
            </w:r>
          </w:p>
        </w:tc>
        <w:tc>
          <w:tcPr>
            <w:tcW w:w="3969" w:type="dxa"/>
            <w:gridSpan w:val="2"/>
            <w:vAlign w:val="center"/>
          </w:tcPr>
          <w:p w:rsidR="00B57798" w:rsidRPr="002E5E74" w:rsidRDefault="00D016D8" w:rsidP="00D016D8">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Выполнение контрольных прыжков </w:t>
            </w:r>
            <w:r w:rsidR="00B57798" w:rsidRPr="002E5E74">
              <w:rPr>
                <w:rFonts w:ascii="Times New Roman" w:eastAsia="Times New Roman" w:hAnsi="Times New Roman" w:cs="Times New Roman"/>
                <w:sz w:val="24"/>
                <w:szCs w:val="24"/>
              </w:rPr>
              <w:t xml:space="preserve">в длину с места. </w:t>
            </w:r>
          </w:p>
          <w:p w:rsidR="00D016D8" w:rsidRPr="002E5E74" w:rsidRDefault="00D016D8" w:rsidP="00D016D8">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Участие в </w:t>
            </w:r>
            <w:r w:rsidR="00A22ADD" w:rsidRPr="002E5E74">
              <w:rPr>
                <w:rFonts w:ascii="Times New Roman" w:eastAsia="Times New Roman" w:hAnsi="Times New Roman" w:cs="Times New Roman"/>
                <w:sz w:val="24"/>
                <w:szCs w:val="24"/>
              </w:rPr>
              <w:t>подвижных играх</w:t>
            </w:r>
            <w:r w:rsidRPr="002E5E74">
              <w:rPr>
                <w:rFonts w:ascii="Times New Roman" w:eastAsia="Times New Roman" w:hAnsi="Times New Roman" w:cs="Times New Roman"/>
                <w:sz w:val="24"/>
                <w:szCs w:val="24"/>
              </w:rPr>
              <w:t xml:space="preserve">. </w:t>
            </w:r>
          </w:p>
        </w:tc>
      </w:tr>
      <w:tr w:rsidR="002E5E74" w:rsidRPr="002E5E74" w:rsidTr="00703F79">
        <w:tc>
          <w:tcPr>
            <w:tcW w:w="766" w:type="dxa"/>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84</w:t>
            </w:r>
          </w:p>
        </w:tc>
        <w:tc>
          <w:tcPr>
            <w:tcW w:w="4840" w:type="dxa"/>
            <w:gridSpan w:val="2"/>
            <w:vAlign w:val="center"/>
          </w:tcPr>
          <w:p w:rsidR="00B57798" w:rsidRPr="002E5E74" w:rsidRDefault="00B57798" w:rsidP="004E247D">
            <w:pPr>
              <w:pStyle w:val="ParagraphStyle"/>
              <w:spacing w:line="360" w:lineRule="auto"/>
              <w:ind w:firstLine="709"/>
              <w:jc w:val="both"/>
              <w:rPr>
                <w:rFonts w:ascii="Times New Roman" w:eastAsia="Times New Roman" w:hAnsi="Times New Roman" w:cs="Times New Roman"/>
              </w:rPr>
            </w:pPr>
            <w:r w:rsidRPr="002E5E74">
              <w:rPr>
                <w:rFonts w:ascii="Times New Roman" w:eastAsia="Times New Roman" w:hAnsi="Times New Roman" w:cs="Times New Roman"/>
              </w:rPr>
              <w:t>Подвижные игры на развитие мелкой моторики, на развитие различных физических качеств.</w:t>
            </w:r>
          </w:p>
        </w:tc>
        <w:tc>
          <w:tcPr>
            <w:tcW w:w="3969" w:type="dxa"/>
            <w:gridSpan w:val="2"/>
            <w:vAlign w:val="center"/>
          </w:tcPr>
          <w:p w:rsidR="00D016D8" w:rsidRPr="002E5E74" w:rsidRDefault="00D016D8" w:rsidP="00D016D8">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Выполнение упражнений на развитие физических качеств. </w:t>
            </w:r>
          </w:p>
          <w:p w:rsidR="00B57798" w:rsidRPr="002E5E74" w:rsidRDefault="00D016D8" w:rsidP="00D016D8">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Участие в </w:t>
            </w:r>
            <w:r w:rsidR="00A22ADD" w:rsidRPr="002E5E74">
              <w:rPr>
                <w:rFonts w:ascii="Times New Roman" w:eastAsia="Times New Roman" w:hAnsi="Times New Roman" w:cs="Times New Roman"/>
                <w:sz w:val="24"/>
                <w:szCs w:val="24"/>
              </w:rPr>
              <w:t>подвижных играх</w:t>
            </w:r>
            <w:r w:rsidRPr="002E5E74">
              <w:rPr>
                <w:rFonts w:ascii="Times New Roman" w:eastAsia="Times New Roman" w:hAnsi="Times New Roman" w:cs="Times New Roman"/>
                <w:sz w:val="24"/>
                <w:szCs w:val="24"/>
              </w:rPr>
              <w:t xml:space="preserve">. </w:t>
            </w:r>
          </w:p>
        </w:tc>
      </w:tr>
      <w:tr w:rsidR="002E5E74" w:rsidRPr="002E5E74" w:rsidTr="00703F79">
        <w:tc>
          <w:tcPr>
            <w:tcW w:w="766" w:type="dxa"/>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85</w:t>
            </w:r>
          </w:p>
        </w:tc>
        <w:tc>
          <w:tcPr>
            <w:tcW w:w="4840" w:type="dxa"/>
            <w:gridSpan w:val="2"/>
            <w:vAlign w:val="center"/>
          </w:tcPr>
          <w:p w:rsidR="00B57798" w:rsidRPr="002E5E74" w:rsidRDefault="00B57798" w:rsidP="004E247D">
            <w:pPr>
              <w:pStyle w:val="ParagraphStyle"/>
              <w:spacing w:line="360" w:lineRule="auto"/>
              <w:ind w:firstLine="709"/>
              <w:jc w:val="both"/>
              <w:rPr>
                <w:rFonts w:ascii="Times New Roman" w:eastAsia="Times New Roman" w:hAnsi="Times New Roman" w:cs="Times New Roman"/>
              </w:rPr>
            </w:pPr>
            <w:r w:rsidRPr="002E5E74">
              <w:rPr>
                <w:rFonts w:ascii="Times New Roman" w:eastAsia="Times New Roman" w:hAnsi="Times New Roman" w:cs="Times New Roman"/>
              </w:rPr>
              <w:t>Дыхательные упражнения. Упражнения на правильный захват мяча, своевременное освобождение (выпуск) его.</w:t>
            </w:r>
          </w:p>
        </w:tc>
        <w:tc>
          <w:tcPr>
            <w:tcW w:w="3969" w:type="dxa"/>
            <w:gridSpan w:val="2"/>
            <w:vAlign w:val="center"/>
          </w:tcPr>
          <w:p w:rsidR="00B57798" w:rsidRPr="002E5E74" w:rsidRDefault="00D016D8" w:rsidP="00D016D8">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В</w:t>
            </w:r>
            <w:r w:rsidR="00B57798" w:rsidRPr="002E5E74">
              <w:rPr>
                <w:rFonts w:ascii="Times New Roman" w:eastAsia="Times New Roman" w:hAnsi="Times New Roman" w:cs="Times New Roman"/>
                <w:sz w:val="24"/>
                <w:szCs w:val="24"/>
              </w:rPr>
              <w:t>ыполн</w:t>
            </w:r>
            <w:r w:rsidRPr="002E5E74">
              <w:rPr>
                <w:rFonts w:ascii="Times New Roman" w:eastAsia="Times New Roman" w:hAnsi="Times New Roman" w:cs="Times New Roman"/>
                <w:sz w:val="24"/>
                <w:szCs w:val="24"/>
              </w:rPr>
              <w:t>ение</w:t>
            </w:r>
            <w:r w:rsidR="00B57798" w:rsidRPr="002E5E74">
              <w:rPr>
                <w:rFonts w:ascii="Times New Roman" w:eastAsia="Times New Roman" w:hAnsi="Times New Roman" w:cs="Times New Roman"/>
                <w:sz w:val="24"/>
                <w:szCs w:val="24"/>
              </w:rPr>
              <w:t xml:space="preserve"> дыхательны</w:t>
            </w:r>
            <w:r w:rsidRPr="002E5E74">
              <w:rPr>
                <w:rFonts w:ascii="Times New Roman" w:eastAsia="Times New Roman" w:hAnsi="Times New Roman" w:cs="Times New Roman"/>
                <w:sz w:val="24"/>
                <w:szCs w:val="24"/>
              </w:rPr>
              <w:t>х</w:t>
            </w:r>
            <w:r w:rsidR="00B57798" w:rsidRPr="002E5E74">
              <w:rPr>
                <w:rFonts w:ascii="Times New Roman" w:eastAsia="Times New Roman" w:hAnsi="Times New Roman" w:cs="Times New Roman"/>
                <w:sz w:val="24"/>
                <w:szCs w:val="24"/>
              </w:rPr>
              <w:t xml:space="preserve"> упражнени</w:t>
            </w:r>
            <w:r w:rsidRPr="002E5E74">
              <w:rPr>
                <w:rFonts w:ascii="Times New Roman" w:eastAsia="Times New Roman" w:hAnsi="Times New Roman" w:cs="Times New Roman"/>
                <w:sz w:val="24"/>
                <w:szCs w:val="24"/>
              </w:rPr>
              <w:t>й</w:t>
            </w:r>
            <w:r w:rsidR="00B57798" w:rsidRPr="002E5E74">
              <w:rPr>
                <w:rFonts w:ascii="Times New Roman" w:eastAsia="Times New Roman" w:hAnsi="Times New Roman" w:cs="Times New Roman"/>
                <w:sz w:val="24"/>
                <w:szCs w:val="24"/>
              </w:rPr>
              <w:t>.</w:t>
            </w:r>
          </w:p>
          <w:p w:rsidR="00D016D8" w:rsidRPr="002E5E74" w:rsidRDefault="00D016D8" w:rsidP="00D016D8">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Упражнения  с использованием захвата мяча.</w:t>
            </w:r>
          </w:p>
        </w:tc>
      </w:tr>
      <w:tr w:rsidR="002E5E74" w:rsidRPr="002E5E74" w:rsidTr="00703F79">
        <w:tc>
          <w:tcPr>
            <w:tcW w:w="766" w:type="dxa"/>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86</w:t>
            </w:r>
          </w:p>
        </w:tc>
        <w:tc>
          <w:tcPr>
            <w:tcW w:w="4840" w:type="dxa"/>
            <w:gridSpan w:val="2"/>
            <w:vAlign w:val="center"/>
          </w:tcPr>
          <w:p w:rsidR="00B57798" w:rsidRPr="002E5E74" w:rsidRDefault="00B57798" w:rsidP="004E247D">
            <w:pPr>
              <w:pStyle w:val="ParagraphStyle"/>
              <w:spacing w:line="360" w:lineRule="auto"/>
              <w:ind w:firstLine="709"/>
              <w:jc w:val="both"/>
              <w:rPr>
                <w:rFonts w:ascii="Times New Roman" w:eastAsia="Times New Roman" w:hAnsi="Times New Roman" w:cs="Times New Roman"/>
              </w:rPr>
            </w:pPr>
            <w:r w:rsidRPr="002E5E74">
              <w:rPr>
                <w:rFonts w:ascii="Times New Roman" w:eastAsia="Times New Roman" w:hAnsi="Times New Roman" w:cs="Times New Roman"/>
              </w:rPr>
              <w:t>Упражнения на формирование правильной осанки. Броски и ловля мячей. Метание теннисного мяча в цель и на дальность полета с ориентировкой на звуковой сигнал.</w:t>
            </w:r>
          </w:p>
        </w:tc>
        <w:tc>
          <w:tcPr>
            <w:tcW w:w="3969" w:type="dxa"/>
            <w:gridSpan w:val="2"/>
            <w:vAlign w:val="center"/>
          </w:tcPr>
          <w:p w:rsidR="00B57798" w:rsidRPr="002E5E74" w:rsidRDefault="00D016D8" w:rsidP="00D016D8">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bCs/>
                <w:iCs/>
                <w:sz w:val="24"/>
                <w:szCs w:val="24"/>
              </w:rPr>
              <w:t xml:space="preserve">Освоение техники </w:t>
            </w:r>
            <w:r w:rsidR="00B57798" w:rsidRPr="002E5E74">
              <w:rPr>
                <w:rFonts w:ascii="Times New Roman" w:eastAsia="Times New Roman" w:hAnsi="Times New Roman" w:cs="Times New Roman"/>
                <w:sz w:val="24"/>
                <w:szCs w:val="24"/>
              </w:rPr>
              <w:t>броск</w:t>
            </w:r>
            <w:r w:rsidRPr="002E5E74">
              <w:rPr>
                <w:rFonts w:ascii="Times New Roman" w:eastAsia="Times New Roman" w:hAnsi="Times New Roman" w:cs="Times New Roman"/>
                <w:sz w:val="24"/>
                <w:szCs w:val="24"/>
              </w:rPr>
              <w:t>ов</w:t>
            </w:r>
            <w:r w:rsidR="00B57798" w:rsidRPr="002E5E74">
              <w:rPr>
                <w:rFonts w:ascii="Times New Roman" w:eastAsia="Times New Roman" w:hAnsi="Times New Roman" w:cs="Times New Roman"/>
                <w:sz w:val="24"/>
                <w:szCs w:val="24"/>
              </w:rPr>
              <w:t xml:space="preserve"> и ловл</w:t>
            </w:r>
            <w:r w:rsidRPr="002E5E74">
              <w:rPr>
                <w:rFonts w:ascii="Times New Roman" w:eastAsia="Times New Roman" w:hAnsi="Times New Roman" w:cs="Times New Roman"/>
                <w:sz w:val="24"/>
                <w:szCs w:val="24"/>
              </w:rPr>
              <w:t>и</w:t>
            </w:r>
            <w:r w:rsidR="00B57798" w:rsidRPr="002E5E74">
              <w:rPr>
                <w:rFonts w:ascii="Times New Roman" w:eastAsia="Times New Roman" w:hAnsi="Times New Roman" w:cs="Times New Roman"/>
                <w:sz w:val="24"/>
                <w:szCs w:val="24"/>
              </w:rPr>
              <w:t xml:space="preserve"> мячей.</w:t>
            </w:r>
          </w:p>
        </w:tc>
      </w:tr>
      <w:tr w:rsidR="002E5E74" w:rsidRPr="002E5E74" w:rsidTr="00703F79">
        <w:tc>
          <w:tcPr>
            <w:tcW w:w="766" w:type="dxa"/>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87</w:t>
            </w:r>
          </w:p>
        </w:tc>
        <w:tc>
          <w:tcPr>
            <w:tcW w:w="4840" w:type="dxa"/>
            <w:gridSpan w:val="2"/>
            <w:vAlign w:val="center"/>
          </w:tcPr>
          <w:p w:rsidR="00B57798" w:rsidRPr="002E5E74" w:rsidRDefault="00B57798" w:rsidP="004E247D">
            <w:pPr>
              <w:pStyle w:val="ParagraphStyle"/>
              <w:spacing w:line="360" w:lineRule="auto"/>
              <w:ind w:firstLine="709"/>
              <w:jc w:val="both"/>
              <w:rPr>
                <w:rFonts w:ascii="Times New Roman" w:eastAsia="Times New Roman" w:hAnsi="Times New Roman" w:cs="Times New Roman"/>
              </w:rPr>
            </w:pPr>
            <w:r w:rsidRPr="002E5E74">
              <w:rPr>
                <w:rFonts w:ascii="Times New Roman" w:eastAsia="Times New Roman" w:hAnsi="Times New Roman" w:cs="Times New Roman"/>
              </w:rPr>
              <w:t>Подвижные игры на развитие внимания, памяти. Хороводные игры.</w:t>
            </w:r>
          </w:p>
        </w:tc>
        <w:tc>
          <w:tcPr>
            <w:tcW w:w="3969" w:type="dxa"/>
            <w:gridSpan w:val="2"/>
            <w:vAlign w:val="center"/>
          </w:tcPr>
          <w:p w:rsidR="00B57798" w:rsidRPr="002E5E74" w:rsidRDefault="00D016D8" w:rsidP="006703C8">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Участие в подвижных играх (в том числе и с хороводами)</w:t>
            </w:r>
            <w:r w:rsidR="006703C8" w:rsidRPr="002E5E74">
              <w:rPr>
                <w:rFonts w:ascii="Times New Roman" w:eastAsia="Times New Roman" w:hAnsi="Times New Roman" w:cs="Times New Roman"/>
                <w:sz w:val="24"/>
                <w:szCs w:val="24"/>
              </w:rPr>
              <w:t>, способствующих</w:t>
            </w:r>
            <w:r w:rsidRPr="002E5E74">
              <w:rPr>
                <w:rFonts w:ascii="Times New Roman" w:eastAsia="Times New Roman" w:hAnsi="Times New Roman" w:cs="Times New Roman"/>
                <w:sz w:val="24"/>
                <w:szCs w:val="24"/>
              </w:rPr>
              <w:t xml:space="preserve"> </w:t>
            </w:r>
            <w:r w:rsidR="00B57798" w:rsidRPr="002E5E74">
              <w:rPr>
                <w:rFonts w:ascii="Times New Roman" w:eastAsia="Times New Roman" w:hAnsi="Times New Roman" w:cs="Times New Roman"/>
                <w:sz w:val="24"/>
                <w:szCs w:val="24"/>
              </w:rPr>
              <w:t xml:space="preserve"> разви</w:t>
            </w:r>
            <w:r w:rsidR="006703C8" w:rsidRPr="002E5E74">
              <w:rPr>
                <w:rFonts w:ascii="Times New Roman" w:eastAsia="Times New Roman" w:hAnsi="Times New Roman" w:cs="Times New Roman"/>
                <w:sz w:val="24"/>
                <w:szCs w:val="24"/>
              </w:rPr>
              <w:t>тию</w:t>
            </w:r>
            <w:r w:rsidR="00B57798" w:rsidRPr="002E5E74">
              <w:rPr>
                <w:rFonts w:ascii="Times New Roman" w:eastAsia="Times New Roman" w:hAnsi="Times New Roman" w:cs="Times New Roman"/>
                <w:sz w:val="24"/>
                <w:szCs w:val="24"/>
              </w:rPr>
              <w:t xml:space="preserve"> памят</w:t>
            </w:r>
            <w:r w:rsidR="006703C8" w:rsidRPr="002E5E74">
              <w:rPr>
                <w:rFonts w:ascii="Times New Roman" w:eastAsia="Times New Roman" w:hAnsi="Times New Roman" w:cs="Times New Roman"/>
                <w:sz w:val="24"/>
                <w:szCs w:val="24"/>
              </w:rPr>
              <w:t>и</w:t>
            </w:r>
            <w:r w:rsidR="00B57798" w:rsidRPr="002E5E74">
              <w:rPr>
                <w:rFonts w:ascii="Times New Roman" w:eastAsia="Times New Roman" w:hAnsi="Times New Roman" w:cs="Times New Roman"/>
                <w:sz w:val="24"/>
                <w:szCs w:val="24"/>
              </w:rPr>
              <w:t xml:space="preserve"> и внимани</w:t>
            </w:r>
            <w:r w:rsidR="006703C8" w:rsidRPr="002E5E74">
              <w:rPr>
                <w:rFonts w:ascii="Times New Roman" w:eastAsia="Times New Roman" w:hAnsi="Times New Roman" w:cs="Times New Roman"/>
                <w:sz w:val="24"/>
                <w:szCs w:val="24"/>
              </w:rPr>
              <w:t>я</w:t>
            </w:r>
            <w:r w:rsidR="00B57798" w:rsidRPr="002E5E74">
              <w:rPr>
                <w:rFonts w:ascii="Times New Roman" w:eastAsia="Times New Roman" w:hAnsi="Times New Roman" w:cs="Times New Roman"/>
                <w:sz w:val="24"/>
                <w:szCs w:val="24"/>
              </w:rPr>
              <w:t>.</w:t>
            </w:r>
          </w:p>
        </w:tc>
      </w:tr>
      <w:tr w:rsidR="002E5E74" w:rsidRPr="002E5E74" w:rsidTr="00703F79">
        <w:tc>
          <w:tcPr>
            <w:tcW w:w="766" w:type="dxa"/>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88</w:t>
            </w:r>
          </w:p>
        </w:tc>
        <w:tc>
          <w:tcPr>
            <w:tcW w:w="4840" w:type="dxa"/>
            <w:gridSpan w:val="2"/>
            <w:vAlign w:val="center"/>
          </w:tcPr>
          <w:p w:rsidR="00B57798" w:rsidRPr="002E5E74" w:rsidRDefault="00B57798" w:rsidP="004E247D">
            <w:pPr>
              <w:pStyle w:val="ParagraphStyle"/>
              <w:spacing w:line="360" w:lineRule="auto"/>
              <w:ind w:firstLine="709"/>
              <w:jc w:val="both"/>
              <w:rPr>
                <w:rFonts w:ascii="Times New Roman" w:eastAsia="Times New Roman" w:hAnsi="Times New Roman" w:cs="Times New Roman"/>
              </w:rPr>
            </w:pPr>
            <w:r w:rsidRPr="002E5E74">
              <w:rPr>
                <w:rFonts w:ascii="Times New Roman" w:eastAsia="Times New Roman" w:hAnsi="Times New Roman" w:cs="Times New Roman"/>
              </w:rPr>
              <w:t>Сочетание движений ног, туловища с одноименными и разноименными движениями рук. Метание малого мяча с места правой и левой рукой с ориентировкой на звуковой сигнал.</w:t>
            </w:r>
          </w:p>
        </w:tc>
        <w:tc>
          <w:tcPr>
            <w:tcW w:w="3969" w:type="dxa"/>
            <w:gridSpan w:val="2"/>
            <w:vAlign w:val="center"/>
          </w:tcPr>
          <w:p w:rsidR="00B57798" w:rsidRPr="002E5E74" w:rsidRDefault="006703C8" w:rsidP="006703C8">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Освоение техники </w:t>
            </w:r>
            <w:r w:rsidR="00B57798" w:rsidRPr="002E5E74">
              <w:rPr>
                <w:rFonts w:ascii="Times New Roman" w:eastAsia="Times New Roman" w:hAnsi="Times New Roman" w:cs="Times New Roman"/>
                <w:sz w:val="24"/>
                <w:szCs w:val="24"/>
              </w:rPr>
              <w:t xml:space="preserve"> мета</w:t>
            </w:r>
            <w:r w:rsidRPr="002E5E74">
              <w:rPr>
                <w:rFonts w:ascii="Times New Roman" w:eastAsia="Times New Roman" w:hAnsi="Times New Roman" w:cs="Times New Roman"/>
                <w:sz w:val="24"/>
                <w:szCs w:val="24"/>
              </w:rPr>
              <w:t>ния</w:t>
            </w:r>
            <w:r w:rsidR="00B57798" w:rsidRPr="002E5E74">
              <w:rPr>
                <w:rFonts w:ascii="Times New Roman" w:eastAsia="Times New Roman" w:hAnsi="Times New Roman" w:cs="Times New Roman"/>
                <w:sz w:val="24"/>
                <w:szCs w:val="24"/>
              </w:rPr>
              <w:t xml:space="preserve"> мал</w:t>
            </w:r>
            <w:r w:rsidRPr="002E5E74">
              <w:rPr>
                <w:rFonts w:ascii="Times New Roman" w:eastAsia="Times New Roman" w:hAnsi="Times New Roman" w:cs="Times New Roman"/>
                <w:sz w:val="24"/>
                <w:szCs w:val="24"/>
              </w:rPr>
              <w:t>ого</w:t>
            </w:r>
            <w:r w:rsidR="00B57798" w:rsidRPr="002E5E74">
              <w:rPr>
                <w:rFonts w:ascii="Times New Roman" w:eastAsia="Times New Roman" w:hAnsi="Times New Roman" w:cs="Times New Roman"/>
                <w:sz w:val="24"/>
                <w:szCs w:val="24"/>
              </w:rPr>
              <w:t xml:space="preserve"> мяч</w:t>
            </w:r>
            <w:r w:rsidRPr="002E5E74">
              <w:rPr>
                <w:rFonts w:ascii="Times New Roman" w:eastAsia="Times New Roman" w:hAnsi="Times New Roman" w:cs="Times New Roman"/>
                <w:sz w:val="24"/>
                <w:szCs w:val="24"/>
              </w:rPr>
              <w:t>а</w:t>
            </w:r>
            <w:r w:rsidR="00B57798" w:rsidRPr="002E5E74">
              <w:rPr>
                <w:rFonts w:ascii="Times New Roman" w:eastAsia="Times New Roman" w:hAnsi="Times New Roman" w:cs="Times New Roman"/>
                <w:sz w:val="24"/>
                <w:szCs w:val="24"/>
              </w:rPr>
              <w:t xml:space="preserve"> с места правой и левой рукой.</w:t>
            </w:r>
          </w:p>
        </w:tc>
      </w:tr>
      <w:tr w:rsidR="002E5E74" w:rsidRPr="002E5E74" w:rsidTr="00703F79">
        <w:tc>
          <w:tcPr>
            <w:tcW w:w="766" w:type="dxa"/>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89</w:t>
            </w:r>
          </w:p>
        </w:tc>
        <w:tc>
          <w:tcPr>
            <w:tcW w:w="4840" w:type="dxa"/>
            <w:gridSpan w:val="2"/>
            <w:vAlign w:val="center"/>
          </w:tcPr>
          <w:p w:rsidR="00B57798" w:rsidRPr="002E5E74" w:rsidRDefault="00B57798" w:rsidP="004E247D">
            <w:pPr>
              <w:pStyle w:val="ParagraphStyle"/>
              <w:spacing w:line="360" w:lineRule="auto"/>
              <w:ind w:firstLine="709"/>
              <w:jc w:val="both"/>
              <w:rPr>
                <w:rFonts w:ascii="Times New Roman" w:eastAsia="Times New Roman" w:hAnsi="Times New Roman" w:cs="Times New Roman"/>
              </w:rPr>
            </w:pPr>
            <w:r w:rsidRPr="002E5E74">
              <w:rPr>
                <w:rFonts w:ascii="Times New Roman" w:eastAsia="Times New Roman" w:hAnsi="Times New Roman" w:cs="Times New Roman"/>
              </w:rPr>
              <w:t>Метание мяча одной рукой в цель и на дальность полета с ориентировкой на звуковой сигнал. Подвижная игра на внимание.</w:t>
            </w:r>
          </w:p>
        </w:tc>
        <w:tc>
          <w:tcPr>
            <w:tcW w:w="3969" w:type="dxa"/>
            <w:gridSpan w:val="2"/>
            <w:vAlign w:val="center"/>
          </w:tcPr>
          <w:p w:rsidR="00B57798" w:rsidRPr="002E5E74" w:rsidRDefault="006703C8" w:rsidP="006703C8">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Освоение техники</w:t>
            </w:r>
            <w:r w:rsidR="00B57798" w:rsidRPr="002E5E74">
              <w:rPr>
                <w:rFonts w:ascii="Times New Roman" w:eastAsia="Times New Roman" w:hAnsi="Times New Roman" w:cs="Times New Roman"/>
                <w:i/>
                <w:sz w:val="24"/>
                <w:szCs w:val="24"/>
              </w:rPr>
              <w:t xml:space="preserve"> </w:t>
            </w:r>
            <w:r w:rsidR="00B57798" w:rsidRPr="002E5E74">
              <w:rPr>
                <w:rFonts w:ascii="Times New Roman" w:eastAsia="Times New Roman" w:hAnsi="Times New Roman" w:cs="Times New Roman"/>
                <w:sz w:val="24"/>
                <w:szCs w:val="24"/>
              </w:rPr>
              <w:t>мета</w:t>
            </w:r>
            <w:r w:rsidRPr="002E5E74">
              <w:rPr>
                <w:rFonts w:ascii="Times New Roman" w:eastAsia="Times New Roman" w:hAnsi="Times New Roman" w:cs="Times New Roman"/>
                <w:sz w:val="24"/>
                <w:szCs w:val="24"/>
              </w:rPr>
              <w:t xml:space="preserve">ния </w:t>
            </w:r>
            <w:r w:rsidR="00B57798" w:rsidRPr="002E5E74">
              <w:rPr>
                <w:rFonts w:ascii="Times New Roman" w:eastAsia="Times New Roman" w:hAnsi="Times New Roman" w:cs="Times New Roman"/>
                <w:sz w:val="24"/>
                <w:szCs w:val="24"/>
              </w:rPr>
              <w:t xml:space="preserve"> мяч</w:t>
            </w:r>
            <w:r w:rsidRPr="002E5E74">
              <w:rPr>
                <w:rFonts w:ascii="Times New Roman" w:eastAsia="Times New Roman" w:hAnsi="Times New Roman" w:cs="Times New Roman"/>
                <w:sz w:val="24"/>
                <w:szCs w:val="24"/>
              </w:rPr>
              <w:t>а</w:t>
            </w:r>
            <w:r w:rsidR="00B57798" w:rsidRPr="002E5E74">
              <w:rPr>
                <w:rFonts w:ascii="Times New Roman" w:eastAsia="Times New Roman" w:hAnsi="Times New Roman" w:cs="Times New Roman"/>
                <w:sz w:val="24"/>
                <w:szCs w:val="24"/>
              </w:rPr>
              <w:t xml:space="preserve">  одной рукой в цель и на дальность полета с ориентировкой на звуковой сигнал.</w:t>
            </w:r>
          </w:p>
        </w:tc>
      </w:tr>
      <w:tr w:rsidR="002E5E74" w:rsidRPr="002E5E74" w:rsidTr="00703F79">
        <w:tc>
          <w:tcPr>
            <w:tcW w:w="766" w:type="dxa"/>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90</w:t>
            </w:r>
          </w:p>
        </w:tc>
        <w:tc>
          <w:tcPr>
            <w:tcW w:w="4840" w:type="dxa"/>
            <w:gridSpan w:val="2"/>
            <w:vAlign w:val="center"/>
          </w:tcPr>
          <w:p w:rsidR="00B57798" w:rsidRPr="002E5E74" w:rsidRDefault="00B57798" w:rsidP="004E247D">
            <w:pPr>
              <w:pStyle w:val="ParagraphStyle"/>
              <w:spacing w:line="360" w:lineRule="auto"/>
              <w:ind w:firstLine="709"/>
              <w:jc w:val="both"/>
              <w:rPr>
                <w:rFonts w:ascii="Times New Roman" w:eastAsia="Times New Roman" w:hAnsi="Times New Roman" w:cs="Times New Roman"/>
              </w:rPr>
            </w:pPr>
            <w:r w:rsidRPr="002E5E74">
              <w:rPr>
                <w:rFonts w:ascii="Times New Roman" w:eastAsia="Times New Roman" w:hAnsi="Times New Roman" w:cs="Times New Roman"/>
              </w:rPr>
              <w:t>Подвижные игры на развитие сохранных анализаторов.</w:t>
            </w:r>
          </w:p>
        </w:tc>
        <w:tc>
          <w:tcPr>
            <w:tcW w:w="3969" w:type="dxa"/>
            <w:gridSpan w:val="2"/>
            <w:vAlign w:val="center"/>
          </w:tcPr>
          <w:p w:rsidR="00B57798" w:rsidRPr="002E5E74" w:rsidRDefault="006703C8" w:rsidP="006703C8">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Участие в подвижных играх</w:t>
            </w:r>
            <w:r w:rsidR="00B57798" w:rsidRPr="002E5E74">
              <w:rPr>
                <w:rFonts w:ascii="Times New Roman" w:eastAsia="Times New Roman" w:hAnsi="Times New Roman" w:cs="Times New Roman"/>
                <w:sz w:val="24"/>
                <w:szCs w:val="24"/>
              </w:rPr>
              <w:t>, соблюдая правила</w:t>
            </w:r>
          </w:p>
        </w:tc>
      </w:tr>
      <w:tr w:rsidR="002E5E74" w:rsidRPr="002E5E74" w:rsidTr="00703F79">
        <w:tc>
          <w:tcPr>
            <w:tcW w:w="766" w:type="dxa"/>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91</w:t>
            </w:r>
          </w:p>
        </w:tc>
        <w:tc>
          <w:tcPr>
            <w:tcW w:w="4840" w:type="dxa"/>
            <w:gridSpan w:val="2"/>
            <w:vAlign w:val="center"/>
          </w:tcPr>
          <w:p w:rsidR="00B57798" w:rsidRPr="002E5E74" w:rsidRDefault="00B57798" w:rsidP="004E247D">
            <w:pPr>
              <w:pStyle w:val="ParagraphStyle"/>
              <w:spacing w:line="360" w:lineRule="auto"/>
              <w:ind w:firstLine="709"/>
              <w:jc w:val="both"/>
              <w:rPr>
                <w:rFonts w:ascii="Times New Roman" w:eastAsia="Times New Roman" w:hAnsi="Times New Roman" w:cs="Times New Roman"/>
              </w:rPr>
            </w:pPr>
            <w:r w:rsidRPr="002E5E74">
              <w:rPr>
                <w:rFonts w:ascii="Times New Roman" w:eastAsia="Times New Roman" w:hAnsi="Times New Roman" w:cs="Times New Roman"/>
              </w:rPr>
              <w:t xml:space="preserve">Ходьба по заданным направлениям в медленном темпе, ходьба по следовой дорожке. Медленный бег с сохранением осанки, в колонне за учителем с изменением направлений с ориентировкой на звуковой сигнал. </w:t>
            </w:r>
          </w:p>
        </w:tc>
        <w:tc>
          <w:tcPr>
            <w:tcW w:w="3969" w:type="dxa"/>
            <w:gridSpan w:val="2"/>
            <w:vAlign w:val="center"/>
          </w:tcPr>
          <w:p w:rsidR="00B57798" w:rsidRPr="002E5E74" w:rsidRDefault="006703C8" w:rsidP="006703C8">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В</w:t>
            </w:r>
            <w:r w:rsidR="00B57798" w:rsidRPr="002E5E74">
              <w:rPr>
                <w:rFonts w:ascii="Times New Roman" w:eastAsia="Times New Roman" w:hAnsi="Times New Roman" w:cs="Times New Roman"/>
                <w:sz w:val="24"/>
                <w:szCs w:val="24"/>
              </w:rPr>
              <w:t>ыполн</w:t>
            </w:r>
            <w:r w:rsidRPr="002E5E74">
              <w:rPr>
                <w:rFonts w:ascii="Times New Roman" w:eastAsia="Times New Roman" w:hAnsi="Times New Roman" w:cs="Times New Roman"/>
                <w:sz w:val="24"/>
                <w:szCs w:val="24"/>
              </w:rPr>
              <w:t xml:space="preserve">ение различных упражнений по теме урока. </w:t>
            </w:r>
          </w:p>
        </w:tc>
      </w:tr>
      <w:tr w:rsidR="002E5E74" w:rsidRPr="002E5E74" w:rsidTr="00703F79">
        <w:tc>
          <w:tcPr>
            <w:tcW w:w="766" w:type="dxa"/>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92</w:t>
            </w:r>
          </w:p>
        </w:tc>
        <w:tc>
          <w:tcPr>
            <w:tcW w:w="4840" w:type="dxa"/>
            <w:gridSpan w:val="2"/>
            <w:vAlign w:val="center"/>
          </w:tcPr>
          <w:p w:rsidR="00B57798" w:rsidRPr="002E5E74" w:rsidRDefault="00B57798" w:rsidP="004E247D">
            <w:pPr>
              <w:pStyle w:val="ParagraphStyle"/>
              <w:spacing w:line="360" w:lineRule="auto"/>
              <w:ind w:firstLine="709"/>
              <w:jc w:val="both"/>
              <w:rPr>
                <w:rFonts w:ascii="Times New Roman" w:eastAsia="Times New Roman" w:hAnsi="Times New Roman" w:cs="Times New Roman"/>
              </w:rPr>
            </w:pPr>
            <w:r w:rsidRPr="002E5E74">
              <w:rPr>
                <w:rFonts w:ascii="Times New Roman" w:eastAsia="Times New Roman" w:hAnsi="Times New Roman" w:cs="Times New Roman"/>
              </w:rPr>
              <w:t>Ходьба парами, взявшись за руки. Ходьба в чередовании с бегом с ориентировкой на звуковой сигнал.  Игры на развитие  памяти.</w:t>
            </w:r>
          </w:p>
        </w:tc>
        <w:tc>
          <w:tcPr>
            <w:tcW w:w="3969" w:type="dxa"/>
            <w:gridSpan w:val="2"/>
            <w:vAlign w:val="center"/>
          </w:tcPr>
          <w:p w:rsidR="00B57798" w:rsidRPr="002E5E74" w:rsidRDefault="006703C8" w:rsidP="004E247D">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Выполнение различных упражнений </w:t>
            </w:r>
            <w:r w:rsidR="00A22ADD" w:rsidRPr="002E5E74">
              <w:rPr>
                <w:rFonts w:ascii="Times New Roman" w:eastAsia="Times New Roman" w:hAnsi="Times New Roman" w:cs="Times New Roman"/>
                <w:sz w:val="24"/>
                <w:szCs w:val="24"/>
              </w:rPr>
              <w:t>с чередованием</w:t>
            </w:r>
            <w:r w:rsidR="00B57798" w:rsidRPr="002E5E74">
              <w:rPr>
                <w:rFonts w:ascii="Times New Roman" w:eastAsia="Times New Roman" w:hAnsi="Times New Roman" w:cs="Times New Roman"/>
                <w:sz w:val="24"/>
                <w:szCs w:val="24"/>
              </w:rPr>
              <w:t xml:space="preserve"> ходьб</w:t>
            </w:r>
            <w:r w:rsidRPr="002E5E74">
              <w:rPr>
                <w:rFonts w:ascii="Times New Roman" w:eastAsia="Times New Roman" w:hAnsi="Times New Roman" w:cs="Times New Roman"/>
                <w:sz w:val="24"/>
                <w:szCs w:val="24"/>
              </w:rPr>
              <w:t>ы</w:t>
            </w:r>
            <w:r w:rsidR="00B57798" w:rsidRPr="002E5E74">
              <w:rPr>
                <w:rFonts w:ascii="Times New Roman" w:eastAsia="Times New Roman" w:hAnsi="Times New Roman" w:cs="Times New Roman"/>
                <w:sz w:val="24"/>
                <w:szCs w:val="24"/>
              </w:rPr>
              <w:t xml:space="preserve"> с бег</w:t>
            </w:r>
            <w:r w:rsidRPr="002E5E74">
              <w:rPr>
                <w:rFonts w:ascii="Times New Roman" w:eastAsia="Times New Roman" w:hAnsi="Times New Roman" w:cs="Times New Roman"/>
                <w:sz w:val="24"/>
                <w:szCs w:val="24"/>
              </w:rPr>
              <w:t>а</w:t>
            </w:r>
            <w:r w:rsidR="00B57798" w:rsidRPr="002E5E74">
              <w:rPr>
                <w:rFonts w:ascii="Times New Roman" w:eastAsia="Times New Roman" w:hAnsi="Times New Roman" w:cs="Times New Roman"/>
                <w:sz w:val="24"/>
                <w:szCs w:val="24"/>
              </w:rPr>
              <w:t>.</w:t>
            </w:r>
          </w:p>
          <w:p w:rsidR="00B57798" w:rsidRPr="002E5E74" w:rsidRDefault="00B57798" w:rsidP="004E247D">
            <w:pPr>
              <w:spacing w:after="0" w:line="360" w:lineRule="auto"/>
              <w:rPr>
                <w:rFonts w:ascii="Times New Roman" w:eastAsia="Times New Roman" w:hAnsi="Times New Roman" w:cs="Times New Roman"/>
                <w:sz w:val="24"/>
                <w:szCs w:val="24"/>
              </w:rPr>
            </w:pPr>
          </w:p>
        </w:tc>
      </w:tr>
      <w:tr w:rsidR="002E5E74" w:rsidRPr="002E5E74" w:rsidTr="00703F79">
        <w:tc>
          <w:tcPr>
            <w:tcW w:w="766" w:type="dxa"/>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93</w:t>
            </w:r>
          </w:p>
        </w:tc>
        <w:tc>
          <w:tcPr>
            <w:tcW w:w="4840" w:type="dxa"/>
            <w:gridSpan w:val="2"/>
            <w:vAlign w:val="center"/>
          </w:tcPr>
          <w:p w:rsidR="00B57798" w:rsidRPr="002E5E74" w:rsidRDefault="00B57798" w:rsidP="004E247D">
            <w:pPr>
              <w:pStyle w:val="ParagraphStyle"/>
              <w:spacing w:line="360" w:lineRule="auto"/>
              <w:ind w:firstLine="709"/>
              <w:jc w:val="both"/>
              <w:rPr>
                <w:rFonts w:ascii="Times New Roman" w:eastAsia="Times New Roman" w:hAnsi="Times New Roman" w:cs="Times New Roman"/>
              </w:rPr>
            </w:pPr>
            <w:r w:rsidRPr="002E5E74">
              <w:rPr>
                <w:rFonts w:ascii="Times New Roman" w:eastAsia="Times New Roman" w:hAnsi="Times New Roman" w:cs="Times New Roman"/>
              </w:rPr>
              <w:t>Подвижные игры на развитие с элементами обще</w:t>
            </w:r>
            <w:r w:rsidR="006703C8" w:rsidRPr="002E5E74">
              <w:rPr>
                <w:rFonts w:ascii="Times New Roman" w:eastAsia="Times New Roman" w:hAnsi="Times New Roman" w:cs="Times New Roman"/>
              </w:rPr>
              <w:t xml:space="preserve"> </w:t>
            </w:r>
            <w:r w:rsidRPr="002E5E74">
              <w:rPr>
                <w:rFonts w:ascii="Times New Roman" w:eastAsia="Times New Roman" w:hAnsi="Times New Roman" w:cs="Times New Roman"/>
              </w:rPr>
              <w:t>развивающих и корригирующих упражнений.</w:t>
            </w:r>
          </w:p>
        </w:tc>
        <w:tc>
          <w:tcPr>
            <w:tcW w:w="3969" w:type="dxa"/>
            <w:gridSpan w:val="2"/>
            <w:vAlign w:val="center"/>
          </w:tcPr>
          <w:p w:rsidR="006703C8" w:rsidRPr="002E5E74" w:rsidRDefault="00B57798" w:rsidP="006703C8">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У</w:t>
            </w:r>
            <w:r w:rsidR="006703C8" w:rsidRPr="002E5E74">
              <w:rPr>
                <w:rFonts w:ascii="Times New Roman" w:eastAsia="Times New Roman" w:hAnsi="Times New Roman" w:cs="Times New Roman"/>
                <w:sz w:val="24"/>
                <w:szCs w:val="24"/>
              </w:rPr>
              <w:t>частие в различных подвижных</w:t>
            </w:r>
            <w:r w:rsidRPr="002E5E74">
              <w:rPr>
                <w:rFonts w:ascii="Times New Roman" w:eastAsia="Times New Roman" w:hAnsi="Times New Roman" w:cs="Times New Roman"/>
                <w:sz w:val="24"/>
                <w:szCs w:val="24"/>
              </w:rPr>
              <w:t>: игра</w:t>
            </w:r>
            <w:r w:rsidR="006703C8" w:rsidRPr="002E5E74">
              <w:rPr>
                <w:rFonts w:ascii="Times New Roman" w:eastAsia="Times New Roman" w:hAnsi="Times New Roman" w:cs="Times New Roman"/>
                <w:sz w:val="24"/>
                <w:szCs w:val="24"/>
              </w:rPr>
              <w:t xml:space="preserve">х по теме урока. </w:t>
            </w:r>
          </w:p>
          <w:p w:rsidR="00B57798" w:rsidRPr="002E5E74" w:rsidRDefault="00B57798" w:rsidP="006703C8">
            <w:pPr>
              <w:spacing w:after="0" w:line="360" w:lineRule="auto"/>
              <w:rPr>
                <w:rFonts w:ascii="Times New Roman" w:eastAsia="Times New Roman" w:hAnsi="Times New Roman" w:cs="Times New Roman"/>
                <w:sz w:val="24"/>
                <w:szCs w:val="24"/>
              </w:rPr>
            </w:pPr>
          </w:p>
        </w:tc>
      </w:tr>
      <w:tr w:rsidR="002E5E74" w:rsidRPr="002E5E74" w:rsidTr="00703F79">
        <w:tc>
          <w:tcPr>
            <w:tcW w:w="766" w:type="dxa"/>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94</w:t>
            </w:r>
          </w:p>
        </w:tc>
        <w:tc>
          <w:tcPr>
            <w:tcW w:w="4840" w:type="dxa"/>
            <w:gridSpan w:val="2"/>
            <w:vAlign w:val="center"/>
          </w:tcPr>
          <w:p w:rsidR="00B57798" w:rsidRPr="002E5E74" w:rsidRDefault="00B57798" w:rsidP="004E247D">
            <w:pPr>
              <w:pStyle w:val="ParagraphStyle"/>
              <w:spacing w:line="360" w:lineRule="auto"/>
              <w:ind w:firstLine="709"/>
              <w:jc w:val="both"/>
              <w:rPr>
                <w:rFonts w:ascii="Times New Roman" w:eastAsia="Times New Roman" w:hAnsi="Times New Roman" w:cs="Times New Roman"/>
              </w:rPr>
            </w:pPr>
            <w:r w:rsidRPr="002E5E74">
              <w:rPr>
                <w:rFonts w:ascii="Times New Roman" w:eastAsia="Times New Roman" w:hAnsi="Times New Roman" w:cs="Times New Roman"/>
              </w:rPr>
              <w:t>Ходьба с сохранением правильной осанки, на носках, на внутреннем и внешнем своде стопы. Чередование бега с ходьбой до 30 м (15 м – бег, 15 м – ходьба) с ориентировкой на звуковой сигнал.</w:t>
            </w:r>
          </w:p>
        </w:tc>
        <w:tc>
          <w:tcPr>
            <w:tcW w:w="3969" w:type="dxa"/>
            <w:gridSpan w:val="2"/>
            <w:vAlign w:val="center"/>
          </w:tcPr>
          <w:p w:rsidR="006703C8" w:rsidRPr="002E5E74" w:rsidRDefault="006703C8" w:rsidP="006703C8">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Выполнение различных упражнений по теме урока. </w:t>
            </w:r>
          </w:p>
          <w:p w:rsidR="00B57798" w:rsidRPr="002E5E74" w:rsidRDefault="006703C8" w:rsidP="006703C8">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Ч</w:t>
            </w:r>
            <w:r w:rsidR="00B57798" w:rsidRPr="002E5E74">
              <w:rPr>
                <w:rFonts w:ascii="Times New Roman" w:eastAsia="Times New Roman" w:hAnsi="Times New Roman" w:cs="Times New Roman"/>
                <w:sz w:val="24"/>
                <w:szCs w:val="24"/>
              </w:rPr>
              <w:t>ередова</w:t>
            </w:r>
            <w:r w:rsidRPr="002E5E74">
              <w:rPr>
                <w:rFonts w:ascii="Times New Roman" w:eastAsia="Times New Roman" w:hAnsi="Times New Roman" w:cs="Times New Roman"/>
                <w:sz w:val="24"/>
                <w:szCs w:val="24"/>
              </w:rPr>
              <w:t>ние</w:t>
            </w:r>
            <w:r w:rsidR="00B57798" w:rsidRPr="002E5E74">
              <w:rPr>
                <w:rFonts w:ascii="Times New Roman" w:eastAsia="Times New Roman" w:hAnsi="Times New Roman" w:cs="Times New Roman"/>
                <w:sz w:val="24"/>
                <w:szCs w:val="24"/>
              </w:rPr>
              <w:t xml:space="preserve"> бега с ходьбой</w:t>
            </w:r>
            <w:r w:rsidRPr="002E5E74">
              <w:rPr>
                <w:rFonts w:ascii="Times New Roman" w:eastAsia="Times New Roman" w:hAnsi="Times New Roman" w:cs="Times New Roman"/>
                <w:sz w:val="24"/>
                <w:szCs w:val="24"/>
              </w:rPr>
              <w:t>.</w:t>
            </w:r>
          </w:p>
        </w:tc>
      </w:tr>
      <w:tr w:rsidR="002E5E74" w:rsidRPr="002E5E74" w:rsidTr="00703F79">
        <w:tc>
          <w:tcPr>
            <w:tcW w:w="766" w:type="dxa"/>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95</w:t>
            </w:r>
          </w:p>
        </w:tc>
        <w:tc>
          <w:tcPr>
            <w:tcW w:w="4840" w:type="dxa"/>
            <w:gridSpan w:val="2"/>
            <w:vAlign w:val="center"/>
          </w:tcPr>
          <w:p w:rsidR="00B57798" w:rsidRPr="002E5E74" w:rsidRDefault="00B57798" w:rsidP="004E247D">
            <w:pPr>
              <w:pStyle w:val="ParagraphStyle"/>
              <w:spacing w:line="360" w:lineRule="auto"/>
              <w:ind w:firstLine="709"/>
              <w:jc w:val="both"/>
              <w:rPr>
                <w:rFonts w:ascii="Times New Roman" w:eastAsia="Times New Roman" w:hAnsi="Times New Roman" w:cs="Times New Roman"/>
              </w:rPr>
            </w:pPr>
            <w:r w:rsidRPr="002E5E74">
              <w:rPr>
                <w:rFonts w:ascii="Times New Roman" w:eastAsia="Times New Roman" w:hAnsi="Times New Roman" w:cs="Times New Roman"/>
              </w:rPr>
              <w:t>Основные положения и движения рук, ног, туловища, головы, выполняемые на месте и в движении. Бег на месте. Свободный бег с ориентировкой на звуковой сигнал.</w:t>
            </w:r>
          </w:p>
        </w:tc>
        <w:tc>
          <w:tcPr>
            <w:tcW w:w="3969" w:type="dxa"/>
            <w:gridSpan w:val="2"/>
            <w:vAlign w:val="center"/>
          </w:tcPr>
          <w:p w:rsidR="00B57798" w:rsidRPr="002E5E74" w:rsidRDefault="006703C8" w:rsidP="005D3A37">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Выполнение различных упражнений по теме урока, в том числе с </w:t>
            </w:r>
            <w:r w:rsidR="00B57798" w:rsidRPr="002E5E74">
              <w:rPr>
                <w:rFonts w:ascii="Times New Roman" w:eastAsia="Times New Roman" w:hAnsi="Times New Roman" w:cs="Times New Roman"/>
                <w:sz w:val="24"/>
                <w:szCs w:val="24"/>
              </w:rPr>
              <w:t xml:space="preserve"> бег</w:t>
            </w:r>
            <w:r w:rsidR="005D3A37" w:rsidRPr="002E5E74">
              <w:rPr>
                <w:rFonts w:ascii="Times New Roman" w:eastAsia="Times New Roman" w:hAnsi="Times New Roman" w:cs="Times New Roman"/>
                <w:sz w:val="24"/>
                <w:szCs w:val="24"/>
              </w:rPr>
              <w:t>ом на месте и</w:t>
            </w:r>
            <w:r w:rsidR="00B57798" w:rsidRPr="002E5E74">
              <w:rPr>
                <w:rFonts w:ascii="Times New Roman" w:eastAsia="Times New Roman" w:hAnsi="Times New Roman" w:cs="Times New Roman"/>
                <w:sz w:val="24"/>
                <w:szCs w:val="24"/>
              </w:rPr>
              <w:t xml:space="preserve"> свободны</w:t>
            </w:r>
            <w:r w:rsidR="005D3A37" w:rsidRPr="002E5E74">
              <w:rPr>
                <w:rFonts w:ascii="Times New Roman" w:eastAsia="Times New Roman" w:hAnsi="Times New Roman" w:cs="Times New Roman"/>
                <w:sz w:val="24"/>
                <w:szCs w:val="24"/>
              </w:rPr>
              <w:t>м</w:t>
            </w:r>
            <w:r w:rsidR="00B57798" w:rsidRPr="002E5E74">
              <w:rPr>
                <w:rFonts w:ascii="Times New Roman" w:eastAsia="Times New Roman" w:hAnsi="Times New Roman" w:cs="Times New Roman"/>
                <w:sz w:val="24"/>
                <w:szCs w:val="24"/>
              </w:rPr>
              <w:t xml:space="preserve"> бег</w:t>
            </w:r>
            <w:r w:rsidR="005D3A37" w:rsidRPr="002E5E74">
              <w:rPr>
                <w:rFonts w:ascii="Times New Roman" w:eastAsia="Times New Roman" w:hAnsi="Times New Roman" w:cs="Times New Roman"/>
                <w:sz w:val="24"/>
                <w:szCs w:val="24"/>
              </w:rPr>
              <w:t>ом</w:t>
            </w:r>
            <w:r w:rsidR="00B57798" w:rsidRPr="002E5E74">
              <w:rPr>
                <w:rFonts w:ascii="Times New Roman" w:eastAsia="Times New Roman" w:hAnsi="Times New Roman" w:cs="Times New Roman"/>
                <w:sz w:val="24"/>
                <w:szCs w:val="24"/>
              </w:rPr>
              <w:t>.</w:t>
            </w:r>
          </w:p>
        </w:tc>
      </w:tr>
      <w:tr w:rsidR="002E5E74" w:rsidRPr="002E5E74" w:rsidTr="00703F79">
        <w:tc>
          <w:tcPr>
            <w:tcW w:w="766" w:type="dxa"/>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96</w:t>
            </w:r>
          </w:p>
        </w:tc>
        <w:tc>
          <w:tcPr>
            <w:tcW w:w="4840" w:type="dxa"/>
            <w:gridSpan w:val="2"/>
            <w:vAlign w:val="center"/>
          </w:tcPr>
          <w:p w:rsidR="00B57798" w:rsidRPr="002E5E74" w:rsidRDefault="00B57798" w:rsidP="004E247D">
            <w:pPr>
              <w:pStyle w:val="ParagraphStyle"/>
              <w:spacing w:line="360" w:lineRule="auto"/>
              <w:ind w:firstLine="709"/>
              <w:jc w:val="both"/>
              <w:rPr>
                <w:rFonts w:ascii="Times New Roman" w:eastAsia="Times New Roman" w:hAnsi="Times New Roman" w:cs="Times New Roman"/>
              </w:rPr>
            </w:pPr>
            <w:r w:rsidRPr="002E5E74">
              <w:rPr>
                <w:rFonts w:ascii="Times New Roman" w:eastAsia="Times New Roman" w:hAnsi="Times New Roman" w:cs="Times New Roman"/>
              </w:rPr>
              <w:t>Основные положения и движения рук, ног, туловища, головы, выполняемые на месте и в движении. Свободный бег с ориентировкой на звуковой сигнал.</w:t>
            </w:r>
          </w:p>
        </w:tc>
        <w:tc>
          <w:tcPr>
            <w:tcW w:w="3969" w:type="dxa"/>
            <w:gridSpan w:val="2"/>
            <w:vAlign w:val="center"/>
          </w:tcPr>
          <w:p w:rsidR="005D3A37" w:rsidRPr="002E5E74" w:rsidRDefault="005D3A37" w:rsidP="004E247D">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Выполнение различных упражнений по теме </w:t>
            </w:r>
            <w:r w:rsidR="00A22ADD" w:rsidRPr="002E5E74">
              <w:rPr>
                <w:rFonts w:ascii="Times New Roman" w:eastAsia="Times New Roman" w:hAnsi="Times New Roman" w:cs="Times New Roman"/>
                <w:sz w:val="24"/>
                <w:szCs w:val="24"/>
              </w:rPr>
              <w:t>урока.</w:t>
            </w:r>
          </w:p>
          <w:p w:rsidR="00B57798" w:rsidRPr="002E5E74" w:rsidRDefault="00B57798" w:rsidP="004E247D">
            <w:pPr>
              <w:spacing w:after="0" w:line="360" w:lineRule="auto"/>
              <w:rPr>
                <w:rFonts w:ascii="Times New Roman" w:eastAsia="Times New Roman" w:hAnsi="Times New Roman" w:cs="Times New Roman"/>
                <w:sz w:val="24"/>
                <w:szCs w:val="24"/>
              </w:rPr>
            </w:pPr>
          </w:p>
        </w:tc>
      </w:tr>
      <w:tr w:rsidR="002E5E74" w:rsidRPr="002E5E74" w:rsidTr="00703F79">
        <w:tc>
          <w:tcPr>
            <w:tcW w:w="766" w:type="dxa"/>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97</w:t>
            </w:r>
          </w:p>
        </w:tc>
        <w:tc>
          <w:tcPr>
            <w:tcW w:w="4840" w:type="dxa"/>
            <w:gridSpan w:val="2"/>
            <w:vAlign w:val="center"/>
          </w:tcPr>
          <w:p w:rsidR="00B57798" w:rsidRPr="002E5E74" w:rsidRDefault="00B57798" w:rsidP="004E247D">
            <w:pPr>
              <w:pStyle w:val="ParagraphStyle"/>
              <w:spacing w:line="360" w:lineRule="auto"/>
              <w:ind w:firstLine="709"/>
              <w:jc w:val="both"/>
              <w:rPr>
                <w:rFonts w:ascii="Times New Roman" w:eastAsia="Times New Roman" w:hAnsi="Times New Roman" w:cs="Times New Roman"/>
              </w:rPr>
            </w:pPr>
            <w:r w:rsidRPr="002E5E74">
              <w:rPr>
                <w:rFonts w:ascii="Times New Roman" w:eastAsia="Times New Roman" w:hAnsi="Times New Roman" w:cs="Times New Roman"/>
              </w:rPr>
              <w:t>Подвижные игры на развитие внимания, памяти. Упражнения на тренажерах.</w:t>
            </w:r>
          </w:p>
        </w:tc>
        <w:tc>
          <w:tcPr>
            <w:tcW w:w="3969" w:type="dxa"/>
            <w:gridSpan w:val="2"/>
            <w:vAlign w:val="center"/>
          </w:tcPr>
          <w:p w:rsidR="00B57798" w:rsidRPr="002E5E74" w:rsidRDefault="005D3A37" w:rsidP="004E247D">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Повторение </w:t>
            </w:r>
            <w:r w:rsidR="00A22ADD" w:rsidRPr="002E5E74">
              <w:rPr>
                <w:rFonts w:ascii="Times New Roman" w:eastAsia="Times New Roman" w:hAnsi="Times New Roman" w:cs="Times New Roman"/>
                <w:sz w:val="24"/>
                <w:szCs w:val="24"/>
              </w:rPr>
              <w:t>названий тренажеров</w:t>
            </w:r>
            <w:r w:rsidR="00B57798" w:rsidRPr="002E5E74">
              <w:rPr>
                <w:rFonts w:ascii="Times New Roman" w:eastAsia="Times New Roman" w:hAnsi="Times New Roman" w:cs="Times New Roman"/>
                <w:sz w:val="24"/>
                <w:szCs w:val="24"/>
              </w:rPr>
              <w:t>.</w:t>
            </w:r>
          </w:p>
          <w:p w:rsidR="00B57798" w:rsidRPr="002E5E74" w:rsidRDefault="005D3A37" w:rsidP="005D3A37">
            <w:pPr>
              <w:spacing w:after="0" w:line="360" w:lineRule="auto"/>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Выполнение упражнений с учетом правильного </w:t>
            </w:r>
            <w:r w:rsidR="00B57798" w:rsidRPr="002E5E74">
              <w:rPr>
                <w:rFonts w:ascii="Times New Roman" w:eastAsia="Times New Roman" w:hAnsi="Times New Roman" w:cs="Times New Roman"/>
                <w:sz w:val="24"/>
                <w:szCs w:val="24"/>
              </w:rPr>
              <w:t>их</w:t>
            </w:r>
            <w:r w:rsidRPr="002E5E74">
              <w:rPr>
                <w:rFonts w:ascii="Times New Roman" w:eastAsia="Times New Roman" w:hAnsi="Times New Roman" w:cs="Times New Roman"/>
                <w:sz w:val="24"/>
                <w:szCs w:val="24"/>
              </w:rPr>
              <w:t xml:space="preserve"> использования</w:t>
            </w:r>
            <w:r w:rsidR="00B57798" w:rsidRPr="002E5E74">
              <w:rPr>
                <w:rFonts w:ascii="Times New Roman" w:eastAsia="Times New Roman" w:hAnsi="Times New Roman" w:cs="Times New Roman"/>
                <w:sz w:val="24"/>
                <w:szCs w:val="24"/>
              </w:rPr>
              <w:t>.</w:t>
            </w:r>
          </w:p>
        </w:tc>
      </w:tr>
      <w:tr w:rsidR="00B57798" w:rsidRPr="002E5E74" w:rsidTr="00703F79">
        <w:tc>
          <w:tcPr>
            <w:tcW w:w="766" w:type="dxa"/>
            <w:vAlign w:val="center"/>
          </w:tcPr>
          <w:p w:rsidR="00B57798" w:rsidRPr="002E5E74" w:rsidRDefault="00B57798" w:rsidP="004E247D">
            <w:pPr>
              <w:spacing w:after="0" w:line="360" w:lineRule="auto"/>
              <w:rPr>
                <w:rFonts w:ascii="Times New Roman" w:hAnsi="Times New Roman" w:cs="Times New Roman"/>
                <w:sz w:val="24"/>
                <w:szCs w:val="24"/>
              </w:rPr>
            </w:pPr>
            <w:r w:rsidRPr="002E5E74">
              <w:rPr>
                <w:rFonts w:ascii="Times New Roman" w:hAnsi="Times New Roman" w:cs="Times New Roman"/>
                <w:sz w:val="24"/>
                <w:szCs w:val="24"/>
              </w:rPr>
              <w:t>98-99</w:t>
            </w:r>
          </w:p>
        </w:tc>
        <w:tc>
          <w:tcPr>
            <w:tcW w:w="4840" w:type="dxa"/>
            <w:gridSpan w:val="2"/>
            <w:vAlign w:val="center"/>
          </w:tcPr>
          <w:p w:rsidR="00B57798" w:rsidRPr="002E5E74" w:rsidRDefault="00B57798" w:rsidP="005D3A37">
            <w:pPr>
              <w:pStyle w:val="ParagraphStyle"/>
              <w:spacing w:line="360" w:lineRule="auto"/>
              <w:ind w:firstLine="709"/>
              <w:jc w:val="both"/>
              <w:rPr>
                <w:rFonts w:ascii="Times New Roman" w:eastAsia="Times New Roman" w:hAnsi="Times New Roman" w:cs="Times New Roman"/>
              </w:rPr>
            </w:pPr>
            <w:r w:rsidRPr="002E5E74">
              <w:rPr>
                <w:rFonts w:ascii="Times New Roman" w:eastAsia="Times New Roman" w:hAnsi="Times New Roman" w:cs="Times New Roman"/>
              </w:rPr>
              <w:t>Резервны</w:t>
            </w:r>
            <w:r w:rsidR="005D3A37" w:rsidRPr="002E5E74">
              <w:rPr>
                <w:rFonts w:ascii="Times New Roman" w:eastAsia="Times New Roman" w:hAnsi="Times New Roman" w:cs="Times New Roman"/>
              </w:rPr>
              <w:t>е</w:t>
            </w:r>
            <w:r w:rsidRPr="002E5E74">
              <w:rPr>
                <w:rFonts w:ascii="Times New Roman" w:eastAsia="Times New Roman" w:hAnsi="Times New Roman" w:cs="Times New Roman"/>
              </w:rPr>
              <w:t xml:space="preserve"> </w:t>
            </w:r>
          </w:p>
        </w:tc>
        <w:tc>
          <w:tcPr>
            <w:tcW w:w="3969" w:type="dxa"/>
            <w:gridSpan w:val="2"/>
            <w:vAlign w:val="center"/>
          </w:tcPr>
          <w:p w:rsidR="00B57798" w:rsidRPr="002E5E74" w:rsidRDefault="00B57798" w:rsidP="004E247D">
            <w:pPr>
              <w:spacing w:after="0" w:line="360" w:lineRule="auto"/>
              <w:ind w:firstLine="33"/>
              <w:jc w:val="center"/>
              <w:rPr>
                <w:rFonts w:ascii="Times New Roman" w:hAnsi="Times New Roman" w:cs="Times New Roman"/>
                <w:sz w:val="24"/>
                <w:szCs w:val="24"/>
              </w:rPr>
            </w:pPr>
          </w:p>
        </w:tc>
      </w:tr>
    </w:tbl>
    <w:p w:rsidR="0068191E" w:rsidRPr="002E5E74" w:rsidRDefault="0068191E" w:rsidP="004E247D">
      <w:pPr>
        <w:spacing w:after="0" w:line="360" w:lineRule="auto"/>
        <w:ind w:firstLine="709"/>
        <w:jc w:val="both"/>
        <w:rPr>
          <w:rFonts w:ascii="Times New Roman" w:hAnsi="Times New Roman" w:cs="Times New Roman"/>
          <w:sz w:val="24"/>
          <w:szCs w:val="24"/>
        </w:rPr>
      </w:pPr>
    </w:p>
    <w:p w:rsidR="0068191E" w:rsidRPr="002E5E74" w:rsidRDefault="0068191E" w:rsidP="004E247D">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 xml:space="preserve">РЕКОМЕНДАЦИИ ПО УЧЕБНО-МЕТОДИЧЕСКОМУ И МАТЕРИАЛЬНО-ТЕХНИЧЕСКОМУ ОБЕСПЕЧЕНИЮ </w:t>
      </w:r>
    </w:p>
    <w:p w:rsidR="0068191E" w:rsidRPr="002E5E74" w:rsidRDefault="0068191E" w:rsidP="004E247D">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Учебно-методическое обеспечение</w:t>
      </w:r>
    </w:p>
    <w:p w:rsidR="0068191E" w:rsidRPr="002E5E74" w:rsidRDefault="0068191E" w:rsidP="0068217D">
      <w:pPr>
        <w:numPr>
          <w:ilvl w:val="0"/>
          <w:numId w:val="107"/>
        </w:numPr>
        <w:autoSpaceDE w:val="0"/>
        <w:autoSpaceDN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Лях В.И. Мой друг физкультура: для учащихся 1-4 кл. 8 вида. - М.: Просвещение, 1999.</w:t>
      </w:r>
    </w:p>
    <w:p w:rsidR="0068191E" w:rsidRPr="002E5E74" w:rsidRDefault="0068191E" w:rsidP="0068217D">
      <w:pPr>
        <w:numPr>
          <w:ilvl w:val="0"/>
          <w:numId w:val="107"/>
        </w:numPr>
        <w:autoSpaceDE w:val="0"/>
        <w:autoSpaceDN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Маллаев Д.М. Игры для слепых и слабовидящих. – М.: Советский спорт, 1992.</w:t>
      </w:r>
    </w:p>
    <w:p w:rsidR="0068191E" w:rsidRPr="002E5E74" w:rsidRDefault="0068191E" w:rsidP="0068217D">
      <w:pPr>
        <w:numPr>
          <w:ilvl w:val="0"/>
          <w:numId w:val="107"/>
        </w:numPr>
        <w:autoSpaceDE w:val="0"/>
        <w:autoSpaceDN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Ростомашвили Л.Н. Методика адаптивного физического воспитания детей с нарушением зрения //Частные методики адаптивной физической культуры: Учебник. Гл. 3. / Под общ. ред. Л.В. Шапковой. – М.: Советский спорт, 2007. -  С. 92 -157.</w:t>
      </w:r>
    </w:p>
    <w:p w:rsidR="0068191E" w:rsidRPr="002E5E74" w:rsidRDefault="0068191E" w:rsidP="0068217D">
      <w:pPr>
        <w:numPr>
          <w:ilvl w:val="0"/>
          <w:numId w:val="107"/>
        </w:numPr>
        <w:autoSpaceDE w:val="0"/>
        <w:autoSpaceDN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Ростомашвили, Л.Н. Адаптивное физическое воспитание детей со сложными (комплексными) нарушениями развития: учебное пособие /Л.Н. Ростомашвили. – М.: Советский спорт, 2009. </w:t>
      </w:r>
    </w:p>
    <w:p w:rsidR="0068191E" w:rsidRPr="002E5E74" w:rsidRDefault="0068191E" w:rsidP="0068217D">
      <w:pPr>
        <w:numPr>
          <w:ilvl w:val="0"/>
          <w:numId w:val="107"/>
        </w:numPr>
        <w:autoSpaceDE w:val="0"/>
        <w:autoSpaceDN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Ростомашвили, Л.Н. </w:t>
      </w:r>
      <w:r w:rsidRPr="002E5E74">
        <w:rPr>
          <w:rFonts w:ascii="Times New Roman" w:hAnsi="Times New Roman" w:cs="Times New Roman"/>
          <w:spacing w:val="-20"/>
          <w:sz w:val="24"/>
          <w:szCs w:val="24"/>
        </w:rPr>
        <w:t>Ф</w:t>
      </w:r>
      <w:r w:rsidRPr="002E5E74">
        <w:rPr>
          <w:rFonts w:ascii="Times New Roman" w:hAnsi="Times New Roman" w:cs="Times New Roman"/>
          <w:bCs/>
          <w:spacing w:val="-20"/>
          <w:sz w:val="24"/>
          <w:szCs w:val="24"/>
        </w:rPr>
        <w:t xml:space="preserve">ормирование игровой деятельности у детей со сложными нарушениями в развития // </w:t>
      </w:r>
      <w:r w:rsidRPr="002E5E74">
        <w:rPr>
          <w:rFonts w:ascii="Times New Roman" w:hAnsi="Times New Roman" w:cs="Times New Roman"/>
          <w:sz w:val="24"/>
          <w:szCs w:val="24"/>
        </w:rPr>
        <w:t>Адаптивная физическая культура. – 2012. – № 3. – С. 13-15.</w:t>
      </w:r>
    </w:p>
    <w:p w:rsidR="0068191E" w:rsidRPr="002E5E74" w:rsidRDefault="0068191E" w:rsidP="0068217D">
      <w:pPr>
        <w:numPr>
          <w:ilvl w:val="0"/>
          <w:numId w:val="107"/>
        </w:numPr>
        <w:autoSpaceDE w:val="0"/>
        <w:autoSpaceDN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Ростомашвили Л.Н. Методические рекомендации и </w:t>
      </w:r>
      <w:r w:rsidRPr="002E5E74">
        <w:rPr>
          <w:rFonts w:ascii="Times New Roman" w:hAnsi="Times New Roman" w:cs="Times New Roman"/>
          <w:spacing w:val="-20"/>
          <w:sz w:val="24"/>
          <w:szCs w:val="24"/>
        </w:rPr>
        <w:t>требования к организации процесса адаптивного физического воспитания детей со сложными нарушениями развития</w:t>
      </w:r>
      <w:r w:rsidRPr="002E5E74">
        <w:rPr>
          <w:rFonts w:ascii="Times New Roman" w:hAnsi="Times New Roman" w:cs="Times New Roman"/>
          <w:sz w:val="24"/>
          <w:szCs w:val="24"/>
        </w:rPr>
        <w:t xml:space="preserve"> // Адаптивная физическая культура. – 2013. – № 1. – С. 46-48. </w:t>
      </w:r>
    </w:p>
    <w:p w:rsidR="0068191E" w:rsidRPr="002E5E74" w:rsidRDefault="0068191E" w:rsidP="0068217D">
      <w:pPr>
        <w:numPr>
          <w:ilvl w:val="0"/>
          <w:numId w:val="107"/>
        </w:numPr>
        <w:autoSpaceDE w:val="0"/>
        <w:autoSpaceDN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Ростомашвили Л.Н. Дидактические средства адаптивного физического воспитания детей со сложными нарушениями развития // Адаптивная физическая культура. – 2014. – № 3. – С. 23-24</w:t>
      </w:r>
      <w:r w:rsidRPr="002E5E74">
        <w:rPr>
          <w:rFonts w:ascii="Times New Roman" w:hAnsi="Times New Roman" w:cs="Times New Roman"/>
          <w:bCs/>
          <w:sz w:val="24"/>
          <w:szCs w:val="24"/>
        </w:rPr>
        <w:t>.</w:t>
      </w:r>
    </w:p>
    <w:p w:rsidR="00BB7198" w:rsidRPr="002E5E74" w:rsidRDefault="00BB7198" w:rsidP="0068217D">
      <w:pPr>
        <w:numPr>
          <w:ilvl w:val="0"/>
          <w:numId w:val="107"/>
        </w:numPr>
        <w:autoSpaceDE w:val="0"/>
        <w:autoSpaceDN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Федеральный государственный образовательный стандарт начального общего образования обучающихся с ограниченными возможностями здоровья (Приказ Министерства образования </w:t>
      </w:r>
      <w:r w:rsidR="00A22ADD" w:rsidRPr="002E5E74">
        <w:rPr>
          <w:rFonts w:ascii="Times New Roman" w:hAnsi="Times New Roman" w:cs="Times New Roman"/>
          <w:sz w:val="24"/>
          <w:szCs w:val="24"/>
        </w:rPr>
        <w:t>РФ от</w:t>
      </w:r>
      <w:r w:rsidRPr="002E5E74">
        <w:rPr>
          <w:rFonts w:ascii="Times New Roman" w:hAnsi="Times New Roman" w:cs="Times New Roman"/>
          <w:sz w:val="24"/>
          <w:szCs w:val="24"/>
        </w:rPr>
        <w:t xml:space="preserve"> 19 .12.2014г. №1598)</w:t>
      </w:r>
    </w:p>
    <w:p w:rsidR="00BB7198" w:rsidRPr="002E5E74" w:rsidRDefault="00BB7198" w:rsidP="0068217D">
      <w:pPr>
        <w:numPr>
          <w:ilvl w:val="0"/>
          <w:numId w:val="107"/>
        </w:numPr>
        <w:autoSpaceDE w:val="0"/>
        <w:autoSpaceDN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Примерная адаптированная основная образовательная программа начального общего образования слепых обучающихся с умственной отсталостью (умеренной, тяжелой, глубокой и </w:t>
      </w:r>
      <w:r w:rsidR="00A22ADD" w:rsidRPr="002E5E74">
        <w:rPr>
          <w:rFonts w:ascii="Times New Roman" w:hAnsi="Times New Roman" w:cs="Times New Roman"/>
          <w:sz w:val="24"/>
          <w:szCs w:val="24"/>
        </w:rPr>
        <w:t>ТМНР) (</w:t>
      </w:r>
      <w:r w:rsidRPr="002E5E74">
        <w:rPr>
          <w:rFonts w:ascii="Times New Roman" w:hAnsi="Times New Roman" w:cs="Times New Roman"/>
          <w:sz w:val="24"/>
          <w:szCs w:val="24"/>
        </w:rPr>
        <w:t>вариант 3.4)</w:t>
      </w:r>
    </w:p>
    <w:p w:rsidR="0068191E" w:rsidRPr="002E5E74" w:rsidRDefault="0068191E" w:rsidP="004E247D">
      <w:pPr>
        <w:spacing w:after="0" w:line="360" w:lineRule="auto"/>
        <w:ind w:firstLine="709"/>
        <w:rPr>
          <w:rFonts w:ascii="Times New Roman" w:hAnsi="Times New Roman" w:cs="Times New Roman"/>
          <w:b/>
          <w:sz w:val="24"/>
          <w:szCs w:val="24"/>
        </w:rPr>
      </w:pPr>
    </w:p>
    <w:p w:rsidR="0068191E" w:rsidRPr="002E5E74" w:rsidRDefault="0068191E" w:rsidP="004E247D">
      <w:pPr>
        <w:spacing w:after="0" w:line="360" w:lineRule="auto"/>
        <w:ind w:firstLine="709"/>
        <w:rPr>
          <w:rFonts w:ascii="Times New Roman" w:hAnsi="Times New Roman" w:cs="Times New Roman"/>
          <w:b/>
          <w:sz w:val="24"/>
          <w:szCs w:val="24"/>
        </w:rPr>
      </w:pPr>
      <w:r w:rsidRPr="002E5E74">
        <w:rPr>
          <w:rFonts w:ascii="Times New Roman" w:hAnsi="Times New Roman" w:cs="Times New Roman"/>
          <w:b/>
          <w:sz w:val="24"/>
          <w:szCs w:val="24"/>
        </w:rPr>
        <w:t>Дидактический материал:</w:t>
      </w:r>
    </w:p>
    <w:p w:rsidR="0068191E" w:rsidRPr="002E5E74" w:rsidRDefault="0068191E" w:rsidP="0068217D">
      <w:pPr>
        <w:numPr>
          <w:ilvl w:val="0"/>
          <w:numId w:val="229"/>
        </w:numPr>
        <w:spacing w:after="0" w:line="360" w:lineRule="auto"/>
        <w:ind w:left="0" w:firstLine="709"/>
        <w:rPr>
          <w:rFonts w:ascii="Times New Roman" w:hAnsi="Times New Roman" w:cs="Times New Roman"/>
          <w:sz w:val="24"/>
          <w:szCs w:val="24"/>
        </w:rPr>
      </w:pPr>
      <w:r w:rsidRPr="002E5E74">
        <w:rPr>
          <w:rFonts w:ascii="Times New Roman" w:hAnsi="Times New Roman" w:cs="Times New Roman"/>
          <w:sz w:val="24"/>
          <w:szCs w:val="24"/>
        </w:rPr>
        <w:t>дидактическое пособие – альбом «Азбука движений» (Москва, ИПТК «Логосвос»)</w:t>
      </w:r>
      <w:r w:rsidR="005D3A37" w:rsidRPr="002E5E74">
        <w:rPr>
          <w:rFonts w:ascii="Times New Roman" w:hAnsi="Times New Roman" w:cs="Times New Roman"/>
          <w:sz w:val="24"/>
          <w:szCs w:val="24"/>
        </w:rPr>
        <w:t>;</w:t>
      </w:r>
    </w:p>
    <w:p w:rsidR="0068191E" w:rsidRPr="002E5E74" w:rsidRDefault="0068191E" w:rsidP="0068217D">
      <w:pPr>
        <w:numPr>
          <w:ilvl w:val="0"/>
          <w:numId w:val="229"/>
        </w:numPr>
        <w:spacing w:after="0" w:line="360" w:lineRule="auto"/>
        <w:ind w:left="0" w:firstLine="709"/>
        <w:rPr>
          <w:rFonts w:ascii="Times New Roman" w:hAnsi="Times New Roman" w:cs="Times New Roman"/>
          <w:sz w:val="24"/>
          <w:szCs w:val="24"/>
        </w:rPr>
      </w:pPr>
      <w:r w:rsidRPr="002E5E74">
        <w:rPr>
          <w:rFonts w:ascii="Times New Roman" w:hAnsi="Times New Roman" w:cs="Times New Roman"/>
          <w:sz w:val="24"/>
          <w:szCs w:val="24"/>
        </w:rPr>
        <w:t xml:space="preserve">дидактические карточки </w:t>
      </w:r>
      <w:r w:rsidR="00A22ADD" w:rsidRPr="002E5E74">
        <w:rPr>
          <w:rFonts w:ascii="Times New Roman" w:hAnsi="Times New Roman" w:cs="Times New Roman"/>
          <w:sz w:val="24"/>
          <w:szCs w:val="24"/>
        </w:rPr>
        <w:t>с изображением двигательных</w:t>
      </w:r>
      <w:r w:rsidRPr="002E5E74">
        <w:rPr>
          <w:rFonts w:ascii="Times New Roman" w:hAnsi="Times New Roman" w:cs="Times New Roman"/>
          <w:sz w:val="24"/>
          <w:szCs w:val="24"/>
        </w:rPr>
        <w:t xml:space="preserve"> действий</w:t>
      </w:r>
      <w:r w:rsidR="005D3A37" w:rsidRPr="002E5E74">
        <w:rPr>
          <w:rFonts w:ascii="Times New Roman" w:hAnsi="Times New Roman" w:cs="Times New Roman"/>
          <w:sz w:val="24"/>
          <w:szCs w:val="24"/>
        </w:rPr>
        <w:t>;</w:t>
      </w:r>
    </w:p>
    <w:p w:rsidR="0068191E" w:rsidRPr="002E5E74" w:rsidRDefault="0068191E" w:rsidP="0068217D">
      <w:pPr>
        <w:numPr>
          <w:ilvl w:val="0"/>
          <w:numId w:val="229"/>
        </w:numPr>
        <w:spacing w:after="0" w:line="360" w:lineRule="auto"/>
        <w:ind w:left="0" w:firstLine="709"/>
        <w:rPr>
          <w:rFonts w:ascii="Times New Roman" w:hAnsi="Times New Roman" w:cs="Times New Roman"/>
          <w:sz w:val="24"/>
          <w:szCs w:val="24"/>
        </w:rPr>
      </w:pPr>
      <w:r w:rsidRPr="002E5E74">
        <w:rPr>
          <w:rFonts w:ascii="Times New Roman" w:hAnsi="Times New Roman" w:cs="Times New Roman"/>
          <w:sz w:val="24"/>
          <w:szCs w:val="24"/>
        </w:rPr>
        <w:t xml:space="preserve">шарнирная кукла; </w:t>
      </w:r>
    </w:p>
    <w:p w:rsidR="0068191E" w:rsidRPr="002E5E74" w:rsidRDefault="0068191E" w:rsidP="0068217D">
      <w:pPr>
        <w:numPr>
          <w:ilvl w:val="0"/>
          <w:numId w:val="229"/>
        </w:numPr>
        <w:spacing w:after="0" w:line="360" w:lineRule="auto"/>
        <w:ind w:left="0" w:firstLine="709"/>
        <w:rPr>
          <w:rFonts w:ascii="Times New Roman" w:hAnsi="Times New Roman" w:cs="Times New Roman"/>
          <w:sz w:val="24"/>
          <w:szCs w:val="24"/>
        </w:rPr>
      </w:pPr>
      <w:r w:rsidRPr="002E5E74">
        <w:rPr>
          <w:rFonts w:ascii="Times New Roman" w:hAnsi="Times New Roman" w:cs="Times New Roman"/>
          <w:sz w:val="24"/>
          <w:szCs w:val="24"/>
        </w:rPr>
        <w:t xml:space="preserve">альбом с </w:t>
      </w:r>
      <w:r w:rsidR="00A22ADD" w:rsidRPr="002E5E74">
        <w:rPr>
          <w:rFonts w:ascii="Times New Roman" w:hAnsi="Times New Roman" w:cs="Times New Roman"/>
          <w:sz w:val="24"/>
          <w:szCs w:val="24"/>
        </w:rPr>
        <w:t>рельефным изображением</w:t>
      </w:r>
      <w:r w:rsidRPr="002E5E74">
        <w:rPr>
          <w:rFonts w:ascii="Times New Roman" w:hAnsi="Times New Roman" w:cs="Times New Roman"/>
          <w:sz w:val="24"/>
          <w:szCs w:val="24"/>
        </w:rPr>
        <w:t xml:space="preserve"> игровых и спортивных площадок;</w:t>
      </w:r>
    </w:p>
    <w:p w:rsidR="0068191E" w:rsidRPr="002E5E74" w:rsidRDefault="0068191E" w:rsidP="0068217D">
      <w:pPr>
        <w:numPr>
          <w:ilvl w:val="0"/>
          <w:numId w:val="229"/>
        </w:numPr>
        <w:spacing w:after="0" w:line="360" w:lineRule="auto"/>
        <w:ind w:left="0" w:firstLine="709"/>
        <w:rPr>
          <w:rFonts w:ascii="Times New Roman" w:hAnsi="Times New Roman" w:cs="Times New Roman"/>
          <w:sz w:val="24"/>
          <w:szCs w:val="24"/>
        </w:rPr>
      </w:pPr>
      <w:r w:rsidRPr="002E5E74">
        <w:rPr>
          <w:rFonts w:ascii="Times New Roman" w:hAnsi="Times New Roman" w:cs="Times New Roman"/>
          <w:sz w:val="24"/>
          <w:szCs w:val="24"/>
        </w:rPr>
        <w:t xml:space="preserve">альбом с рельефным </w:t>
      </w:r>
      <w:r w:rsidR="00A22ADD" w:rsidRPr="002E5E74">
        <w:rPr>
          <w:rFonts w:ascii="Times New Roman" w:hAnsi="Times New Roman" w:cs="Times New Roman"/>
          <w:sz w:val="24"/>
          <w:szCs w:val="24"/>
        </w:rPr>
        <w:t>изображением спортивного</w:t>
      </w:r>
      <w:r w:rsidRPr="002E5E74">
        <w:rPr>
          <w:rFonts w:ascii="Times New Roman" w:hAnsi="Times New Roman" w:cs="Times New Roman"/>
          <w:sz w:val="24"/>
          <w:szCs w:val="24"/>
        </w:rPr>
        <w:t xml:space="preserve"> инвентаря и т.д.).</w:t>
      </w:r>
    </w:p>
    <w:p w:rsidR="0068191E" w:rsidRPr="002E5E74" w:rsidRDefault="0068191E" w:rsidP="004E247D">
      <w:pPr>
        <w:spacing w:after="0" w:line="360" w:lineRule="auto"/>
        <w:ind w:firstLine="709"/>
        <w:rPr>
          <w:rFonts w:ascii="Times New Roman" w:hAnsi="Times New Roman" w:cs="Times New Roman"/>
          <w:b/>
          <w:sz w:val="24"/>
          <w:szCs w:val="24"/>
        </w:rPr>
      </w:pPr>
    </w:p>
    <w:p w:rsidR="0068191E" w:rsidRPr="002E5E74" w:rsidRDefault="0068191E" w:rsidP="004E247D">
      <w:pPr>
        <w:spacing w:after="0" w:line="360" w:lineRule="auto"/>
        <w:ind w:firstLine="709"/>
        <w:rPr>
          <w:rFonts w:ascii="Times New Roman" w:hAnsi="Times New Roman" w:cs="Times New Roman"/>
          <w:b/>
          <w:sz w:val="24"/>
          <w:szCs w:val="24"/>
        </w:rPr>
      </w:pPr>
      <w:r w:rsidRPr="002E5E74">
        <w:rPr>
          <w:rFonts w:ascii="Times New Roman" w:hAnsi="Times New Roman" w:cs="Times New Roman"/>
          <w:b/>
          <w:sz w:val="24"/>
          <w:szCs w:val="24"/>
        </w:rPr>
        <w:t>Учебное оборудование:</w:t>
      </w:r>
    </w:p>
    <w:p w:rsidR="0068191E" w:rsidRPr="002E5E74" w:rsidRDefault="0068191E" w:rsidP="0068217D">
      <w:pPr>
        <w:numPr>
          <w:ilvl w:val="0"/>
          <w:numId w:val="228"/>
        </w:numPr>
        <w:spacing w:after="0" w:line="360" w:lineRule="auto"/>
        <w:ind w:left="0" w:firstLine="709"/>
        <w:rPr>
          <w:rFonts w:ascii="Times New Roman" w:hAnsi="Times New Roman" w:cs="Times New Roman"/>
          <w:sz w:val="24"/>
          <w:szCs w:val="24"/>
        </w:rPr>
      </w:pPr>
      <w:r w:rsidRPr="002E5E74">
        <w:rPr>
          <w:rFonts w:ascii="Times New Roman" w:hAnsi="Times New Roman" w:cs="Times New Roman"/>
          <w:sz w:val="24"/>
          <w:szCs w:val="24"/>
        </w:rPr>
        <w:t>мячи разных размеров;</w:t>
      </w:r>
    </w:p>
    <w:p w:rsidR="0068191E" w:rsidRPr="002E5E74" w:rsidRDefault="0068191E" w:rsidP="0068217D">
      <w:pPr>
        <w:numPr>
          <w:ilvl w:val="0"/>
          <w:numId w:val="228"/>
        </w:numPr>
        <w:spacing w:after="0" w:line="360" w:lineRule="auto"/>
        <w:ind w:left="0" w:firstLine="709"/>
        <w:rPr>
          <w:rFonts w:ascii="Times New Roman" w:hAnsi="Times New Roman" w:cs="Times New Roman"/>
          <w:sz w:val="24"/>
          <w:szCs w:val="24"/>
        </w:rPr>
      </w:pPr>
      <w:r w:rsidRPr="002E5E74">
        <w:rPr>
          <w:rFonts w:ascii="Times New Roman" w:hAnsi="Times New Roman" w:cs="Times New Roman"/>
          <w:sz w:val="24"/>
          <w:szCs w:val="24"/>
        </w:rPr>
        <w:t>фитбол-мячи</w:t>
      </w:r>
    </w:p>
    <w:p w:rsidR="0068191E" w:rsidRPr="002E5E74" w:rsidRDefault="0068191E" w:rsidP="0068217D">
      <w:pPr>
        <w:numPr>
          <w:ilvl w:val="0"/>
          <w:numId w:val="228"/>
        </w:numPr>
        <w:spacing w:after="0" w:line="360" w:lineRule="auto"/>
        <w:ind w:left="0" w:firstLine="709"/>
        <w:rPr>
          <w:rFonts w:ascii="Times New Roman" w:hAnsi="Times New Roman" w:cs="Times New Roman"/>
          <w:sz w:val="24"/>
          <w:szCs w:val="24"/>
        </w:rPr>
      </w:pPr>
      <w:r w:rsidRPr="002E5E74">
        <w:rPr>
          <w:rFonts w:ascii="Times New Roman" w:hAnsi="Times New Roman" w:cs="Times New Roman"/>
          <w:sz w:val="24"/>
          <w:szCs w:val="24"/>
        </w:rPr>
        <w:t>обручи;</w:t>
      </w:r>
    </w:p>
    <w:p w:rsidR="0068191E" w:rsidRPr="002E5E74" w:rsidRDefault="0068191E" w:rsidP="0068217D">
      <w:pPr>
        <w:numPr>
          <w:ilvl w:val="0"/>
          <w:numId w:val="228"/>
        </w:numPr>
        <w:spacing w:after="0" w:line="360" w:lineRule="auto"/>
        <w:ind w:left="0" w:firstLine="709"/>
        <w:rPr>
          <w:rFonts w:ascii="Times New Roman" w:hAnsi="Times New Roman" w:cs="Times New Roman"/>
          <w:sz w:val="24"/>
          <w:szCs w:val="24"/>
        </w:rPr>
      </w:pPr>
      <w:r w:rsidRPr="002E5E74">
        <w:rPr>
          <w:rFonts w:ascii="Times New Roman" w:hAnsi="Times New Roman" w:cs="Times New Roman"/>
          <w:sz w:val="24"/>
          <w:szCs w:val="24"/>
        </w:rPr>
        <w:t>гимнастическая скамейка;</w:t>
      </w:r>
    </w:p>
    <w:p w:rsidR="0068191E" w:rsidRPr="002E5E74" w:rsidRDefault="0068191E" w:rsidP="0068217D">
      <w:pPr>
        <w:numPr>
          <w:ilvl w:val="0"/>
          <w:numId w:val="228"/>
        </w:numPr>
        <w:spacing w:after="0" w:line="360" w:lineRule="auto"/>
        <w:ind w:left="0" w:firstLine="709"/>
        <w:rPr>
          <w:rFonts w:ascii="Times New Roman" w:hAnsi="Times New Roman" w:cs="Times New Roman"/>
          <w:sz w:val="24"/>
          <w:szCs w:val="24"/>
        </w:rPr>
      </w:pPr>
      <w:r w:rsidRPr="002E5E74">
        <w:rPr>
          <w:rFonts w:ascii="Times New Roman" w:hAnsi="Times New Roman" w:cs="Times New Roman"/>
          <w:sz w:val="24"/>
          <w:szCs w:val="24"/>
        </w:rPr>
        <w:t>гимнастическая стенка;</w:t>
      </w:r>
    </w:p>
    <w:p w:rsidR="0068191E" w:rsidRPr="002E5E74" w:rsidRDefault="0068191E" w:rsidP="0068217D">
      <w:pPr>
        <w:numPr>
          <w:ilvl w:val="0"/>
          <w:numId w:val="228"/>
        </w:numPr>
        <w:spacing w:after="0" w:line="360" w:lineRule="auto"/>
        <w:ind w:left="0" w:firstLine="709"/>
        <w:rPr>
          <w:rFonts w:ascii="Times New Roman" w:hAnsi="Times New Roman" w:cs="Times New Roman"/>
          <w:sz w:val="24"/>
          <w:szCs w:val="24"/>
        </w:rPr>
      </w:pPr>
      <w:r w:rsidRPr="002E5E74">
        <w:rPr>
          <w:rFonts w:ascii="Times New Roman" w:hAnsi="Times New Roman" w:cs="Times New Roman"/>
          <w:sz w:val="24"/>
          <w:szCs w:val="24"/>
        </w:rPr>
        <w:t>гимнастические маты;</w:t>
      </w:r>
    </w:p>
    <w:p w:rsidR="0068191E" w:rsidRPr="002E5E74" w:rsidRDefault="0068191E" w:rsidP="0068217D">
      <w:pPr>
        <w:numPr>
          <w:ilvl w:val="0"/>
          <w:numId w:val="228"/>
        </w:numPr>
        <w:spacing w:after="0" w:line="360" w:lineRule="auto"/>
        <w:ind w:left="0" w:firstLine="709"/>
        <w:rPr>
          <w:rFonts w:ascii="Times New Roman" w:hAnsi="Times New Roman" w:cs="Times New Roman"/>
          <w:sz w:val="24"/>
          <w:szCs w:val="24"/>
        </w:rPr>
      </w:pPr>
      <w:r w:rsidRPr="002E5E74">
        <w:rPr>
          <w:rFonts w:ascii="Times New Roman" w:hAnsi="Times New Roman" w:cs="Times New Roman"/>
          <w:sz w:val="24"/>
          <w:szCs w:val="24"/>
        </w:rPr>
        <w:t>мягкие модули; горки;</w:t>
      </w:r>
    </w:p>
    <w:p w:rsidR="0068191E" w:rsidRPr="002E5E74" w:rsidRDefault="0068191E" w:rsidP="0068217D">
      <w:pPr>
        <w:numPr>
          <w:ilvl w:val="0"/>
          <w:numId w:val="228"/>
        </w:numPr>
        <w:spacing w:after="0" w:line="360" w:lineRule="auto"/>
        <w:ind w:left="0" w:firstLine="709"/>
        <w:rPr>
          <w:rFonts w:ascii="Times New Roman" w:hAnsi="Times New Roman" w:cs="Times New Roman"/>
          <w:sz w:val="24"/>
          <w:szCs w:val="24"/>
        </w:rPr>
      </w:pPr>
      <w:r w:rsidRPr="002E5E74">
        <w:rPr>
          <w:rFonts w:ascii="Times New Roman" w:hAnsi="Times New Roman" w:cs="Times New Roman"/>
          <w:sz w:val="24"/>
          <w:szCs w:val="24"/>
        </w:rPr>
        <w:t>гимнастические ароматизированные ленточки, флажки</w:t>
      </w:r>
    </w:p>
    <w:p w:rsidR="0068191E" w:rsidRPr="002E5E74" w:rsidRDefault="0068191E" w:rsidP="0068217D">
      <w:pPr>
        <w:numPr>
          <w:ilvl w:val="0"/>
          <w:numId w:val="228"/>
        </w:numPr>
        <w:spacing w:after="0" w:line="360" w:lineRule="auto"/>
        <w:ind w:left="0" w:firstLine="709"/>
        <w:rPr>
          <w:rFonts w:ascii="Times New Roman" w:hAnsi="Times New Roman" w:cs="Times New Roman"/>
          <w:sz w:val="24"/>
          <w:szCs w:val="24"/>
        </w:rPr>
      </w:pPr>
      <w:r w:rsidRPr="002E5E74">
        <w:rPr>
          <w:rFonts w:ascii="Times New Roman" w:hAnsi="Times New Roman" w:cs="Times New Roman"/>
          <w:sz w:val="24"/>
          <w:szCs w:val="24"/>
        </w:rPr>
        <w:t>иллюстративный материал (карточки с рельефным изображением двигательного действия);</w:t>
      </w:r>
    </w:p>
    <w:p w:rsidR="0068191E" w:rsidRPr="002E5E74" w:rsidRDefault="0068191E" w:rsidP="0068217D">
      <w:pPr>
        <w:numPr>
          <w:ilvl w:val="0"/>
          <w:numId w:val="228"/>
        </w:numPr>
        <w:spacing w:after="0" w:line="360" w:lineRule="auto"/>
        <w:ind w:left="0" w:firstLine="709"/>
        <w:rPr>
          <w:rFonts w:ascii="Times New Roman" w:hAnsi="Times New Roman" w:cs="Times New Roman"/>
          <w:sz w:val="24"/>
          <w:szCs w:val="24"/>
        </w:rPr>
      </w:pPr>
      <w:r w:rsidRPr="002E5E74">
        <w:rPr>
          <w:rFonts w:ascii="Times New Roman" w:hAnsi="Times New Roman" w:cs="Times New Roman"/>
          <w:sz w:val="24"/>
          <w:szCs w:val="24"/>
        </w:rPr>
        <w:t>спортивные тренажеры: диск «здоровье», тренажер «конус» для развития функции вестибулярного аппарата;</w:t>
      </w:r>
    </w:p>
    <w:p w:rsidR="005D3A37" w:rsidRPr="002E5E74" w:rsidRDefault="0068191E" w:rsidP="0068217D">
      <w:pPr>
        <w:numPr>
          <w:ilvl w:val="0"/>
          <w:numId w:val="228"/>
        </w:numPr>
        <w:spacing w:after="0" w:line="360" w:lineRule="auto"/>
        <w:ind w:left="0" w:firstLine="709"/>
        <w:rPr>
          <w:rFonts w:ascii="Times New Roman" w:hAnsi="Times New Roman" w:cs="Times New Roman"/>
          <w:sz w:val="24"/>
          <w:szCs w:val="24"/>
        </w:rPr>
      </w:pPr>
      <w:r w:rsidRPr="002E5E74">
        <w:rPr>
          <w:rFonts w:ascii="Times New Roman" w:hAnsi="Times New Roman" w:cs="Times New Roman"/>
          <w:sz w:val="24"/>
          <w:szCs w:val="24"/>
        </w:rPr>
        <w:t>озвученный щит для метания</w:t>
      </w:r>
      <w:r w:rsidR="005D3A37" w:rsidRPr="002E5E74">
        <w:rPr>
          <w:rFonts w:ascii="Times New Roman" w:hAnsi="Times New Roman" w:cs="Times New Roman"/>
          <w:sz w:val="24"/>
          <w:szCs w:val="24"/>
        </w:rPr>
        <w:t>;</w:t>
      </w:r>
    </w:p>
    <w:p w:rsidR="0068191E" w:rsidRPr="002E5E74" w:rsidRDefault="0068191E" w:rsidP="0068217D">
      <w:pPr>
        <w:numPr>
          <w:ilvl w:val="0"/>
          <w:numId w:val="228"/>
        </w:numPr>
        <w:spacing w:after="0" w:line="360" w:lineRule="auto"/>
        <w:ind w:left="0" w:firstLine="709"/>
        <w:rPr>
          <w:rFonts w:ascii="Times New Roman" w:hAnsi="Times New Roman" w:cs="Times New Roman"/>
          <w:sz w:val="24"/>
          <w:szCs w:val="24"/>
        </w:rPr>
      </w:pPr>
      <w:r w:rsidRPr="002E5E74">
        <w:rPr>
          <w:rFonts w:ascii="Times New Roman" w:hAnsi="Times New Roman" w:cs="Times New Roman"/>
          <w:sz w:val="24"/>
          <w:szCs w:val="24"/>
        </w:rPr>
        <w:t>и пр.</w:t>
      </w:r>
    </w:p>
    <w:p w:rsidR="0068191E" w:rsidRPr="002E5E74" w:rsidRDefault="0068191E" w:rsidP="004E247D">
      <w:pPr>
        <w:spacing w:after="0" w:line="360" w:lineRule="auto"/>
        <w:ind w:firstLine="709"/>
        <w:jc w:val="both"/>
        <w:rPr>
          <w:rFonts w:ascii="Times New Roman" w:hAnsi="Times New Roman" w:cs="Times New Roman"/>
          <w:sz w:val="24"/>
          <w:szCs w:val="24"/>
        </w:rPr>
      </w:pPr>
    </w:p>
    <w:p w:rsidR="0068191E" w:rsidRPr="002E5E74" w:rsidRDefault="0068191E"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Для успешной реализации поставленных </w:t>
      </w:r>
      <w:r w:rsidR="00A22ADD" w:rsidRPr="002E5E74">
        <w:rPr>
          <w:rFonts w:ascii="Times New Roman" w:hAnsi="Times New Roman" w:cs="Times New Roman"/>
          <w:sz w:val="24"/>
          <w:szCs w:val="24"/>
        </w:rPr>
        <w:t>задач к</w:t>
      </w:r>
      <w:r w:rsidRPr="002E5E74">
        <w:rPr>
          <w:rFonts w:ascii="Times New Roman" w:hAnsi="Times New Roman" w:cs="Times New Roman"/>
          <w:sz w:val="24"/>
          <w:szCs w:val="24"/>
        </w:rPr>
        <w:t xml:space="preserve"> организации учебного процесса</w:t>
      </w:r>
      <w:r w:rsidRPr="002E5E74">
        <w:rPr>
          <w:rFonts w:ascii="Times New Roman" w:hAnsi="Times New Roman" w:cs="Times New Roman"/>
          <w:b/>
          <w:sz w:val="24"/>
          <w:szCs w:val="24"/>
        </w:rPr>
        <w:t xml:space="preserve"> </w:t>
      </w:r>
      <w:r w:rsidRPr="002E5E74">
        <w:rPr>
          <w:rFonts w:ascii="Times New Roman" w:hAnsi="Times New Roman" w:cs="Times New Roman"/>
          <w:sz w:val="24"/>
          <w:szCs w:val="24"/>
        </w:rPr>
        <w:t>предъявляются определенные требования.</w:t>
      </w:r>
    </w:p>
    <w:p w:rsidR="0068191E" w:rsidRPr="002E5E74" w:rsidRDefault="0068191E" w:rsidP="004E247D">
      <w:pPr>
        <w:autoSpaceDE w:val="0"/>
        <w:autoSpaceDN w:val="0"/>
        <w:adjustRightInd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Важным условием организации пространства, в котором обучаются слепые обучающиеся, является безопасность и постоянство предметно-пространственной среды, что предполагает:</w:t>
      </w:r>
    </w:p>
    <w:p w:rsidR="0068191E" w:rsidRPr="002E5E74" w:rsidRDefault="0068191E" w:rsidP="0068217D">
      <w:pPr>
        <w:numPr>
          <w:ilvl w:val="0"/>
          <w:numId w:val="230"/>
        </w:numPr>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определенное предметное наполнение спортивных залов (свободные проходы к инвентарю, входным дверям, безопасное      ограждение </w:t>
      </w:r>
      <w:r w:rsidR="00A22ADD" w:rsidRPr="002E5E74">
        <w:rPr>
          <w:rFonts w:ascii="Times New Roman" w:hAnsi="Times New Roman" w:cs="Times New Roman"/>
          <w:sz w:val="24"/>
          <w:szCs w:val="24"/>
        </w:rPr>
        <w:t>выступающих углов</w:t>
      </w:r>
      <w:r w:rsidRPr="002E5E74">
        <w:rPr>
          <w:rFonts w:ascii="Times New Roman" w:hAnsi="Times New Roman" w:cs="Times New Roman"/>
          <w:sz w:val="24"/>
          <w:szCs w:val="24"/>
        </w:rPr>
        <w:t xml:space="preserve"> и другое);</w:t>
      </w:r>
    </w:p>
    <w:p w:rsidR="0068191E" w:rsidRPr="002E5E74" w:rsidRDefault="0068191E" w:rsidP="0068217D">
      <w:pPr>
        <w:numPr>
          <w:ilvl w:val="0"/>
          <w:numId w:val="230"/>
        </w:numPr>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соблюдение необходимого для обучающегося с глубоким нарушением зрения светового режима (обеспечение беспрепятственного прохождения в спортивные залы естественного света; одновременное использование естественного и искусственного освещения);</w:t>
      </w:r>
    </w:p>
    <w:p w:rsidR="0068191E" w:rsidRPr="002E5E74" w:rsidRDefault="0068191E" w:rsidP="0068217D">
      <w:pPr>
        <w:numPr>
          <w:ilvl w:val="0"/>
          <w:numId w:val="230"/>
        </w:numPr>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устранение факторов, негативно влияющих на </w:t>
      </w:r>
      <w:r w:rsidR="00A22ADD" w:rsidRPr="002E5E74">
        <w:rPr>
          <w:rFonts w:ascii="Times New Roman" w:hAnsi="Times New Roman" w:cs="Times New Roman"/>
          <w:sz w:val="24"/>
          <w:szCs w:val="24"/>
        </w:rPr>
        <w:t>состояние зрительных</w:t>
      </w:r>
      <w:r w:rsidRPr="002E5E74">
        <w:rPr>
          <w:rFonts w:ascii="Times New Roman" w:hAnsi="Times New Roman" w:cs="Times New Roman"/>
          <w:sz w:val="24"/>
          <w:szCs w:val="24"/>
        </w:rPr>
        <w:t xml:space="preserve"> функций слепых обучающихся (недостаточность уровня освещенности рабочей зоны, наличие бликов и другое), осязания, слуха;</w:t>
      </w:r>
    </w:p>
    <w:p w:rsidR="0068191E" w:rsidRPr="002E5E74" w:rsidRDefault="0068191E" w:rsidP="0068217D">
      <w:pPr>
        <w:numPr>
          <w:ilvl w:val="0"/>
          <w:numId w:val="230"/>
        </w:numPr>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наличие осязательных ориентиров для определения местоположения учащегося и адаптированного инвентаря в спортивных залах;</w:t>
      </w:r>
    </w:p>
    <w:p w:rsidR="0068191E" w:rsidRPr="002E5E74" w:rsidRDefault="0068191E" w:rsidP="0068217D">
      <w:pPr>
        <w:numPr>
          <w:ilvl w:val="0"/>
          <w:numId w:val="230"/>
        </w:numPr>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возможность использования рельефно-графических пособий и шарнирных кукол для создания представлений у слепых с умственной отсталостью о различных статичных положениях, используемых на уроках физической культуры. </w:t>
      </w:r>
    </w:p>
    <w:p w:rsidR="0068191E" w:rsidRPr="002E5E74" w:rsidRDefault="0068191E"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Подбор оборудования определяется программными задачами физического воспитания детей с нарушениями зрения Размеры и масса инвентаря должны соответствовать возрастным </w:t>
      </w:r>
      <w:r w:rsidR="00A22ADD" w:rsidRPr="002E5E74">
        <w:rPr>
          <w:rFonts w:ascii="Times New Roman" w:hAnsi="Times New Roman" w:cs="Times New Roman"/>
          <w:sz w:val="24"/>
          <w:szCs w:val="24"/>
        </w:rPr>
        <w:t>особенностям школьников</w:t>
      </w:r>
      <w:r w:rsidRPr="002E5E74">
        <w:rPr>
          <w:rFonts w:ascii="Times New Roman" w:hAnsi="Times New Roman" w:cs="Times New Roman"/>
          <w:sz w:val="24"/>
          <w:szCs w:val="24"/>
        </w:rPr>
        <w:t>; его количество определяется из расчёта активного участия всех детей в процессе занятий.</w:t>
      </w:r>
    </w:p>
    <w:p w:rsidR="0068191E" w:rsidRPr="002E5E74" w:rsidRDefault="0068191E"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К физкультурному оборудованию предъявляются педагогические, эстетические и гигиенические требования.</w:t>
      </w:r>
    </w:p>
    <w:p w:rsidR="0068191E" w:rsidRPr="002E5E74" w:rsidRDefault="0068191E"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Подбор оборудования определяется программными задачами физического </w:t>
      </w:r>
      <w:r w:rsidR="00A22ADD" w:rsidRPr="002E5E74">
        <w:rPr>
          <w:rFonts w:ascii="Times New Roman" w:hAnsi="Times New Roman" w:cs="Times New Roman"/>
          <w:sz w:val="24"/>
          <w:szCs w:val="24"/>
        </w:rPr>
        <w:t>воспитания слепых</w:t>
      </w:r>
      <w:r w:rsidRPr="002E5E74">
        <w:rPr>
          <w:rFonts w:ascii="Times New Roman" w:hAnsi="Times New Roman" w:cs="Times New Roman"/>
          <w:sz w:val="24"/>
          <w:szCs w:val="24"/>
        </w:rPr>
        <w:t xml:space="preserve"> детей с легкой умственной отсталостью. Размеры и масса инвентаря должны соответствовать возрастным </w:t>
      </w:r>
      <w:r w:rsidR="00A22ADD" w:rsidRPr="002E5E74">
        <w:rPr>
          <w:rFonts w:ascii="Times New Roman" w:hAnsi="Times New Roman" w:cs="Times New Roman"/>
          <w:sz w:val="24"/>
          <w:szCs w:val="24"/>
        </w:rPr>
        <w:t>особенностям школьников</w:t>
      </w:r>
      <w:r w:rsidRPr="002E5E74">
        <w:rPr>
          <w:rFonts w:ascii="Times New Roman" w:hAnsi="Times New Roman" w:cs="Times New Roman"/>
          <w:sz w:val="24"/>
          <w:szCs w:val="24"/>
        </w:rPr>
        <w:t>; его количество определяется из расчёта активного участия всех детей в процессе занятий.</w:t>
      </w:r>
    </w:p>
    <w:p w:rsidR="0068191E" w:rsidRPr="002E5E74" w:rsidRDefault="0068191E" w:rsidP="004E247D">
      <w:pPr>
        <w:pStyle w:val="26"/>
        <w:spacing w:after="0" w:line="360" w:lineRule="auto"/>
        <w:ind w:firstLine="709"/>
        <w:jc w:val="both"/>
        <w:rPr>
          <w:b/>
          <w:bCs/>
          <w:i/>
          <w:iCs/>
        </w:rPr>
      </w:pPr>
      <w:r w:rsidRPr="002E5E74">
        <w:rPr>
          <w:i/>
          <w:lang w:eastAsia="en-US"/>
        </w:rPr>
        <w:t>Важнейшее требование ― безопасность физкультурного оборудования</w:t>
      </w:r>
      <w:r w:rsidRPr="002E5E74">
        <w:rPr>
          <w:b/>
          <w:i/>
          <w:lang w:eastAsia="en-US"/>
        </w:rPr>
        <w:t>.</w:t>
      </w:r>
      <w:r w:rsidRPr="002E5E74">
        <w:rPr>
          <w:lang w:eastAsia="en-US"/>
        </w:rPr>
        <w:t xml:space="preserve"> Для выполнения его необходимо обеспечить прочную установку снарядов, правильную обработку деревянных предметов (палки, рейки гимнастической стенки и др.). Во избежание травм они должны быть хорошо отполированы. Металлические снаряды подбираются с закруглёнными углами. Качество снарядов, устойчивость, прочность проверяется учителем перед уроком.</w:t>
      </w:r>
      <w:r w:rsidRPr="002E5E74">
        <w:rPr>
          <w:b/>
          <w:bCs/>
          <w:i/>
          <w:iCs/>
        </w:rPr>
        <w:t xml:space="preserve"> </w:t>
      </w:r>
    </w:p>
    <w:p w:rsidR="0068191E" w:rsidRPr="002E5E74" w:rsidRDefault="0068191E" w:rsidP="004E247D">
      <w:pPr>
        <w:spacing w:after="0" w:line="360" w:lineRule="auto"/>
        <w:ind w:firstLine="709"/>
        <w:contextualSpacing/>
        <w:jc w:val="center"/>
        <w:rPr>
          <w:rFonts w:ascii="Times New Roman" w:hAnsi="Times New Roman" w:cs="Times New Roman"/>
          <w:b/>
          <w:sz w:val="24"/>
          <w:szCs w:val="24"/>
        </w:rPr>
      </w:pPr>
      <w:r w:rsidRPr="002E5E74">
        <w:rPr>
          <w:rFonts w:ascii="Times New Roman" w:hAnsi="Times New Roman" w:cs="Times New Roman"/>
          <w:b/>
          <w:sz w:val="24"/>
          <w:szCs w:val="24"/>
        </w:rPr>
        <w:t>Требования к организации учебного процесса</w:t>
      </w:r>
    </w:p>
    <w:p w:rsidR="0068191E" w:rsidRPr="002E5E74" w:rsidRDefault="0068191E"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Создание благоприятной среды образовательного процесса, предусматривает соблюдение некоторых требований к процессу обучения. К первостепенным можно отнести, прежде всего, гигиенические, педагогические</w:t>
      </w:r>
      <w:r w:rsidR="005D3A37" w:rsidRPr="002E5E74">
        <w:rPr>
          <w:rFonts w:ascii="Times New Roman" w:hAnsi="Times New Roman" w:cs="Times New Roman"/>
          <w:sz w:val="24"/>
          <w:szCs w:val="24"/>
        </w:rPr>
        <w:t xml:space="preserve"> и</w:t>
      </w:r>
      <w:r w:rsidRPr="002E5E74">
        <w:rPr>
          <w:rFonts w:ascii="Times New Roman" w:hAnsi="Times New Roman" w:cs="Times New Roman"/>
          <w:sz w:val="24"/>
          <w:szCs w:val="24"/>
        </w:rPr>
        <w:t xml:space="preserve"> </w:t>
      </w:r>
      <w:r w:rsidR="00A22ADD" w:rsidRPr="002E5E74">
        <w:rPr>
          <w:rFonts w:ascii="Times New Roman" w:hAnsi="Times New Roman" w:cs="Times New Roman"/>
          <w:sz w:val="24"/>
          <w:szCs w:val="24"/>
        </w:rPr>
        <w:t>психологические требования</w:t>
      </w:r>
      <w:r w:rsidRPr="002E5E74">
        <w:rPr>
          <w:rFonts w:ascii="Times New Roman" w:hAnsi="Times New Roman" w:cs="Times New Roman"/>
          <w:sz w:val="24"/>
          <w:szCs w:val="24"/>
        </w:rPr>
        <w:t xml:space="preserve">. </w:t>
      </w:r>
    </w:p>
    <w:p w:rsidR="0068191E" w:rsidRPr="002E5E74" w:rsidRDefault="0068191E" w:rsidP="004E247D">
      <w:pPr>
        <w:widowControl w:val="0"/>
        <w:autoSpaceDE w:val="0"/>
        <w:autoSpaceDN w:val="0"/>
        <w:adjustRightInd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b/>
          <w:i/>
          <w:iCs/>
          <w:sz w:val="24"/>
          <w:szCs w:val="24"/>
        </w:rPr>
        <w:t>Гигиенические требования</w:t>
      </w:r>
      <w:r w:rsidRPr="002E5E74">
        <w:rPr>
          <w:rFonts w:ascii="Times New Roman" w:hAnsi="Times New Roman" w:cs="Times New Roman"/>
          <w:sz w:val="24"/>
          <w:szCs w:val="24"/>
        </w:rPr>
        <w:t xml:space="preserve"> – это соблюдение режима дня и зрительной нагрузки; рациональное освещение спортивного зала, использование благоприятной для зрительного восприятия цветовой гаммы окружающих предметов, спортивного инвентаря, наглядных пособий и пр. Постоянный врачебно-педагогический контроль за самочувствием занимающихся способствует предупреждению переутомлений в процессе занятий физическими упражнениями.</w:t>
      </w:r>
    </w:p>
    <w:p w:rsidR="0068191E" w:rsidRPr="002E5E74" w:rsidRDefault="0068191E" w:rsidP="004E247D">
      <w:pPr>
        <w:widowControl w:val="0"/>
        <w:autoSpaceDE w:val="0"/>
        <w:autoSpaceDN w:val="0"/>
        <w:adjustRightInd w:val="0"/>
        <w:spacing w:after="0" w:line="360" w:lineRule="auto"/>
        <w:ind w:firstLine="709"/>
        <w:jc w:val="both"/>
        <w:rPr>
          <w:rFonts w:ascii="Times New Roman" w:hAnsi="Times New Roman" w:cs="Times New Roman"/>
          <w:sz w:val="24"/>
          <w:szCs w:val="24"/>
          <w:highlight w:val="yellow"/>
        </w:rPr>
      </w:pPr>
      <w:r w:rsidRPr="002E5E74">
        <w:rPr>
          <w:rFonts w:ascii="Times New Roman" w:hAnsi="Times New Roman" w:cs="Times New Roman"/>
          <w:b/>
          <w:i/>
          <w:iCs/>
          <w:sz w:val="24"/>
          <w:szCs w:val="24"/>
        </w:rPr>
        <w:t>Педагогические требования</w:t>
      </w:r>
      <w:r w:rsidRPr="002E5E74">
        <w:rPr>
          <w:rFonts w:ascii="Times New Roman" w:hAnsi="Times New Roman" w:cs="Times New Roman"/>
          <w:i/>
          <w:iCs/>
          <w:sz w:val="24"/>
          <w:szCs w:val="24"/>
        </w:rPr>
        <w:t xml:space="preserve"> - </w:t>
      </w:r>
      <w:r w:rsidRPr="002E5E74">
        <w:rPr>
          <w:rFonts w:ascii="Times New Roman" w:hAnsi="Times New Roman" w:cs="Times New Roman"/>
          <w:sz w:val="24"/>
          <w:szCs w:val="24"/>
        </w:rPr>
        <w:t xml:space="preserve">это, прежде всего, </w:t>
      </w:r>
      <w:r w:rsidR="00A22ADD" w:rsidRPr="002E5E74">
        <w:rPr>
          <w:rFonts w:ascii="Times New Roman" w:hAnsi="Times New Roman" w:cs="Times New Roman"/>
          <w:sz w:val="24"/>
          <w:szCs w:val="24"/>
        </w:rPr>
        <w:t>знание учителем</w:t>
      </w:r>
      <w:r w:rsidRPr="002E5E74">
        <w:rPr>
          <w:rFonts w:ascii="Times New Roman" w:hAnsi="Times New Roman" w:cs="Times New Roman"/>
          <w:sz w:val="24"/>
          <w:szCs w:val="24"/>
        </w:rPr>
        <w:t xml:space="preserve"> особенностей физического и психического развития слепых с умственной отсталостью, индивидуальный и дифференцированный подход в </w:t>
      </w:r>
      <w:r w:rsidR="00A22ADD" w:rsidRPr="002E5E74">
        <w:rPr>
          <w:rFonts w:ascii="Times New Roman" w:hAnsi="Times New Roman" w:cs="Times New Roman"/>
          <w:sz w:val="24"/>
          <w:szCs w:val="24"/>
        </w:rPr>
        <w:t>регулировании физической</w:t>
      </w:r>
      <w:r w:rsidRPr="002E5E74">
        <w:rPr>
          <w:rFonts w:ascii="Times New Roman" w:hAnsi="Times New Roman" w:cs="Times New Roman"/>
          <w:sz w:val="24"/>
          <w:szCs w:val="24"/>
        </w:rPr>
        <w:t xml:space="preserve"> нагрузки с учетом возраста, степени и характера нарушений, создание условий для развития творческих способностей.</w:t>
      </w:r>
    </w:p>
    <w:p w:rsidR="0068191E" w:rsidRPr="002E5E74" w:rsidRDefault="0068191E"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b/>
          <w:i/>
          <w:sz w:val="24"/>
          <w:szCs w:val="24"/>
        </w:rPr>
        <w:t>П</w:t>
      </w:r>
      <w:r w:rsidRPr="002E5E74">
        <w:rPr>
          <w:rFonts w:ascii="Times New Roman" w:hAnsi="Times New Roman" w:cs="Times New Roman"/>
          <w:b/>
          <w:i/>
          <w:iCs/>
          <w:sz w:val="24"/>
          <w:szCs w:val="24"/>
        </w:rPr>
        <w:t xml:space="preserve">сихологические требования включают: </w:t>
      </w:r>
      <w:r w:rsidRPr="002E5E74">
        <w:rPr>
          <w:rFonts w:ascii="Times New Roman" w:hAnsi="Times New Roman" w:cs="Times New Roman"/>
          <w:sz w:val="24"/>
          <w:szCs w:val="24"/>
        </w:rPr>
        <w:t xml:space="preserve">знание учителем способов общения со слабовидящими детьми, благоприятный психологический климат, доверительные отношения между учителем и учеником, поощрение, психологическое </w:t>
      </w:r>
      <w:r w:rsidR="00A22ADD" w:rsidRPr="002E5E74">
        <w:rPr>
          <w:rFonts w:ascii="Times New Roman" w:hAnsi="Times New Roman" w:cs="Times New Roman"/>
          <w:sz w:val="24"/>
          <w:szCs w:val="24"/>
        </w:rPr>
        <w:t>сопровождение образовательного</w:t>
      </w:r>
      <w:r w:rsidRPr="002E5E74">
        <w:rPr>
          <w:rFonts w:ascii="Times New Roman" w:hAnsi="Times New Roman" w:cs="Times New Roman"/>
          <w:sz w:val="24"/>
          <w:szCs w:val="24"/>
        </w:rPr>
        <w:t xml:space="preserve"> процесса и пр. Даже незначительный успех ученика обеспечит положительные эмоции, заинтересованность занимающихся в коррекции двигательных нарушений, совершенствовании физических качеств, в здоровом образе жизни. Особое место отводится развитию и коррекции психических процессов (памяти, внимания, мышления, восприятия, пространственной ориентировки) с использованием средств АФК. </w:t>
      </w:r>
    </w:p>
    <w:p w:rsidR="0068191E" w:rsidRPr="002E5E74" w:rsidRDefault="0068191E" w:rsidP="004E247D">
      <w:pPr>
        <w:spacing w:after="0" w:line="360" w:lineRule="auto"/>
        <w:ind w:firstLine="709"/>
        <w:jc w:val="both"/>
        <w:rPr>
          <w:rFonts w:ascii="Times New Roman" w:hAnsi="Times New Roman" w:cs="Times New Roman"/>
          <w:b/>
          <w:i/>
          <w:sz w:val="24"/>
          <w:szCs w:val="24"/>
        </w:rPr>
      </w:pPr>
      <w:r w:rsidRPr="002E5E74">
        <w:rPr>
          <w:rFonts w:ascii="Times New Roman" w:hAnsi="Times New Roman" w:cs="Times New Roman"/>
          <w:b/>
          <w:i/>
          <w:sz w:val="24"/>
          <w:szCs w:val="24"/>
        </w:rPr>
        <w:t>При работе с иллюстрациями, макетами и натуральными объектами следует:</w:t>
      </w:r>
    </w:p>
    <w:p w:rsidR="0068191E" w:rsidRPr="002E5E74" w:rsidRDefault="0068191E" w:rsidP="0068217D">
      <w:pPr>
        <w:numPr>
          <w:ilvl w:val="0"/>
          <w:numId w:val="231"/>
        </w:numPr>
        <w:spacing w:after="0" w:line="360" w:lineRule="auto"/>
        <w:ind w:left="0"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предъявлять их с соблюдением тифлопедагогических требований (достаточная освещенность, фон, статичное положение, возможность подойти на расстояние, удобное для восприятия и т.п.);</w:t>
      </w:r>
    </w:p>
    <w:p w:rsidR="0068191E" w:rsidRPr="002E5E74" w:rsidRDefault="0068191E" w:rsidP="0068217D">
      <w:pPr>
        <w:numPr>
          <w:ilvl w:val="0"/>
          <w:numId w:val="231"/>
        </w:numPr>
        <w:spacing w:after="0" w:line="360" w:lineRule="auto"/>
        <w:ind w:left="0"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комментировать восприятие (называть цвет, размер, положение в пространстве, форму, взаиморасположение объектов и т.п.).</w:t>
      </w:r>
    </w:p>
    <w:p w:rsidR="0068191E" w:rsidRPr="002E5E74" w:rsidRDefault="0068191E"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Таким образом, создавая коррекционно-развивающую среду в процессе </w:t>
      </w:r>
      <w:r w:rsidR="00A22ADD" w:rsidRPr="002E5E74">
        <w:rPr>
          <w:rFonts w:ascii="Times New Roman" w:hAnsi="Times New Roman" w:cs="Times New Roman"/>
          <w:sz w:val="24"/>
          <w:szCs w:val="24"/>
        </w:rPr>
        <w:t>физического воспитания</w:t>
      </w:r>
      <w:r w:rsidRPr="002E5E74">
        <w:rPr>
          <w:rFonts w:ascii="Times New Roman" w:hAnsi="Times New Roman" w:cs="Times New Roman"/>
          <w:sz w:val="24"/>
          <w:szCs w:val="24"/>
        </w:rPr>
        <w:t xml:space="preserve">, педагог создает благоприятные условия для компенсации и коррекции </w:t>
      </w:r>
      <w:r w:rsidR="00A22ADD" w:rsidRPr="002E5E74">
        <w:rPr>
          <w:rFonts w:ascii="Times New Roman" w:hAnsi="Times New Roman" w:cs="Times New Roman"/>
          <w:sz w:val="24"/>
          <w:szCs w:val="24"/>
        </w:rPr>
        <w:t>двигательных функций</w:t>
      </w:r>
      <w:r w:rsidRPr="002E5E74">
        <w:rPr>
          <w:rFonts w:ascii="Times New Roman" w:hAnsi="Times New Roman" w:cs="Times New Roman"/>
          <w:sz w:val="24"/>
          <w:szCs w:val="24"/>
        </w:rPr>
        <w:t>, раскрытия резервных способностей, повышения двигательной активности, самостоятельности, переноса в повседневную жизнь жизненно необходимых двигательных навыков и умений, а в целом, повышает уровень качества жизни слепых детей с умственной отсталостью.</w:t>
      </w:r>
    </w:p>
    <w:p w:rsidR="0068191E" w:rsidRPr="002E5E74" w:rsidRDefault="0068191E" w:rsidP="004E247D">
      <w:pPr>
        <w:spacing w:after="0" w:line="360" w:lineRule="auto"/>
        <w:ind w:firstLine="709"/>
        <w:jc w:val="center"/>
        <w:rPr>
          <w:rFonts w:ascii="Times New Roman" w:hAnsi="Times New Roman" w:cs="Times New Roman"/>
          <w:b/>
          <w:sz w:val="24"/>
          <w:szCs w:val="24"/>
        </w:rPr>
      </w:pPr>
    </w:p>
    <w:p w:rsidR="0068191E" w:rsidRPr="002E5E74" w:rsidRDefault="0068191E" w:rsidP="004E247D">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bCs/>
          <w:sz w:val="24"/>
          <w:szCs w:val="24"/>
        </w:rPr>
        <w:t xml:space="preserve">ПЛАНИРУЕМЫЕ </w:t>
      </w:r>
      <w:r w:rsidR="00A22ADD" w:rsidRPr="002E5E74">
        <w:rPr>
          <w:rFonts w:ascii="Times New Roman" w:hAnsi="Times New Roman" w:cs="Times New Roman"/>
          <w:b/>
          <w:bCs/>
          <w:sz w:val="24"/>
          <w:szCs w:val="24"/>
        </w:rPr>
        <w:t>РЕЗУЛЬТАТЫ ОСВОЕНИЯ</w:t>
      </w:r>
      <w:r w:rsidRPr="002E5E74">
        <w:rPr>
          <w:rFonts w:ascii="Times New Roman" w:hAnsi="Times New Roman" w:cs="Times New Roman"/>
          <w:b/>
          <w:bCs/>
          <w:sz w:val="24"/>
          <w:szCs w:val="24"/>
        </w:rPr>
        <w:t xml:space="preserve"> УЧЕБНОГО ПРЕДМЕТА </w:t>
      </w:r>
    </w:p>
    <w:p w:rsidR="0068191E" w:rsidRPr="002E5E74" w:rsidRDefault="0068191E" w:rsidP="004E247D">
      <w:pPr>
        <w:autoSpaceDE w:val="0"/>
        <w:autoSpaceDN w:val="0"/>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 xml:space="preserve">Обучающийся </w:t>
      </w:r>
      <w:r w:rsidR="005D3A37" w:rsidRPr="002E5E74">
        <w:rPr>
          <w:rFonts w:ascii="Times New Roman" w:hAnsi="Times New Roman" w:cs="Times New Roman"/>
          <w:b/>
          <w:sz w:val="24"/>
          <w:szCs w:val="24"/>
        </w:rPr>
        <w:t xml:space="preserve">получит возможность </w:t>
      </w:r>
      <w:r w:rsidRPr="002E5E74">
        <w:rPr>
          <w:rFonts w:ascii="Times New Roman" w:hAnsi="Times New Roman" w:cs="Times New Roman"/>
          <w:b/>
          <w:sz w:val="24"/>
          <w:szCs w:val="24"/>
        </w:rPr>
        <w:t>научится:</w:t>
      </w:r>
    </w:p>
    <w:p w:rsidR="0068191E" w:rsidRPr="002E5E74" w:rsidRDefault="0068191E" w:rsidP="0068217D">
      <w:pPr>
        <w:numPr>
          <w:ilvl w:val="0"/>
          <w:numId w:val="232"/>
        </w:numPr>
        <w:spacing w:after="0" w:line="360" w:lineRule="auto"/>
        <w:ind w:left="0" w:firstLine="709"/>
        <w:rPr>
          <w:rFonts w:ascii="Times New Roman" w:hAnsi="Times New Roman" w:cs="Times New Roman"/>
          <w:sz w:val="24"/>
          <w:szCs w:val="24"/>
        </w:rPr>
      </w:pPr>
      <w:r w:rsidRPr="002E5E74">
        <w:rPr>
          <w:rFonts w:ascii="Times New Roman" w:hAnsi="Times New Roman" w:cs="Times New Roman"/>
          <w:sz w:val="24"/>
          <w:szCs w:val="24"/>
        </w:rPr>
        <w:t xml:space="preserve">правилам </w:t>
      </w:r>
      <w:r w:rsidR="00A22ADD" w:rsidRPr="002E5E74">
        <w:rPr>
          <w:rFonts w:ascii="Times New Roman" w:hAnsi="Times New Roman" w:cs="Times New Roman"/>
          <w:sz w:val="24"/>
          <w:szCs w:val="24"/>
        </w:rPr>
        <w:t>поведения на</w:t>
      </w:r>
      <w:r w:rsidRPr="002E5E74">
        <w:rPr>
          <w:rFonts w:ascii="Times New Roman" w:hAnsi="Times New Roman" w:cs="Times New Roman"/>
          <w:sz w:val="24"/>
          <w:szCs w:val="24"/>
        </w:rPr>
        <w:t xml:space="preserve"> уроках физкультуры;</w:t>
      </w:r>
    </w:p>
    <w:p w:rsidR="0068191E" w:rsidRPr="002E5E74" w:rsidRDefault="0068191E" w:rsidP="0068217D">
      <w:pPr>
        <w:numPr>
          <w:ilvl w:val="0"/>
          <w:numId w:val="232"/>
        </w:numPr>
        <w:spacing w:after="0" w:line="360" w:lineRule="auto"/>
        <w:ind w:left="0" w:firstLine="709"/>
        <w:rPr>
          <w:rFonts w:ascii="Times New Roman" w:hAnsi="Times New Roman" w:cs="Times New Roman"/>
          <w:sz w:val="24"/>
          <w:szCs w:val="24"/>
        </w:rPr>
      </w:pPr>
      <w:r w:rsidRPr="002E5E74">
        <w:rPr>
          <w:rFonts w:ascii="Times New Roman" w:hAnsi="Times New Roman" w:cs="Times New Roman"/>
          <w:sz w:val="24"/>
          <w:szCs w:val="24"/>
        </w:rPr>
        <w:t>одеваться на занятия физической культурой с помощью учителя;</w:t>
      </w:r>
    </w:p>
    <w:p w:rsidR="0068191E" w:rsidRPr="002E5E74" w:rsidRDefault="0068191E" w:rsidP="0068217D">
      <w:pPr>
        <w:numPr>
          <w:ilvl w:val="0"/>
          <w:numId w:val="232"/>
        </w:numPr>
        <w:spacing w:after="0" w:line="360" w:lineRule="auto"/>
        <w:ind w:left="0" w:firstLine="709"/>
        <w:rPr>
          <w:rFonts w:ascii="Times New Roman" w:hAnsi="Times New Roman" w:cs="Times New Roman"/>
          <w:sz w:val="24"/>
          <w:szCs w:val="24"/>
        </w:rPr>
      </w:pPr>
      <w:r w:rsidRPr="002E5E74">
        <w:rPr>
          <w:rFonts w:ascii="Times New Roman" w:hAnsi="Times New Roman" w:cs="Times New Roman"/>
          <w:sz w:val="24"/>
          <w:szCs w:val="24"/>
        </w:rPr>
        <w:t xml:space="preserve"> играть в подвижные игры;</w:t>
      </w:r>
    </w:p>
    <w:p w:rsidR="0068191E" w:rsidRPr="002E5E74" w:rsidRDefault="0068191E" w:rsidP="0068217D">
      <w:pPr>
        <w:numPr>
          <w:ilvl w:val="0"/>
          <w:numId w:val="232"/>
        </w:numPr>
        <w:spacing w:after="0" w:line="360" w:lineRule="auto"/>
        <w:ind w:left="0" w:firstLine="709"/>
        <w:rPr>
          <w:rFonts w:ascii="Times New Roman" w:hAnsi="Times New Roman" w:cs="Times New Roman"/>
          <w:sz w:val="24"/>
          <w:szCs w:val="24"/>
        </w:rPr>
      </w:pPr>
      <w:r w:rsidRPr="002E5E74">
        <w:rPr>
          <w:rFonts w:ascii="Times New Roman" w:hAnsi="Times New Roman" w:cs="Times New Roman"/>
          <w:sz w:val="24"/>
          <w:szCs w:val="24"/>
        </w:rPr>
        <w:t>выполнять инструкции и команды учителя (по образцу, по словесной инструкции учителя, по подсказке);</w:t>
      </w:r>
    </w:p>
    <w:p w:rsidR="0068191E" w:rsidRPr="002E5E74" w:rsidRDefault="00A22ADD" w:rsidP="0068217D">
      <w:pPr>
        <w:numPr>
          <w:ilvl w:val="0"/>
          <w:numId w:val="232"/>
        </w:numPr>
        <w:spacing w:after="0" w:line="360" w:lineRule="auto"/>
        <w:ind w:left="0" w:firstLine="709"/>
        <w:rPr>
          <w:rFonts w:ascii="Times New Roman" w:hAnsi="Times New Roman" w:cs="Times New Roman"/>
          <w:sz w:val="24"/>
          <w:szCs w:val="24"/>
        </w:rPr>
      </w:pPr>
      <w:r w:rsidRPr="002E5E74">
        <w:rPr>
          <w:rFonts w:ascii="Times New Roman" w:hAnsi="Times New Roman" w:cs="Times New Roman"/>
          <w:sz w:val="24"/>
          <w:szCs w:val="24"/>
        </w:rPr>
        <w:t>выполнять физические</w:t>
      </w:r>
      <w:r w:rsidR="0068191E" w:rsidRPr="002E5E74">
        <w:rPr>
          <w:rFonts w:ascii="Times New Roman" w:hAnsi="Times New Roman" w:cs="Times New Roman"/>
          <w:sz w:val="24"/>
          <w:szCs w:val="24"/>
        </w:rPr>
        <w:t xml:space="preserve"> упражнения, игровые задания по образцу, по словесной инструкции учителя;</w:t>
      </w:r>
    </w:p>
    <w:p w:rsidR="0068191E" w:rsidRPr="002E5E74" w:rsidRDefault="0068191E" w:rsidP="0068217D">
      <w:pPr>
        <w:numPr>
          <w:ilvl w:val="0"/>
          <w:numId w:val="232"/>
        </w:numPr>
        <w:spacing w:after="0" w:line="360" w:lineRule="auto"/>
        <w:ind w:left="0" w:firstLine="709"/>
        <w:rPr>
          <w:rFonts w:ascii="Times New Roman" w:hAnsi="Times New Roman" w:cs="Times New Roman"/>
          <w:sz w:val="24"/>
          <w:szCs w:val="24"/>
        </w:rPr>
      </w:pPr>
      <w:r w:rsidRPr="002E5E74">
        <w:rPr>
          <w:rFonts w:ascii="Times New Roman" w:hAnsi="Times New Roman" w:cs="Times New Roman"/>
          <w:sz w:val="24"/>
          <w:szCs w:val="24"/>
        </w:rPr>
        <w:t>выполнять упражнения на развитие физических качеств (быстроты реагирования, выносливости, согласованности движений, гибкости);</w:t>
      </w:r>
    </w:p>
    <w:p w:rsidR="0068191E" w:rsidRPr="002E5E74" w:rsidRDefault="0068191E" w:rsidP="0068217D">
      <w:pPr>
        <w:numPr>
          <w:ilvl w:val="0"/>
          <w:numId w:val="232"/>
        </w:numPr>
        <w:spacing w:after="0" w:line="360" w:lineRule="auto"/>
        <w:ind w:left="0" w:firstLine="709"/>
        <w:rPr>
          <w:rFonts w:ascii="Times New Roman" w:hAnsi="Times New Roman" w:cs="Times New Roman"/>
          <w:sz w:val="24"/>
          <w:szCs w:val="24"/>
        </w:rPr>
      </w:pPr>
      <w:r w:rsidRPr="002E5E74">
        <w:rPr>
          <w:rFonts w:ascii="Times New Roman" w:hAnsi="Times New Roman" w:cs="Times New Roman"/>
          <w:sz w:val="24"/>
          <w:szCs w:val="24"/>
        </w:rPr>
        <w:t>выполнять упражнения, направленные на коррекцию и профилактику нарушений осанки;</w:t>
      </w:r>
    </w:p>
    <w:p w:rsidR="0068191E" w:rsidRPr="002E5E74" w:rsidRDefault="00A22ADD" w:rsidP="0068217D">
      <w:pPr>
        <w:numPr>
          <w:ilvl w:val="0"/>
          <w:numId w:val="232"/>
        </w:numPr>
        <w:spacing w:after="0" w:line="360" w:lineRule="auto"/>
        <w:ind w:left="0" w:firstLine="709"/>
        <w:rPr>
          <w:rFonts w:ascii="Times New Roman" w:hAnsi="Times New Roman" w:cs="Times New Roman"/>
          <w:sz w:val="24"/>
          <w:szCs w:val="24"/>
        </w:rPr>
      </w:pPr>
      <w:r w:rsidRPr="002E5E74">
        <w:rPr>
          <w:rFonts w:ascii="Times New Roman" w:hAnsi="Times New Roman" w:cs="Times New Roman"/>
          <w:sz w:val="24"/>
          <w:szCs w:val="24"/>
        </w:rPr>
        <w:t>ориентироваться на</w:t>
      </w:r>
      <w:r w:rsidR="0068191E" w:rsidRPr="002E5E74">
        <w:rPr>
          <w:rFonts w:ascii="Times New Roman" w:hAnsi="Times New Roman" w:cs="Times New Roman"/>
          <w:sz w:val="24"/>
          <w:szCs w:val="24"/>
        </w:rPr>
        <w:t xml:space="preserve"> звуковые, осязательные и </w:t>
      </w:r>
      <w:r w:rsidRPr="002E5E74">
        <w:rPr>
          <w:rFonts w:ascii="Times New Roman" w:hAnsi="Times New Roman" w:cs="Times New Roman"/>
          <w:sz w:val="24"/>
          <w:szCs w:val="24"/>
        </w:rPr>
        <w:t>обонятельные ориентиры</w:t>
      </w:r>
      <w:r w:rsidR="005D3A37" w:rsidRPr="002E5E74">
        <w:rPr>
          <w:rFonts w:ascii="Times New Roman" w:hAnsi="Times New Roman" w:cs="Times New Roman"/>
          <w:sz w:val="24"/>
          <w:szCs w:val="24"/>
        </w:rPr>
        <w:t>;</w:t>
      </w:r>
    </w:p>
    <w:p w:rsidR="0068191E" w:rsidRPr="002E5E74" w:rsidRDefault="0068191E" w:rsidP="0068217D">
      <w:pPr>
        <w:numPr>
          <w:ilvl w:val="0"/>
          <w:numId w:val="233"/>
        </w:numPr>
        <w:autoSpaceDE w:val="0"/>
        <w:autoSpaceDN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строиться по начерченной линии (с помощью подошвенного ощущения), выполнять команды по показу, по образцу и по словесной инструкции учителя;</w:t>
      </w:r>
    </w:p>
    <w:p w:rsidR="0068191E" w:rsidRPr="002E5E74" w:rsidRDefault="0068191E" w:rsidP="0068217D">
      <w:pPr>
        <w:numPr>
          <w:ilvl w:val="0"/>
          <w:numId w:val="233"/>
        </w:numPr>
        <w:autoSpaceDE w:val="0"/>
        <w:autoSpaceDN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 выполнять обще</w:t>
      </w:r>
      <w:r w:rsidR="005D3A37" w:rsidRPr="002E5E74">
        <w:rPr>
          <w:rFonts w:ascii="Times New Roman" w:hAnsi="Times New Roman" w:cs="Times New Roman"/>
          <w:sz w:val="24"/>
          <w:szCs w:val="24"/>
        </w:rPr>
        <w:t xml:space="preserve"> </w:t>
      </w:r>
      <w:r w:rsidRPr="002E5E74">
        <w:rPr>
          <w:rFonts w:ascii="Times New Roman" w:hAnsi="Times New Roman" w:cs="Times New Roman"/>
          <w:sz w:val="24"/>
          <w:szCs w:val="24"/>
        </w:rPr>
        <w:t xml:space="preserve">развивающие упражнения по словесной </w:t>
      </w:r>
      <w:r w:rsidR="00A22ADD" w:rsidRPr="002E5E74">
        <w:rPr>
          <w:rFonts w:ascii="Times New Roman" w:hAnsi="Times New Roman" w:cs="Times New Roman"/>
          <w:sz w:val="24"/>
          <w:szCs w:val="24"/>
        </w:rPr>
        <w:t>инструкции учителя</w:t>
      </w:r>
      <w:r w:rsidRPr="002E5E74">
        <w:rPr>
          <w:rFonts w:ascii="Times New Roman" w:hAnsi="Times New Roman" w:cs="Times New Roman"/>
          <w:sz w:val="24"/>
          <w:szCs w:val="24"/>
        </w:rPr>
        <w:t>, по подсказке;</w:t>
      </w:r>
    </w:p>
    <w:p w:rsidR="0068191E" w:rsidRPr="002E5E74" w:rsidRDefault="00A22ADD" w:rsidP="0068217D">
      <w:pPr>
        <w:numPr>
          <w:ilvl w:val="0"/>
          <w:numId w:val="233"/>
        </w:numPr>
        <w:autoSpaceDE w:val="0"/>
        <w:autoSpaceDN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выполнять упражнения</w:t>
      </w:r>
      <w:r w:rsidR="0068191E" w:rsidRPr="002E5E74">
        <w:rPr>
          <w:rFonts w:ascii="Times New Roman" w:hAnsi="Times New Roman" w:cs="Times New Roman"/>
          <w:sz w:val="24"/>
          <w:szCs w:val="24"/>
        </w:rPr>
        <w:t xml:space="preserve"> с использованием различных предметов;</w:t>
      </w:r>
    </w:p>
    <w:p w:rsidR="0068191E" w:rsidRPr="002E5E74" w:rsidRDefault="0068191E" w:rsidP="0068217D">
      <w:pPr>
        <w:numPr>
          <w:ilvl w:val="0"/>
          <w:numId w:val="233"/>
        </w:numPr>
        <w:autoSpaceDE w:val="0"/>
        <w:autoSpaceDN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выполнять перестроения из шеренги в колонну, ходить в колонне по одному, бегать в медленном темпе.</w:t>
      </w:r>
    </w:p>
    <w:p w:rsidR="0068191E" w:rsidRPr="002E5E74" w:rsidRDefault="0068191E" w:rsidP="0068217D">
      <w:pPr>
        <w:numPr>
          <w:ilvl w:val="0"/>
          <w:numId w:val="233"/>
        </w:numPr>
        <w:autoSpaceDE w:val="0"/>
        <w:autoSpaceDN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выполнять игровые действия и упражнения из подвижных игр разной функциональной направленности;</w:t>
      </w:r>
    </w:p>
    <w:p w:rsidR="0068191E" w:rsidRPr="002E5E74" w:rsidRDefault="0068191E" w:rsidP="0068217D">
      <w:pPr>
        <w:numPr>
          <w:ilvl w:val="0"/>
          <w:numId w:val="233"/>
        </w:numPr>
        <w:autoSpaceDE w:val="0"/>
        <w:autoSpaceDN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выполнять простейшие легкоатлетические и </w:t>
      </w:r>
      <w:r w:rsidR="00A22ADD" w:rsidRPr="002E5E74">
        <w:rPr>
          <w:rFonts w:ascii="Times New Roman" w:hAnsi="Times New Roman" w:cs="Times New Roman"/>
          <w:sz w:val="24"/>
          <w:szCs w:val="24"/>
        </w:rPr>
        <w:t>гимнастические упражнения</w:t>
      </w:r>
      <w:r w:rsidRPr="002E5E74">
        <w:rPr>
          <w:rFonts w:ascii="Times New Roman" w:hAnsi="Times New Roman" w:cs="Times New Roman"/>
          <w:sz w:val="24"/>
          <w:szCs w:val="24"/>
        </w:rPr>
        <w:t>;</w:t>
      </w:r>
    </w:p>
    <w:p w:rsidR="0068191E" w:rsidRPr="002E5E74" w:rsidRDefault="0068191E" w:rsidP="0068217D">
      <w:pPr>
        <w:numPr>
          <w:ilvl w:val="0"/>
          <w:numId w:val="233"/>
        </w:numPr>
        <w:autoSpaceDE w:val="0"/>
        <w:autoSpaceDN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ориентироваться самостоятельно в пределах спортивного зала, успешно осуществлять поиск того или другого спортивного инвентаря с опорой на сохранные анализаторы.</w:t>
      </w:r>
    </w:p>
    <w:p w:rsidR="0046229B" w:rsidRPr="002E5E74" w:rsidRDefault="00731E23" w:rsidP="004E247D">
      <w:pPr>
        <w:pStyle w:val="3"/>
        <w:spacing w:before="0" w:line="360" w:lineRule="auto"/>
        <w:ind w:firstLine="709"/>
        <w:rPr>
          <w:rFonts w:ascii="Times New Roman" w:hAnsi="Times New Roman" w:cs="Times New Roman"/>
          <w:color w:val="auto"/>
          <w:sz w:val="24"/>
          <w:szCs w:val="24"/>
        </w:rPr>
      </w:pPr>
      <w:r w:rsidRPr="002E5E74">
        <w:rPr>
          <w:rFonts w:ascii="Times New Roman" w:hAnsi="Times New Roman" w:cs="Times New Roman"/>
          <w:color w:val="auto"/>
          <w:sz w:val="24"/>
          <w:szCs w:val="24"/>
        </w:rPr>
        <w:br w:type="page"/>
      </w:r>
    </w:p>
    <w:p w:rsidR="0046229B" w:rsidRPr="002E5E74" w:rsidRDefault="0046229B" w:rsidP="004E247D">
      <w:pPr>
        <w:pStyle w:val="3"/>
        <w:spacing w:before="0" w:line="360" w:lineRule="auto"/>
        <w:ind w:firstLine="709"/>
        <w:rPr>
          <w:rFonts w:ascii="Times New Roman" w:hAnsi="Times New Roman" w:cs="Times New Roman"/>
          <w:color w:val="auto"/>
          <w:sz w:val="24"/>
          <w:szCs w:val="24"/>
        </w:rPr>
      </w:pPr>
      <w:bookmarkStart w:id="27" w:name="_Toc467479949"/>
      <w:r w:rsidRPr="002E5E74">
        <w:rPr>
          <w:rFonts w:ascii="Times New Roman" w:hAnsi="Times New Roman" w:cs="Times New Roman"/>
          <w:color w:val="auto"/>
          <w:sz w:val="24"/>
          <w:szCs w:val="24"/>
        </w:rPr>
        <w:t>КОРРЕКЦИОННЫЙ КУРС: АДАПТИВНАЯ ФИЗИЧЕСКАЯ КУЛЬТУРА. 1 КЛАСС</w:t>
      </w:r>
      <w:bookmarkEnd w:id="27"/>
    </w:p>
    <w:p w:rsidR="00B5709A" w:rsidRPr="002E5E74" w:rsidRDefault="00B5709A" w:rsidP="004E247D">
      <w:pPr>
        <w:spacing w:after="0" w:line="360" w:lineRule="auto"/>
        <w:ind w:firstLine="709"/>
        <w:rPr>
          <w:rFonts w:ascii="Times New Roman" w:hAnsi="Times New Roman" w:cs="Times New Roman"/>
          <w:sz w:val="24"/>
          <w:szCs w:val="24"/>
        </w:rPr>
      </w:pPr>
    </w:p>
    <w:p w:rsidR="00B5709A" w:rsidRPr="002E5E74" w:rsidRDefault="00B5709A" w:rsidP="004E247D">
      <w:pPr>
        <w:spacing w:after="0" w:line="360" w:lineRule="auto"/>
        <w:ind w:firstLine="709"/>
        <w:jc w:val="center"/>
        <w:rPr>
          <w:rFonts w:ascii="Times New Roman" w:hAnsi="Times New Roman" w:cs="Times New Roman"/>
          <w:b/>
          <w:bCs/>
          <w:sz w:val="24"/>
          <w:szCs w:val="24"/>
          <w:lang w:eastAsia="ru-RU"/>
        </w:rPr>
      </w:pPr>
      <w:r w:rsidRPr="002E5E74">
        <w:rPr>
          <w:rFonts w:ascii="Times New Roman" w:hAnsi="Times New Roman" w:cs="Times New Roman"/>
          <w:b/>
          <w:bCs/>
          <w:sz w:val="24"/>
          <w:szCs w:val="24"/>
          <w:lang w:eastAsia="ru-RU"/>
        </w:rPr>
        <w:t>ПОЯСНИТЕЛЬНАЯ ЗАПИСКА</w:t>
      </w:r>
    </w:p>
    <w:p w:rsidR="00B5709A" w:rsidRPr="002E5E74" w:rsidRDefault="00B5709A" w:rsidP="004E247D">
      <w:pPr>
        <w:pStyle w:val="western"/>
        <w:spacing w:before="0" w:beforeAutospacing="0" w:after="0" w:afterAutospacing="0" w:line="360" w:lineRule="auto"/>
        <w:ind w:firstLine="709"/>
        <w:contextualSpacing/>
        <w:jc w:val="both"/>
        <w:rPr>
          <w:bCs/>
        </w:rPr>
      </w:pPr>
    </w:p>
    <w:p w:rsidR="00A752AE" w:rsidRPr="002E5E74" w:rsidRDefault="00A752AE" w:rsidP="004E247D">
      <w:pPr>
        <w:pStyle w:val="western"/>
        <w:spacing w:before="0" w:beforeAutospacing="0" w:after="0" w:afterAutospacing="0" w:line="360" w:lineRule="auto"/>
        <w:ind w:firstLine="709"/>
        <w:contextualSpacing/>
        <w:jc w:val="both"/>
        <w:rPr>
          <w:bCs/>
          <w:iCs/>
        </w:rPr>
      </w:pPr>
      <w:r w:rsidRPr="002E5E74">
        <w:rPr>
          <w:bCs/>
          <w:iCs/>
        </w:rPr>
        <w:t xml:space="preserve">В соответствии с </w:t>
      </w:r>
      <w:r w:rsidRPr="002E5E74">
        <w:rPr>
          <w:bCs/>
        </w:rPr>
        <w:t>Федеральным законом от 29.12.2012 N 273-ФЗ (редакция от 13.07.2015) "Об образовании в Российской Федерации</w:t>
      </w:r>
      <w:r w:rsidR="00A22ADD" w:rsidRPr="002E5E74">
        <w:rPr>
          <w:bCs/>
        </w:rPr>
        <w:t>» здоровье</w:t>
      </w:r>
      <w:r w:rsidRPr="002E5E74">
        <w:rPr>
          <w:bCs/>
          <w:iCs/>
        </w:rPr>
        <w:t xml:space="preserve"> школьников отнесено к приоритетным направлениям государственной политики в области образования.</w:t>
      </w:r>
    </w:p>
    <w:p w:rsidR="00A752AE" w:rsidRPr="002E5E74" w:rsidRDefault="00A752AE" w:rsidP="004E247D">
      <w:pPr>
        <w:pStyle w:val="western"/>
        <w:spacing w:before="0" w:beforeAutospacing="0" w:after="0" w:afterAutospacing="0" w:line="360" w:lineRule="auto"/>
        <w:ind w:firstLine="709"/>
        <w:contextualSpacing/>
        <w:jc w:val="both"/>
        <w:rPr>
          <w:bCs/>
          <w:iCs/>
        </w:rPr>
      </w:pPr>
      <w:r w:rsidRPr="002E5E74">
        <w:rPr>
          <w:bCs/>
          <w:iCs/>
        </w:rPr>
        <w:t>Известно, что уровень развития ребенка характеризуется тремя основными показателями: физическим, психическим (в том числе и личностным), социальной адаптацией к условиям меняющегося современного общества.</w:t>
      </w:r>
    </w:p>
    <w:p w:rsidR="00A752AE" w:rsidRPr="002E5E74" w:rsidRDefault="00A752AE" w:rsidP="004E247D">
      <w:pPr>
        <w:pStyle w:val="western"/>
        <w:spacing w:before="0" w:beforeAutospacing="0" w:after="0" w:afterAutospacing="0" w:line="360" w:lineRule="auto"/>
        <w:ind w:firstLine="709"/>
        <w:contextualSpacing/>
        <w:jc w:val="both"/>
        <w:rPr>
          <w:bCs/>
          <w:iCs/>
        </w:rPr>
      </w:pPr>
      <w:r w:rsidRPr="002E5E74">
        <w:rPr>
          <w:bCs/>
          <w:iCs/>
        </w:rPr>
        <w:t>В науке о человеке и в практике обучения детей в последние годы уделяется большое внимание физическому развитию ребенка как основе формирования разносторонней личности, особенно школьников с тяжелой зрительной патологией.</w:t>
      </w:r>
    </w:p>
    <w:p w:rsidR="00A752AE" w:rsidRPr="002E5E74" w:rsidRDefault="00A752AE" w:rsidP="004E247D">
      <w:pPr>
        <w:pStyle w:val="western"/>
        <w:spacing w:before="0" w:beforeAutospacing="0" w:after="0" w:afterAutospacing="0" w:line="360" w:lineRule="auto"/>
        <w:ind w:firstLine="709"/>
        <w:contextualSpacing/>
        <w:jc w:val="both"/>
        <w:rPr>
          <w:bCs/>
          <w:iCs/>
        </w:rPr>
      </w:pPr>
      <w:r w:rsidRPr="002E5E74">
        <w:rPr>
          <w:bCs/>
          <w:iCs/>
        </w:rPr>
        <w:t>Физическое воспитание в специальных (коррекционных) школах для детей с глубоким нарушением зрения является неотъемлемой частью всей системы учебной и воспитательной работы. Оно осуществляется в тесной связи с умственным, нравственным, эстетическим воспитанием, профессионально-трудовым обучением и занимает одно из важных мест в подготовке учащихся к социализации и интеграции в общество зрячих.</w:t>
      </w:r>
    </w:p>
    <w:p w:rsidR="00A752AE" w:rsidRPr="002E5E74" w:rsidRDefault="00A752AE" w:rsidP="004E247D">
      <w:pPr>
        <w:pStyle w:val="western"/>
        <w:spacing w:before="0" w:beforeAutospacing="0" w:after="0" w:afterAutospacing="0" w:line="360" w:lineRule="auto"/>
        <w:ind w:firstLine="709"/>
        <w:contextualSpacing/>
        <w:jc w:val="both"/>
        <w:rPr>
          <w:bCs/>
          <w:iCs/>
        </w:rPr>
      </w:pPr>
      <w:r w:rsidRPr="002E5E74">
        <w:rPr>
          <w:bCs/>
          <w:iCs/>
        </w:rPr>
        <w:t>Курс АФК является одним из направлений коррекционно-</w:t>
      </w:r>
      <w:r w:rsidR="00A22ADD" w:rsidRPr="002E5E74">
        <w:rPr>
          <w:bCs/>
          <w:iCs/>
        </w:rPr>
        <w:t>развивающей области</w:t>
      </w:r>
      <w:r w:rsidRPr="002E5E74">
        <w:rPr>
          <w:bCs/>
          <w:iCs/>
        </w:rPr>
        <w:t xml:space="preserve">, </w:t>
      </w:r>
      <w:r w:rsidR="00A22ADD" w:rsidRPr="002E5E74">
        <w:rPr>
          <w:bCs/>
          <w:iCs/>
        </w:rPr>
        <w:t>поддерживающей процесс освоения содержания АООП</w:t>
      </w:r>
      <w:r w:rsidRPr="002E5E74">
        <w:rPr>
          <w:bCs/>
          <w:iCs/>
        </w:rPr>
        <w:t xml:space="preserve"> НОО для слепых обучающихся.</w:t>
      </w:r>
    </w:p>
    <w:p w:rsidR="00A752AE" w:rsidRPr="002E5E74" w:rsidRDefault="00A752AE" w:rsidP="004E247D">
      <w:pPr>
        <w:pStyle w:val="western"/>
        <w:spacing w:before="0" w:beforeAutospacing="0" w:after="0" w:afterAutospacing="0" w:line="360" w:lineRule="auto"/>
        <w:ind w:firstLine="709"/>
        <w:contextualSpacing/>
        <w:jc w:val="both"/>
        <w:rPr>
          <w:bCs/>
          <w:iCs/>
        </w:rPr>
      </w:pPr>
      <w:r w:rsidRPr="002E5E74">
        <w:rPr>
          <w:b/>
          <w:bCs/>
          <w:iCs/>
        </w:rPr>
        <w:t>Целью  реализации</w:t>
      </w:r>
      <w:r w:rsidRPr="002E5E74">
        <w:rPr>
          <w:bCs/>
          <w:iCs/>
        </w:rPr>
        <w:t xml:space="preserve">  АООП  НОО  для  слепых  обучающихся с легкой умственной отсталостью (интеллектуальными нарушениями) является создание  условий  выполнения  требований  Стандарта  через  обеспечение получения  качественного  начального  общего  образования  слепыми обучающимися  в  пролонгированные  сроки,  по  итоговым  достижениям полностью  соответствующим  требованиям  к  результатам  освоения, определенным ФГОС НОО ОВЗ, с учетом особых образовательных потребностей обучающихся данной категории.</w:t>
      </w:r>
    </w:p>
    <w:p w:rsidR="00A752AE" w:rsidRPr="002E5E74" w:rsidRDefault="00A752AE" w:rsidP="004E247D">
      <w:pPr>
        <w:pStyle w:val="western"/>
        <w:spacing w:before="0" w:beforeAutospacing="0" w:after="0" w:afterAutospacing="0" w:line="360" w:lineRule="auto"/>
        <w:ind w:firstLine="709"/>
        <w:contextualSpacing/>
        <w:jc w:val="both"/>
        <w:rPr>
          <w:bCs/>
          <w:iCs/>
        </w:rPr>
      </w:pPr>
      <w:r w:rsidRPr="002E5E74">
        <w:rPr>
          <w:b/>
          <w:bCs/>
          <w:iCs/>
        </w:rPr>
        <w:t>Основными задачами</w:t>
      </w:r>
      <w:r w:rsidRPr="002E5E74">
        <w:rPr>
          <w:bCs/>
          <w:iCs/>
        </w:rPr>
        <w:t xml:space="preserve"> </w:t>
      </w:r>
      <w:r w:rsidR="00A22ADD" w:rsidRPr="002E5E74">
        <w:rPr>
          <w:bCs/>
          <w:iCs/>
        </w:rPr>
        <w:t>АООП НОО для слепых</w:t>
      </w:r>
      <w:r w:rsidRPr="002E5E74">
        <w:rPr>
          <w:bCs/>
          <w:iCs/>
        </w:rPr>
        <w:t xml:space="preserve"> с легкой умственной отсталостью (интеллектуальными нарушениями) является преодоление отклонений в физическом развитии и двигательной сфере; повышение функциональных возможностей организма, обогащение двигательных умений, развитие жизненно необходимых двигательных навыков; развитие основных физических качеств, преодоление скованности физической пассивности, развитие компенсаторных возможностей </w:t>
      </w:r>
      <w:r w:rsidR="00A22ADD" w:rsidRPr="002E5E74">
        <w:rPr>
          <w:bCs/>
          <w:iCs/>
        </w:rPr>
        <w:t>средствами физической</w:t>
      </w:r>
      <w:r w:rsidRPr="002E5E74">
        <w:rPr>
          <w:bCs/>
          <w:iCs/>
        </w:rPr>
        <w:t xml:space="preserve"> культуры. </w:t>
      </w:r>
    </w:p>
    <w:p w:rsidR="00A752AE" w:rsidRPr="002E5E74" w:rsidRDefault="00A752AE" w:rsidP="004E247D">
      <w:pPr>
        <w:pStyle w:val="western"/>
        <w:spacing w:before="0" w:beforeAutospacing="0" w:after="0" w:afterAutospacing="0" w:line="360" w:lineRule="auto"/>
        <w:ind w:firstLine="709"/>
        <w:contextualSpacing/>
        <w:jc w:val="both"/>
        <w:rPr>
          <w:b/>
        </w:rPr>
      </w:pPr>
      <w:r w:rsidRPr="002E5E74">
        <w:rPr>
          <w:b/>
        </w:rPr>
        <w:t>Рабочая программа составлена на основании нормативно-правовых документов:</w:t>
      </w:r>
    </w:p>
    <w:p w:rsidR="00A752AE" w:rsidRPr="002E5E74" w:rsidRDefault="00A752AE" w:rsidP="0068217D">
      <w:pPr>
        <w:pStyle w:val="western"/>
        <w:numPr>
          <w:ilvl w:val="0"/>
          <w:numId w:val="277"/>
        </w:numPr>
        <w:spacing w:before="0" w:beforeAutospacing="0" w:after="0" w:afterAutospacing="0" w:line="360" w:lineRule="auto"/>
        <w:ind w:left="0" w:firstLine="680"/>
        <w:contextualSpacing/>
        <w:jc w:val="both"/>
        <w:rPr>
          <w:bCs/>
        </w:rPr>
      </w:pPr>
      <w:r w:rsidRPr="002E5E74">
        <w:rPr>
          <w:bCs/>
        </w:rPr>
        <w:t>Федеральный закон от 29.12.2012 N 273-ФЗ (редакция от 13.07.2015) "Об образовании в Российской Федерации" (с изм. и доп вступ. в силу с 24.07.2015);</w:t>
      </w:r>
    </w:p>
    <w:p w:rsidR="00A752AE" w:rsidRPr="002E5E74" w:rsidRDefault="00A752AE" w:rsidP="0068217D">
      <w:pPr>
        <w:pStyle w:val="western"/>
        <w:numPr>
          <w:ilvl w:val="0"/>
          <w:numId w:val="277"/>
        </w:numPr>
        <w:spacing w:before="0" w:beforeAutospacing="0" w:after="0" w:afterAutospacing="0" w:line="360" w:lineRule="auto"/>
        <w:ind w:left="0" w:firstLine="680"/>
        <w:contextualSpacing/>
        <w:jc w:val="both"/>
        <w:rPr>
          <w:bCs/>
        </w:rPr>
      </w:pPr>
      <w:r w:rsidRPr="002E5E74">
        <w:rPr>
          <w:bCs/>
        </w:rPr>
        <w:t>Федеральный закон от 04.12.2007 N 329-ФЗ (ред. от 29.06.2015) "О физической культуре и спорте в Российской Федерации";</w:t>
      </w:r>
    </w:p>
    <w:p w:rsidR="00A752AE" w:rsidRPr="002E5E74" w:rsidRDefault="00A752AE" w:rsidP="0068217D">
      <w:pPr>
        <w:pStyle w:val="western"/>
        <w:numPr>
          <w:ilvl w:val="0"/>
          <w:numId w:val="277"/>
        </w:numPr>
        <w:spacing w:before="0" w:beforeAutospacing="0" w:after="0" w:afterAutospacing="0" w:line="360" w:lineRule="auto"/>
        <w:ind w:left="0" w:firstLine="680"/>
        <w:contextualSpacing/>
        <w:jc w:val="both"/>
        <w:rPr>
          <w:bCs/>
        </w:rPr>
      </w:pPr>
      <w:r w:rsidRPr="002E5E74">
        <w:rPr>
          <w:bCs/>
        </w:rPr>
        <w:t xml:space="preserve">Федеральный государственный образовательный </w:t>
      </w:r>
      <w:r w:rsidR="00A22ADD" w:rsidRPr="002E5E74">
        <w:rPr>
          <w:bCs/>
        </w:rPr>
        <w:t>стандарт начального</w:t>
      </w:r>
      <w:r w:rsidRPr="002E5E74">
        <w:rPr>
          <w:bCs/>
        </w:rPr>
        <w:t xml:space="preserve"> общего образования обучающихся с ограниченными возможностями здоровья", от 19.12.2014 N 1598; </w:t>
      </w:r>
    </w:p>
    <w:p w:rsidR="00A752AE" w:rsidRPr="002E5E74" w:rsidRDefault="00A752AE" w:rsidP="0068217D">
      <w:pPr>
        <w:pStyle w:val="western"/>
        <w:numPr>
          <w:ilvl w:val="0"/>
          <w:numId w:val="277"/>
        </w:numPr>
        <w:spacing w:before="0" w:beforeAutospacing="0" w:after="0" w:afterAutospacing="0" w:line="360" w:lineRule="auto"/>
        <w:ind w:left="0" w:firstLine="680"/>
        <w:contextualSpacing/>
        <w:jc w:val="both"/>
        <w:rPr>
          <w:bCs/>
        </w:rPr>
      </w:pPr>
      <w:r w:rsidRPr="002E5E74">
        <w:rPr>
          <w:bCs/>
        </w:rPr>
        <w:t>Примерная адаптированная основная общеобразовательная программа начального общего образования</w:t>
      </w:r>
      <w:r w:rsidRPr="002E5E74">
        <w:t xml:space="preserve"> </w:t>
      </w:r>
      <w:r w:rsidRPr="002E5E74">
        <w:rPr>
          <w:bCs/>
        </w:rPr>
        <w:t>слепых обучающихся (вариант 3.3)</w:t>
      </w:r>
    </w:p>
    <w:p w:rsidR="00A752AE" w:rsidRPr="002E5E74" w:rsidRDefault="00A752AE" w:rsidP="004E247D">
      <w:pPr>
        <w:pStyle w:val="western"/>
        <w:spacing w:before="0" w:beforeAutospacing="0" w:after="0" w:afterAutospacing="0" w:line="360" w:lineRule="auto"/>
        <w:ind w:firstLine="709"/>
        <w:contextualSpacing/>
        <w:jc w:val="both"/>
        <w:rPr>
          <w:b/>
          <w:bCs/>
        </w:rPr>
      </w:pPr>
      <w:r w:rsidRPr="002E5E74">
        <w:rPr>
          <w:b/>
          <w:bCs/>
        </w:rPr>
        <w:t xml:space="preserve">Психолого-педагогическая характеристика слепых обучающихся с </w:t>
      </w:r>
      <w:r w:rsidR="00A22ADD" w:rsidRPr="002E5E74">
        <w:rPr>
          <w:b/>
          <w:bCs/>
        </w:rPr>
        <w:t>легкой умственной</w:t>
      </w:r>
      <w:r w:rsidRPr="002E5E74">
        <w:rPr>
          <w:b/>
          <w:bCs/>
        </w:rPr>
        <w:t xml:space="preserve"> </w:t>
      </w:r>
      <w:r w:rsidR="00A22ADD" w:rsidRPr="002E5E74">
        <w:rPr>
          <w:b/>
          <w:bCs/>
        </w:rPr>
        <w:t>отсталостью.</w:t>
      </w:r>
    </w:p>
    <w:p w:rsidR="00A752AE" w:rsidRPr="002E5E74" w:rsidRDefault="00A752AE" w:rsidP="004E247D">
      <w:pPr>
        <w:pStyle w:val="western"/>
        <w:spacing w:before="0" w:beforeAutospacing="0" w:after="0" w:afterAutospacing="0" w:line="360" w:lineRule="auto"/>
        <w:ind w:firstLine="709"/>
        <w:contextualSpacing/>
        <w:jc w:val="both"/>
      </w:pPr>
      <w:r w:rsidRPr="002E5E74">
        <w:t>На развитие обучающихся данной категории серьезное влияние</w:t>
      </w:r>
      <w:r w:rsidRPr="002E5E74">
        <w:br/>
        <w:t>оказывает состояние зрительных функций, по которому выделяют: тотальную слепоту, светоощущение, практическую слепоту (наличие остаточного зрения).</w:t>
      </w:r>
    </w:p>
    <w:p w:rsidR="00A752AE" w:rsidRPr="002E5E74" w:rsidRDefault="00A752AE" w:rsidP="004E247D">
      <w:pPr>
        <w:pStyle w:val="western"/>
        <w:spacing w:before="0" w:beforeAutospacing="0" w:after="0" w:afterAutospacing="0" w:line="360" w:lineRule="auto"/>
        <w:ind w:firstLine="709"/>
        <w:contextualSpacing/>
        <w:jc w:val="both"/>
      </w:pPr>
      <w:r w:rsidRPr="002E5E74">
        <w:t>Тотально слепые, характеризуются абсолютной (тотальной) слепотой</w:t>
      </w:r>
      <w:r w:rsidRPr="002E5E74">
        <w:br/>
        <w:t>на оба глаза, что детерминирует полное отсутствие у них даже зрительных</w:t>
      </w:r>
      <w:r w:rsidRPr="002E5E74">
        <w:br/>
        <w:t>ощущений (отсутствие возможности различить свет и тьму). В качестве</w:t>
      </w:r>
      <w:r w:rsidRPr="002E5E74">
        <w:br/>
        <w:t>ведущих в учебно-познавательной и ориентировочной деятельности данной</w:t>
      </w:r>
      <w:r w:rsidRPr="002E5E74">
        <w:br/>
        <w:t>подгруппы обучающихся выступает осязательное и слуховое восприятие.</w:t>
      </w:r>
      <w:r w:rsidRPr="002E5E74">
        <w:br/>
        <w:t>Другие анализаторы выполняют вспомогательную роль.</w:t>
      </w:r>
    </w:p>
    <w:p w:rsidR="00A752AE" w:rsidRPr="002E5E74" w:rsidRDefault="00A752AE" w:rsidP="004E247D">
      <w:pPr>
        <w:pStyle w:val="western"/>
        <w:spacing w:before="0" w:beforeAutospacing="0" w:after="0" w:afterAutospacing="0" w:line="360" w:lineRule="auto"/>
        <w:ind w:firstLine="709"/>
        <w:contextualSpacing/>
        <w:jc w:val="both"/>
      </w:pPr>
      <w:r w:rsidRPr="002E5E74">
        <w:t>Слепые со светоощущением в отличие от первой подгруппы, имеют</w:t>
      </w:r>
      <w:r w:rsidRPr="002E5E74">
        <w:br/>
        <w:t>зрительные ощущения, по своим зрительным возможностям данная группа</w:t>
      </w:r>
      <w:r w:rsidRPr="002E5E74">
        <w:br/>
        <w:t>весьма разнообразна и включает:</w:t>
      </w:r>
    </w:p>
    <w:p w:rsidR="00A752AE" w:rsidRPr="002E5E74" w:rsidRDefault="00A752AE" w:rsidP="004E247D">
      <w:pPr>
        <w:pStyle w:val="western"/>
        <w:spacing w:before="0" w:beforeAutospacing="0" w:after="0" w:afterAutospacing="0" w:line="360" w:lineRule="auto"/>
        <w:ind w:firstLine="709"/>
        <w:contextualSpacing/>
        <w:jc w:val="both"/>
      </w:pPr>
      <w:r w:rsidRPr="002E5E74">
        <w:t>- слепых, у которых имеет место светоощущение с неправильной</w:t>
      </w:r>
      <w:r w:rsidRPr="002E5E74">
        <w:br/>
        <w:t>проекцией (не могут правильно определять направление света), что не дает</w:t>
      </w:r>
      <w:r w:rsidRPr="002E5E74">
        <w:br/>
        <w:t>возможности использовать светоощущение при самостоятельной</w:t>
      </w:r>
      <w:r w:rsidRPr="002E5E74">
        <w:br/>
        <w:t>ориентировке в пространстве;</w:t>
      </w:r>
    </w:p>
    <w:p w:rsidR="00A752AE" w:rsidRPr="002E5E74" w:rsidRDefault="00A752AE" w:rsidP="004E247D">
      <w:pPr>
        <w:pStyle w:val="western"/>
        <w:spacing w:before="0" w:beforeAutospacing="0" w:after="0" w:afterAutospacing="0" w:line="360" w:lineRule="auto"/>
        <w:ind w:firstLine="709"/>
        <w:contextualSpacing/>
        <w:jc w:val="both"/>
      </w:pPr>
      <w:r w:rsidRPr="002E5E74">
        <w:t>- слепых, у которых имеет место светоощущение с правильной</w:t>
      </w:r>
      <w:r w:rsidRPr="002E5E74">
        <w:br/>
        <w:t>проекцией (могут адекватно определять направление света), что позволяет использовать его в учебно-познавательной деятельности (особенно в пространственной ориентировке);</w:t>
      </w:r>
    </w:p>
    <w:p w:rsidR="00A752AE" w:rsidRPr="002E5E74" w:rsidRDefault="00A752AE" w:rsidP="004E247D">
      <w:pPr>
        <w:pStyle w:val="western"/>
        <w:spacing w:before="0" w:beforeAutospacing="0" w:after="0" w:afterAutospacing="0" w:line="360" w:lineRule="auto"/>
        <w:ind w:firstLine="709"/>
        <w:contextualSpacing/>
        <w:jc w:val="both"/>
      </w:pPr>
      <w:r w:rsidRPr="002E5E74">
        <w:t>- слепых, у которых наряду со светоощущением имеет место</w:t>
      </w:r>
      <w:r w:rsidRPr="002E5E74">
        <w:br/>
        <w:t>цветоощущение (могут наряду со светом и тьмой различать цвета), что</w:t>
      </w:r>
      <w:r w:rsidRPr="002E5E74">
        <w:br/>
        <w:t>обеспечивает возможность его использования в учебно-познавательной и</w:t>
      </w:r>
      <w:r w:rsidRPr="002E5E74">
        <w:br/>
        <w:t>ориентировочной деятельности.</w:t>
      </w:r>
    </w:p>
    <w:p w:rsidR="00A752AE" w:rsidRPr="002E5E74" w:rsidRDefault="00A752AE" w:rsidP="004E247D">
      <w:pPr>
        <w:pStyle w:val="western"/>
        <w:spacing w:before="0" w:beforeAutospacing="0" w:after="0" w:afterAutospacing="0" w:line="360" w:lineRule="auto"/>
        <w:ind w:firstLine="709"/>
        <w:contextualSpacing/>
        <w:jc w:val="both"/>
      </w:pPr>
      <w:r w:rsidRPr="002E5E74">
        <w:t>Слепота, в силу негативного влияния на уровень развития как общей,</w:t>
      </w:r>
      <w:r w:rsidR="00544BEE" w:rsidRPr="002E5E74">
        <w:t xml:space="preserve"> </w:t>
      </w:r>
      <w:r w:rsidRPr="002E5E74">
        <w:t>так и двигательной активности, значительно осложняет физическое развитие</w:t>
      </w:r>
      <w:r w:rsidR="00544BEE" w:rsidRPr="002E5E74">
        <w:t xml:space="preserve"> </w:t>
      </w:r>
      <w:r w:rsidRPr="002E5E74">
        <w:t>обучающегося, что проявляется: в замедленном темпе овладения слепыми</w:t>
      </w:r>
      <w:r w:rsidR="00544BEE" w:rsidRPr="002E5E74">
        <w:t xml:space="preserve"> </w:t>
      </w:r>
      <w:r w:rsidRPr="002E5E74">
        <w:t>различными движениями и более низком уровне их развития (снижение</w:t>
      </w:r>
      <w:r w:rsidR="00544BEE" w:rsidRPr="002E5E74">
        <w:t xml:space="preserve"> </w:t>
      </w:r>
      <w:r w:rsidRPr="002E5E74">
        <w:t>объема движений, качества выполнения);</w:t>
      </w:r>
      <w:r w:rsidRPr="002E5E74">
        <w:rPr>
          <w:bCs/>
          <w:iCs/>
        </w:rPr>
        <w:t xml:space="preserve"> </w:t>
      </w:r>
      <w:r w:rsidRPr="002E5E74">
        <w:t>в нарушении координации</w:t>
      </w:r>
      <w:r w:rsidRPr="002E5E74">
        <w:rPr>
          <w:bCs/>
          <w:iCs/>
        </w:rPr>
        <w:t xml:space="preserve"> </w:t>
      </w:r>
      <w:r w:rsidRPr="002E5E74">
        <w:t>движений; в снижении уровня развития общей и мелкой моторики; в</w:t>
      </w:r>
      <w:r w:rsidR="00544BEE" w:rsidRPr="002E5E74">
        <w:t xml:space="preserve"> </w:t>
      </w:r>
      <w:r w:rsidRPr="002E5E74">
        <w:t>возникновении навязчивых движений; в нарушении осанки, походки,</w:t>
      </w:r>
      <w:r w:rsidR="00544BEE" w:rsidRPr="002E5E74">
        <w:t xml:space="preserve"> </w:t>
      </w:r>
      <w:r w:rsidRPr="002E5E74">
        <w:t>положения тела; в трудности передвижения в пространстве.</w:t>
      </w:r>
    </w:p>
    <w:p w:rsidR="00A752AE" w:rsidRPr="002E5E74" w:rsidRDefault="00A752AE" w:rsidP="004E247D">
      <w:pPr>
        <w:pStyle w:val="western"/>
        <w:spacing w:before="0" w:beforeAutospacing="0" w:after="0" w:afterAutospacing="0" w:line="360" w:lineRule="auto"/>
        <w:ind w:firstLine="709"/>
        <w:contextualSpacing/>
        <w:jc w:val="both"/>
        <w:rPr>
          <w:bCs/>
          <w:iCs/>
        </w:rPr>
      </w:pPr>
      <w:r w:rsidRPr="002E5E74">
        <w:rPr>
          <w:b/>
          <w:bCs/>
        </w:rPr>
        <w:t>Цель программы:</w:t>
      </w:r>
      <w:r w:rsidRPr="002E5E74">
        <w:rPr>
          <w:bCs/>
          <w:iCs/>
        </w:rPr>
        <w:t xml:space="preserve"> </w:t>
      </w:r>
    </w:p>
    <w:p w:rsidR="00A752AE" w:rsidRPr="002E5E74" w:rsidRDefault="00A752AE" w:rsidP="004E247D">
      <w:pPr>
        <w:pStyle w:val="western"/>
        <w:spacing w:before="0" w:beforeAutospacing="0" w:after="0" w:afterAutospacing="0" w:line="360" w:lineRule="auto"/>
        <w:ind w:firstLine="709"/>
        <w:contextualSpacing/>
        <w:jc w:val="both"/>
        <w:rPr>
          <w:bCs/>
        </w:rPr>
      </w:pPr>
      <w:r w:rsidRPr="002E5E74">
        <w:rPr>
          <w:spacing w:val="-7"/>
        </w:rPr>
        <w:t xml:space="preserve">обеспечение с помощью специальной методики АФК </w:t>
      </w:r>
      <w:r w:rsidRPr="002E5E74">
        <w:rPr>
          <w:bCs/>
        </w:rPr>
        <w:t xml:space="preserve">укрепление физического и психического здоровья детей, в том числе их социального и эмоционального благополучия; </w:t>
      </w:r>
    </w:p>
    <w:p w:rsidR="00A752AE" w:rsidRPr="002E5E74" w:rsidRDefault="00A752AE" w:rsidP="004E247D">
      <w:pPr>
        <w:pStyle w:val="western"/>
        <w:spacing w:before="0" w:beforeAutospacing="0" w:after="0" w:afterAutospacing="0" w:line="360" w:lineRule="auto"/>
        <w:ind w:firstLine="709"/>
        <w:contextualSpacing/>
        <w:jc w:val="both"/>
        <w:rPr>
          <w:bCs/>
        </w:rPr>
      </w:pPr>
      <w:r w:rsidRPr="002E5E74">
        <w:rPr>
          <w:bCs/>
        </w:rPr>
        <w:t xml:space="preserve">создание специальных условий для получения образования в соответствии с возрастными, индивидуальными особенностями и особыми образовательными потребностями. </w:t>
      </w:r>
    </w:p>
    <w:p w:rsidR="00A752AE" w:rsidRPr="002E5E74" w:rsidRDefault="00A752AE" w:rsidP="004E247D">
      <w:pPr>
        <w:pStyle w:val="western"/>
        <w:spacing w:before="0" w:beforeAutospacing="0" w:after="0" w:afterAutospacing="0" w:line="360" w:lineRule="auto"/>
        <w:ind w:firstLine="709"/>
        <w:contextualSpacing/>
        <w:jc w:val="both"/>
        <w:rPr>
          <w:b/>
          <w:bCs/>
        </w:rPr>
      </w:pPr>
      <w:r w:rsidRPr="002E5E74">
        <w:rPr>
          <w:b/>
          <w:bCs/>
        </w:rPr>
        <w:t>Оздоровительные задачи:</w:t>
      </w:r>
    </w:p>
    <w:p w:rsidR="00A752AE" w:rsidRPr="002E5E74" w:rsidRDefault="00A752AE" w:rsidP="004E247D">
      <w:pPr>
        <w:pStyle w:val="western"/>
        <w:numPr>
          <w:ilvl w:val="0"/>
          <w:numId w:val="34"/>
        </w:numPr>
        <w:spacing w:before="0" w:beforeAutospacing="0" w:after="0" w:afterAutospacing="0" w:line="360" w:lineRule="auto"/>
        <w:ind w:left="284" w:firstLine="709"/>
        <w:contextualSpacing/>
        <w:jc w:val="both"/>
      </w:pPr>
      <w:r w:rsidRPr="002E5E74">
        <w:t xml:space="preserve">охрана жизни и укрепление здоровья детей с глубоким </w:t>
      </w:r>
      <w:r w:rsidR="00A22ADD" w:rsidRPr="002E5E74">
        <w:t>нарушением зрения</w:t>
      </w:r>
      <w:r w:rsidRPr="002E5E74">
        <w:t xml:space="preserve">; </w:t>
      </w:r>
    </w:p>
    <w:p w:rsidR="00A752AE" w:rsidRPr="002E5E74" w:rsidRDefault="00A752AE" w:rsidP="004E247D">
      <w:pPr>
        <w:pStyle w:val="western"/>
        <w:numPr>
          <w:ilvl w:val="0"/>
          <w:numId w:val="34"/>
        </w:numPr>
        <w:spacing w:before="0" w:beforeAutospacing="0" w:after="0" w:afterAutospacing="0" w:line="360" w:lineRule="auto"/>
        <w:ind w:left="284" w:firstLine="709"/>
        <w:contextualSpacing/>
        <w:jc w:val="both"/>
      </w:pPr>
      <w:r w:rsidRPr="002E5E74">
        <w:t xml:space="preserve">укреплять связочно-суставной аппарат; </w:t>
      </w:r>
    </w:p>
    <w:p w:rsidR="00A752AE" w:rsidRPr="002E5E74" w:rsidRDefault="00A752AE" w:rsidP="004E247D">
      <w:pPr>
        <w:pStyle w:val="western"/>
        <w:numPr>
          <w:ilvl w:val="0"/>
          <w:numId w:val="34"/>
        </w:numPr>
        <w:spacing w:before="0" w:beforeAutospacing="0" w:after="0" w:afterAutospacing="0" w:line="360" w:lineRule="auto"/>
        <w:ind w:left="284" w:firstLine="709"/>
        <w:contextualSpacing/>
        <w:jc w:val="both"/>
      </w:pPr>
      <w:r w:rsidRPr="002E5E74">
        <w:t xml:space="preserve">совершенствовать деятельность сердечно-сосудистой и дыхательной систем; </w:t>
      </w:r>
    </w:p>
    <w:p w:rsidR="00A752AE" w:rsidRPr="002E5E74" w:rsidRDefault="00A752AE" w:rsidP="004E247D">
      <w:pPr>
        <w:pStyle w:val="western"/>
        <w:numPr>
          <w:ilvl w:val="0"/>
          <w:numId w:val="34"/>
        </w:numPr>
        <w:spacing w:before="0" w:beforeAutospacing="0" w:after="0" w:afterAutospacing="0" w:line="360" w:lineRule="auto"/>
        <w:ind w:left="284" w:firstLine="709"/>
        <w:contextualSpacing/>
        <w:jc w:val="both"/>
      </w:pPr>
      <w:r w:rsidRPr="002E5E74">
        <w:t>совершенствовать деятельность ЦНС.</w:t>
      </w:r>
    </w:p>
    <w:p w:rsidR="00A752AE" w:rsidRPr="002E5E74" w:rsidRDefault="00A752AE" w:rsidP="004E247D">
      <w:pPr>
        <w:pStyle w:val="western"/>
        <w:spacing w:before="0" w:beforeAutospacing="0" w:after="0" w:afterAutospacing="0" w:line="360" w:lineRule="auto"/>
        <w:ind w:firstLine="709"/>
        <w:contextualSpacing/>
        <w:jc w:val="both"/>
      </w:pPr>
      <w:r w:rsidRPr="002E5E74">
        <w:rPr>
          <w:b/>
          <w:bCs/>
        </w:rPr>
        <w:t>Коррекционно-образовательные задачи</w:t>
      </w:r>
      <w:r w:rsidRPr="002E5E74">
        <w:t>:</w:t>
      </w:r>
    </w:p>
    <w:p w:rsidR="00A752AE" w:rsidRPr="002E5E74" w:rsidRDefault="00A752AE" w:rsidP="004E247D">
      <w:pPr>
        <w:pStyle w:val="western"/>
        <w:numPr>
          <w:ilvl w:val="0"/>
          <w:numId w:val="35"/>
        </w:numPr>
        <w:spacing w:before="0" w:beforeAutospacing="0" w:after="0" w:afterAutospacing="0" w:line="360" w:lineRule="auto"/>
        <w:ind w:left="284" w:firstLine="709"/>
        <w:contextualSpacing/>
        <w:jc w:val="both"/>
      </w:pPr>
      <w:r w:rsidRPr="002E5E74">
        <w:t xml:space="preserve">формировать двигательные навыки и умения; </w:t>
      </w:r>
    </w:p>
    <w:p w:rsidR="00A752AE" w:rsidRPr="002E5E74" w:rsidRDefault="00A752AE" w:rsidP="004E247D">
      <w:pPr>
        <w:pStyle w:val="western"/>
        <w:numPr>
          <w:ilvl w:val="0"/>
          <w:numId w:val="35"/>
        </w:numPr>
        <w:spacing w:before="0" w:beforeAutospacing="0" w:after="0" w:afterAutospacing="0" w:line="360" w:lineRule="auto"/>
        <w:ind w:left="284" w:firstLine="709"/>
        <w:contextualSpacing/>
        <w:jc w:val="both"/>
      </w:pPr>
      <w:r w:rsidRPr="002E5E74">
        <w:t xml:space="preserve">развивать физические качества (ловкость, гибкость, равновесие, выносливость); </w:t>
      </w:r>
    </w:p>
    <w:p w:rsidR="00A752AE" w:rsidRPr="002E5E74" w:rsidRDefault="00A752AE" w:rsidP="004E247D">
      <w:pPr>
        <w:pStyle w:val="western"/>
        <w:numPr>
          <w:ilvl w:val="0"/>
          <w:numId w:val="35"/>
        </w:numPr>
        <w:spacing w:before="0" w:beforeAutospacing="0" w:after="0" w:afterAutospacing="0" w:line="360" w:lineRule="auto"/>
        <w:ind w:left="284" w:firstLine="709"/>
        <w:contextualSpacing/>
        <w:jc w:val="both"/>
      </w:pPr>
      <w:r w:rsidRPr="002E5E74">
        <w:t>прививать навыки гигиены; сформировать представления о пользе занятий АФК, о значении и технике физических упражнений, методике их проведения, о явлениях природы, общественной жизни.</w:t>
      </w:r>
    </w:p>
    <w:p w:rsidR="00A752AE" w:rsidRPr="002E5E74" w:rsidRDefault="00A752AE" w:rsidP="004E247D">
      <w:pPr>
        <w:pStyle w:val="western"/>
        <w:spacing w:before="0" w:beforeAutospacing="0" w:after="0" w:afterAutospacing="0" w:line="360" w:lineRule="auto"/>
        <w:ind w:firstLine="709"/>
        <w:contextualSpacing/>
        <w:jc w:val="both"/>
        <w:rPr>
          <w:b/>
          <w:bCs/>
        </w:rPr>
      </w:pPr>
      <w:r w:rsidRPr="002E5E74">
        <w:rPr>
          <w:b/>
          <w:bCs/>
        </w:rPr>
        <w:t>Коррекционно-воспитательные задачи:</w:t>
      </w:r>
    </w:p>
    <w:p w:rsidR="00A752AE" w:rsidRPr="002E5E74" w:rsidRDefault="00A752AE" w:rsidP="004E247D">
      <w:pPr>
        <w:pStyle w:val="western"/>
        <w:numPr>
          <w:ilvl w:val="0"/>
          <w:numId w:val="36"/>
        </w:numPr>
        <w:spacing w:before="0" w:beforeAutospacing="0" w:after="0" w:afterAutospacing="0" w:line="360" w:lineRule="auto"/>
        <w:ind w:left="284" w:firstLine="709"/>
        <w:contextualSpacing/>
        <w:jc w:val="both"/>
      </w:pPr>
      <w:r w:rsidRPr="002E5E74">
        <w:t xml:space="preserve">воспитывать положительные черты характера: организованность, дисциплинированность, скромность; </w:t>
      </w:r>
    </w:p>
    <w:p w:rsidR="00A752AE" w:rsidRPr="002E5E74" w:rsidRDefault="00A752AE" w:rsidP="004E247D">
      <w:pPr>
        <w:pStyle w:val="western"/>
        <w:numPr>
          <w:ilvl w:val="0"/>
          <w:numId w:val="36"/>
        </w:numPr>
        <w:spacing w:before="0" w:beforeAutospacing="0" w:after="0" w:afterAutospacing="0" w:line="360" w:lineRule="auto"/>
        <w:ind w:left="284" w:firstLine="709"/>
        <w:contextualSpacing/>
        <w:jc w:val="both"/>
      </w:pPr>
      <w:r w:rsidRPr="002E5E74">
        <w:t xml:space="preserve">формировать нравственные качества: честность, взаимопомощь, умение заниматься в коллективе, уверенность в своих силах, настойчивость в преодоление трудностей, выдержка; </w:t>
      </w:r>
    </w:p>
    <w:p w:rsidR="00A752AE" w:rsidRPr="002E5E74" w:rsidRDefault="00A752AE" w:rsidP="004E247D">
      <w:pPr>
        <w:pStyle w:val="western"/>
        <w:numPr>
          <w:ilvl w:val="0"/>
          <w:numId w:val="36"/>
        </w:numPr>
        <w:spacing w:before="0" w:beforeAutospacing="0" w:after="0" w:afterAutospacing="0" w:line="360" w:lineRule="auto"/>
        <w:ind w:left="284" w:firstLine="709"/>
        <w:contextualSpacing/>
        <w:jc w:val="both"/>
      </w:pPr>
      <w:r w:rsidRPr="002E5E74">
        <w:t>воспитывать самостоятельность и умение при необходимости обратиться за помощью.</w:t>
      </w:r>
    </w:p>
    <w:p w:rsidR="00A752AE" w:rsidRPr="002E5E74" w:rsidRDefault="00A752AE" w:rsidP="004E247D">
      <w:pPr>
        <w:pStyle w:val="western"/>
        <w:spacing w:before="0" w:beforeAutospacing="0" w:after="0" w:afterAutospacing="0" w:line="360" w:lineRule="auto"/>
        <w:ind w:firstLine="709"/>
        <w:contextualSpacing/>
        <w:jc w:val="both"/>
        <w:rPr>
          <w:b/>
          <w:bCs/>
        </w:rPr>
      </w:pPr>
      <w:r w:rsidRPr="002E5E74">
        <w:rPr>
          <w:b/>
          <w:bCs/>
        </w:rPr>
        <w:t>Коррекционно-развивающие задачи:</w:t>
      </w:r>
    </w:p>
    <w:p w:rsidR="00A752AE" w:rsidRPr="002E5E74" w:rsidRDefault="00A752AE" w:rsidP="004E247D">
      <w:pPr>
        <w:pStyle w:val="western"/>
        <w:numPr>
          <w:ilvl w:val="0"/>
          <w:numId w:val="37"/>
        </w:numPr>
        <w:spacing w:before="0" w:beforeAutospacing="0" w:after="0" w:afterAutospacing="0" w:line="360" w:lineRule="auto"/>
        <w:ind w:left="284" w:firstLine="709"/>
        <w:contextualSpacing/>
        <w:jc w:val="both"/>
      </w:pPr>
      <w:r w:rsidRPr="002E5E74">
        <w:t xml:space="preserve">формировать необходимые умения и навыки самостоятельной ориентировки в пространстве (ориентирование в спортивном зале, пользование спортивным инвентарем и адаптированными пособиями с использованием сохранных анализаторов); </w:t>
      </w:r>
    </w:p>
    <w:p w:rsidR="00A752AE" w:rsidRPr="002E5E74" w:rsidRDefault="00A752AE" w:rsidP="004E247D">
      <w:pPr>
        <w:pStyle w:val="western"/>
        <w:numPr>
          <w:ilvl w:val="0"/>
          <w:numId w:val="37"/>
        </w:numPr>
        <w:spacing w:before="0" w:beforeAutospacing="0" w:after="0" w:afterAutospacing="0" w:line="360" w:lineRule="auto"/>
        <w:ind w:left="284" w:firstLine="709"/>
        <w:contextualSpacing/>
        <w:jc w:val="both"/>
      </w:pPr>
      <w:r w:rsidRPr="002E5E74">
        <w:t>содействовать минимизации навязчивых стереотипных движений;</w:t>
      </w:r>
    </w:p>
    <w:p w:rsidR="00A752AE" w:rsidRPr="002E5E74" w:rsidRDefault="00A752AE" w:rsidP="004E247D">
      <w:pPr>
        <w:pStyle w:val="western"/>
        <w:numPr>
          <w:ilvl w:val="0"/>
          <w:numId w:val="37"/>
        </w:numPr>
        <w:spacing w:before="0" w:beforeAutospacing="0" w:after="0" w:afterAutospacing="0" w:line="360" w:lineRule="auto"/>
        <w:ind w:left="284" w:firstLine="709"/>
        <w:contextualSpacing/>
        <w:jc w:val="both"/>
      </w:pPr>
      <w:r w:rsidRPr="002E5E74">
        <w:t xml:space="preserve">развивать способность сохранных анализаторов к восприятию окружающих предметов и пространства; </w:t>
      </w:r>
    </w:p>
    <w:p w:rsidR="00A752AE" w:rsidRPr="002E5E74" w:rsidRDefault="00A752AE" w:rsidP="004E247D">
      <w:pPr>
        <w:pStyle w:val="western"/>
        <w:numPr>
          <w:ilvl w:val="0"/>
          <w:numId w:val="37"/>
        </w:numPr>
        <w:spacing w:before="0" w:beforeAutospacing="0" w:after="0" w:afterAutospacing="0" w:line="360" w:lineRule="auto"/>
        <w:ind w:left="284" w:firstLine="709"/>
        <w:contextualSpacing/>
        <w:jc w:val="both"/>
      </w:pPr>
      <w:r w:rsidRPr="002E5E74">
        <w:t>формировать жизненно-необходимые навыки, способствующие успешной социализации детей с ограниченными возможностями здоровья.</w:t>
      </w:r>
    </w:p>
    <w:p w:rsidR="00A752AE" w:rsidRPr="002E5E74" w:rsidRDefault="00A752AE" w:rsidP="004E247D">
      <w:pPr>
        <w:pStyle w:val="ae"/>
        <w:tabs>
          <w:tab w:val="left" w:pos="0"/>
        </w:tabs>
        <w:spacing w:line="360" w:lineRule="auto"/>
        <w:ind w:firstLine="709"/>
        <w:jc w:val="both"/>
        <w:rPr>
          <w:rFonts w:ascii="Times New Roman" w:hAnsi="Times New Roman" w:cs="Times New Roman"/>
          <w:b/>
          <w:bCs/>
          <w:sz w:val="24"/>
          <w:szCs w:val="24"/>
        </w:rPr>
      </w:pPr>
      <w:r w:rsidRPr="002E5E74">
        <w:rPr>
          <w:rFonts w:ascii="Times New Roman" w:hAnsi="Times New Roman" w:cs="Times New Roman"/>
          <w:b/>
          <w:bCs/>
          <w:sz w:val="24"/>
          <w:szCs w:val="24"/>
        </w:rPr>
        <w:t>Организация и контроль учебного процесса.</w:t>
      </w:r>
    </w:p>
    <w:p w:rsidR="00A752AE" w:rsidRPr="002E5E74" w:rsidRDefault="00A752AE" w:rsidP="004E247D">
      <w:pPr>
        <w:pStyle w:val="ae"/>
        <w:tabs>
          <w:tab w:val="left" w:pos="0"/>
        </w:tabs>
        <w:spacing w:line="360" w:lineRule="auto"/>
        <w:ind w:firstLine="709"/>
        <w:jc w:val="both"/>
        <w:rPr>
          <w:rFonts w:ascii="Times New Roman" w:hAnsi="Times New Roman" w:cs="Times New Roman"/>
          <w:b/>
          <w:bCs/>
          <w:sz w:val="24"/>
          <w:szCs w:val="24"/>
        </w:rPr>
      </w:pPr>
      <w:r w:rsidRPr="002E5E74">
        <w:rPr>
          <w:rFonts w:ascii="Times New Roman" w:hAnsi="Times New Roman" w:cs="Times New Roman"/>
          <w:bCs/>
          <w:sz w:val="24"/>
          <w:szCs w:val="24"/>
        </w:rPr>
        <w:t xml:space="preserve">Контингент обучающихся - это слепые дети с легкой умственной отсталостью с различной степенью и патологией развития глаз. Дети, имеющие различные нарушения осанки, не прогрессирующий сколиоз, плоскостопие, ДЦП, недоразвитие мышечного корсета, заболевания сердечнососудистой и дыхательной систем, другие соматические заболевания, а также </w:t>
      </w:r>
      <w:r w:rsidRPr="002E5E74">
        <w:rPr>
          <w:rFonts w:ascii="Times New Roman" w:hAnsi="Times New Roman" w:cs="Times New Roman"/>
          <w:bCs/>
          <w:iCs/>
          <w:sz w:val="24"/>
          <w:szCs w:val="24"/>
        </w:rPr>
        <w:t>учащиеся с сочетанным дефектом здоровья.</w:t>
      </w:r>
    </w:p>
    <w:p w:rsidR="00A752AE" w:rsidRPr="002E5E74" w:rsidRDefault="00A752AE" w:rsidP="004E247D">
      <w:pPr>
        <w:pStyle w:val="ae"/>
        <w:tabs>
          <w:tab w:val="left" w:pos="0"/>
        </w:tabs>
        <w:spacing w:line="360" w:lineRule="auto"/>
        <w:ind w:firstLine="709"/>
        <w:jc w:val="both"/>
        <w:rPr>
          <w:rFonts w:ascii="Times New Roman" w:hAnsi="Times New Roman" w:cs="Times New Roman"/>
          <w:b/>
          <w:bCs/>
          <w:sz w:val="24"/>
          <w:szCs w:val="24"/>
        </w:rPr>
      </w:pPr>
      <w:r w:rsidRPr="002E5E74">
        <w:rPr>
          <w:rFonts w:ascii="Times New Roman" w:hAnsi="Times New Roman" w:cs="Times New Roman"/>
          <w:sz w:val="24"/>
          <w:szCs w:val="24"/>
        </w:rPr>
        <w:t xml:space="preserve">Нагрузка на занятиях АФК осуществляется с учетом возраста школьников, показателей их физической подготовленности, функционального состояния и степени выраженности патологического процесса. </w:t>
      </w:r>
      <w:r w:rsidRPr="002E5E74">
        <w:rPr>
          <w:rFonts w:ascii="Times New Roman" w:hAnsi="Times New Roman" w:cs="Times New Roman"/>
          <w:bCs/>
          <w:sz w:val="24"/>
          <w:szCs w:val="24"/>
        </w:rPr>
        <w:t>Занятия проводятся с учетом имеющихся противопоказаний и рекомендаций врача-офтальмолога</w:t>
      </w:r>
    </w:p>
    <w:p w:rsidR="00A752AE" w:rsidRPr="002E5E74" w:rsidRDefault="00A752AE" w:rsidP="004E247D">
      <w:pPr>
        <w:pStyle w:val="ae"/>
        <w:tabs>
          <w:tab w:val="left" w:pos="0"/>
        </w:tabs>
        <w:spacing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Описание места курса в учебном процессе</w:t>
      </w:r>
    </w:p>
    <w:p w:rsidR="00A752AE" w:rsidRPr="002E5E74" w:rsidRDefault="00A752AE" w:rsidP="004E247D">
      <w:pPr>
        <w:pStyle w:val="ae"/>
        <w:tabs>
          <w:tab w:val="left" w:pos="0"/>
        </w:tabs>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Курс занятий: 33 часа в год в 1 классе - 1 раз в неделю, 33 учебные недели; 34 часа в год в 2-5 классах - 1 раз в неделю, 34 учебные недели. Срок реализации программы 5 лет. АФК </w:t>
      </w:r>
      <w:r w:rsidR="00A22ADD" w:rsidRPr="002E5E74">
        <w:rPr>
          <w:rFonts w:ascii="Times New Roman" w:hAnsi="Times New Roman" w:cs="Times New Roman"/>
          <w:sz w:val="24"/>
          <w:szCs w:val="24"/>
        </w:rPr>
        <w:t>проводится в форме групповых</w:t>
      </w:r>
      <w:r w:rsidRPr="002E5E74">
        <w:rPr>
          <w:rFonts w:ascii="Times New Roman" w:hAnsi="Times New Roman" w:cs="Times New Roman"/>
          <w:sz w:val="24"/>
          <w:szCs w:val="24"/>
        </w:rPr>
        <w:t xml:space="preserve"> занятий.</w:t>
      </w:r>
    </w:p>
    <w:p w:rsidR="00A752AE" w:rsidRPr="002E5E74" w:rsidRDefault="00405C86" w:rsidP="005A408C">
      <w:pPr>
        <w:rPr>
          <w:rFonts w:ascii="Times New Roman" w:hAnsi="Times New Roman"/>
          <w:b/>
          <w:bCs/>
          <w:iCs/>
          <w:sz w:val="24"/>
          <w:szCs w:val="24"/>
        </w:rPr>
      </w:pPr>
      <w:r w:rsidRPr="002E5E74">
        <w:rPr>
          <w:rFonts w:ascii="Times New Roman" w:hAnsi="Times New Roman"/>
          <w:b/>
          <w:bCs/>
          <w:iCs/>
          <w:sz w:val="24"/>
          <w:szCs w:val="24"/>
        </w:rPr>
        <w:t xml:space="preserve">Личностные и </w:t>
      </w:r>
      <w:r w:rsidR="00A752AE" w:rsidRPr="002E5E74">
        <w:rPr>
          <w:rFonts w:ascii="Times New Roman" w:hAnsi="Times New Roman"/>
          <w:b/>
          <w:bCs/>
          <w:iCs/>
          <w:sz w:val="24"/>
          <w:szCs w:val="24"/>
        </w:rPr>
        <w:t>предметные результаты освоения предмета</w:t>
      </w:r>
    </w:p>
    <w:p w:rsidR="00A752AE" w:rsidRPr="002E5E74" w:rsidRDefault="00A752AE" w:rsidP="004E247D">
      <w:pPr>
        <w:pStyle w:val="western"/>
        <w:spacing w:before="0" w:beforeAutospacing="0" w:after="0" w:afterAutospacing="0" w:line="360" w:lineRule="auto"/>
        <w:ind w:firstLine="709"/>
        <w:contextualSpacing/>
        <w:jc w:val="both"/>
        <w:rPr>
          <w:b/>
          <w:i/>
        </w:rPr>
      </w:pPr>
      <w:r w:rsidRPr="002E5E74">
        <w:rPr>
          <w:b/>
          <w:i/>
          <w:spacing w:val="-2"/>
        </w:rPr>
        <w:t>Личностные результаты</w:t>
      </w:r>
      <w:r w:rsidRPr="002E5E74">
        <w:rPr>
          <w:spacing w:val="-2"/>
        </w:rPr>
        <w:t>:</w:t>
      </w:r>
    </w:p>
    <w:p w:rsidR="00A752AE" w:rsidRPr="002E5E74" w:rsidRDefault="00A752AE" w:rsidP="004E247D">
      <w:pPr>
        <w:pStyle w:val="western"/>
        <w:spacing w:before="0" w:beforeAutospacing="0" w:after="0" w:afterAutospacing="0" w:line="360" w:lineRule="auto"/>
        <w:ind w:firstLine="709"/>
        <w:contextualSpacing/>
        <w:jc w:val="both"/>
      </w:pPr>
      <w:r w:rsidRPr="002E5E74">
        <w:t>формирование мотивации достижения результата; наличие стремления к совершенствованию своих физических способностей; формирование умения ориентироваться в пространстве; развитие этических чувств, доброжелательности и эмоционально-нравственной отзывчивости, понимания и сопереживания чувствам других людей; развитие навыков сотрудничества с взрослыми и сверстниками в различных ситуациях; формирование установки на поддержание здоровьесбережения, охрану сохранных анализаторов; на безопасный, здоровый образ жизни.</w:t>
      </w:r>
    </w:p>
    <w:p w:rsidR="00A752AE" w:rsidRPr="002E5E74" w:rsidRDefault="00A752AE" w:rsidP="004E247D">
      <w:pPr>
        <w:tabs>
          <w:tab w:val="left" w:pos="0"/>
        </w:tabs>
        <w:spacing w:after="0" w:line="360" w:lineRule="auto"/>
        <w:ind w:firstLine="709"/>
        <w:contextualSpacing/>
        <w:jc w:val="both"/>
        <w:rPr>
          <w:rFonts w:ascii="Times New Roman" w:hAnsi="Times New Roman" w:cs="Times New Roman"/>
          <w:b/>
          <w:i/>
          <w:sz w:val="24"/>
          <w:szCs w:val="24"/>
        </w:rPr>
      </w:pPr>
      <w:r w:rsidRPr="002E5E74">
        <w:rPr>
          <w:rFonts w:ascii="Times New Roman" w:hAnsi="Times New Roman" w:cs="Times New Roman"/>
          <w:b/>
          <w:i/>
          <w:sz w:val="24"/>
          <w:szCs w:val="24"/>
        </w:rPr>
        <w:t>Базовые учебные действия</w:t>
      </w:r>
      <w:r w:rsidRPr="002E5E74">
        <w:rPr>
          <w:rFonts w:ascii="Times New Roman" w:hAnsi="Times New Roman" w:cs="Times New Roman"/>
          <w:sz w:val="24"/>
          <w:szCs w:val="24"/>
        </w:rPr>
        <w:t>:</w:t>
      </w:r>
    </w:p>
    <w:p w:rsidR="00A752AE" w:rsidRPr="002E5E74" w:rsidRDefault="00A752AE" w:rsidP="004E247D">
      <w:pPr>
        <w:pStyle w:val="western"/>
        <w:spacing w:before="0" w:beforeAutospacing="0" w:after="0" w:afterAutospacing="0" w:line="360" w:lineRule="auto"/>
        <w:ind w:firstLine="709"/>
        <w:contextualSpacing/>
        <w:jc w:val="both"/>
      </w:pPr>
      <w:r w:rsidRPr="002E5E74">
        <w:t xml:space="preserve">развитие способности принимать и сохранять цели и задачи учебной деятельности; формирование умения планировать, контролировать и оценивать свои действия в соответствии с поставленной задачей и условиями ее реализации; формирование умения понимать причины успеха/неуспеха в учебной деятельности; умение договариваться о распределении функций и ролей в совместной деятельности; формирование основ адекватно оценивать собственное поведение и поведение окружающих; овладение начальных </w:t>
      </w:r>
      <w:r w:rsidRPr="002E5E74">
        <w:rPr>
          <w:lang w:eastAsia="en-US"/>
        </w:rPr>
        <w:t xml:space="preserve">основ сотрудничества с педагогом и сверстниками при решении учебных задач; </w:t>
      </w:r>
      <w:r w:rsidRPr="002E5E74">
        <w:t>овладение начальными сведениями о сущности и особенностях АФК; развитие навыков пространственной ориентировки как основы самостоятельного и результативного выполнения корригирующих упражнений; умение взаимодействовать с взрослыми и сверстниками в системе координат «слепой – зрячий», «слепой- слепой» в ходе занятий АФК; умение задавать вопросы уточняющего характера.</w:t>
      </w:r>
    </w:p>
    <w:p w:rsidR="00A752AE" w:rsidRPr="002E5E74" w:rsidRDefault="00A752AE" w:rsidP="004E247D">
      <w:pPr>
        <w:pStyle w:val="western"/>
        <w:spacing w:before="0" w:beforeAutospacing="0" w:after="0" w:afterAutospacing="0" w:line="360" w:lineRule="auto"/>
        <w:ind w:firstLine="709"/>
        <w:contextualSpacing/>
        <w:jc w:val="both"/>
        <w:rPr>
          <w:b/>
          <w:bCs/>
          <w:i/>
        </w:rPr>
      </w:pPr>
      <w:r w:rsidRPr="002E5E74">
        <w:rPr>
          <w:b/>
          <w:bCs/>
          <w:i/>
        </w:rPr>
        <w:t>Предметные результаты:</w:t>
      </w:r>
    </w:p>
    <w:p w:rsidR="00A752AE" w:rsidRPr="002E5E74" w:rsidRDefault="00A752AE" w:rsidP="004E247D">
      <w:pPr>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 xml:space="preserve">Слепые обучающиеся с умственной отсталостью овладеют специальными знаниями, умениями и навыками, способствующими преодолению отклонений в физическом развитии и двигательной сфере. У них будут развиваться функциональные возможности организма, обогащаться двигательные умения, совершенствоваться жизненно необходимых двигательные навыки. Обучающиеся овладеют знаниями об упражнениях, направленных на укрепление и охрану здоровья, в том числе охрану остаточного зрения; о необходимости рационального использования остаточного зрения в процессе выполнения физических упражнений. У них будут совершенствоваться основные физические качества, нивелироваться скованность, физическая пассивность, формироваться правильная осанка и походка. Занятия АФК будут способствовать коррекции навязчивых стереотипных движений. У обучающихся будут формироваться навыки свободного </w:t>
      </w:r>
      <w:r w:rsidR="00A22ADD" w:rsidRPr="002E5E74">
        <w:rPr>
          <w:rFonts w:ascii="Times New Roman" w:hAnsi="Times New Roman" w:cs="Times New Roman"/>
          <w:sz w:val="24"/>
          <w:szCs w:val="24"/>
        </w:rPr>
        <w:t>безбоязненного передвижения</w:t>
      </w:r>
      <w:r w:rsidRPr="002E5E74">
        <w:rPr>
          <w:rFonts w:ascii="Times New Roman" w:hAnsi="Times New Roman" w:cs="Times New Roman"/>
          <w:sz w:val="24"/>
          <w:szCs w:val="24"/>
        </w:rPr>
        <w:t xml:space="preserve"> в пространстве, развиваться компенсаторные возможности за счет совершенствования физического развития и двигательной сферы средствами физической культуры. </w:t>
      </w:r>
    </w:p>
    <w:p w:rsidR="00A752AE" w:rsidRPr="002E5E74" w:rsidRDefault="00A752AE" w:rsidP="004E247D">
      <w:pPr>
        <w:pStyle w:val="ae"/>
        <w:tabs>
          <w:tab w:val="left" w:pos="0"/>
        </w:tabs>
        <w:spacing w:line="360" w:lineRule="auto"/>
        <w:ind w:firstLine="709"/>
        <w:jc w:val="both"/>
        <w:rPr>
          <w:rFonts w:ascii="Times New Roman" w:hAnsi="Times New Roman" w:cs="Times New Roman"/>
          <w:sz w:val="24"/>
          <w:szCs w:val="24"/>
        </w:rPr>
      </w:pPr>
    </w:p>
    <w:p w:rsidR="00A752AE" w:rsidRPr="002E5E74" w:rsidRDefault="00A752AE" w:rsidP="004E247D">
      <w:pPr>
        <w:spacing w:after="0" w:line="360" w:lineRule="auto"/>
        <w:ind w:firstLine="709"/>
        <w:jc w:val="center"/>
        <w:rPr>
          <w:rFonts w:ascii="Times New Roman" w:hAnsi="Times New Roman" w:cs="Times New Roman"/>
          <w:b/>
          <w:bCs/>
          <w:sz w:val="24"/>
          <w:szCs w:val="24"/>
          <w:lang w:eastAsia="ru-RU"/>
        </w:rPr>
      </w:pPr>
      <w:r w:rsidRPr="002E5E74">
        <w:rPr>
          <w:rFonts w:ascii="Times New Roman" w:hAnsi="Times New Roman" w:cs="Times New Roman"/>
          <w:b/>
          <w:bCs/>
          <w:sz w:val="24"/>
          <w:szCs w:val="24"/>
          <w:lang w:eastAsia="ru-RU"/>
        </w:rPr>
        <w:t>Учебно-тематическое планирование</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61"/>
        <w:gridCol w:w="992"/>
        <w:gridCol w:w="992"/>
        <w:gridCol w:w="993"/>
        <w:gridCol w:w="992"/>
        <w:gridCol w:w="992"/>
      </w:tblGrid>
      <w:tr w:rsidR="002E5E74" w:rsidRPr="002E5E74" w:rsidTr="00975A23">
        <w:tc>
          <w:tcPr>
            <w:tcW w:w="4361" w:type="dxa"/>
            <w:vAlign w:val="center"/>
          </w:tcPr>
          <w:p w:rsidR="00A752AE" w:rsidRPr="002E5E74" w:rsidRDefault="00A752AE" w:rsidP="004E247D">
            <w:pPr>
              <w:tabs>
                <w:tab w:val="left" w:pos="1984"/>
              </w:tabs>
              <w:spacing w:after="0" w:line="360" w:lineRule="auto"/>
              <w:ind w:firstLine="709"/>
              <w:jc w:val="center"/>
              <w:rPr>
                <w:rFonts w:ascii="Times New Roman" w:hAnsi="Times New Roman" w:cs="Times New Roman"/>
                <w:b/>
                <w:bCs/>
                <w:sz w:val="24"/>
                <w:szCs w:val="24"/>
                <w:lang w:eastAsia="ru-RU"/>
              </w:rPr>
            </w:pPr>
            <w:r w:rsidRPr="002E5E74">
              <w:rPr>
                <w:rFonts w:ascii="Times New Roman" w:hAnsi="Times New Roman" w:cs="Times New Roman"/>
                <w:b/>
                <w:bCs/>
                <w:sz w:val="24"/>
                <w:szCs w:val="24"/>
                <w:lang w:eastAsia="ru-RU"/>
              </w:rPr>
              <w:t>ОСНОВНЫЕ РАЗДЕЛЫ КУРСА</w:t>
            </w:r>
          </w:p>
        </w:tc>
        <w:tc>
          <w:tcPr>
            <w:tcW w:w="992" w:type="dxa"/>
            <w:vAlign w:val="center"/>
          </w:tcPr>
          <w:p w:rsidR="00A752AE" w:rsidRPr="002E5E74" w:rsidRDefault="00A752AE" w:rsidP="004E247D">
            <w:pPr>
              <w:spacing w:after="0" w:line="360" w:lineRule="auto"/>
              <w:rPr>
                <w:rFonts w:ascii="Times New Roman" w:hAnsi="Times New Roman" w:cs="Times New Roman"/>
                <w:b/>
                <w:bCs/>
                <w:sz w:val="24"/>
                <w:szCs w:val="24"/>
                <w:lang w:eastAsia="ru-RU"/>
              </w:rPr>
            </w:pPr>
            <w:r w:rsidRPr="002E5E74">
              <w:rPr>
                <w:rFonts w:ascii="Times New Roman" w:hAnsi="Times New Roman" w:cs="Times New Roman"/>
                <w:b/>
                <w:bCs/>
                <w:sz w:val="24"/>
                <w:szCs w:val="24"/>
                <w:lang w:eastAsia="ru-RU"/>
              </w:rPr>
              <w:t>1</w:t>
            </w:r>
          </w:p>
          <w:p w:rsidR="00A752AE" w:rsidRPr="002E5E74" w:rsidRDefault="00A752AE" w:rsidP="004E247D">
            <w:pPr>
              <w:spacing w:after="0" w:line="360" w:lineRule="auto"/>
              <w:rPr>
                <w:rFonts w:ascii="Times New Roman" w:hAnsi="Times New Roman" w:cs="Times New Roman"/>
                <w:b/>
                <w:bCs/>
                <w:sz w:val="24"/>
                <w:szCs w:val="24"/>
                <w:lang w:eastAsia="ru-RU"/>
              </w:rPr>
            </w:pPr>
            <w:r w:rsidRPr="002E5E74">
              <w:rPr>
                <w:rFonts w:ascii="Times New Roman" w:hAnsi="Times New Roman" w:cs="Times New Roman"/>
                <w:b/>
                <w:bCs/>
                <w:sz w:val="24"/>
                <w:szCs w:val="24"/>
                <w:lang w:eastAsia="ru-RU"/>
              </w:rPr>
              <w:t>класс</w:t>
            </w:r>
          </w:p>
        </w:tc>
        <w:tc>
          <w:tcPr>
            <w:tcW w:w="992" w:type="dxa"/>
            <w:vAlign w:val="center"/>
          </w:tcPr>
          <w:p w:rsidR="00A752AE" w:rsidRPr="002E5E74" w:rsidRDefault="00A752AE" w:rsidP="004E247D">
            <w:pPr>
              <w:spacing w:after="0" w:line="360" w:lineRule="auto"/>
              <w:rPr>
                <w:rFonts w:ascii="Times New Roman" w:hAnsi="Times New Roman" w:cs="Times New Roman"/>
                <w:b/>
                <w:bCs/>
                <w:sz w:val="24"/>
                <w:szCs w:val="24"/>
                <w:lang w:eastAsia="ru-RU"/>
              </w:rPr>
            </w:pPr>
            <w:r w:rsidRPr="002E5E74">
              <w:rPr>
                <w:rFonts w:ascii="Times New Roman" w:hAnsi="Times New Roman" w:cs="Times New Roman"/>
                <w:b/>
                <w:bCs/>
                <w:sz w:val="24"/>
                <w:szCs w:val="24"/>
                <w:lang w:eastAsia="ru-RU"/>
              </w:rPr>
              <w:t>2</w:t>
            </w:r>
          </w:p>
          <w:p w:rsidR="00A752AE" w:rsidRPr="002E5E74" w:rsidRDefault="00A752AE" w:rsidP="004E247D">
            <w:pPr>
              <w:spacing w:after="0" w:line="360" w:lineRule="auto"/>
              <w:rPr>
                <w:rFonts w:ascii="Times New Roman" w:hAnsi="Times New Roman" w:cs="Times New Roman"/>
                <w:b/>
                <w:bCs/>
                <w:sz w:val="24"/>
                <w:szCs w:val="24"/>
                <w:lang w:eastAsia="ru-RU"/>
              </w:rPr>
            </w:pPr>
            <w:r w:rsidRPr="002E5E74">
              <w:rPr>
                <w:rFonts w:ascii="Times New Roman" w:hAnsi="Times New Roman" w:cs="Times New Roman"/>
                <w:b/>
                <w:bCs/>
                <w:sz w:val="24"/>
                <w:szCs w:val="24"/>
                <w:lang w:eastAsia="ru-RU"/>
              </w:rPr>
              <w:t>класс</w:t>
            </w:r>
          </w:p>
        </w:tc>
        <w:tc>
          <w:tcPr>
            <w:tcW w:w="993" w:type="dxa"/>
          </w:tcPr>
          <w:p w:rsidR="00A752AE" w:rsidRPr="002E5E74" w:rsidRDefault="00A752AE" w:rsidP="004E247D">
            <w:pPr>
              <w:spacing w:after="0" w:line="360" w:lineRule="auto"/>
              <w:rPr>
                <w:rFonts w:ascii="Times New Roman" w:hAnsi="Times New Roman" w:cs="Times New Roman"/>
                <w:b/>
                <w:bCs/>
                <w:sz w:val="24"/>
                <w:szCs w:val="24"/>
                <w:lang w:eastAsia="ru-RU"/>
              </w:rPr>
            </w:pPr>
            <w:r w:rsidRPr="002E5E74">
              <w:rPr>
                <w:rFonts w:ascii="Times New Roman" w:hAnsi="Times New Roman" w:cs="Times New Roman"/>
                <w:b/>
                <w:bCs/>
                <w:sz w:val="24"/>
                <w:szCs w:val="24"/>
                <w:lang w:eastAsia="ru-RU"/>
              </w:rPr>
              <w:t>3</w:t>
            </w:r>
          </w:p>
          <w:p w:rsidR="00A752AE" w:rsidRPr="002E5E74" w:rsidRDefault="00A752AE" w:rsidP="004E247D">
            <w:pPr>
              <w:spacing w:after="0" w:line="360" w:lineRule="auto"/>
              <w:rPr>
                <w:rFonts w:ascii="Times New Roman" w:hAnsi="Times New Roman" w:cs="Times New Roman"/>
                <w:b/>
                <w:bCs/>
                <w:sz w:val="24"/>
                <w:szCs w:val="24"/>
                <w:lang w:eastAsia="ru-RU"/>
              </w:rPr>
            </w:pPr>
            <w:r w:rsidRPr="002E5E74">
              <w:rPr>
                <w:rFonts w:ascii="Times New Roman" w:hAnsi="Times New Roman" w:cs="Times New Roman"/>
                <w:b/>
                <w:bCs/>
                <w:sz w:val="24"/>
                <w:szCs w:val="24"/>
                <w:lang w:eastAsia="ru-RU"/>
              </w:rPr>
              <w:t>класс</w:t>
            </w:r>
          </w:p>
        </w:tc>
        <w:tc>
          <w:tcPr>
            <w:tcW w:w="992" w:type="dxa"/>
          </w:tcPr>
          <w:p w:rsidR="00A752AE" w:rsidRPr="002E5E74" w:rsidRDefault="00A752AE" w:rsidP="004E247D">
            <w:pPr>
              <w:spacing w:after="0" w:line="360" w:lineRule="auto"/>
              <w:rPr>
                <w:rFonts w:ascii="Times New Roman" w:hAnsi="Times New Roman" w:cs="Times New Roman"/>
                <w:b/>
                <w:bCs/>
                <w:sz w:val="24"/>
                <w:szCs w:val="24"/>
                <w:lang w:eastAsia="ru-RU"/>
              </w:rPr>
            </w:pPr>
            <w:r w:rsidRPr="002E5E74">
              <w:rPr>
                <w:rFonts w:ascii="Times New Roman" w:hAnsi="Times New Roman" w:cs="Times New Roman"/>
                <w:b/>
                <w:bCs/>
                <w:sz w:val="24"/>
                <w:szCs w:val="24"/>
                <w:lang w:eastAsia="ru-RU"/>
              </w:rPr>
              <w:t>4</w:t>
            </w:r>
          </w:p>
          <w:p w:rsidR="00A752AE" w:rsidRPr="002E5E74" w:rsidRDefault="00A752AE" w:rsidP="004E247D">
            <w:pPr>
              <w:spacing w:after="0" w:line="360" w:lineRule="auto"/>
              <w:rPr>
                <w:rFonts w:ascii="Times New Roman" w:hAnsi="Times New Roman" w:cs="Times New Roman"/>
                <w:b/>
                <w:bCs/>
                <w:sz w:val="24"/>
                <w:szCs w:val="24"/>
                <w:lang w:eastAsia="ru-RU"/>
              </w:rPr>
            </w:pPr>
            <w:r w:rsidRPr="002E5E74">
              <w:rPr>
                <w:rFonts w:ascii="Times New Roman" w:hAnsi="Times New Roman" w:cs="Times New Roman"/>
                <w:b/>
                <w:bCs/>
                <w:sz w:val="24"/>
                <w:szCs w:val="24"/>
                <w:lang w:eastAsia="ru-RU"/>
              </w:rPr>
              <w:t>класс</w:t>
            </w:r>
          </w:p>
        </w:tc>
        <w:tc>
          <w:tcPr>
            <w:tcW w:w="992" w:type="dxa"/>
          </w:tcPr>
          <w:p w:rsidR="00A752AE" w:rsidRPr="002E5E74" w:rsidRDefault="00A752AE" w:rsidP="004E247D">
            <w:pPr>
              <w:spacing w:after="0" w:line="360" w:lineRule="auto"/>
              <w:rPr>
                <w:rFonts w:ascii="Times New Roman" w:hAnsi="Times New Roman" w:cs="Times New Roman"/>
                <w:b/>
                <w:bCs/>
                <w:sz w:val="24"/>
                <w:szCs w:val="24"/>
                <w:lang w:eastAsia="ru-RU"/>
              </w:rPr>
            </w:pPr>
            <w:r w:rsidRPr="002E5E74">
              <w:rPr>
                <w:rFonts w:ascii="Times New Roman" w:hAnsi="Times New Roman" w:cs="Times New Roman"/>
                <w:b/>
                <w:bCs/>
                <w:sz w:val="24"/>
                <w:szCs w:val="24"/>
                <w:lang w:eastAsia="ru-RU"/>
              </w:rPr>
              <w:t>5</w:t>
            </w:r>
          </w:p>
          <w:p w:rsidR="00A752AE" w:rsidRPr="002E5E74" w:rsidRDefault="00A752AE" w:rsidP="004E247D">
            <w:pPr>
              <w:spacing w:after="0" w:line="360" w:lineRule="auto"/>
              <w:rPr>
                <w:rFonts w:ascii="Times New Roman" w:hAnsi="Times New Roman" w:cs="Times New Roman"/>
                <w:b/>
                <w:bCs/>
                <w:sz w:val="24"/>
                <w:szCs w:val="24"/>
                <w:lang w:eastAsia="ru-RU"/>
              </w:rPr>
            </w:pPr>
            <w:r w:rsidRPr="002E5E74">
              <w:rPr>
                <w:rFonts w:ascii="Times New Roman" w:hAnsi="Times New Roman" w:cs="Times New Roman"/>
                <w:b/>
                <w:bCs/>
                <w:sz w:val="24"/>
                <w:szCs w:val="24"/>
                <w:lang w:eastAsia="ru-RU"/>
              </w:rPr>
              <w:t>класс</w:t>
            </w:r>
          </w:p>
        </w:tc>
      </w:tr>
      <w:tr w:rsidR="002E5E74" w:rsidRPr="002E5E74" w:rsidTr="00975A23">
        <w:tc>
          <w:tcPr>
            <w:tcW w:w="4361" w:type="dxa"/>
            <w:vAlign w:val="center"/>
          </w:tcPr>
          <w:p w:rsidR="00A752AE" w:rsidRPr="002E5E74" w:rsidRDefault="00A752AE" w:rsidP="004E247D">
            <w:pPr>
              <w:numPr>
                <w:ilvl w:val="1"/>
                <w:numId w:val="31"/>
              </w:numPr>
              <w:spacing w:after="0" w:line="360" w:lineRule="auto"/>
              <w:ind w:left="318"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Теоретические знания</w:t>
            </w:r>
          </w:p>
        </w:tc>
        <w:tc>
          <w:tcPr>
            <w:tcW w:w="4961" w:type="dxa"/>
            <w:gridSpan w:val="5"/>
            <w:vAlign w:val="center"/>
          </w:tcPr>
          <w:p w:rsidR="00A752AE" w:rsidRPr="002E5E74" w:rsidRDefault="00A752AE" w:rsidP="004E247D">
            <w:pPr>
              <w:spacing w:after="0"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sz w:val="24"/>
                <w:szCs w:val="24"/>
                <w:lang w:eastAsia="ru-RU"/>
              </w:rPr>
              <w:t>На каждом занятии</w:t>
            </w:r>
          </w:p>
        </w:tc>
      </w:tr>
      <w:tr w:rsidR="002E5E74" w:rsidRPr="002E5E74" w:rsidTr="00975A23">
        <w:trPr>
          <w:trHeight w:val="507"/>
        </w:trPr>
        <w:tc>
          <w:tcPr>
            <w:tcW w:w="4361" w:type="dxa"/>
            <w:vAlign w:val="center"/>
          </w:tcPr>
          <w:p w:rsidR="00A752AE" w:rsidRPr="002E5E74" w:rsidRDefault="00A752AE" w:rsidP="004E247D">
            <w:pPr>
              <w:numPr>
                <w:ilvl w:val="1"/>
                <w:numId w:val="31"/>
              </w:numPr>
              <w:spacing w:after="0" w:line="360" w:lineRule="auto"/>
              <w:ind w:left="318"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Общие упражнения</w:t>
            </w:r>
          </w:p>
        </w:tc>
        <w:tc>
          <w:tcPr>
            <w:tcW w:w="992" w:type="dxa"/>
            <w:vAlign w:val="center"/>
          </w:tcPr>
          <w:p w:rsidR="00A752AE" w:rsidRPr="002E5E74" w:rsidRDefault="00A752AE" w:rsidP="004E247D">
            <w:pPr>
              <w:spacing w:after="0"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9</w:t>
            </w:r>
          </w:p>
        </w:tc>
        <w:tc>
          <w:tcPr>
            <w:tcW w:w="992" w:type="dxa"/>
            <w:vAlign w:val="center"/>
          </w:tcPr>
          <w:p w:rsidR="00A752AE" w:rsidRPr="002E5E74" w:rsidRDefault="00A752AE" w:rsidP="004E247D">
            <w:pPr>
              <w:spacing w:after="0"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9</w:t>
            </w:r>
          </w:p>
        </w:tc>
        <w:tc>
          <w:tcPr>
            <w:tcW w:w="993" w:type="dxa"/>
            <w:vAlign w:val="center"/>
          </w:tcPr>
          <w:p w:rsidR="00A752AE" w:rsidRPr="002E5E74" w:rsidRDefault="00A752AE" w:rsidP="004E247D">
            <w:pPr>
              <w:spacing w:after="0"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9</w:t>
            </w:r>
          </w:p>
        </w:tc>
        <w:tc>
          <w:tcPr>
            <w:tcW w:w="992" w:type="dxa"/>
            <w:vAlign w:val="center"/>
          </w:tcPr>
          <w:p w:rsidR="00A752AE" w:rsidRPr="002E5E74" w:rsidRDefault="00A752AE" w:rsidP="004E247D">
            <w:pPr>
              <w:spacing w:after="0"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9</w:t>
            </w:r>
          </w:p>
        </w:tc>
        <w:tc>
          <w:tcPr>
            <w:tcW w:w="992" w:type="dxa"/>
            <w:vAlign w:val="center"/>
          </w:tcPr>
          <w:p w:rsidR="00A752AE" w:rsidRPr="002E5E74" w:rsidRDefault="00A752AE" w:rsidP="004E247D">
            <w:pPr>
              <w:spacing w:after="0"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9</w:t>
            </w:r>
          </w:p>
        </w:tc>
      </w:tr>
      <w:tr w:rsidR="002E5E74" w:rsidRPr="002E5E74" w:rsidTr="00975A23">
        <w:trPr>
          <w:trHeight w:val="522"/>
        </w:trPr>
        <w:tc>
          <w:tcPr>
            <w:tcW w:w="4361" w:type="dxa"/>
            <w:vAlign w:val="center"/>
          </w:tcPr>
          <w:p w:rsidR="00A752AE" w:rsidRPr="002E5E74" w:rsidRDefault="00A752AE" w:rsidP="004E247D">
            <w:pPr>
              <w:numPr>
                <w:ilvl w:val="1"/>
                <w:numId w:val="31"/>
              </w:numPr>
              <w:spacing w:after="0" w:line="360" w:lineRule="auto"/>
              <w:ind w:left="318"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Лечебно-корригирующие упражнения</w:t>
            </w:r>
          </w:p>
        </w:tc>
        <w:tc>
          <w:tcPr>
            <w:tcW w:w="992" w:type="dxa"/>
            <w:vAlign w:val="center"/>
          </w:tcPr>
          <w:p w:rsidR="00A752AE" w:rsidRPr="002E5E74" w:rsidRDefault="00A752AE" w:rsidP="004E247D">
            <w:pPr>
              <w:spacing w:after="0"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9</w:t>
            </w:r>
          </w:p>
        </w:tc>
        <w:tc>
          <w:tcPr>
            <w:tcW w:w="992" w:type="dxa"/>
            <w:vAlign w:val="center"/>
          </w:tcPr>
          <w:p w:rsidR="00A752AE" w:rsidRPr="002E5E74" w:rsidRDefault="00A752AE" w:rsidP="004E247D">
            <w:pPr>
              <w:spacing w:after="0"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9</w:t>
            </w:r>
          </w:p>
        </w:tc>
        <w:tc>
          <w:tcPr>
            <w:tcW w:w="993" w:type="dxa"/>
            <w:vAlign w:val="center"/>
          </w:tcPr>
          <w:p w:rsidR="00A752AE" w:rsidRPr="002E5E74" w:rsidRDefault="00A752AE" w:rsidP="004E247D">
            <w:pPr>
              <w:spacing w:after="0"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9</w:t>
            </w:r>
          </w:p>
        </w:tc>
        <w:tc>
          <w:tcPr>
            <w:tcW w:w="992" w:type="dxa"/>
            <w:vAlign w:val="center"/>
          </w:tcPr>
          <w:p w:rsidR="00A752AE" w:rsidRPr="002E5E74" w:rsidRDefault="00A752AE" w:rsidP="004E247D">
            <w:pPr>
              <w:spacing w:after="0"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9</w:t>
            </w:r>
          </w:p>
        </w:tc>
        <w:tc>
          <w:tcPr>
            <w:tcW w:w="992" w:type="dxa"/>
            <w:vAlign w:val="center"/>
          </w:tcPr>
          <w:p w:rsidR="00A752AE" w:rsidRPr="002E5E74" w:rsidRDefault="00A752AE" w:rsidP="004E247D">
            <w:pPr>
              <w:spacing w:after="0"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9</w:t>
            </w:r>
          </w:p>
        </w:tc>
      </w:tr>
      <w:tr w:rsidR="002E5E74" w:rsidRPr="002E5E74" w:rsidTr="00975A23">
        <w:trPr>
          <w:trHeight w:val="524"/>
        </w:trPr>
        <w:tc>
          <w:tcPr>
            <w:tcW w:w="4361" w:type="dxa"/>
            <w:vAlign w:val="center"/>
          </w:tcPr>
          <w:p w:rsidR="00A752AE" w:rsidRPr="002E5E74" w:rsidRDefault="00A752AE" w:rsidP="004E247D">
            <w:pPr>
              <w:numPr>
                <w:ilvl w:val="1"/>
                <w:numId w:val="31"/>
              </w:numPr>
              <w:spacing w:after="0" w:line="360" w:lineRule="auto"/>
              <w:ind w:left="318"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Упражнения коррекционно-развивающей направленности</w:t>
            </w:r>
          </w:p>
        </w:tc>
        <w:tc>
          <w:tcPr>
            <w:tcW w:w="992" w:type="dxa"/>
            <w:vAlign w:val="center"/>
          </w:tcPr>
          <w:p w:rsidR="00A752AE" w:rsidRPr="002E5E74" w:rsidRDefault="00A752AE" w:rsidP="004E247D">
            <w:pPr>
              <w:spacing w:after="0"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9</w:t>
            </w:r>
          </w:p>
        </w:tc>
        <w:tc>
          <w:tcPr>
            <w:tcW w:w="992" w:type="dxa"/>
            <w:vAlign w:val="center"/>
          </w:tcPr>
          <w:p w:rsidR="00A752AE" w:rsidRPr="002E5E74" w:rsidRDefault="00A752AE" w:rsidP="004E247D">
            <w:pPr>
              <w:spacing w:after="0"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9</w:t>
            </w:r>
          </w:p>
        </w:tc>
        <w:tc>
          <w:tcPr>
            <w:tcW w:w="993" w:type="dxa"/>
            <w:vAlign w:val="center"/>
          </w:tcPr>
          <w:p w:rsidR="00A752AE" w:rsidRPr="002E5E74" w:rsidRDefault="00A752AE" w:rsidP="004E247D">
            <w:pPr>
              <w:spacing w:after="0"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9</w:t>
            </w:r>
          </w:p>
        </w:tc>
        <w:tc>
          <w:tcPr>
            <w:tcW w:w="992" w:type="dxa"/>
            <w:vAlign w:val="center"/>
          </w:tcPr>
          <w:p w:rsidR="00A752AE" w:rsidRPr="002E5E74" w:rsidRDefault="00A752AE" w:rsidP="004E247D">
            <w:pPr>
              <w:spacing w:after="0"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9</w:t>
            </w:r>
          </w:p>
        </w:tc>
        <w:tc>
          <w:tcPr>
            <w:tcW w:w="992" w:type="dxa"/>
            <w:vAlign w:val="center"/>
          </w:tcPr>
          <w:p w:rsidR="00A752AE" w:rsidRPr="002E5E74" w:rsidRDefault="00A752AE" w:rsidP="004E247D">
            <w:pPr>
              <w:spacing w:after="0"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9</w:t>
            </w:r>
          </w:p>
        </w:tc>
      </w:tr>
      <w:tr w:rsidR="002E5E74" w:rsidRPr="002E5E74" w:rsidTr="00975A23">
        <w:trPr>
          <w:trHeight w:val="546"/>
        </w:trPr>
        <w:tc>
          <w:tcPr>
            <w:tcW w:w="4361" w:type="dxa"/>
            <w:vAlign w:val="center"/>
          </w:tcPr>
          <w:p w:rsidR="00A752AE" w:rsidRPr="002E5E74" w:rsidRDefault="00A752AE" w:rsidP="004E247D">
            <w:pPr>
              <w:numPr>
                <w:ilvl w:val="1"/>
                <w:numId w:val="31"/>
              </w:numPr>
              <w:spacing w:after="0" w:line="360" w:lineRule="auto"/>
              <w:ind w:left="318"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Упражнения на тренажерах</w:t>
            </w:r>
          </w:p>
        </w:tc>
        <w:tc>
          <w:tcPr>
            <w:tcW w:w="992" w:type="dxa"/>
            <w:vAlign w:val="center"/>
          </w:tcPr>
          <w:p w:rsidR="00A752AE" w:rsidRPr="002E5E74" w:rsidRDefault="00A752AE" w:rsidP="004E247D">
            <w:pPr>
              <w:spacing w:after="0"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6</w:t>
            </w:r>
          </w:p>
        </w:tc>
        <w:tc>
          <w:tcPr>
            <w:tcW w:w="992" w:type="dxa"/>
            <w:vAlign w:val="center"/>
          </w:tcPr>
          <w:p w:rsidR="00A752AE" w:rsidRPr="002E5E74" w:rsidRDefault="00A752AE" w:rsidP="004E247D">
            <w:pPr>
              <w:spacing w:after="0"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7</w:t>
            </w:r>
          </w:p>
        </w:tc>
        <w:tc>
          <w:tcPr>
            <w:tcW w:w="993" w:type="dxa"/>
            <w:vAlign w:val="center"/>
          </w:tcPr>
          <w:p w:rsidR="00A752AE" w:rsidRPr="002E5E74" w:rsidRDefault="00A752AE" w:rsidP="004E247D">
            <w:pPr>
              <w:spacing w:after="0"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7</w:t>
            </w:r>
          </w:p>
        </w:tc>
        <w:tc>
          <w:tcPr>
            <w:tcW w:w="992" w:type="dxa"/>
            <w:vAlign w:val="center"/>
          </w:tcPr>
          <w:p w:rsidR="00A752AE" w:rsidRPr="002E5E74" w:rsidRDefault="00A752AE" w:rsidP="004E247D">
            <w:pPr>
              <w:spacing w:after="0"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7</w:t>
            </w:r>
          </w:p>
        </w:tc>
        <w:tc>
          <w:tcPr>
            <w:tcW w:w="992" w:type="dxa"/>
            <w:vAlign w:val="center"/>
          </w:tcPr>
          <w:p w:rsidR="00A752AE" w:rsidRPr="002E5E74" w:rsidRDefault="00A752AE" w:rsidP="004E247D">
            <w:pPr>
              <w:spacing w:after="0"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7</w:t>
            </w:r>
          </w:p>
        </w:tc>
      </w:tr>
      <w:tr w:rsidR="002E5E74" w:rsidRPr="002E5E74" w:rsidTr="00975A23">
        <w:trPr>
          <w:trHeight w:val="546"/>
        </w:trPr>
        <w:tc>
          <w:tcPr>
            <w:tcW w:w="4361" w:type="dxa"/>
            <w:vAlign w:val="center"/>
          </w:tcPr>
          <w:p w:rsidR="00A752AE" w:rsidRPr="002E5E74" w:rsidRDefault="00A752AE" w:rsidP="004E247D">
            <w:pPr>
              <w:numPr>
                <w:ilvl w:val="1"/>
                <w:numId w:val="31"/>
              </w:numPr>
              <w:spacing w:after="0" w:line="360" w:lineRule="auto"/>
              <w:ind w:left="318"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Оценка и контроль  функционального   состояния организма</w:t>
            </w:r>
          </w:p>
        </w:tc>
        <w:tc>
          <w:tcPr>
            <w:tcW w:w="4961" w:type="dxa"/>
            <w:gridSpan w:val="5"/>
            <w:vAlign w:val="center"/>
          </w:tcPr>
          <w:p w:rsidR="00A752AE" w:rsidRPr="002E5E74" w:rsidRDefault="00A752AE" w:rsidP="004E247D">
            <w:pPr>
              <w:spacing w:after="0"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В начале и конце учебного года</w:t>
            </w:r>
          </w:p>
        </w:tc>
      </w:tr>
      <w:tr w:rsidR="00A752AE" w:rsidRPr="002E5E74" w:rsidTr="00975A23">
        <w:trPr>
          <w:trHeight w:val="273"/>
        </w:trPr>
        <w:tc>
          <w:tcPr>
            <w:tcW w:w="4361" w:type="dxa"/>
            <w:vAlign w:val="center"/>
          </w:tcPr>
          <w:p w:rsidR="00A752AE" w:rsidRPr="002E5E74" w:rsidRDefault="00A752AE" w:rsidP="004E247D">
            <w:pPr>
              <w:spacing w:after="0" w:line="360" w:lineRule="auto"/>
              <w:ind w:firstLine="709"/>
              <w:jc w:val="center"/>
              <w:rPr>
                <w:rFonts w:ascii="Times New Roman" w:hAnsi="Times New Roman" w:cs="Times New Roman"/>
                <w:b/>
                <w:bCs/>
                <w:sz w:val="24"/>
                <w:szCs w:val="24"/>
                <w:lang w:eastAsia="ru-RU"/>
              </w:rPr>
            </w:pPr>
            <w:r w:rsidRPr="002E5E74">
              <w:rPr>
                <w:rFonts w:ascii="Times New Roman" w:hAnsi="Times New Roman" w:cs="Times New Roman"/>
                <w:b/>
                <w:bCs/>
                <w:sz w:val="24"/>
                <w:szCs w:val="24"/>
                <w:lang w:eastAsia="ru-RU"/>
              </w:rPr>
              <w:t>ИТОГО: 169 ч</w:t>
            </w:r>
          </w:p>
        </w:tc>
        <w:tc>
          <w:tcPr>
            <w:tcW w:w="992" w:type="dxa"/>
            <w:vAlign w:val="center"/>
          </w:tcPr>
          <w:p w:rsidR="00A752AE" w:rsidRPr="002E5E74" w:rsidRDefault="00A752AE" w:rsidP="004E247D">
            <w:pPr>
              <w:spacing w:after="0"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33</w:t>
            </w:r>
          </w:p>
        </w:tc>
        <w:tc>
          <w:tcPr>
            <w:tcW w:w="992" w:type="dxa"/>
          </w:tcPr>
          <w:p w:rsidR="00A752AE" w:rsidRPr="002E5E74" w:rsidRDefault="00A752AE" w:rsidP="004E247D">
            <w:pPr>
              <w:spacing w:after="0"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34</w:t>
            </w:r>
          </w:p>
        </w:tc>
        <w:tc>
          <w:tcPr>
            <w:tcW w:w="993" w:type="dxa"/>
          </w:tcPr>
          <w:p w:rsidR="00A752AE" w:rsidRPr="002E5E74" w:rsidRDefault="00A752AE" w:rsidP="004E247D">
            <w:pPr>
              <w:spacing w:after="0"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34</w:t>
            </w:r>
          </w:p>
        </w:tc>
        <w:tc>
          <w:tcPr>
            <w:tcW w:w="992" w:type="dxa"/>
          </w:tcPr>
          <w:p w:rsidR="00A752AE" w:rsidRPr="002E5E74" w:rsidRDefault="00A752AE" w:rsidP="004E247D">
            <w:pPr>
              <w:spacing w:after="0"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34</w:t>
            </w:r>
          </w:p>
        </w:tc>
        <w:tc>
          <w:tcPr>
            <w:tcW w:w="992" w:type="dxa"/>
          </w:tcPr>
          <w:p w:rsidR="00A752AE" w:rsidRPr="002E5E74" w:rsidRDefault="00A752AE" w:rsidP="004E247D">
            <w:pPr>
              <w:spacing w:after="0"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34</w:t>
            </w:r>
          </w:p>
        </w:tc>
      </w:tr>
    </w:tbl>
    <w:p w:rsidR="00A752AE" w:rsidRPr="002E5E74" w:rsidRDefault="00A752AE" w:rsidP="004E247D">
      <w:pPr>
        <w:tabs>
          <w:tab w:val="left" w:pos="426"/>
        </w:tabs>
        <w:spacing w:after="0" w:line="360" w:lineRule="auto"/>
        <w:ind w:firstLine="709"/>
        <w:rPr>
          <w:rFonts w:ascii="Times New Roman" w:hAnsi="Times New Roman" w:cs="Times New Roman"/>
          <w:b/>
          <w:bCs/>
          <w:sz w:val="24"/>
          <w:szCs w:val="24"/>
          <w:lang w:eastAsia="ru-RU"/>
        </w:rPr>
      </w:pPr>
    </w:p>
    <w:p w:rsidR="00A752AE" w:rsidRPr="002E5E74" w:rsidRDefault="00A752AE" w:rsidP="004E247D">
      <w:pPr>
        <w:tabs>
          <w:tab w:val="left" w:pos="426"/>
        </w:tabs>
        <w:spacing w:after="0" w:line="360" w:lineRule="auto"/>
        <w:ind w:firstLine="709"/>
        <w:rPr>
          <w:rFonts w:ascii="Times New Roman" w:hAnsi="Times New Roman" w:cs="Times New Roman"/>
          <w:b/>
          <w:bCs/>
          <w:sz w:val="24"/>
          <w:szCs w:val="24"/>
          <w:lang w:eastAsia="ru-RU"/>
        </w:rPr>
      </w:pPr>
    </w:p>
    <w:p w:rsidR="00A752AE" w:rsidRPr="002E5E74" w:rsidRDefault="00A752AE" w:rsidP="004E247D">
      <w:pPr>
        <w:pStyle w:val="western"/>
        <w:spacing w:before="0" w:beforeAutospacing="0" w:after="0" w:afterAutospacing="0" w:line="360" w:lineRule="auto"/>
        <w:ind w:firstLine="709"/>
        <w:contextualSpacing/>
        <w:jc w:val="center"/>
        <w:rPr>
          <w:b/>
        </w:rPr>
      </w:pPr>
      <w:r w:rsidRPr="002E5E74">
        <w:rPr>
          <w:b/>
        </w:rPr>
        <w:t>ОСНОВНОЕ СОДЕРЖАНИЕ КОРРЕКЦИОННОГО КУРСА</w:t>
      </w:r>
    </w:p>
    <w:p w:rsidR="00A752AE" w:rsidRPr="002E5E74" w:rsidRDefault="00A752AE" w:rsidP="004E247D">
      <w:pPr>
        <w:pStyle w:val="western"/>
        <w:spacing w:before="0" w:beforeAutospacing="0" w:after="0" w:afterAutospacing="0" w:line="360" w:lineRule="auto"/>
        <w:ind w:firstLine="709"/>
        <w:contextualSpacing/>
        <w:jc w:val="center"/>
        <w:rPr>
          <w:b/>
        </w:rPr>
      </w:pPr>
      <w:r w:rsidRPr="002E5E74">
        <w:rPr>
          <w:b/>
        </w:rPr>
        <w:t>1 класс</w:t>
      </w:r>
    </w:p>
    <w:p w:rsidR="00A752AE" w:rsidRPr="002E5E74" w:rsidRDefault="00A752AE" w:rsidP="004E247D">
      <w:pPr>
        <w:pStyle w:val="western"/>
        <w:spacing w:before="0" w:beforeAutospacing="0" w:after="0" w:afterAutospacing="0" w:line="360" w:lineRule="auto"/>
        <w:ind w:firstLine="709"/>
        <w:contextualSpacing/>
        <w:jc w:val="both"/>
        <w:rPr>
          <w:b/>
          <w:i/>
        </w:rPr>
      </w:pPr>
      <w:r w:rsidRPr="002E5E74">
        <w:rPr>
          <w:b/>
          <w:i/>
        </w:rPr>
        <w:t>Адаптивная физическая культура (теоретические знания).</w:t>
      </w:r>
    </w:p>
    <w:p w:rsidR="00A752AE" w:rsidRPr="002E5E74" w:rsidRDefault="00A752AE" w:rsidP="004E247D">
      <w:pPr>
        <w:pStyle w:val="western"/>
        <w:spacing w:before="0" w:beforeAutospacing="0" w:after="0" w:afterAutospacing="0" w:line="360" w:lineRule="auto"/>
        <w:ind w:firstLine="709"/>
        <w:contextualSpacing/>
        <w:jc w:val="both"/>
        <w:rPr>
          <w:bCs/>
        </w:rPr>
      </w:pPr>
      <w:r w:rsidRPr="002E5E74">
        <w:rPr>
          <w:bCs/>
        </w:rPr>
        <w:t>Занятия адаптивной физкультурой. Упражнения адаптивной</w:t>
      </w:r>
      <w:r w:rsidRPr="002E5E74">
        <w:rPr>
          <w:bCs/>
        </w:rPr>
        <w:br/>
        <w:t>физкультуры и их роль для здоровья человека. Правильное дыхание. Осанка</w:t>
      </w:r>
      <w:r w:rsidRPr="002E5E74">
        <w:rPr>
          <w:bCs/>
        </w:rPr>
        <w:br/>
        <w:t>человека. Подвижные игры, их правила, требования к играющим.</w:t>
      </w:r>
      <w:r w:rsidRPr="002E5E74">
        <w:rPr>
          <w:bCs/>
        </w:rPr>
        <w:br/>
        <w:t>Гигиенические навыки занятий адаптивной физкультурой. Занятия на</w:t>
      </w:r>
      <w:r w:rsidRPr="002E5E74">
        <w:rPr>
          <w:bCs/>
        </w:rPr>
        <w:br/>
        <w:t>тренажерах. Зрение и упражнения адаптивной физкультурой.</w:t>
      </w:r>
    </w:p>
    <w:p w:rsidR="00A752AE" w:rsidRPr="002E5E74" w:rsidRDefault="00A22ADD" w:rsidP="004E247D">
      <w:pPr>
        <w:pStyle w:val="western"/>
        <w:spacing w:before="0" w:beforeAutospacing="0" w:after="0" w:afterAutospacing="0" w:line="360" w:lineRule="auto"/>
        <w:ind w:firstLine="709"/>
        <w:contextualSpacing/>
        <w:jc w:val="both"/>
        <w:rPr>
          <w:b/>
          <w:bCs/>
          <w:i/>
          <w:iCs/>
        </w:rPr>
      </w:pPr>
      <w:r w:rsidRPr="002E5E74">
        <w:rPr>
          <w:b/>
          <w:bCs/>
          <w:i/>
          <w:iCs/>
        </w:rPr>
        <w:t>Общие упражнения</w:t>
      </w:r>
      <w:r w:rsidR="00A752AE" w:rsidRPr="002E5E74">
        <w:rPr>
          <w:b/>
          <w:bCs/>
          <w:i/>
          <w:iCs/>
        </w:rPr>
        <w:t>.</w:t>
      </w:r>
    </w:p>
    <w:p w:rsidR="00A752AE" w:rsidRPr="002E5E74" w:rsidRDefault="00A752AE" w:rsidP="004E247D">
      <w:pPr>
        <w:pStyle w:val="western"/>
        <w:spacing w:before="0" w:beforeAutospacing="0" w:after="0" w:afterAutospacing="0" w:line="360" w:lineRule="auto"/>
        <w:ind w:firstLine="709"/>
        <w:contextualSpacing/>
        <w:jc w:val="both"/>
        <w:rPr>
          <w:bCs/>
        </w:rPr>
      </w:pPr>
      <w:r w:rsidRPr="002E5E74">
        <w:rPr>
          <w:bCs/>
        </w:rPr>
        <w:t>Строевые упражнения. Подводящие упражнения. Обще</w:t>
      </w:r>
      <w:r w:rsidR="00544BEE" w:rsidRPr="002E5E74">
        <w:rPr>
          <w:bCs/>
        </w:rPr>
        <w:t xml:space="preserve"> </w:t>
      </w:r>
      <w:r w:rsidRPr="002E5E74">
        <w:rPr>
          <w:bCs/>
        </w:rPr>
        <w:t>развивающие</w:t>
      </w:r>
      <w:r w:rsidRPr="002E5E74">
        <w:rPr>
          <w:bCs/>
        </w:rPr>
        <w:br/>
        <w:t>упражнения. Обще</w:t>
      </w:r>
      <w:r w:rsidR="00544BEE" w:rsidRPr="002E5E74">
        <w:rPr>
          <w:bCs/>
        </w:rPr>
        <w:t xml:space="preserve"> </w:t>
      </w:r>
      <w:r w:rsidRPr="002E5E74">
        <w:rPr>
          <w:bCs/>
        </w:rPr>
        <w:t>развивающие упражнения с предметами. Упражнения,</w:t>
      </w:r>
      <w:r w:rsidRPr="002E5E74">
        <w:rPr>
          <w:bCs/>
        </w:rPr>
        <w:br/>
        <w:t>формирующие основные движения. Повторение ранее освоенных</w:t>
      </w:r>
      <w:r w:rsidRPr="002E5E74">
        <w:rPr>
          <w:bCs/>
        </w:rPr>
        <w:br/>
        <w:t>упражнений. Подвижные игры. Элементы танца. Дыхательные упражнения.</w:t>
      </w:r>
    </w:p>
    <w:p w:rsidR="00A752AE" w:rsidRPr="002E5E74" w:rsidRDefault="00A752AE" w:rsidP="004E247D">
      <w:pPr>
        <w:pStyle w:val="western"/>
        <w:spacing w:before="0" w:beforeAutospacing="0" w:after="0" w:afterAutospacing="0" w:line="360" w:lineRule="auto"/>
        <w:ind w:firstLine="709"/>
        <w:contextualSpacing/>
        <w:jc w:val="both"/>
        <w:rPr>
          <w:b/>
          <w:bCs/>
          <w:i/>
          <w:iCs/>
        </w:rPr>
      </w:pPr>
      <w:r w:rsidRPr="002E5E74">
        <w:rPr>
          <w:b/>
          <w:bCs/>
          <w:i/>
          <w:iCs/>
        </w:rPr>
        <w:t>Лечебно - корригирующие упражнения.</w:t>
      </w:r>
    </w:p>
    <w:p w:rsidR="00A752AE" w:rsidRPr="002E5E74" w:rsidRDefault="00A752AE" w:rsidP="004E247D">
      <w:pPr>
        <w:pStyle w:val="western"/>
        <w:spacing w:before="0" w:beforeAutospacing="0" w:after="0" w:afterAutospacing="0" w:line="360" w:lineRule="auto"/>
        <w:ind w:firstLine="709"/>
        <w:contextualSpacing/>
        <w:jc w:val="both"/>
        <w:rPr>
          <w:bCs/>
        </w:rPr>
      </w:pPr>
      <w:r w:rsidRPr="002E5E74">
        <w:rPr>
          <w:bCs/>
        </w:rPr>
        <w:t>Дыхательные упражнения (для обучающихся 1-ой группы).</w:t>
      </w:r>
      <w:r w:rsidR="00544BEE" w:rsidRPr="002E5E74">
        <w:rPr>
          <w:bCs/>
        </w:rPr>
        <w:t xml:space="preserve"> </w:t>
      </w:r>
      <w:r w:rsidRPr="002E5E74">
        <w:rPr>
          <w:bCs/>
        </w:rPr>
        <w:t>Упражнения для укрепления мышц брюшного пресса и спины. Упражнения</w:t>
      </w:r>
      <w:r w:rsidR="00544BEE" w:rsidRPr="002E5E74">
        <w:rPr>
          <w:bCs/>
        </w:rPr>
        <w:t xml:space="preserve"> </w:t>
      </w:r>
      <w:r w:rsidRPr="002E5E74">
        <w:rPr>
          <w:bCs/>
        </w:rPr>
        <w:t>для формирования осанки, мышц стопы (для обучающихся 2-ой группы).</w:t>
      </w:r>
      <w:r w:rsidR="00544BEE" w:rsidRPr="002E5E74">
        <w:rPr>
          <w:bCs/>
        </w:rPr>
        <w:t xml:space="preserve"> </w:t>
      </w:r>
      <w:r w:rsidRPr="002E5E74">
        <w:rPr>
          <w:bCs/>
        </w:rPr>
        <w:t>Упражнения для развития подвижности отдельных суставов. Упражнения,</w:t>
      </w:r>
      <w:r w:rsidRPr="002E5E74">
        <w:t xml:space="preserve"> </w:t>
      </w:r>
      <w:r w:rsidRPr="002E5E74">
        <w:rPr>
          <w:bCs/>
        </w:rPr>
        <w:t>повышающие силу отдельных мышечных групп. Упражнения для</w:t>
      </w:r>
      <w:r w:rsidR="00544BEE" w:rsidRPr="002E5E74">
        <w:rPr>
          <w:bCs/>
        </w:rPr>
        <w:t xml:space="preserve"> </w:t>
      </w:r>
      <w:r w:rsidRPr="002E5E74">
        <w:rPr>
          <w:bCs/>
        </w:rPr>
        <w:t>совершенствования зрительных функций (для обучающихся 3-й группы).</w:t>
      </w:r>
    </w:p>
    <w:p w:rsidR="00A752AE" w:rsidRPr="002E5E74" w:rsidRDefault="00A752AE" w:rsidP="004E247D">
      <w:pPr>
        <w:pStyle w:val="western"/>
        <w:spacing w:before="0" w:beforeAutospacing="0" w:after="0" w:afterAutospacing="0" w:line="360" w:lineRule="auto"/>
        <w:ind w:firstLine="709"/>
        <w:contextualSpacing/>
        <w:jc w:val="both"/>
        <w:rPr>
          <w:b/>
          <w:bCs/>
          <w:i/>
          <w:iCs/>
        </w:rPr>
      </w:pPr>
      <w:r w:rsidRPr="002E5E74">
        <w:rPr>
          <w:b/>
          <w:bCs/>
          <w:i/>
          <w:iCs/>
        </w:rPr>
        <w:t>Упражнения коррекционно-развивающей направленности.</w:t>
      </w:r>
    </w:p>
    <w:p w:rsidR="00A752AE" w:rsidRPr="002E5E74" w:rsidRDefault="00A752AE" w:rsidP="004E247D">
      <w:pPr>
        <w:pStyle w:val="western"/>
        <w:spacing w:before="0" w:beforeAutospacing="0" w:after="0" w:afterAutospacing="0" w:line="360" w:lineRule="auto"/>
        <w:ind w:firstLine="709"/>
        <w:contextualSpacing/>
        <w:jc w:val="both"/>
        <w:rPr>
          <w:bCs/>
        </w:rPr>
      </w:pPr>
      <w:r w:rsidRPr="002E5E74">
        <w:rPr>
          <w:bCs/>
        </w:rPr>
        <w:t>Упражнения на развитие координационных способностей.</w:t>
      </w:r>
      <w:r w:rsidR="00544BEE" w:rsidRPr="002E5E74">
        <w:rPr>
          <w:bCs/>
        </w:rPr>
        <w:t xml:space="preserve"> </w:t>
      </w:r>
      <w:r w:rsidRPr="002E5E74">
        <w:rPr>
          <w:bCs/>
        </w:rPr>
        <w:t>Упражнения на развитие выносливости. Упражнения на развитие ловкости.</w:t>
      </w:r>
      <w:r w:rsidR="00544BEE" w:rsidRPr="002E5E74">
        <w:rPr>
          <w:bCs/>
        </w:rPr>
        <w:t xml:space="preserve"> </w:t>
      </w:r>
      <w:r w:rsidRPr="002E5E74">
        <w:rPr>
          <w:bCs/>
        </w:rPr>
        <w:t>Упражнения для развития моторики рук. Упражнения для</w:t>
      </w:r>
      <w:r w:rsidR="00544BEE" w:rsidRPr="002E5E74">
        <w:rPr>
          <w:bCs/>
        </w:rPr>
        <w:t xml:space="preserve"> </w:t>
      </w:r>
      <w:r w:rsidRPr="002E5E74">
        <w:rPr>
          <w:bCs/>
        </w:rPr>
        <w:t>совершенствования подвижности глаз и зрительных функций для</w:t>
      </w:r>
      <w:r w:rsidR="00544BEE" w:rsidRPr="002E5E74">
        <w:rPr>
          <w:bCs/>
        </w:rPr>
        <w:t xml:space="preserve"> </w:t>
      </w:r>
      <w:r w:rsidRPr="002E5E74">
        <w:rPr>
          <w:bCs/>
        </w:rPr>
        <w:t>обучающихся с остаточным зрением. Упражнения, закрепляющие умения</w:t>
      </w:r>
      <w:r w:rsidR="00544BEE" w:rsidRPr="002E5E74">
        <w:rPr>
          <w:bCs/>
        </w:rPr>
        <w:t xml:space="preserve"> </w:t>
      </w:r>
      <w:r w:rsidRPr="002E5E74">
        <w:rPr>
          <w:bCs/>
        </w:rPr>
        <w:t>естественно двигаться.</w:t>
      </w:r>
    </w:p>
    <w:p w:rsidR="00A752AE" w:rsidRPr="002E5E74" w:rsidRDefault="00A752AE" w:rsidP="004E247D">
      <w:pPr>
        <w:pStyle w:val="western"/>
        <w:spacing w:before="0" w:beforeAutospacing="0" w:after="0" w:afterAutospacing="0" w:line="360" w:lineRule="auto"/>
        <w:ind w:firstLine="709"/>
        <w:contextualSpacing/>
        <w:jc w:val="both"/>
        <w:rPr>
          <w:b/>
          <w:bCs/>
          <w:i/>
          <w:iCs/>
        </w:rPr>
      </w:pPr>
      <w:r w:rsidRPr="002E5E74">
        <w:rPr>
          <w:b/>
          <w:bCs/>
          <w:i/>
          <w:iCs/>
        </w:rPr>
        <w:t>Упражнения на лечебных тренажерах.</w:t>
      </w:r>
    </w:p>
    <w:p w:rsidR="00A752AE" w:rsidRPr="002E5E74" w:rsidRDefault="00A752AE" w:rsidP="004E247D">
      <w:pPr>
        <w:pStyle w:val="western"/>
        <w:spacing w:before="0" w:beforeAutospacing="0" w:after="0" w:afterAutospacing="0" w:line="360" w:lineRule="auto"/>
        <w:ind w:firstLine="709"/>
        <w:contextualSpacing/>
        <w:jc w:val="both"/>
        <w:rPr>
          <w:bCs/>
        </w:rPr>
      </w:pPr>
      <w:r w:rsidRPr="002E5E74">
        <w:rPr>
          <w:bCs/>
        </w:rPr>
        <w:t>Упражнения на степпере. Упражнения на велотренажере. Упражнения</w:t>
      </w:r>
      <w:r w:rsidR="00544BEE" w:rsidRPr="002E5E74">
        <w:rPr>
          <w:bCs/>
        </w:rPr>
        <w:t xml:space="preserve"> </w:t>
      </w:r>
      <w:r w:rsidRPr="002E5E74">
        <w:rPr>
          <w:bCs/>
        </w:rPr>
        <w:t>на беговой дорожке. Упражнения на тренажере «Здоровье». Упражнения на</w:t>
      </w:r>
      <w:r w:rsidR="00544BEE" w:rsidRPr="002E5E74">
        <w:rPr>
          <w:bCs/>
        </w:rPr>
        <w:t xml:space="preserve"> </w:t>
      </w:r>
      <w:r w:rsidRPr="002E5E74">
        <w:rPr>
          <w:bCs/>
        </w:rPr>
        <w:t>гребном тренажере.</w:t>
      </w:r>
    </w:p>
    <w:p w:rsidR="00A752AE" w:rsidRPr="002E5E74" w:rsidRDefault="00A752AE" w:rsidP="004E247D">
      <w:pPr>
        <w:pStyle w:val="western"/>
        <w:spacing w:before="0" w:beforeAutospacing="0" w:after="0" w:afterAutospacing="0" w:line="360" w:lineRule="auto"/>
        <w:ind w:firstLine="709"/>
        <w:contextualSpacing/>
        <w:jc w:val="both"/>
        <w:rPr>
          <w:bCs/>
        </w:rPr>
      </w:pPr>
    </w:p>
    <w:p w:rsidR="00A752AE" w:rsidRPr="002E5E74" w:rsidRDefault="00A752AE" w:rsidP="004E247D">
      <w:pPr>
        <w:tabs>
          <w:tab w:val="left" w:pos="284"/>
        </w:tabs>
        <w:spacing w:after="0" w:line="360" w:lineRule="auto"/>
        <w:ind w:left="284" w:firstLine="709"/>
        <w:jc w:val="center"/>
        <w:rPr>
          <w:rFonts w:ascii="Times New Roman" w:hAnsi="Times New Roman" w:cs="Times New Roman"/>
          <w:sz w:val="24"/>
          <w:szCs w:val="24"/>
        </w:rPr>
      </w:pPr>
      <w:r w:rsidRPr="002E5E74">
        <w:rPr>
          <w:rFonts w:ascii="Times New Roman" w:hAnsi="Times New Roman" w:cs="Times New Roman"/>
          <w:b/>
          <w:bCs/>
          <w:sz w:val="24"/>
          <w:szCs w:val="24"/>
          <w:lang w:eastAsia="ru-RU"/>
        </w:rPr>
        <w:t>КАЛЕНДАРНО-ТЕМАТИЧЕСКОЕ ПЛАНИРОВАНИЕ</w:t>
      </w:r>
    </w:p>
    <w:tbl>
      <w:tblPr>
        <w:tblW w:w="9434" w:type="dxa"/>
        <w:tblInd w:w="-38" w:type="dxa"/>
        <w:tblLayout w:type="fixed"/>
        <w:tblCellMar>
          <w:left w:w="40" w:type="dxa"/>
          <w:right w:w="40" w:type="dxa"/>
        </w:tblCellMar>
        <w:tblLook w:val="0000" w:firstRow="0" w:lastRow="0" w:firstColumn="0" w:lastColumn="0" w:noHBand="0" w:noVBand="0"/>
      </w:tblPr>
      <w:tblGrid>
        <w:gridCol w:w="362"/>
        <w:gridCol w:w="3827"/>
        <w:gridCol w:w="1276"/>
        <w:gridCol w:w="1276"/>
        <w:gridCol w:w="71"/>
        <w:gridCol w:w="1346"/>
        <w:gridCol w:w="1276"/>
      </w:tblGrid>
      <w:tr w:rsidR="002E5E74" w:rsidRPr="002E5E74" w:rsidTr="00975A23">
        <w:trPr>
          <w:trHeight w:hRule="exact" w:val="286"/>
        </w:trPr>
        <w:tc>
          <w:tcPr>
            <w:tcW w:w="362" w:type="dxa"/>
            <w:vMerge w:val="restart"/>
            <w:tcBorders>
              <w:top w:val="single" w:sz="6" w:space="0" w:color="auto"/>
              <w:left w:val="single" w:sz="6" w:space="0" w:color="auto"/>
              <w:right w:val="single" w:sz="6" w:space="0" w:color="auto"/>
            </w:tcBorders>
          </w:tcPr>
          <w:p w:rsidR="00A752AE" w:rsidRPr="002E5E74" w:rsidRDefault="00A752AE" w:rsidP="004E247D">
            <w:pPr>
              <w:spacing w:after="0" w:line="360" w:lineRule="auto"/>
              <w:ind w:firstLine="709"/>
              <w:rPr>
                <w:rFonts w:ascii="Times New Roman" w:hAnsi="Times New Roman" w:cs="Times New Roman"/>
                <w:b/>
                <w:bCs/>
                <w:sz w:val="24"/>
                <w:szCs w:val="24"/>
                <w:lang w:eastAsia="ru-RU"/>
              </w:rPr>
            </w:pPr>
            <w:r w:rsidRPr="002E5E74">
              <w:rPr>
                <w:rFonts w:ascii="Times New Roman" w:hAnsi="Times New Roman" w:cs="Times New Roman"/>
                <w:b/>
                <w:bCs/>
                <w:sz w:val="24"/>
                <w:szCs w:val="24"/>
                <w:lang w:eastAsia="ru-RU"/>
              </w:rPr>
              <w:t>№</w:t>
            </w:r>
          </w:p>
        </w:tc>
        <w:tc>
          <w:tcPr>
            <w:tcW w:w="3827" w:type="dxa"/>
            <w:vMerge w:val="restart"/>
            <w:tcBorders>
              <w:top w:val="single" w:sz="6" w:space="0" w:color="auto"/>
              <w:left w:val="single" w:sz="6" w:space="0" w:color="auto"/>
              <w:right w:val="single" w:sz="6" w:space="0" w:color="auto"/>
            </w:tcBorders>
          </w:tcPr>
          <w:p w:rsidR="00A752AE" w:rsidRPr="002E5E74" w:rsidRDefault="00A752AE" w:rsidP="004E247D">
            <w:pPr>
              <w:spacing w:after="0" w:line="360" w:lineRule="auto"/>
              <w:ind w:firstLine="709"/>
              <w:jc w:val="center"/>
              <w:rPr>
                <w:rFonts w:ascii="Times New Roman" w:hAnsi="Times New Roman" w:cs="Times New Roman"/>
                <w:b/>
                <w:bCs/>
                <w:sz w:val="24"/>
                <w:szCs w:val="24"/>
                <w:lang w:eastAsia="ru-RU"/>
              </w:rPr>
            </w:pPr>
            <w:r w:rsidRPr="002E5E74">
              <w:rPr>
                <w:rFonts w:ascii="Times New Roman" w:hAnsi="Times New Roman" w:cs="Times New Roman"/>
                <w:b/>
                <w:bCs/>
                <w:sz w:val="24"/>
                <w:szCs w:val="24"/>
                <w:lang w:eastAsia="ru-RU"/>
              </w:rPr>
              <w:t>Темы занятий</w:t>
            </w:r>
          </w:p>
        </w:tc>
        <w:tc>
          <w:tcPr>
            <w:tcW w:w="5245" w:type="dxa"/>
            <w:gridSpan w:val="5"/>
            <w:tcBorders>
              <w:top w:val="single" w:sz="6" w:space="0" w:color="auto"/>
              <w:left w:val="single" w:sz="6" w:space="0" w:color="auto"/>
              <w:bottom w:val="single" w:sz="6" w:space="0" w:color="auto"/>
              <w:right w:val="single" w:sz="4" w:space="0" w:color="auto"/>
            </w:tcBorders>
          </w:tcPr>
          <w:p w:rsidR="00A752AE" w:rsidRPr="002E5E74" w:rsidRDefault="00A752AE" w:rsidP="004E247D">
            <w:pPr>
              <w:spacing w:after="0" w:line="360" w:lineRule="auto"/>
              <w:ind w:firstLine="709"/>
              <w:jc w:val="center"/>
              <w:rPr>
                <w:rFonts w:ascii="Times New Roman" w:hAnsi="Times New Roman" w:cs="Times New Roman"/>
                <w:b/>
                <w:bCs/>
                <w:sz w:val="24"/>
                <w:szCs w:val="24"/>
                <w:lang w:eastAsia="ru-RU"/>
              </w:rPr>
            </w:pPr>
            <w:r w:rsidRPr="002E5E74">
              <w:rPr>
                <w:rFonts w:ascii="Times New Roman" w:hAnsi="Times New Roman" w:cs="Times New Roman"/>
                <w:b/>
                <w:bCs/>
                <w:sz w:val="24"/>
                <w:szCs w:val="24"/>
                <w:lang w:eastAsia="ru-RU"/>
              </w:rPr>
              <w:t>Кол-во часов по четвертям</w:t>
            </w:r>
          </w:p>
        </w:tc>
      </w:tr>
      <w:tr w:rsidR="002E5E74" w:rsidRPr="002E5E74" w:rsidTr="00975A23">
        <w:trPr>
          <w:trHeight w:hRule="exact" w:val="368"/>
        </w:trPr>
        <w:tc>
          <w:tcPr>
            <w:tcW w:w="362" w:type="dxa"/>
            <w:vMerge/>
            <w:tcBorders>
              <w:left w:val="single" w:sz="6" w:space="0" w:color="auto"/>
              <w:bottom w:val="single" w:sz="6" w:space="0" w:color="auto"/>
              <w:right w:val="single" w:sz="6" w:space="0" w:color="auto"/>
            </w:tcBorders>
          </w:tcPr>
          <w:p w:rsidR="00A752AE" w:rsidRPr="002E5E74" w:rsidRDefault="00A752AE" w:rsidP="004E247D">
            <w:pPr>
              <w:spacing w:after="0" w:line="360" w:lineRule="auto"/>
              <w:ind w:firstLine="709"/>
              <w:rPr>
                <w:rFonts w:ascii="Times New Roman" w:hAnsi="Times New Roman" w:cs="Times New Roman"/>
                <w:b/>
                <w:bCs/>
                <w:sz w:val="24"/>
                <w:szCs w:val="24"/>
                <w:lang w:eastAsia="ru-RU"/>
              </w:rPr>
            </w:pPr>
          </w:p>
        </w:tc>
        <w:tc>
          <w:tcPr>
            <w:tcW w:w="3827" w:type="dxa"/>
            <w:vMerge/>
            <w:tcBorders>
              <w:left w:val="single" w:sz="6" w:space="0" w:color="auto"/>
              <w:bottom w:val="single" w:sz="6" w:space="0" w:color="auto"/>
              <w:right w:val="single" w:sz="6" w:space="0" w:color="auto"/>
            </w:tcBorders>
          </w:tcPr>
          <w:p w:rsidR="00A752AE" w:rsidRPr="002E5E74" w:rsidRDefault="00A752AE" w:rsidP="004E247D">
            <w:pPr>
              <w:spacing w:after="0" w:line="360" w:lineRule="auto"/>
              <w:ind w:firstLine="709"/>
              <w:rPr>
                <w:rFonts w:ascii="Times New Roman" w:hAnsi="Times New Roman" w:cs="Times New Roman"/>
                <w:b/>
                <w:bCs/>
                <w:sz w:val="24"/>
                <w:szCs w:val="24"/>
                <w:lang w:eastAsia="ru-RU"/>
              </w:rPr>
            </w:pPr>
          </w:p>
        </w:tc>
        <w:tc>
          <w:tcPr>
            <w:tcW w:w="1276" w:type="dxa"/>
            <w:tcBorders>
              <w:top w:val="single" w:sz="6" w:space="0" w:color="auto"/>
              <w:left w:val="single" w:sz="6" w:space="0" w:color="auto"/>
              <w:bottom w:val="single" w:sz="6" w:space="0" w:color="auto"/>
              <w:right w:val="single" w:sz="6" w:space="0" w:color="auto"/>
            </w:tcBorders>
          </w:tcPr>
          <w:p w:rsidR="00A752AE" w:rsidRPr="002E5E74" w:rsidRDefault="00A752AE" w:rsidP="004E247D">
            <w:pPr>
              <w:spacing w:after="0" w:line="360" w:lineRule="auto"/>
              <w:rPr>
                <w:rFonts w:ascii="Times New Roman" w:hAnsi="Times New Roman" w:cs="Times New Roman"/>
                <w:bCs/>
                <w:sz w:val="24"/>
                <w:szCs w:val="24"/>
                <w:lang w:eastAsia="ru-RU"/>
              </w:rPr>
            </w:pPr>
            <w:r w:rsidRPr="002E5E74">
              <w:rPr>
                <w:rFonts w:ascii="Times New Roman" w:hAnsi="Times New Roman" w:cs="Times New Roman"/>
                <w:bCs/>
                <w:sz w:val="24"/>
                <w:szCs w:val="24"/>
                <w:lang w:eastAsia="ru-RU"/>
              </w:rPr>
              <w:t>1четверть</w:t>
            </w:r>
          </w:p>
          <w:p w:rsidR="00A752AE" w:rsidRPr="002E5E74" w:rsidRDefault="00A752AE" w:rsidP="004E247D">
            <w:pPr>
              <w:spacing w:after="0" w:line="360" w:lineRule="auto"/>
              <w:ind w:firstLine="709"/>
              <w:rPr>
                <w:rFonts w:ascii="Times New Roman" w:hAnsi="Times New Roman" w:cs="Times New Roman"/>
                <w:bCs/>
                <w:sz w:val="24"/>
                <w:szCs w:val="24"/>
                <w:lang w:eastAsia="ru-RU"/>
              </w:rPr>
            </w:pPr>
          </w:p>
        </w:tc>
        <w:tc>
          <w:tcPr>
            <w:tcW w:w="1276" w:type="dxa"/>
            <w:tcBorders>
              <w:top w:val="single" w:sz="6" w:space="0" w:color="auto"/>
              <w:left w:val="single" w:sz="6" w:space="0" w:color="auto"/>
              <w:bottom w:val="single" w:sz="6" w:space="0" w:color="auto"/>
              <w:right w:val="single" w:sz="6" w:space="0" w:color="auto"/>
            </w:tcBorders>
          </w:tcPr>
          <w:p w:rsidR="00A752AE" w:rsidRPr="002E5E74" w:rsidRDefault="00A752AE" w:rsidP="004E247D">
            <w:pPr>
              <w:spacing w:after="0" w:line="360" w:lineRule="auto"/>
              <w:rPr>
                <w:rFonts w:ascii="Times New Roman" w:hAnsi="Times New Roman" w:cs="Times New Roman"/>
                <w:bCs/>
                <w:sz w:val="24"/>
                <w:szCs w:val="24"/>
                <w:lang w:eastAsia="ru-RU"/>
              </w:rPr>
            </w:pPr>
            <w:r w:rsidRPr="002E5E74">
              <w:rPr>
                <w:rFonts w:ascii="Times New Roman" w:hAnsi="Times New Roman" w:cs="Times New Roman"/>
                <w:bCs/>
                <w:sz w:val="24"/>
                <w:szCs w:val="24"/>
                <w:lang w:eastAsia="ru-RU"/>
              </w:rPr>
              <w:t>2четверть</w:t>
            </w:r>
          </w:p>
          <w:p w:rsidR="00A752AE" w:rsidRPr="002E5E74" w:rsidRDefault="00A752AE" w:rsidP="004E247D">
            <w:pPr>
              <w:spacing w:after="0" w:line="360" w:lineRule="auto"/>
              <w:ind w:firstLine="709"/>
              <w:rPr>
                <w:rFonts w:ascii="Times New Roman" w:hAnsi="Times New Roman" w:cs="Times New Roman"/>
                <w:bCs/>
                <w:sz w:val="24"/>
                <w:szCs w:val="24"/>
                <w:lang w:eastAsia="ru-RU"/>
              </w:rPr>
            </w:pPr>
          </w:p>
        </w:tc>
        <w:tc>
          <w:tcPr>
            <w:tcW w:w="1417" w:type="dxa"/>
            <w:gridSpan w:val="2"/>
            <w:tcBorders>
              <w:top w:val="single" w:sz="6" w:space="0" w:color="auto"/>
              <w:left w:val="single" w:sz="6" w:space="0" w:color="auto"/>
              <w:bottom w:val="single" w:sz="6" w:space="0" w:color="auto"/>
              <w:right w:val="single" w:sz="6" w:space="0" w:color="auto"/>
            </w:tcBorders>
          </w:tcPr>
          <w:p w:rsidR="00A752AE" w:rsidRPr="002E5E74" w:rsidRDefault="00A752AE" w:rsidP="004E247D">
            <w:pPr>
              <w:spacing w:after="0" w:line="360" w:lineRule="auto"/>
              <w:rPr>
                <w:rFonts w:ascii="Times New Roman" w:hAnsi="Times New Roman" w:cs="Times New Roman"/>
                <w:bCs/>
                <w:sz w:val="24"/>
                <w:szCs w:val="24"/>
                <w:lang w:eastAsia="ru-RU"/>
              </w:rPr>
            </w:pPr>
            <w:r w:rsidRPr="002E5E74">
              <w:rPr>
                <w:rFonts w:ascii="Times New Roman" w:hAnsi="Times New Roman" w:cs="Times New Roman"/>
                <w:bCs/>
                <w:sz w:val="24"/>
                <w:szCs w:val="24"/>
                <w:lang w:eastAsia="ru-RU"/>
              </w:rPr>
              <w:t>3четверть</w:t>
            </w:r>
          </w:p>
          <w:p w:rsidR="00A752AE" w:rsidRPr="002E5E74" w:rsidRDefault="00A752AE" w:rsidP="004E247D">
            <w:pPr>
              <w:spacing w:after="0" w:line="360" w:lineRule="auto"/>
              <w:ind w:firstLine="709"/>
              <w:rPr>
                <w:rFonts w:ascii="Times New Roman" w:hAnsi="Times New Roman" w:cs="Times New Roman"/>
                <w:bCs/>
                <w:sz w:val="24"/>
                <w:szCs w:val="24"/>
                <w:lang w:eastAsia="ru-RU"/>
              </w:rPr>
            </w:pPr>
          </w:p>
        </w:tc>
        <w:tc>
          <w:tcPr>
            <w:tcW w:w="1276" w:type="dxa"/>
            <w:tcBorders>
              <w:top w:val="single" w:sz="6" w:space="0" w:color="auto"/>
              <w:left w:val="single" w:sz="6" w:space="0" w:color="auto"/>
              <w:bottom w:val="single" w:sz="6" w:space="0" w:color="auto"/>
              <w:right w:val="single" w:sz="4" w:space="0" w:color="auto"/>
            </w:tcBorders>
          </w:tcPr>
          <w:p w:rsidR="00A752AE" w:rsidRPr="002E5E74" w:rsidRDefault="00A752AE" w:rsidP="004E247D">
            <w:pPr>
              <w:spacing w:after="0" w:line="360" w:lineRule="auto"/>
              <w:rPr>
                <w:rFonts w:ascii="Times New Roman" w:hAnsi="Times New Roman" w:cs="Times New Roman"/>
                <w:bCs/>
                <w:sz w:val="24"/>
                <w:szCs w:val="24"/>
                <w:lang w:eastAsia="ru-RU"/>
              </w:rPr>
            </w:pPr>
            <w:r w:rsidRPr="002E5E74">
              <w:rPr>
                <w:rFonts w:ascii="Times New Roman" w:hAnsi="Times New Roman" w:cs="Times New Roman"/>
                <w:bCs/>
                <w:sz w:val="24"/>
                <w:szCs w:val="24"/>
                <w:lang w:eastAsia="ru-RU"/>
              </w:rPr>
              <w:t>4четверть</w:t>
            </w:r>
          </w:p>
          <w:p w:rsidR="00A752AE" w:rsidRPr="002E5E74" w:rsidRDefault="00A752AE" w:rsidP="004E247D">
            <w:pPr>
              <w:spacing w:after="0" w:line="360" w:lineRule="auto"/>
              <w:ind w:firstLine="709"/>
              <w:rPr>
                <w:rFonts w:ascii="Times New Roman" w:hAnsi="Times New Roman" w:cs="Times New Roman"/>
                <w:bCs/>
                <w:sz w:val="24"/>
                <w:szCs w:val="24"/>
                <w:lang w:eastAsia="ru-RU"/>
              </w:rPr>
            </w:pPr>
          </w:p>
        </w:tc>
      </w:tr>
      <w:tr w:rsidR="002E5E74" w:rsidRPr="002E5E74" w:rsidTr="00975A23">
        <w:trPr>
          <w:trHeight w:hRule="exact" w:val="693"/>
        </w:trPr>
        <w:tc>
          <w:tcPr>
            <w:tcW w:w="362" w:type="dxa"/>
            <w:tcBorders>
              <w:top w:val="single" w:sz="6" w:space="0" w:color="auto"/>
              <w:left w:val="single" w:sz="6" w:space="0" w:color="auto"/>
              <w:bottom w:val="single" w:sz="6" w:space="0" w:color="auto"/>
              <w:right w:val="single" w:sz="6" w:space="0" w:color="auto"/>
            </w:tcBorders>
          </w:tcPr>
          <w:p w:rsidR="00A752AE" w:rsidRPr="002E5E74" w:rsidRDefault="00A752AE" w:rsidP="004E247D">
            <w:pPr>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1</w:t>
            </w:r>
          </w:p>
        </w:tc>
        <w:tc>
          <w:tcPr>
            <w:tcW w:w="3827" w:type="dxa"/>
            <w:tcBorders>
              <w:top w:val="single" w:sz="6" w:space="0" w:color="auto"/>
              <w:left w:val="single" w:sz="6" w:space="0" w:color="auto"/>
              <w:bottom w:val="single" w:sz="6" w:space="0" w:color="auto"/>
              <w:right w:val="single" w:sz="6" w:space="0" w:color="auto"/>
            </w:tcBorders>
          </w:tcPr>
          <w:p w:rsidR="00A752AE" w:rsidRPr="002E5E74" w:rsidRDefault="00A752AE" w:rsidP="004E247D">
            <w:pPr>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Теоретические знания</w:t>
            </w:r>
          </w:p>
          <w:p w:rsidR="00A752AE" w:rsidRPr="002E5E74" w:rsidRDefault="00A752AE" w:rsidP="004E247D">
            <w:pPr>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Техника безопасности.</w:t>
            </w:r>
          </w:p>
        </w:tc>
        <w:tc>
          <w:tcPr>
            <w:tcW w:w="5245" w:type="dxa"/>
            <w:gridSpan w:val="5"/>
            <w:tcBorders>
              <w:right w:val="single" w:sz="4" w:space="0" w:color="auto"/>
            </w:tcBorders>
            <w:shd w:val="clear" w:color="auto" w:fill="auto"/>
          </w:tcPr>
          <w:p w:rsidR="00A752AE" w:rsidRPr="002E5E74" w:rsidRDefault="00A752AE" w:rsidP="004E247D">
            <w:pPr>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В процессе всех занятий</w:t>
            </w:r>
          </w:p>
        </w:tc>
      </w:tr>
      <w:tr w:rsidR="002E5E74" w:rsidRPr="002E5E74" w:rsidTr="00975A23">
        <w:trPr>
          <w:trHeight w:hRule="exact" w:val="433"/>
        </w:trPr>
        <w:tc>
          <w:tcPr>
            <w:tcW w:w="362" w:type="dxa"/>
            <w:tcBorders>
              <w:top w:val="single" w:sz="6" w:space="0" w:color="auto"/>
              <w:left w:val="single" w:sz="6" w:space="0" w:color="auto"/>
              <w:bottom w:val="single" w:sz="6" w:space="0" w:color="auto"/>
              <w:right w:val="single" w:sz="6" w:space="0" w:color="auto"/>
            </w:tcBorders>
          </w:tcPr>
          <w:p w:rsidR="00A752AE" w:rsidRPr="002E5E74" w:rsidRDefault="00A752AE" w:rsidP="004E247D">
            <w:pPr>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2</w:t>
            </w:r>
          </w:p>
        </w:tc>
        <w:tc>
          <w:tcPr>
            <w:tcW w:w="3827" w:type="dxa"/>
            <w:tcBorders>
              <w:top w:val="single" w:sz="6" w:space="0" w:color="auto"/>
              <w:left w:val="single" w:sz="6" w:space="0" w:color="auto"/>
              <w:bottom w:val="single" w:sz="6" w:space="0" w:color="auto"/>
              <w:right w:val="single" w:sz="6" w:space="0" w:color="auto"/>
            </w:tcBorders>
          </w:tcPr>
          <w:p w:rsidR="00A752AE" w:rsidRPr="002E5E74" w:rsidRDefault="00A752AE" w:rsidP="004E247D">
            <w:pPr>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Общие упражнения</w:t>
            </w:r>
          </w:p>
        </w:tc>
        <w:tc>
          <w:tcPr>
            <w:tcW w:w="1276" w:type="dxa"/>
            <w:tcBorders>
              <w:top w:val="single" w:sz="6" w:space="0" w:color="auto"/>
              <w:left w:val="single" w:sz="6" w:space="0" w:color="auto"/>
              <w:bottom w:val="single" w:sz="6" w:space="0" w:color="auto"/>
              <w:right w:val="single" w:sz="6" w:space="0" w:color="auto"/>
            </w:tcBorders>
          </w:tcPr>
          <w:p w:rsidR="00A752AE" w:rsidRPr="002E5E74" w:rsidRDefault="00A752AE" w:rsidP="004E247D">
            <w:pPr>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3</w:t>
            </w:r>
          </w:p>
        </w:tc>
        <w:tc>
          <w:tcPr>
            <w:tcW w:w="1276" w:type="dxa"/>
            <w:tcBorders>
              <w:top w:val="single" w:sz="6" w:space="0" w:color="auto"/>
              <w:left w:val="single" w:sz="6" w:space="0" w:color="auto"/>
              <w:bottom w:val="single" w:sz="6" w:space="0" w:color="auto"/>
              <w:right w:val="single" w:sz="6" w:space="0" w:color="auto"/>
            </w:tcBorders>
          </w:tcPr>
          <w:p w:rsidR="00A752AE" w:rsidRPr="002E5E74" w:rsidRDefault="00A752AE" w:rsidP="004E247D">
            <w:pPr>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2</w:t>
            </w:r>
          </w:p>
        </w:tc>
        <w:tc>
          <w:tcPr>
            <w:tcW w:w="1417" w:type="dxa"/>
            <w:gridSpan w:val="2"/>
            <w:tcBorders>
              <w:top w:val="single" w:sz="6" w:space="0" w:color="auto"/>
              <w:left w:val="single" w:sz="6" w:space="0" w:color="auto"/>
              <w:bottom w:val="single" w:sz="6" w:space="0" w:color="auto"/>
              <w:right w:val="single" w:sz="6" w:space="0" w:color="auto"/>
            </w:tcBorders>
          </w:tcPr>
          <w:p w:rsidR="00A752AE" w:rsidRPr="002E5E74" w:rsidRDefault="00A752AE" w:rsidP="004E247D">
            <w:pPr>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3</w:t>
            </w:r>
          </w:p>
        </w:tc>
        <w:tc>
          <w:tcPr>
            <w:tcW w:w="1276" w:type="dxa"/>
            <w:tcBorders>
              <w:top w:val="single" w:sz="6" w:space="0" w:color="auto"/>
              <w:left w:val="single" w:sz="6" w:space="0" w:color="auto"/>
              <w:bottom w:val="single" w:sz="6" w:space="0" w:color="auto"/>
              <w:right w:val="single" w:sz="6" w:space="0" w:color="auto"/>
            </w:tcBorders>
          </w:tcPr>
          <w:p w:rsidR="00A752AE" w:rsidRPr="002E5E74" w:rsidRDefault="00A752AE" w:rsidP="004E247D">
            <w:pPr>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2</w:t>
            </w:r>
          </w:p>
        </w:tc>
      </w:tr>
      <w:tr w:rsidR="002E5E74" w:rsidRPr="002E5E74" w:rsidTr="00975A23">
        <w:trPr>
          <w:trHeight w:hRule="exact" w:val="717"/>
        </w:trPr>
        <w:tc>
          <w:tcPr>
            <w:tcW w:w="362" w:type="dxa"/>
            <w:tcBorders>
              <w:top w:val="single" w:sz="6" w:space="0" w:color="auto"/>
              <w:left w:val="single" w:sz="6" w:space="0" w:color="auto"/>
              <w:bottom w:val="single" w:sz="6" w:space="0" w:color="auto"/>
              <w:right w:val="single" w:sz="6" w:space="0" w:color="auto"/>
            </w:tcBorders>
          </w:tcPr>
          <w:p w:rsidR="00A752AE" w:rsidRPr="002E5E74" w:rsidRDefault="00A752AE" w:rsidP="004E247D">
            <w:pPr>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3</w:t>
            </w:r>
          </w:p>
        </w:tc>
        <w:tc>
          <w:tcPr>
            <w:tcW w:w="3827" w:type="dxa"/>
            <w:tcBorders>
              <w:top w:val="single" w:sz="6" w:space="0" w:color="auto"/>
              <w:left w:val="single" w:sz="6" w:space="0" w:color="auto"/>
              <w:bottom w:val="single" w:sz="6" w:space="0" w:color="auto"/>
              <w:right w:val="single" w:sz="6" w:space="0" w:color="auto"/>
            </w:tcBorders>
          </w:tcPr>
          <w:p w:rsidR="00A752AE" w:rsidRPr="002E5E74" w:rsidRDefault="00A752AE" w:rsidP="00544BEE">
            <w:pPr>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Лечебно-корр</w:t>
            </w:r>
            <w:r w:rsidR="00544BEE" w:rsidRPr="002E5E74">
              <w:rPr>
                <w:rFonts w:ascii="Times New Roman" w:hAnsi="Times New Roman" w:cs="Times New Roman"/>
                <w:sz w:val="24"/>
                <w:szCs w:val="24"/>
                <w:lang w:eastAsia="ru-RU"/>
              </w:rPr>
              <w:t>и</w:t>
            </w:r>
            <w:r w:rsidRPr="002E5E74">
              <w:rPr>
                <w:rFonts w:ascii="Times New Roman" w:hAnsi="Times New Roman" w:cs="Times New Roman"/>
                <w:sz w:val="24"/>
                <w:szCs w:val="24"/>
                <w:lang w:eastAsia="ru-RU"/>
              </w:rPr>
              <w:t>гирующие упражнения</w:t>
            </w:r>
          </w:p>
        </w:tc>
        <w:tc>
          <w:tcPr>
            <w:tcW w:w="1276" w:type="dxa"/>
            <w:tcBorders>
              <w:top w:val="single" w:sz="6" w:space="0" w:color="auto"/>
              <w:left w:val="single" w:sz="6" w:space="0" w:color="auto"/>
              <w:bottom w:val="single" w:sz="6" w:space="0" w:color="auto"/>
              <w:right w:val="single" w:sz="6" w:space="0" w:color="auto"/>
            </w:tcBorders>
          </w:tcPr>
          <w:p w:rsidR="00A752AE" w:rsidRPr="002E5E74" w:rsidRDefault="00A752AE" w:rsidP="004E247D">
            <w:pPr>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3</w:t>
            </w:r>
          </w:p>
        </w:tc>
        <w:tc>
          <w:tcPr>
            <w:tcW w:w="1276" w:type="dxa"/>
            <w:tcBorders>
              <w:top w:val="single" w:sz="6" w:space="0" w:color="auto"/>
              <w:left w:val="single" w:sz="6" w:space="0" w:color="auto"/>
              <w:bottom w:val="single" w:sz="6" w:space="0" w:color="auto"/>
              <w:right w:val="single" w:sz="6" w:space="0" w:color="auto"/>
            </w:tcBorders>
          </w:tcPr>
          <w:p w:rsidR="00A752AE" w:rsidRPr="002E5E74" w:rsidRDefault="00A752AE" w:rsidP="004E247D">
            <w:pPr>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2</w:t>
            </w:r>
          </w:p>
        </w:tc>
        <w:tc>
          <w:tcPr>
            <w:tcW w:w="1417" w:type="dxa"/>
            <w:gridSpan w:val="2"/>
            <w:tcBorders>
              <w:top w:val="single" w:sz="6" w:space="0" w:color="auto"/>
              <w:left w:val="single" w:sz="6" w:space="0" w:color="auto"/>
              <w:bottom w:val="single" w:sz="6" w:space="0" w:color="auto"/>
              <w:right w:val="single" w:sz="6" w:space="0" w:color="auto"/>
            </w:tcBorders>
          </w:tcPr>
          <w:p w:rsidR="00A752AE" w:rsidRPr="002E5E74" w:rsidRDefault="00A752AE" w:rsidP="004E247D">
            <w:pPr>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3</w:t>
            </w:r>
          </w:p>
        </w:tc>
        <w:tc>
          <w:tcPr>
            <w:tcW w:w="1276" w:type="dxa"/>
            <w:tcBorders>
              <w:top w:val="single" w:sz="6" w:space="0" w:color="auto"/>
              <w:left w:val="single" w:sz="6" w:space="0" w:color="auto"/>
              <w:bottom w:val="single" w:sz="6" w:space="0" w:color="auto"/>
              <w:right w:val="single" w:sz="6" w:space="0" w:color="auto"/>
            </w:tcBorders>
          </w:tcPr>
          <w:p w:rsidR="00A752AE" w:rsidRPr="002E5E74" w:rsidRDefault="00A752AE" w:rsidP="004E247D">
            <w:pPr>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2</w:t>
            </w:r>
          </w:p>
        </w:tc>
      </w:tr>
      <w:tr w:rsidR="002E5E74" w:rsidRPr="002E5E74" w:rsidTr="00975A23">
        <w:trPr>
          <w:trHeight w:hRule="exact" w:val="843"/>
        </w:trPr>
        <w:tc>
          <w:tcPr>
            <w:tcW w:w="362" w:type="dxa"/>
            <w:tcBorders>
              <w:top w:val="single" w:sz="6" w:space="0" w:color="auto"/>
              <w:left w:val="single" w:sz="6" w:space="0" w:color="auto"/>
              <w:bottom w:val="single" w:sz="6" w:space="0" w:color="auto"/>
              <w:right w:val="single" w:sz="6" w:space="0" w:color="auto"/>
            </w:tcBorders>
          </w:tcPr>
          <w:p w:rsidR="00A752AE" w:rsidRPr="002E5E74" w:rsidRDefault="00A752AE" w:rsidP="004E247D">
            <w:pPr>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4</w:t>
            </w:r>
          </w:p>
        </w:tc>
        <w:tc>
          <w:tcPr>
            <w:tcW w:w="3827" w:type="dxa"/>
            <w:tcBorders>
              <w:top w:val="single" w:sz="6" w:space="0" w:color="auto"/>
              <w:left w:val="single" w:sz="6" w:space="0" w:color="auto"/>
              <w:bottom w:val="single" w:sz="6" w:space="0" w:color="auto"/>
              <w:right w:val="single" w:sz="6" w:space="0" w:color="auto"/>
            </w:tcBorders>
          </w:tcPr>
          <w:p w:rsidR="00A752AE" w:rsidRPr="002E5E74" w:rsidRDefault="00A752AE" w:rsidP="004E247D">
            <w:pPr>
              <w:tabs>
                <w:tab w:val="left" w:pos="0"/>
              </w:tabs>
              <w:spacing w:after="0" w:line="360" w:lineRule="auto"/>
              <w:ind w:right="-1" w:firstLine="709"/>
              <w:rPr>
                <w:rFonts w:ascii="Times New Roman" w:hAnsi="Times New Roman" w:cs="Times New Roman"/>
                <w:bCs/>
                <w:sz w:val="24"/>
                <w:szCs w:val="24"/>
                <w:lang w:eastAsia="ru-RU"/>
              </w:rPr>
            </w:pPr>
            <w:r w:rsidRPr="002E5E74">
              <w:rPr>
                <w:rFonts w:ascii="Times New Roman" w:hAnsi="Times New Roman" w:cs="Times New Roman"/>
                <w:bCs/>
                <w:iCs/>
                <w:sz w:val="24"/>
                <w:szCs w:val="24"/>
                <w:lang w:eastAsia="ru-RU"/>
              </w:rPr>
              <w:t>Упражнения коррекционно-развивающей направленности.</w:t>
            </w:r>
          </w:p>
          <w:p w:rsidR="00A752AE" w:rsidRPr="002E5E74" w:rsidRDefault="00A752AE" w:rsidP="004E247D">
            <w:pPr>
              <w:spacing w:after="0" w:line="360" w:lineRule="auto"/>
              <w:ind w:firstLine="709"/>
              <w:rPr>
                <w:rFonts w:ascii="Times New Roman" w:hAnsi="Times New Roman" w:cs="Times New Roman"/>
                <w:sz w:val="24"/>
                <w:szCs w:val="24"/>
                <w:lang w:eastAsia="ru-RU"/>
              </w:rPr>
            </w:pPr>
          </w:p>
        </w:tc>
        <w:tc>
          <w:tcPr>
            <w:tcW w:w="1276" w:type="dxa"/>
            <w:tcBorders>
              <w:top w:val="single" w:sz="6" w:space="0" w:color="auto"/>
              <w:left w:val="single" w:sz="6" w:space="0" w:color="auto"/>
              <w:bottom w:val="single" w:sz="6" w:space="0" w:color="auto"/>
              <w:right w:val="single" w:sz="6" w:space="0" w:color="auto"/>
            </w:tcBorders>
          </w:tcPr>
          <w:p w:rsidR="00A752AE" w:rsidRPr="002E5E74" w:rsidRDefault="00A752AE" w:rsidP="004E247D">
            <w:pPr>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2</w:t>
            </w:r>
          </w:p>
        </w:tc>
        <w:tc>
          <w:tcPr>
            <w:tcW w:w="1276" w:type="dxa"/>
            <w:tcBorders>
              <w:top w:val="single" w:sz="6" w:space="0" w:color="auto"/>
              <w:left w:val="single" w:sz="6" w:space="0" w:color="auto"/>
              <w:bottom w:val="single" w:sz="6" w:space="0" w:color="auto"/>
              <w:right w:val="single" w:sz="6" w:space="0" w:color="auto"/>
            </w:tcBorders>
          </w:tcPr>
          <w:p w:rsidR="00A752AE" w:rsidRPr="002E5E74" w:rsidRDefault="00A752AE" w:rsidP="004E247D">
            <w:pPr>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2</w:t>
            </w:r>
          </w:p>
        </w:tc>
        <w:tc>
          <w:tcPr>
            <w:tcW w:w="1417" w:type="dxa"/>
            <w:gridSpan w:val="2"/>
            <w:tcBorders>
              <w:top w:val="single" w:sz="6" w:space="0" w:color="auto"/>
              <w:left w:val="single" w:sz="6" w:space="0" w:color="auto"/>
              <w:bottom w:val="single" w:sz="6" w:space="0" w:color="auto"/>
              <w:right w:val="single" w:sz="6" w:space="0" w:color="auto"/>
            </w:tcBorders>
          </w:tcPr>
          <w:p w:rsidR="00A752AE" w:rsidRPr="002E5E74" w:rsidRDefault="00A752AE" w:rsidP="004E247D">
            <w:pPr>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3</w:t>
            </w:r>
          </w:p>
        </w:tc>
        <w:tc>
          <w:tcPr>
            <w:tcW w:w="1276" w:type="dxa"/>
            <w:tcBorders>
              <w:top w:val="single" w:sz="6" w:space="0" w:color="auto"/>
              <w:left w:val="single" w:sz="6" w:space="0" w:color="auto"/>
              <w:bottom w:val="single" w:sz="6" w:space="0" w:color="auto"/>
              <w:right w:val="single" w:sz="6" w:space="0" w:color="auto"/>
            </w:tcBorders>
          </w:tcPr>
          <w:p w:rsidR="00A752AE" w:rsidRPr="002E5E74" w:rsidRDefault="00A752AE" w:rsidP="004E247D">
            <w:pPr>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2</w:t>
            </w:r>
          </w:p>
        </w:tc>
      </w:tr>
      <w:tr w:rsidR="002E5E74" w:rsidRPr="002E5E74" w:rsidTr="00975A23">
        <w:trPr>
          <w:trHeight w:hRule="exact" w:val="694"/>
        </w:trPr>
        <w:tc>
          <w:tcPr>
            <w:tcW w:w="362" w:type="dxa"/>
            <w:tcBorders>
              <w:top w:val="single" w:sz="6" w:space="0" w:color="auto"/>
              <w:left w:val="single" w:sz="6" w:space="0" w:color="auto"/>
              <w:bottom w:val="single" w:sz="6" w:space="0" w:color="auto"/>
              <w:right w:val="single" w:sz="6" w:space="0" w:color="auto"/>
            </w:tcBorders>
          </w:tcPr>
          <w:p w:rsidR="00A752AE" w:rsidRPr="002E5E74" w:rsidRDefault="00A752AE" w:rsidP="004E247D">
            <w:pPr>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5</w:t>
            </w:r>
          </w:p>
        </w:tc>
        <w:tc>
          <w:tcPr>
            <w:tcW w:w="3827" w:type="dxa"/>
            <w:tcBorders>
              <w:top w:val="single" w:sz="6" w:space="0" w:color="auto"/>
              <w:left w:val="single" w:sz="6" w:space="0" w:color="auto"/>
              <w:bottom w:val="single" w:sz="6" w:space="0" w:color="auto"/>
              <w:right w:val="single" w:sz="6" w:space="0" w:color="auto"/>
            </w:tcBorders>
          </w:tcPr>
          <w:p w:rsidR="00A752AE" w:rsidRPr="002E5E74" w:rsidRDefault="00A752AE" w:rsidP="004E247D">
            <w:pPr>
              <w:tabs>
                <w:tab w:val="left" w:pos="0"/>
              </w:tabs>
              <w:spacing w:after="0" w:line="360" w:lineRule="auto"/>
              <w:ind w:right="-1" w:firstLine="709"/>
              <w:rPr>
                <w:rFonts w:ascii="Times New Roman" w:hAnsi="Times New Roman" w:cs="Times New Roman"/>
                <w:bCs/>
                <w:iCs/>
                <w:sz w:val="24"/>
                <w:szCs w:val="24"/>
                <w:lang w:eastAsia="ru-RU"/>
              </w:rPr>
            </w:pPr>
            <w:r w:rsidRPr="002E5E74">
              <w:rPr>
                <w:rFonts w:ascii="Times New Roman" w:hAnsi="Times New Roman" w:cs="Times New Roman"/>
                <w:bCs/>
                <w:iCs/>
                <w:sz w:val="24"/>
                <w:szCs w:val="24"/>
                <w:lang w:eastAsia="ru-RU"/>
              </w:rPr>
              <w:t>Упражнения на лечебных тренажерах.</w:t>
            </w:r>
          </w:p>
        </w:tc>
        <w:tc>
          <w:tcPr>
            <w:tcW w:w="1276" w:type="dxa"/>
            <w:tcBorders>
              <w:top w:val="single" w:sz="6" w:space="0" w:color="auto"/>
              <w:left w:val="single" w:sz="6" w:space="0" w:color="auto"/>
              <w:bottom w:val="single" w:sz="6" w:space="0" w:color="auto"/>
              <w:right w:val="single" w:sz="6" w:space="0" w:color="auto"/>
            </w:tcBorders>
          </w:tcPr>
          <w:p w:rsidR="00A752AE" w:rsidRPr="002E5E74" w:rsidRDefault="00A752AE" w:rsidP="004E247D">
            <w:pPr>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1</w:t>
            </w:r>
          </w:p>
        </w:tc>
        <w:tc>
          <w:tcPr>
            <w:tcW w:w="1276" w:type="dxa"/>
            <w:tcBorders>
              <w:top w:val="single" w:sz="6" w:space="0" w:color="auto"/>
              <w:left w:val="single" w:sz="6" w:space="0" w:color="auto"/>
              <w:bottom w:val="single" w:sz="6" w:space="0" w:color="auto"/>
              <w:right w:val="single" w:sz="6" w:space="0" w:color="auto"/>
            </w:tcBorders>
          </w:tcPr>
          <w:p w:rsidR="00A752AE" w:rsidRPr="002E5E74" w:rsidRDefault="00A752AE" w:rsidP="004E247D">
            <w:pPr>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1</w:t>
            </w:r>
          </w:p>
        </w:tc>
        <w:tc>
          <w:tcPr>
            <w:tcW w:w="1417" w:type="dxa"/>
            <w:gridSpan w:val="2"/>
            <w:tcBorders>
              <w:top w:val="single" w:sz="6" w:space="0" w:color="auto"/>
              <w:left w:val="single" w:sz="6" w:space="0" w:color="auto"/>
              <w:bottom w:val="single" w:sz="6" w:space="0" w:color="auto"/>
              <w:right w:val="single" w:sz="6" w:space="0" w:color="auto"/>
            </w:tcBorders>
          </w:tcPr>
          <w:p w:rsidR="00A752AE" w:rsidRPr="002E5E74" w:rsidRDefault="00A752AE" w:rsidP="004E247D">
            <w:pPr>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1</w:t>
            </w:r>
          </w:p>
        </w:tc>
        <w:tc>
          <w:tcPr>
            <w:tcW w:w="1276" w:type="dxa"/>
            <w:tcBorders>
              <w:top w:val="single" w:sz="6" w:space="0" w:color="auto"/>
              <w:left w:val="single" w:sz="6" w:space="0" w:color="auto"/>
              <w:bottom w:val="single" w:sz="6" w:space="0" w:color="auto"/>
              <w:right w:val="single" w:sz="6" w:space="0" w:color="auto"/>
            </w:tcBorders>
          </w:tcPr>
          <w:p w:rsidR="00A752AE" w:rsidRPr="002E5E74" w:rsidRDefault="00A752AE" w:rsidP="004E247D">
            <w:pPr>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1</w:t>
            </w:r>
          </w:p>
        </w:tc>
      </w:tr>
      <w:tr w:rsidR="002E5E74" w:rsidRPr="002E5E74" w:rsidTr="00975A23">
        <w:trPr>
          <w:trHeight w:hRule="exact" w:val="1162"/>
        </w:trPr>
        <w:tc>
          <w:tcPr>
            <w:tcW w:w="362" w:type="dxa"/>
            <w:tcBorders>
              <w:top w:val="single" w:sz="4" w:space="0" w:color="auto"/>
              <w:left w:val="single" w:sz="6" w:space="0" w:color="auto"/>
              <w:bottom w:val="single" w:sz="6" w:space="0" w:color="auto"/>
              <w:right w:val="single" w:sz="6" w:space="0" w:color="auto"/>
            </w:tcBorders>
          </w:tcPr>
          <w:p w:rsidR="00A752AE" w:rsidRPr="002E5E74" w:rsidRDefault="00A752AE" w:rsidP="004E247D">
            <w:pPr>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6</w:t>
            </w:r>
          </w:p>
        </w:tc>
        <w:tc>
          <w:tcPr>
            <w:tcW w:w="3827" w:type="dxa"/>
            <w:tcBorders>
              <w:top w:val="single" w:sz="4" w:space="0" w:color="auto"/>
              <w:left w:val="single" w:sz="6" w:space="0" w:color="auto"/>
              <w:bottom w:val="single" w:sz="6" w:space="0" w:color="auto"/>
              <w:right w:val="single" w:sz="4" w:space="0" w:color="auto"/>
            </w:tcBorders>
          </w:tcPr>
          <w:p w:rsidR="00A752AE" w:rsidRPr="002E5E74" w:rsidRDefault="00A752AE" w:rsidP="00544BEE">
            <w:pPr>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Оценка и контроль функционального состояния организма</w:t>
            </w:r>
          </w:p>
        </w:tc>
        <w:tc>
          <w:tcPr>
            <w:tcW w:w="5245" w:type="dxa"/>
            <w:gridSpan w:val="5"/>
            <w:tcBorders>
              <w:right w:val="single" w:sz="4" w:space="0" w:color="auto"/>
            </w:tcBorders>
            <w:shd w:val="clear" w:color="auto" w:fill="auto"/>
          </w:tcPr>
          <w:p w:rsidR="00A752AE" w:rsidRPr="002E5E74" w:rsidRDefault="00A752AE" w:rsidP="004E247D">
            <w:pPr>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Два раза в год</w:t>
            </w:r>
          </w:p>
        </w:tc>
      </w:tr>
      <w:tr w:rsidR="002E5E74" w:rsidRPr="002E5E74" w:rsidTr="00975A23">
        <w:trPr>
          <w:trHeight w:hRule="exact" w:val="358"/>
        </w:trPr>
        <w:tc>
          <w:tcPr>
            <w:tcW w:w="4189" w:type="dxa"/>
            <w:gridSpan w:val="2"/>
            <w:tcBorders>
              <w:top w:val="single" w:sz="6" w:space="0" w:color="auto"/>
              <w:left w:val="single" w:sz="6" w:space="0" w:color="auto"/>
              <w:bottom w:val="single" w:sz="6" w:space="0" w:color="auto"/>
              <w:right w:val="single" w:sz="6" w:space="0" w:color="auto"/>
            </w:tcBorders>
          </w:tcPr>
          <w:p w:rsidR="00A752AE" w:rsidRPr="002E5E74" w:rsidRDefault="00A752AE" w:rsidP="004E247D">
            <w:pPr>
              <w:spacing w:after="0" w:line="360" w:lineRule="auto"/>
              <w:ind w:firstLine="709"/>
              <w:rPr>
                <w:rFonts w:ascii="Times New Roman" w:hAnsi="Times New Roman" w:cs="Times New Roman"/>
                <w:b/>
                <w:sz w:val="24"/>
                <w:szCs w:val="24"/>
                <w:lang w:eastAsia="ru-RU"/>
              </w:rPr>
            </w:pPr>
            <w:r w:rsidRPr="002E5E74">
              <w:rPr>
                <w:rFonts w:ascii="Times New Roman" w:hAnsi="Times New Roman" w:cs="Times New Roman"/>
                <w:b/>
                <w:sz w:val="24"/>
                <w:szCs w:val="24"/>
                <w:lang w:eastAsia="ru-RU"/>
              </w:rPr>
              <w:t>Всего за год: 33 ч</w:t>
            </w:r>
          </w:p>
        </w:tc>
        <w:tc>
          <w:tcPr>
            <w:tcW w:w="1276" w:type="dxa"/>
            <w:tcBorders>
              <w:top w:val="single" w:sz="6" w:space="0" w:color="auto"/>
              <w:left w:val="single" w:sz="6" w:space="0" w:color="auto"/>
              <w:bottom w:val="single" w:sz="6" w:space="0" w:color="auto"/>
              <w:right w:val="single" w:sz="6" w:space="0" w:color="auto"/>
            </w:tcBorders>
          </w:tcPr>
          <w:p w:rsidR="00A752AE" w:rsidRPr="002E5E74" w:rsidRDefault="00A752AE" w:rsidP="004E247D">
            <w:pPr>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9</w:t>
            </w:r>
          </w:p>
        </w:tc>
        <w:tc>
          <w:tcPr>
            <w:tcW w:w="1347" w:type="dxa"/>
            <w:gridSpan w:val="2"/>
            <w:tcBorders>
              <w:top w:val="single" w:sz="6" w:space="0" w:color="auto"/>
              <w:left w:val="single" w:sz="6" w:space="0" w:color="auto"/>
              <w:bottom w:val="single" w:sz="6" w:space="0" w:color="auto"/>
              <w:right w:val="single" w:sz="6" w:space="0" w:color="auto"/>
            </w:tcBorders>
          </w:tcPr>
          <w:p w:rsidR="00A752AE" w:rsidRPr="002E5E74" w:rsidRDefault="00A752AE" w:rsidP="004E247D">
            <w:pPr>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7</w:t>
            </w:r>
          </w:p>
        </w:tc>
        <w:tc>
          <w:tcPr>
            <w:tcW w:w="1346" w:type="dxa"/>
            <w:tcBorders>
              <w:top w:val="single" w:sz="6" w:space="0" w:color="auto"/>
              <w:left w:val="single" w:sz="6" w:space="0" w:color="auto"/>
              <w:bottom w:val="single" w:sz="6" w:space="0" w:color="auto"/>
              <w:right w:val="single" w:sz="6" w:space="0" w:color="auto"/>
            </w:tcBorders>
          </w:tcPr>
          <w:p w:rsidR="00A752AE" w:rsidRPr="002E5E74" w:rsidRDefault="00A752AE" w:rsidP="004E247D">
            <w:pPr>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10</w:t>
            </w:r>
          </w:p>
        </w:tc>
        <w:tc>
          <w:tcPr>
            <w:tcW w:w="1276" w:type="dxa"/>
            <w:tcBorders>
              <w:top w:val="single" w:sz="6" w:space="0" w:color="auto"/>
              <w:left w:val="single" w:sz="6" w:space="0" w:color="auto"/>
              <w:bottom w:val="single" w:sz="6" w:space="0" w:color="auto"/>
              <w:right w:val="single" w:sz="6" w:space="0" w:color="auto"/>
            </w:tcBorders>
          </w:tcPr>
          <w:p w:rsidR="00A752AE" w:rsidRPr="002E5E74" w:rsidRDefault="00A752AE" w:rsidP="004E247D">
            <w:pPr>
              <w:spacing w:after="0"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7</w:t>
            </w:r>
          </w:p>
        </w:tc>
      </w:tr>
    </w:tbl>
    <w:p w:rsidR="00A752AE" w:rsidRPr="002E5E74" w:rsidRDefault="00A752AE" w:rsidP="004E247D">
      <w:pPr>
        <w:pStyle w:val="western"/>
        <w:spacing w:before="0" w:beforeAutospacing="0" w:after="0" w:afterAutospacing="0" w:line="360" w:lineRule="auto"/>
        <w:ind w:firstLine="709"/>
        <w:contextualSpacing/>
        <w:jc w:val="both"/>
        <w:rPr>
          <w:b/>
          <w:bCs/>
        </w:rPr>
      </w:pPr>
    </w:p>
    <w:p w:rsidR="00A752AE" w:rsidRPr="002E5E74" w:rsidRDefault="00A752AE" w:rsidP="004E247D">
      <w:pPr>
        <w:pStyle w:val="western"/>
        <w:spacing w:before="0" w:beforeAutospacing="0" w:after="0" w:afterAutospacing="0" w:line="360" w:lineRule="auto"/>
        <w:ind w:firstLine="709"/>
        <w:contextualSpacing/>
        <w:jc w:val="both"/>
        <w:rPr>
          <w:b/>
          <w:bCs/>
        </w:rPr>
      </w:pPr>
      <w:r w:rsidRPr="002E5E74">
        <w:rPr>
          <w:b/>
          <w:bCs/>
        </w:rPr>
        <w:t>РЕКОМЕНДАЦИИ ПО УЧЕБНО-МЕТОДИЧЕСКОМУ И МАТЕРИАЛЬНО-ТЕХНИЧЕСКОМУ ОБЕСПЕЧЕНИЮ</w:t>
      </w:r>
    </w:p>
    <w:p w:rsidR="00A752AE" w:rsidRPr="002E5E74" w:rsidRDefault="00A752AE" w:rsidP="004E247D">
      <w:pPr>
        <w:pStyle w:val="western"/>
        <w:spacing w:before="0" w:beforeAutospacing="0" w:after="0" w:afterAutospacing="0" w:line="360" w:lineRule="auto"/>
        <w:ind w:firstLine="709"/>
        <w:contextualSpacing/>
        <w:jc w:val="both"/>
      </w:pPr>
      <w:r w:rsidRPr="002E5E74">
        <w:t xml:space="preserve">Телевизор (диагональ не менее 72 см), </w:t>
      </w:r>
      <w:r w:rsidR="00A22ADD" w:rsidRPr="002E5E74">
        <w:t>видеоплейер, компьютер</w:t>
      </w:r>
      <w:r w:rsidRPr="002E5E74">
        <w:t>, принтер, сканер, мультим</w:t>
      </w:r>
      <w:r w:rsidR="00544BEE" w:rsidRPr="002E5E74">
        <w:t>е</w:t>
      </w:r>
      <w:r w:rsidRPr="002E5E74">
        <w:t xml:space="preserve">дийный проектор, экспозиционный экран, аудиоцентр, магнитофон, комплексы упражнений, напечатанные шрифтом </w:t>
      </w:r>
      <w:r w:rsidR="00A22ADD" w:rsidRPr="002E5E74">
        <w:t>Брайля, аудиозаписи</w:t>
      </w:r>
      <w:r w:rsidRPr="002E5E74">
        <w:t xml:space="preserve"> в соответствии с программой обучения, видеофильмы, соответствующие тематике программы по физической культуре, мультимедийные (цифровые) образовательные ресурсы, соответствующие тематике примерной программы по физической культуре, ресурсы интернета (электронные библиотеки).</w:t>
      </w:r>
    </w:p>
    <w:p w:rsidR="00A752AE" w:rsidRPr="002E5E74" w:rsidRDefault="00A752AE" w:rsidP="004E247D">
      <w:pPr>
        <w:pStyle w:val="western"/>
        <w:spacing w:before="0" w:beforeAutospacing="0" w:after="0" w:afterAutospacing="0" w:line="360" w:lineRule="auto"/>
        <w:ind w:firstLine="709"/>
        <w:contextualSpacing/>
        <w:jc w:val="both"/>
      </w:pPr>
      <w:r w:rsidRPr="002E5E74">
        <w:rPr>
          <w:b/>
        </w:rPr>
        <w:t>Оборудование спортивного зала</w:t>
      </w:r>
      <w:r w:rsidRPr="002E5E74">
        <w:t xml:space="preserve">: </w:t>
      </w:r>
    </w:p>
    <w:p w:rsidR="00A752AE" w:rsidRPr="002E5E74" w:rsidRDefault="00A752AE" w:rsidP="004E247D">
      <w:pPr>
        <w:pStyle w:val="western"/>
        <w:spacing w:before="0" w:beforeAutospacing="0" w:after="0" w:afterAutospacing="0" w:line="360" w:lineRule="auto"/>
        <w:ind w:firstLine="709"/>
        <w:contextualSpacing/>
        <w:jc w:val="both"/>
        <w:rPr>
          <w:bCs/>
        </w:rPr>
      </w:pPr>
      <w:r w:rsidRPr="002E5E74">
        <w:t>Тренажеры (тренажер лодка, беговая дорожка, роликовые тренажеры, эллипсовидный тренажер, степ тренажер), наклонная скамейка, шведские стенки, зеркальная стена, гимнастические скамейки, гимнастические маты, обручи, скакалки, гимнастические палки, звуковые мишени, озвученные мячи для голбола, торбола, футбола, фитболы, баскетбольные мячи, волейбольные мячи, футбольные мячи, малые теннисные мячи, массажные мячи, баскетбольные кольца, эспандеры, вибрационные скамейки, набивные мячи разного веса, индивидуальные коврики, канат, модули, гимнастические ленты.</w:t>
      </w:r>
    </w:p>
    <w:p w:rsidR="00A752AE" w:rsidRPr="002E5E74" w:rsidRDefault="00A752AE" w:rsidP="004E247D">
      <w:pPr>
        <w:tabs>
          <w:tab w:val="left" w:pos="284"/>
        </w:tabs>
        <w:spacing w:after="0" w:line="360" w:lineRule="auto"/>
        <w:ind w:left="284" w:firstLine="709"/>
        <w:jc w:val="both"/>
        <w:rPr>
          <w:rFonts w:ascii="Times New Roman" w:hAnsi="Times New Roman" w:cs="Times New Roman"/>
          <w:sz w:val="24"/>
          <w:szCs w:val="24"/>
        </w:rPr>
      </w:pPr>
      <w:r w:rsidRPr="002E5E74">
        <w:rPr>
          <w:rFonts w:ascii="Times New Roman" w:hAnsi="Times New Roman" w:cs="Times New Roman"/>
          <w:b/>
          <w:bCs/>
          <w:sz w:val="24"/>
          <w:szCs w:val="24"/>
        </w:rPr>
        <w:t>Список литературы</w:t>
      </w:r>
      <w:r w:rsidRPr="002E5E74">
        <w:rPr>
          <w:rFonts w:ascii="Times New Roman" w:hAnsi="Times New Roman" w:cs="Times New Roman"/>
          <w:sz w:val="24"/>
          <w:szCs w:val="24"/>
        </w:rPr>
        <w:t xml:space="preserve"> </w:t>
      </w:r>
    </w:p>
    <w:p w:rsidR="00A752AE" w:rsidRPr="002E5E74" w:rsidRDefault="00A752AE" w:rsidP="0068217D">
      <w:pPr>
        <w:numPr>
          <w:ilvl w:val="0"/>
          <w:numId w:val="234"/>
        </w:numPr>
        <w:tabs>
          <w:tab w:val="left" w:pos="284"/>
        </w:tabs>
        <w:spacing w:after="0" w:line="360" w:lineRule="auto"/>
        <w:ind w:left="0" w:firstLine="680"/>
        <w:jc w:val="both"/>
        <w:rPr>
          <w:rFonts w:ascii="Times New Roman" w:hAnsi="Times New Roman" w:cs="Times New Roman"/>
          <w:sz w:val="24"/>
          <w:szCs w:val="24"/>
        </w:rPr>
      </w:pPr>
      <w:r w:rsidRPr="002E5E74">
        <w:rPr>
          <w:rFonts w:ascii="Times New Roman" w:hAnsi="Times New Roman" w:cs="Times New Roman"/>
          <w:sz w:val="24"/>
          <w:szCs w:val="24"/>
        </w:rPr>
        <w:t xml:space="preserve">Азарян Р.Н. Обучение слепых и слабовидящих детей правильной ходьбе. </w:t>
      </w:r>
      <w:r w:rsidR="00544BEE" w:rsidRPr="002E5E74">
        <w:rPr>
          <w:rFonts w:ascii="Times New Roman" w:hAnsi="Times New Roman" w:cs="Times New Roman"/>
          <w:sz w:val="24"/>
          <w:szCs w:val="24"/>
        </w:rPr>
        <w:t xml:space="preserve">- </w:t>
      </w:r>
      <w:r w:rsidRPr="002E5E74">
        <w:rPr>
          <w:rFonts w:ascii="Times New Roman" w:hAnsi="Times New Roman" w:cs="Times New Roman"/>
          <w:sz w:val="24"/>
          <w:szCs w:val="24"/>
        </w:rPr>
        <w:t>М.,</w:t>
      </w:r>
      <w:r w:rsidR="00544BEE" w:rsidRPr="002E5E74">
        <w:rPr>
          <w:rFonts w:ascii="Times New Roman" w:hAnsi="Times New Roman" w:cs="Times New Roman"/>
          <w:sz w:val="24"/>
          <w:szCs w:val="24"/>
        </w:rPr>
        <w:t xml:space="preserve"> </w:t>
      </w:r>
      <w:r w:rsidRPr="002E5E74">
        <w:rPr>
          <w:rFonts w:ascii="Times New Roman" w:hAnsi="Times New Roman" w:cs="Times New Roman"/>
          <w:sz w:val="24"/>
          <w:szCs w:val="24"/>
        </w:rPr>
        <w:t>1989.</w:t>
      </w:r>
    </w:p>
    <w:p w:rsidR="00A752AE" w:rsidRPr="002E5E74" w:rsidRDefault="00A752AE" w:rsidP="0068217D">
      <w:pPr>
        <w:numPr>
          <w:ilvl w:val="0"/>
          <w:numId w:val="234"/>
        </w:numPr>
        <w:tabs>
          <w:tab w:val="left" w:pos="284"/>
        </w:tabs>
        <w:spacing w:after="0" w:line="360" w:lineRule="auto"/>
        <w:ind w:left="0" w:firstLine="680"/>
        <w:jc w:val="both"/>
        <w:rPr>
          <w:rFonts w:ascii="Times New Roman" w:hAnsi="Times New Roman" w:cs="Times New Roman"/>
          <w:sz w:val="24"/>
          <w:szCs w:val="24"/>
        </w:rPr>
      </w:pPr>
      <w:r w:rsidRPr="002E5E74">
        <w:rPr>
          <w:rFonts w:ascii="Times New Roman" w:hAnsi="Times New Roman" w:cs="Times New Roman"/>
          <w:sz w:val="24"/>
          <w:szCs w:val="24"/>
        </w:rPr>
        <w:t xml:space="preserve">Бастрон О. В., Сафронова И. Н. Коррекционная и профилактическая направленность адаптивного физического воспитания слепых и слабовидящих детей. - Томск: Из-во ТГПУ, 2007. - С.167-169. </w:t>
      </w:r>
    </w:p>
    <w:p w:rsidR="00A752AE" w:rsidRPr="002E5E74" w:rsidRDefault="00A752AE" w:rsidP="0068217D">
      <w:pPr>
        <w:numPr>
          <w:ilvl w:val="0"/>
          <w:numId w:val="234"/>
        </w:numPr>
        <w:tabs>
          <w:tab w:val="left" w:pos="284"/>
        </w:tabs>
        <w:spacing w:after="0" w:line="360" w:lineRule="auto"/>
        <w:ind w:left="0" w:firstLine="680"/>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Беженцева Л. И. Особенности организации процесса физического воспитания детей инвалидов (слепых и слабовидящих) в условиях школы-интерната. – Томск: Изд-во ТГПУ, 2003. - С. 233-237. </w:t>
      </w:r>
    </w:p>
    <w:p w:rsidR="00A752AE" w:rsidRPr="002E5E74" w:rsidRDefault="00A752AE" w:rsidP="0068217D">
      <w:pPr>
        <w:numPr>
          <w:ilvl w:val="0"/>
          <w:numId w:val="234"/>
        </w:numPr>
        <w:tabs>
          <w:tab w:val="left" w:pos="284"/>
        </w:tabs>
        <w:spacing w:after="0" w:line="360" w:lineRule="auto"/>
        <w:ind w:left="0" w:firstLine="680"/>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Демирчоглян Г. Г., Демирчоглян А.Г. Специальная физическая культура для слабовидящих школьников. - М.: Советский спорт, 2000. – С. 95-102.</w:t>
      </w:r>
    </w:p>
    <w:p w:rsidR="00A752AE" w:rsidRPr="002E5E74" w:rsidRDefault="00A752AE" w:rsidP="0068217D">
      <w:pPr>
        <w:numPr>
          <w:ilvl w:val="0"/>
          <w:numId w:val="234"/>
        </w:numPr>
        <w:tabs>
          <w:tab w:val="left" w:pos="284"/>
        </w:tabs>
        <w:spacing w:after="0" w:line="360" w:lineRule="auto"/>
        <w:ind w:left="284" w:firstLine="709"/>
        <w:jc w:val="both"/>
        <w:rPr>
          <w:rFonts w:ascii="Times New Roman" w:hAnsi="Times New Roman" w:cs="Times New Roman"/>
          <w:sz w:val="24"/>
          <w:szCs w:val="24"/>
        </w:rPr>
      </w:pPr>
      <w:r w:rsidRPr="002E5E74">
        <w:rPr>
          <w:rFonts w:ascii="Times New Roman" w:hAnsi="Times New Roman" w:cs="Times New Roman"/>
          <w:sz w:val="24"/>
          <w:szCs w:val="24"/>
        </w:rPr>
        <w:t>Евсеев С.П., Шапкова Л.В. Адаптивная физическая культура. Учебное пособие. М., 2001.</w:t>
      </w:r>
    </w:p>
    <w:p w:rsidR="00A752AE" w:rsidRPr="002E5E74" w:rsidRDefault="00A752AE" w:rsidP="0068217D">
      <w:pPr>
        <w:numPr>
          <w:ilvl w:val="0"/>
          <w:numId w:val="234"/>
        </w:numPr>
        <w:tabs>
          <w:tab w:val="left" w:pos="284"/>
        </w:tabs>
        <w:spacing w:after="0" w:line="360" w:lineRule="auto"/>
        <w:ind w:left="284" w:firstLine="709"/>
        <w:jc w:val="both"/>
        <w:rPr>
          <w:rFonts w:ascii="Times New Roman" w:hAnsi="Times New Roman" w:cs="Times New Roman"/>
          <w:sz w:val="24"/>
          <w:szCs w:val="24"/>
        </w:rPr>
      </w:pPr>
      <w:r w:rsidRPr="002E5E74">
        <w:rPr>
          <w:rFonts w:ascii="Times New Roman" w:hAnsi="Times New Roman" w:cs="Times New Roman"/>
          <w:sz w:val="24"/>
          <w:szCs w:val="24"/>
        </w:rPr>
        <w:t>Литош Н.Л., Адаптивная физическая культура: Психолого-педагогическая характеристика детей с нарушениями в развитии: Учебное пособие. - М.: СпортАкадемПресс, 2002. - 140 с.</w:t>
      </w:r>
    </w:p>
    <w:p w:rsidR="00A752AE" w:rsidRPr="002E5E74" w:rsidRDefault="00A752AE" w:rsidP="0068217D">
      <w:pPr>
        <w:numPr>
          <w:ilvl w:val="0"/>
          <w:numId w:val="234"/>
        </w:numPr>
        <w:tabs>
          <w:tab w:val="left" w:pos="284"/>
        </w:tabs>
        <w:spacing w:after="0" w:line="360" w:lineRule="auto"/>
        <w:ind w:left="284"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 Лях В.И. Развитие координационных способностей в школьном возрасте. // Физическая культура в школе. - </w:t>
      </w:r>
      <w:r w:rsidR="00A22ADD" w:rsidRPr="002E5E74">
        <w:rPr>
          <w:rFonts w:ascii="Times New Roman" w:hAnsi="Times New Roman" w:cs="Times New Roman"/>
          <w:sz w:val="24"/>
          <w:szCs w:val="24"/>
        </w:rPr>
        <w:t>1987. -</w:t>
      </w:r>
      <w:r w:rsidRPr="002E5E74">
        <w:rPr>
          <w:rFonts w:ascii="Times New Roman" w:hAnsi="Times New Roman" w:cs="Times New Roman"/>
          <w:sz w:val="24"/>
          <w:szCs w:val="24"/>
        </w:rPr>
        <w:t xml:space="preserve"> N 5. - С.25</w:t>
      </w:r>
      <w:r w:rsidR="00544BEE" w:rsidRPr="002E5E74">
        <w:rPr>
          <w:rFonts w:ascii="Times New Roman" w:hAnsi="Times New Roman" w:cs="Times New Roman"/>
          <w:sz w:val="24"/>
          <w:szCs w:val="24"/>
        </w:rPr>
        <w:t>-28</w:t>
      </w:r>
      <w:r w:rsidRPr="002E5E74">
        <w:rPr>
          <w:rFonts w:ascii="Times New Roman" w:hAnsi="Times New Roman" w:cs="Times New Roman"/>
          <w:sz w:val="24"/>
          <w:szCs w:val="24"/>
        </w:rPr>
        <w:t>.</w:t>
      </w:r>
    </w:p>
    <w:p w:rsidR="00544BEE" w:rsidRPr="002E5E74" w:rsidRDefault="00A752AE" w:rsidP="0068217D">
      <w:pPr>
        <w:numPr>
          <w:ilvl w:val="0"/>
          <w:numId w:val="234"/>
        </w:numPr>
        <w:tabs>
          <w:tab w:val="left" w:pos="284"/>
        </w:tabs>
        <w:spacing w:after="0" w:line="360" w:lineRule="auto"/>
        <w:ind w:left="284"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 Маллаев Д. М. Игры для слепых и слабовидящих. - М.: Советский спорт, 2002. </w:t>
      </w:r>
    </w:p>
    <w:p w:rsidR="00A752AE" w:rsidRPr="002E5E74" w:rsidRDefault="00A752AE" w:rsidP="0068217D">
      <w:pPr>
        <w:numPr>
          <w:ilvl w:val="0"/>
          <w:numId w:val="234"/>
        </w:numPr>
        <w:tabs>
          <w:tab w:val="left" w:pos="284"/>
        </w:tabs>
        <w:spacing w:after="0" w:line="360" w:lineRule="auto"/>
        <w:ind w:left="284" w:firstLine="709"/>
        <w:jc w:val="both"/>
        <w:rPr>
          <w:rFonts w:ascii="Times New Roman" w:hAnsi="Times New Roman" w:cs="Times New Roman"/>
          <w:sz w:val="24"/>
          <w:szCs w:val="24"/>
        </w:rPr>
      </w:pPr>
      <w:r w:rsidRPr="002E5E74">
        <w:rPr>
          <w:rFonts w:ascii="Times New Roman" w:hAnsi="Times New Roman" w:cs="Times New Roman"/>
          <w:sz w:val="24"/>
          <w:szCs w:val="24"/>
        </w:rPr>
        <w:t>Ростомашвили Л.Н. Физические упражнения для детей с нарушением зрения (метод, рекомендации для учителей, воспитателей, родителей). - СПб., 2001.</w:t>
      </w:r>
    </w:p>
    <w:p w:rsidR="00A752AE" w:rsidRPr="002E5E74" w:rsidRDefault="00A752AE" w:rsidP="0068217D">
      <w:pPr>
        <w:numPr>
          <w:ilvl w:val="0"/>
          <w:numId w:val="234"/>
        </w:numPr>
        <w:tabs>
          <w:tab w:val="left" w:pos="284"/>
        </w:tabs>
        <w:spacing w:after="0" w:line="360" w:lineRule="auto"/>
        <w:ind w:left="284"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Семенов Л.А. ЛФК в школе для слепых и слабовидящих детей и организация её реализации путем применения тренажеров. // Дефектология. - </w:t>
      </w:r>
      <w:r w:rsidR="00A22ADD" w:rsidRPr="002E5E74">
        <w:rPr>
          <w:rFonts w:ascii="Times New Roman" w:hAnsi="Times New Roman" w:cs="Times New Roman"/>
          <w:sz w:val="24"/>
          <w:szCs w:val="24"/>
        </w:rPr>
        <w:t>1986. -</w:t>
      </w:r>
      <w:r w:rsidRPr="002E5E74">
        <w:rPr>
          <w:rFonts w:ascii="Times New Roman" w:hAnsi="Times New Roman" w:cs="Times New Roman"/>
          <w:sz w:val="24"/>
          <w:szCs w:val="24"/>
        </w:rPr>
        <w:t xml:space="preserve"> N 3.</w:t>
      </w:r>
    </w:p>
    <w:p w:rsidR="00A752AE" w:rsidRPr="002E5E74" w:rsidRDefault="00A752AE" w:rsidP="0068217D">
      <w:pPr>
        <w:numPr>
          <w:ilvl w:val="0"/>
          <w:numId w:val="234"/>
        </w:numPr>
        <w:tabs>
          <w:tab w:val="left" w:pos="284"/>
        </w:tabs>
        <w:spacing w:after="0" w:line="360" w:lineRule="auto"/>
        <w:ind w:left="284" w:firstLine="709"/>
        <w:jc w:val="both"/>
        <w:rPr>
          <w:rFonts w:ascii="Times New Roman" w:hAnsi="Times New Roman" w:cs="Times New Roman"/>
          <w:sz w:val="24"/>
          <w:szCs w:val="24"/>
        </w:rPr>
      </w:pPr>
      <w:r w:rsidRPr="002E5E74">
        <w:rPr>
          <w:rFonts w:ascii="Times New Roman" w:hAnsi="Times New Roman" w:cs="Times New Roman"/>
          <w:sz w:val="24"/>
          <w:szCs w:val="24"/>
        </w:rPr>
        <w:t>Семенов Л.А., Шлыков В.Н. Азбука движения для слепых детей.</w:t>
      </w:r>
      <w:r w:rsidR="00544BEE" w:rsidRPr="002E5E74">
        <w:rPr>
          <w:rFonts w:ascii="Times New Roman" w:hAnsi="Times New Roman" w:cs="Times New Roman"/>
          <w:sz w:val="24"/>
          <w:szCs w:val="24"/>
        </w:rPr>
        <w:t xml:space="preserve"> -</w:t>
      </w:r>
      <w:r w:rsidRPr="002E5E74">
        <w:rPr>
          <w:rFonts w:ascii="Times New Roman" w:hAnsi="Times New Roman" w:cs="Times New Roman"/>
          <w:sz w:val="24"/>
          <w:szCs w:val="24"/>
        </w:rPr>
        <w:t xml:space="preserve"> М.</w:t>
      </w:r>
      <w:r w:rsidR="00544BEE" w:rsidRPr="002E5E74">
        <w:rPr>
          <w:rFonts w:ascii="Times New Roman" w:hAnsi="Times New Roman" w:cs="Times New Roman"/>
          <w:sz w:val="24"/>
          <w:szCs w:val="24"/>
        </w:rPr>
        <w:t xml:space="preserve">, </w:t>
      </w:r>
      <w:r w:rsidRPr="002E5E74">
        <w:rPr>
          <w:rFonts w:ascii="Times New Roman" w:hAnsi="Times New Roman" w:cs="Times New Roman"/>
          <w:sz w:val="24"/>
          <w:szCs w:val="24"/>
        </w:rPr>
        <w:t xml:space="preserve">1984.  </w:t>
      </w:r>
    </w:p>
    <w:p w:rsidR="00A752AE" w:rsidRPr="002E5E74" w:rsidRDefault="00A752AE" w:rsidP="0068217D">
      <w:pPr>
        <w:numPr>
          <w:ilvl w:val="0"/>
          <w:numId w:val="234"/>
        </w:numPr>
        <w:tabs>
          <w:tab w:val="left" w:pos="284"/>
        </w:tabs>
        <w:spacing w:after="0" w:line="360" w:lineRule="auto"/>
        <w:ind w:left="284"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Частные методики адаптивной физической культуры: Учебное пособие // под ред. Л. В. Шапковой. – М.: Советский спорт, 2003. – </w:t>
      </w:r>
      <w:r w:rsidR="00544BEE" w:rsidRPr="002E5E74">
        <w:rPr>
          <w:rFonts w:ascii="Times New Roman" w:hAnsi="Times New Roman" w:cs="Times New Roman"/>
          <w:sz w:val="24"/>
          <w:szCs w:val="24"/>
        </w:rPr>
        <w:t>С</w:t>
      </w:r>
      <w:r w:rsidRPr="002E5E74">
        <w:rPr>
          <w:rFonts w:ascii="Times New Roman" w:hAnsi="Times New Roman" w:cs="Times New Roman"/>
          <w:sz w:val="24"/>
          <w:szCs w:val="24"/>
        </w:rPr>
        <w:t>. 93-156</w:t>
      </w:r>
      <w:r w:rsidR="004C1A9C" w:rsidRPr="002E5E74">
        <w:rPr>
          <w:rFonts w:ascii="Times New Roman" w:hAnsi="Times New Roman" w:cs="Times New Roman"/>
          <w:sz w:val="24"/>
          <w:szCs w:val="24"/>
        </w:rPr>
        <w:t>\</w:t>
      </w:r>
    </w:p>
    <w:p w:rsidR="004C1A9C" w:rsidRPr="002E5E74" w:rsidRDefault="004C1A9C" w:rsidP="0068217D">
      <w:pPr>
        <w:numPr>
          <w:ilvl w:val="0"/>
          <w:numId w:val="234"/>
        </w:numPr>
        <w:tabs>
          <w:tab w:val="left" w:pos="284"/>
        </w:tabs>
        <w:spacing w:after="0" w:line="360" w:lineRule="auto"/>
        <w:ind w:left="284" w:firstLine="850"/>
        <w:jc w:val="both"/>
        <w:rPr>
          <w:rFonts w:ascii="Times New Roman" w:hAnsi="Times New Roman" w:cs="Times New Roman"/>
          <w:sz w:val="24"/>
          <w:szCs w:val="24"/>
        </w:rPr>
      </w:pPr>
      <w:r w:rsidRPr="002E5E74">
        <w:rPr>
          <w:rFonts w:ascii="Times New Roman" w:hAnsi="Times New Roman" w:cs="Times New Roman"/>
          <w:sz w:val="24"/>
          <w:szCs w:val="24"/>
        </w:rPr>
        <w:t xml:space="preserve">Федеральный государственный образовательный стандарт начального общего образования обучающихся с ограниченными возможностями здоровья (Приказ Министерства образования </w:t>
      </w:r>
      <w:r w:rsidR="00A22ADD" w:rsidRPr="002E5E74">
        <w:rPr>
          <w:rFonts w:ascii="Times New Roman" w:hAnsi="Times New Roman" w:cs="Times New Roman"/>
          <w:sz w:val="24"/>
          <w:szCs w:val="24"/>
        </w:rPr>
        <w:t>РФ от</w:t>
      </w:r>
      <w:r w:rsidRPr="002E5E74">
        <w:rPr>
          <w:rFonts w:ascii="Times New Roman" w:hAnsi="Times New Roman" w:cs="Times New Roman"/>
          <w:sz w:val="24"/>
          <w:szCs w:val="24"/>
        </w:rPr>
        <w:t xml:space="preserve"> 19 .12.2014г. №1598)</w:t>
      </w:r>
      <w:r w:rsidR="00544BEE" w:rsidRPr="002E5E74">
        <w:rPr>
          <w:rFonts w:ascii="Times New Roman" w:hAnsi="Times New Roman" w:cs="Times New Roman"/>
          <w:sz w:val="24"/>
          <w:szCs w:val="24"/>
        </w:rPr>
        <w:t>.</w:t>
      </w:r>
    </w:p>
    <w:p w:rsidR="004C1A9C" w:rsidRPr="002E5E74" w:rsidRDefault="004C1A9C" w:rsidP="0068217D">
      <w:pPr>
        <w:numPr>
          <w:ilvl w:val="0"/>
          <w:numId w:val="234"/>
        </w:numPr>
        <w:tabs>
          <w:tab w:val="left" w:pos="284"/>
        </w:tabs>
        <w:spacing w:after="0" w:line="360" w:lineRule="auto"/>
        <w:ind w:left="284" w:firstLine="850"/>
        <w:jc w:val="both"/>
        <w:rPr>
          <w:rFonts w:ascii="Times New Roman" w:hAnsi="Times New Roman" w:cs="Times New Roman"/>
          <w:sz w:val="24"/>
          <w:szCs w:val="24"/>
        </w:rPr>
      </w:pPr>
      <w:r w:rsidRPr="002E5E74">
        <w:rPr>
          <w:rFonts w:ascii="Times New Roman" w:hAnsi="Times New Roman" w:cs="Times New Roman"/>
          <w:sz w:val="24"/>
          <w:szCs w:val="24"/>
        </w:rPr>
        <w:t>Примерная адаптированная основная образовательная программа начального общего образования слепых обучающихся (вариант 3.3)</w:t>
      </w:r>
      <w:r w:rsidR="00544BEE" w:rsidRPr="002E5E74">
        <w:rPr>
          <w:rFonts w:ascii="Times New Roman" w:hAnsi="Times New Roman" w:cs="Times New Roman"/>
          <w:sz w:val="24"/>
          <w:szCs w:val="24"/>
        </w:rPr>
        <w:t>.</w:t>
      </w:r>
    </w:p>
    <w:p w:rsidR="00A752AE" w:rsidRPr="002E5E74" w:rsidRDefault="00A752AE" w:rsidP="004E247D">
      <w:pPr>
        <w:spacing w:after="0" w:line="360" w:lineRule="auto"/>
        <w:ind w:firstLine="709"/>
        <w:rPr>
          <w:rFonts w:ascii="Times New Roman" w:hAnsi="Times New Roman" w:cs="Times New Roman"/>
          <w:sz w:val="24"/>
          <w:szCs w:val="24"/>
        </w:rPr>
      </w:pPr>
    </w:p>
    <w:p w:rsidR="00A752AE" w:rsidRPr="002E5E74" w:rsidRDefault="00A752AE" w:rsidP="004E247D">
      <w:pPr>
        <w:pStyle w:val="western"/>
        <w:spacing w:before="0" w:beforeAutospacing="0" w:after="0" w:afterAutospacing="0" w:line="360" w:lineRule="auto"/>
        <w:ind w:firstLine="709"/>
        <w:contextualSpacing/>
        <w:jc w:val="center"/>
        <w:rPr>
          <w:b/>
          <w:bCs/>
        </w:rPr>
      </w:pPr>
      <w:r w:rsidRPr="002E5E74">
        <w:rPr>
          <w:b/>
          <w:bCs/>
        </w:rPr>
        <w:t>ПЛАНИРУЕМЫЕ РЕЗУЛЬТАТЫ ИЗУЧЕНИЯ КОРРЕКЦИОННОГО КУРСА</w:t>
      </w:r>
    </w:p>
    <w:p w:rsidR="00A752AE" w:rsidRPr="002E5E74" w:rsidRDefault="00A752AE" w:rsidP="004E247D">
      <w:pPr>
        <w:pStyle w:val="aff2"/>
        <w:spacing w:line="360" w:lineRule="auto"/>
        <w:ind w:firstLine="709"/>
        <w:contextualSpacing/>
        <w:rPr>
          <w:rFonts w:ascii="Times New Roman" w:hAnsi="Times New Roman" w:cs="Times New Roman"/>
          <w:color w:val="auto"/>
          <w:sz w:val="24"/>
          <w:szCs w:val="24"/>
        </w:rPr>
      </w:pPr>
      <w:r w:rsidRPr="002E5E74">
        <w:rPr>
          <w:rFonts w:ascii="Times New Roman" w:hAnsi="Times New Roman" w:cs="Times New Roman"/>
          <w:color w:val="auto"/>
          <w:sz w:val="24"/>
          <w:szCs w:val="24"/>
        </w:rPr>
        <w:t>Слепой обучающийся с легкой умственной отсталостью буд</w:t>
      </w:r>
      <w:r w:rsidR="00DB6CD8" w:rsidRPr="002E5E74">
        <w:rPr>
          <w:rFonts w:ascii="Times New Roman" w:hAnsi="Times New Roman" w:cs="Times New Roman"/>
          <w:color w:val="auto"/>
          <w:sz w:val="24"/>
          <w:szCs w:val="24"/>
        </w:rPr>
        <w:t>е</w:t>
      </w:r>
      <w:r w:rsidRPr="002E5E74">
        <w:rPr>
          <w:rFonts w:ascii="Times New Roman" w:hAnsi="Times New Roman" w:cs="Times New Roman"/>
          <w:color w:val="auto"/>
          <w:sz w:val="24"/>
          <w:szCs w:val="24"/>
        </w:rPr>
        <w:t>т иметь возможность научиться:</w:t>
      </w:r>
    </w:p>
    <w:p w:rsidR="00A752AE" w:rsidRPr="002E5E74" w:rsidRDefault="00A752AE" w:rsidP="004E247D">
      <w:pPr>
        <w:pStyle w:val="western"/>
        <w:spacing w:before="0" w:beforeAutospacing="0" w:after="0" w:afterAutospacing="0" w:line="360" w:lineRule="auto"/>
        <w:ind w:firstLine="709"/>
        <w:contextualSpacing/>
        <w:jc w:val="both"/>
        <w:rPr>
          <w:b/>
          <w:bCs/>
        </w:rPr>
      </w:pPr>
      <w:r w:rsidRPr="002E5E74">
        <w:rPr>
          <w:b/>
          <w:bCs/>
        </w:rPr>
        <w:t>Адаптивная физическая культура (теоретические знания):</w:t>
      </w:r>
    </w:p>
    <w:p w:rsidR="00A752AE" w:rsidRPr="002E5E74" w:rsidRDefault="00A22ADD" w:rsidP="004E247D">
      <w:pPr>
        <w:pStyle w:val="western"/>
        <w:spacing w:before="0" w:beforeAutospacing="0" w:after="0" w:afterAutospacing="0" w:line="360" w:lineRule="auto"/>
        <w:ind w:firstLine="709"/>
        <w:contextualSpacing/>
        <w:jc w:val="both"/>
        <w:rPr>
          <w:bCs/>
        </w:rPr>
      </w:pPr>
      <w:r w:rsidRPr="002E5E74">
        <w:rPr>
          <w:bCs/>
        </w:rPr>
        <w:t>понимать роль адаптивной физкультуры для собственного здоровья</w:t>
      </w:r>
      <w:r w:rsidR="00A752AE" w:rsidRPr="002E5E74">
        <w:rPr>
          <w:bCs/>
        </w:rPr>
        <w:t xml:space="preserve"> и развития; соблюдать противопоказания к физическим нагрузкам при выполнении упражнений в рамках адаптивной физкультуры.</w:t>
      </w:r>
    </w:p>
    <w:p w:rsidR="00A752AE" w:rsidRPr="002E5E74" w:rsidRDefault="00A752AE" w:rsidP="004E247D">
      <w:pPr>
        <w:pStyle w:val="western"/>
        <w:spacing w:before="0" w:beforeAutospacing="0" w:after="0" w:afterAutospacing="0" w:line="360" w:lineRule="auto"/>
        <w:ind w:firstLine="709"/>
        <w:contextualSpacing/>
        <w:jc w:val="both"/>
        <w:rPr>
          <w:b/>
          <w:bCs/>
        </w:rPr>
      </w:pPr>
      <w:r w:rsidRPr="002E5E74">
        <w:rPr>
          <w:b/>
          <w:bCs/>
        </w:rPr>
        <w:t xml:space="preserve">Общие упражнения: </w:t>
      </w:r>
    </w:p>
    <w:p w:rsidR="00A752AE" w:rsidRPr="002E5E74" w:rsidRDefault="00A752AE" w:rsidP="004E247D">
      <w:pPr>
        <w:pStyle w:val="western"/>
        <w:spacing w:before="0" w:beforeAutospacing="0" w:after="0" w:afterAutospacing="0" w:line="360" w:lineRule="auto"/>
        <w:ind w:firstLine="709"/>
        <w:contextualSpacing/>
        <w:jc w:val="both"/>
        <w:rPr>
          <w:bCs/>
        </w:rPr>
      </w:pPr>
      <w:r w:rsidRPr="002E5E74">
        <w:rPr>
          <w:bCs/>
        </w:rPr>
        <w:t>дифференцировать упражнения по видам и назначению (начальные основы); выполнять упражнения  на  основе  и  под  контролем  рече-слухо-двигательной координации; выполнять  построения  и  перестроения  в  шеренге,  колонне;  расчет  в  шеренге  и  в  колонне  на  первый-второй; повороты на месте; размыкание и смыкание</w:t>
      </w:r>
      <w:r w:rsidR="00DB6CD8" w:rsidRPr="002E5E74">
        <w:rPr>
          <w:bCs/>
        </w:rPr>
        <w:t xml:space="preserve"> шеренги</w:t>
      </w:r>
      <w:r w:rsidRPr="002E5E74">
        <w:rPr>
          <w:bCs/>
        </w:rPr>
        <w:t>; виды ходьбы, команды; выполнять  обще</w:t>
      </w:r>
      <w:r w:rsidR="00DB6CD8" w:rsidRPr="002E5E74">
        <w:rPr>
          <w:bCs/>
        </w:rPr>
        <w:t xml:space="preserve"> </w:t>
      </w:r>
      <w:r w:rsidRPr="002E5E74">
        <w:rPr>
          <w:bCs/>
        </w:rPr>
        <w:t>развивающие  упражнениям  адаптивной  физкультуры: наклоны,  повороты  (головы,  туловища); основные  положения  и  движения рук;  совместные  движения  головы  и  рук,  рук  и  ног, рук  и  туловища;  седы, полуприседания; движения ног;  виды  ходьбы  и  медленный  бег;  упражнения,  в  положении  стоя,  сидя, стоя на коленях; выполнять  упражнения  с  мячом,  с флажками; выполнять  упражнения,  формирующие  основные  движения:  ходьбу, бег, подскоки, броски мяча, лазанье; выполнять дыхательные упражнения: основные, под счет, на изменение пространственно-временной  характеристики  движения,  на  восстановление дыхания; принимать  правильную  осанку,  исходное,  промежуточное, заключительное положение для выполнения упражнения; согласовывать  движения  тела  с  командами,  заданным  ритмом  и темпом.</w:t>
      </w:r>
    </w:p>
    <w:p w:rsidR="00A752AE" w:rsidRPr="002E5E74" w:rsidRDefault="00A752AE" w:rsidP="004E247D">
      <w:pPr>
        <w:pStyle w:val="western"/>
        <w:spacing w:before="0" w:beforeAutospacing="0" w:after="0" w:afterAutospacing="0" w:line="360" w:lineRule="auto"/>
        <w:ind w:firstLine="709"/>
        <w:contextualSpacing/>
        <w:jc w:val="both"/>
        <w:rPr>
          <w:b/>
          <w:bCs/>
        </w:rPr>
      </w:pPr>
      <w:r w:rsidRPr="002E5E74">
        <w:rPr>
          <w:b/>
          <w:bCs/>
        </w:rPr>
        <w:t>Лечебно-корригирующие упражнения:</w:t>
      </w:r>
    </w:p>
    <w:p w:rsidR="00A752AE" w:rsidRPr="002E5E74" w:rsidRDefault="00A752AE" w:rsidP="004E247D">
      <w:pPr>
        <w:pStyle w:val="western"/>
        <w:spacing w:before="0" w:beforeAutospacing="0" w:after="0" w:afterAutospacing="0" w:line="360" w:lineRule="auto"/>
        <w:ind w:firstLine="709"/>
        <w:contextualSpacing/>
        <w:jc w:val="both"/>
        <w:rPr>
          <w:bCs/>
        </w:rPr>
      </w:pPr>
      <w:r w:rsidRPr="002E5E74">
        <w:rPr>
          <w:bCs/>
        </w:rPr>
        <w:t>выполнять лечебно-корригирующие упражнения; выполнять  упражнения  на  укрепление  мышц  брюшного  пресса  и спины; выполнять  дозированную  ходьбу  в  разном  темпе  с  правильным дыханием; выполнять упражнения для осанки и укрепления мышц стопы; выполнять упражнения на координацию и ориентировку: перемещение на  сигнал,  индивидуальная  игра  с  большим  мячом,  поочередные  движения рук в основных и заданных направлениях, ходьба (по памяти, в определенном направлении после  выполнении  упражнений),  передвижения  по  бревну,  лежащему  на полу, парные игры с мячом; выполнять упражнениям  для  совершенствования  зрительных функций (для слепых с остаточным зрением): движение по световому сигналу, бросок мяча  в  горизонтальную  мишень,  в  обруч,  прокатывание  мяча  друг  другу, метание  малых  и  больших  мячей  в  цель  горизонтальную,  вертикальную, слежение  за  кистями  рук,  предметом  в  руках,  перевод  взгляда, офтальмологические упражнения для глаз.</w:t>
      </w:r>
    </w:p>
    <w:p w:rsidR="00A752AE" w:rsidRPr="002E5E74" w:rsidRDefault="00A752AE" w:rsidP="004E247D">
      <w:pPr>
        <w:pStyle w:val="western"/>
        <w:spacing w:before="0" w:beforeAutospacing="0" w:after="0" w:afterAutospacing="0" w:line="360" w:lineRule="auto"/>
        <w:ind w:firstLine="709"/>
        <w:contextualSpacing/>
        <w:jc w:val="both"/>
        <w:rPr>
          <w:b/>
          <w:bCs/>
        </w:rPr>
      </w:pPr>
      <w:r w:rsidRPr="002E5E74">
        <w:rPr>
          <w:b/>
          <w:bCs/>
        </w:rPr>
        <w:t>Упражнения коррекционно-развивающей направленности:</w:t>
      </w:r>
    </w:p>
    <w:p w:rsidR="00A752AE" w:rsidRPr="002E5E74" w:rsidRDefault="00A752AE" w:rsidP="004E247D">
      <w:pPr>
        <w:pStyle w:val="western"/>
        <w:spacing w:before="0" w:beforeAutospacing="0" w:after="0" w:afterAutospacing="0" w:line="360" w:lineRule="auto"/>
        <w:ind w:firstLine="709"/>
        <w:contextualSpacing/>
        <w:jc w:val="both"/>
        <w:rPr>
          <w:bCs/>
        </w:rPr>
      </w:pPr>
      <w:r w:rsidRPr="002E5E74">
        <w:rPr>
          <w:bCs/>
        </w:rPr>
        <w:t>выполнять  упражнения  на коррекцию  движений, выносливость и ловкость на основе  и  под  контролем  рече-слухо-двигательной координации; сознательно относиться к выполнению движений; выполнять  упражнения  с  ходьбой  и  бегом  с  остановкой и с ускорением темпа движений; выполнять упражнения с подскоками; передвигаться  в  замкнутом  пространстве  на  сигнал,  в индивидуальной игре с большим мячом, с мячом в паре; выполнять поочередные  движения  руками  в  основных  и  заданных направлениях; выполнять  ходьбу в определенном направлении, передвижение по бревну, лежащему на полу; выполнять движения по световому (цветовому) сигналу; бросать мяч в горизонтальную мишень, прокатывать мяч друг другу, участвовать в подвижных играх.</w:t>
      </w:r>
    </w:p>
    <w:p w:rsidR="00A752AE" w:rsidRPr="002E5E74" w:rsidRDefault="00A752AE" w:rsidP="004E247D">
      <w:pPr>
        <w:pStyle w:val="western"/>
        <w:spacing w:before="0" w:beforeAutospacing="0" w:after="0" w:afterAutospacing="0" w:line="360" w:lineRule="auto"/>
        <w:ind w:firstLine="709"/>
        <w:contextualSpacing/>
        <w:jc w:val="both"/>
        <w:rPr>
          <w:b/>
          <w:bCs/>
        </w:rPr>
      </w:pPr>
      <w:r w:rsidRPr="002E5E74">
        <w:rPr>
          <w:b/>
          <w:bCs/>
        </w:rPr>
        <w:t>Упражнения на тренажерах:</w:t>
      </w:r>
    </w:p>
    <w:p w:rsidR="00A752AE" w:rsidRPr="002E5E74" w:rsidRDefault="00A752AE" w:rsidP="004E247D">
      <w:pPr>
        <w:pStyle w:val="western"/>
        <w:spacing w:before="0" w:beforeAutospacing="0" w:after="0" w:afterAutospacing="0" w:line="360" w:lineRule="auto"/>
        <w:ind w:firstLine="709"/>
        <w:contextualSpacing/>
        <w:jc w:val="both"/>
        <w:rPr>
          <w:bCs/>
        </w:rPr>
      </w:pPr>
      <w:r w:rsidRPr="002E5E74">
        <w:rPr>
          <w:bCs/>
        </w:rPr>
        <w:t xml:space="preserve">С помощью </w:t>
      </w:r>
      <w:r w:rsidR="00A22ADD" w:rsidRPr="002E5E74">
        <w:rPr>
          <w:bCs/>
        </w:rPr>
        <w:t>педагога занимать исходное положение на тренажере для</w:t>
      </w:r>
      <w:r w:rsidRPr="002E5E74">
        <w:rPr>
          <w:bCs/>
        </w:rPr>
        <w:t xml:space="preserve"> выполнения упражнения; выполнять упражнения на тренажере определенного вида; </w:t>
      </w:r>
      <w:r w:rsidR="00A22ADD" w:rsidRPr="002E5E74">
        <w:rPr>
          <w:bCs/>
        </w:rPr>
        <w:t>соблюдать требования к выполнению упражнений на тренажере</w:t>
      </w:r>
      <w:r w:rsidRPr="002E5E74">
        <w:rPr>
          <w:bCs/>
        </w:rPr>
        <w:t>.</w:t>
      </w:r>
    </w:p>
    <w:p w:rsidR="00A752AE" w:rsidRPr="002E5E74" w:rsidRDefault="00A752AE" w:rsidP="004E247D">
      <w:pPr>
        <w:spacing w:line="360" w:lineRule="auto"/>
      </w:pPr>
    </w:p>
    <w:p w:rsidR="00A752AE" w:rsidRPr="002E5E74" w:rsidRDefault="00A752AE" w:rsidP="004E247D">
      <w:pPr>
        <w:spacing w:line="360" w:lineRule="auto"/>
        <w:rPr>
          <w:rFonts w:ascii="Times New Roman" w:eastAsiaTheme="majorEastAsia" w:hAnsi="Times New Roman" w:cs="Times New Roman"/>
          <w:b/>
          <w:bCs/>
          <w:sz w:val="24"/>
          <w:szCs w:val="24"/>
        </w:rPr>
      </w:pPr>
      <w:r w:rsidRPr="002E5E74">
        <w:rPr>
          <w:rFonts w:ascii="Times New Roman" w:hAnsi="Times New Roman" w:cs="Times New Roman"/>
          <w:sz w:val="24"/>
          <w:szCs w:val="24"/>
        </w:rPr>
        <w:br w:type="page"/>
      </w:r>
    </w:p>
    <w:p w:rsidR="002A51E0" w:rsidRPr="002E5E74" w:rsidRDefault="00731E23" w:rsidP="004E247D">
      <w:pPr>
        <w:pStyle w:val="3"/>
        <w:spacing w:before="0" w:line="360" w:lineRule="auto"/>
        <w:ind w:firstLine="709"/>
        <w:rPr>
          <w:rFonts w:ascii="Times New Roman" w:hAnsi="Times New Roman" w:cs="Times New Roman"/>
          <w:color w:val="auto"/>
          <w:sz w:val="24"/>
          <w:szCs w:val="24"/>
        </w:rPr>
      </w:pPr>
      <w:bookmarkStart w:id="28" w:name="_Toc467479950"/>
      <w:r w:rsidRPr="002E5E74">
        <w:rPr>
          <w:rFonts w:ascii="Times New Roman" w:hAnsi="Times New Roman" w:cs="Times New Roman"/>
          <w:color w:val="auto"/>
          <w:sz w:val="24"/>
          <w:szCs w:val="24"/>
        </w:rPr>
        <w:t>КОРРЕКЦИОННЫЙ КУРС: ПРОСТРАНСТВЕННАЯ ОРИЕНТИРОВКА</w:t>
      </w:r>
      <w:r w:rsidR="0046229B" w:rsidRPr="002E5E74">
        <w:rPr>
          <w:rFonts w:ascii="Times New Roman" w:hAnsi="Times New Roman" w:cs="Times New Roman"/>
          <w:color w:val="auto"/>
          <w:sz w:val="24"/>
          <w:szCs w:val="24"/>
        </w:rPr>
        <w:t>. 1 КЛАСС</w:t>
      </w:r>
      <w:bookmarkEnd w:id="28"/>
    </w:p>
    <w:p w:rsidR="00731E23" w:rsidRPr="002E5E74" w:rsidRDefault="00731E23" w:rsidP="004E247D">
      <w:pPr>
        <w:spacing w:after="0" w:line="360" w:lineRule="auto"/>
        <w:ind w:firstLine="709"/>
        <w:rPr>
          <w:rFonts w:ascii="Times New Roman" w:hAnsi="Times New Roman" w:cs="Times New Roman"/>
          <w:sz w:val="24"/>
          <w:szCs w:val="24"/>
        </w:rPr>
      </w:pPr>
    </w:p>
    <w:p w:rsidR="00731E23" w:rsidRPr="002E5E74" w:rsidRDefault="00F43B32" w:rsidP="004E247D">
      <w:pPr>
        <w:keepNext/>
        <w:shd w:val="clear" w:color="auto" w:fill="FFFFFF"/>
        <w:spacing w:after="0" w:line="360" w:lineRule="auto"/>
        <w:ind w:firstLine="709"/>
        <w:jc w:val="center"/>
        <w:rPr>
          <w:rFonts w:ascii="Times New Roman" w:hAnsi="Times New Roman" w:cs="Times New Roman"/>
          <w:b/>
          <w:bCs/>
          <w:sz w:val="24"/>
          <w:szCs w:val="24"/>
        </w:rPr>
      </w:pPr>
      <w:r w:rsidRPr="002E5E74">
        <w:rPr>
          <w:rFonts w:ascii="Times New Roman" w:hAnsi="Times New Roman" w:cs="Times New Roman"/>
          <w:b/>
          <w:bCs/>
          <w:sz w:val="24"/>
          <w:szCs w:val="24"/>
        </w:rPr>
        <w:t>ПОЯСНИТЕЛЬНАЯ ЗАПИСКА</w:t>
      </w:r>
    </w:p>
    <w:p w:rsidR="00731E23" w:rsidRPr="002E5E74" w:rsidRDefault="00731E23" w:rsidP="004E247D">
      <w:pPr>
        <w:keepNext/>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Социальная адаптация и интеграция ребенка с тяжелым нарушением зрения в современное общество зрячих людей, как в плане трудовой, так и в плане личной жизни – одна из важнейших задач школы для слепых и слабовидящих детей. </w:t>
      </w:r>
    </w:p>
    <w:p w:rsidR="00731E23" w:rsidRPr="002E5E74" w:rsidRDefault="00731E23" w:rsidP="004E247D">
      <w:pPr>
        <w:keepNext/>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Немаловажная роль в эффективном решении этой задачи играет способность выпускника школы самостоятельно ориентироваться и передвигаться в окружающем его пространстве, ведь именно эти умения – основа практически любого вида деятельности человек, а значит и важнейшее условие компенсации нарушения зрения. Именно поэтому занятия по пространственной ориентировке являются одними из наиболее значимых среди занятий коррекционно-развивающей области.</w:t>
      </w:r>
    </w:p>
    <w:p w:rsidR="00731E23" w:rsidRPr="002E5E74" w:rsidRDefault="00731E23" w:rsidP="004E247D">
      <w:pPr>
        <w:keepNext/>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Многочисленные исследования жизни и деятельности людей с тяжелыми нарушениями зрения (без интеллектуальных нарушений) на всех возрастных этапах и</w:t>
      </w:r>
      <w:r w:rsidR="00702B91" w:rsidRPr="002E5E74">
        <w:rPr>
          <w:rFonts w:ascii="Times New Roman" w:hAnsi="Times New Roman" w:cs="Times New Roman"/>
          <w:sz w:val="24"/>
          <w:szCs w:val="24"/>
        </w:rPr>
        <w:t>х развития (В. С. Сверлов, М. Н.</w:t>
      </w:r>
      <w:r w:rsidRPr="002E5E74">
        <w:rPr>
          <w:rFonts w:ascii="Times New Roman" w:hAnsi="Times New Roman" w:cs="Times New Roman"/>
          <w:sz w:val="24"/>
          <w:szCs w:val="24"/>
        </w:rPr>
        <w:t xml:space="preserve"> Наумов, Л. И. Солнцева, Е. Б. Островская, А.М. Кондратов, В. А. Кручинин, В. 3. Денискина и др.) показали, что люди с глубоким нарушением зрения самостоятельно не могут овладеть рациональными навыками и обобщенными способами пространственной ориентировки. Они нуждаются в систематическом целенаправленном обучении, включающем создание психологической, познавательной и физической готовности к самостоятельной ориентировочной деятельности. Эта деятельность включает такие аспекты, как умение выделять и воспринимать различные свойства объектов окружающей среды в качестве ориентиров, воспринимаемых как сохранными (слух, осязание, обоняние), так и нарушенными (остаточное зрение) анализаторами. Объем памяти, умение распределять и переключать внимание также имеют большое значение в про</w:t>
      </w:r>
      <w:r w:rsidRPr="002E5E74">
        <w:rPr>
          <w:rFonts w:ascii="Times New Roman" w:hAnsi="Times New Roman" w:cs="Times New Roman"/>
          <w:sz w:val="24"/>
          <w:szCs w:val="24"/>
        </w:rPr>
        <w:softHyphen/>
        <w:t>цессе ориентировки в пространстве.</w:t>
      </w:r>
    </w:p>
    <w:p w:rsidR="00731E23" w:rsidRPr="002E5E74" w:rsidRDefault="00731E23" w:rsidP="004E247D">
      <w:pPr>
        <w:keepNext/>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Исходя их вышеизложенного,</w:t>
      </w:r>
      <w:r w:rsidRPr="002E5E74">
        <w:rPr>
          <w:rFonts w:ascii="Times New Roman" w:hAnsi="Times New Roman" w:cs="Times New Roman"/>
          <w:b/>
          <w:sz w:val="24"/>
          <w:szCs w:val="24"/>
        </w:rPr>
        <w:t xml:space="preserve"> целью образовательно-коррекционной работы</w:t>
      </w:r>
      <w:r w:rsidRPr="002E5E74">
        <w:rPr>
          <w:rFonts w:ascii="Times New Roman" w:hAnsi="Times New Roman" w:cs="Times New Roman"/>
          <w:sz w:val="24"/>
          <w:szCs w:val="24"/>
        </w:rPr>
        <w:t xml:space="preserve"> в рамках коррекционного курса «Пространственная ориентировка» для слепых обучающихся с легкой умственной отсталостью (интеллектуальными нарушениями) явл</w:t>
      </w:r>
      <w:r w:rsidR="00B42F18" w:rsidRPr="002E5E74">
        <w:rPr>
          <w:rFonts w:ascii="Times New Roman" w:hAnsi="Times New Roman" w:cs="Times New Roman"/>
          <w:sz w:val="24"/>
          <w:szCs w:val="24"/>
        </w:rPr>
        <w:t>яется - формирование социально-</w:t>
      </w:r>
      <w:r w:rsidRPr="002E5E74">
        <w:rPr>
          <w:rFonts w:ascii="Times New Roman" w:hAnsi="Times New Roman" w:cs="Times New Roman"/>
          <w:sz w:val="24"/>
          <w:szCs w:val="24"/>
        </w:rPr>
        <w:t>активной личности, способной к максимально самостоятельной ориентировке и безопасному передвижению в знакомом замкнутом и открытом пространстве.</w:t>
      </w:r>
    </w:p>
    <w:p w:rsidR="00731E23" w:rsidRPr="002E5E74" w:rsidRDefault="00731E23" w:rsidP="004E247D">
      <w:pPr>
        <w:shd w:val="clear" w:color="auto" w:fill="FFFFFF"/>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Курс «Пространственная ориентировка» призван решать следующие задачи:</w:t>
      </w:r>
    </w:p>
    <w:p w:rsidR="00731E23" w:rsidRPr="002E5E74" w:rsidRDefault="00731E23" w:rsidP="004E247D">
      <w:pPr>
        <w:keepNext/>
        <w:numPr>
          <w:ilvl w:val="0"/>
          <w:numId w:val="2"/>
        </w:numPr>
        <w:shd w:val="clear" w:color="auto" w:fill="FFFFFF"/>
        <w:tabs>
          <w:tab w:val="clear" w:pos="0"/>
          <w:tab w:val="num" w:pos="360"/>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способствовать формированию </w:t>
      </w:r>
      <w:r w:rsidR="00A22ADD" w:rsidRPr="002E5E74">
        <w:rPr>
          <w:rFonts w:ascii="Times New Roman" w:hAnsi="Times New Roman" w:cs="Times New Roman"/>
          <w:sz w:val="24"/>
          <w:szCs w:val="24"/>
        </w:rPr>
        <w:t>представлений</w:t>
      </w:r>
      <w:r w:rsidRPr="002E5E74">
        <w:rPr>
          <w:rFonts w:ascii="Times New Roman" w:hAnsi="Times New Roman" w:cs="Times New Roman"/>
          <w:sz w:val="24"/>
          <w:szCs w:val="24"/>
        </w:rPr>
        <w:t xml:space="preserve"> обучающихся о знакомом пространстве;</w:t>
      </w:r>
    </w:p>
    <w:p w:rsidR="00731E23" w:rsidRPr="002E5E74" w:rsidRDefault="00731E23" w:rsidP="004E247D">
      <w:pPr>
        <w:keepNext/>
        <w:numPr>
          <w:ilvl w:val="0"/>
          <w:numId w:val="2"/>
        </w:numPr>
        <w:shd w:val="clear" w:color="auto" w:fill="FFFFFF"/>
        <w:tabs>
          <w:tab w:val="clear" w:pos="0"/>
          <w:tab w:val="num" w:pos="360"/>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формировать у обучающихся элементарные навыки и умения пространственной ориентировки в замкнутом и открытом пространстве;</w:t>
      </w:r>
    </w:p>
    <w:p w:rsidR="00731E23" w:rsidRPr="002E5E74" w:rsidRDefault="00731E23" w:rsidP="004E247D">
      <w:pPr>
        <w:keepNext/>
        <w:numPr>
          <w:ilvl w:val="0"/>
          <w:numId w:val="2"/>
        </w:numPr>
        <w:shd w:val="clear" w:color="auto" w:fill="FFFFFF"/>
        <w:tabs>
          <w:tab w:val="clear" w:pos="0"/>
          <w:tab w:val="num" w:pos="360"/>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способствовать формированию умения обучающихся пользоваться тростью;</w:t>
      </w:r>
    </w:p>
    <w:p w:rsidR="00731E23" w:rsidRPr="002E5E74" w:rsidRDefault="00731E23" w:rsidP="004E247D">
      <w:pPr>
        <w:keepNext/>
        <w:numPr>
          <w:ilvl w:val="0"/>
          <w:numId w:val="2"/>
        </w:numPr>
        <w:shd w:val="clear" w:color="auto" w:fill="FFFFFF"/>
        <w:tabs>
          <w:tab w:val="clear" w:pos="0"/>
          <w:tab w:val="num" w:pos="360"/>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формировать у обучающихся умение совместного передвижения с сопровождающим.</w:t>
      </w:r>
    </w:p>
    <w:p w:rsidR="00731E23" w:rsidRPr="002E5E74" w:rsidRDefault="00731E23" w:rsidP="004E247D">
      <w:pPr>
        <w:keepNext/>
        <w:shd w:val="clear" w:color="auto" w:fill="FFFFFF"/>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 xml:space="preserve">Общая характеристика курса </w:t>
      </w:r>
      <w:r w:rsidR="00F43B32" w:rsidRPr="002E5E74">
        <w:rPr>
          <w:rFonts w:ascii="Times New Roman" w:hAnsi="Times New Roman" w:cs="Times New Roman"/>
          <w:b/>
          <w:sz w:val="24"/>
          <w:szCs w:val="24"/>
        </w:rPr>
        <w:t>«Пространственная ориентировка»</w:t>
      </w:r>
    </w:p>
    <w:p w:rsidR="00731E23" w:rsidRPr="002E5E74" w:rsidRDefault="00731E23" w:rsidP="004E247D">
      <w:pPr>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Коррекционный курс «Пространственная ориентировка» включает в себя 7 разделов: «Развитие сохранных анализаторов», «Развитие навыков ориентировки в микропространстве», «Формирование предметных и пространственных представлений», «Обучение ориентировке в замкнутом и свободном пространстве, формирование топографических представлений», «Формирование правильной позы и жеста при обследовании предметов и ориентиров», «Совместная ориентировка со зрячими», «Обучение пользоваться тростью и другими тифлотехническими средствами ориентировки». </w:t>
      </w:r>
    </w:p>
    <w:p w:rsidR="00731E23" w:rsidRPr="002E5E74" w:rsidRDefault="00731E23" w:rsidP="004E247D">
      <w:pPr>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Работа в рамках курса строится по концентрическому типу, т.е. на каждом последующем году обучения содержание пройденных разделов расширяется и усложняется. Таким образом, обучающиеся имеют возможность уточнять и закреплять полученные ранее знания, а также актуализировать и обогащать свой опыт, отрабатывая сформированные умения в изменяющихся условиях и приобретая на их основе новые.</w:t>
      </w:r>
    </w:p>
    <w:p w:rsidR="00731E23" w:rsidRPr="002E5E74" w:rsidRDefault="00731E23" w:rsidP="004E247D">
      <w:pPr>
        <w:keepNext/>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Особенность коррекционного курса «Пространственная ориентировка» состоит в том, что он тесно связан с рядом общеобразовательных и коррекционных дисциплин учебного плана начального образования детей с легкой умственной отсталостью (интеллектуальными нарушениями), т.к. практически на всех уроках школьники отрабатывают ориентировку в микропространстве, ориентируясь в книге, тетради, на рабочем месте; в знакомом замкнутом пространстве, передвигаясь по классу (выходя к доске и возвращаясь на свое место); в незнакомом замкнутом и открытом пространстве во время разнообразных экскурсий. Тесная связь прослеживается со следующими предметным областями и коррекционными курсами.</w:t>
      </w:r>
    </w:p>
    <w:p w:rsidR="00731E23" w:rsidRPr="002E5E74" w:rsidRDefault="00731E23" w:rsidP="0068217D">
      <w:pPr>
        <w:keepNext/>
        <w:numPr>
          <w:ilvl w:val="0"/>
          <w:numId w:val="10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С предметной областью «Физическая культура», с</w:t>
      </w:r>
      <w:r w:rsidRPr="002E5E74">
        <w:rPr>
          <w:rStyle w:val="9pt"/>
          <w:rFonts w:eastAsiaTheme="majorEastAsia"/>
          <w:color w:val="auto"/>
          <w:sz w:val="24"/>
          <w:szCs w:val="24"/>
        </w:rPr>
        <w:t xml:space="preserve"> коррекционным курсом «Ритмика»</w:t>
      </w:r>
      <w:r w:rsidRPr="002E5E74">
        <w:rPr>
          <w:rFonts w:ascii="Times New Roman" w:hAnsi="Times New Roman" w:cs="Times New Roman"/>
          <w:sz w:val="24"/>
          <w:szCs w:val="24"/>
        </w:rPr>
        <w:t>, т.к. именно на этих уроках и занятиях школьники закрепляют ориентировку практически на всех ее уровнях – на себе, на другом человеке и от себя, во время игр и танцев в парах; в знакомом замкнутом пространстве, ориентируясь в спортивном зале и кабинете ритмики; в знакомом открытом пространстве, передвигаясь по школьному стадиону; в незнакомом и открытом пространстве – во время походов. Следовательно, здесь прослеживается связь с курсом «Пространственная ориентировка» в целом, а не с отдельными его разделами.</w:t>
      </w:r>
    </w:p>
    <w:p w:rsidR="00731E23" w:rsidRPr="002E5E74" w:rsidRDefault="00731E23" w:rsidP="0068217D">
      <w:pPr>
        <w:keepNext/>
        <w:numPr>
          <w:ilvl w:val="0"/>
          <w:numId w:val="109"/>
        </w:numPr>
        <w:spacing w:after="0" w:line="360" w:lineRule="auto"/>
        <w:ind w:left="0" w:firstLine="709"/>
        <w:jc w:val="both"/>
        <w:rPr>
          <w:rStyle w:val="9pt"/>
          <w:rFonts w:eastAsiaTheme="majorEastAsia"/>
          <w:color w:val="auto"/>
          <w:sz w:val="24"/>
          <w:szCs w:val="24"/>
        </w:rPr>
      </w:pPr>
      <w:r w:rsidRPr="002E5E74">
        <w:rPr>
          <w:rStyle w:val="9pt"/>
          <w:rFonts w:eastAsiaTheme="majorEastAsia"/>
          <w:color w:val="auto"/>
          <w:sz w:val="24"/>
          <w:szCs w:val="24"/>
        </w:rPr>
        <w:t xml:space="preserve">С коррекционным курсом «Ритмика», среди планируемых результатов которого есть – «развитие ориентировочной роли остаточного зрения» [12, с. 132], что немаловажно для такого результата освоения коррекционно-развивающей области в рамках курса «Пространственная ориентировка», как «развитие навыков использования сохранных анализаторов в процессе ориентировки в пространстве» [12, с. 134]. В данном случае наиболее тесная связь наблюдается с разделом </w:t>
      </w:r>
      <w:r w:rsidRPr="002E5E74">
        <w:rPr>
          <w:rFonts w:ascii="Times New Roman" w:hAnsi="Times New Roman" w:cs="Times New Roman"/>
          <w:sz w:val="24"/>
          <w:szCs w:val="24"/>
        </w:rPr>
        <w:t>«Развитие сохранных анализаторов и их использование при ориентировке в пространстве» курса «Пространственная ориентировка».</w:t>
      </w:r>
    </w:p>
    <w:p w:rsidR="00731E23" w:rsidRPr="002E5E74" w:rsidRDefault="00731E23" w:rsidP="0068217D">
      <w:pPr>
        <w:keepNext/>
        <w:numPr>
          <w:ilvl w:val="0"/>
          <w:numId w:val="109"/>
        </w:numPr>
        <w:spacing w:after="0" w:line="360" w:lineRule="auto"/>
        <w:ind w:left="0" w:firstLine="709"/>
        <w:jc w:val="both"/>
        <w:rPr>
          <w:rStyle w:val="9pt"/>
          <w:rFonts w:eastAsiaTheme="majorEastAsia"/>
          <w:color w:val="auto"/>
          <w:sz w:val="24"/>
          <w:szCs w:val="24"/>
        </w:rPr>
      </w:pPr>
      <w:r w:rsidRPr="002E5E74">
        <w:rPr>
          <w:rStyle w:val="9pt"/>
          <w:rFonts w:eastAsiaTheme="majorEastAsia"/>
          <w:color w:val="auto"/>
          <w:sz w:val="24"/>
          <w:szCs w:val="24"/>
        </w:rPr>
        <w:t xml:space="preserve">С коррекционным курсом «Адаптивная физическая культура (АФК)», т.к. среди задач реализации содержания данного курса есть следующая – «Преодоление неуверенности при передвижении в пространстве, совершенствование навыков пространственной ориентировки» [12, с. 11], которая соотносится с такими результатами освоения коррекционно-развивающей области в рамках курса «Пространственная ориентировка», как «преодоление страха пространства и неуверенности в овладении пространством», «овладение умениями самостоятельной пространственной ориентировки в замкнутом и открытом пространстве, в знакомом и незнакомом пространстве; овладение приемами и способами ориентировки в микропространстве (пространство, ограниченное кистями рук) и макропространстве» (большом пространстве) [12, с. 134]. Взаимодействие осуществляется в рамках разделов: </w:t>
      </w:r>
      <w:r w:rsidRPr="002E5E74">
        <w:rPr>
          <w:rFonts w:ascii="Times New Roman" w:hAnsi="Times New Roman" w:cs="Times New Roman"/>
          <w:sz w:val="24"/>
          <w:szCs w:val="24"/>
        </w:rPr>
        <w:t>«Ориентировка на своем теле и телах других людей», «Ориентировка в микропространстве», «Ориентировка в замкнутом пространстве (в помещении) и формирование топографических представлений», «Ориентировка в свободном (открытом) пространстве и формирование топографических представлений» курса «Пространственная ориентировка».</w:t>
      </w:r>
    </w:p>
    <w:p w:rsidR="00731E23" w:rsidRPr="002E5E74" w:rsidRDefault="00731E23" w:rsidP="0068217D">
      <w:pPr>
        <w:keepNext/>
        <w:numPr>
          <w:ilvl w:val="0"/>
          <w:numId w:val="109"/>
        </w:numPr>
        <w:spacing w:after="0" w:line="360" w:lineRule="auto"/>
        <w:ind w:left="0" w:firstLine="709"/>
        <w:jc w:val="both"/>
        <w:rPr>
          <w:rStyle w:val="9pt"/>
          <w:rFonts w:eastAsiaTheme="majorEastAsia"/>
          <w:color w:val="auto"/>
          <w:sz w:val="24"/>
          <w:szCs w:val="24"/>
        </w:rPr>
      </w:pPr>
      <w:r w:rsidRPr="002E5E74">
        <w:rPr>
          <w:rFonts w:ascii="Times New Roman" w:hAnsi="Times New Roman" w:cs="Times New Roman"/>
          <w:sz w:val="24"/>
          <w:szCs w:val="24"/>
        </w:rPr>
        <w:t>С предметной областью «Математика и информатика», планируемые результаты освоения которой – «использование начальных математических знаний для описания процессов, явлений, оценки их … пространственных отношений» [12, с. 127], «владение умением располагать предметы на плоскости (на парте, на рельефных рисунках и других), в пространстве, в заданном по отношении друг к другу положении; владение умением словесно объяснять расположение предметов» [12, с. 128] непосредственно относится к одному из результатов освоения коррекционно-развивающей области в рамках курса «Пространственная ориентировка» - «овладение приемами и способами ориентировки в микропространстве» [12, с. 134] – раздел курса - «Ориентировка в микропро</w:t>
      </w:r>
      <w:r w:rsidRPr="002E5E74">
        <w:rPr>
          <w:rFonts w:ascii="Times New Roman" w:hAnsi="Times New Roman" w:cs="Times New Roman"/>
          <w:sz w:val="24"/>
          <w:szCs w:val="24"/>
        </w:rPr>
        <w:softHyphen/>
        <w:t>странстве».</w:t>
      </w:r>
    </w:p>
    <w:p w:rsidR="00731E23" w:rsidRPr="002E5E74" w:rsidRDefault="00731E23" w:rsidP="0068217D">
      <w:pPr>
        <w:keepNext/>
        <w:numPr>
          <w:ilvl w:val="0"/>
          <w:numId w:val="109"/>
        </w:numPr>
        <w:spacing w:after="0" w:line="360" w:lineRule="auto"/>
        <w:ind w:left="0" w:firstLine="709"/>
        <w:jc w:val="both"/>
        <w:rPr>
          <w:rFonts w:ascii="Times New Roman" w:hAnsi="Times New Roman" w:cs="Times New Roman"/>
          <w:sz w:val="24"/>
          <w:szCs w:val="24"/>
        </w:rPr>
      </w:pPr>
      <w:r w:rsidRPr="002E5E74">
        <w:rPr>
          <w:rStyle w:val="9pt"/>
          <w:rFonts w:eastAsiaTheme="majorEastAsia"/>
          <w:color w:val="auto"/>
          <w:sz w:val="24"/>
          <w:szCs w:val="24"/>
        </w:rPr>
        <w:t>С предметной областью «Искусство» -  курс «Тифлографика», где одним из планируемых результатов является «овладение способами ориентировки на приборе для рисования» [12, с. 130], а прибор для рельефного рисования «Школьник» входит в микропространства слепого ученика. Следовательно, здесь также прослеживается связь с одним из результатов освоения коррекционно-развивающей области в рамках курса «Пространственная ориентировка» - «овладение приемами и способами ориентировки в микропространстве» [12, с. 134]</w:t>
      </w:r>
      <w:r w:rsidRPr="002E5E74">
        <w:rPr>
          <w:rFonts w:ascii="Times New Roman" w:hAnsi="Times New Roman" w:cs="Times New Roman"/>
          <w:sz w:val="24"/>
          <w:szCs w:val="24"/>
        </w:rPr>
        <w:t xml:space="preserve"> – раздел курса - «Ориентировка в микропространстве».</w:t>
      </w:r>
    </w:p>
    <w:p w:rsidR="00731E23" w:rsidRPr="002E5E74" w:rsidRDefault="00731E23" w:rsidP="0068217D">
      <w:pPr>
        <w:keepNext/>
        <w:numPr>
          <w:ilvl w:val="0"/>
          <w:numId w:val="10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С коррекционным курсом «Развитие коммуникативной деятельности. Среди результатов освоения коррекционно-развивающей области в рамках данного курса есть следующие: «расширение социальных коммуникаций» [12, с. 135], «формирование … пространственных представлений» [12, с. 135], «формирование и развитие вербальных и невербальных средств общения» [12, с. 111, 135]. Все это немаловажно для</w:t>
      </w:r>
      <w:r w:rsidRPr="002E5E74">
        <w:rPr>
          <w:rStyle w:val="9pt"/>
          <w:rFonts w:eastAsiaTheme="majorEastAsia"/>
          <w:color w:val="auto"/>
          <w:sz w:val="24"/>
          <w:szCs w:val="24"/>
        </w:rPr>
        <w:t xml:space="preserve"> достижения такого результата освоения коррекционно-развивающей области в рамках курса «Пространственная ориентировка», как «</w:t>
      </w:r>
      <w:r w:rsidRPr="002E5E74">
        <w:rPr>
          <w:rFonts w:ascii="Times New Roman" w:hAnsi="Times New Roman" w:cs="Times New Roman"/>
          <w:sz w:val="24"/>
          <w:szCs w:val="24"/>
        </w:rPr>
        <w:t>формирование навыков культуры поведения в различных социально-бытовых ситуациях» [12, с. 134] – раздел курса «Системы ориентировки и мобильности лиц с нарушением зрения».</w:t>
      </w:r>
    </w:p>
    <w:p w:rsidR="00731E23" w:rsidRPr="002E5E74" w:rsidRDefault="00731E23" w:rsidP="0068217D">
      <w:pPr>
        <w:keepNext/>
        <w:numPr>
          <w:ilvl w:val="0"/>
          <w:numId w:val="109"/>
        </w:numPr>
        <w:spacing w:after="0" w:line="360" w:lineRule="auto"/>
        <w:ind w:left="0" w:firstLine="709"/>
        <w:jc w:val="both"/>
        <w:rPr>
          <w:rStyle w:val="9pt"/>
          <w:rFonts w:eastAsiaTheme="majorEastAsia"/>
          <w:color w:val="auto"/>
          <w:sz w:val="24"/>
          <w:szCs w:val="24"/>
        </w:rPr>
      </w:pPr>
      <w:r w:rsidRPr="002E5E74">
        <w:rPr>
          <w:rStyle w:val="9pt"/>
          <w:rFonts w:eastAsiaTheme="majorEastAsia"/>
          <w:color w:val="auto"/>
          <w:sz w:val="24"/>
          <w:szCs w:val="24"/>
        </w:rPr>
        <w:t xml:space="preserve">С коррекционным курсом </w:t>
      </w:r>
      <w:r w:rsidRPr="002E5E74">
        <w:rPr>
          <w:rFonts w:ascii="Times New Roman" w:hAnsi="Times New Roman" w:cs="Times New Roman"/>
          <w:sz w:val="24"/>
          <w:szCs w:val="24"/>
        </w:rPr>
        <w:t xml:space="preserve">«Сенсорное развитие», </w:t>
      </w:r>
      <w:r w:rsidRPr="002E5E74">
        <w:rPr>
          <w:rStyle w:val="9pt"/>
          <w:rFonts w:eastAsiaTheme="majorEastAsia"/>
          <w:color w:val="auto"/>
          <w:sz w:val="24"/>
          <w:szCs w:val="24"/>
        </w:rPr>
        <w:t>что немаловажно для достижения такого результата освоения коррекционно-развивающей области в рамках курса «Пространственная ориентировка», как «развитие навыков использования сохранных анализаторов в процессе ориентировки в пространстве» – раздел курса «Развитие сохранных анализаторов и их использование при ориентировке в пространстве».</w:t>
      </w:r>
    </w:p>
    <w:p w:rsidR="00731E23" w:rsidRPr="002E5E74" w:rsidRDefault="00731E23" w:rsidP="0068217D">
      <w:pPr>
        <w:keepNext/>
        <w:numPr>
          <w:ilvl w:val="0"/>
          <w:numId w:val="109"/>
        </w:numPr>
        <w:spacing w:after="0" w:line="360" w:lineRule="auto"/>
        <w:ind w:left="0" w:firstLine="709"/>
        <w:jc w:val="both"/>
        <w:rPr>
          <w:rFonts w:ascii="Times New Roman" w:hAnsi="Times New Roman" w:cs="Times New Roman"/>
          <w:sz w:val="24"/>
          <w:szCs w:val="24"/>
        </w:rPr>
      </w:pPr>
      <w:r w:rsidRPr="002E5E74">
        <w:rPr>
          <w:rStyle w:val="9pt"/>
          <w:rFonts w:eastAsiaTheme="majorEastAsia"/>
          <w:color w:val="auto"/>
          <w:sz w:val="24"/>
          <w:szCs w:val="24"/>
        </w:rPr>
        <w:t>С коррекционным курсом «Социально-бытовая ориентировка», т.к. одним из результатов освоения коррекционно-развивающей области в рамках данного курса является – «</w:t>
      </w:r>
      <w:r w:rsidRPr="002E5E74">
        <w:rPr>
          <w:rFonts w:ascii="Times New Roman" w:hAnsi="Times New Roman" w:cs="Times New Roman"/>
          <w:sz w:val="24"/>
          <w:szCs w:val="24"/>
        </w:rPr>
        <w:t xml:space="preserve">формирование навыков культуры поведения в различных социально-бытовых ситуациях» [12, с. 134], что оказывает положительное влияние на достижение </w:t>
      </w:r>
      <w:r w:rsidRPr="002E5E74">
        <w:rPr>
          <w:rStyle w:val="9pt"/>
          <w:rFonts w:eastAsiaTheme="majorEastAsia"/>
          <w:color w:val="auto"/>
          <w:sz w:val="24"/>
          <w:szCs w:val="24"/>
        </w:rPr>
        <w:t>результата освоения коррекционно-развивающей области в рамках курса «Пространственная ориентировка» – «</w:t>
      </w:r>
      <w:r w:rsidRPr="002E5E74">
        <w:rPr>
          <w:rFonts w:ascii="Times New Roman" w:hAnsi="Times New Roman" w:cs="Times New Roman"/>
          <w:sz w:val="24"/>
          <w:szCs w:val="24"/>
        </w:rPr>
        <w:t>овладение навыками совместного передвижения с сопровождающим</w:t>
      </w:r>
      <w:r w:rsidRPr="002E5E74">
        <w:rPr>
          <w:rStyle w:val="9pt"/>
          <w:rFonts w:eastAsiaTheme="majorEastAsia"/>
          <w:color w:val="auto"/>
          <w:sz w:val="24"/>
          <w:szCs w:val="24"/>
        </w:rPr>
        <w:t xml:space="preserve">» </w:t>
      </w:r>
      <w:r w:rsidRPr="002E5E74">
        <w:rPr>
          <w:rFonts w:ascii="Times New Roman" w:hAnsi="Times New Roman" w:cs="Times New Roman"/>
          <w:sz w:val="24"/>
          <w:szCs w:val="24"/>
        </w:rPr>
        <w:t xml:space="preserve">[12, с. 134] </w:t>
      </w:r>
      <w:r w:rsidRPr="002E5E74">
        <w:rPr>
          <w:rStyle w:val="9pt"/>
          <w:rFonts w:eastAsiaTheme="majorEastAsia"/>
          <w:color w:val="auto"/>
          <w:sz w:val="24"/>
          <w:szCs w:val="24"/>
        </w:rPr>
        <w:t xml:space="preserve">– раздел курса </w:t>
      </w:r>
      <w:r w:rsidRPr="002E5E74">
        <w:rPr>
          <w:rFonts w:ascii="Times New Roman" w:hAnsi="Times New Roman" w:cs="Times New Roman"/>
          <w:sz w:val="24"/>
          <w:szCs w:val="24"/>
        </w:rPr>
        <w:t>«Системы ориентировки и мобильности лиц с нарушением зрения».</w:t>
      </w:r>
    </w:p>
    <w:p w:rsidR="00731E23" w:rsidRPr="002E5E74" w:rsidRDefault="00731E23" w:rsidP="004E247D">
      <w:pPr>
        <w:keepNext/>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Вне дисциплин учебного плана курс «Пространственная </w:t>
      </w:r>
      <w:r w:rsidR="00A22ADD" w:rsidRPr="002E5E74">
        <w:rPr>
          <w:rFonts w:ascii="Times New Roman" w:hAnsi="Times New Roman" w:cs="Times New Roman"/>
          <w:sz w:val="24"/>
          <w:szCs w:val="24"/>
        </w:rPr>
        <w:t>ориентировка» взаимосвязан</w:t>
      </w:r>
      <w:r w:rsidRPr="002E5E74">
        <w:rPr>
          <w:rFonts w:ascii="Times New Roman" w:hAnsi="Times New Roman" w:cs="Times New Roman"/>
          <w:sz w:val="24"/>
          <w:szCs w:val="24"/>
        </w:rPr>
        <w:t xml:space="preserve"> со следующими направлениями работы с учащимися:</w:t>
      </w:r>
    </w:p>
    <w:p w:rsidR="00731E23" w:rsidRPr="002E5E74" w:rsidRDefault="00731E23" w:rsidP="0068217D">
      <w:pPr>
        <w:keepNext/>
        <w:numPr>
          <w:ilvl w:val="0"/>
          <w:numId w:val="108"/>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С работой школьного психолога, т.к. именно он может помочь в психологической подготовке школьников к самостоятельной ориентировке и передвижению в пространстве; в выработке правильного поведения в стрессовых ситуациях, возникающих в процессе ориентировки и передвижения в пространстве; в развитии самоконтроля и высших психических функций – внимания, памяти, мышления и воображения, которые имеют большое значение для формирования навыков самостоятельной ориентировки и безопасного передвижения в окружающем пространстве.</w:t>
      </w:r>
    </w:p>
    <w:p w:rsidR="00731E23" w:rsidRPr="002E5E74" w:rsidRDefault="00731E23" w:rsidP="0068217D">
      <w:pPr>
        <w:keepNext/>
        <w:numPr>
          <w:ilvl w:val="0"/>
          <w:numId w:val="108"/>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С работой воспитателя, т.к. он, проводя с учащимися большее количество времени, может закреплять знания, умения и навыки школьников, полученные на занятиях по пространственной ориентировке во внеурочной деятельности (например, прогулки с учащимися по тем улицам, с которыми произошло знакомство на коррекционных занятиях по пространственной ориентировке); может контролировать совершенствование имеющихся у обучающихся, уже не посещающих индивидуальные занятия по пространственной ориентировке, навыков самостоятельной ориентировки в замкнутом и свободном пространстве в процессе групповой работы.</w:t>
      </w:r>
    </w:p>
    <w:p w:rsidR="00731E23" w:rsidRPr="002E5E74" w:rsidRDefault="00731E23" w:rsidP="0068217D">
      <w:pPr>
        <w:keepNext/>
        <w:numPr>
          <w:ilvl w:val="0"/>
          <w:numId w:val="108"/>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С работой родителей (законных представителей) школьников, т.к. в выходные дни и каникулярное время также требуется актуализация знаний, отработка, совершенствование умений и навыков, полученных на занятиях по пространственной ориентировке.</w:t>
      </w:r>
    </w:p>
    <w:p w:rsidR="00731E23" w:rsidRPr="002E5E74" w:rsidRDefault="00731E23" w:rsidP="004E247D">
      <w:pPr>
        <w:keepNext/>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b/>
          <w:sz w:val="24"/>
          <w:szCs w:val="24"/>
        </w:rPr>
        <w:t>Курс «Пространственная ориентировка» входит в коррекционно-развивающую область учебного плана</w:t>
      </w:r>
      <w:r w:rsidRPr="002E5E74">
        <w:rPr>
          <w:rFonts w:ascii="Times New Roman" w:hAnsi="Times New Roman" w:cs="Times New Roman"/>
          <w:sz w:val="24"/>
          <w:szCs w:val="24"/>
        </w:rPr>
        <w:t xml:space="preserve"> начального общего образования слепых обучающихся с интеллектуальной недостаточностью. На коррекционно-развивающие занятия по пространственной ориентировке отводится 33 часа учебном плане (1 час в неделю).</w:t>
      </w:r>
    </w:p>
    <w:p w:rsidR="00731E23" w:rsidRPr="002E5E74" w:rsidRDefault="00731E23" w:rsidP="004E247D">
      <w:pPr>
        <w:keepNext/>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Коррекционная направленность курса «Пространственная </w:t>
      </w:r>
      <w:r w:rsidR="00A22ADD" w:rsidRPr="002E5E74">
        <w:rPr>
          <w:rFonts w:ascii="Times New Roman" w:hAnsi="Times New Roman" w:cs="Times New Roman"/>
          <w:sz w:val="24"/>
          <w:szCs w:val="24"/>
        </w:rPr>
        <w:t>ориентировка» была</w:t>
      </w:r>
      <w:r w:rsidRPr="002E5E74">
        <w:rPr>
          <w:rFonts w:ascii="Times New Roman" w:hAnsi="Times New Roman" w:cs="Times New Roman"/>
          <w:sz w:val="24"/>
          <w:szCs w:val="24"/>
        </w:rPr>
        <w:t xml:space="preserve"> описана выше, т.к. </w:t>
      </w:r>
      <w:r w:rsidRPr="002E5E74">
        <w:rPr>
          <w:rFonts w:ascii="Times New Roman" w:hAnsi="Times New Roman" w:cs="Times New Roman"/>
          <w:b/>
          <w:sz w:val="24"/>
          <w:szCs w:val="24"/>
        </w:rPr>
        <w:t xml:space="preserve">межпредметная </w:t>
      </w:r>
      <w:r w:rsidRPr="002E5E74">
        <w:rPr>
          <w:rFonts w:ascii="Times New Roman" w:hAnsi="Times New Roman" w:cs="Times New Roman"/>
          <w:sz w:val="24"/>
          <w:szCs w:val="24"/>
        </w:rPr>
        <w:t>связь со всеми коррекционными является двусторонней.</w:t>
      </w:r>
    </w:p>
    <w:p w:rsidR="00731E23" w:rsidRPr="002E5E74" w:rsidRDefault="00731E23" w:rsidP="004E247D">
      <w:pPr>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Результатами освоения курса «Пространственная ориентировка» в 1 классе являются:</w:t>
      </w:r>
    </w:p>
    <w:p w:rsidR="00731E23" w:rsidRPr="002E5E74" w:rsidRDefault="00731E23" w:rsidP="004E247D">
      <w:pPr>
        <w:keepNext/>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Личностные:</w:t>
      </w:r>
    </w:p>
    <w:p w:rsidR="00731E23" w:rsidRPr="002E5E74" w:rsidRDefault="00731E23" w:rsidP="004E247D">
      <w:pPr>
        <w:numPr>
          <w:ilvl w:val="0"/>
          <w:numId w:val="2"/>
        </w:numPr>
        <w:shd w:val="clear" w:color="auto" w:fill="FFFFFF"/>
        <w:tabs>
          <w:tab w:val="clear" w:pos="0"/>
          <w:tab w:val="num" w:pos="360"/>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обучающийся поймет значение овладения навыками пространственной ориентировки для самостоятельности, мобильности и независимости;</w:t>
      </w:r>
    </w:p>
    <w:p w:rsidR="00731E23" w:rsidRPr="002E5E74" w:rsidRDefault="00731E23" w:rsidP="004E247D">
      <w:pPr>
        <w:numPr>
          <w:ilvl w:val="0"/>
          <w:numId w:val="2"/>
        </w:numPr>
        <w:shd w:val="clear" w:color="auto" w:fill="FFFFFF"/>
        <w:tabs>
          <w:tab w:val="clear" w:pos="0"/>
          <w:tab w:val="num" w:pos="360"/>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обучающийся будет обладать учебно-познавательным интересом к пространственной ориентировке.</w:t>
      </w:r>
    </w:p>
    <w:p w:rsidR="00731E23" w:rsidRPr="002E5E74" w:rsidRDefault="00731E23" w:rsidP="004E247D">
      <w:pPr>
        <w:keepNext/>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b/>
          <w:sz w:val="24"/>
          <w:szCs w:val="24"/>
        </w:rPr>
        <w:t>Предметные:</w:t>
      </w:r>
    </w:p>
    <w:p w:rsidR="00731E23" w:rsidRPr="002E5E74" w:rsidRDefault="00731E23" w:rsidP="004E247D">
      <w:pPr>
        <w:spacing w:after="0" w:line="360" w:lineRule="auto"/>
        <w:ind w:firstLine="709"/>
        <w:contextualSpacing/>
        <w:jc w:val="both"/>
        <w:rPr>
          <w:rFonts w:ascii="Times New Roman" w:hAnsi="Times New Roman" w:cs="Times New Roman"/>
          <w:i/>
          <w:sz w:val="24"/>
          <w:szCs w:val="24"/>
        </w:rPr>
      </w:pPr>
      <w:r w:rsidRPr="002E5E74">
        <w:rPr>
          <w:rFonts w:ascii="Times New Roman" w:hAnsi="Times New Roman" w:cs="Times New Roman"/>
          <w:i/>
          <w:sz w:val="24"/>
          <w:szCs w:val="24"/>
        </w:rPr>
        <w:t>Развитие сохранных анализаторов</w:t>
      </w:r>
    </w:p>
    <w:p w:rsidR="00731E23" w:rsidRPr="002E5E74" w:rsidRDefault="00731E23" w:rsidP="004E247D">
      <w:pPr>
        <w:numPr>
          <w:ilvl w:val="0"/>
          <w:numId w:val="2"/>
        </w:numPr>
        <w:shd w:val="clear" w:color="auto" w:fill="FFFFFF"/>
        <w:tabs>
          <w:tab w:val="clear" w:pos="0"/>
          <w:tab w:val="num" w:pos="360"/>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обучающийся научится совершать мелкие точные координированные движения с предметами необходимыми в быту и в учебной деятельности;</w:t>
      </w:r>
    </w:p>
    <w:p w:rsidR="00731E23" w:rsidRPr="002E5E74" w:rsidRDefault="00731E23" w:rsidP="004E247D">
      <w:pPr>
        <w:numPr>
          <w:ilvl w:val="0"/>
          <w:numId w:val="2"/>
        </w:numPr>
        <w:shd w:val="clear" w:color="auto" w:fill="FFFFFF"/>
        <w:tabs>
          <w:tab w:val="clear" w:pos="0"/>
          <w:tab w:val="num" w:pos="360"/>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обучающийся сможет узнавать и локализовывать в пространстве звуки живой и неживой природы, голоса людей; </w:t>
      </w:r>
    </w:p>
    <w:p w:rsidR="00731E23" w:rsidRPr="002E5E74" w:rsidRDefault="00731E23" w:rsidP="004E247D">
      <w:pPr>
        <w:numPr>
          <w:ilvl w:val="0"/>
          <w:numId w:val="2"/>
        </w:numPr>
        <w:shd w:val="clear" w:color="auto" w:fill="FFFFFF"/>
        <w:tabs>
          <w:tab w:val="clear" w:pos="0"/>
          <w:tab w:val="num" w:pos="360"/>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обучающийся сможет узнавать предметы окружающего пространства по их характерным запахам;</w:t>
      </w:r>
    </w:p>
    <w:p w:rsidR="00731E23" w:rsidRPr="002E5E74" w:rsidRDefault="00731E23" w:rsidP="004E247D">
      <w:pPr>
        <w:numPr>
          <w:ilvl w:val="0"/>
          <w:numId w:val="2"/>
        </w:numPr>
        <w:shd w:val="clear" w:color="auto" w:fill="FFFFFF"/>
        <w:tabs>
          <w:tab w:val="clear" w:pos="0"/>
          <w:tab w:val="num" w:pos="360"/>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обучающийся научится узнавать с помощью остаточного зрения контуры и силуэты окружающих предметов.</w:t>
      </w:r>
    </w:p>
    <w:p w:rsidR="00731E23" w:rsidRPr="002E5E74" w:rsidRDefault="00731E23" w:rsidP="004E247D">
      <w:pPr>
        <w:spacing w:after="0" w:line="360" w:lineRule="auto"/>
        <w:ind w:firstLine="709"/>
        <w:contextualSpacing/>
        <w:jc w:val="both"/>
        <w:rPr>
          <w:rFonts w:ascii="Times New Roman" w:hAnsi="Times New Roman" w:cs="Times New Roman"/>
          <w:i/>
          <w:sz w:val="24"/>
          <w:szCs w:val="24"/>
        </w:rPr>
      </w:pPr>
      <w:r w:rsidRPr="002E5E74">
        <w:rPr>
          <w:rFonts w:ascii="Times New Roman" w:hAnsi="Times New Roman" w:cs="Times New Roman"/>
          <w:i/>
          <w:sz w:val="24"/>
          <w:szCs w:val="24"/>
        </w:rPr>
        <w:t>Развитие навыков ориентировки в микропространстве</w:t>
      </w:r>
    </w:p>
    <w:p w:rsidR="00731E23" w:rsidRPr="002E5E74" w:rsidRDefault="00731E23" w:rsidP="004E247D">
      <w:pPr>
        <w:numPr>
          <w:ilvl w:val="0"/>
          <w:numId w:val="2"/>
        </w:numPr>
        <w:shd w:val="clear" w:color="auto" w:fill="FFFFFF"/>
        <w:tabs>
          <w:tab w:val="clear" w:pos="0"/>
          <w:tab w:val="num" w:pos="360"/>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обучающийся сможет свободно ориентировать «на себе»;</w:t>
      </w:r>
    </w:p>
    <w:p w:rsidR="00731E23" w:rsidRPr="002E5E74" w:rsidRDefault="00731E23" w:rsidP="004E247D">
      <w:pPr>
        <w:numPr>
          <w:ilvl w:val="0"/>
          <w:numId w:val="2"/>
        </w:numPr>
        <w:shd w:val="clear" w:color="auto" w:fill="FFFFFF"/>
        <w:tabs>
          <w:tab w:val="clear" w:pos="0"/>
          <w:tab w:val="num" w:pos="360"/>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обучающийся научится ориентироваться в микропространстве – на столе, в брайлевском приборе, азбуке – колодке по Брайлю (колодке шеститочии).</w:t>
      </w:r>
    </w:p>
    <w:p w:rsidR="00731E23" w:rsidRPr="002E5E74" w:rsidRDefault="00731E23" w:rsidP="004E247D">
      <w:pPr>
        <w:spacing w:after="0" w:line="360" w:lineRule="auto"/>
        <w:ind w:firstLine="709"/>
        <w:contextualSpacing/>
        <w:jc w:val="both"/>
        <w:rPr>
          <w:rFonts w:ascii="Times New Roman" w:hAnsi="Times New Roman" w:cs="Times New Roman"/>
          <w:i/>
          <w:sz w:val="24"/>
          <w:szCs w:val="24"/>
        </w:rPr>
      </w:pPr>
      <w:r w:rsidRPr="002E5E74">
        <w:rPr>
          <w:rFonts w:ascii="Times New Roman" w:hAnsi="Times New Roman" w:cs="Times New Roman"/>
          <w:i/>
          <w:sz w:val="24"/>
          <w:szCs w:val="24"/>
        </w:rPr>
        <w:t>Формирование предметных и пространственных представлений</w:t>
      </w:r>
    </w:p>
    <w:p w:rsidR="00731E23" w:rsidRPr="002E5E74" w:rsidRDefault="00731E23" w:rsidP="004E247D">
      <w:pPr>
        <w:numPr>
          <w:ilvl w:val="0"/>
          <w:numId w:val="2"/>
        </w:numPr>
        <w:shd w:val="clear" w:color="auto" w:fill="FFFFFF"/>
        <w:tabs>
          <w:tab w:val="clear" w:pos="0"/>
          <w:tab w:val="num" w:pos="360"/>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обучающийся сможет узнавать предметы, наполняющие знакомое окружающее пространство.</w:t>
      </w:r>
    </w:p>
    <w:p w:rsidR="00731E23" w:rsidRPr="002E5E74" w:rsidRDefault="00731E23" w:rsidP="004E247D">
      <w:pPr>
        <w:spacing w:after="0" w:line="360" w:lineRule="auto"/>
        <w:ind w:firstLine="709"/>
        <w:contextualSpacing/>
        <w:jc w:val="both"/>
        <w:rPr>
          <w:rFonts w:ascii="Times New Roman" w:hAnsi="Times New Roman" w:cs="Times New Roman"/>
          <w:i/>
          <w:sz w:val="24"/>
          <w:szCs w:val="24"/>
        </w:rPr>
      </w:pPr>
      <w:r w:rsidRPr="002E5E74">
        <w:rPr>
          <w:rFonts w:ascii="Times New Roman" w:hAnsi="Times New Roman" w:cs="Times New Roman"/>
          <w:i/>
          <w:sz w:val="24"/>
          <w:szCs w:val="24"/>
        </w:rPr>
        <w:t>Обучение ориентировке в замкнутом и открытом пространстве, формирование топографических представлений</w:t>
      </w:r>
    </w:p>
    <w:p w:rsidR="00731E23" w:rsidRPr="002E5E74" w:rsidRDefault="00731E23" w:rsidP="004E247D">
      <w:pPr>
        <w:numPr>
          <w:ilvl w:val="0"/>
          <w:numId w:val="2"/>
        </w:numPr>
        <w:shd w:val="clear" w:color="auto" w:fill="FFFFFF"/>
        <w:tabs>
          <w:tab w:val="clear" w:pos="0"/>
          <w:tab w:val="num" w:pos="360"/>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обучающийся сможет самостоятельно </w:t>
      </w:r>
      <w:r w:rsidR="00A22ADD" w:rsidRPr="002E5E74">
        <w:rPr>
          <w:rFonts w:ascii="Times New Roman" w:hAnsi="Times New Roman" w:cs="Times New Roman"/>
          <w:sz w:val="24"/>
          <w:szCs w:val="24"/>
        </w:rPr>
        <w:t>ориентироваться в</w:t>
      </w:r>
      <w:r w:rsidRPr="002E5E74">
        <w:rPr>
          <w:rFonts w:ascii="Times New Roman" w:hAnsi="Times New Roman" w:cs="Times New Roman"/>
          <w:sz w:val="24"/>
          <w:szCs w:val="24"/>
        </w:rPr>
        <w:t xml:space="preserve"> небольшом знакомом замкнутом пространстве. </w:t>
      </w:r>
    </w:p>
    <w:p w:rsidR="00731E23" w:rsidRPr="002E5E74" w:rsidRDefault="00731E23" w:rsidP="004E247D">
      <w:pPr>
        <w:spacing w:after="0" w:line="360" w:lineRule="auto"/>
        <w:ind w:firstLine="709"/>
        <w:contextualSpacing/>
        <w:jc w:val="both"/>
        <w:rPr>
          <w:rFonts w:ascii="Times New Roman" w:hAnsi="Times New Roman" w:cs="Times New Roman"/>
          <w:i/>
          <w:sz w:val="24"/>
          <w:szCs w:val="24"/>
        </w:rPr>
      </w:pPr>
      <w:r w:rsidRPr="002E5E74">
        <w:rPr>
          <w:rFonts w:ascii="Times New Roman" w:hAnsi="Times New Roman" w:cs="Times New Roman"/>
          <w:i/>
          <w:sz w:val="24"/>
          <w:szCs w:val="24"/>
        </w:rPr>
        <w:t>Формирование правильной позы и жеста при обследовании предметов и ориентиров</w:t>
      </w:r>
    </w:p>
    <w:p w:rsidR="00731E23" w:rsidRPr="002E5E74" w:rsidRDefault="00731E23" w:rsidP="004E247D">
      <w:pPr>
        <w:numPr>
          <w:ilvl w:val="0"/>
          <w:numId w:val="2"/>
        </w:numPr>
        <w:shd w:val="clear" w:color="auto" w:fill="FFFFFF"/>
        <w:tabs>
          <w:tab w:val="clear" w:pos="0"/>
          <w:tab w:val="num" w:pos="360"/>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обучающийся научится занимать правильную позу при обследовании больших предметов, обнаружении и обходе препятствий, обследовании предметов, находящихся выше или ниже роста обучающегося, при выходе и входе в транспортное средство;</w:t>
      </w:r>
    </w:p>
    <w:p w:rsidR="00731E23" w:rsidRPr="002E5E74" w:rsidRDefault="00731E23" w:rsidP="004E247D">
      <w:pPr>
        <w:numPr>
          <w:ilvl w:val="0"/>
          <w:numId w:val="2"/>
        </w:numPr>
        <w:shd w:val="clear" w:color="auto" w:fill="FFFFFF"/>
        <w:tabs>
          <w:tab w:val="clear" w:pos="0"/>
          <w:tab w:val="num" w:pos="360"/>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обучающийся сможет </w:t>
      </w:r>
      <w:r w:rsidR="00DB6CD8" w:rsidRPr="002E5E74">
        <w:rPr>
          <w:rFonts w:ascii="Times New Roman" w:hAnsi="Times New Roman" w:cs="Times New Roman"/>
          <w:sz w:val="24"/>
          <w:szCs w:val="24"/>
        </w:rPr>
        <w:t>принимать</w:t>
      </w:r>
      <w:r w:rsidRPr="002E5E74">
        <w:rPr>
          <w:rFonts w:ascii="Times New Roman" w:hAnsi="Times New Roman" w:cs="Times New Roman"/>
          <w:sz w:val="24"/>
          <w:szCs w:val="24"/>
        </w:rPr>
        <w:t xml:space="preserve"> правильную позу при поиске упавшего предмета.</w:t>
      </w:r>
    </w:p>
    <w:p w:rsidR="00731E23" w:rsidRPr="002E5E74" w:rsidRDefault="00731E23" w:rsidP="004E247D">
      <w:pPr>
        <w:spacing w:after="0" w:line="360" w:lineRule="auto"/>
        <w:ind w:firstLine="709"/>
        <w:contextualSpacing/>
        <w:jc w:val="both"/>
        <w:rPr>
          <w:rFonts w:ascii="Times New Roman" w:hAnsi="Times New Roman" w:cs="Times New Roman"/>
          <w:i/>
          <w:sz w:val="24"/>
          <w:szCs w:val="24"/>
        </w:rPr>
      </w:pPr>
      <w:r w:rsidRPr="002E5E74">
        <w:rPr>
          <w:rFonts w:ascii="Times New Roman" w:hAnsi="Times New Roman" w:cs="Times New Roman"/>
          <w:i/>
          <w:sz w:val="24"/>
          <w:szCs w:val="24"/>
        </w:rPr>
        <w:t>Совместная ориентировка со зрячим</w:t>
      </w:r>
    </w:p>
    <w:p w:rsidR="00731E23" w:rsidRPr="002E5E74" w:rsidRDefault="00731E23" w:rsidP="004E247D">
      <w:pPr>
        <w:numPr>
          <w:ilvl w:val="0"/>
          <w:numId w:val="2"/>
        </w:numPr>
        <w:shd w:val="clear" w:color="auto" w:fill="FFFFFF"/>
        <w:tabs>
          <w:tab w:val="clear" w:pos="0"/>
          <w:tab w:val="num" w:pos="360"/>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обучающийся научится соблюдать позу при совместном передвижении;</w:t>
      </w:r>
    </w:p>
    <w:p w:rsidR="00731E23" w:rsidRPr="002E5E74" w:rsidRDefault="00731E23" w:rsidP="004E247D">
      <w:pPr>
        <w:numPr>
          <w:ilvl w:val="0"/>
          <w:numId w:val="2"/>
        </w:numPr>
        <w:shd w:val="clear" w:color="auto" w:fill="FFFFFF"/>
        <w:tabs>
          <w:tab w:val="clear" w:pos="0"/>
          <w:tab w:val="num" w:pos="360"/>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обучающийся сможет передвигаться совместно со сверстником и/или взрослым в школе при проходе в двери помещения, при спуске и подъеме по лестнице;</w:t>
      </w:r>
    </w:p>
    <w:p w:rsidR="00731E23" w:rsidRPr="002E5E74" w:rsidRDefault="00731E23" w:rsidP="004E247D">
      <w:pPr>
        <w:numPr>
          <w:ilvl w:val="0"/>
          <w:numId w:val="2"/>
        </w:numPr>
        <w:shd w:val="clear" w:color="auto" w:fill="FFFFFF"/>
        <w:tabs>
          <w:tab w:val="clear" w:pos="0"/>
          <w:tab w:val="num" w:pos="360"/>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обучающийся сможет обращаться за помощью к воспитателю, учителю и зрячим товарищам. </w:t>
      </w:r>
    </w:p>
    <w:p w:rsidR="00F43B32" w:rsidRPr="002E5E74" w:rsidRDefault="00F43B32" w:rsidP="004E247D">
      <w:pPr>
        <w:keepNext/>
        <w:shd w:val="clear" w:color="auto" w:fill="FFFFFF"/>
        <w:spacing w:after="0" w:line="360" w:lineRule="auto"/>
        <w:ind w:left="709" w:firstLine="709"/>
        <w:jc w:val="center"/>
        <w:rPr>
          <w:rFonts w:ascii="Times New Roman" w:hAnsi="Times New Roman" w:cs="Times New Roman"/>
          <w:b/>
          <w:bCs/>
          <w:sz w:val="24"/>
          <w:szCs w:val="24"/>
        </w:rPr>
      </w:pPr>
      <w:r w:rsidRPr="002E5E74">
        <w:rPr>
          <w:rFonts w:ascii="Times New Roman" w:hAnsi="Times New Roman" w:cs="Times New Roman"/>
          <w:b/>
          <w:bCs/>
          <w:sz w:val="24"/>
          <w:szCs w:val="24"/>
        </w:rPr>
        <w:t xml:space="preserve">ОСНОВНОЕ </w:t>
      </w:r>
      <w:r w:rsidR="00731E23" w:rsidRPr="002E5E74">
        <w:rPr>
          <w:rFonts w:ascii="Times New Roman" w:hAnsi="Times New Roman" w:cs="Times New Roman"/>
          <w:b/>
          <w:bCs/>
          <w:sz w:val="24"/>
          <w:szCs w:val="24"/>
        </w:rPr>
        <w:t xml:space="preserve">СОДЕРЖАНИЕ КОРРЕКЦИОННОГО КУРСА </w:t>
      </w:r>
    </w:p>
    <w:p w:rsidR="00731E23" w:rsidRPr="002E5E74" w:rsidRDefault="00731E23" w:rsidP="004E247D">
      <w:pPr>
        <w:keepNext/>
        <w:suppressAutoHyphens/>
        <w:spacing w:after="0" w:line="360" w:lineRule="auto"/>
        <w:ind w:firstLine="709"/>
        <w:contextualSpacing/>
        <w:jc w:val="both"/>
        <w:rPr>
          <w:rFonts w:ascii="Times New Roman" w:hAnsi="Times New Roman" w:cs="Times New Roman"/>
          <w:b/>
          <w:i/>
          <w:sz w:val="24"/>
          <w:szCs w:val="24"/>
        </w:rPr>
      </w:pPr>
      <w:r w:rsidRPr="002E5E74">
        <w:rPr>
          <w:rFonts w:ascii="Times New Roman" w:hAnsi="Times New Roman" w:cs="Times New Roman"/>
          <w:b/>
          <w:i/>
          <w:sz w:val="24"/>
          <w:szCs w:val="24"/>
        </w:rPr>
        <w:t>Введение</w:t>
      </w:r>
    </w:p>
    <w:p w:rsidR="00731E23" w:rsidRPr="002E5E74" w:rsidRDefault="00731E23" w:rsidP="004E247D">
      <w:pPr>
        <w:keepNext/>
        <w:suppressAutoHyphens/>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Знакомство с коррекционным курсом «Пространственная ориентировка», с кабинетом ориентировки в пространстве и его предметным наполнением.</w:t>
      </w:r>
    </w:p>
    <w:p w:rsidR="00731E23" w:rsidRPr="002E5E74" w:rsidRDefault="00731E23" w:rsidP="004E247D">
      <w:pPr>
        <w:keepNext/>
        <w:suppressAutoHyphens/>
        <w:spacing w:after="0" w:line="360" w:lineRule="auto"/>
        <w:ind w:firstLine="709"/>
        <w:contextualSpacing/>
        <w:jc w:val="both"/>
        <w:rPr>
          <w:rFonts w:ascii="Times New Roman" w:hAnsi="Times New Roman" w:cs="Times New Roman"/>
          <w:b/>
          <w:i/>
          <w:sz w:val="24"/>
          <w:szCs w:val="24"/>
        </w:rPr>
      </w:pPr>
      <w:r w:rsidRPr="002E5E74">
        <w:rPr>
          <w:rFonts w:ascii="Times New Roman" w:hAnsi="Times New Roman" w:cs="Times New Roman"/>
          <w:b/>
          <w:i/>
          <w:sz w:val="24"/>
          <w:szCs w:val="24"/>
        </w:rPr>
        <w:t>Развитие сохранных анализаторов</w:t>
      </w:r>
    </w:p>
    <w:p w:rsidR="00731E23" w:rsidRPr="002E5E74" w:rsidRDefault="00731E23" w:rsidP="004E247D">
      <w:pPr>
        <w:keepNext/>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Развитие сохранных анализаторов, комплексное использование сохранных анализаторов в пространственной ориентировке. Звуковая картина мира. Использование в качестве ориентиров характерные свойства и признаки предметов (запахи, звуки, характер поверхности). Прогнозирование ориентиров по их словесному описанию.</w:t>
      </w:r>
    </w:p>
    <w:p w:rsidR="00731E23" w:rsidRPr="002E5E74" w:rsidRDefault="00731E23" w:rsidP="004E247D">
      <w:pPr>
        <w:keepNext/>
        <w:suppressAutoHyphens/>
        <w:spacing w:after="0" w:line="360" w:lineRule="auto"/>
        <w:ind w:firstLine="709"/>
        <w:contextualSpacing/>
        <w:jc w:val="both"/>
        <w:rPr>
          <w:rFonts w:ascii="Times New Roman" w:hAnsi="Times New Roman" w:cs="Times New Roman"/>
          <w:b/>
          <w:i/>
          <w:sz w:val="24"/>
          <w:szCs w:val="24"/>
        </w:rPr>
      </w:pPr>
      <w:r w:rsidRPr="002E5E74">
        <w:rPr>
          <w:rFonts w:ascii="Times New Roman" w:hAnsi="Times New Roman" w:cs="Times New Roman"/>
          <w:b/>
          <w:i/>
          <w:sz w:val="24"/>
          <w:szCs w:val="24"/>
        </w:rPr>
        <w:t>Развитие навыков ориентировки в микропространстве</w:t>
      </w:r>
    </w:p>
    <w:p w:rsidR="00731E23" w:rsidRPr="002E5E74" w:rsidRDefault="00731E23" w:rsidP="004E247D">
      <w:pPr>
        <w:keepNext/>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Обучение ориентировке на рабочем месте, в учебнике, в тетради, на доске, за столом. Правильное понимание и использование в речи пространственной терминологии: слева, справа, над, под, впереди, сзади, между, из-за, из-под, через, вокруг, выше, ниже, рядом. Пространственные направления слева направо, справа налево, сверху вниз, снизу вверх, наискось – для двухмерного и трехмерного пространства.</w:t>
      </w:r>
    </w:p>
    <w:p w:rsidR="00731E23" w:rsidRPr="002E5E74" w:rsidRDefault="00731E23" w:rsidP="004E247D">
      <w:pPr>
        <w:keepNext/>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b/>
          <w:i/>
          <w:sz w:val="24"/>
          <w:szCs w:val="24"/>
        </w:rPr>
        <w:t>Формирование предметных и пространственных представлений</w:t>
      </w:r>
    </w:p>
    <w:p w:rsidR="00731E23" w:rsidRPr="002E5E74" w:rsidRDefault="00731E23" w:rsidP="004E247D">
      <w:pPr>
        <w:keepNext/>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 xml:space="preserve">Представление о предметах, наполняющих замкнутое пространство (класс, спальню, столовую, квартиру): мебель, посуда, одежда. Использование предметных и пространственных представлений в практической деятельности и при ориентировке. Соотнесение реальных предметов с их моделями, макетами и рельефными изображениями. </w:t>
      </w:r>
    </w:p>
    <w:p w:rsidR="00731E23" w:rsidRPr="002E5E74" w:rsidRDefault="00731E23" w:rsidP="004E247D">
      <w:pPr>
        <w:keepNext/>
        <w:suppressAutoHyphens/>
        <w:spacing w:after="0" w:line="360" w:lineRule="auto"/>
        <w:ind w:firstLine="709"/>
        <w:contextualSpacing/>
        <w:jc w:val="both"/>
        <w:rPr>
          <w:rFonts w:ascii="Times New Roman" w:hAnsi="Times New Roman" w:cs="Times New Roman"/>
          <w:b/>
          <w:i/>
          <w:sz w:val="24"/>
          <w:szCs w:val="24"/>
        </w:rPr>
      </w:pPr>
      <w:r w:rsidRPr="002E5E74">
        <w:rPr>
          <w:rFonts w:ascii="Times New Roman" w:hAnsi="Times New Roman" w:cs="Times New Roman"/>
          <w:b/>
          <w:i/>
          <w:sz w:val="24"/>
          <w:szCs w:val="24"/>
        </w:rPr>
        <w:t>Обучение ориентировке в замкнутом и открытом пространстве, формирование топографических представлений</w:t>
      </w:r>
    </w:p>
    <w:p w:rsidR="00731E23" w:rsidRPr="002E5E74" w:rsidRDefault="00731E23" w:rsidP="004E247D">
      <w:pPr>
        <w:keepNext/>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Ориентировка в знакомом замкнутом пространстве на основе чувственного восприятия по типу «карта – путь». Перенос топографических представлений обучающихся на реальное замкнутое пространство и ориентировка в нем.</w:t>
      </w:r>
    </w:p>
    <w:p w:rsidR="00731E23" w:rsidRPr="002E5E74" w:rsidRDefault="00731E23" w:rsidP="004E247D">
      <w:pPr>
        <w:keepNext/>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Самостоятельная и свободная ориентировка в школе.</w:t>
      </w:r>
    </w:p>
    <w:p w:rsidR="00731E23" w:rsidRPr="002E5E74" w:rsidRDefault="00731E23" w:rsidP="004E247D">
      <w:pPr>
        <w:keepNext/>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 xml:space="preserve">Правила перехода улицы </w:t>
      </w:r>
      <w:r w:rsidR="00DB6CD8" w:rsidRPr="002E5E74">
        <w:rPr>
          <w:rFonts w:ascii="Times New Roman" w:hAnsi="Times New Roman" w:cs="Times New Roman"/>
          <w:sz w:val="24"/>
          <w:szCs w:val="24"/>
        </w:rPr>
        <w:t>слепыми</w:t>
      </w:r>
      <w:r w:rsidRPr="002E5E74">
        <w:rPr>
          <w:rFonts w:ascii="Times New Roman" w:hAnsi="Times New Roman" w:cs="Times New Roman"/>
          <w:sz w:val="24"/>
          <w:szCs w:val="24"/>
        </w:rPr>
        <w:t>.</w:t>
      </w:r>
    </w:p>
    <w:p w:rsidR="00731E23" w:rsidRPr="002E5E74" w:rsidRDefault="00731E23" w:rsidP="004E247D">
      <w:pPr>
        <w:keepNext/>
        <w:suppressAutoHyphens/>
        <w:spacing w:after="0" w:line="360" w:lineRule="auto"/>
        <w:ind w:firstLine="709"/>
        <w:contextualSpacing/>
        <w:jc w:val="both"/>
        <w:rPr>
          <w:rFonts w:ascii="Times New Roman" w:hAnsi="Times New Roman" w:cs="Times New Roman"/>
          <w:b/>
          <w:i/>
          <w:sz w:val="24"/>
          <w:szCs w:val="24"/>
        </w:rPr>
      </w:pPr>
      <w:r w:rsidRPr="002E5E74">
        <w:rPr>
          <w:rFonts w:ascii="Times New Roman" w:hAnsi="Times New Roman" w:cs="Times New Roman"/>
          <w:b/>
          <w:i/>
          <w:sz w:val="24"/>
          <w:szCs w:val="24"/>
        </w:rPr>
        <w:t>Формирование правильной позы и жеста при обследовании предметов и ориентиров</w:t>
      </w:r>
    </w:p>
    <w:p w:rsidR="00731E23" w:rsidRPr="002E5E74" w:rsidRDefault="00731E23" w:rsidP="004E247D">
      <w:pPr>
        <w:keepNext/>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 xml:space="preserve">Поза обучающегося в положении стоя, сидя за партой, столом, в кресле, при ходьбе в паре, при самостоятельном передвижении вдоль постоянного ориентира (стены, перил лестницы). Правильная поза при чтении, письме, обследовании предметов на горизонтальной плоскости (на столе, парте). </w:t>
      </w:r>
    </w:p>
    <w:p w:rsidR="00731E23" w:rsidRPr="002E5E74" w:rsidRDefault="00731E23" w:rsidP="004E247D">
      <w:pPr>
        <w:keepNext/>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Поза и жесты при знакомстве, приветствии, прощании и разговоре со сверстниками и взрослыми.</w:t>
      </w:r>
    </w:p>
    <w:p w:rsidR="00731E23" w:rsidRPr="002E5E74" w:rsidRDefault="00731E23" w:rsidP="004E247D">
      <w:pPr>
        <w:keepNext/>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Поза при совместной ориентировке со зрячими и самостоятельной ориентировке в помещениях школы.</w:t>
      </w:r>
    </w:p>
    <w:p w:rsidR="00731E23" w:rsidRPr="002E5E74" w:rsidRDefault="00731E23" w:rsidP="004E247D">
      <w:pPr>
        <w:keepNext/>
        <w:suppressAutoHyphens/>
        <w:spacing w:after="0" w:line="360" w:lineRule="auto"/>
        <w:ind w:firstLine="709"/>
        <w:contextualSpacing/>
        <w:jc w:val="both"/>
        <w:rPr>
          <w:rFonts w:ascii="Times New Roman" w:hAnsi="Times New Roman" w:cs="Times New Roman"/>
          <w:b/>
          <w:i/>
          <w:sz w:val="24"/>
          <w:szCs w:val="24"/>
        </w:rPr>
      </w:pPr>
      <w:r w:rsidRPr="002E5E74">
        <w:rPr>
          <w:rFonts w:ascii="Times New Roman" w:hAnsi="Times New Roman" w:cs="Times New Roman"/>
          <w:b/>
          <w:i/>
          <w:sz w:val="24"/>
          <w:szCs w:val="24"/>
        </w:rPr>
        <w:t>Совместная ориентировка со зрячими</w:t>
      </w:r>
    </w:p>
    <w:p w:rsidR="00731E23" w:rsidRPr="002E5E74" w:rsidRDefault="00731E23" w:rsidP="004E247D">
      <w:pPr>
        <w:keepNext/>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Положение слепого и зрячего при ходьбе в паре со сверстником и взрослым. Совместная ориентировка обучающихся в учебной, игровой и трудовой деятельности.</w:t>
      </w:r>
    </w:p>
    <w:p w:rsidR="00731E23" w:rsidRPr="002E5E74" w:rsidRDefault="00731E23" w:rsidP="004E247D">
      <w:pPr>
        <w:keepNext/>
        <w:suppressAutoHyphens/>
        <w:spacing w:after="0" w:line="360" w:lineRule="auto"/>
        <w:ind w:firstLine="709"/>
        <w:contextualSpacing/>
        <w:jc w:val="both"/>
        <w:rPr>
          <w:rFonts w:ascii="Times New Roman" w:hAnsi="Times New Roman" w:cs="Times New Roman"/>
          <w:b/>
          <w:i/>
          <w:sz w:val="24"/>
          <w:szCs w:val="24"/>
        </w:rPr>
      </w:pPr>
      <w:r w:rsidRPr="002E5E74">
        <w:rPr>
          <w:rFonts w:ascii="Times New Roman" w:hAnsi="Times New Roman" w:cs="Times New Roman"/>
          <w:b/>
          <w:i/>
          <w:sz w:val="24"/>
          <w:szCs w:val="24"/>
        </w:rPr>
        <w:t>Обучение пользоваться тростью</w:t>
      </w:r>
    </w:p>
    <w:p w:rsidR="00731E23" w:rsidRPr="002E5E74" w:rsidRDefault="00731E23" w:rsidP="004E247D">
      <w:pPr>
        <w:keepNext/>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Значение белой трости в ориентировке слепого, функции трости, виды тростей.</w:t>
      </w:r>
    </w:p>
    <w:p w:rsidR="00731E23" w:rsidRPr="002E5E74" w:rsidRDefault="00731E23" w:rsidP="004E247D">
      <w:pPr>
        <w:keepNext/>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Способы ориентировки с тростью: правильный захват и удерживание трости, техника безопасности при обращении с тростью.</w:t>
      </w:r>
    </w:p>
    <w:p w:rsidR="00731E23" w:rsidRPr="002E5E74" w:rsidRDefault="00731E23" w:rsidP="004E247D">
      <w:pPr>
        <w:keepNext/>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Приемы ходьбы с тростью: маятниковый, диагональный, приемы протяжки и скольжения. Подъем и спуск по лестнице с помощью трости. Обращение с тростью в зданиях и помещениях.</w:t>
      </w:r>
    </w:p>
    <w:p w:rsidR="00731E23" w:rsidRPr="002E5E74" w:rsidRDefault="00731E23" w:rsidP="004E247D">
      <w:pPr>
        <w:keepNext/>
        <w:shd w:val="clear" w:color="auto" w:fill="FFFFFF"/>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Направления работы в рамках курса</w:t>
      </w:r>
    </w:p>
    <w:p w:rsidR="00731E23" w:rsidRPr="002E5E74" w:rsidRDefault="00731E23" w:rsidP="004E247D">
      <w:pPr>
        <w:keepNext/>
        <w:shd w:val="clear" w:color="auto" w:fill="FFFFFF"/>
        <w:spacing w:after="0" w:line="360" w:lineRule="auto"/>
        <w:ind w:firstLine="709"/>
        <w:jc w:val="both"/>
        <w:rPr>
          <w:rFonts w:ascii="Times New Roman" w:hAnsi="Times New Roman" w:cs="Times New Roman"/>
          <w:i/>
          <w:sz w:val="24"/>
          <w:szCs w:val="24"/>
        </w:rPr>
      </w:pPr>
      <w:r w:rsidRPr="002E5E74">
        <w:rPr>
          <w:rFonts w:ascii="Times New Roman" w:hAnsi="Times New Roman" w:cs="Times New Roman"/>
          <w:i/>
          <w:sz w:val="24"/>
          <w:szCs w:val="24"/>
        </w:rPr>
        <w:t>Коррекционно-развивающая работа</w:t>
      </w:r>
    </w:p>
    <w:p w:rsidR="00731E23" w:rsidRPr="002E5E74" w:rsidRDefault="00731E23" w:rsidP="004E247D">
      <w:pPr>
        <w:keepNext/>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Реализация содержания курса «Пространственная ориентировка» со слепыми детьми с легкой умственной отсталостью (интеллектуальными нарушениями) осуществляется в основном в такой форме организации учебных занятий как </w:t>
      </w:r>
      <w:r w:rsidRPr="002E5E74">
        <w:rPr>
          <w:rFonts w:ascii="Times New Roman" w:hAnsi="Times New Roman" w:cs="Times New Roman"/>
          <w:i/>
          <w:sz w:val="24"/>
          <w:szCs w:val="24"/>
        </w:rPr>
        <w:t>индивидуальная</w:t>
      </w:r>
      <w:r w:rsidRPr="002E5E74">
        <w:rPr>
          <w:rFonts w:ascii="Times New Roman" w:hAnsi="Times New Roman" w:cs="Times New Roman"/>
          <w:sz w:val="24"/>
          <w:szCs w:val="24"/>
        </w:rPr>
        <w:t xml:space="preserve"> работа. Эта форма является наиболее предпочтительной и эффективной по следующим причинам. Во-первых, формирование навыков ориентировки в пространстве и мобильности у слепых и ослепших людей протекает достаточно специфично. Во многом это связано с невозможностью их формирования в условиях зрительной депривации непроизвольно, т.е. по визуальному подражанию, как это происходит у зрячих людей. Поэтому формирование таких навыков возможно только при непосредственном целенаправленном тактильном контакте педагога с незрячим школьником.</w:t>
      </w:r>
    </w:p>
    <w:p w:rsidR="00731E23" w:rsidRPr="002E5E74" w:rsidRDefault="00731E23" w:rsidP="004E247D">
      <w:pPr>
        <w:keepNext/>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Во-вторых, овладение приемами ориентировки и самостоятельным передвижением в пространстве слепым человеком (уровень его готовности к обучению ориентировке в пространстве, скорость формирования умений) – процесс весьма индивидуальный и небезопасный для здоровья обучаемого. Он не может быть заключен в строго определенные временные рамки. </w:t>
      </w:r>
    </w:p>
    <w:p w:rsidR="00731E23" w:rsidRPr="002E5E74" w:rsidRDefault="00731E23" w:rsidP="004E247D">
      <w:pPr>
        <w:keepNext/>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В-третьих, занятие по пространственной ориентировке – это практическое занятие с включением в него теоретической части, т.к. на полноценное усвоение слепыми детьми даже теоретического материала можно рассчитывать только тогда, когда он будет подкреплен демонстрацией на практике. Групповая работа со слепыми детьми в этом направлении эффективна при изучении только теоретического материала и только в малых группах (не более двух человек).</w:t>
      </w:r>
    </w:p>
    <w:p w:rsidR="00731E23" w:rsidRPr="002E5E74" w:rsidRDefault="00731E23" w:rsidP="004E247D">
      <w:pPr>
        <w:keepNext/>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Реализация программы возможна как в форме индивидуальных занятий-практикумов для самих учащихся, так и в форме мастер-классов для их родителей.</w:t>
      </w:r>
    </w:p>
    <w:p w:rsidR="00731E23" w:rsidRPr="002E5E74" w:rsidRDefault="00731E23" w:rsidP="004E247D">
      <w:pPr>
        <w:keepNext/>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На занятиях по пространственной ориентировке предусматриваются следующие основные </w:t>
      </w:r>
      <w:r w:rsidRPr="002E5E74">
        <w:rPr>
          <w:rFonts w:ascii="Times New Roman" w:hAnsi="Times New Roman" w:cs="Times New Roman"/>
          <w:b/>
          <w:sz w:val="24"/>
          <w:szCs w:val="24"/>
        </w:rPr>
        <w:t>виды учебной деятельности</w:t>
      </w:r>
      <w:r w:rsidRPr="002E5E74">
        <w:rPr>
          <w:rFonts w:ascii="Times New Roman" w:hAnsi="Times New Roman" w:cs="Times New Roman"/>
          <w:sz w:val="24"/>
          <w:szCs w:val="24"/>
        </w:rPr>
        <w:t xml:space="preserve">: работа с наглядным материалом (реальные предметы, модели, рельефные изображения и т.д.), ориентировка в помещениях, изучение и самостоятельное прохождение маршрутов, применение технических средств реабилитации (трости). </w:t>
      </w:r>
    </w:p>
    <w:p w:rsidR="00731E23" w:rsidRPr="002E5E74" w:rsidRDefault="00731E23" w:rsidP="004E247D">
      <w:pPr>
        <w:keepNext/>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Наибольший эффект усвоения программного материала на занятиях по </w:t>
      </w:r>
      <w:r w:rsidR="00A22ADD" w:rsidRPr="002E5E74">
        <w:rPr>
          <w:rFonts w:ascii="Times New Roman" w:hAnsi="Times New Roman" w:cs="Times New Roman"/>
          <w:sz w:val="24"/>
          <w:szCs w:val="24"/>
        </w:rPr>
        <w:t>пространственной ориентировке</w:t>
      </w:r>
      <w:r w:rsidRPr="002E5E74">
        <w:rPr>
          <w:rFonts w:ascii="Times New Roman" w:hAnsi="Times New Roman" w:cs="Times New Roman"/>
          <w:sz w:val="24"/>
          <w:szCs w:val="24"/>
        </w:rPr>
        <w:t xml:space="preserve"> достигается при использовании сочетания словесных и наглядных методов. Например, подробное описание маршрута облегчает и делает наиболее безопасной практическую ориентировку при перемещении по нему, а с другой стороны - практическая ориентировка на маршруте может уточнить его словесное описание.</w:t>
      </w:r>
    </w:p>
    <w:p w:rsidR="00731E23" w:rsidRPr="002E5E74" w:rsidRDefault="00731E23" w:rsidP="004E247D">
      <w:pPr>
        <w:keepNext/>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Приемы обучения на занятиях по пространственной ориентировке во многом отражают специфику приобретения знаний и умений школьниками с нарушением зрения – знакомство с реальными объектами или моделями, рельефными изображениями объектов, недоступных для непосредственного их восприятия; более детальное, расчлененное на этапы изучение маршрута или какого-либо действия (например, обследование помещения); многократное прохождение маршрута или повторение изучаемого действия с постепенным увеличением степени самостоятельности вплоть до полностью самостоятельного прохождения маршрута или повторение учащимися изученного действия.</w:t>
      </w:r>
    </w:p>
    <w:p w:rsidR="00731E23" w:rsidRPr="002E5E74" w:rsidRDefault="00731E23" w:rsidP="004E247D">
      <w:pPr>
        <w:keepNext/>
        <w:shd w:val="clear" w:color="auto" w:fill="FFFFFF"/>
        <w:spacing w:after="0" w:line="360" w:lineRule="auto"/>
        <w:ind w:firstLine="709"/>
        <w:jc w:val="both"/>
        <w:rPr>
          <w:rFonts w:ascii="Times New Roman" w:hAnsi="Times New Roman" w:cs="Times New Roman"/>
          <w:i/>
          <w:sz w:val="24"/>
          <w:szCs w:val="24"/>
        </w:rPr>
      </w:pPr>
      <w:r w:rsidRPr="002E5E74">
        <w:rPr>
          <w:rFonts w:ascii="Times New Roman" w:hAnsi="Times New Roman" w:cs="Times New Roman"/>
          <w:i/>
          <w:sz w:val="24"/>
          <w:szCs w:val="24"/>
        </w:rPr>
        <w:t>Диагностическая работа</w:t>
      </w:r>
    </w:p>
    <w:p w:rsidR="00731E23" w:rsidRPr="002E5E74" w:rsidRDefault="00731E23" w:rsidP="004E247D">
      <w:pPr>
        <w:keepNext/>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Мониторинг планируемых результатов по курсу «Пространственная ориентировка» осуществляется два раза в год – в начале (</w:t>
      </w:r>
      <w:r w:rsidRPr="002E5E74">
        <w:rPr>
          <w:rFonts w:ascii="Times New Roman" w:hAnsi="Times New Roman" w:cs="Times New Roman"/>
          <w:spacing w:val="-10"/>
          <w:sz w:val="24"/>
          <w:szCs w:val="24"/>
        </w:rPr>
        <w:t>предварительный контроль)</w:t>
      </w:r>
      <w:r w:rsidRPr="002E5E74">
        <w:rPr>
          <w:rFonts w:ascii="Times New Roman" w:hAnsi="Times New Roman" w:cs="Times New Roman"/>
          <w:sz w:val="24"/>
          <w:szCs w:val="24"/>
        </w:rPr>
        <w:t>, и в конце учебного года (итоговый контроль) в форме контрольного занятия, где обучающиеся показывает свои знания, умения, а преподаватель выявляет ошибки и трудности, с которыми сталкивается ученик, планирует работу с ним на следующий учебный год.</w:t>
      </w:r>
    </w:p>
    <w:p w:rsidR="00731E23" w:rsidRPr="002E5E74" w:rsidRDefault="00731E23" w:rsidP="004E247D">
      <w:pPr>
        <w:keepNext/>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Современная тифлопедагогика еще не располагает объективными методами, которые смогли бы достоверно замерить наличие и уровень сформированности того или иного навыка пространственной </w:t>
      </w:r>
      <w:r w:rsidR="00A22ADD" w:rsidRPr="002E5E74">
        <w:rPr>
          <w:rFonts w:ascii="Times New Roman" w:hAnsi="Times New Roman" w:cs="Times New Roman"/>
          <w:sz w:val="24"/>
          <w:szCs w:val="24"/>
        </w:rPr>
        <w:t>ориентировки у</w:t>
      </w:r>
      <w:r w:rsidRPr="002E5E74">
        <w:rPr>
          <w:rFonts w:ascii="Times New Roman" w:hAnsi="Times New Roman" w:cs="Times New Roman"/>
          <w:sz w:val="24"/>
          <w:szCs w:val="24"/>
        </w:rPr>
        <w:t xml:space="preserve"> слепого человека. Изучение тифлопедагогической литературы, наблюдения и беседы с обучающимися, позволили выделить шесть уровней сформированности навыков самостоятельной ориентировки в окружающем пространстве.</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5506"/>
        <w:gridCol w:w="2517"/>
      </w:tblGrid>
      <w:tr w:rsidR="002E5E74" w:rsidRPr="002E5E74" w:rsidTr="00C37358">
        <w:trPr>
          <w:trHeight w:val="1608"/>
        </w:trPr>
        <w:tc>
          <w:tcPr>
            <w:tcW w:w="1548" w:type="dxa"/>
            <w:vAlign w:val="center"/>
          </w:tcPr>
          <w:p w:rsidR="00731E23" w:rsidRPr="002E5E74" w:rsidRDefault="00731E23" w:rsidP="00DB6CD8">
            <w:pPr>
              <w:keepNext/>
              <w:widowControl w:val="0"/>
              <w:autoSpaceDE w:val="0"/>
              <w:autoSpaceDN w:val="0"/>
              <w:adjustRightInd w:val="0"/>
              <w:spacing w:after="0" w:line="360" w:lineRule="auto"/>
              <w:jc w:val="both"/>
              <w:rPr>
                <w:rFonts w:ascii="Times New Roman" w:hAnsi="Times New Roman" w:cs="Times New Roman"/>
                <w:b/>
                <w:sz w:val="24"/>
                <w:szCs w:val="24"/>
              </w:rPr>
            </w:pPr>
            <w:r w:rsidRPr="002E5E74">
              <w:rPr>
                <w:rFonts w:ascii="Times New Roman" w:hAnsi="Times New Roman" w:cs="Times New Roman"/>
                <w:b/>
                <w:iCs/>
                <w:sz w:val="24"/>
                <w:szCs w:val="24"/>
              </w:rPr>
              <w:t>Уровни сформированности умений и навыков</w:t>
            </w:r>
          </w:p>
        </w:tc>
        <w:tc>
          <w:tcPr>
            <w:tcW w:w="5506" w:type="dxa"/>
            <w:vAlign w:val="center"/>
          </w:tcPr>
          <w:p w:rsidR="00731E23" w:rsidRPr="002E5E74" w:rsidRDefault="00731E23" w:rsidP="00EB4A06">
            <w:pPr>
              <w:pStyle w:val="2b"/>
              <w:keepNext/>
              <w:spacing w:line="360" w:lineRule="auto"/>
              <w:ind w:left="0"/>
              <w:rPr>
                <w:bCs/>
                <w:spacing w:val="-2"/>
              </w:rPr>
            </w:pPr>
            <w:r w:rsidRPr="002E5E74">
              <w:rPr>
                <w:b/>
                <w:iCs/>
                <w:spacing w:val="-2"/>
              </w:rPr>
              <w:t>Критерии выполнения предложенного задания</w:t>
            </w:r>
          </w:p>
        </w:tc>
        <w:tc>
          <w:tcPr>
            <w:tcW w:w="2517" w:type="dxa"/>
          </w:tcPr>
          <w:p w:rsidR="00731E23" w:rsidRPr="002E5E74" w:rsidRDefault="00731E23" w:rsidP="00EB4A06">
            <w:pPr>
              <w:keepNext/>
              <w:autoSpaceDE w:val="0"/>
              <w:autoSpaceDN w:val="0"/>
              <w:adjustRightInd w:val="0"/>
              <w:spacing w:after="0" w:line="360" w:lineRule="auto"/>
              <w:jc w:val="both"/>
              <w:rPr>
                <w:rFonts w:ascii="Times New Roman" w:hAnsi="Times New Roman" w:cs="Times New Roman"/>
                <w:sz w:val="24"/>
                <w:szCs w:val="24"/>
              </w:rPr>
            </w:pPr>
            <w:r w:rsidRPr="002E5E74">
              <w:rPr>
                <w:rFonts w:ascii="Times New Roman" w:hAnsi="Times New Roman" w:cs="Times New Roman"/>
                <w:b/>
                <w:sz w:val="24"/>
                <w:szCs w:val="24"/>
              </w:rPr>
              <w:t>Соблюдение правил техники безопасности</w:t>
            </w:r>
          </w:p>
        </w:tc>
      </w:tr>
      <w:tr w:rsidR="002E5E74" w:rsidRPr="002E5E74" w:rsidTr="00C37358">
        <w:tc>
          <w:tcPr>
            <w:tcW w:w="1548" w:type="dxa"/>
          </w:tcPr>
          <w:p w:rsidR="00731E23" w:rsidRPr="002E5E74" w:rsidRDefault="00731E23" w:rsidP="00EB4A06">
            <w:pPr>
              <w:keepNext/>
              <w:widowControl w:val="0"/>
              <w:autoSpaceDE w:val="0"/>
              <w:autoSpaceDN w:val="0"/>
              <w:adjustRightInd w:val="0"/>
              <w:spacing w:after="0" w:line="360" w:lineRule="auto"/>
              <w:jc w:val="both"/>
              <w:rPr>
                <w:rFonts w:ascii="Times New Roman" w:hAnsi="Times New Roman" w:cs="Times New Roman"/>
                <w:b/>
                <w:sz w:val="24"/>
                <w:szCs w:val="24"/>
              </w:rPr>
            </w:pPr>
            <w:r w:rsidRPr="002E5E74">
              <w:rPr>
                <w:rFonts w:ascii="Times New Roman" w:hAnsi="Times New Roman" w:cs="Times New Roman"/>
                <w:b/>
                <w:sz w:val="24"/>
                <w:szCs w:val="24"/>
              </w:rPr>
              <w:t>Высокий</w:t>
            </w:r>
          </w:p>
        </w:tc>
        <w:tc>
          <w:tcPr>
            <w:tcW w:w="5506" w:type="dxa"/>
          </w:tcPr>
          <w:p w:rsidR="00731E23" w:rsidRPr="002E5E74" w:rsidRDefault="00731E23" w:rsidP="004E247D">
            <w:pPr>
              <w:keepNext/>
              <w:widowControl w:val="0"/>
              <w:autoSpaceDE w:val="0"/>
              <w:autoSpaceDN w:val="0"/>
              <w:adjustRightInd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Обучающийся самостоятельно, без ошибок, в полном объеме и рациональным способом выполняет предлагаемое задание, соблюдая при этом правила техники безопасности.</w:t>
            </w:r>
          </w:p>
        </w:tc>
        <w:tc>
          <w:tcPr>
            <w:tcW w:w="2517" w:type="dxa"/>
          </w:tcPr>
          <w:p w:rsidR="00731E23" w:rsidRPr="002E5E74" w:rsidRDefault="00731E23" w:rsidP="004E247D">
            <w:pPr>
              <w:keepNext/>
              <w:widowControl w:val="0"/>
              <w:autoSpaceDE w:val="0"/>
              <w:autoSpaceDN w:val="0"/>
              <w:adjustRightInd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bCs/>
                <w:sz w:val="24"/>
                <w:szCs w:val="24"/>
              </w:rPr>
              <w:t>Соблюдает самостоятельно.</w:t>
            </w:r>
          </w:p>
        </w:tc>
      </w:tr>
      <w:tr w:rsidR="002E5E74" w:rsidRPr="002E5E74" w:rsidTr="00C37358">
        <w:tc>
          <w:tcPr>
            <w:tcW w:w="1548" w:type="dxa"/>
          </w:tcPr>
          <w:p w:rsidR="00731E23" w:rsidRPr="002E5E74" w:rsidRDefault="00731E23" w:rsidP="00EB4A06">
            <w:pPr>
              <w:keepNext/>
              <w:widowControl w:val="0"/>
              <w:autoSpaceDE w:val="0"/>
              <w:autoSpaceDN w:val="0"/>
              <w:adjustRightInd w:val="0"/>
              <w:spacing w:after="0" w:line="360" w:lineRule="auto"/>
              <w:jc w:val="both"/>
              <w:rPr>
                <w:rFonts w:ascii="Times New Roman" w:hAnsi="Times New Roman" w:cs="Times New Roman"/>
                <w:b/>
                <w:sz w:val="24"/>
                <w:szCs w:val="24"/>
              </w:rPr>
            </w:pPr>
            <w:r w:rsidRPr="002E5E74">
              <w:rPr>
                <w:rFonts w:ascii="Times New Roman" w:hAnsi="Times New Roman" w:cs="Times New Roman"/>
                <w:b/>
                <w:sz w:val="24"/>
                <w:szCs w:val="24"/>
              </w:rPr>
              <w:t>Выше среднего</w:t>
            </w:r>
          </w:p>
        </w:tc>
        <w:tc>
          <w:tcPr>
            <w:tcW w:w="5506" w:type="dxa"/>
          </w:tcPr>
          <w:p w:rsidR="00731E23" w:rsidRPr="002E5E74" w:rsidRDefault="00731E23" w:rsidP="004E247D">
            <w:pPr>
              <w:keepNext/>
              <w:widowControl w:val="0"/>
              <w:autoSpaceDE w:val="0"/>
              <w:autoSpaceDN w:val="0"/>
              <w:adjustRightInd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Обучающийся самостоятельно, но тлько периодически с ошибками (неточностями</w:t>
            </w:r>
            <w:r w:rsidRPr="002E5E74">
              <w:rPr>
                <w:rFonts w:ascii="Times New Roman" w:hAnsi="Times New Roman" w:cs="Times New Roman"/>
                <w:sz w:val="24"/>
                <w:szCs w:val="24"/>
                <w:u w:val="single"/>
              </w:rPr>
              <w:t>)</w:t>
            </w:r>
            <w:r w:rsidRPr="002E5E74">
              <w:rPr>
                <w:rFonts w:ascii="Times New Roman" w:hAnsi="Times New Roman" w:cs="Times New Roman"/>
                <w:sz w:val="24"/>
                <w:szCs w:val="24"/>
              </w:rPr>
              <w:t xml:space="preserve"> и (или) не в полном объеме и (или) не рациональным способом выполняет предлагаемое задание и соблюдает при этом правила техники безопасности.</w:t>
            </w:r>
          </w:p>
        </w:tc>
        <w:tc>
          <w:tcPr>
            <w:tcW w:w="2517" w:type="dxa"/>
          </w:tcPr>
          <w:p w:rsidR="00731E23" w:rsidRPr="002E5E74" w:rsidRDefault="00731E23" w:rsidP="004E247D">
            <w:pPr>
              <w:keepNext/>
              <w:widowControl w:val="0"/>
              <w:autoSpaceDE w:val="0"/>
              <w:autoSpaceDN w:val="0"/>
              <w:adjustRightInd w:val="0"/>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bCs/>
                <w:sz w:val="24"/>
                <w:szCs w:val="24"/>
              </w:rPr>
              <w:t>Соблюдает самостоятельно, но периодически забывает о них.</w:t>
            </w:r>
          </w:p>
        </w:tc>
      </w:tr>
      <w:tr w:rsidR="002E5E74" w:rsidRPr="002E5E74" w:rsidTr="00C37358">
        <w:tc>
          <w:tcPr>
            <w:tcW w:w="1548" w:type="dxa"/>
          </w:tcPr>
          <w:p w:rsidR="00731E23" w:rsidRPr="002E5E74" w:rsidRDefault="00731E23" w:rsidP="00EB4A06">
            <w:pPr>
              <w:keepNext/>
              <w:widowControl w:val="0"/>
              <w:autoSpaceDE w:val="0"/>
              <w:autoSpaceDN w:val="0"/>
              <w:adjustRightInd w:val="0"/>
              <w:spacing w:after="0" w:line="360" w:lineRule="auto"/>
              <w:jc w:val="both"/>
              <w:rPr>
                <w:rFonts w:ascii="Times New Roman" w:hAnsi="Times New Roman" w:cs="Times New Roman"/>
                <w:b/>
                <w:sz w:val="24"/>
                <w:szCs w:val="24"/>
              </w:rPr>
            </w:pPr>
            <w:r w:rsidRPr="002E5E74">
              <w:rPr>
                <w:rFonts w:ascii="Times New Roman" w:hAnsi="Times New Roman" w:cs="Times New Roman"/>
                <w:b/>
                <w:sz w:val="24"/>
                <w:szCs w:val="24"/>
              </w:rPr>
              <w:t>Средний</w:t>
            </w:r>
          </w:p>
        </w:tc>
        <w:tc>
          <w:tcPr>
            <w:tcW w:w="5506" w:type="dxa"/>
          </w:tcPr>
          <w:p w:rsidR="00731E23" w:rsidRPr="002E5E74" w:rsidRDefault="00731E23" w:rsidP="004E247D">
            <w:pPr>
              <w:keepNext/>
              <w:widowControl w:val="0"/>
              <w:autoSpaceDE w:val="0"/>
              <w:autoSpaceDN w:val="0"/>
              <w:adjustRightInd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Обучающийся выполняет предлагаемое задание самостоятельно, но с грубыми ошибками или </w:t>
            </w:r>
            <w:r w:rsidR="00A22ADD" w:rsidRPr="002E5E74">
              <w:rPr>
                <w:rFonts w:ascii="Times New Roman" w:hAnsi="Times New Roman" w:cs="Times New Roman"/>
                <w:sz w:val="24"/>
                <w:szCs w:val="24"/>
              </w:rPr>
              <w:t>с незначительной</w:t>
            </w:r>
            <w:r w:rsidRPr="002E5E74">
              <w:rPr>
                <w:rFonts w:ascii="Times New Roman" w:hAnsi="Times New Roman" w:cs="Times New Roman"/>
                <w:sz w:val="24"/>
                <w:szCs w:val="24"/>
              </w:rPr>
              <w:t xml:space="preserve"> направляющей и (или) контролирующей помощью взрослого / обучающийся ориентируется в пространстве при незначительной направляющей (контролирующей) помощи со стороны сопровождающего, идущего на расстоянии от обучающегося. Правила техники безопасности соблюдает с вербальной помощью (напоминанием).</w:t>
            </w:r>
          </w:p>
        </w:tc>
        <w:tc>
          <w:tcPr>
            <w:tcW w:w="2517" w:type="dxa"/>
          </w:tcPr>
          <w:p w:rsidR="00731E23" w:rsidRPr="002E5E74" w:rsidRDefault="00731E23" w:rsidP="004E247D">
            <w:pPr>
              <w:keepNext/>
              <w:widowControl w:val="0"/>
              <w:autoSpaceDE w:val="0"/>
              <w:autoSpaceDN w:val="0"/>
              <w:adjustRightInd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bCs/>
                <w:sz w:val="24"/>
                <w:szCs w:val="24"/>
              </w:rPr>
              <w:t xml:space="preserve">Соблюдает с </w:t>
            </w:r>
            <w:r w:rsidRPr="002E5E74">
              <w:rPr>
                <w:rFonts w:ascii="Times New Roman" w:hAnsi="Times New Roman" w:cs="Times New Roman"/>
                <w:bCs/>
                <w:sz w:val="24"/>
                <w:szCs w:val="24"/>
                <w:u w:val="single"/>
              </w:rPr>
              <w:t xml:space="preserve"> </w:t>
            </w:r>
            <w:r w:rsidRPr="002E5E74">
              <w:rPr>
                <w:rFonts w:ascii="Times New Roman" w:hAnsi="Times New Roman" w:cs="Times New Roman"/>
                <w:bCs/>
                <w:sz w:val="24"/>
                <w:szCs w:val="24"/>
              </w:rPr>
              <w:t>вербальной помощью (напоминанием) сопровождающего.</w:t>
            </w:r>
          </w:p>
        </w:tc>
      </w:tr>
      <w:tr w:rsidR="002E5E74" w:rsidRPr="002E5E74" w:rsidTr="00C37358">
        <w:tc>
          <w:tcPr>
            <w:tcW w:w="1548" w:type="dxa"/>
          </w:tcPr>
          <w:p w:rsidR="00731E23" w:rsidRPr="002E5E74" w:rsidRDefault="00731E23" w:rsidP="00EB4A06">
            <w:pPr>
              <w:keepNext/>
              <w:widowControl w:val="0"/>
              <w:autoSpaceDE w:val="0"/>
              <w:autoSpaceDN w:val="0"/>
              <w:adjustRightInd w:val="0"/>
              <w:spacing w:after="0" w:line="360" w:lineRule="auto"/>
              <w:jc w:val="both"/>
              <w:rPr>
                <w:rFonts w:ascii="Times New Roman" w:hAnsi="Times New Roman" w:cs="Times New Roman"/>
                <w:b/>
                <w:sz w:val="24"/>
                <w:szCs w:val="24"/>
              </w:rPr>
            </w:pPr>
            <w:r w:rsidRPr="002E5E74">
              <w:rPr>
                <w:rFonts w:ascii="Times New Roman" w:hAnsi="Times New Roman" w:cs="Times New Roman"/>
                <w:b/>
                <w:sz w:val="24"/>
                <w:szCs w:val="24"/>
              </w:rPr>
              <w:t>Ниже среднего</w:t>
            </w:r>
          </w:p>
        </w:tc>
        <w:tc>
          <w:tcPr>
            <w:tcW w:w="5506" w:type="dxa"/>
          </w:tcPr>
          <w:p w:rsidR="00731E23" w:rsidRPr="002E5E74" w:rsidRDefault="00731E23" w:rsidP="004E247D">
            <w:pPr>
              <w:keepNext/>
              <w:widowControl w:val="0"/>
              <w:autoSpaceDE w:val="0"/>
              <w:autoSpaceDN w:val="0"/>
              <w:adjustRightInd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Обучающийся выполняет предлагаемое задание, только при постоянном контроле или значительной действенной </w:t>
            </w:r>
            <w:r w:rsidRPr="002E5E74">
              <w:rPr>
                <w:rFonts w:ascii="Times New Roman" w:hAnsi="Times New Roman" w:cs="Times New Roman"/>
                <w:sz w:val="24"/>
                <w:szCs w:val="24"/>
                <w:u w:val="single"/>
              </w:rPr>
              <w:t>помощи</w:t>
            </w:r>
            <w:r w:rsidRPr="002E5E74">
              <w:rPr>
                <w:rFonts w:ascii="Times New Roman" w:hAnsi="Times New Roman" w:cs="Times New Roman"/>
                <w:sz w:val="24"/>
                <w:szCs w:val="24"/>
              </w:rPr>
              <w:t xml:space="preserve"> со стороны взрослого / обучающийся ориентируется в пространстве только при постоянном контроле со стороны сопровождающего, идущего рядом.</w:t>
            </w:r>
          </w:p>
        </w:tc>
        <w:tc>
          <w:tcPr>
            <w:tcW w:w="2517" w:type="dxa"/>
          </w:tcPr>
          <w:p w:rsidR="00731E23" w:rsidRPr="002E5E74" w:rsidRDefault="00731E23" w:rsidP="004E247D">
            <w:pPr>
              <w:keepNext/>
              <w:widowControl w:val="0"/>
              <w:autoSpaceDE w:val="0"/>
              <w:autoSpaceDN w:val="0"/>
              <w:adjustRightInd w:val="0"/>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bCs/>
                <w:sz w:val="24"/>
                <w:szCs w:val="24"/>
              </w:rPr>
              <w:t>Соблюдает с невербальной помощью сопровождающего.</w:t>
            </w:r>
          </w:p>
        </w:tc>
      </w:tr>
      <w:tr w:rsidR="002E5E74" w:rsidRPr="002E5E74" w:rsidTr="00C37358">
        <w:tc>
          <w:tcPr>
            <w:tcW w:w="1548" w:type="dxa"/>
          </w:tcPr>
          <w:p w:rsidR="00731E23" w:rsidRPr="002E5E74" w:rsidRDefault="00731E23" w:rsidP="00EB4A06">
            <w:pPr>
              <w:keepNext/>
              <w:widowControl w:val="0"/>
              <w:autoSpaceDE w:val="0"/>
              <w:autoSpaceDN w:val="0"/>
              <w:adjustRightInd w:val="0"/>
              <w:spacing w:after="0" w:line="360" w:lineRule="auto"/>
              <w:jc w:val="both"/>
              <w:rPr>
                <w:rFonts w:ascii="Times New Roman" w:hAnsi="Times New Roman" w:cs="Times New Roman"/>
                <w:b/>
                <w:sz w:val="24"/>
                <w:szCs w:val="24"/>
              </w:rPr>
            </w:pPr>
            <w:r w:rsidRPr="002E5E74">
              <w:rPr>
                <w:rFonts w:ascii="Times New Roman" w:hAnsi="Times New Roman" w:cs="Times New Roman"/>
                <w:b/>
                <w:sz w:val="24"/>
                <w:szCs w:val="24"/>
              </w:rPr>
              <w:t>Низкий</w:t>
            </w:r>
          </w:p>
        </w:tc>
        <w:tc>
          <w:tcPr>
            <w:tcW w:w="5506" w:type="dxa"/>
          </w:tcPr>
          <w:p w:rsidR="00731E23" w:rsidRPr="002E5E74" w:rsidRDefault="00731E23" w:rsidP="004E247D">
            <w:pPr>
              <w:keepNext/>
              <w:widowControl w:val="0"/>
              <w:autoSpaceDE w:val="0"/>
              <w:autoSpaceDN w:val="0"/>
              <w:adjustRightInd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Сопровождающий </w:t>
            </w:r>
            <w:r w:rsidRPr="002E5E74">
              <w:rPr>
                <w:rFonts w:ascii="Times New Roman" w:hAnsi="Times New Roman" w:cs="Times New Roman"/>
                <w:sz w:val="24"/>
                <w:szCs w:val="24"/>
                <w:u w:val="single"/>
              </w:rPr>
              <w:t>выполняет</w:t>
            </w:r>
            <w:r w:rsidRPr="002E5E74">
              <w:rPr>
                <w:rFonts w:ascii="Times New Roman" w:hAnsi="Times New Roman" w:cs="Times New Roman"/>
                <w:sz w:val="24"/>
                <w:szCs w:val="24"/>
              </w:rPr>
              <w:t xml:space="preserve"> предлагаемое задание руками обучающегося (</w:t>
            </w:r>
            <w:r w:rsidRPr="002E5E74">
              <w:rPr>
                <w:rFonts w:ascii="Times New Roman" w:hAnsi="Times New Roman" w:cs="Times New Roman"/>
                <w:sz w:val="24"/>
                <w:szCs w:val="24"/>
                <w:u w:val="single"/>
              </w:rPr>
              <w:t>совместно</w:t>
            </w:r>
            <w:r w:rsidRPr="002E5E74">
              <w:rPr>
                <w:rFonts w:ascii="Times New Roman" w:hAnsi="Times New Roman" w:cs="Times New Roman"/>
                <w:sz w:val="24"/>
                <w:szCs w:val="24"/>
              </w:rPr>
              <w:t xml:space="preserve"> с ним) / обучающийся ориентируется в пространстве только </w:t>
            </w:r>
            <w:r w:rsidRPr="002E5E74">
              <w:rPr>
                <w:rFonts w:ascii="Times New Roman" w:hAnsi="Times New Roman" w:cs="Times New Roman"/>
                <w:sz w:val="24"/>
                <w:szCs w:val="24"/>
                <w:u w:val="single"/>
              </w:rPr>
              <w:t>совместно</w:t>
            </w:r>
            <w:r w:rsidRPr="002E5E74">
              <w:rPr>
                <w:rFonts w:ascii="Times New Roman" w:hAnsi="Times New Roman" w:cs="Times New Roman"/>
                <w:sz w:val="24"/>
                <w:szCs w:val="24"/>
              </w:rPr>
              <w:t xml:space="preserve"> с сопровождающим.</w:t>
            </w:r>
          </w:p>
        </w:tc>
        <w:tc>
          <w:tcPr>
            <w:tcW w:w="2517" w:type="dxa"/>
          </w:tcPr>
          <w:p w:rsidR="00731E23" w:rsidRPr="002E5E74" w:rsidRDefault="00731E23" w:rsidP="004E247D">
            <w:pPr>
              <w:keepNext/>
              <w:widowControl w:val="0"/>
              <w:autoSpaceDE w:val="0"/>
              <w:autoSpaceDN w:val="0"/>
              <w:adjustRightInd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bCs/>
                <w:sz w:val="24"/>
                <w:szCs w:val="24"/>
              </w:rPr>
              <w:t xml:space="preserve">Соблюдает </w:t>
            </w:r>
            <w:r w:rsidRPr="002E5E74">
              <w:rPr>
                <w:rFonts w:ascii="Times New Roman" w:hAnsi="Times New Roman" w:cs="Times New Roman"/>
                <w:sz w:val="24"/>
                <w:szCs w:val="24"/>
                <w:u w:val="single"/>
              </w:rPr>
              <w:t xml:space="preserve">только </w:t>
            </w:r>
            <w:r w:rsidRPr="002E5E74">
              <w:rPr>
                <w:rFonts w:ascii="Times New Roman" w:hAnsi="Times New Roman" w:cs="Times New Roman"/>
                <w:sz w:val="24"/>
                <w:szCs w:val="24"/>
              </w:rPr>
              <w:t>совместно с сопровождающим</w:t>
            </w:r>
            <w:r w:rsidRPr="002E5E74">
              <w:rPr>
                <w:rFonts w:ascii="Times New Roman" w:hAnsi="Times New Roman" w:cs="Times New Roman"/>
                <w:sz w:val="24"/>
                <w:szCs w:val="24"/>
                <w:u w:val="single"/>
              </w:rPr>
              <w:t xml:space="preserve">. </w:t>
            </w:r>
          </w:p>
        </w:tc>
      </w:tr>
      <w:tr w:rsidR="003509B7" w:rsidRPr="002E5E74" w:rsidTr="00C37358">
        <w:tc>
          <w:tcPr>
            <w:tcW w:w="1548" w:type="dxa"/>
          </w:tcPr>
          <w:p w:rsidR="00731E23" w:rsidRPr="002E5E74" w:rsidRDefault="00731E23" w:rsidP="00EB4A06">
            <w:pPr>
              <w:keepNext/>
              <w:widowControl w:val="0"/>
              <w:autoSpaceDE w:val="0"/>
              <w:autoSpaceDN w:val="0"/>
              <w:adjustRightInd w:val="0"/>
              <w:spacing w:after="0" w:line="360" w:lineRule="auto"/>
              <w:jc w:val="both"/>
              <w:rPr>
                <w:rFonts w:ascii="Times New Roman" w:hAnsi="Times New Roman" w:cs="Times New Roman"/>
                <w:b/>
                <w:sz w:val="24"/>
                <w:szCs w:val="24"/>
              </w:rPr>
            </w:pPr>
            <w:r w:rsidRPr="002E5E74">
              <w:rPr>
                <w:rFonts w:ascii="Times New Roman" w:hAnsi="Times New Roman" w:cs="Times New Roman"/>
                <w:b/>
                <w:sz w:val="24"/>
                <w:szCs w:val="24"/>
              </w:rPr>
              <w:t>Неудовлетворительный</w:t>
            </w:r>
          </w:p>
        </w:tc>
        <w:tc>
          <w:tcPr>
            <w:tcW w:w="5506" w:type="dxa"/>
          </w:tcPr>
          <w:p w:rsidR="00731E23" w:rsidRPr="002E5E74" w:rsidRDefault="00731E23" w:rsidP="004E247D">
            <w:pPr>
              <w:keepNext/>
              <w:widowControl w:val="0"/>
              <w:autoSpaceDE w:val="0"/>
              <w:autoSpaceDN w:val="0"/>
              <w:adjustRightInd w:val="0"/>
              <w:spacing w:after="0" w:line="360" w:lineRule="auto"/>
              <w:ind w:firstLine="709"/>
              <w:jc w:val="both"/>
              <w:rPr>
                <w:rFonts w:ascii="Times New Roman" w:hAnsi="Times New Roman" w:cs="Times New Roman"/>
                <w:b/>
                <w:bCs/>
                <w:sz w:val="24"/>
                <w:szCs w:val="24"/>
              </w:rPr>
            </w:pPr>
            <w:r w:rsidRPr="002E5E74">
              <w:rPr>
                <w:rFonts w:ascii="Times New Roman" w:hAnsi="Times New Roman" w:cs="Times New Roman"/>
                <w:sz w:val="24"/>
                <w:szCs w:val="24"/>
              </w:rPr>
              <w:t xml:space="preserve">Обучающийся не выполняет предлагаемое задние  </w:t>
            </w:r>
            <w:r w:rsidRPr="002E5E74">
              <w:rPr>
                <w:rFonts w:ascii="Times New Roman" w:hAnsi="Times New Roman" w:cs="Times New Roman"/>
                <w:bCs/>
                <w:sz w:val="24"/>
                <w:szCs w:val="24"/>
              </w:rPr>
              <w:t>(ставится в случаях, когда вербальный и / или невербальный (тактильный) контакт с учеником  невозможен по объективным причинам).</w:t>
            </w:r>
          </w:p>
        </w:tc>
        <w:tc>
          <w:tcPr>
            <w:tcW w:w="2517" w:type="dxa"/>
          </w:tcPr>
          <w:p w:rsidR="00731E23" w:rsidRPr="002E5E74" w:rsidRDefault="00731E23" w:rsidP="004E247D">
            <w:pPr>
              <w:keepNext/>
              <w:widowControl w:val="0"/>
              <w:autoSpaceDE w:val="0"/>
              <w:autoSpaceDN w:val="0"/>
              <w:adjustRightInd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Не соблюдает.</w:t>
            </w:r>
          </w:p>
        </w:tc>
      </w:tr>
    </w:tbl>
    <w:p w:rsidR="00EB4A06" w:rsidRPr="002E5E74" w:rsidRDefault="00EB4A06" w:rsidP="004E247D">
      <w:pPr>
        <w:keepNext/>
        <w:spacing w:after="0" w:line="360" w:lineRule="auto"/>
        <w:ind w:firstLine="709"/>
        <w:jc w:val="both"/>
        <w:rPr>
          <w:rFonts w:ascii="Times New Roman" w:hAnsi="Times New Roman" w:cs="Times New Roman"/>
          <w:sz w:val="24"/>
          <w:szCs w:val="24"/>
        </w:rPr>
      </w:pPr>
    </w:p>
    <w:p w:rsidR="00731E23" w:rsidRPr="002E5E74" w:rsidRDefault="00731E23" w:rsidP="004E247D">
      <w:pPr>
        <w:keepNext/>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Указанные уровни сформированности умений и навыков самостоятельной ориентировки в окружающем пространстве достаточно условны, но раскрывают тенденции их формирования. В реальности все гораздо сложнее, т.к. есть моменты, когда уровень сформированности того или иного умения / </w:t>
      </w:r>
      <w:r w:rsidR="00A22ADD" w:rsidRPr="002E5E74">
        <w:rPr>
          <w:rFonts w:ascii="Times New Roman" w:hAnsi="Times New Roman" w:cs="Times New Roman"/>
          <w:sz w:val="24"/>
          <w:szCs w:val="24"/>
        </w:rPr>
        <w:t>навыка</w:t>
      </w:r>
      <w:r w:rsidRPr="002E5E74">
        <w:rPr>
          <w:rFonts w:ascii="Times New Roman" w:hAnsi="Times New Roman" w:cs="Times New Roman"/>
          <w:sz w:val="24"/>
          <w:szCs w:val="24"/>
        </w:rPr>
        <w:t xml:space="preserve"> обучающегося не соответствует какому-то конкретному из выделенных уровней, а находится где-то между двумя соседними уровнями. Однако, эти уровни пусть примерно, но позволяют определить актуальный уровень сформированности умения / навыка пространственной ориентировки и выявить прогресс или регресс в его формировании, а также определить уровень освоения программы курса «Пространственная ориентировка».</w:t>
      </w:r>
    </w:p>
    <w:p w:rsidR="00731E23" w:rsidRPr="002E5E74" w:rsidRDefault="00731E23" w:rsidP="004E247D">
      <w:pPr>
        <w:keepNext/>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i/>
          <w:sz w:val="24"/>
          <w:szCs w:val="24"/>
        </w:rPr>
        <w:t>Консультативная работа</w:t>
      </w:r>
      <w:r w:rsidRPr="002E5E74">
        <w:rPr>
          <w:rFonts w:ascii="Times New Roman" w:hAnsi="Times New Roman" w:cs="Times New Roman"/>
          <w:sz w:val="24"/>
          <w:szCs w:val="24"/>
        </w:rPr>
        <w:t xml:space="preserve"> – взаимодействие со всеми участниками образовательного процесса (родителями (законными представителями) и педагогически работниками) с целью ознакомления с рекомендациями по удовлетворению потребн6остей слепых обучающихся в получении знаний и умений ориентировки в пространстве.</w:t>
      </w:r>
    </w:p>
    <w:p w:rsidR="00731E23" w:rsidRPr="002E5E74" w:rsidRDefault="00731E23" w:rsidP="004E247D">
      <w:pPr>
        <w:shd w:val="clear" w:color="auto" w:fill="FFFFFF"/>
        <w:autoSpaceDE w:val="0"/>
        <w:autoSpaceDN w:val="0"/>
        <w:adjustRightInd w:val="0"/>
        <w:spacing w:after="0" w:line="360" w:lineRule="auto"/>
        <w:ind w:firstLine="709"/>
        <w:jc w:val="center"/>
        <w:rPr>
          <w:rFonts w:ascii="Times New Roman" w:hAnsi="Times New Roman" w:cs="Times New Roman"/>
          <w:b/>
          <w:bCs/>
          <w:sz w:val="24"/>
          <w:szCs w:val="24"/>
        </w:rPr>
      </w:pPr>
      <w:r w:rsidRPr="002E5E74">
        <w:rPr>
          <w:rFonts w:ascii="Times New Roman" w:hAnsi="Times New Roman" w:cs="Times New Roman"/>
          <w:b/>
          <w:bCs/>
          <w:sz w:val="24"/>
          <w:szCs w:val="24"/>
        </w:rPr>
        <w:t>КАЛЕН</w:t>
      </w:r>
      <w:r w:rsidR="00F43B32" w:rsidRPr="002E5E74">
        <w:rPr>
          <w:rFonts w:ascii="Times New Roman" w:hAnsi="Times New Roman" w:cs="Times New Roman"/>
          <w:b/>
          <w:bCs/>
          <w:sz w:val="24"/>
          <w:szCs w:val="24"/>
        </w:rPr>
        <w:t>ДАРНО-ТЕМАТИЧЕСКОЕ ПЛАНИРОВАНИЕ</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4"/>
        <w:gridCol w:w="6753"/>
        <w:gridCol w:w="2013"/>
      </w:tblGrid>
      <w:tr w:rsidR="002E5E74" w:rsidRPr="002E5E74" w:rsidTr="007D28F7">
        <w:tc>
          <w:tcPr>
            <w:tcW w:w="954" w:type="dxa"/>
          </w:tcPr>
          <w:p w:rsidR="00731E23" w:rsidRPr="002E5E74" w:rsidRDefault="00731E23" w:rsidP="00EB4A06">
            <w:pPr>
              <w:spacing w:after="0" w:line="360" w:lineRule="auto"/>
              <w:jc w:val="both"/>
              <w:rPr>
                <w:rFonts w:ascii="Times New Roman" w:hAnsi="Times New Roman" w:cs="Times New Roman"/>
                <w:b/>
                <w:bCs/>
                <w:sz w:val="24"/>
                <w:szCs w:val="24"/>
              </w:rPr>
            </w:pPr>
            <w:r w:rsidRPr="002E5E74">
              <w:rPr>
                <w:rFonts w:ascii="Times New Roman" w:hAnsi="Times New Roman" w:cs="Times New Roman"/>
                <w:b/>
                <w:bCs/>
                <w:sz w:val="24"/>
                <w:szCs w:val="24"/>
              </w:rPr>
              <w:t>№</w:t>
            </w:r>
          </w:p>
          <w:p w:rsidR="00731E23" w:rsidRPr="002E5E74" w:rsidRDefault="00731E23" w:rsidP="00EB4A06">
            <w:pPr>
              <w:spacing w:after="0" w:line="360" w:lineRule="auto"/>
              <w:jc w:val="both"/>
              <w:rPr>
                <w:rFonts w:ascii="Times New Roman" w:hAnsi="Times New Roman" w:cs="Times New Roman"/>
                <w:sz w:val="24"/>
                <w:szCs w:val="24"/>
              </w:rPr>
            </w:pPr>
            <w:r w:rsidRPr="002E5E74">
              <w:rPr>
                <w:rFonts w:ascii="Times New Roman" w:hAnsi="Times New Roman" w:cs="Times New Roman"/>
                <w:b/>
                <w:bCs/>
                <w:sz w:val="24"/>
                <w:szCs w:val="24"/>
              </w:rPr>
              <w:t>урока</w:t>
            </w:r>
          </w:p>
        </w:tc>
        <w:tc>
          <w:tcPr>
            <w:tcW w:w="8766" w:type="dxa"/>
            <w:gridSpan w:val="2"/>
          </w:tcPr>
          <w:p w:rsidR="00731E23" w:rsidRPr="002E5E74" w:rsidRDefault="00731E23" w:rsidP="004E247D">
            <w:pPr>
              <w:spacing w:after="0" w:line="360" w:lineRule="auto"/>
              <w:ind w:firstLine="709"/>
              <w:jc w:val="both"/>
              <w:rPr>
                <w:rFonts w:ascii="Times New Roman" w:hAnsi="Times New Roman" w:cs="Times New Roman"/>
                <w:b/>
                <w:bCs/>
                <w:sz w:val="24"/>
                <w:szCs w:val="24"/>
              </w:rPr>
            </w:pPr>
            <w:r w:rsidRPr="002E5E74">
              <w:rPr>
                <w:rFonts w:ascii="Times New Roman" w:hAnsi="Times New Roman" w:cs="Times New Roman"/>
                <w:b/>
                <w:bCs/>
                <w:sz w:val="24"/>
                <w:szCs w:val="24"/>
              </w:rPr>
              <w:t>Название раздела, количество часов</w:t>
            </w:r>
          </w:p>
          <w:p w:rsidR="00731E23" w:rsidRPr="002E5E74" w:rsidRDefault="00731E23" w:rsidP="004E247D">
            <w:pPr>
              <w:spacing w:after="0" w:line="360" w:lineRule="auto"/>
              <w:ind w:firstLine="709"/>
              <w:jc w:val="both"/>
              <w:rPr>
                <w:rFonts w:ascii="Times New Roman" w:hAnsi="Times New Roman" w:cs="Times New Roman"/>
                <w:b/>
                <w:bCs/>
                <w:sz w:val="24"/>
                <w:szCs w:val="24"/>
              </w:rPr>
            </w:pPr>
            <w:r w:rsidRPr="002E5E74">
              <w:rPr>
                <w:rFonts w:ascii="Times New Roman" w:hAnsi="Times New Roman" w:cs="Times New Roman"/>
                <w:b/>
                <w:bCs/>
                <w:sz w:val="24"/>
                <w:szCs w:val="24"/>
              </w:rPr>
              <w:t>Тема занятия</w:t>
            </w:r>
          </w:p>
        </w:tc>
      </w:tr>
      <w:tr w:rsidR="002E5E74" w:rsidRPr="002E5E74" w:rsidTr="007D28F7">
        <w:tc>
          <w:tcPr>
            <w:tcW w:w="9720" w:type="dxa"/>
            <w:gridSpan w:val="3"/>
          </w:tcPr>
          <w:p w:rsidR="00731E23" w:rsidRPr="002E5E74" w:rsidRDefault="00731E23" w:rsidP="00EB4A06">
            <w:pPr>
              <w:spacing w:after="0" w:line="360" w:lineRule="auto"/>
              <w:ind w:firstLine="709"/>
              <w:jc w:val="both"/>
              <w:rPr>
                <w:rFonts w:ascii="Times New Roman" w:hAnsi="Times New Roman" w:cs="Times New Roman"/>
                <w:bCs/>
                <w:i/>
                <w:sz w:val="24"/>
                <w:szCs w:val="24"/>
              </w:rPr>
            </w:pPr>
            <w:r w:rsidRPr="002E5E74">
              <w:rPr>
                <w:rFonts w:ascii="Times New Roman" w:hAnsi="Times New Roman" w:cs="Times New Roman"/>
                <w:b/>
                <w:i/>
                <w:sz w:val="24"/>
                <w:szCs w:val="24"/>
              </w:rPr>
              <w:t>Диагностика знаний, умений, навыков учащихся по пространственной ориентировке (1 ч)</w:t>
            </w:r>
          </w:p>
        </w:tc>
      </w:tr>
      <w:tr w:rsidR="002E5E74" w:rsidRPr="002E5E74" w:rsidTr="007D28F7">
        <w:tc>
          <w:tcPr>
            <w:tcW w:w="954" w:type="dxa"/>
          </w:tcPr>
          <w:p w:rsidR="00731E23" w:rsidRPr="002E5E74" w:rsidRDefault="00731E23" w:rsidP="00EB4A06">
            <w:pPr>
              <w:spacing w:after="0" w:line="360" w:lineRule="auto"/>
              <w:jc w:val="both"/>
              <w:rPr>
                <w:rFonts w:ascii="Times New Roman" w:hAnsi="Times New Roman" w:cs="Times New Roman"/>
                <w:bCs/>
                <w:sz w:val="24"/>
                <w:szCs w:val="24"/>
              </w:rPr>
            </w:pPr>
            <w:r w:rsidRPr="002E5E74">
              <w:rPr>
                <w:rFonts w:ascii="Times New Roman" w:hAnsi="Times New Roman" w:cs="Times New Roman"/>
                <w:bCs/>
                <w:sz w:val="24"/>
                <w:szCs w:val="24"/>
              </w:rPr>
              <w:t>1</w:t>
            </w:r>
          </w:p>
        </w:tc>
        <w:tc>
          <w:tcPr>
            <w:tcW w:w="8766" w:type="dxa"/>
            <w:gridSpan w:val="2"/>
          </w:tcPr>
          <w:p w:rsidR="00731E23" w:rsidRPr="002E5E74" w:rsidRDefault="00731E23"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sz w:val="24"/>
                <w:szCs w:val="24"/>
              </w:rPr>
              <w:t>Диагностика знаний, умений, навыков учащихся по пространственной ориентировке на начало учебного года.</w:t>
            </w:r>
          </w:p>
        </w:tc>
      </w:tr>
      <w:tr w:rsidR="002E5E74" w:rsidRPr="002E5E74" w:rsidTr="007D28F7">
        <w:tc>
          <w:tcPr>
            <w:tcW w:w="9720" w:type="dxa"/>
            <w:gridSpan w:val="3"/>
          </w:tcPr>
          <w:p w:rsidR="00731E23" w:rsidRPr="002E5E74" w:rsidRDefault="00731E23" w:rsidP="00EB4A06">
            <w:pPr>
              <w:spacing w:after="0" w:line="360" w:lineRule="auto"/>
              <w:ind w:firstLine="709"/>
              <w:jc w:val="both"/>
              <w:rPr>
                <w:rFonts w:ascii="Times New Roman" w:hAnsi="Times New Roman" w:cs="Times New Roman"/>
                <w:bCs/>
                <w:i/>
                <w:sz w:val="24"/>
                <w:szCs w:val="24"/>
              </w:rPr>
            </w:pPr>
            <w:r w:rsidRPr="002E5E74">
              <w:rPr>
                <w:rFonts w:ascii="Times New Roman" w:hAnsi="Times New Roman" w:cs="Times New Roman"/>
                <w:b/>
                <w:i/>
                <w:sz w:val="24"/>
                <w:szCs w:val="24"/>
              </w:rPr>
              <w:t>Введение (1 ч)</w:t>
            </w:r>
          </w:p>
        </w:tc>
      </w:tr>
      <w:tr w:rsidR="002E5E74" w:rsidRPr="002E5E74" w:rsidTr="007D28F7">
        <w:tc>
          <w:tcPr>
            <w:tcW w:w="954" w:type="dxa"/>
          </w:tcPr>
          <w:p w:rsidR="00731E23" w:rsidRPr="002E5E74" w:rsidRDefault="00731E23" w:rsidP="00EB4A06">
            <w:pPr>
              <w:spacing w:after="0" w:line="360" w:lineRule="auto"/>
              <w:jc w:val="both"/>
              <w:rPr>
                <w:rFonts w:ascii="Times New Roman" w:hAnsi="Times New Roman" w:cs="Times New Roman"/>
                <w:bCs/>
                <w:sz w:val="24"/>
                <w:szCs w:val="24"/>
              </w:rPr>
            </w:pPr>
            <w:r w:rsidRPr="002E5E74">
              <w:rPr>
                <w:rFonts w:ascii="Times New Roman" w:hAnsi="Times New Roman" w:cs="Times New Roman"/>
                <w:bCs/>
                <w:sz w:val="24"/>
                <w:szCs w:val="24"/>
              </w:rPr>
              <w:t>2</w:t>
            </w:r>
          </w:p>
        </w:tc>
        <w:tc>
          <w:tcPr>
            <w:tcW w:w="8766" w:type="dxa"/>
            <w:gridSpan w:val="2"/>
          </w:tcPr>
          <w:p w:rsidR="00731E23" w:rsidRPr="002E5E74" w:rsidRDefault="00731E23"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sz w:val="24"/>
                <w:szCs w:val="24"/>
              </w:rPr>
              <w:t>Знакомство с коррекционным курсом «Пространственная ориентировка» и с кабинетом ориентировки в пространстве.</w:t>
            </w:r>
          </w:p>
        </w:tc>
      </w:tr>
      <w:tr w:rsidR="002E5E74" w:rsidRPr="002E5E74" w:rsidTr="007D28F7">
        <w:tc>
          <w:tcPr>
            <w:tcW w:w="9720" w:type="dxa"/>
            <w:gridSpan w:val="3"/>
          </w:tcPr>
          <w:p w:rsidR="00731E23" w:rsidRPr="002E5E74" w:rsidRDefault="00731E23" w:rsidP="00EB4A06">
            <w:pPr>
              <w:spacing w:after="0" w:line="360" w:lineRule="auto"/>
              <w:ind w:firstLine="709"/>
              <w:jc w:val="both"/>
              <w:rPr>
                <w:rFonts w:ascii="Times New Roman" w:hAnsi="Times New Roman" w:cs="Times New Roman"/>
                <w:bCs/>
                <w:i/>
                <w:sz w:val="24"/>
                <w:szCs w:val="24"/>
              </w:rPr>
            </w:pPr>
            <w:r w:rsidRPr="002E5E74">
              <w:rPr>
                <w:rFonts w:ascii="Times New Roman" w:hAnsi="Times New Roman" w:cs="Times New Roman"/>
                <w:b/>
                <w:i/>
                <w:sz w:val="24"/>
                <w:szCs w:val="24"/>
              </w:rPr>
              <w:t>Развитие сохранных анализаторов (6 ч)</w:t>
            </w:r>
          </w:p>
        </w:tc>
      </w:tr>
      <w:tr w:rsidR="002E5E74" w:rsidRPr="002E5E74" w:rsidTr="007D28F7">
        <w:tc>
          <w:tcPr>
            <w:tcW w:w="9720" w:type="dxa"/>
            <w:gridSpan w:val="3"/>
          </w:tcPr>
          <w:p w:rsidR="00731E23" w:rsidRPr="002E5E74" w:rsidRDefault="00731E23" w:rsidP="00EB4A06">
            <w:pPr>
              <w:spacing w:after="0" w:line="360" w:lineRule="auto"/>
              <w:ind w:firstLine="709"/>
              <w:jc w:val="both"/>
              <w:rPr>
                <w:rFonts w:ascii="Times New Roman" w:hAnsi="Times New Roman" w:cs="Times New Roman"/>
                <w:bCs/>
                <w:i/>
                <w:sz w:val="24"/>
                <w:szCs w:val="24"/>
              </w:rPr>
            </w:pPr>
            <w:r w:rsidRPr="002E5E74">
              <w:rPr>
                <w:rFonts w:ascii="Times New Roman" w:hAnsi="Times New Roman" w:cs="Times New Roman"/>
                <w:i/>
                <w:sz w:val="24"/>
                <w:szCs w:val="24"/>
              </w:rPr>
              <w:t>Развитие мелкой моторики (2 ч)</w:t>
            </w:r>
          </w:p>
        </w:tc>
      </w:tr>
      <w:tr w:rsidR="002E5E74" w:rsidRPr="002E5E74" w:rsidTr="007D28F7">
        <w:tc>
          <w:tcPr>
            <w:tcW w:w="954" w:type="dxa"/>
          </w:tcPr>
          <w:p w:rsidR="00731E23" w:rsidRPr="002E5E74" w:rsidRDefault="00731E23" w:rsidP="00EB4A06">
            <w:pPr>
              <w:spacing w:after="0" w:line="360" w:lineRule="auto"/>
              <w:jc w:val="both"/>
              <w:rPr>
                <w:rFonts w:ascii="Times New Roman" w:hAnsi="Times New Roman" w:cs="Times New Roman"/>
                <w:bCs/>
                <w:sz w:val="24"/>
                <w:szCs w:val="24"/>
              </w:rPr>
            </w:pPr>
            <w:r w:rsidRPr="002E5E74">
              <w:rPr>
                <w:rFonts w:ascii="Times New Roman" w:hAnsi="Times New Roman" w:cs="Times New Roman"/>
                <w:bCs/>
                <w:sz w:val="24"/>
                <w:szCs w:val="24"/>
              </w:rPr>
              <w:t>3</w:t>
            </w:r>
          </w:p>
        </w:tc>
        <w:tc>
          <w:tcPr>
            <w:tcW w:w="8766" w:type="dxa"/>
            <w:gridSpan w:val="2"/>
          </w:tcPr>
          <w:p w:rsidR="00731E23" w:rsidRPr="002E5E74" w:rsidRDefault="00731E23"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sz w:val="24"/>
                <w:szCs w:val="24"/>
              </w:rPr>
              <w:t>Развитие мелкой моторики.</w:t>
            </w:r>
          </w:p>
        </w:tc>
      </w:tr>
      <w:tr w:rsidR="002E5E74" w:rsidRPr="002E5E74" w:rsidTr="007D28F7">
        <w:tc>
          <w:tcPr>
            <w:tcW w:w="954" w:type="dxa"/>
          </w:tcPr>
          <w:p w:rsidR="00731E23" w:rsidRPr="002E5E74" w:rsidRDefault="00731E23" w:rsidP="00EB4A06">
            <w:pPr>
              <w:spacing w:after="0" w:line="360" w:lineRule="auto"/>
              <w:jc w:val="both"/>
              <w:rPr>
                <w:rFonts w:ascii="Times New Roman" w:hAnsi="Times New Roman" w:cs="Times New Roman"/>
                <w:bCs/>
                <w:sz w:val="24"/>
                <w:szCs w:val="24"/>
              </w:rPr>
            </w:pPr>
            <w:r w:rsidRPr="002E5E74">
              <w:rPr>
                <w:rFonts w:ascii="Times New Roman" w:hAnsi="Times New Roman" w:cs="Times New Roman"/>
                <w:bCs/>
                <w:sz w:val="24"/>
                <w:szCs w:val="24"/>
              </w:rPr>
              <w:t>4</w:t>
            </w:r>
          </w:p>
        </w:tc>
        <w:tc>
          <w:tcPr>
            <w:tcW w:w="8766" w:type="dxa"/>
            <w:gridSpan w:val="2"/>
          </w:tcPr>
          <w:p w:rsidR="00731E23" w:rsidRPr="002E5E74" w:rsidRDefault="00731E23"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sz w:val="24"/>
                <w:szCs w:val="24"/>
              </w:rPr>
              <w:t>Развитие точных движений пальцев рук.</w:t>
            </w:r>
          </w:p>
        </w:tc>
      </w:tr>
      <w:tr w:rsidR="002E5E74" w:rsidRPr="002E5E74" w:rsidTr="007D28F7">
        <w:tc>
          <w:tcPr>
            <w:tcW w:w="9720" w:type="dxa"/>
            <w:gridSpan w:val="3"/>
          </w:tcPr>
          <w:p w:rsidR="00731E23" w:rsidRPr="002E5E74" w:rsidRDefault="00731E23" w:rsidP="00EB4A06">
            <w:pPr>
              <w:spacing w:after="0" w:line="360" w:lineRule="auto"/>
              <w:ind w:firstLine="709"/>
              <w:jc w:val="both"/>
              <w:rPr>
                <w:rFonts w:ascii="Times New Roman" w:hAnsi="Times New Roman" w:cs="Times New Roman"/>
                <w:bCs/>
                <w:i/>
                <w:sz w:val="24"/>
                <w:szCs w:val="24"/>
              </w:rPr>
            </w:pPr>
            <w:r w:rsidRPr="002E5E74">
              <w:rPr>
                <w:rFonts w:ascii="Times New Roman" w:hAnsi="Times New Roman" w:cs="Times New Roman"/>
                <w:i/>
                <w:sz w:val="24"/>
                <w:szCs w:val="24"/>
              </w:rPr>
              <w:t>Развитие осязательного восприятия пространств (1 ч)</w:t>
            </w:r>
          </w:p>
        </w:tc>
      </w:tr>
      <w:tr w:rsidR="002E5E74" w:rsidRPr="002E5E74" w:rsidTr="007D28F7">
        <w:tc>
          <w:tcPr>
            <w:tcW w:w="954" w:type="dxa"/>
          </w:tcPr>
          <w:p w:rsidR="00731E23" w:rsidRPr="002E5E74" w:rsidRDefault="00731E23" w:rsidP="00EB4A06">
            <w:pPr>
              <w:spacing w:after="0" w:line="360" w:lineRule="auto"/>
              <w:jc w:val="both"/>
              <w:rPr>
                <w:rFonts w:ascii="Times New Roman" w:hAnsi="Times New Roman" w:cs="Times New Roman"/>
                <w:bCs/>
                <w:sz w:val="24"/>
                <w:szCs w:val="24"/>
              </w:rPr>
            </w:pPr>
            <w:r w:rsidRPr="002E5E74">
              <w:rPr>
                <w:rFonts w:ascii="Times New Roman" w:hAnsi="Times New Roman" w:cs="Times New Roman"/>
                <w:bCs/>
                <w:sz w:val="24"/>
                <w:szCs w:val="24"/>
              </w:rPr>
              <w:t>5</w:t>
            </w:r>
          </w:p>
        </w:tc>
        <w:tc>
          <w:tcPr>
            <w:tcW w:w="8766" w:type="dxa"/>
            <w:gridSpan w:val="2"/>
          </w:tcPr>
          <w:p w:rsidR="00731E23" w:rsidRPr="002E5E74" w:rsidRDefault="00731E23"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sz w:val="24"/>
                <w:szCs w:val="24"/>
              </w:rPr>
              <w:t>Ориентировка в замкнутом пространстве при помощи осязания.</w:t>
            </w:r>
          </w:p>
        </w:tc>
      </w:tr>
      <w:tr w:rsidR="002E5E74" w:rsidRPr="002E5E74" w:rsidTr="007D28F7">
        <w:trPr>
          <w:trHeight w:val="351"/>
        </w:trPr>
        <w:tc>
          <w:tcPr>
            <w:tcW w:w="9720" w:type="dxa"/>
            <w:gridSpan w:val="3"/>
          </w:tcPr>
          <w:p w:rsidR="00731E23" w:rsidRPr="002E5E74" w:rsidRDefault="00731E23" w:rsidP="00EB4A06">
            <w:pPr>
              <w:spacing w:after="0" w:line="360" w:lineRule="auto"/>
              <w:ind w:firstLine="709"/>
              <w:jc w:val="both"/>
              <w:rPr>
                <w:rFonts w:ascii="Times New Roman" w:hAnsi="Times New Roman" w:cs="Times New Roman"/>
                <w:bCs/>
                <w:i/>
                <w:sz w:val="24"/>
                <w:szCs w:val="24"/>
              </w:rPr>
            </w:pPr>
            <w:r w:rsidRPr="002E5E74">
              <w:rPr>
                <w:rFonts w:ascii="Times New Roman" w:hAnsi="Times New Roman" w:cs="Times New Roman"/>
                <w:i/>
                <w:sz w:val="24"/>
                <w:szCs w:val="24"/>
              </w:rPr>
              <w:t>Развитие слухового восприятия пространства (1 ч)</w:t>
            </w:r>
          </w:p>
        </w:tc>
      </w:tr>
      <w:tr w:rsidR="002E5E74" w:rsidRPr="002E5E74" w:rsidTr="007D28F7">
        <w:tc>
          <w:tcPr>
            <w:tcW w:w="954" w:type="dxa"/>
          </w:tcPr>
          <w:p w:rsidR="00731E23" w:rsidRPr="002E5E74" w:rsidRDefault="00731E23" w:rsidP="00EB4A06">
            <w:pPr>
              <w:spacing w:after="0" w:line="360" w:lineRule="auto"/>
              <w:jc w:val="both"/>
              <w:rPr>
                <w:rFonts w:ascii="Times New Roman" w:hAnsi="Times New Roman" w:cs="Times New Roman"/>
                <w:bCs/>
                <w:sz w:val="24"/>
                <w:szCs w:val="24"/>
              </w:rPr>
            </w:pPr>
            <w:r w:rsidRPr="002E5E74">
              <w:rPr>
                <w:rFonts w:ascii="Times New Roman" w:hAnsi="Times New Roman" w:cs="Times New Roman"/>
                <w:bCs/>
                <w:sz w:val="24"/>
                <w:szCs w:val="24"/>
              </w:rPr>
              <w:t>6</w:t>
            </w:r>
          </w:p>
        </w:tc>
        <w:tc>
          <w:tcPr>
            <w:tcW w:w="8766" w:type="dxa"/>
            <w:gridSpan w:val="2"/>
          </w:tcPr>
          <w:p w:rsidR="00731E23" w:rsidRPr="002E5E74" w:rsidRDefault="00731E23"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sz w:val="24"/>
                <w:szCs w:val="24"/>
              </w:rPr>
              <w:t>Ориентировка в замкнутом пространстве при помощи слуха.</w:t>
            </w:r>
          </w:p>
        </w:tc>
      </w:tr>
      <w:tr w:rsidR="002E5E74" w:rsidRPr="002E5E74" w:rsidTr="007D28F7">
        <w:tc>
          <w:tcPr>
            <w:tcW w:w="9720" w:type="dxa"/>
            <w:gridSpan w:val="3"/>
          </w:tcPr>
          <w:p w:rsidR="00731E23" w:rsidRPr="002E5E74" w:rsidRDefault="00731E23" w:rsidP="00EB4A06">
            <w:pPr>
              <w:spacing w:after="0" w:line="360" w:lineRule="auto"/>
              <w:ind w:firstLine="709"/>
              <w:jc w:val="both"/>
              <w:rPr>
                <w:rFonts w:ascii="Times New Roman" w:hAnsi="Times New Roman" w:cs="Times New Roman"/>
                <w:bCs/>
                <w:i/>
                <w:sz w:val="24"/>
                <w:szCs w:val="24"/>
              </w:rPr>
            </w:pPr>
            <w:r w:rsidRPr="002E5E74">
              <w:rPr>
                <w:rFonts w:ascii="Times New Roman" w:hAnsi="Times New Roman" w:cs="Times New Roman"/>
                <w:i/>
                <w:sz w:val="24"/>
                <w:szCs w:val="24"/>
              </w:rPr>
              <w:t>Развитие обонятельного восприятия (1 ч)</w:t>
            </w:r>
          </w:p>
        </w:tc>
      </w:tr>
      <w:tr w:rsidR="002E5E74" w:rsidRPr="002E5E74" w:rsidTr="007D28F7">
        <w:tc>
          <w:tcPr>
            <w:tcW w:w="954" w:type="dxa"/>
          </w:tcPr>
          <w:p w:rsidR="00731E23" w:rsidRPr="002E5E74" w:rsidRDefault="00731E23" w:rsidP="00EB4A06">
            <w:pPr>
              <w:spacing w:after="0" w:line="360" w:lineRule="auto"/>
              <w:jc w:val="both"/>
              <w:rPr>
                <w:rFonts w:ascii="Times New Roman" w:hAnsi="Times New Roman" w:cs="Times New Roman"/>
                <w:bCs/>
                <w:sz w:val="24"/>
                <w:szCs w:val="24"/>
              </w:rPr>
            </w:pPr>
            <w:r w:rsidRPr="002E5E74">
              <w:rPr>
                <w:rFonts w:ascii="Times New Roman" w:hAnsi="Times New Roman" w:cs="Times New Roman"/>
                <w:bCs/>
                <w:sz w:val="24"/>
                <w:szCs w:val="24"/>
              </w:rPr>
              <w:t>7</w:t>
            </w:r>
          </w:p>
        </w:tc>
        <w:tc>
          <w:tcPr>
            <w:tcW w:w="8766" w:type="dxa"/>
            <w:gridSpan w:val="2"/>
          </w:tcPr>
          <w:p w:rsidR="00731E23" w:rsidRPr="002E5E74" w:rsidRDefault="00731E23"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sz w:val="24"/>
                <w:szCs w:val="24"/>
              </w:rPr>
              <w:t>Запахи вокруг нас.</w:t>
            </w:r>
          </w:p>
        </w:tc>
      </w:tr>
      <w:tr w:rsidR="002E5E74" w:rsidRPr="002E5E74" w:rsidTr="007D28F7">
        <w:tc>
          <w:tcPr>
            <w:tcW w:w="9720" w:type="dxa"/>
            <w:gridSpan w:val="3"/>
          </w:tcPr>
          <w:p w:rsidR="00731E23" w:rsidRPr="002E5E74" w:rsidRDefault="00731E23" w:rsidP="00EB4A06">
            <w:pPr>
              <w:spacing w:after="0" w:line="360" w:lineRule="auto"/>
              <w:ind w:firstLine="709"/>
              <w:jc w:val="both"/>
              <w:rPr>
                <w:rFonts w:ascii="Times New Roman" w:hAnsi="Times New Roman" w:cs="Times New Roman"/>
                <w:bCs/>
                <w:i/>
                <w:sz w:val="24"/>
                <w:szCs w:val="24"/>
              </w:rPr>
            </w:pPr>
            <w:r w:rsidRPr="002E5E74">
              <w:rPr>
                <w:rFonts w:ascii="Times New Roman" w:hAnsi="Times New Roman" w:cs="Times New Roman"/>
                <w:i/>
                <w:sz w:val="24"/>
                <w:szCs w:val="24"/>
              </w:rPr>
              <w:t>Развитие зрительного восприятия пространства (1 ч)</w:t>
            </w:r>
          </w:p>
        </w:tc>
      </w:tr>
      <w:tr w:rsidR="002E5E74" w:rsidRPr="002E5E74" w:rsidTr="007D28F7">
        <w:tc>
          <w:tcPr>
            <w:tcW w:w="954" w:type="dxa"/>
          </w:tcPr>
          <w:p w:rsidR="00731E23" w:rsidRPr="002E5E74" w:rsidRDefault="00731E23" w:rsidP="00EB4A06">
            <w:pPr>
              <w:spacing w:after="0" w:line="360" w:lineRule="auto"/>
              <w:jc w:val="both"/>
              <w:rPr>
                <w:rFonts w:ascii="Times New Roman" w:hAnsi="Times New Roman" w:cs="Times New Roman"/>
                <w:bCs/>
                <w:sz w:val="24"/>
                <w:szCs w:val="24"/>
              </w:rPr>
            </w:pPr>
            <w:r w:rsidRPr="002E5E74">
              <w:rPr>
                <w:rFonts w:ascii="Times New Roman" w:hAnsi="Times New Roman" w:cs="Times New Roman"/>
                <w:bCs/>
                <w:sz w:val="24"/>
                <w:szCs w:val="24"/>
              </w:rPr>
              <w:t>8</w:t>
            </w:r>
          </w:p>
        </w:tc>
        <w:tc>
          <w:tcPr>
            <w:tcW w:w="8766" w:type="dxa"/>
            <w:gridSpan w:val="2"/>
          </w:tcPr>
          <w:p w:rsidR="00731E23" w:rsidRPr="002E5E74" w:rsidRDefault="00731E23"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sz w:val="24"/>
                <w:szCs w:val="24"/>
              </w:rPr>
              <w:t>Зрительное восприятие замкнутого пространства.</w:t>
            </w:r>
          </w:p>
        </w:tc>
      </w:tr>
      <w:tr w:rsidR="002E5E74" w:rsidRPr="002E5E74" w:rsidTr="007D28F7">
        <w:tc>
          <w:tcPr>
            <w:tcW w:w="9720" w:type="dxa"/>
            <w:gridSpan w:val="3"/>
          </w:tcPr>
          <w:p w:rsidR="00731E23" w:rsidRPr="002E5E74" w:rsidRDefault="00731E23" w:rsidP="00EB4A06">
            <w:pPr>
              <w:spacing w:after="0" w:line="360" w:lineRule="auto"/>
              <w:ind w:firstLine="709"/>
              <w:jc w:val="both"/>
              <w:rPr>
                <w:rFonts w:ascii="Times New Roman" w:hAnsi="Times New Roman" w:cs="Times New Roman"/>
                <w:b/>
                <w:bCs/>
                <w:i/>
                <w:sz w:val="24"/>
                <w:szCs w:val="24"/>
              </w:rPr>
            </w:pPr>
            <w:r w:rsidRPr="002E5E74">
              <w:rPr>
                <w:rFonts w:ascii="Times New Roman" w:hAnsi="Times New Roman" w:cs="Times New Roman"/>
                <w:b/>
                <w:i/>
                <w:sz w:val="24"/>
                <w:szCs w:val="24"/>
              </w:rPr>
              <w:t>Развитие навыков ориентировки в микропространстве» (5 ч)</w:t>
            </w:r>
          </w:p>
        </w:tc>
      </w:tr>
      <w:tr w:rsidR="002E5E74" w:rsidRPr="002E5E74" w:rsidTr="007D28F7">
        <w:tc>
          <w:tcPr>
            <w:tcW w:w="954" w:type="dxa"/>
          </w:tcPr>
          <w:p w:rsidR="00731E23" w:rsidRPr="002E5E74" w:rsidRDefault="00731E23" w:rsidP="00EB4A06">
            <w:pPr>
              <w:spacing w:after="0" w:line="360" w:lineRule="auto"/>
              <w:jc w:val="both"/>
              <w:rPr>
                <w:rFonts w:ascii="Times New Roman" w:hAnsi="Times New Roman" w:cs="Times New Roman"/>
                <w:bCs/>
                <w:sz w:val="24"/>
                <w:szCs w:val="24"/>
              </w:rPr>
            </w:pPr>
            <w:r w:rsidRPr="002E5E74">
              <w:rPr>
                <w:rFonts w:ascii="Times New Roman" w:hAnsi="Times New Roman" w:cs="Times New Roman"/>
                <w:bCs/>
                <w:sz w:val="24"/>
                <w:szCs w:val="24"/>
              </w:rPr>
              <w:t>9</w:t>
            </w:r>
          </w:p>
        </w:tc>
        <w:tc>
          <w:tcPr>
            <w:tcW w:w="8766" w:type="dxa"/>
            <w:gridSpan w:val="2"/>
          </w:tcPr>
          <w:p w:rsidR="00731E23" w:rsidRPr="002E5E74" w:rsidRDefault="00731E23"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sz w:val="24"/>
                <w:szCs w:val="24"/>
              </w:rPr>
              <w:t>Ориентировка на своем теле.</w:t>
            </w:r>
          </w:p>
        </w:tc>
      </w:tr>
      <w:tr w:rsidR="002E5E74" w:rsidRPr="002E5E74" w:rsidTr="007D28F7">
        <w:tc>
          <w:tcPr>
            <w:tcW w:w="954" w:type="dxa"/>
          </w:tcPr>
          <w:p w:rsidR="00731E23" w:rsidRPr="002E5E74" w:rsidRDefault="00731E23" w:rsidP="00EB4A06">
            <w:pPr>
              <w:spacing w:after="0" w:line="360" w:lineRule="auto"/>
              <w:jc w:val="both"/>
              <w:rPr>
                <w:rFonts w:ascii="Times New Roman" w:hAnsi="Times New Roman" w:cs="Times New Roman"/>
                <w:bCs/>
                <w:sz w:val="24"/>
                <w:szCs w:val="24"/>
              </w:rPr>
            </w:pPr>
            <w:r w:rsidRPr="002E5E74">
              <w:rPr>
                <w:rFonts w:ascii="Times New Roman" w:hAnsi="Times New Roman" w:cs="Times New Roman"/>
                <w:bCs/>
                <w:sz w:val="24"/>
                <w:szCs w:val="24"/>
              </w:rPr>
              <w:t>10</w:t>
            </w:r>
          </w:p>
        </w:tc>
        <w:tc>
          <w:tcPr>
            <w:tcW w:w="8766" w:type="dxa"/>
            <w:gridSpan w:val="2"/>
          </w:tcPr>
          <w:p w:rsidR="00731E23" w:rsidRPr="002E5E74" w:rsidRDefault="00731E23"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sz w:val="24"/>
                <w:szCs w:val="24"/>
              </w:rPr>
              <w:t>Ориентировка по сторонам собственного тела.</w:t>
            </w:r>
          </w:p>
        </w:tc>
      </w:tr>
      <w:tr w:rsidR="002E5E74" w:rsidRPr="002E5E74" w:rsidTr="007D28F7">
        <w:tc>
          <w:tcPr>
            <w:tcW w:w="954" w:type="dxa"/>
          </w:tcPr>
          <w:p w:rsidR="00731E23" w:rsidRPr="002E5E74" w:rsidRDefault="00731E23" w:rsidP="00EB4A06">
            <w:pPr>
              <w:spacing w:after="0" w:line="360" w:lineRule="auto"/>
              <w:jc w:val="both"/>
              <w:rPr>
                <w:rFonts w:ascii="Times New Roman" w:hAnsi="Times New Roman" w:cs="Times New Roman"/>
                <w:bCs/>
                <w:sz w:val="24"/>
                <w:szCs w:val="24"/>
              </w:rPr>
            </w:pPr>
            <w:r w:rsidRPr="002E5E74">
              <w:rPr>
                <w:rFonts w:ascii="Times New Roman" w:hAnsi="Times New Roman" w:cs="Times New Roman"/>
                <w:bCs/>
                <w:sz w:val="24"/>
                <w:szCs w:val="24"/>
              </w:rPr>
              <w:t>11</w:t>
            </w:r>
          </w:p>
        </w:tc>
        <w:tc>
          <w:tcPr>
            <w:tcW w:w="8766" w:type="dxa"/>
            <w:gridSpan w:val="2"/>
          </w:tcPr>
          <w:p w:rsidR="00731E23" w:rsidRPr="002E5E74" w:rsidRDefault="00731E23"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sz w:val="24"/>
                <w:szCs w:val="24"/>
              </w:rPr>
              <w:t>Ориентировка в двухмерном микропространстве.</w:t>
            </w:r>
          </w:p>
        </w:tc>
      </w:tr>
      <w:tr w:rsidR="002E5E74" w:rsidRPr="002E5E74" w:rsidTr="007D28F7">
        <w:tc>
          <w:tcPr>
            <w:tcW w:w="954" w:type="dxa"/>
          </w:tcPr>
          <w:p w:rsidR="00731E23" w:rsidRPr="002E5E74" w:rsidRDefault="00731E23" w:rsidP="00EB4A06">
            <w:pPr>
              <w:spacing w:after="0" w:line="360" w:lineRule="auto"/>
              <w:jc w:val="both"/>
              <w:rPr>
                <w:rFonts w:ascii="Times New Roman" w:hAnsi="Times New Roman" w:cs="Times New Roman"/>
                <w:bCs/>
                <w:sz w:val="24"/>
                <w:szCs w:val="24"/>
              </w:rPr>
            </w:pPr>
            <w:r w:rsidRPr="002E5E74">
              <w:rPr>
                <w:rFonts w:ascii="Times New Roman" w:hAnsi="Times New Roman" w:cs="Times New Roman"/>
                <w:bCs/>
                <w:sz w:val="24"/>
                <w:szCs w:val="24"/>
              </w:rPr>
              <w:t>12</w:t>
            </w:r>
          </w:p>
        </w:tc>
        <w:tc>
          <w:tcPr>
            <w:tcW w:w="8766" w:type="dxa"/>
            <w:gridSpan w:val="2"/>
          </w:tcPr>
          <w:p w:rsidR="00731E23" w:rsidRPr="002E5E74" w:rsidRDefault="00731E23"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sz w:val="24"/>
                <w:szCs w:val="24"/>
              </w:rPr>
              <w:t>Ориентировка в двухмерном микропространстве.</w:t>
            </w:r>
          </w:p>
        </w:tc>
      </w:tr>
      <w:tr w:rsidR="002E5E74" w:rsidRPr="002E5E74" w:rsidTr="007D28F7">
        <w:tc>
          <w:tcPr>
            <w:tcW w:w="954" w:type="dxa"/>
          </w:tcPr>
          <w:p w:rsidR="00731E23" w:rsidRPr="002E5E74" w:rsidRDefault="00731E23" w:rsidP="00EB4A06">
            <w:pPr>
              <w:spacing w:after="0" w:line="360" w:lineRule="auto"/>
              <w:jc w:val="both"/>
              <w:rPr>
                <w:rFonts w:ascii="Times New Roman" w:hAnsi="Times New Roman" w:cs="Times New Roman"/>
                <w:bCs/>
                <w:sz w:val="24"/>
                <w:szCs w:val="24"/>
              </w:rPr>
            </w:pPr>
            <w:r w:rsidRPr="002E5E74">
              <w:rPr>
                <w:rFonts w:ascii="Times New Roman" w:hAnsi="Times New Roman" w:cs="Times New Roman"/>
                <w:bCs/>
                <w:sz w:val="24"/>
                <w:szCs w:val="24"/>
              </w:rPr>
              <w:t>13</w:t>
            </w:r>
          </w:p>
        </w:tc>
        <w:tc>
          <w:tcPr>
            <w:tcW w:w="8766" w:type="dxa"/>
            <w:gridSpan w:val="2"/>
          </w:tcPr>
          <w:p w:rsidR="00731E23" w:rsidRPr="002E5E74" w:rsidRDefault="00731E23"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sz w:val="24"/>
                <w:szCs w:val="24"/>
              </w:rPr>
              <w:t>Ориентировка в трехмерном микропространстве.</w:t>
            </w:r>
          </w:p>
        </w:tc>
      </w:tr>
      <w:tr w:rsidR="002E5E74" w:rsidRPr="002E5E74" w:rsidTr="007D28F7">
        <w:tc>
          <w:tcPr>
            <w:tcW w:w="9720" w:type="dxa"/>
            <w:gridSpan w:val="3"/>
          </w:tcPr>
          <w:p w:rsidR="00731E23" w:rsidRPr="002E5E74" w:rsidRDefault="00731E23" w:rsidP="00EB4A06">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b/>
                <w:i/>
                <w:sz w:val="24"/>
                <w:szCs w:val="24"/>
              </w:rPr>
              <w:t>Формирование предметных и пространственных представлений (1 ч)</w:t>
            </w:r>
          </w:p>
        </w:tc>
      </w:tr>
      <w:tr w:rsidR="002E5E74" w:rsidRPr="002E5E74" w:rsidTr="007D28F7">
        <w:tc>
          <w:tcPr>
            <w:tcW w:w="954" w:type="dxa"/>
          </w:tcPr>
          <w:p w:rsidR="00731E23" w:rsidRPr="002E5E74" w:rsidRDefault="00731E23" w:rsidP="00EB4A06">
            <w:pPr>
              <w:spacing w:after="0" w:line="360" w:lineRule="auto"/>
              <w:jc w:val="both"/>
              <w:rPr>
                <w:rFonts w:ascii="Times New Roman" w:hAnsi="Times New Roman" w:cs="Times New Roman"/>
                <w:bCs/>
                <w:sz w:val="24"/>
                <w:szCs w:val="24"/>
              </w:rPr>
            </w:pPr>
            <w:r w:rsidRPr="002E5E74">
              <w:rPr>
                <w:rFonts w:ascii="Times New Roman" w:hAnsi="Times New Roman" w:cs="Times New Roman"/>
                <w:bCs/>
                <w:sz w:val="24"/>
                <w:szCs w:val="24"/>
              </w:rPr>
              <w:t>14</w:t>
            </w:r>
          </w:p>
        </w:tc>
        <w:tc>
          <w:tcPr>
            <w:tcW w:w="6753" w:type="dxa"/>
          </w:tcPr>
          <w:p w:rsidR="00731E23" w:rsidRPr="002E5E74" w:rsidRDefault="00731E23"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sz w:val="24"/>
                <w:szCs w:val="24"/>
              </w:rPr>
              <w:t>Представление о предметах, наполняющих замкнутое пространство.</w:t>
            </w:r>
          </w:p>
        </w:tc>
        <w:tc>
          <w:tcPr>
            <w:tcW w:w="2013" w:type="dxa"/>
          </w:tcPr>
          <w:p w:rsidR="00731E23" w:rsidRPr="002E5E74" w:rsidRDefault="00731E23" w:rsidP="004E247D">
            <w:pPr>
              <w:spacing w:after="0" w:line="360" w:lineRule="auto"/>
              <w:ind w:firstLine="709"/>
              <w:jc w:val="both"/>
              <w:rPr>
                <w:rFonts w:ascii="Times New Roman" w:hAnsi="Times New Roman" w:cs="Times New Roman"/>
                <w:bCs/>
                <w:sz w:val="24"/>
                <w:szCs w:val="24"/>
              </w:rPr>
            </w:pPr>
          </w:p>
        </w:tc>
      </w:tr>
      <w:tr w:rsidR="002E5E74" w:rsidRPr="002E5E74" w:rsidTr="007D28F7">
        <w:tc>
          <w:tcPr>
            <w:tcW w:w="9720" w:type="dxa"/>
            <w:gridSpan w:val="3"/>
          </w:tcPr>
          <w:p w:rsidR="00731E23" w:rsidRPr="002E5E74" w:rsidRDefault="00731E23" w:rsidP="00EB4A06">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b/>
                <w:i/>
                <w:sz w:val="24"/>
                <w:szCs w:val="24"/>
              </w:rPr>
              <w:t>Обучение ориентировке в замкнутом и свободном пространстве, формирование топографических представлений (10 ч)</w:t>
            </w:r>
          </w:p>
        </w:tc>
      </w:tr>
      <w:tr w:rsidR="002E5E74" w:rsidRPr="002E5E74" w:rsidTr="007D28F7">
        <w:tc>
          <w:tcPr>
            <w:tcW w:w="954" w:type="dxa"/>
          </w:tcPr>
          <w:p w:rsidR="00731E23" w:rsidRPr="002E5E74" w:rsidRDefault="00731E23" w:rsidP="00EB4A06">
            <w:pPr>
              <w:spacing w:after="0" w:line="360" w:lineRule="auto"/>
              <w:jc w:val="both"/>
              <w:rPr>
                <w:rFonts w:ascii="Times New Roman" w:hAnsi="Times New Roman" w:cs="Times New Roman"/>
                <w:bCs/>
                <w:sz w:val="24"/>
                <w:szCs w:val="24"/>
              </w:rPr>
            </w:pPr>
            <w:r w:rsidRPr="002E5E74">
              <w:rPr>
                <w:rFonts w:ascii="Times New Roman" w:hAnsi="Times New Roman" w:cs="Times New Roman"/>
                <w:bCs/>
                <w:sz w:val="24"/>
                <w:szCs w:val="24"/>
              </w:rPr>
              <w:t>15</w:t>
            </w:r>
          </w:p>
        </w:tc>
        <w:tc>
          <w:tcPr>
            <w:tcW w:w="8766" w:type="dxa"/>
            <w:gridSpan w:val="2"/>
          </w:tcPr>
          <w:p w:rsidR="00731E23" w:rsidRPr="002E5E74" w:rsidRDefault="00731E23"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sz w:val="24"/>
                <w:szCs w:val="24"/>
              </w:rPr>
              <w:t>Ориентировка в пространстве «от себя».</w:t>
            </w:r>
          </w:p>
        </w:tc>
      </w:tr>
      <w:tr w:rsidR="002E5E74" w:rsidRPr="002E5E74" w:rsidTr="007D28F7">
        <w:tc>
          <w:tcPr>
            <w:tcW w:w="954" w:type="dxa"/>
          </w:tcPr>
          <w:p w:rsidR="00731E23" w:rsidRPr="002E5E74" w:rsidRDefault="00731E23" w:rsidP="00EB4A06">
            <w:pPr>
              <w:spacing w:after="0" w:line="360" w:lineRule="auto"/>
              <w:jc w:val="both"/>
              <w:rPr>
                <w:rFonts w:ascii="Times New Roman" w:hAnsi="Times New Roman" w:cs="Times New Roman"/>
                <w:bCs/>
                <w:sz w:val="24"/>
                <w:szCs w:val="24"/>
              </w:rPr>
            </w:pPr>
            <w:r w:rsidRPr="002E5E74">
              <w:rPr>
                <w:rFonts w:ascii="Times New Roman" w:hAnsi="Times New Roman" w:cs="Times New Roman"/>
                <w:bCs/>
                <w:sz w:val="24"/>
                <w:szCs w:val="24"/>
              </w:rPr>
              <w:t>16</w:t>
            </w:r>
          </w:p>
        </w:tc>
        <w:tc>
          <w:tcPr>
            <w:tcW w:w="8766" w:type="dxa"/>
            <w:gridSpan w:val="2"/>
          </w:tcPr>
          <w:p w:rsidR="00731E23" w:rsidRPr="002E5E74" w:rsidRDefault="00731E23"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sz w:val="24"/>
                <w:szCs w:val="24"/>
              </w:rPr>
              <w:t>Перемещение в пространстве в различных направлениях «от себя».</w:t>
            </w:r>
          </w:p>
        </w:tc>
      </w:tr>
      <w:tr w:rsidR="002E5E74" w:rsidRPr="002E5E74" w:rsidTr="007D28F7">
        <w:tc>
          <w:tcPr>
            <w:tcW w:w="954" w:type="dxa"/>
          </w:tcPr>
          <w:p w:rsidR="00731E23" w:rsidRPr="002E5E74" w:rsidRDefault="00731E23" w:rsidP="00EB4A06">
            <w:pPr>
              <w:spacing w:after="0" w:line="360" w:lineRule="auto"/>
              <w:jc w:val="both"/>
              <w:rPr>
                <w:rFonts w:ascii="Times New Roman" w:hAnsi="Times New Roman" w:cs="Times New Roman"/>
                <w:bCs/>
                <w:sz w:val="24"/>
                <w:szCs w:val="24"/>
              </w:rPr>
            </w:pPr>
            <w:r w:rsidRPr="002E5E74">
              <w:rPr>
                <w:rFonts w:ascii="Times New Roman" w:hAnsi="Times New Roman" w:cs="Times New Roman"/>
                <w:bCs/>
                <w:sz w:val="24"/>
                <w:szCs w:val="24"/>
              </w:rPr>
              <w:t>17</w:t>
            </w:r>
          </w:p>
        </w:tc>
        <w:tc>
          <w:tcPr>
            <w:tcW w:w="8766" w:type="dxa"/>
            <w:gridSpan w:val="2"/>
          </w:tcPr>
          <w:p w:rsidR="00731E23" w:rsidRPr="002E5E74" w:rsidRDefault="00731E23"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sz w:val="24"/>
                <w:szCs w:val="24"/>
              </w:rPr>
              <w:t>Ориентировка в пространстве «от себя» при изменении положения своего тела.</w:t>
            </w:r>
          </w:p>
        </w:tc>
      </w:tr>
      <w:tr w:rsidR="002E5E74" w:rsidRPr="002E5E74" w:rsidTr="007D28F7">
        <w:tc>
          <w:tcPr>
            <w:tcW w:w="954" w:type="dxa"/>
          </w:tcPr>
          <w:p w:rsidR="00731E23" w:rsidRPr="002E5E74" w:rsidRDefault="00731E23" w:rsidP="00EB4A06">
            <w:pPr>
              <w:spacing w:after="0" w:line="360" w:lineRule="auto"/>
              <w:jc w:val="both"/>
              <w:rPr>
                <w:rFonts w:ascii="Times New Roman" w:hAnsi="Times New Roman" w:cs="Times New Roman"/>
                <w:bCs/>
                <w:sz w:val="24"/>
                <w:szCs w:val="24"/>
              </w:rPr>
            </w:pPr>
            <w:r w:rsidRPr="002E5E74">
              <w:rPr>
                <w:rFonts w:ascii="Times New Roman" w:hAnsi="Times New Roman" w:cs="Times New Roman"/>
                <w:bCs/>
                <w:sz w:val="24"/>
                <w:szCs w:val="24"/>
              </w:rPr>
              <w:t>18</w:t>
            </w:r>
          </w:p>
        </w:tc>
        <w:tc>
          <w:tcPr>
            <w:tcW w:w="8766" w:type="dxa"/>
            <w:gridSpan w:val="2"/>
          </w:tcPr>
          <w:p w:rsidR="00731E23" w:rsidRPr="002E5E74" w:rsidRDefault="00731E23"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sz w:val="24"/>
                <w:szCs w:val="24"/>
              </w:rPr>
              <w:t>Ориентировка и передвижение в пространстве «от другого человека или предмета»</w:t>
            </w:r>
          </w:p>
        </w:tc>
      </w:tr>
      <w:tr w:rsidR="002E5E74" w:rsidRPr="002E5E74" w:rsidTr="007D28F7">
        <w:tc>
          <w:tcPr>
            <w:tcW w:w="954" w:type="dxa"/>
          </w:tcPr>
          <w:p w:rsidR="00731E23" w:rsidRPr="002E5E74" w:rsidRDefault="00731E23" w:rsidP="00EB4A06">
            <w:pPr>
              <w:spacing w:after="0" w:line="360" w:lineRule="auto"/>
              <w:jc w:val="both"/>
              <w:rPr>
                <w:rFonts w:ascii="Times New Roman" w:hAnsi="Times New Roman" w:cs="Times New Roman"/>
                <w:bCs/>
                <w:sz w:val="24"/>
                <w:szCs w:val="24"/>
              </w:rPr>
            </w:pPr>
            <w:r w:rsidRPr="002E5E74">
              <w:rPr>
                <w:rFonts w:ascii="Times New Roman" w:hAnsi="Times New Roman" w:cs="Times New Roman"/>
                <w:bCs/>
                <w:sz w:val="24"/>
                <w:szCs w:val="24"/>
              </w:rPr>
              <w:t>19</w:t>
            </w:r>
          </w:p>
        </w:tc>
        <w:tc>
          <w:tcPr>
            <w:tcW w:w="8766" w:type="dxa"/>
            <w:gridSpan w:val="2"/>
          </w:tcPr>
          <w:p w:rsidR="00731E23" w:rsidRPr="002E5E74" w:rsidRDefault="00731E23"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sz w:val="24"/>
                <w:szCs w:val="24"/>
              </w:rPr>
              <w:t>Ориентировка в кабинете ориентировки в пространстве.</w:t>
            </w:r>
          </w:p>
        </w:tc>
      </w:tr>
      <w:tr w:rsidR="002E5E74" w:rsidRPr="002E5E74" w:rsidTr="007D28F7">
        <w:tc>
          <w:tcPr>
            <w:tcW w:w="954" w:type="dxa"/>
          </w:tcPr>
          <w:p w:rsidR="00731E23" w:rsidRPr="002E5E74" w:rsidRDefault="00731E23" w:rsidP="00EB4A06">
            <w:pPr>
              <w:spacing w:after="0" w:line="360" w:lineRule="auto"/>
              <w:jc w:val="both"/>
              <w:rPr>
                <w:rFonts w:ascii="Times New Roman" w:hAnsi="Times New Roman" w:cs="Times New Roman"/>
                <w:bCs/>
                <w:sz w:val="24"/>
                <w:szCs w:val="24"/>
              </w:rPr>
            </w:pPr>
            <w:r w:rsidRPr="002E5E74">
              <w:rPr>
                <w:rFonts w:ascii="Times New Roman" w:hAnsi="Times New Roman" w:cs="Times New Roman"/>
                <w:bCs/>
                <w:sz w:val="24"/>
                <w:szCs w:val="24"/>
              </w:rPr>
              <w:t>20</w:t>
            </w:r>
          </w:p>
        </w:tc>
        <w:tc>
          <w:tcPr>
            <w:tcW w:w="8766" w:type="dxa"/>
            <w:gridSpan w:val="2"/>
          </w:tcPr>
          <w:p w:rsidR="00731E23" w:rsidRPr="002E5E74" w:rsidRDefault="00731E23"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sz w:val="24"/>
                <w:szCs w:val="24"/>
              </w:rPr>
              <w:t>Ориентировка в школьной столовой.</w:t>
            </w:r>
          </w:p>
        </w:tc>
      </w:tr>
      <w:tr w:rsidR="002E5E74" w:rsidRPr="002E5E74" w:rsidTr="007D28F7">
        <w:tc>
          <w:tcPr>
            <w:tcW w:w="954" w:type="dxa"/>
          </w:tcPr>
          <w:p w:rsidR="00731E23" w:rsidRPr="002E5E74" w:rsidRDefault="00731E23" w:rsidP="00EB4A06">
            <w:pPr>
              <w:spacing w:after="0" w:line="360" w:lineRule="auto"/>
              <w:jc w:val="both"/>
              <w:rPr>
                <w:rFonts w:ascii="Times New Roman" w:hAnsi="Times New Roman" w:cs="Times New Roman"/>
                <w:bCs/>
                <w:sz w:val="24"/>
                <w:szCs w:val="24"/>
              </w:rPr>
            </w:pPr>
            <w:r w:rsidRPr="002E5E74">
              <w:rPr>
                <w:rFonts w:ascii="Times New Roman" w:hAnsi="Times New Roman" w:cs="Times New Roman"/>
                <w:bCs/>
                <w:sz w:val="24"/>
                <w:szCs w:val="24"/>
              </w:rPr>
              <w:t>21</w:t>
            </w:r>
          </w:p>
        </w:tc>
        <w:tc>
          <w:tcPr>
            <w:tcW w:w="8766" w:type="dxa"/>
            <w:gridSpan w:val="2"/>
          </w:tcPr>
          <w:p w:rsidR="00731E23" w:rsidRPr="002E5E74" w:rsidRDefault="00731E23"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sz w:val="24"/>
                <w:szCs w:val="24"/>
              </w:rPr>
              <w:t>Ориентировка в спальне обучающегося / в школьном гардеробе.</w:t>
            </w:r>
          </w:p>
        </w:tc>
      </w:tr>
      <w:tr w:rsidR="002E5E74" w:rsidRPr="002E5E74" w:rsidTr="007D28F7">
        <w:tc>
          <w:tcPr>
            <w:tcW w:w="954" w:type="dxa"/>
          </w:tcPr>
          <w:p w:rsidR="00731E23" w:rsidRPr="002E5E74" w:rsidRDefault="00731E23" w:rsidP="00EB4A06">
            <w:pPr>
              <w:spacing w:after="0" w:line="360" w:lineRule="auto"/>
              <w:jc w:val="both"/>
              <w:rPr>
                <w:rFonts w:ascii="Times New Roman" w:hAnsi="Times New Roman" w:cs="Times New Roman"/>
                <w:bCs/>
                <w:sz w:val="24"/>
                <w:szCs w:val="24"/>
              </w:rPr>
            </w:pPr>
            <w:r w:rsidRPr="002E5E74">
              <w:rPr>
                <w:rFonts w:ascii="Times New Roman" w:hAnsi="Times New Roman" w:cs="Times New Roman"/>
                <w:bCs/>
                <w:sz w:val="24"/>
                <w:szCs w:val="24"/>
              </w:rPr>
              <w:t>22</w:t>
            </w:r>
          </w:p>
        </w:tc>
        <w:tc>
          <w:tcPr>
            <w:tcW w:w="8766" w:type="dxa"/>
            <w:gridSpan w:val="2"/>
          </w:tcPr>
          <w:p w:rsidR="00731E23" w:rsidRPr="002E5E74" w:rsidRDefault="00731E23" w:rsidP="004E247D">
            <w:pPr>
              <w:spacing w:after="0" w:line="360" w:lineRule="auto"/>
              <w:ind w:firstLine="709"/>
              <w:jc w:val="both"/>
              <w:rPr>
                <w:rFonts w:ascii="Times New Roman" w:hAnsi="Times New Roman" w:cs="Times New Roman"/>
                <w:bCs/>
                <w:sz w:val="24"/>
                <w:szCs w:val="24"/>
                <w:highlight w:val="yellow"/>
              </w:rPr>
            </w:pPr>
            <w:r w:rsidRPr="002E5E74">
              <w:rPr>
                <w:rFonts w:ascii="Times New Roman" w:hAnsi="Times New Roman" w:cs="Times New Roman"/>
                <w:sz w:val="24"/>
                <w:szCs w:val="24"/>
              </w:rPr>
              <w:t>Ориентировка в зданиях школы.</w:t>
            </w:r>
          </w:p>
        </w:tc>
      </w:tr>
      <w:tr w:rsidR="002E5E74" w:rsidRPr="002E5E74" w:rsidTr="007D28F7">
        <w:tc>
          <w:tcPr>
            <w:tcW w:w="954" w:type="dxa"/>
          </w:tcPr>
          <w:p w:rsidR="00731E23" w:rsidRPr="002E5E74" w:rsidRDefault="00731E23" w:rsidP="00EB4A06">
            <w:pPr>
              <w:spacing w:after="0" w:line="360" w:lineRule="auto"/>
              <w:jc w:val="both"/>
              <w:rPr>
                <w:rFonts w:ascii="Times New Roman" w:hAnsi="Times New Roman" w:cs="Times New Roman"/>
                <w:bCs/>
                <w:sz w:val="24"/>
                <w:szCs w:val="24"/>
              </w:rPr>
            </w:pPr>
            <w:r w:rsidRPr="002E5E74">
              <w:rPr>
                <w:rFonts w:ascii="Times New Roman" w:hAnsi="Times New Roman" w:cs="Times New Roman"/>
                <w:bCs/>
                <w:sz w:val="24"/>
                <w:szCs w:val="24"/>
              </w:rPr>
              <w:t>23</w:t>
            </w:r>
          </w:p>
        </w:tc>
        <w:tc>
          <w:tcPr>
            <w:tcW w:w="8766" w:type="dxa"/>
            <w:gridSpan w:val="2"/>
          </w:tcPr>
          <w:p w:rsidR="00731E23" w:rsidRPr="002E5E74" w:rsidRDefault="00731E23"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sz w:val="24"/>
                <w:szCs w:val="24"/>
              </w:rPr>
              <w:t>Правила поведения на улице.</w:t>
            </w:r>
          </w:p>
        </w:tc>
      </w:tr>
      <w:tr w:rsidR="002E5E74" w:rsidRPr="002E5E74" w:rsidTr="007D28F7">
        <w:tc>
          <w:tcPr>
            <w:tcW w:w="954" w:type="dxa"/>
          </w:tcPr>
          <w:p w:rsidR="00731E23" w:rsidRPr="002E5E74" w:rsidRDefault="00731E23" w:rsidP="00EB4A06">
            <w:pPr>
              <w:spacing w:after="0" w:line="360" w:lineRule="auto"/>
              <w:jc w:val="both"/>
              <w:rPr>
                <w:rFonts w:ascii="Times New Roman" w:hAnsi="Times New Roman" w:cs="Times New Roman"/>
                <w:bCs/>
                <w:sz w:val="24"/>
                <w:szCs w:val="24"/>
              </w:rPr>
            </w:pPr>
            <w:r w:rsidRPr="002E5E74">
              <w:rPr>
                <w:rFonts w:ascii="Times New Roman" w:hAnsi="Times New Roman" w:cs="Times New Roman"/>
                <w:bCs/>
                <w:sz w:val="24"/>
                <w:szCs w:val="24"/>
              </w:rPr>
              <w:t>24</w:t>
            </w:r>
          </w:p>
        </w:tc>
        <w:tc>
          <w:tcPr>
            <w:tcW w:w="8766" w:type="dxa"/>
            <w:gridSpan w:val="2"/>
          </w:tcPr>
          <w:p w:rsidR="00731E23" w:rsidRPr="002E5E74" w:rsidRDefault="00731E23"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sz w:val="24"/>
                <w:szCs w:val="24"/>
              </w:rPr>
              <w:t>Правила дорожного движения.</w:t>
            </w:r>
          </w:p>
        </w:tc>
      </w:tr>
      <w:tr w:rsidR="002E5E74" w:rsidRPr="002E5E74" w:rsidTr="007D28F7">
        <w:tc>
          <w:tcPr>
            <w:tcW w:w="9720" w:type="dxa"/>
            <w:gridSpan w:val="3"/>
          </w:tcPr>
          <w:p w:rsidR="00731E23" w:rsidRPr="002E5E74" w:rsidRDefault="00731E23" w:rsidP="00EB4A06">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b/>
                <w:i/>
                <w:sz w:val="24"/>
                <w:szCs w:val="24"/>
              </w:rPr>
              <w:t>Формирование правильной позы и жеста при обследовании предметов и ориентиров» (1 ч)</w:t>
            </w:r>
          </w:p>
        </w:tc>
      </w:tr>
      <w:tr w:rsidR="002E5E74" w:rsidRPr="002E5E74" w:rsidTr="007D28F7">
        <w:tc>
          <w:tcPr>
            <w:tcW w:w="954" w:type="dxa"/>
          </w:tcPr>
          <w:p w:rsidR="00731E23" w:rsidRPr="002E5E74" w:rsidRDefault="00731E23" w:rsidP="00EB4A06">
            <w:pPr>
              <w:spacing w:after="0" w:line="360" w:lineRule="auto"/>
              <w:jc w:val="both"/>
              <w:rPr>
                <w:rFonts w:ascii="Times New Roman" w:hAnsi="Times New Roman" w:cs="Times New Roman"/>
                <w:bCs/>
                <w:sz w:val="24"/>
                <w:szCs w:val="24"/>
              </w:rPr>
            </w:pPr>
            <w:r w:rsidRPr="002E5E74">
              <w:rPr>
                <w:rFonts w:ascii="Times New Roman" w:hAnsi="Times New Roman" w:cs="Times New Roman"/>
                <w:bCs/>
                <w:sz w:val="24"/>
                <w:szCs w:val="24"/>
              </w:rPr>
              <w:t>25</w:t>
            </w:r>
          </w:p>
        </w:tc>
        <w:tc>
          <w:tcPr>
            <w:tcW w:w="8766" w:type="dxa"/>
            <w:gridSpan w:val="2"/>
          </w:tcPr>
          <w:p w:rsidR="00731E23" w:rsidRPr="002E5E74" w:rsidRDefault="00731E23"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sz w:val="24"/>
                <w:szCs w:val="24"/>
              </w:rPr>
              <w:t>Правильная поза в разных положениях, при осуществлении различных действий.</w:t>
            </w:r>
          </w:p>
        </w:tc>
      </w:tr>
      <w:tr w:rsidR="002E5E74" w:rsidRPr="002E5E74" w:rsidTr="007D28F7">
        <w:tc>
          <w:tcPr>
            <w:tcW w:w="9720" w:type="dxa"/>
            <w:gridSpan w:val="3"/>
          </w:tcPr>
          <w:p w:rsidR="00731E23" w:rsidRPr="002E5E74" w:rsidRDefault="00731E23" w:rsidP="00EB4A06">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b/>
                <w:i/>
                <w:sz w:val="24"/>
                <w:szCs w:val="24"/>
              </w:rPr>
              <w:t>Совместная ориентировка со зрячими (1 ч)</w:t>
            </w:r>
          </w:p>
        </w:tc>
      </w:tr>
      <w:tr w:rsidR="002E5E74" w:rsidRPr="002E5E74" w:rsidTr="007D28F7">
        <w:tc>
          <w:tcPr>
            <w:tcW w:w="954" w:type="dxa"/>
          </w:tcPr>
          <w:p w:rsidR="00731E23" w:rsidRPr="002E5E74" w:rsidRDefault="00731E23" w:rsidP="00EB4A06">
            <w:pPr>
              <w:spacing w:after="0" w:line="360" w:lineRule="auto"/>
              <w:jc w:val="both"/>
              <w:rPr>
                <w:rFonts w:ascii="Times New Roman" w:hAnsi="Times New Roman" w:cs="Times New Roman"/>
                <w:bCs/>
                <w:sz w:val="24"/>
                <w:szCs w:val="24"/>
              </w:rPr>
            </w:pPr>
            <w:r w:rsidRPr="002E5E74">
              <w:rPr>
                <w:rFonts w:ascii="Times New Roman" w:hAnsi="Times New Roman" w:cs="Times New Roman"/>
                <w:bCs/>
                <w:sz w:val="24"/>
                <w:szCs w:val="24"/>
              </w:rPr>
              <w:t>26</w:t>
            </w:r>
          </w:p>
        </w:tc>
        <w:tc>
          <w:tcPr>
            <w:tcW w:w="8766" w:type="dxa"/>
            <w:gridSpan w:val="2"/>
          </w:tcPr>
          <w:p w:rsidR="00731E23" w:rsidRPr="002E5E74" w:rsidRDefault="00731E23"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sz w:val="24"/>
                <w:szCs w:val="24"/>
              </w:rPr>
              <w:t>Ориентировка и передвижение в пространстве при помощи зрячего сопровождающего.</w:t>
            </w:r>
          </w:p>
        </w:tc>
      </w:tr>
      <w:tr w:rsidR="002E5E74" w:rsidRPr="002E5E74" w:rsidTr="007D28F7">
        <w:tc>
          <w:tcPr>
            <w:tcW w:w="9720" w:type="dxa"/>
            <w:gridSpan w:val="3"/>
          </w:tcPr>
          <w:p w:rsidR="00731E23" w:rsidRPr="002E5E74" w:rsidRDefault="00731E23" w:rsidP="00EB4A06">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b/>
                <w:i/>
                <w:sz w:val="24"/>
                <w:szCs w:val="24"/>
              </w:rPr>
              <w:t>Обучение пользоваться тростью (6 ч)</w:t>
            </w:r>
          </w:p>
        </w:tc>
      </w:tr>
      <w:tr w:rsidR="002E5E74" w:rsidRPr="002E5E74" w:rsidTr="007D28F7">
        <w:tc>
          <w:tcPr>
            <w:tcW w:w="954" w:type="dxa"/>
          </w:tcPr>
          <w:p w:rsidR="00731E23" w:rsidRPr="002E5E74" w:rsidRDefault="00731E23" w:rsidP="00EB4A06">
            <w:pPr>
              <w:spacing w:after="0" w:line="360" w:lineRule="auto"/>
              <w:jc w:val="both"/>
              <w:rPr>
                <w:rFonts w:ascii="Times New Roman" w:hAnsi="Times New Roman" w:cs="Times New Roman"/>
                <w:bCs/>
                <w:sz w:val="24"/>
                <w:szCs w:val="24"/>
              </w:rPr>
            </w:pPr>
            <w:r w:rsidRPr="002E5E74">
              <w:rPr>
                <w:rFonts w:ascii="Times New Roman" w:hAnsi="Times New Roman" w:cs="Times New Roman"/>
                <w:bCs/>
                <w:sz w:val="24"/>
                <w:szCs w:val="24"/>
              </w:rPr>
              <w:t>27</w:t>
            </w:r>
          </w:p>
        </w:tc>
        <w:tc>
          <w:tcPr>
            <w:tcW w:w="8766" w:type="dxa"/>
            <w:gridSpan w:val="2"/>
          </w:tcPr>
          <w:p w:rsidR="00731E23" w:rsidRPr="002E5E74" w:rsidRDefault="00731E23"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sz w:val="24"/>
                <w:szCs w:val="24"/>
              </w:rPr>
              <w:t>Знакомство с тростью.</w:t>
            </w:r>
          </w:p>
        </w:tc>
      </w:tr>
      <w:tr w:rsidR="002E5E74" w:rsidRPr="002E5E74" w:rsidTr="007D28F7">
        <w:tc>
          <w:tcPr>
            <w:tcW w:w="954" w:type="dxa"/>
          </w:tcPr>
          <w:p w:rsidR="00731E23" w:rsidRPr="002E5E74" w:rsidRDefault="00731E23" w:rsidP="00EB4A06">
            <w:pPr>
              <w:spacing w:after="0" w:line="360" w:lineRule="auto"/>
              <w:jc w:val="both"/>
              <w:rPr>
                <w:rFonts w:ascii="Times New Roman" w:hAnsi="Times New Roman" w:cs="Times New Roman"/>
                <w:bCs/>
                <w:sz w:val="24"/>
                <w:szCs w:val="24"/>
              </w:rPr>
            </w:pPr>
            <w:r w:rsidRPr="002E5E74">
              <w:rPr>
                <w:rFonts w:ascii="Times New Roman" w:hAnsi="Times New Roman" w:cs="Times New Roman"/>
                <w:bCs/>
                <w:sz w:val="24"/>
                <w:szCs w:val="24"/>
              </w:rPr>
              <w:t>28</w:t>
            </w:r>
          </w:p>
        </w:tc>
        <w:tc>
          <w:tcPr>
            <w:tcW w:w="8766" w:type="dxa"/>
            <w:gridSpan w:val="2"/>
          </w:tcPr>
          <w:p w:rsidR="00731E23" w:rsidRPr="002E5E74" w:rsidRDefault="00731E23"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sz w:val="24"/>
                <w:szCs w:val="24"/>
              </w:rPr>
              <w:t>Знакомство с тростью.</w:t>
            </w:r>
          </w:p>
        </w:tc>
      </w:tr>
      <w:tr w:rsidR="002E5E74" w:rsidRPr="002E5E74" w:rsidTr="007D28F7">
        <w:tc>
          <w:tcPr>
            <w:tcW w:w="954" w:type="dxa"/>
          </w:tcPr>
          <w:p w:rsidR="00731E23" w:rsidRPr="002E5E74" w:rsidRDefault="00731E23" w:rsidP="00EB4A06">
            <w:pPr>
              <w:spacing w:after="0" w:line="360" w:lineRule="auto"/>
              <w:jc w:val="both"/>
              <w:rPr>
                <w:rFonts w:ascii="Times New Roman" w:hAnsi="Times New Roman" w:cs="Times New Roman"/>
                <w:bCs/>
                <w:sz w:val="24"/>
                <w:szCs w:val="24"/>
              </w:rPr>
            </w:pPr>
            <w:r w:rsidRPr="002E5E74">
              <w:rPr>
                <w:rFonts w:ascii="Times New Roman" w:hAnsi="Times New Roman" w:cs="Times New Roman"/>
                <w:bCs/>
                <w:sz w:val="24"/>
                <w:szCs w:val="24"/>
              </w:rPr>
              <w:t>29</w:t>
            </w:r>
          </w:p>
        </w:tc>
        <w:tc>
          <w:tcPr>
            <w:tcW w:w="8766" w:type="dxa"/>
            <w:gridSpan w:val="2"/>
          </w:tcPr>
          <w:p w:rsidR="00731E23" w:rsidRPr="002E5E74" w:rsidRDefault="00731E23"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sz w:val="24"/>
                <w:szCs w:val="24"/>
              </w:rPr>
              <w:t>Складная трость.</w:t>
            </w:r>
          </w:p>
        </w:tc>
      </w:tr>
      <w:tr w:rsidR="002E5E74" w:rsidRPr="002E5E74" w:rsidTr="007D28F7">
        <w:tc>
          <w:tcPr>
            <w:tcW w:w="954" w:type="dxa"/>
          </w:tcPr>
          <w:p w:rsidR="00731E23" w:rsidRPr="002E5E74" w:rsidRDefault="00731E23" w:rsidP="00EB4A06">
            <w:pPr>
              <w:spacing w:after="0" w:line="360" w:lineRule="auto"/>
              <w:jc w:val="both"/>
              <w:rPr>
                <w:rFonts w:ascii="Times New Roman" w:hAnsi="Times New Roman" w:cs="Times New Roman"/>
                <w:bCs/>
                <w:sz w:val="24"/>
                <w:szCs w:val="24"/>
              </w:rPr>
            </w:pPr>
            <w:r w:rsidRPr="002E5E74">
              <w:rPr>
                <w:rFonts w:ascii="Times New Roman" w:hAnsi="Times New Roman" w:cs="Times New Roman"/>
                <w:bCs/>
                <w:sz w:val="24"/>
                <w:szCs w:val="24"/>
              </w:rPr>
              <w:t>30</w:t>
            </w:r>
          </w:p>
        </w:tc>
        <w:tc>
          <w:tcPr>
            <w:tcW w:w="8766" w:type="dxa"/>
            <w:gridSpan w:val="2"/>
          </w:tcPr>
          <w:p w:rsidR="00731E23" w:rsidRPr="002E5E74" w:rsidRDefault="00731E23"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sz w:val="24"/>
                <w:szCs w:val="24"/>
              </w:rPr>
              <w:t>Приемы и техники оперирования тростью.</w:t>
            </w:r>
          </w:p>
        </w:tc>
      </w:tr>
      <w:tr w:rsidR="002E5E74" w:rsidRPr="002E5E74" w:rsidTr="007D28F7">
        <w:tc>
          <w:tcPr>
            <w:tcW w:w="954" w:type="dxa"/>
          </w:tcPr>
          <w:p w:rsidR="00731E23" w:rsidRPr="002E5E74" w:rsidRDefault="00731E23" w:rsidP="00EB4A06">
            <w:pPr>
              <w:spacing w:after="0" w:line="360" w:lineRule="auto"/>
              <w:jc w:val="both"/>
              <w:rPr>
                <w:rFonts w:ascii="Times New Roman" w:hAnsi="Times New Roman" w:cs="Times New Roman"/>
                <w:bCs/>
                <w:sz w:val="24"/>
                <w:szCs w:val="24"/>
              </w:rPr>
            </w:pPr>
            <w:r w:rsidRPr="002E5E74">
              <w:rPr>
                <w:rFonts w:ascii="Times New Roman" w:hAnsi="Times New Roman" w:cs="Times New Roman"/>
                <w:bCs/>
                <w:sz w:val="24"/>
                <w:szCs w:val="24"/>
              </w:rPr>
              <w:t>31</w:t>
            </w:r>
          </w:p>
        </w:tc>
        <w:tc>
          <w:tcPr>
            <w:tcW w:w="8766" w:type="dxa"/>
            <w:gridSpan w:val="2"/>
          </w:tcPr>
          <w:p w:rsidR="00731E23" w:rsidRPr="002E5E74" w:rsidRDefault="00731E23"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sz w:val="24"/>
                <w:szCs w:val="24"/>
              </w:rPr>
              <w:t xml:space="preserve">Подъем / спуск с лестницы, используя трость.  </w:t>
            </w:r>
          </w:p>
        </w:tc>
      </w:tr>
      <w:tr w:rsidR="002E5E74" w:rsidRPr="002E5E74" w:rsidTr="007D28F7">
        <w:tc>
          <w:tcPr>
            <w:tcW w:w="954" w:type="dxa"/>
          </w:tcPr>
          <w:p w:rsidR="00731E23" w:rsidRPr="002E5E74" w:rsidRDefault="00731E23" w:rsidP="00EB4A06">
            <w:pPr>
              <w:spacing w:after="0" w:line="360" w:lineRule="auto"/>
              <w:jc w:val="both"/>
              <w:rPr>
                <w:rFonts w:ascii="Times New Roman" w:hAnsi="Times New Roman" w:cs="Times New Roman"/>
                <w:bCs/>
                <w:sz w:val="24"/>
                <w:szCs w:val="24"/>
              </w:rPr>
            </w:pPr>
            <w:r w:rsidRPr="002E5E74">
              <w:rPr>
                <w:rFonts w:ascii="Times New Roman" w:hAnsi="Times New Roman" w:cs="Times New Roman"/>
                <w:bCs/>
                <w:sz w:val="24"/>
                <w:szCs w:val="24"/>
              </w:rPr>
              <w:t>32</w:t>
            </w:r>
          </w:p>
        </w:tc>
        <w:tc>
          <w:tcPr>
            <w:tcW w:w="8766" w:type="dxa"/>
            <w:gridSpan w:val="2"/>
          </w:tcPr>
          <w:p w:rsidR="00731E23" w:rsidRPr="002E5E74" w:rsidRDefault="00731E23"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sz w:val="24"/>
                <w:szCs w:val="24"/>
              </w:rPr>
              <w:t>Ориентировка в замкнутом пространстве при помощи трости.</w:t>
            </w:r>
          </w:p>
        </w:tc>
      </w:tr>
      <w:tr w:rsidR="002E5E74" w:rsidRPr="002E5E74" w:rsidTr="007D28F7">
        <w:tc>
          <w:tcPr>
            <w:tcW w:w="9720" w:type="dxa"/>
            <w:gridSpan w:val="3"/>
          </w:tcPr>
          <w:p w:rsidR="00731E23" w:rsidRPr="002E5E74" w:rsidRDefault="00731E23" w:rsidP="00EB4A06">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b/>
                <w:i/>
                <w:sz w:val="24"/>
                <w:szCs w:val="24"/>
              </w:rPr>
              <w:t>Диагностика знаний, умений, навыков учащихся по пространственной ориентировке (1 ч)</w:t>
            </w:r>
          </w:p>
        </w:tc>
      </w:tr>
      <w:tr w:rsidR="00731E23" w:rsidRPr="002E5E74" w:rsidTr="007D28F7">
        <w:tc>
          <w:tcPr>
            <w:tcW w:w="954" w:type="dxa"/>
          </w:tcPr>
          <w:p w:rsidR="00731E23" w:rsidRPr="002E5E74" w:rsidRDefault="00731E23" w:rsidP="00EB4A06">
            <w:pPr>
              <w:spacing w:after="0" w:line="360" w:lineRule="auto"/>
              <w:jc w:val="both"/>
              <w:rPr>
                <w:rFonts w:ascii="Times New Roman" w:hAnsi="Times New Roman" w:cs="Times New Roman"/>
                <w:bCs/>
                <w:sz w:val="24"/>
                <w:szCs w:val="24"/>
              </w:rPr>
            </w:pPr>
            <w:r w:rsidRPr="002E5E74">
              <w:rPr>
                <w:rFonts w:ascii="Times New Roman" w:hAnsi="Times New Roman" w:cs="Times New Roman"/>
                <w:bCs/>
                <w:sz w:val="24"/>
                <w:szCs w:val="24"/>
              </w:rPr>
              <w:t>33</w:t>
            </w:r>
          </w:p>
        </w:tc>
        <w:tc>
          <w:tcPr>
            <w:tcW w:w="8766" w:type="dxa"/>
            <w:gridSpan w:val="2"/>
          </w:tcPr>
          <w:p w:rsidR="00731E23" w:rsidRPr="002E5E74" w:rsidRDefault="00731E23"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sz w:val="24"/>
                <w:szCs w:val="24"/>
              </w:rPr>
              <w:t>Диагностика знаний, умений, навыков учащихся по пространственной ориентировке на конец учебного года.</w:t>
            </w:r>
          </w:p>
        </w:tc>
      </w:tr>
    </w:tbl>
    <w:p w:rsidR="00731E23" w:rsidRPr="002E5E74" w:rsidRDefault="00731E23" w:rsidP="004E247D">
      <w:pPr>
        <w:shd w:val="clear" w:color="auto" w:fill="FFFFFF"/>
        <w:spacing w:after="0" w:line="360" w:lineRule="auto"/>
        <w:ind w:firstLine="709"/>
        <w:jc w:val="both"/>
        <w:rPr>
          <w:rFonts w:ascii="Times New Roman" w:hAnsi="Times New Roman" w:cs="Times New Roman"/>
          <w:bCs/>
          <w:sz w:val="24"/>
          <w:szCs w:val="24"/>
        </w:rPr>
      </w:pPr>
    </w:p>
    <w:p w:rsidR="00731E23" w:rsidRPr="002E5E74" w:rsidRDefault="00731E23" w:rsidP="004E247D">
      <w:pPr>
        <w:shd w:val="clear" w:color="auto" w:fill="FFFFFF"/>
        <w:spacing w:after="0" w:line="360" w:lineRule="auto"/>
        <w:ind w:firstLine="709"/>
        <w:jc w:val="center"/>
        <w:rPr>
          <w:rFonts w:ascii="Times New Roman" w:hAnsi="Times New Roman" w:cs="Times New Roman"/>
          <w:b/>
          <w:bCs/>
          <w:sz w:val="24"/>
          <w:szCs w:val="24"/>
        </w:rPr>
      </w:pPr>
      <w:r w:rsidRPr="002E5E74">
        <w:rPr>
          <w:rFonts w:ascii="Times New Roman" w:hAnsi="Times New Roman" w:cs="Times New Roman"/>
          <w:b/>
          <w:bCs/>
          <w:sz w:val="24"/>
          <w:szCs w:val="24"/>
        </w:rPr>
        <w:t xml:space="preserve">РЕКОМЕНДАЦИИ ПО УЧБНО-МЕТОДИЧЕСКОМУ И МАТЕРИАОЛЬНО-ТЕХНИЧЕСКОМУ ОБЕСПЕЧЕНИЮ </w:t>
      </w:r>
    </w:p>
    <w:p w:rsidR="00731E23" w:rsidRPr="002E5E74" w:rsidRDefault="00731E23" w:rsidP="004E247D">
      <w:pPr>
        <w:shd w:val="clear" w:color="auto" w:fill="FFFFFF"/>
        <w:spacing w:after="0" w:line="360" w:lineRule="auto"/>
        <w:ind w:firstLine="709"/>
        <w:jc w:val="both"/>
        <w:rPr>
          <w:rFonts w:ascii="Times New Roman" w:hAnsi="Times New Roman" w:cs="Times New Roman"/>
          <w:b/>
          <w:bCs/>
          <w:sz w:val="24"/>
          <w:szCs w:val="24"/>
        </w:rPr>
      </w:pPr>
      <w:r w:rsidRPr="002E5E74">
        <w:rPr>
          <w:rFonts w:ascii="Times New Roman" w:hAnsi="Times New Roman" w:cs="Times New Roman"/>
          <w:b/>
          <w:spacing w:val="-7"/>
          <w:sz w:val="24"/>
          <w:szCs w:val="24"/>
        </w:rPr>
        <w:t>Оборудование кабинета «Пространственная ориентировка»</w:t>
      </w:r>
    </w:p>
    <w:p w:rsidR="00731E23" w:rsidRPr="002E5E74" w:rsidRDefault="00731E23" w:rsidP="004E247D">
      <w:pPr>
        <w:shd w:val="clear" w:color="auto" w:fill="FFFFFF"/>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bCs/>
          <w:sz w:val="24"/>
          <w:szCs w:val="24"/>
        </w:rPr>
        <w:t>Стол ученический</w:t>
      </w:r>
      <w:r w:rsidRPr="002E5E74">
        <w:rPr>
          <w:rStyle w:val="aa"/>
          <w:rFonts w:ascii="Times New Roman" w:hAnsi="Times New Roman" w:cs="Times New Roman"/>
          <w:bCs/>
          <w:sz w:val="24"/>
          <w:szCs w:val="24"/>
        </w:rPr>
        <w:footnoteReference w:id="5"/>
      </w:r>
    </w:p>
    <w:p w:rsidR="00731E23" w:rsidRPr="002E5E74" w:rsidRDefault="00731E23" w:rsidP="004E247D">
      <w:pPr>
        <w:shd w:val="clear" w:color="auto" w:fill="FFFFFF"/>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bCs/>
          <w:sz w:val="24"/>
          <w:szCs w:val="24"/>
        </w:rPr>
        <w:t xml:space="preserve">Стол учительский </w:t>
      </w:r>
    </w:p>
    <w:p w:rsidR="00731E23" w:rsidRPr="002E5E74" w:rsidRDefault="00731E23" w:rsidP="004E247D">
      <w:pPr>
        <w:shd w:val="clear" w:color="auto" w:fill="FFFFFF"/>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bCs/>
          <w:sz w:val="24"/>
          <w:szCs w:val="24"/>
        </w:rPr>
        <w:t>Стол демонстрационный</w:t>
      </w:r>
    </w:p>
    <w:p w:rsidR="00731E23" w:rsidRPr="002E5E74" w:rsidRDefault="00731E23" w:rsidP="004E247D">
      <w:pPr>
        <w:shd w:val="clear" w:color="auto" w:fill="FFFFFF"/>
        <w:spacing w:after="0" w:line="360" w:lineRule="auto"/>
        <w:ind w:firstLine="709"/>
        <w:jc w:val="both"/>
        <w:rPr>
          <w:rFonts w:ascii="Times New Roman" w:hAnsi="Times New Roman" w:cs="Times New Roman"/>
          <w:bCs/>
          <w:sz w:val="24"/>
          <w:szCs w:val="24"/>
          <w:vertAlign w:val="superscript"/>
        </w:rPr>
      </w:pPr>
      <w:r w:rsidRPr="002E5E74">
        <w:rPr>
          <w:rFonts w:ascii="Times New Roman" w:hAnsi="Times New Roman" w:cs="Times New Roman"/>
          <w:bCs/>
          <w:sz w:val="24"/>
          <w:szCs w:val="24"/>
        </w:rPr>
        <w:t>Стул ученический</w:t>
      </w:r>
      <w:r w:rsidRPr="002E5E74">
        <w:rPr>
          <w:rFonts w:ascii="Times New Roman" w:hAnsi="Times New Roman" w:cs="Times New Roman"/>
          <w:bCs/>
          <w:sz w:val="24"/>
          <w:szCs w:val="24"/>
          <w:vertAlign w:val="superscript"/>
        </w:rPr>
        <w:t>1</w:t>
      </w:r>
    </w:p>
    <w:p w:rsidR="00731E23" w:rsidRPr="002E5E74" w:rsidRDefault="00731E23" w:rsidP="004E247D">
      <w:pPr>
        <w:shd w:val="clear" w:color="auto" w:fill="FFFFFF"/>
        <w:spacing w:after="0" w:line="360" w:lineRule="auto"/>
        <w:ind w:firstLine="709"/>
        <w:jc w:val="both"/>
        <w:rPr>
          <w:rFonts w:ascii="Times New Roman" w:hAnsi="Times New Roman" w:cs="Times New Roman"/>
          <w:bCs/>
          <w:sz w:val="24"/>
          <w:szCs w:val="24"/>
          <w:vertAlign w:val="superscript"/>
        </w:rPr>
      </w:pPr>
      <w:r w:rsidRPr="002E5E74">
        <w:rPr>
          <w:rFonts w:ascii="Times New Roman" w:hAnsi="Times New Roman" w:cs="Times New Roman"/>
          <w:bCs/>
          <w:sz w:val="24"/>
          <w:szCs w:val="24"/>
        </w:rPr>
        <w:t>Стул вращающийся</w:t>
      </w:r>
    </w:p>
    <w:p w:rsidR="00731E23" w:rsidRPr="002E5E74" w:rsidRDefault="00731E23" w:rsidP="004E247D">
      <w:pPr>
        <w:shd w:val="clear" w:color="auto" w:fill="FFFFFF"/>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bCs/>
          <w:sz w:val="24"/>
          <w:szCs w:val="24"/>
        </w:rPr>
        <w:t>Комплект шкафов для хранения оборудования</w:t>
      </w:r>
    </w:p>
    <w:p w:rsidR="00731E23" w:rsidRPr="002E5E74" w:rsidRDefault="00731E23" w:rsidP="004E247D">
      <w:pPr>
        <w:shd w:val="clear" w:color="auto" w:fill="FFFFFF"/>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bCs/>
          <w:sz w:val="24"/>
          <w:szCs w:val="24"/>
        </w:rPr>
        <w:t>Шкаф одежный</w:t>
      </w:r>
    </w:p>
    <w:p w:rsidR="00731E23" w:rsidRPr="002E5E74" w:rsidRDefault="00731E23" w:rsidP="004E247D">
      <w:pPr>
        <w:shd w:val="clear" w:color="auto" w:fill="FFFFFF"/>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bCs/>
          <w:sz w:val="24"/>
          <w:szCs w:val="24"/>
        </w:rPr>
        <w:t>Ковер</w:t>
      </w:r>
    </w:p>
    <w:p w:rsidR="00731E23" w:rsidRPr="002E5E74" w:rsidRDefault="00731E23" w:rsidP="004E247D">
      <w:pPr>
        <w:shd w:val="clear" w:color="auto" w:fill="FFFFFF"/>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bCs/>
          <w:sz w:val="24"/>
          <w:szCs w:val="24"/>
        </w:rPr>
        <w:t>Телевизор</w:t>
      </w:r>
    </w:p>
    <w:p w:rsidR="00731E23" w:rsidRPr="002E5E74" w:rsidRDefault="00731E23" w:rsidP="004E247D">
      <w:pPr>
        <w:shd w:val="clear" w:color="auto" w:fill="FFFFFF"/>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bCs/>
          <w:sz w:val="24"/>
          <w:szCs w:val="24"/>
        </w:rPr>
        <w:t>Компьютер: монитор, системный блок, клавиатура, компьютерная мышь</w:t>
      </w:r>
    </w:p>
    <w:p w:rsidR="00731E23" w:rsidRPr="002E5E74" w:rsidRDefault="00731E23" w:rsidP="004E247D">
      <w:pPr>
        <w:shd w:val="clear" w:color="auto" w:fill="FFFFFF"/>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bCs/>
          <w:sz w:val="24"/>
          <w:szCs w:val="24"/>
        </w:rPr>
        <w:t>Колонки</w:t>
      </w:r>
    </w:p>
    <w:p w:rsidR="00731E23" w:rsidRPr="002E5E74" w:rsidRDefault="00731E23" w:rsidP="004E247D">
      <w:pPr>
        <w:shd w:val="clear" w:color="auto" w:fill="FFFFFF"/>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bCs/>
          <w:sz w:val="24"/>
          <w:szCs w:val="24"/>
        </w:rPr>
        <w:t>Корзина для мусора</w:t>
      </w:r>
    </w:p>
    <w:p w:rsidR="00731E23" w:rsidRPr="002E5E74" w:rsidRDefault="00731E23" w:rsidP="004E247D">
      <w:pPr>
        <w:shd w:val="clear" w:color="auto" w:fill="FFFFFF"/>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bCs/>
          <w:sz w:val="24"/>
          <w:szCs w:val="24"/>
        </w:rPr>
        <w:t>Раковина</w:t>
      </w:r>
    </w:p>
    <w:p w:rsidR="00731E23" w:rsidRPr="002E5E74" w:rsidRDefault="00731E23" w:rsidP="004E247D">
      <w:pPr>
        <w:shd w:val="clear" w:color="auto" w:fill="FFFFFF"/>
        <w:spacing w:after="0" w:line="360" w:lineRule="auto"/>
        <w:ind w:firstLine="709"/>
        <w:jc w:val="both"/>
        <w:rPr>
          <w:rFonts w:ascii="Times New Roman" w:hAnsi="Times New Roman" w:cs="Times New Roman"/>
          <w:bCs/>
          <w:sz w:val="24"/>
          <w:szCs w:val="24"/>
        </w:rPr>
      </w:pPr>
    </w:p>
    <w:p w:rsidR="00731E23" w:rsidRPr="002E5E74" w:rsidRDefault="00731E23" w:rsidP="004E247D">
      <w:pPr>
        <w:shd w:val="clear" w:color="auto" w:fill="FFFFFF"/>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b/>
          <w:spacing w:val="-7"/>
          <w:sz w:val="24"/>
          <w:szCs w:val="24"/>
        </w:rPr>
        <w:t>Наглядные пособия и дидактические материалы</w:t>
      </w:r>
      <w:r w:rsidRPr="002E5E74">
        <w:rPr>
          <w:rFonts w:ascii="Times New Roman" w:hAnsi="Times New Roman" w:cs="Times New Roman"/>
          <w:spacing w:val="-7"/>
          <w:sz w:val="24"/>
          <w:szCs w:val="24"/>
          <w:vertAlign w:val="superscript"/>
        </w:rPr>
        <w:t>1</w:t>
      </w:r>
    </w:p>
    <w:p w:rsidR="00731E23" w:rsidRPr="002E5E74" w:rsidRDefault="00731E23" w:rsidP="004E247D">
      <w:pPr>
        <w:shd w:val="clear" w:color="auto" w:fill="FFFFFF"/>
        <w:spacing w:after="0" w:line="360" w:lineRule="auto"/>
        <w:ind w:firstLine="709"/>
        <w:jc w:val="both"/>
        <w:rPr>
          <w:rFonts w:ascii="Times New Roman" w:hAnsi="Times New Roman" w:cs="Times New Roman"/>
          <w:b/>
          <w:i/>
          <w:sz w:val="24"/>
          <w:szCs w:val="24"/>
        </w:rPr>
      </w:pPr>
      <w:r w:rsidRPr="002E5E74">
        <w:rPr>
          <w:rFonts w:ascii="Times New Roman" w:hAnsi="Times New Roman" w:cs="Times New Roman"/>
          <w:b/>
          <w:i/>
          <w:sz w:val="24"/>
          <w:szCs w:val="24"/>
        </w:rPr>
        <w:t>Для развития сохранных анализаторов</w:t>
      </w:r>
    </w:p>
    <w:p w:rsidR="00731E23" w:rsidRPr="002E5E74" w:rsidRDefault="00731E23" w:rsidP="004E247D">
      <w:pPr>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Разборная азбука по Брайлю</w:t>
      </w:r>
    </w:p>
    <w:p w:rsidR="00731E23" w:rsidRPr="002E5E74" w:rsidRDefault="00731E23" w:rsidP="004E247D">
      <w:pPr>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pacing w:val="-7"/>
          <w:sz w:val="24"/>
          <w:szCs w:val="24"/>
        </w:rPr>
        <w:t>Прибор для письма по брайлю</w:t>
      </w:r>
    </w:p>
    <w:p w:rsidR="00731E23" w:rsidRPr="002E5E74" w:rsidRDefault="00731E23" w:rsidP="004E247D">
      <w:pPr>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Грифель</w:t>
      </w:r>
    </w:p>
    <w:p w:rsidR="00731E23" w:rsidRPr="002E5E74" w:rsidRDefault="00731E23" w:rsidP="004E247D">
      <w:pPr>
        <w:shd w:val="clear" w:color="auto" w:fill="FFFFFF"/>
        <w:spacing w:after="0" w:line="360" w:lineRule="auto"/>
        <w:ind w:firstLine="709"/>
        <w:jc w:val="both"/>
        <w:rPr>
          <w:rFonts w:ascii="Times New Roman" w:hAnsi="Times New Roman" w:cs="Times New Roman"/>
          <w:sz w:val="24"/>
          <w:szCs w:val="24"/>
          <w:vertAlign w:val="superscript"/>
        </w:rPr>
      </w:pPr>
      <w:r w:rsidRPr="002E5E74">
        <w:rPr>
          <w:rFonts w:ascii="Times New Roman" w:hAnsi="Times New Roman" w:cs="Times New Roman"/>
          <w:sz w:val="24"/>
          <w:szCs w:val="24"/>
        </w:rPr>
        <w:t>Тетрадь для письма по брайлю</w:t>
      </w:r>
      <w:r w:rsidRPr="002E5E74">
        <w:rPr>
          <w:rFonts w:ascii="Times New Roman" w:hAnsi="Times New Roman" w:cs="Times New Roman"/>
          <w:sz w:val="24"/>
          <w:szCs w:val="24"/>
          <w:vertAlign w:val="superscript"/>
        </w:rPr>
        <w:t>1</w:t>
      </w:r>
    </w:p>
    <w:p w:rsidR="00731E23" w:rsidRPr="002E5E74" w:rsidRDefault="00731E23" w:rsidP="004E247D">
      <w:pPr>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Звучащий мяч</w:t>
      </w:r>
    </w:p>
    <w:p w:rsidR="00731E23" w:rsidRPr="002E5E74" w:rsidRDefault="00731E23" w:rsidP="004E247D">
      <w:pPr>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Набор звуковых картинок «Звуков живой природы», «Звуков неживой природы», «Голоса людей»</w:t>
      </w:r>
    </w:p>
    <w:p w:rsidR="00731E23" w:rsidRPr="002E5E74" w:rsidRDefault="00731E23" w:rsidP="004E247D">
      <w:pPr>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Набор запахов</w:t>
      </w:r>
    </w:p>
    <w:p w:rsidR="00731E23" w:rsidRPr="002E5E74" w:rsidRDefault="00731E23" w:rsidP="004E247D">
      <w:pPr>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Набор мячей разного размера, из разных материалов и с разным характером поверхности</w:t>
      </w:r>
    </w:p>
    <w:p w:rsidR="00731E23" w:rsidRPr="002E5E74" w:rsidRDefault="00731E23" w:rsidP="004E247D">
      <w:pPr>
        <w:shd w:val="clear" w:color="auto" w:fill="FFFFFF"/>
        <w:spacing w:after="0" w:line="360" w:lineRule="auto"/>
        <w:ind w:firstLine="709"/>
        <w:jc w:val="both"/>
        <w:rPr>
          <w:rFonts w:ascii="Times New Roman" w:hAnsi="Times New Roman" w:cs="Times New Roman"/>
          <w:b/>
          <w:i/>
          <w:sz w:val="24"/>
          <w:szCs w:val="24"/>
        </w:rPr>
      </w:pPr>
      <w:r w:rsidRPr="002E5E74">
        <w:rPr>
          <w:rFonts w:ascii="Times New Roman" w:hAnsi="Times New Roman" w:cs="Times New Roman"/>
          <w:b/>
          <w:i/>
          <w:sz w:val="24"/>
          <w:szCs w:val="24"/>
        </w:rPr>
        <w:t>Для развития навыков ориентировки в микропространстве:</w:t>
      </w:r>
    </w:p>
    <w:p w:rsidR="00731E23" w:rsidRPr="002E5E74" w:rsidRDefault="00731E23" w:rsidP="004E247D">
      <w:pPr>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Набор плоских геометрических фигур (на липучках или магнитах)</w:t>
      </w:r>
    </w:p>
    <w:p w:rsidR="00731E23" w:rsidRPr="002E5E74" w:rsidRDefault="00731E23" w:rsidP="004E247D">
      <w:pPr>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Набор объемных геометрических тел</w:t>
      </w:r>
    </w:p>
    <w:p w:rsidR="00731E23" w:rsidRPr="002E5E74" w:rsidRDefault="00731E23" w:rsidP="004E247D">
      <w:pPr>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Матрешка</w:t>
      </w:r>
    </w:p>
    <w:p w:rsidR="00731E23" w:rsidRPr="002E5E74" w:rsidRDefault="00731E23" w:rsidP="004E247D">
      <w:pPr>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Фланелеграф</w:t>
      </w:r>
    </w:p>
    <w:p w:rsidR="00731E23" w:rsidRPr="002E5E74" w:rsidRDefault="00731E23" w:rsidP="004E247D">
      <w:pPr>
        <w:shd w:val="clear" w:color="auto" w:fill="FFFFFF"/>
        <w:spacing w:after="0" w:line="360" w:lineRule="auto"/>
        <w:ind w:firstLine="709"/>
        <w:jc w:val="both"/>
        <w:rPr>
          <w:rFonts w:ascii="Times New Roman" w:hAnsi="Times New Roman" w:cs="Times New Roman"/>
          <w:spacing w:val="-7"/>
          <w:sz w:val="24"/>
          <w:szCs w:val="24"/>
        </w:rPr>
      </w:pPr>
      <w:r w:rsidRPr="002E5E74">
        <w:rPr>
          <w:rFonts w:ascii="Times New Roman" w:hAnsi="Times New Roman" w:cs="Times New Roman"/>
          <w:spacing w:val="-7"/>
          <w:sz w:val="24"/>
          <w:szCs w:val="24"/>
        </w:rPr>
        <w:t>Доска магнитная</w:t>
      </w:r>
    </w:p>
    <w:p w:rsidR="00731E23" w:rsidRPr="002E5E74" w:rsidRDefault="00731E23" w:rsidP="004E247D">
      <w:pPr>
        <w:shd w:val="clear" w:color="auto" w:fill="FFFFFF"/>
        <w:spacing w:after="0" w:line="360" w:lineRule="auto"/>
        <w:ind w:firstLine="709"/>
        <w:jc w:val="both"/>
        <w:rPr>
          <w:rFonts w:ascii="Times New Roman" w:hAnsi="Times New Roman" w:cs="Times New Roman"/>
          <w:spacing w:val="-7"/>
          <w:sz w:val="24"/>
          <w:szCs w:val="24"/>
        </w:rPr>
      </w:pPr>
      <w:r w:rsidRPr="002E5E74">
        <w:rPr>
          <w:rFonts w:ascii="Times New Roman" w:hAnsi="Times New Roman" w:cs="Times New Roman"/>
          <w:sz w:val="24"/>
          <w:szCs w:val="24"/>
        </w:rPr>
        <w:t>Приборы «Ориентир»</w:t>
      </w:r>
    </w:p>
    <w:p w:rsidR="00731E23" w:rsidRPr="002E5E74" w:rsidRDefault="00731E23" w:rsidP="004E247D">
      <w:pPr>
        <w:shd w:val="clear" w:color="auto" w:fill="FFFFFF"/>
        <w:spacing w:after="0" w:line="360" w:lineRule="auto"/>
        <w:ind w:firstLine="709"/>
        <w:jc w:val="both"/>
        <w:rPr>
          <w:rFonts w:ascii="Times New Roman" w:hAnsi="Times New Roman" w:cs="Times New Roman"/>
          <w:b/>
          <w:i/>
          <w:spacing w:val="-7"/>
          <w:sz w:val="24"/>
          <w:szCs w:val="24"/>
        </w:rPr>
      </w:pPr>
      <w:r w:rsidRPr="002E5E74">
        <w:rPr>
          <w:rFonts w:ascii="Times New Roman" w:hAnsi="Times New Roman" w:cs="Times New Roman"/>
          <w:b/>
          <w:i/>
          <w:sz w:val="24"/>
          <w:szCs w:val="24"/>
        </w:rPr>
        <w:t>Для формирования предметных и пространственных представлений:</w:t>
      </w:r>
    </w:p>
    <w:p w:rsidR="00731E23" w:rsidRPr="002E5E74" w:rsidRDefault="00731E23" w:rsidP="004E247D">
      <w:pPr>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Набор детской мебели</w:t>
      </w:r>
    </w:p>
    <w:p w:rsidR="00731E23" w:rsidRPr="002E5E74" w:rsidRDefault="00731E23" w:rsidP="004E247D">
      <w:pPr>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Набор детской посуды</w:t>
      </w:r>
    </w:p>
    <w:p w:rsidR="00731E23" w:rsidRPr="002E5E74" w:rsidRDefault="00731E23" w:rsidP="004E247D">
      <w:pPr>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Набор детской одежды</w:t>
      </w:r>
    </w:p>
    <w:p w:rsidR="00731E23" w:rsidRPr="002E5E74" w:rsidRDefault="00731E23" w:rsidP="004E247D">
      <w:pPr>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Набор детской обуви</w:t>
      </w:r>
    </w:p>
    <w:p w:rsidR="00731E23" w:rsidRPr="002E5E74" w:rsidRDefault="00731E23" w:rsidP="004E247D">
      <w:pPr>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Альбомы с рельефными изображениями предметов мебели, посуды, одежды, обуви</w:t>
      </w:r>
    </w:p>
    <w:p w:rsidR="00731E23" w:rsidRPr="002E5E74" w:rsidRDefault="00731E23" w:rsidP="004E247D">
      <w:pPr>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Рельефные планы салонов транспортных средств</w:t>
      </w:r>
    </w:p>
    <w:p w:rsidR="00731E23" w:rsidRPr="002E5E74" w:rsidRDefault="00731E23" w:rsidP="004E247D">
      <w:pPr>
        <w:shd w:val="clear" w:color="auto" w:fill="FFFFFF"/>
        <w:spacing w:after="0" w:line="360" w:lineRule="auto"/>
        <w:ind w:firstLine="709"/>
        <w:jc w:val="both"/>
        <w:rPr>
          <w:rFonts w:ascii="Times New Roman" w:hAnsi="Times New Roman" w:cs="Times New Roman"/>
          <w:b/>
          <w:i/>
          <w:sz w:val="24"/>
          <w:szCs w:val="24"/>
        </w:rPr>
      </w:pPr>
      <w:r w:rsidRPr="002E5E74">
        <w:rPr>
          <w:rFonts w:ascii="Times New Roman" w:hAnsi="Times New Roman" w:cs="Times New Roman"/>
          <w:b/>
          <w:i/>
          <w:sz w:val="24"/>
          <w:szCs w:val="24"/>
        </w:rPr>
        <w:t>Для обучения ориентировке в замкнутом и свободном пространстве, формирование топографических представлений:</w:t>
      </w:r>
    </w:p>
    <w:p w:rsidR="00731E23" w:rsidRPr="002E5E74" w:rsidRDefault="00731E23" w:rsidP="004E247D">
      <w:pPr>
        <w:shd w:val="clear" w:color="auto" w:fill="FFFFFF"/>
        <w:spacing w:after="0" w:line="360" w:lineRule="auto"/>
        <w:ind w:firstLine="709"/>
        <w:jc w:val="both"/>
        <w:rPr>
          <w:rFonts w:ascii="Times New Roman" w:hAnsi="Times New Roman" w:cs="Times New Roman"/>
          <w:sz w:val="24"/>
          <w:szCs w:val="24"/>
          <w:u w:val="single"/>
        </w:rPr>
      </w:pPr>
      <w:r w:rsidRPr="002E5E74">
        <w:rPr>
          <w:rFonts w:ascii="Times New Roman" w:hAnsi="Times New Roman" w:cs="Times New Roman"/>
          <w:sz w:val="24"/>
          <w:szCs w:val="24"/>
        </w:rPr>
        <w:t>Макет школьных зданий и пришкольной территории</w:t>
      </w:r>
    </w:p>
    <w:p w:rsidR="00731E23" w:rsidRPr="002E5E74" w:rsidRDefault="00731E23" w:rsidP="004E247D">
      <w:pPr>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Рельефный план этажей школьных зданий</w:t>
      </w:r>
    </w:p>
    <w:p w:rsidR="00731E23" w:rsidRPr="002E5E74" w:rsidRDefault="00731E23" w:rsidP="004E247D">
      <w:pPr>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Рельефный план пришкольной территории</w:t>
      </w:r>
    </w:p>
    <w:p w:rsidR="00731E23" w:rsidRPr="002E5E74" w:rsidRDefault="00731E23" w:rsidP="004E247D">
      <w:pPr>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Рельефные планы ближайших к школе улиц и их фрагментов</w:t>
      </w:r>
    </w:p>
    <w:p w:rsidR="00731E23" w:rsidRPr="002E5E74" w:rsidRDefault="00731E23" w:rsidP="004E247D">
      <w:pPr>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pacing w:val="-7"/>
          <w:sz w:val="24"/>
          <w:szCs w:val="24"/>
        </w:rPr>
        <w:t>Рельефные планы перекрестков</w:t>
      </w:r>
    </w:p>
    <w:p w:rsidR="00731E23" w:rsidRPr="002E5E74" w:rsidRDefault="00731E23" w:rsidP="004E247D">
      <w:pPr>
        <w:shd w:val="clear" w:color="auto" w:fill="FFFFFF"/>
        <w:spacing w:after="0" w:line="360" w:lineRule="auto"/>
        <w:ind w:firstLine="709"/>
        <w:jc w:val="both"/>
        <w:rPr>
          <w:rFonts w:ascii="Times New Roman" w:hAnsi="Times New Roman" w:cs="Times New Roman"/>
          <w:b/>
          <w:i/>
          <w:sz w:val="24"/>
          <w:szCs w:val="24"/>
        </w:rPr>
      </w:pPr>
      <w:r w:rsidRPr="002E5E74">
        <w:rPr>
          <w:rFonts w:ascii="Times New Roman" w:hAnsi="Times New Roman" w:cs="Times New Roman"/>
          <w:b/>
          <w:i/>
          <w:sz w:val="24"/>
          <w:szCs w:val="24"/>
        </w:rPr>
        <w:t>Формирование правильной позы и жеста при обследовании предметов и ориентиров</w:t>
      </w:r>
    </w:p>
    <w:p w:rsidR="00731E23" w:rsidRPr="002E5E74" w:rsidRDefault="00731E23" w:rsidP="004E247D">
      <w:pPr>
        <w:shd w:val="clear" w:color="auto" w:fill="FFFFFF"/>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Альбомы с рельефными изображениями поз и жестов человека</w:t>
      </w:r>
    </w:p>
    <w:p w:rsidR="00731E23" w:rsidRPr="002E5E74" w:rsidRDefault="00731E23" w:rsidP="004E247D">
      <w:pPr>
        <w:shd w:val="clear" w:color="auto" w:fill="FFFFFF"/>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Оборудование для обучения пользованию тростью:</w:t>
      </w:r>
    </w:p>
    <w:p w:rsidR="00731E23" w:rsidRPr="002E5E74" w:rsidRDefault="00731E23" w:rsidP="004E247D">
      <w:pPr>
        <w:shd w:val="clear" w:color="auto" w:fill="FFFFFF"/>
        <w:spacing w:after="0" w:line="360" w:lineRule="auto"/>
        <w:ind w:firstLine="709"/>
        <w:jc w:val="both"/>
        <w:rPr>
          <w:rFonts w:ascii="Times New Roman" w:hAnsi="Times New Roman" w:cs="Times New Roman"/>
          <w:sz w:val="24"/>
          <w:szCs w:val="24"/>
          <w:u w:val="single"/>
        </w:rPr>
      </w:pPr>
      <w:r w:rsidRPr="002E5E74">
        <w:rPr>
          <w:rFonts w:ascii="Times New Roman" w:hAnsi="Times New Roman" w:cs="Times New Roman"/>
          <w:spacing w:val="-7"/>
          <w:sz w:val="24"/>
          <w:szCs w:val="24"/>
        </w:rPr>
        <w:t>Трость тактильная, ориентационная, комбинированная</w:t>
      </w:r>
    </w:p>
    <w:p w:rsidR="00731E23" w:rsidRPr="002E5E74" w:rsidRDefault="00731E23" w:rsidP="004E247D">
      <w:pPr>
        <w:shd w:val="clear" w:color="auto" w:fill="FFFFFF"/>
        <w:spacing w:after="0" w:line="360" w:lineRule="auto"/>
        <w:ind w:firstLine="709"/>
        <w:jc w:val="both"/>
        <w:rPr>
          <w:rFonts w:ascii="Times New Roman" w:hAnsi="Times New Roman" w:cs="Times New Roman"/>
          <w:sz w:val="24"/>
          <w:szCs w:val="24"/>
          <w:u w:val="single"/>
        </w:rPr>
      </w:pPr>
      <w:r w:rsidRPr="002E5E74">
        <w:rPr>
          <w:rFonts w:ascii="Times New Roman" w:hAnsi="Times New Roman" w:cs="Times New Roman"/>
          <w:spacing w:val="-7"/>
          <w:sz w:val="24"/>
          <w:szCs w:val="24"/>
        </w:rPr>
        <w:t>Трость тактильная, ориентационная, складная</w:t>
      </w:r>
    </w:p>
    <w:p w:rsidR="00731E23" w:rsidRPr="002E5E74" w:rsidRDefault="00731E23" w:rsidP="004E247D">
      <w:pPr>
        <w:shd w:val="clear" w:color="auto" w:fill="FFFFFF"/>
        <w:spacing w:after="0" w:line="360" w:lineRule="auto"/>
        <w:ind w:firstLine="709"/>
        <w:jc w:val="both"/>
        <w:rPr>
          <w:rFonts w:ascii="Times New Roman" w:hAnsi="Times New Roman" w:cs="Times New Roman"/>
          <w:spacing w:val="-7"/>
          <w:sz w:val="24"/>
          <w:szCs w:val="24"/>
        </w:rPr>
      </w:pPr>
      <w:r w:rsidRPr="002E5E74">
        <w:rPr>
          <w:rFonts w:ascii="Times New Roman" w:hAnsi="Times New Roman" w:cs="Times New Roman"/>
          <w:spacing w:val="-7"/>
          <w:sz w:val="24"/>
          <w:szCs w:val="24"/>
        </w:rPr>
        <w:t>Трость тактильная, ориентационная, телескопическая</w:t>
      </w:r>
    </w:p>
    <w:p w:rsidR="00731E23" w:rsidRPr="002E5E74" w:rsidRDefault="00731E23" w:rsidP="004E247D">
      <w:pPr>
        <w:shd w:val="clear" w:color="auto" w:fill="FFFFFF"/>
        <w:spacing w:after="0" w:line="360" w:lineRule="auto"/>
        <w:ind w:firstLine="709"/>
        <w:jc w:val="both"/>
        <w:rPr>
          <w:rFonts w:ascii="Times New Roman" w:hAnsi="Times New Roman" w:cs="Times New Roman"/>
          <w:spacing w:val="-4"/>
          <w:sz w:val="24"/>
          <w:szCs w:val="24"/>
        </w:rPr>
      </w:pPr>
      <w:r w:rsidRPr="002E5E74">
        <w:rPr>
          <w:rFonts w:ascii="Times New Roman" w:hAnsi="Times New Roman" w:cs="Times New Roman"/>
          <w:spacing w:val="-7"/>
          <w:sz w:val="24"/>
          <w:szCs w:val="24"/>
        </w:rPr>
        <w:t xml:space="preserve">Трость тактильная, ориентационная, </w:t>
      </w:r>
      <w:r w:rsidRPr="002E5E74">
        <w:rPr>
          <w:rFonts w:ascii="Times New Roman" w:hAnsi="Times New Roman" w:cs="Times New Roman"/>
          <w:spacing w:val="-4"/>
          <w:sz w:val="24"/>
          <w:szCs w:val="24"/>
        </w:rPr>
        <w:t>цельная</w:t>
      </w:r>
    </w:p>
    <w:p w:rsidR="00731E23" w:rsidRPr="002E5E74" w:rsidRDefault="00731E23" w:rsidP="004E247D">
      <w:pPr>
        <w:shd w:val="clear" w:color="auto" w:fill="FFFFFF"/>
        <w:spacing w:after="0" w:line="360" w:lineRule="auto"/>
        <w:ind w:firstLine="709"/>
        <w:jc w:val="both"/>
        <w:rPr>
          <w:rFonts w:ascii="Times New Roman" w:hAnsi="Times New Roman" w:cs="Times New Roman"/>
          <w:spacing w:val="-7"/>
          <w:sz w:val="24"/>
          <w:szCs w:val="24"/>
        </w:rPr>
      </w:pPr>
      <w:r w:rsidRPr="002E5E74">
        <w:rPr>
          <w:rFonts w:ascii="Times New Roman" w:hAnsi="Times New Roman" w:cs="Times New Roman"/>
          <w:spacing w:val="-7"/>
          <w:sz w:val="24"/>
          <w:szCs w:val="24"/>
        </w:rPr>
        <w:t>Наконечник для ориентационной трости крутящийся</w:t>
      </w:r>
    </w:p>
    <w:p w:rsidR="00731E23" w:rsidRPr="002E5E74" w:rsidRDefault="00731E23" w:rsidP="004E247D">
      <w:pPr>
        <w:shd w:val="clear" w:color="auto" w:fill="FFFFFF"/>
        <w:spacing w:after="0" w:line="360" w:lineRule="auto"/>
        <w:ind w:firstLine="709"/>
        <w:jc w:val="center"/>
        <w:rPr>
          <w:rFonts w:ascii="Times New Roman" w:hAnsi="Times New Roman" w:cs="Times New Roman"/>
          <w:b/>
          <w:bCs/>
          <w:i/>
          <w:sz w:val="24"/>
          <w:szCs w:val="24"/>
        </w:rPr>
      </w:pPr>
      <w:r w:rsidRPr="002E5E74">
        <w:rPr>
          <w:rFonts w:ascii="Times New Roman" w:hAnsi="Times New Roman" w:cs="Times New Roman"/>
          <w:b/>
          <w:bCs/>
          <w:sz w:val="24"/>
          <w:szCs w:val="24"/>
        </w:rPr>
        <w:t>Перечень литературы для учителя</w:t>
      </w:r>
    </w:p>
    <w:p w:rsidR="00731E23" w:rsidRPr="002E5E74" w:rsidRDefault="00731E23" w:rsidP="0068217D">
      <w:pPr>
        <w:numPr>
          <w:ilvl w:val="0"/>
          <w:numId w:val="110"/>
        </w:numPr>
        <w:shd w:val="clear" w:color="auto" w:fill="FFFFFF"/>
        <w:tabs>
          <w:tab w:val="clear" w:pos="720"/>
          <w:tab w:val="num" w:pos="360"/>
          <w:tab w:val="num" w:pos="460"/>
        </w:tabs>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Любимов А.А., Денискинв В.З. Ретроспективный анализ терминов, описывающих типы и виды пространства для коррекционного курса «Пространственная ориентировка» // Дефектология. – 2013. – №2. – С. 16-22. </w:t>
      </w:r>
    </w:p>
    <w:p w:rsidR="00731E23" w:rsidRPr="002E5E74" w:rsidRDefault="00731E23" w:rsidP="0068217D">
      <w:pPr>
        <w:numPr>
          <w:ilvl w:val="0"/>
          <w:numId w:val="110"/>
        </w:numPr>
        <w:shd w:val="clear" w:color="auto" w:fill="FFFFFF"/>
        <w:tabs>
          <w:tab w:val="clear" w:pos="720"/>
          <w:tab w:val="num" w:pos="360"/>
          <w:tab w:val="num" w:pos="460"/>
        </w:tabs>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Любимов А.А., Любимова М.П. Правила взаимодействия сопровождающих и сопровождаемых людей с нарушением зрения в процессе передвижения // Воспитание и обучение детей с нарушением развития. – 2013. - №6. – С.28-32. </w:t>
      </w:r>
    </w:p>
    <w:p w:rsidR="00731E23" w:rsidRPr="002E5E74" w:rsidRDefault="00731E23" w:rsidP="0068217D">
      <w:pPr>
        <w:numPr>
          <w:ilvl w:val="0"/>
          <w:numId w:val="110"/>
        </w:numPr>
        <w:shd w:val="clear" w:color="auto" w:fill="FFFFFF"/>
        <w:tabs>
          <w:tab w:val="clear" w:pos="720"/>
          <w:tab w:val="num" w:pos="360"/>
          <w:tab w:val="num" w:pos="460"/>
        </w:tabs>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Любимова М.П., Любимов А.А.  Приемы сопровождения лиц с нарушением зрения в процессе передвижения в пространстве // Странички для занятий с детьми «Мы вместе». – 2013. – №6. </w:t>
      </w:r>
    </w:p>
    <w:p w:rsidR="00731E23" w:rsidRPr="002E5E74" w:rsidRDefault="00731E23" w:rsidP="0068217D">
      <w:pPr>
        <w:numPr>
          <w:ilvl w:val="0"/>
          <w:numId w:val="110"/>
        </w:numPr>
        <w:shd w:val="clear" w:color="auto" w:fill="FFFFFF"/>
        <w:tabs>
          <w:tab w:val="clear" w:pos="720"/>
          <w:tab w:val="num" w:pos="360"/>
          <w:tab w:val="num" w:pos="460"/>
        </w:tabs>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Обучение пространственной ориентировке слепых младших школьников: Методическое пособие Составитель Е. А, Кульбуш. – М.: ЛГПИ им. А. И. Герцена, 1989. – 49 с.</w:t>
      </w:r>
    </w:p>
    <w:p w:rsidR="00731E23" w:rsidRPr="002E5E74" w:rsidRDefault="00731E23" w:rsidP="0068217D">
      <w:pPr>
        <w:numPr>
          <w:ilvl w:val="0"/>
          <w:numId w:val="110"/>
        </w:numPr>
        <w:shd w:val="clear" w:color="auto" w:fill="FFFFFF"/>
        <w:tabs>
          <w:tab w:val="clear" w:pos="720"/>
          <w:tab w:val="num" w:pos="360"/>
          <w:tab w:val="num" w:pos="460"/>
        </w:tabs>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Особенности проведения занятий со слепыми детьми в часы коррекции: Учебно-методическое пособие / под науч. </w:t>
      </w:r>
      <w:r w:rsidR="00A22ADD" w:rsidRPr="002E5E74">
        <w:rPr>
          <w:rFonts w:ascii="Times New Roman" w:hAnsi="Times New Roman" w:cs="Times New Roman"/>
          <w:sz w:val="24"/>
          <w:szCs w:val="24"/>
        </w:rPr>
        <w:t>редакцией Л</w:t>
      </w:r>
      <w:r w:rsidRPr="002E5E74">
        <w:rPr>
          <w:rFonts w:ascii="Times New Roman" w:hAnsi="Times New Roman" w:cs="Times New Roman"/>
          <w:sz w:val="24"/>
          <w:szCs w:val="24"/>
        </w:rPr>
        <w:t xml:space="preserve"> И Солнцевой. – М.: Педагогика, 1990. – 127 с.</w:t>
      </w:r>
    </w:p>
    <w:p w:rsidR="00731E23" w:rsidRPr="002E5E74" w:rsidRDefault="00731E23" w:rsidP="0068217D">
      <w:pPr>
        <w:numPr>
          <w:ilvl w:val="0"/>
          <w:numId w:val="110"/>
        </w:numPr>
        <w:shd w:val="clear" w:color="auto" w:fill="FFFFFF"/>
        <w:tabs>
          <w:tab w:val="clear" w:pos="720"/>
          <w:tab w:val="num" w:pos="360"/>
          <w:tab w:val="num" w:pos="460"/>
        </w:tabs>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Подколзина Е. Н. Ориентировка в пространстве [Текст] / Е. Н. Подколзина // Программы Специальных (коррекционных) образовательных учреждений IV вида (для слабовидящих детей) (ясли - сад - начальная школа) / под ред. Л. И. Плаксиной. - </w:t>
      </w:r>
      <w:r w:rsidR="00A22ADD" w:rsidRPr="002E5E74">
        <w:rPr>
          <w:rFonts w:ascii="Times New Roman" w:hAnsi="Times New Roman" w:cs="Times New Roman"/>
          <w:sz w:val="24"/>
          <w:szCs w:val="24"/>
        </w:rPr>
        <w:t>М.:</w:t>
      </w:r>
      <w:r w:rsidRPr="002E5E74">
        <w:rPr>
          <w:rFonts w:ascii="Times New Roman" w:hAnsi="Times New Roman" w:cs="Times New Roman"/>
          <w:sz w:val="24"/>
          <w:szCs w:val="24"/>
        </w:rPr>
        <w:t xml:space="preserve"> Город, 1999. -  Ч. 1 Детский сад - С. 120 – 130.</w:t>
      </w:r>
    </w:p>
    <w:p w:rsidR="00731E23" w:rsidRPr="002E5E74" w:rsidRDefault="00731E23" w:rsidP="0068217D">
      <w:pPr>
        <w:numPr>
          <w:ilvl w:val="0"/>
          <w:numId w:val="110"/>
        </w:numPr>
        <w:shd w:val="clear" w:color="auto" w:fill="FFFFFF"/>
        <w:tabs>
          <w:tab w:val="clear" w:pos="720"/>
          <w:tab w:val="num" w:pos="360"/>
          <w:tab w:val="num" w:pos="460"/>
        </w:tabs>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Подколзина Е.Н. Ориентировка в пространстве // Программы Специальных (коррекционных) образовательных учреждений IV вида (для слабовидящих детей) (ясли - сад - начальная школа) / под ред. Л. И. Плаксиной. - </w:t>
      </w:r>
      <w:r w:rsidR="00A22ADD" w:rsidRPr="002E5E74">
        <w:rPr>
          <w:rFonts w:ascii="Times New Roman" w:hAnsi="Times New Roman" w:cs="Times New Roman"/>
          <w:sz w:val="24"/>
          <w:szCs w:val="24"/>
        </w:rPr>
        <w:t>М.:</w:t>
      </w:r>
      <w:r w:rsidRPr="002E5E74">
        <w:rPr>
          <w:rFonts w:ascii="Times New Roman" w:hAnsi="Times New Roman" w:cs="Times New Roman"/>
          <w:sz w:val="24"/>
          <w:szCs w:val="24"/>
        </w:rPr>
        <w:t xml:space="preserve"> Город, 1999. -  Ч. 2 - С. 132 – 136.</w:t>
      </w:r>
    </w:p>
    <w:p w:rsidR="00731E23" w:rsidRPr="002E5E74" w:rsidRDefault="00731E23" w:rsidP="0068217D">
      <w:pPr>
        <w:numPr>
          <w:ilvl w:val="0"/>
          <w:numId w:val="110"/>
        </w:numPr>
        <w:shd w:val="clear" w:color="auto" w:fill="FFFFFF"/>
        <w:tabs>
          <w:tab w:val="clear" w:pos="720"/>
          <w:tab w:val="num" w:pos="360"/>
          <w:tab w:val="num" w:pos="460"/>
        </w:tabs>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Примерная адаптированная основная общеобразовательная программа начального общего образования слепых обучающихся, одобренная решением федерального учебно-методического объединения по общему образованию (</w:t>
      </w:r>
      <w:r w:rsidR="00A22ADD" w:rsidRPr="002E5E74">
        <w:rPr>
          <w:rFonts w:ascii="Times New Roman" w:hAnsi="Times New Roman" w:cs="Times New Roman"/>
          <w:sz w:val="24"/>
          <w:szCs w:val="24"/>
        </w:rPr>
        <w:t>протокол от</w:t>
      </w:r>
      <w:r w:rsidRPr="002E5E74">
        <w:rPr>
          <w:rFonts w:ascii="Times New Roman" w:hAnsi="Times New Roman" w:cs="Times New Roman"/>
          <w:sz w:val="24"/>
          <w:szCs w:val="24"/>
        </w:rPr>
        <w:t xml:space="preserve"> 22 </w:t>
      </w:r>
      <w:r w:rsidR="00A22ADD" w:rsidRPr="002E5E74">
        <w:rPr>
          <w:rFonts w:ascii="Times New Roman" w:hAnsi="Times New Roman" w:cs="Times New Roman"/>
          <w:sz w:val="24"/>
          <w:szCs w:val="24"/>
        </w:rPr>
        <w:t>декабря 2015</w:t>
      </w:r>
      <w:r w:rsidRPr="002E5E74">
        <w:rPr>
          <w:rFonts w:ascii="Times New Roman" w:hAnsi="Times New Roman" w:cs="Times New Roman"/>
          <w:sz w:val="24"/>
          <w:szCs w:val="24"/>
        </w:rPr>
        <w:t xml:space="preserve"> г. № 4/15).</w:t>
      </w:r>
    </w:p>
    <w:p w:rsidR="00731E23" w:rsidRPr="002E5E74" w:rsidRDefault="00731E23" w:rsidP="0068217D">
      <w:pPr>
        <w:numPr>
          <w:ilvl w:val="0"/>
          <w:numId w:val="110"/>
        </w:numPr>
        <w:shd w:val="clear" w:color="auto" w:fill="FFFFFF"/>
        <w:tabs>
          <w:tab w:val="clear" w:pos="720"/>
          <w:tab w:val="num" w:pos="360"/>
          <w:tab w:val="num" w:pos="460"/>
        </w:tabs>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Рудакова Л. А. Пространственная ориентировка. Коррекционная программа для слепых дошкольников и методические рекомендации к работе тифлопедагога [Текст] / авт.-сост. Л. А. Рудакова // Специальные коррекционные программы для дошкольников с тяжелыми нарушениями зрения. – СПб</w:t>
      </w:r>
      <w:r w:rsidR="00A22ADD" w:rsidRPr="002E5E74">
        <w:rPr>
          <w:rFonts w:ascii="Times New Roman" w:hAnsi="Times New Roman" w:cs="Times New Roman"/>
          <w:sz w:val="24"/>
          <w:szCs w:val="24"/>
        </w:rPr>
        <w:t>.:</w:t>
      </w:r>
      <w:r w:rsidRPr="002E5E74">
        <w:rPr>
          <w:rFonts w:ascii="Times New Roman" w:hAnsi="Times New Roman" w:cs="Times New Roman"/>
          <w:sz w:val="24"/>
          <w:szCs w:val="24"/>
        </w:rPr>
        <w:t xml:space="preserve"> Образование, 1995. - С. 5-40. (Рудакова)</w:t>
      </w:r>
    </w:p>
    <w:p w:rsidR="00731E23" w:rsidRPr="002E5E74" w:rsidRDefault="00731E23" w:rsidP="0068217D">
      <w:pPr>
        <w:numPr>
          <w:ilvl w:val="0"/>
          <w:numId w:val="110"/>
        </w:numPr>
        <w:shd w:val="clear" w:color="auto" w:fill="FFFFFF"/>
        <w:tabs>
          <w:tab w:val="clear" w:pos="720"/>
          <w:tab w:val="num" w:pos="360"/>
          <w:tab w:val="num" w:pos="460"/>
        </w:tabs>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Солнцева Л. И., Семенов Л.А. Психолого</w:t>
      </w:r>
      <w:bookmarkStart w:id="29" w:name="OCRUncertain004"/>
      <w:r w:rsidRPr="002E5E74">
        <w:rPr>
          <w:rFonts w:ascii="Times New Roman" w:hAnsi="Times New Roman" w:cs="Times New Roman"/>
          <w:sz w:val="24"/>
          <w:szCs w:val="24"/>
        </w:rPr>
        <w:t>-педагогические</w:t>
      </w:r>
      <w:bookmarkEnd w:id="29"/>
      <w:r w:rsidRPr="002E5E74">
        <w:rPr>
          <w:rFonts w:ascii="Times New Roman" w:hAnsi="Times New Roman" w:cs="Times New Roman"/>
          <w:sz w:val="24"/>
          <w:szCs w:val="24"/>
        </w:rPr>
        <w:t xml:space="preserve"> основы обучения слепых детей ориентированию в пространстве и мобильности: учебно-методическое пособие / Л. И. Солнцева, </w:t>
      </w:r>
      <w:bookmarkStart w:id="30" w:name="OCRUncertain002"/>
      <w:r w:rsidRPr="002E5E74">
        <w:rPr>
          <w:rFonts w:ascii="Times New Roman" w:hAnsi="Times New Roman" w:cs="Times New Roman"/>
          <w:sz w:val="24"/>
          <w:szCs w:val="24"/>
        </w:rPr>
        <w:t>Л.А.</w:t>
      </w:r>
      <w:bookmarkEnd w:id="30"/>
      <w:r w:rsidRPr="002E5E74">
        <w:rPr>
          <w:rFonts w:ascii="Times New Roman" w:hAnsi="Times New Roman" w:cs="Times New Roman"/>
          <w:sz w:val="24"/>
          <w:szCs w:val="24"/>
        </w:rPr>
        <w:t xml:space="preserve"> Семенов. - </w:t>
      </w:r>
      <w:r w:rsidR="00A22ADD" w:rsidRPr="002E5E74">
        <w:rPr>
          <w:rFonts w:ascii="Times New Roman" w:hAnsi="Times New Roman" w:cs="Times New Roman"/>
          <w:sz w:val="24"/>
          <w:szCs w:val="24"/>
        </w:rPr>
        <w:t>М.:</w:t>
      </w:r>
      <w:r w:rsidRPr="002E5E74">
        <w:rPr>
          <w:rFonts w:ascii="Times New Roman" w:hAnsi="Times New Roman" w:cs="Times New Roman"/>
          <w:sz w:val="24"/>
          <w:szCs w:val="24"/>
        </w:rPr>
        <w:t xml:space="preserve">  ВОС, 1989. – 80 с.</w:t>
      </w:r>
    </w:p>
    <w:p w:rsidR="00731E23" w:rsidRPr="002E5E74" w:rsidRDefault="00731E23" w:rsidP="0068217D">
      <w:pPr>
        <w:numPr>
          <w:ilvl w:val="0"/>
          <w:numId w:val="110"/>
        </w:numPr>
        <w:shd w:val="clear" w:color="auto" w:fill="FFFFFF"/>
        <w:tabs>
          <w:tab w:val="clear" w:pos="720"/>
          <w:tab w:val="num" w:pos="360"/>
          <w:tab w:val="num" w:pos="460"/>
        </w:tabs>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Специальные коррекционные программы для дошкольников с тяжелыми нарушениями зрения / под ред. Л. М. Шип</w:t>
      </w:r>
      <w:r w:rsidR="00280B54" w:rsidRPr="002E5E74">
        <w:rPr>
          <w:rFonts w:ascii="Times New Roman" w:hAnsi="Times New Roman" w:cs="Times New Roman"/>
          <w:sz w:val="24"/>
          <w:szCs w:val="24"/>
        </w:rPr>
        <w:t>ицыной. – СПб.</w:t>
      </w:r>
      <w:r w:rsidRPr="002E5E74">
        <w:rPr>
          <w:rFonts w:ascii="Times New Roman" w:hAnsi="Times New Roman" w:cs="Times New Roman"/>
          <w:sz w:val="24"/>
          <w:szCs w:val="24"/>
        </w:rPr>
        <w:t xml:space="preserve">: Образование, 1995. </w:t>
      </w:r>
    </w:p>
    <w:p w:rsidR="00731E23" w:rsidRPr="002E5E74" w:rsidRDefault="00731E23" w:rsidP="0068217D">
      <w:pPr>
        <w:numPr>
          <w:ilvl w:val="0"/>
          <w:numId w:val="110"/>
        </w:numPr>
        <w:shd w:val="clear" w:color="auto" w:fill="FFFFFF"/>
        <w:tabs>
          <w:tab w:val="clear" w:pos="720"/>
          <w:tab w:val="num" w:pos="360"/>
          <w:tab w:val="num" w:pos="460"/>
        </w:tabs>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Федеральный государственный образовательный стандарт начального общего образования для обучающихся с ограниченными возможностями здоровья (приказ №1598 от 19.12.2014 г. Министерства образования и науки РФ).</w:t>
      </w:r>
    </w:p>
    <w:p w:rsidR="00731E23" w:rsidRPr="002E5E74" w:rsidRDefault="00731E23" w:rsidP="004E247D">
      <w:pPr>
        <w:spacing w:after="0" w:line="360" w:lineRule="auto"/>
        <w:ind w:firstLine="709"/>
        <w:jc w:val="both"/>
        <w:rPr>
          <w:rFonts w:ascii="Times New Roman" w:hAnsi="Times New Roman" w:cs="Times New Roman"/>
          <w:b/>
          <w:bCs/>
          <w:sz w:val="24"/>
          <w:szCs w:val="24"/>
        </w:rPr>
      </w:pPr>
    </w:p>
    <w:p w:rsidR="00731E23" w:rsidRPr="002E5E74" w:rsidRDefault="00731E23" w:rsidP="004E247D">
      <w:pPr>
        <w:spacing w:after="0" w:line="360" w:lineRule="auto"/>
        <w:ind w:firstLine="709"/>
        <w:jc w:val="center"/>
        <w:rPr>
          <w:rFonts w:ascii="Times New Roman" w:hAnsi="Times New Roman" w:cs="Times New Roman"/>
          <w:b/>
          <w:bCs/>
          <w:sz w:val="24"/>
          <w:szCs w:val="24"/>
        </w:rPr>
      </w:pPr>
      <w:r w:rsidRPr="002E5E74">
        <w:rPr>
          <w:rFonts w:ascii="Times New Roman" w:hAnsi="Times New Roman" w:cs="Times New Roman"/>
          <w:b/>
          <w:bCs/>
          <w:sz w:val="24"/>
          <w:szCs w:val="24"/>
        </w:rPr>
        <w:t xml:space="preserve">ПЛАНИРУЕМЫЕ РЕЗУЛЬТАТЫ ИЗУЧЕНИЯ КУРСА </w:t>
      </w:r>
    </w:p>
    <w:p w:rsidR="00731E23" w:rsidRPr="002E5E74" w:rsidRDefault="00731E23" w:rsidP="004E247D">
      <w:pPr>
        <w:keepNext/>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Планируемыми результатами освоения </w:t>
      </w:r>
      <w:r w:rsidRPr="002E5E74">
        <w:rPr>
          <w:rFonts w:ascii="Times New Roman" w:hAnsi="Times New Roman" w:cs="Times New Roman"/>
          <w:b/>
          <w:sz w:val="24"/>
          <w:szCs w:val="24"/>
        </w:rPr>
        <w:t>слепыми обучающимися с легкой умственной отсталостью (интеллектуальными нарушениями) 1 класса</w:t>
      </w:r>
      <w:r w:rsidRPr="002E5E74">
        <w:rPr>
          <w:rFonts w:ascii="Times New Roman" w:hAnsi="Times New Roman" w:cs="Times New Roman"/>
          <w:sz w:val="24"/>
          <w:szCs w:val="24"/>
        </w:rPr>
        <w:t xml:space="preserve"> коррекционного курса «Пространственная ориентировка» являются:</w:t>
      </w:r>
    </w:p>
    <w:p w:rsidR="00731E23" w:rsidRPr="002E5E74" w:rsidRDefault="00731E23" w:rsidP="004E247D">
      <w:pPr>
        <w:spacing w:after="0" w:line="360" w:lineRule="auto"/>
        <w:ind w:firstLine="709"/>
        <w:contextualSpacing/>
        <w:jc w:val="both"/>
        <w:rPr>
          <w:rFonts w:ascii="Times New Roman" w:hAnsi="Times New Roman" w:cs="Times New Roman"/>
          <w:i/>
          <w:sz w:val="24"/>
          <w:szCs w:val="24"/>
        </w:rPr>
      </w:pPr>
      <w:r w:rsidRPr="002E5E74">
        <w:rPr>
          <w:rFonts w:ascii="Times New Roman" w:hAnsi="Times New Roman" w:cs="Times New Roman"/>
          <w:i/>
          <w:sz w:val="24"/>
          <w:szCs w:val="24"/>
        </w:rPr>
        <w:t>Развитие сохранных анализаторов</w:t>
      </w:r>
    </w:p>
    <w:p w:rsidR="00731E23" w:rsidRPr="002E5E74" w:rsidRDefault="00731E23" w:rsidP="004E247D">
      <w:pPr>
        <w:numPr>
          <w:ilvl w:val="0"/>
          <w:numId w:val="2"/>
        </w:numPr>
        <w:shd w:val="clear" w:color="auto" w:fill="FFFFFF"/>
        <w:tabs>
          <w:tab w:val="clear" w:pos="0"/>
          <w:tab w:val="num" w:pos="360"/>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обучающийся научится совершать мелкие точные координированные движения с предметами необходимыми в быту и в учебной деятельности;</w:t>
      </w:r>
    </w:p>
    <w:p w:rsidR="00731E23" w:rsidRPr="002E5E74" w:rsidRDefault="00731E23" w:rsidP="004E247D">
      <w:pPr>
        <w:numPr>
          <w:ilvl w:val="0"/>
          <w:numId w:val="2"/>
        </w:numPr>
        <w:shd w:val="clear" w:color="auto" w:fill="FFFFFF"/>
        <w:tabs>
          <w:tab w:val="clear" w:pos="0"/>
          <w:tab w:val="num" w:pos="360"/>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обучающийся сможет узнавать и локализовывать в пространстве звуки живой и неживой природы, голоса людей; </w:t>
      </w:r>
    </w:p>
    <w:p w:rsidR="00731E23" w:rsidRPr="002E5E74" w:rsidRDefault="00731E23" w:rsidP="004E247D">
      <w:pPr>
        <w:numPr>
          <w:ilvl w:val="0"/>
          <w:numId w:val="2"/>
        </w:numPr>
        <w:shd w:val="clear" w:color="auto" w:fill="FFFFFF"/>
        <w:tabs>
          <w:tab w:val="clear" w:pos="0"/>
          <w:tab w:val="num" w:pos="360"/>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обучающийся сможет узнавать предметы окружающего пространства по их характерным запахам;</w:t>
      </w:r>
    </w:p>
    <w:p w:rsidR="00731E23" w:rsidRPr="002E5E74" w:rsidRDefault="00731E23" w:rsidP="004E247D">
      <w:pPr>
        <w:numPr>
          <w:ilvl w:val="0"/>
          <w:numId w:val="2"/>
        </w:numPr>
        <w:shd w:val="clear" w:color="auto" w:fill="FFFFFF"/>
        <w:tabs>
          <w:tab w:val="clear" w:pos="0"/>
          <w:tab w:val="num" w:pos="360"/>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обучающийся научатся узнавать с помощью остаточного зрения контуры и силуэты окружающих предметов.</w:t>
      </w:r>
    </w:p>
    <w:p w:rsidR="00731E23" w:rsidRPr="002E5E74" w:rsidRDefault="00731E23" w:rsidP="004E247D">
      <w:pPr>
        <w:spacing w:after="0" w:line="360" w:lineRule="auto"/>
        <w:ind w:firstLine="709"/>
        <w:contextualSpacing/>
        <w:jc w:val="both"/>
        <w:rPr>
          <w:rFonts w:ascii="Times New Roman" w:hAnsi="Times New Roman" w:cs="Times New Roman"/>
          <w:i/>
          <w:sz w:val="24"/>
          <w:szCs w:val="24"/>
        </w:rPr>
      </w:pPr>
      <w:r w:rsidRPr="002E5E74">
        <w:rPr>
          <w:rFonts w:ascii="Times New Roman" w:hAnsi="Times New Roman" w:cs="Times New Roman"/>
          <w:i/>
          <w:sz w:val="24"/>
          <w:szCs w:val="24"/>
        </w:rPr>
        <w:t>Развитие навыков ориентировки в микропространстве</w:t>
      </w:r>
    </w:p>
    <w:p w:rsidR="00731E23" w:rsidRPr="002E5E74" w:rsidRDefault="00731E23" w:rsidP="004E247D">
      <w:pPr>
        <w:numPr>
          <w:ilvl w:val="0"/>
          <w:numId w:val="2"/>
        </w:numPr>
        <w:shd w:val="clear" w:color="auto" w:fill="FFFFFF"/>
        <w:tabs>
          <w:tab w:val="clear" w:pos="0"/>
          <w:tab w:val="num" w:pos="360"/>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обучающийся сможет свободно ориентировать «на себе»;</w:t>
      </w:r>
    </w:p>
    <w:p w:rsidR="00731E23" w:rsidRPr="002E5E74" w:rsidRDefault="00731E23" w:rsidP="004E247D">
      <w:pPr>
        <w:numPr>
          <w:ilvl w:val="0"/>
          <w:numId w:val="2"/>
        </w:numPr>
        <w:shd w:val="clear" w:color="auto" w:fill="FFFFFF"/>
        <w:tabs>
          <w:tab w:val="clear" w:pos="0"/>
          <w:tab w:val="num" w:pos="360"/>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обучающийся научится ориентироваться в микропространстве – на столе, в брайлевском приборе, азбуке – колодке по Брайлю (колодке шеститочии).</w:t>
      </w:r>
    </w:p>
    <w:p w:rsidR="00731E23" w:rsidRPr="002E5E74" w:rsidRDefault="00731E23" w:rsidP="004E247D">
      <w:pPr>
        <w:spacing w:after="0" w:line="360" w:lineRule="auto"/>
        <w:ind w:firstLine="709"/>
        <w:contextualSpacing/>
        <w:jc w:val="both"/>
        <w:rPr>
          <w:rFonts w:ascii="Times New Roman" w:hAnsi="Times New Roman" w:cs="Times New Roman"/>
          <w:i/>
          <w:sz w:val="24"/>
          <w:szCs w:val="24"/>
        </w:rPr>
      </w:pPr>
      <w:r w:rsidRPr="002E5E74">
        <w:rPr>
          <w:rFonts w:ascii="Times New Roman" w:hAnsi="Times New Roman" w:cs="Times New Roman"/>
          <w:i/>
          <w:sz w:val="24"/>
          <w:szCs w:val="24"/>
        </w:rPr>
        <w:t>Формирование предметных и пространственных представлений</w:t>
      </w:r>
    </w:p>
    <w:p w:rsidR="00731E23" w:rsidRPr="002E5E74" w:rsidRDefault="00731E23" w:rsidP="004E247D">
      <w:pPr>
        <w:numPr>
          <w:ilvl w:val="0"/>
          <w:numId w:val="2"/>
        </w:numPr>
        <w:shd w:val="clear" w:color="auto" w:fill="FFFFFF"/>
        <w:tabs>
          <w:tab w:val="clear" w:pos="0"/>
          <w:tab w:val="num" w:pos="360"/>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обучающийся сможет узнавать предметы, наполняющие знакомое окружающее пространство.</w:t>
      </w:r>
    </w:p>
    <w:p w:rsidR="00731E23" w:rsidRPr="002E5E74" w:rsidRDefault="00731E23" w:rsidP="004E247D">
      <w:pPr>
        <w:spacing w:after="0" w:line="360" w:lineRule="auto"/>
        <w:ind w:firstLine="709"/>
        <w:contextualSpacing/>
        <w:jc w:val="both"/>
        <w:rPr>
          <w:rFonts w:ascii="Times New Roman" w:hAnsi="Times New Roman" w:cs="Times New Roman"/>
          <w:i/>
          <w:sz w:val="24"/>
          <w:szCs w:val="24"/>
        </w:rPr>
      </w:pPr>
      <w:r w:rsidRPr="002E5E74">
        <w:rPr>
          <w:rFonts w:ascii="Times New Roman" w:hAnsi="Times New Roman" w:cs="Times New Roman"/>
          <w:i/>
          <w:sz w:val="24"/>
          <w:szCs w:val="24"/>
        </w:rPr>
        <w:t>Обучение о</w:t>
      </w:r>
      <w:r w:rsidR="000C6790" w:rsidRPr="002E5E74">
        <w:rPr>
          <w:rFonts w:ascii="Times New Roman" w:hAnsi="Times New Roman" w:cs="Times New Roman"/>
          <w:i/>
          <w:sz w:val="24"/>
          <w:szCs w:val="24"/>
        </w:rPr>
        <w:t>риентировке в замкнутом и откры</w:t>
      </w:r>
      <w:r w:rsidRPr="002E5E74">
        <w:rPr>
          <w:rFonts w:ascii="Times New Roman" w:hAnsi="Times New Roman" w:cs="Times New Roman"/>
          <w:i/>
          <w:sz w:val="24"/>
          <w:szCs w:val="24"/>
        </w:rPr>
        <w:t>том пространстве, формирование топографических представлений</w:t>
      </w:r>
    </w:p>
    <w:p w:rsidR="00731E23" w:rsidRPr="002E5E74" w:rsidRDefault="00731E23" w:rsidP="004E247D">
      <w:pPr>
        <w:numPr>
          <w:ilvl w:val="0"/>
          <w:numId w:val="2"/>
        </w:numPr>
        <w:shd w:val="clear" w:color="auto" w:fill="FFFFFF"/>
        <w:tabs>
          <w:tab w:val="clear" w:pos="0"/>
          <w:tab w:val="num" w:pos="360"/>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обучающийся сможет самостоятельно </w:t>
      </w:r>
      <w:r w:rsidR="00A22ADD" w:rsidRPr="002E5E74">
        <w:rPr>
          <w:rFonts w:ascii="Times New Roman" w:hAnsi="Times New Roman" w:cs="Times New Roman"/>
          <w:sz w:val="24"/>
          <w:szCs w:val="24"/>
        </w:rPr>
        <w:t>ориентироваться в</w:t>
      </w:r>
      <w:r w:rsidRPr="002E5E74">
        <w:rPr>
          <w:rFonts w:ascii="Times New Roman" w:hAnsi="Times New Roman" w:cs="Times New Roman"/>
          <w:sz w:val="24"/>
          <w:szCs w:val="24"/>
        </w:rPr>
        <w:t xml:space="preserve"> небольшом знакомом замкнутом пространстве.</w:t>
      </w:r>
    </w:p>
    <w:p w:rsidR="00731E23" w:rsidRPr="002E5E74" w:rsidRDefault="00731E23" w:rsidP="004E247D">
      <w:pPr>
        <w:spacing w:after="0" w:line="360" w:lineRule="auto"/>
        <w:ind w:firstLine="709"/>
        <w:contextualSpacing/>
        <w:jc w:val="both"/>
        <w:rPr>
          <w:rFonts w:ascii="Times New Roman" w:hAnsi="Times New Roman" w:cs="Times New Roman"/>
          <w:i/>
          <w:sz w:val="24"/>
          <w:szCs w:val="24"/>
        </w:rPr>
      </w:pPr>
      <w:r w:rsidRPr="002E5E74">
        <w:rPr>
          <w:rFonts w:ascii="Times New Roman" w:hAnsi="Times New Roman" w:cs="Times New Roman"/>
          <w:i/>
          <w:sz w:val="24"/>
          <w:szCs w:val="24"/>
        </w:rPr>
        <w:t>Формирование правильной позы и жеста при обследовании предметов и ориентиров</w:t>
      </w:r>
    </w:p>
    <w:p w:rsidR="00731E23" w:rsidRPr="002E5E74" w:rsidRDefault="00731E23" w:rsidP="004E247D">
      <w:pPr>
        <w:numPr>
          <w:ilvl w:val="0"/>
          <w:numId w:val="2"/>
        </w:numPr>
        <w:shd w:val="clear" w:color="auto" w:fill="FFFFFF"/>
        <w:tabs>
          <w:tab w:val="clear" w:pos="0"/>
          <w:tab w:val="num" w:pos="360"/>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обучающийся сможет занимать правильную позу в положении стоя, сидя за партой, столом, в кресле; при чтении, письме, обследовании предметов на горизонтальной плоскости;</w:t>
      </w:r>
    </w:p>
    <w:p w:rsidR="00731E23" w:rsidRPr="002E5E74" w:rsidRDefault="00731E23" w:rsidP="004E247D">
      <w:pPr>
        <w:numPr>
          <w:ilvl w:val="0"/>
          <w:numId w:val="2"/>
        </w:numPr>
        <w:shd w:val="clear" w:color="auto" w:fill="FFFFFF"/>
        <w:tabs>
          <w:tab w:val="clear" w:pos="0"/>
          <w:tab w:val="num" w:pos="360"/>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обучающийся научится занимать правильную позу при обследовании больших предметов, обнаружении и обходе препятствий, обследовании предметов, находящихся выше или ниже роста обучающегося, при выходе и входе в помещение;</w:t>
      </w:r>
    </w:p>
    <w:p w:rsidR="00731E23" w:rsidRPr="002E5E74" w:rsidRDefault="00731E23" w:rsidP="004E247D">
      <w:pPr>
        <w:numPr>
          <w:ilvl w:val="0"/>
          <w:numId w:val="2"/>
        </w:numPr>
        <w:shd w:val="clear" w:color="auto" w:fill="FFFFFF"/>
        <w:tabs>
          <w:tab w:val="clear" w:pos="0"/>
          <w:tab w:val="num" w:pos="360"/>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обучающийся сможет занимать правильную позу при поиске упавшего предмета.</w:t>
      </w:r>
    </w:p>
    <w:p w:rsidR="00731E23" w:rsidRPr="002E5E74" w:rsidRDefault="00731E23" w:rsidP="004E247D">
      <w:pPr>
        <w:spacing w:after="0" w:line="360" w:lineRule="auto"/>
        <w:ind w:firstLine="709"/>
        <w:contextualSpacing/>
        <w:jc w:val="both"/>
        <w:rPr>
          <w:rFonts w:ascii="Times New Roman" w:hAnsi="Times New Roman" w:cs="Times New Roman"/>
          <w:i/>
          <w:sz w:val="24"/>
          <w:szCs w:val="24"/>
        </w:rPr>
      </w:pPr>
      <w:r w:rsidRPr="002E5E74">
        <w:rPr>
          <w:rFonts w:ascii="Times New Roman" w:hAnsi="Times New Roman" w:cs="Times New Roman"/>
          <w:i/>
          <w:sz w:val="24"/>
          <w:szCs w:val="24"/>
        </w:rPr>
        <w:t>Совместная ориентировка со зрячим</w:t>
      </w:r>
    </w:p>
    <w:p w:rsidR="00731E23" w:rsidRPr="002E5E74" w:rsidRDefault="00731E23" w:rsidP="004E247D">
      <w:pPr>
        <w:numPr>
          <w:ilvl w:val="0"/>
          <w:numId w:val="2"/>
        </w:numPr>
        <w:shd w:val="clear" w:color="auto" w:fill="FFFFFF"/>
        <w:tabs>
          <w:tab w:val="clear" w:pos="0"/>
          <w:tab w:val="num" w:pos="360"/>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обучающийся научится соблюдать позу при совместном передвижении;</w:t>
      </w:r>
    </w:p>
    <w:p w:rsidR="00731E23" w:rsidRPr="002E5E74" w:rsidRDefault="00731E23" w:rsidP="004E247D">
      <w:pPr>
        <w:numPr>
          <w:ilvl w:val="0"/>
          <w:numId w:val="2"/>
        </w:numPr>
        <w:shd w:val="clear" w:color="auto" w:fill="FFFFFF"/>
        <w:tabs>
          <w:tab w:val="clear" w:pos="0"/>
          <w:tab w:val="num" w:pos="360"/>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обучающийся сможет передвигаться совместно со сверстником и/или взрослым в школе при проходе в двери помещения, при спуске и подъеме по лестнице;</w:t>
      </w:r>
    </w:p>
    <w:p w:rsidR="00731E23" w:rsidRPr="002E5E74" w:rsidRDefault="00731E23" w:rsidP="004E247D">
      <w:pPr>
        <w:numPr>
          <w:ilvl w:val="0"/>
          <w:numId w:val="2"/>
        </w:numPr>
        <w:shd w:val="clear" w:color="auto" w:fill="FFFFFF"/>
        <w:tabs>
          <w:tab w:val="clear" w:pos="0"/>
          <w:tab w:val="num" w:pos="360"/>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обучающийся сможет обращаться за помощью к воспитателю, учителю и зрячим товарищам.</w:t>
      </w:r>
    </w:p>
    <w:p w:rsidR="00F43B32" w:rsidRPr="002E5E74" w:rsidRDefault="00F43B32"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br w:type="page"/>
      </w:r>
    </w:p>
    <w:p w:rsidR="00731E23" w:rsidRPr="002E5E74" w:rsidRDefault="008B5FA2" w:rsidP="004E247D">
      <w:pPr>
        <w:pStyle w:val="2"/>
        <w:spacing w:before="0" w:line="360" w:lineRule="auto"/>
        <w:ind w:firstLine="709"/>
        <w:rPr>
          <w:rFonts w:ascii="Times New Roman" w:hAnsi="Times New Roman" w:cs="Times New Roman"/>
          <w:color w:val="auto"/>
          <w:sz w:val="24"/>
          <w:szCs w:val="24"/>
        </w:rPr>
      </w:pPr>
      <w:bookmarkStart w:id="31" w:name="_Toc467479951"/>
      <w:r w:rsidRPr="002E5E74">
        <w:rPr>
          <w:rFonts w:ascii="Times New Roman" w:hAnsi="Times New Roman" w:cs="Times New Roman"/>
          <w:color w:val="auto"/>
          <w:sz w:val="24"/>
          <w:szCs w:val="24"/>
        </w:rPr>
        <w:t>ВАРИАНТ 3.4.</w:t>
      </w:r>
      <w:bookmarkEnd w:id="31"/>
      <w:r w:rsidRPr="002E5E74">
        <w:rPr>
          <w:rFonts w:ascii="Times New Roman" w:hAnsi="Times New Roman" w:cs="Times New Roman"/>
          <w:color w:val="auto"/>
          <w:sz w:val="24"/>
          <w:szCs w:val="24"/>
        </w:rPr>
        <w:t xml:space="preserve">  </w:t>
      </w:r>
    </w:p>
    <w:p w:rsidR="00567E8E" w:rsidRPr="002E5E74" w:rsidRDefault="00567E8E" w:rsidP="004E247D">
      <w:pPr>
        <w:pStyle w:val="3"/>
        <w:spacing w:before="0" w:line="360" w:lineRule="auto"/>
        <w:ind w:firstLine="709"/>
        <w:rPr>
          <w:rFonts w:ascii="Times New Roman" w:hAnsi="Times New Roman" w:cs="Times New Roman"/>
          <w:color w:val="auto"/>
          <w:sz w:val="24"/>
          <w:szCs w:val="24"/>
        </w:rPr>
      </w:pPr>
      <w:bookmarkStart w:id="32" w:name="_Toc467479952"/>
      <w:r w:rsidRPr="002E5E74">
        <w:rPr>
          <w:rFonts w:ascii="Times New Roman" w:hAnsi="Times New Roman" w:cs="Times New Roman"/>
          <w:color w:val="auto"/>
          <w:sz w:val="24"/>
          <w:szCs w:val="24"/>
        </w:rPr>
        <w:t>ПОЯСНИТЕЛЬНАЯ ЗАПИСКА</w:t>
      </w:r>
      <w:bookmarkEnd w:id="32"/>
    </w:p>
    <w:p w:rsidR="00567E8E" w:rsidRPr="002E5E74" w:rsidRDefault="00567E8E" w:rsidP="004E247D">
      <w:pPr>
        <w:spacing w:after="0" w:line="360" w:lineRule="auto"/>
        <w:rPr>
          <w:rFonts w:ascii="Times New Roman" w:hAnsi="Times New Roman" w:cs="Times New Roman"/>
          <w:sz w:val="24"/>
          <w:szCs w:val="24"/>
        </w:rPr>
      </w:pPr>
    </w:p>
    <w:p w:rsidR="00E7128F" w:rsidRPr="002E5E74" w:rsidRDefault="00E7128F" w:rsidP="004E247D">
      <w:pPr>
        <w:spacing w:after="0" w:line="360" w:lineRule="auto"/>
        <w:jc w:val="center"/>
        <w:rPr>
          <w:rFonts w:ascii="Times New Roman" w:hAnsi="Times New Roman" w:cs="Times New Roman"/>
          <w:b/>
          <w:sz w:val="24"/>
          <w:szCs w:val="24"/>
        </w:rPr>
      </w:pPr>
      <w:r w:rsidRPr="002E5E74">
        <w:rPr>
          <w:rFonts w:ascii="Times New Roman" w:hAnsi="Times New Roman" w:cs="Times New Roman"/>
          <w:b/>
          <w:sz w:val="24"/>
          <w:szCs w:val="24"/>
        </w:rPr>
        <w:t>Пояснительная записка</w:t>
      </w:r>
    </w:p>
    <w:p w:rsidR="00E7128F" w:rsidRPr="002E5E74" w:rsidRDefault="00E7128F" w:rsidP="004E247D">
      <w:pPr>
        <w:spacing w:after="0" w:line="360" w:lineRule="auto"/>
        <w:jc w:val="center"/>
        <w:rPr>
          <w:rFonts w:ascii="Times New Roman" w:hAnsi="Times New Roman" w:cs="Times New Roman"/>
          <w:b/>
          <w:sz w:val="24"/>
          <w:szCs w:val="24"/>
        </w:rPr>
      </w:pPr>
      <w:r w:rsidRPr="002E5E74">
        <w:rPr>
          <w:rFonts w:ascii="Times New Roman" w:hAnsi="Times New Roman" w:cs="Times New Roman"/>
          <w:b/>
          <w:sz w:val="24"/>
          <w:szCs w:val="24"/>
        </w:rPr>
        <w:t>к комплекту рабочих программ для 1-го класса ФГОС НОО обучающихся с ОВЗ (слепые обучающиеся, вариант 3.4)</w:t>
      </w:r>
    </w:p>
    <w:p w:rsidR="00E7128F" w:rsidRPr="002E5E74" w:rsidRDefault="00E7128F" w:rsidP="004E247D">
      <w:pPr>
        <w:pStyle w:val="aff5"/>
        <w:ind w:firstLine="709"/>
        <w:rPr>
          <w:rFonts w:cs="Times New Roman"/>
          <w:sz w:val="24"/>
          <w:szCs w:val="24"/>
        </w:rPr>
      </w:pPr>
      <w:r w:rsidRPr="002E5E74">
        <w:rPr>
          <w:rFonts w:cs="Times New Roman"/>
          <w:sz w:val="24"/>
          <w:szCs w:val="24"/>
        </w:rPr>
        <w:t>Входящие в комплект рабочие программы для 1-го класса, разработаны на основе Федерального государственного образовательного стандарта начального общего образования обучающихся с ограниченными возможностями здоровья, программ и методик обучения слепых детей с разной степенью умственной отсталости (интеллектуальными нарушениями), с учетом Примерной адаптированной основной образовательной программы начального общего образования слепых обучающихся (вариант 3.4). Данные программы могут быть использованы педагогами при составлении аналогичных рабочих программ для обучения слепых обучающихся с умственной отсталостью (умеренной, тяжелой, глубокой) и тяжелыми множественными нарушениями развития (ТМНР) первого класса с учетом их возрастных, типологических и индивидуальных особенностей, а также особых образовательных потребностей.</w:t>
      </w:r>
    </w:p>
    <w:p w:rsidR="00E7128F" w:rsidRPr="002E5E74" w:rsidRDefault="00E7128F" w:rsidP="004E247D">
      <w:pPr>
        <w:pStyle w:val="Default"/>
        <w:spacing w:line="360" w:lineRule="auto"/>
        <w:ind w:firstLine="709"/>
        <w:jc w:val="both"/>
        <w:rPr>
          <w:color w:val="auto"/>
        </w:rPr>
      </w:pPr>
      <w:r w:rsidRPr="002E5E74">
        <w:rPr>
          <w:color w:val="auto"/>
        </w:rPr>
        <w:t xml:space="preserve">Целью реализации АООП НОО варианта 3.4. является создание условий выполнения требований Стандарта через обеспечение получения НОО образования, адекватного возможностям названной группы. У подавляющего большинства слепых (острота зрения варьируется в диапазоне от 0 до 0,04 на лучше видящем глазу с коррекцией очками) обучающихся с умственной отсталостью (умеренной, тяжелой, глубокой) и ТМНР наблюдается нарушение строения деятельности, проявляющееся в неправильном соотношении цели и действия. Им характерно некритичное отношение к результатам, полученным в процессе деятельности, практическое отсутствие познавательных интересов. </w:t>
      </w:r>
    </w:p>
    <w:p w:rsidR="00E7128F" w:rsidRPr="002E5E74" w:rsidRDefault="00E7128F" w:rsidP="004E247D">
      <w:pPr>
        <w:pStyle w:val="Default"/>
        <w:spacing w:line="360" w:lineRule="auto"/>
        <w:ind w:firstLine="709"/>
        <w:jc w:val="both"/>
        <w:rPr>
          <w:color w:val="auto"/>
        </w:rPr>
      </w:pPr>
      <w:r w:rsidRPr="002E5E74">
        <w:rPr>
          <w:color w:val="auto"/>
        </w:rPr>
        <w:t xml:space="preserve">Кроме того у них имеет место недоразвитие эмоциональной сферы. Эмоциональные реакции чаще всего неадекватны, не пропорциональны по своей динамике воздействиям окружающего мира, имеют место быстрые переходы от одного настроения к другому. Часто у обучающихся нарушены волевые процессы: они безынициативны, не могут самостоятельно руководить своей деятельностью, подчинять ее определенной цели, неспособны адекватно оценивать свои поступки. </w:t>
      </w:r>
    </w:p>
    <w:p w:rsidR="00E7128F" w:rsidRPr="002E5E74" w:rsidRDefault="00E7128F"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Данный комплект примерных рабочих программ (РП) рассчитан на слепых обучающихся с умственной отсталостью (умеренной, тяжелой, глубокой, ТМНР) для их обучения в 1-м классе и включает девять РП по учебным предметам, охватывая, таким образом, все предметные области, и одну РП программу по коррекционному курсу из семи курсов коррекционно-развивающей области, определенных ФГОС НОО обучающихся с ОВЗ (вариант 3.4):</w:t>
      </w:r>
    </w:p>
    <w:p w:rsidR="00E7128F" w:rsidRPr="002E5E74" w:rsidRDefault="00E7128F"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 Русский язык.</w:t>
      </w:r>
    </w:p>
    <w:p w:rsidR="00E7128F" w:rsidRPr="002E5E74" w:rsidRDefault="00E7128F"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 Чтение.</w:t>
      </w:r>
    </w:p>
    <w:p w:rsidR="00E7128F" w:rsidRPr="002E5E74" w:rsidRDefault="00E7128F"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3. Устная речь.</w:t>
      </w:r>
    </w:p>
    <w:p w:rsidR="00E7128F" w:rsidRPr="002E5E74" w:rsidRDefault="00E7128F"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4. Математические представления.</w:t>
      </w:r>
    </w:p>
    <w:p w:rsidR="00E7128F" w:rsidRPr="002E5E74" w:rsidRDefault="00E7128F"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5. Развитие речи и  окружающий мир.</w:t>
      </w:r>
    </w:p>
    <w:p w:rsidR="00792932" w:rsidRPr="002E5E74" w:rsidRDefault="00792932"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6. Музыка.</w:t>
      </w:r>
    </w:p>
    <w:p w:rsidR="00E7128F" w:rsidRPr="002E5E74" w:rsidRDefault="00792932"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7</w:t>
      </w:r>
      <w:r w:rsidR="00E7128F" w:rsidRPr="002E5E74">
        <w:rPr>
          <w:rFonts w:ascii="Times New Roman" w:hAnsi="Times New Roman" w:cs="Times New Roman"/>
          <w:sz w:val="24"/>
          <w:szCs w:val="24"/>
        </w:rPr>
        <w:t>. Тифлографика.</w:t>
      </w:r>
    </w:p>
    <w:p w:rsidR="00E7128F" w:rsidRPr="002E5E74" w:rsidRDefault="00792932"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8</w:t>
      </w:r>
      <w:r w:rsidR="00E7128F" w:rsidRPr="002E5E74">
        <w:rPr>
          <w:rFonts w:ascii="Times New Roman" w:hAnsi="Times New Roman" w:cs="Times New Roman"/>
          <w:sz w:val="24"/>
          <w:szCs w:val="24"/>
        </w:rPr>
        <w:t>. Ручной труд.</w:t>
      </w:r>
    </w:p>
    <w:p w:rsidR="00E7128F" w:rsidRPr="002E5E74" w:rsidRDefault="00E7128F"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9. Адаптивная физическая культура.</w:t>
      </w:r>
    </w:p>
    <w:p w:rsidR="00E7128F" w:rsidRPr="002E5E74" w:rsidRDefault="00E7128F"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10. Сенсорное развитие (коррекционный курс).</w:t>
      </w:r>
    </w:p>
    <w:p w:rsidR="00E7128F" w:rsidRPr="002E5E74" w:rsidRDefault="00E7128F"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Все рабочие программы имеют одинаковую структуру: пояснительную записку, содержание предмета/курса, включающего перечень изучаемого  в 1 классе учебного материала, календарно-тематическое планирование, требования к учебно-методическому и материально-техническому обеспечению образовательной деятельности по предмету/курсу, планируемые результаты изучения учебного предмета/курса.</w:t>
      </w:r>
    </w:p>
    <w:p w:rsidR="00E7128F" w:rsidRPr="002E5E74" w:rsidRDefault="00E7128F" w:rsidP="004E247D">
      <w:pPr>
        <w:pStyle w:val="ab"/>
        <w:overflowPunct w:val="0"/>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Общее количество часов на каждый учебный предмет и коррекционный курс указано в полном соответствии с учебным планом варианта обучения 3.4. При этом распределение времени по темам является примерным (ориентировочным) и в реальном учебном процессе будет зависеть от образовательных потребностей обучающихся того класса, для которого педагог будет составлять свою рабочую программу. </w:t>
      </w:r>
    </w:p>
    <w:p w:rsidR="00E7128F" w:rsidRPr="002E5E74" w:rsidRDefault="00E7128F"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При составлении рабочих программ по варианту 3.4 с опорой на РП данного комплекта педагогами необходимо учитывать, что урочная деятельность в соответствии АООП состоит из обязательной части – 60% и части, формируемой участниками образовательных отношений – 40%. </w:t>
      </w:r>
    </w:p>
    <w:p w:rsidR="00E7128F" w:rsidRPr="002E5E74" w:rsidRDefault="00E7128F"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Имеющееся у многих слепых детей остаточное зрение выполняет только вспомогательную роль в познавательной и ориентировочной деятельности.</w:t>
      </w:r>
    </w:p>
    <w:p w:rsidR="00E7128F" w:rsidRPr="002E5E74" w:rsidRDefault="00E7128F"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Восприятие слепого ребенка ввиду отсутствия или существенной ограниченности зрения базируется на тактильно-осязательном и слуховом способах познания окружающего мира, поэтому образовательные условия для слепого обучающегося первого класса с выраженной умственной отсталостью должны опираться на активизацию сенсорной сферы и включать постоянное тьюторское сопровождение. </w:t>
      </w:r>
    </w:p>
    <w:p w:rsidR="00E7128F" w:rsidRPr="002E5E74" w:rsidRDefault="00E7128F" w:rsidP="004E247D">
      <w:pPr>
        <w:pStyle w:val="ab"/>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Уровень развития этих детей не сопоставим с возрастной нормой. Отмечаются выраженные проблемы в самообслуживании, </w:t>
      </w:r>
      <w:r w:rsidRPr="002E5E74">
        <w:rPr>
          <w:rFonts w:ascii="Times New Roman" w:eastAsia="Calibri" w:hAnsi="Times New Roman" w:cs="Times New Roman"/>
          <w:sz w:val="24"/>
          <w:szCs w:val="24"/>
        </w:rPr>
        <w:t xml:space="preserve">присутствие стереотипных движений (высокоамплитудное раскачивание туловища, постоянное надавливание пальцами на глазные яблоки, движения головой из стороны в сторону и т.п.), </w:t>
      </w:r>
      <w:r w:rsidRPr="002E5E74">
        <w:rPr>
          <w:rFonts w:ascii="Times New Roman" w:hAnsi="Times New Roman" w:cs="Times New Roman"/>
          <w:sz w:val="24"/>
          <w:szCs w:val="24"/>
        </w:rPr>
        <w:t xml:space="preserve">отсутствуют навыки произвольного обследования предметов, ориентировки в пространстве; ребенок нуждается в постоянном контроле и сопровождении. </w:t>
      </w:r>
    </w:p>
    <w:p w:rsidR="00E7128F" w:rsidRPr="002E5E74" w:rsidRDefault="00E7128F" w:rsidP="004E247D">
      <w:pPr>
        <w:pStyle w:val="ab"/>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Большинству слепых детей, имеющих выраженные интеллектуальные нарушения (умеренная, тяжелая, глубокая умственная отсталость) не доступно освоение письма и чтения по рельефно-точечной системе обозначений Л. Брайля, а также, восприятие ими, предусмотренных в данном варианте учебных предметов. </w:t>
      </w:r>
    </w:p>
    <w:p w:rsidR="00E7128F" w:rsidRPr="002E5E74" w:rsidRDefault="00E7128F" w:rsidP="004E247D">
      <w:pPr>
        <w:pStyle w:val="14TexstOSNOVA1012"/>
        <w:spacing w:line="360" w:lineRule="auto"/>
        <w:ind w:firstLine="709"/>
        <w:rPr>
          <w:rFonts w:ascii="Times New Roman" w:hAnsi="Times New Roman" w:cs="Times New Roman"/>
          <w:color w:val="auto"/>
          <w:sz w:val="24"/>
          <w:szCs w:val="24"/>
        </w:rPr>
      </w:pPr>
      <w:r w:rsidRPr="002E5E74">
        <w:rPr>
          <w:rFonts w:ascii="Times New Roman" w:hAnsi="Times New Roman" w:cs="Times New Roman"/>
          <w:color w:val="auto"/>
          <w:sz w:val="24"/>
          <w:szCs w:val="24"/>
        </w:rPr>
        <w:t xml:space="preserve">Обучение такого ребенка должно быть ориентировано, прежде всего, на формирование жизненной компетенции в доступных для него пределах. </w:t>
      </w:r>
    </w:p>
    <w:p w:rsidR="00E7128F" w:rsidRPr="002E5E74" w:rsidRDefault="00E7128F" w:rsidP="004E247D">
      <w:pPr>
        <w:pStyle w:val="14TexstOSNOVA1012"/>
        <w:spacing w:line="360" w:lineRule="auto"/>
        <w:ind w:firstLine="709"/>
        <w:rPr>
          <w:rFonts w:ascii="Times New Roman" w:hAnsi="Times New Roman" w:cs="Times New Roman"/>
          <w:color w:val="auto"/>
          <w:sz w:val="24"/>
          <w:szCs w:val="24"/>
        </w:rPr>
      </w:pPr>
      <w:r w:rsidRPr="002E5E74">
        <w:rPr>
          <w:rFonts w:ascii="Times New Roman" w:hAnsi="Times New Roman" w:cs="Times New Roman"/>
          <w:bCs/>
          <w:color w:val="auto"/>
          <w:sz w:val="24"/>
          <w:szCs w:val="24"/>
        </w:rPr>
        <w:t>Слепой ребенок с умственной отсталостью (умеренной, тяжелой, глубокой), тяжелыми множественными нарушениями развития (ТМНР), осваивая АООП по варианту 3.4, получает образование в пролонгированные сроки (1-5 лет), которое по содержанию и итоговым достижениям не соотносится к моменту завершения школьного обучения с содержанием и итоговыми достижениями слепых сверстников, не имеющих дополнительные ограничения здоровья. Обучение такого ребенка осуществляется по специальной образовательной программе развития (СИПР), разрабатываемой образовательной организацией с учетом индивидуальных образовательных потребностей обучающегося.</w:t>
      </w:r>
      <w:r w:rsidRPr="002E5E74">
        <w:rPr>
          <w:rFonts w:ascii="Times New Roman" w:hAnsi="Times New Roman" w:cs="Times New Roman"/>
          <w:color w:val="auto"/>
          <w:sz w:val="24"/>
          <w:szCs w:val="24"/>
        </w:rPr>
        <w:t xml:space="preserve"> Чаще всего, СИПР может быть ограничена только формированием элементарных навыков самообслуживания. </w:t>
      </w:r>
    </w:p>
    <w:p w:rsidR="00E7128F" w:rsidRPr="002E5E74" w:rsidRDefault="00E7128F"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bCs/>
          <w:sz w:val="24"/>
          <w:szCs w:val="24"/>
        </w:rPr>
        <w:t xml:space="preserve">Структура СИПР включает: </w:t>
      </w:r>
    </w:p>
    <w:p w:rsidR="00E7128F" w:rsidRPr="002E5E74" w:rsidRDefault="00E7128F"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bCs/>
          <w:sz w:val="24"/>
          <w:szCs w:val="24"/>
        </w:rPr>
        <w:t>1.</w:t>
      </w:r>
      <w:r w:rsidRPr="002E5E74">
        <w:rPr>
          <w:rFonts w:ascii="Times New Roman" w:hAnsi="Times New Roman" w:cs="Times New Roman"/>
          <w:bCs/>
          <w:sz w:val="24"/>
          <w:szCs w:val="24"/>
        </w:rPr>
        <w:tab/>
        <w:t xml:space="preserve">общие сведения об обучающемся. Психолого-педагогическую характеристику, содержащую оценку развития обучающегося на момент составления программы; </w:t>
      </w:r>
    </w:p>
    <w:p w:rsidR="00E7128F" w:rsidRPr="002E5E74" w:rsidRDefault="00E7128F"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bCs/>
          <w:sz w:val="24"/>
          <w:szCs w:val="24"/>
        </w:rPr>
        <w:t>2.</w:t>
      </w:r>
      <w:r w:rsidRPr="002E5E74">
        <w:rPr>
          <w:rFonts w:ascii="Times New Roman" w:hAnsi="Times New Roman" w:cs="Times New Roman"/>
          <w:bCs/>
          <w:sz w:val="24"/>
          <w:szCs w:val="24"/>
        </w:rPr>
        <w:tab/>
        <w:t xml:space="preserve">условия ухода и присмотра; </w:t>
      </w:r>
    </w:p>
    <w:p w:rsidR="00E7128F" w:rsidRPr="002E5E74" w:rsidRDefault="00E7128F"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bCs/>
          <w:sz w:val="24"/>
          <w:szCs w:val="24"/>
        </w:rPr>
        <w:t>3.</w:t>
      </w:r>
      <w:r w:rsidRPr="002E5E74">
        <w:rPr>
          <w:rFonts w:ascii="Times New Roman" w:hAnsi="Times New Roman" w:cs="Times New Roman"/>
          <w:bCs/>
          <w:sz w:val="24"/>
          <w:szCs w:val="24"/>
        </w:rPr>
        <w:tab/>
        <w:t>основные задачи воспитания и обучения; условия выполнения программы (общий и двигательный режим, средства коммуникации и др.). Срок реализации программы;</w:t>
      </w:r>
    </w:p>
    <w:p w:rsidR="00E7128F" w:rsidRPr="002E5E74" w:rsidRDefault="00E7128F"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bCs/>
          <w:sz w:val="24"/>
          <w:szCs w:val="24"/>
        </w:rPr>
        <w:t>4.</w:t>
      </w:r>
      <w:r w:rsidRPr="002E5E74">
        <w:rPr>
          <w:rFonts w:ascii="Times New Roman" w:hAnsi="Times New Roman" w:cs="Times New Roman"/>
          <w:bCs/>
          <w:sz w:val="24"/>
          <w:szCs w:val="24"/>
        </w:rPr>
        <w:tab/>
        <w:t xml:space="preserve">перечень необходимых технических средств, условий их использования; список специалистов, участвующих в разработке и реализации СИПР; индивидуальный учебный план; </w:t>
      </w:r>
    </w:p>
    <w:p w:rsidR="00E7128F" w:rsidRPr="002E5E74" w:rsidRDefault="00E7128F"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bCs/>
          <w:sz w:val="24"/>
          <w:szCs w:val="24"/>
        </w:rPr>
        <w:t>5.</w:t>
      </w:r>
      <w:r w:rsidRPr="002E5E74">
        <w:rPr>
          <w:rFonts w:ascii="Times New Roman" w:hAnsi="Times New Roman" w:cs="Times New Roman"/>
          <w:bCs/>
          <w:sz w:val="24"/>
          <w:szCs w:val="24"/>
        </w:rPr>
        <w:tab/>
        <w:t xml:space="preserve">содержание образования в условиях образовательной организации; содержание воспитания и обучения в семье; </w:t>
      </w:r>
    </w:p>
    <w:p w:rsidR="00E7128F" w:rsidRPr="002E5E74" w:rsidRDefault="00E7128F" w:rsidP="004E247D">
      <w:pPr>
        <w:spacing w:after="0" w:line="360" w:lineRule="auto"/>
        <w:ind w:firstLine="709"/>
        <w:jc w:val="both"/>
        <w:rPr>
          <w:rFonts w:ascii="Times New Roman" w:hAnsi="Times New Roman" w:cs="Times New Roman"/>
          <w:bCs/>
          <w:sz w:val="24"/>
          <w:szCs w:val="24"/>
        </w:rPr>
      </w:pPr>
      <w:r w:rsidRPr="002E5E74">
        <w:rPr>
          <w:rFonts w:ascii="Times New Roman" w:hAnsi="Times New Roman" w:cs="Times New Roman"/>
          <w:bCs/>
          <w:sz w:val="24"/>
          <w:szCs w:val="24"/>
        </w:rPr>
        <w:t>6.  перечень возможных задач и форм сотрудничества образовательной организации и семьи обучающегося; средства мониторинга и оценки динамики обучения.</w:t>
      </w:r>
    </w:p>
    <w:p w:rsidR="00E7128F" w:rsidRPr="002E5E74" w:rsidRDefault="00E7128F" w:rsidP="004E247D">
      <w:pPr>
        <w:spacing w:after="0" w:line="360" w:lineRule="auto"/>
        <w:ind w:firstLine="709"/>
        <w:jc w:val="both"/>
        <w:rPr>
          <w:rFonts w:ascii="Times New Roman" w:eastAsia="Calibri" w:hAnsi="Times New Roman" w:cs="Times New Roman"/>
          <w:sz w:val="24"/>
          <w:szCs w:val="24"/>
        </w:rPr>
      </w:pPr>
      <w:r w:rsidRPr="002E5E74">
        <w:rPr>
          <w:rFonts w:ascii="Times New Roman" w:hAnsi="Times New Roman" w:cs="Times New Roman"/>
          <w:sz w:val="24"/>
          <w:szCs w:val="24"/>
        </w:rPr>
        <w:t>Выбор методик и средств обучения, а также направлений оказания коррекционной помощи слепому обучающемуся с выраженной умственной отсталостью и/или ТМНР будет зависеть от состояния его зрительных функций, психофизического развития, наличия дополнительных соматических проблем, сформированности элементарных навыков самообслуживания и передвижения в пространстве, состояния моторных функций и речи.</w:t>
      </w:r>
      <w:r w:rsidRPr="002E5E74">
        <w:rPr>
          <w:rFonts w:ascii="Times New Roman" w:eastAsia="Calibri" w:hAnsi="Times New Roman" w:cs="Times New Roman"/>
          <w:sz w:val="24"/>
          <w:szCs w:val="24"/>
        </w:rPr>
        <w:t xml:space="preserve"> </w:t>
      </w:r>
    </w:p>
    <w:p w:rsidR="00E7128F" w:rsidRPr="002E5E74" w:rsidRDefault="00E7128F"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Данный вариант обучения  может быть реализован в разных формах: как совместно с другими обучающимися, так и в отдельных классах, группах или в отдельных организациях, осуществляющих образовательную деятельность, а также на условиях индивидуального, в отдельных случаях – надомного обучения (с частичным включением в школьный образовательный процесс).</w:t>
      </w:r>
    </w:p>
    <w:p w:rsidR="00E7128F" w:rsidRPr="002E5E74" w:rsidRDefault="00E7128F"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Организация образовательной деятельности и распределение учебной нагрузки в первом классе проводится в соответствии с </w:t>
      </w:r>
      <w:r w:rsidRPr="002E5E74">
        <w:rPr>
          <w:rFonts w:ascii="Times New Roman" w:hAnsi="Times New Roman" w:cs="Times New Roman"/>
          <w:b/>
          <w:sz w:val="24"/>
          <w:szCs w:val="24"/>
        </w:rPr>
        <w:t>СанПиН 2.4.2.3286-15</w:t>
      </w:r>
      <w:r w:rsidRPr="002E5E74">
        <w:rPr>
          <w:rFonts w:ascii="Times New Roman" w:hAnsi="Times New Roman" w:cs="Times New Roman"/>
          <w:sz w:val="24"/>
          <w:szCs w:val="24"/>
        </w:rPr>
        <w:t xml:space="preserve"> для обучающихся с ОВЗ: </w:t>
      </w:r>
    </w:p>
    <w:p w:rsidR="00E7128F" w:rsidRPr="002E5E74" w:rsidRDefault="00E7128F"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«Обучение слепого ребенка с умственной отсталостью (умеренной, тяжелой, глубокой) осуществляется по специальной индивидуальной программе развития.</w:t>
      </w:r>
    </w:p>
    <w:p w:rsidR="00E7128F" w:rsidRPr="002E5E74" w:rsidRDefault="00E7128F" w:rsidP="0068217D">
      <w:pPr>
        <w:pStyle w:val="ab"/>
        <w:numPr>
          <w:ilvl w:val="0"/>
          <w:numId w:val="246"/>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Адаптивная физическая нагрузка планируется для каждого обучающегося индивидуально в соответствии с рекомендациями специалистов и с учетом характера патологии и степени ограничений здоровья. Индивидуальная программа составляется врачом и педагогом по физическому воспитанию с учетом рекомендаций врачей-специалистов;</w:t>
      </w:r>
    </w:p>
    <w:p w:rsidR="00E7128F" w:rsidRPr="002E5E74" w:rsidRDefault="00E7128F" w:rsidP="0068217D">
      <w:pPr>
        <w:pStyle w:val="ab"/>
        <w:numPr>
          <w:ilvl w:val="0"/>
          <w:numId w:val="246"/>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Комплектование класса по варианту 3.4 – 5 человек».</w:t>
      </w:r>
    </w:p>
    <w:p w:rsidR="00E7128F" w:rsidRPr="002E5E74" w:rsidRDefault="00E7128F" w:rsidP="004E247D">
      <w:pPr>
        <w:spacing w:after="0" w:line="360" w:lineRule="auto"/>
        <w:jc w:val="both"/>
        <w:rPr>
          <w:rFonts w:ascii="Times New Roman" w:hAnsi="Times New Roman" w:cs="Times New Roman"/>
          <w:sz w:val="24"/>
          <w:szCs w:val="24"/>
          <w:highlight w:val="yellow"/>
        </w:rPr>
      </w:pPr>
      <w:r w:rsidRPr="002E5E74">
        <w:rPr>
          <w:rFonts w:ascii="Times New Roman" w:hAnsi="Times New Roman" w:cs="Times New Roman"/>
          <w:sz w:val="24"/>
          <w:szCs w:val="24"/>
          <w:highlight w:val="yellow"/>
        </w:rPr>
        <w:t xml:space="preserve">  </w:t>
      </w:r>
    </w:p>
    <w:p w:rsidR="00E7128F" w:rsidRPr="002E5E74" w:rsidRDefault="00E7128F" w:rsidP="004E247D">
      <w:pPr>
        <w:pStyle w:val="Standard"/>
        <w:spacing w:line="360" w:lineRule="auto"/>
        <w:ind w:firstLine="708"/>
        <w:contextualSpacing/>
        <w:jc w:val="both"/>
      </w:pPr>
      <w:r w:rsidRPr="002E5E74">
        <w:t>Для реализации рабочих программ необходимы определенные материально-технические средства.</w:t>
      </w:r>
      <w:r w:rsidRPr="002E5E74">
        <w:rPr>
          <w:b/>
          <w:i/>
        </w:rPr>
        <w:t xml:space="preserve"> </w:t>
      </w:r>
      <w:r w:rsidRPr="002E5E74">
        <w:t>В частности, общими требованиями для организации в 1-5 классах обучения детей по варианту 3.4 являются следующие</w:t>
      </w:r>
      <w:r w:rsidRPr="002E5E74">
        <w:rPr>
          <w:rStyle w:val="aa"/>
        </w:rPr>
        <w:footnoteReference w:id="6"/>
      </w:r>
      <w:r w:rsidRPr="002E5E74">
        <w:t>:</w:t>
      </w:r>
    </w:p>
    <w:p w:rsidR="00E7128F" w:rsidRPr="002E5E74" w:rsidRDefault="00E7128F" w:rsidP="0068217D">
      <w:pPr>
        <w:pStyle w:val="ab"/>
        <w:numPr>
          <w:ilvl w:val="0"/>
          <w:numId w:val="261"/>
        </w:numPr>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 xml:space="preserve">Разборная азбука, «Брайлевское шеститочие», кубик-буква, азбука в картинках, «Прибор прямого чтения». (для подготовки к письму рельефно-точечным шрифтом Брайля. </w:t>
      </w:r>
    </w:p>
    <w:p w:rsidR="00E7128F" w:rsidRPr="002E5E74" w:rsidRDefault="00E7128F" w:rsidP="0068217D">
      <w:pPr>
        <w:pStyle w:val="ab"/>
        <w:numPr>
          <w:ilvl w:val="0"/>
          <w:numId w:val="261"/>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Рельефно-графические пособия ИПТК «Логосвос».</w:t>
      </w:r>
    </w:p>
    <w:p w:rsidR="00E7128F" w:rsidRPr="002E5E74" w:rsidRDefault="00E7128F" w:rsidP="0068217D">
      <w:pPr>
        <w:pStyle w:val="ab"/>
        <w:numPr>
          <w:ilvl w:val="0"/>
          <w:numId w:val="261"/>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Прибор для рельефного рисования «Школьник» или </w:t>
      </w:r>
      <w:r w:rsidRPr="002E5E74">
        <w:rPr>
          <w:rFonts w:ascii="Times New Roman" w:hAnsi="Times New Roman" w:cs="Times New Roman"/>
          <w:sz w:val="24"/>
          <w:szCs w:val="24"/>
          <w:lang w:val="en-US"/>
        </w:rPr>
        <w:t>DraftsMan</w:t>
      </w:r>
      <w:r w:rsidRPr="002E5E74">
        <w:rPr>
          <w:rFonts w:ascii="Times New Roman" w:hAnsi="Times New Roman" w:cs="Times New Roman"/>
          <w:sz w:val="24"/>
          <w:szCs w:val="24"/>
        </w:rPr>
        <w:t>.</w:t>
      </w:r>
    </w:p>
    <w:p w:rsidR="00E7128F" w:rsidRPr="002E5E74" w:rsidRDefault="00E7128F" w:rsidP="0068217D">
      <w:pPr>
        <w:pStyle w:val="ab"/>
        <w:numPr>
          <w:ilvl w:val="0"/>
          <w:numId w:val="261"/>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Прибор «Графика».</w:t>
      </w:r>
    </w:p>
    <w:p w:rsidR="00E7128F" w:rsidRPr="002E5E74" w:rsidRDefault="00E7128F" w:rsidP="0068217D">
      <w:pPr>
        <w:pStyle w:val="ab"/>
        <w:numPr>
          <w:ilvl w:val="0"/>
          <w:numId w:val="261"/>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Прибор «Ориентир».</w:t>
      </w:r>
    </w:p>
    <w:p w:rsidR="00E7128F" w:rsidRPr="002E5E74" w:rsidRDefault="00E7128F" w:rsidP="0068217D">
      <w:pPr>
        <w:pStyle w:val="ab"/>
        <w:numPr>
          <w:ilvl w:val="0"/>
          <w:numId w:val="261"/>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Белая трость для ориентировки в пространстве. </w:t>
      </w:r>
    </w:p>
    <w:p w:rsidR="00E7128F" w:rsidRPr="002E5E74" w:rsidRDefault="00E7128F" w:rsidP="0068217D">
      <w:pPr>
        <w:pStyle w:val="ab"/>
        <w:numPr>
          <w:ilvl w:val="0"/>
          <w:numId w:val="261"/>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Индивидуальное освещение рабочей поверхности, увеличительные устройства (по показаниям врача-офтальмолога). </w:t>
      </w:r>
    </w:p>
    <w:p w:rsidR="00E7128F" w:rsidRPr="002E5E74" w:rsidRDefault="00E7128F" w:rsidP="0068217D">
      <w:pPr>
        <w:pStyle w:val="ab"/>
        <w:numPr>
          <w:ilvl w:val="0"/>
          <w:numId w:val="261"/>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Дидактический материал, пособия и игрушки, предназначенные для развития сенсорной и моторной сфер, ориентированные на категорию «0</w:t>
      </w:r>
      <w:r w:rsidRPr="002E5E74">
        <w:rPr>
          <w:rFonts w:ascii="Times New Roman" w:hAnsi="Times New Roman" w:cs="Times New Roman"/>
          <w:sz w:val="24"/>
          <w:szCs w:val="24"/>
          <w:vertAlign w:val="superscript"/>
        </w:rPr>
        <w:t>+</w:t>
      </w:r>
      <w:r w:rsidRPr="002E5E74">
        <w:rPr>
          <w:rFonts w:ascii="Times New Roman" w:hAnsi="Times New Roman" w:cs="Times New Roman"/>
          <w:sz w:val="24"/>
          <w:szCs w:val="24"/>
        </w:rPr>
        <w:t xml:space="preserve">» и старше. </w:t>
      </w:r>
    </w:p>
    <w:p w:rsidR="00E7128F" w:rsidRPr="002E5E74" w:rsidRDefault="00E7128F" w:rsidP="0068217D">
      <w:pPr>
        <w:pStyle w:val="ab"/>
        <w:numPr>
          <w:ilvl w:val="0"/>
          <w:numId w:val="261"/>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Наглядный материал, подобранный на основе методических рекомендаций тифлопедагога. </w:t>
      </w:r>
    </w:p>
    <w:p w:rsidR="00E7128F" w:rsidRPr="002E5E74" w:rsidRDefault="00E7128F" w:rsidP="0068217D">
      <w:pPr>
        <w:pStyle w:val="ab"/>
        <w:numPr>
          <w:ilvl w:val="0"/>
          <w:numId w:val="261"/>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Спортивный инвентарь и сенсорное оборудование (модули, панели, тактильные пособия и т.п.), применимое в работе со слепыми детьми.</w:t>
      </w:r>
    </w:p>
    <w:p w:rsidR="00E7128F" w:rsidRPr="002E5E74" w:rsidRDefault="00E7128F" w:rsidP="004E247D">
      <w:pPr>
        <w:pStyle w:val="ab"/>
        <w:spacing w:after="0" w:line="360" w:lineRule="auto"/>
        <w:rPr>
          <w:rFonts w:ascii="Times New Roman" w:hAnsi="Times New Roman" w:cs="Times New Roman"/>
          <w:sz w:val="24"/>
          <w:szCs w:val="24"/>
        </w:rPr>
      </w:pPr>
    </w:p>
    <w:p w:rsidR="0051024C" w:rsidRPr="002E5E74" w:rsidRDefault="0051024C" w:rsidP="004E247D">
      <w:pPr>
        <w:spacing w:after="0" w:line="360" w:lineRule="auto"/>
        <w:rPr>
          <w:rFonts w:ascii="Times New Roman" w:eastAsiaTheme="majorEastAsia" w:hAnsi="Times New Roman" w:cs="Times New Roman"/>
          <w:b/>
          <w:bCs/>
          <w:sz w:val="24"/>
          <w:szCs w:val="24"/>
        </w:rPr>
      </w:pPr>
      <w:r w:rsidRPr="002E5E74">
        <w:rPr>
          <w:rFonts w:ascii="Times New Roman" w:hAnsi="Times New Roman" w:cs="Times New Roman"/>
          <w:sz w:val="24"/>
          <w:szCs w:val="24"/>
        </w:rPr>
        <w:br w:type="page"/>
      </w:r>
    </w:p>
    <w:p w:rsidR="008B5FA2" w:rsidRPr="002E5E74" w:rsidRDefault="005D5BF0" w:rsidP="004E247D">
      <w:pPr>
        <w:pStyle w:val="3"/>
        <w:spacing w:before="0" w:line="360" w:lineRule="auto"/>
        <w:ind w:firstLine="709"/>
        <w:rPr>
          <w:rFonts w:ascii="Times New Roman" w:hAnsi="Times New Roman" w:cs="Times New Roman"/>
          <w:color w:val="auto"/>
          <w:sz w:val="24"/>
          <w:szCs w:val="24"/>
        </w:rPr>
      </w:pPr>
      <w:bookmarkStart w:id="33" w:name="_Toc467479953"/>
      <w:r w:rsidRPr="002E5E74">
        <w:rPr>
          <w:rFonts w:ascii="Times New Roman" w:hAnsi="Times New Roman" w:cs="Times New Roman"/>
          <w:color w:val="auto"/>
          <w:sz w:val="24"/>
          <w:szCs w:val="24"/>
        </w:rPr>
        <w:t>РУССКИЙ ЯЗЫК</w:t>
      </w:r>
      <w:r w:rsidR="00A93D8F" w:rsidRPr="002E5E74">
        <w:rPr>
          <w:rFonts w:ascii="Times New Roman" w:hAnsi="Times New Roman" w:cs="Times New Roman"/>
          <w:color w:val="auto"/>
          <w:sz w:val="24"/>
          <w:szCs w:val="24"/>
        </w:rPr>
        <w:t>. 1 КЛАСС</w:t>
      </w:r>
      <w:bookmarkEnd w:id="33"/>
    </w:p>
    <w:p w:rsidR="005D5BF0" w:rsidRPr="002E5E74" w:rsidRDefault="005D5BF0" w:rsidP="004E247D">
      <w:pPr>
        <w:spacing w:after="0" w:line="360" w:lineRule="auto"/>
        <w:ind w:firstLine="709"/>
        <w:rPr>
          <w:rFonts w:ascii="Times New Roman" w:hAnsi="Times New Roman" w:cs="Times New Roman"/>
          <w:sz w:val="24"/>
          <w:szCs w:val="24"/>
        </w:rPr>
      </w:pPr>
    </w:p>
    <w:p w:rsidR="007D28F7" w:rsidRPr="002E5E74" w:rsidRDefault="007D28F7" w:rsidP="004E247D">
      <w:pPr>
        <w:pStyle w:val="ab"/>
        <w:widowControl w:val="0"/>
        <w:suppressAutoHyphens/>
        <w:autoSpaceDE w:val="0"/>
        <w:spacing w:after="0" w:line="360" w:lineRule="auto"/>
        <w:ind w:left="1069" w:firstLine="709"/>
        <w:jc w:val="center"/>
        <w:rPr>
          <w:rFonts w:ascii="Times New Roman" w:eastAsia="Times New Roman" w:hAnsi="Times New Roman" w:cs="Times New Roman"/>
          <w:b/>
          <w:bCs/>
          <w:kern w:val="1"/>
          <w:sz w:val="24"/>
          <w:szCs w:val="24"/>
          <w:lang w:eastAsia="ar-SA" w:bidi="hi-IN"/>
        </w:rPr>
      </w:pPr>
      <w:r w:rsidRPr="002E5E74">
        <w:rPr>
          <w:rFonts w:ascii="Times New Roman" w:eastAsia="Times New Roman" w:hAnsi="Times New Roman" w:cs="Times New Roman"/>
          <w:b/>
          <w:bCs/>
          <w:kern w:val="1"/>
          <w:sz w:val="24"/>
          <w:szCs w:val="24"/>
          <w:lang w:eastAsia="ar-SA" w:bidi="hi-IN"/>
        </w:rPr>
        <w:t>ПОЯСНИТЕЛЬНАЯ ЗАПИСКА</w:t>
      </w:r>
    </w:p>
    <w:p w:rsidR="007D28F7" w:rsidRPr="002E5E74" w:rsidRDefault="007D28F7" w:rsidP="004E247D">
      <w:pPr>
        <w:pStyle w:val="ab"/>
        <w:widowControl w:val="0"/>
        <w:suppressAutoHyphens/>
        <w:autoSpaceDE w:val="0"/>
        <w:spacing w:after="0" w:line="360" w:lineRule="auto"/>
        <w:ind w:left="1069" w:firstLine="709"/>
        <w:rPr>
          <w:rFonts w:ascii="Times New Roman" w:eastAsia="Times New Roman" w:hAnsi="Times New Roman" w:cs="Times New Roman"/>
          <w:b/>
          <w:bCs/>
          <w:kern w:val="1"/>
          <w:sz w:val="24"/>
          <w:szCs w:val="24"/>
          <w:lang w:eastAsia="ar-SA" w:bidi="hi-IN"/>
        </w:rPr>
      </w:pPr>
    </w:p>
    <w:p w:rsidR="00BC0637" w:rsidRPr="002E5E74" w:rsidRDefault="00BC0637" w:rsidP="004E247D">
      <w:pPr>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lang w:eastAsia="ru-RU"/>
        </w:rPr>
        <w:t xml:space="preserve">Примерная рабочая программа по предмету «Русский язык» </w:t>
      </w:r>
      <w:r w:rsidRPr="002E5E74">
        <w:rPr>
          <w:rFonts w:ascii="Times New Roman" w:eastAsia="Calibri" w:hAnsi="Times New Roman" w:cs="Times New Roman"/>
          <w:sz w:val="24"/>
          <w:szCs w:val="24"/>
        </w:rPr>
        <w:t xml:space="preserve">для 1-го класса разработана на основе Федерального государственного образовательного стандарта начального общего образования обучающихся с ограниченными возможностями здоровья (далее Стандарта), с учетом Примерной адаптированной основной общеобразовательной программы начального общего образования слепых обучающихся с </w:t>
      </w:r>
      <w:r w:rsidRPr="002E5E74">
        <w:rPr>
          <w:rFonts w:ascii="Times New Roman" w:eastAsia="Calibri" w:hAnsi="Times New Roman" w:cs="Times New Roman"/>
          <w:kern w:val="3"/>
          <w:sz w:val="24"/>
          <w:szCs w:val="24"/>
        </w:rPr>
        <w:t xml:space="preserve">умственной отсталостью </w:t>
      </w:r>
      <w:r w:rsidRPr="002E5E74">
        <w:rPr>
          <w:rFonts w:ascii="Times New Roman" w:eastAsia="Calibri" w:hAnsi="Times New Roman" w:cs="Times New Roman"/>
          <w:sz w:val="24"/>
          <w:szCs w:val="24"/>
        </w:rPr>
        <w:t>(умеренной, тяжелой, глубокой и ТМНР) (вариант 3.4), методик обучения слепых детей.</w:t>
      </w:r>
    </w:p>
    <w:p w:rsidR="007D28F7" w:rsidRPr="002E5E74" w:rsidRDefault="007D28F7" w:rsidP="004E247D">
      <w:pPr>
        <w:spacing w:after="0" w:line="360" w:lineRule="auto"/>
        <w:ind w:firstLine="709"/>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Изучение учебного предмета «Русский язык» со слепыми детьми с умственной отсталостью (умеренной, тяжелой, глубокой и ТМНР) направлено на достижение </w:t>
      </w:r>
      <w:r w:rsidRPr="002E5E74">
        <w:rPr>
          <w:rFonts w:ascii="Times New Roman" w:eastAsia="Calibri" w:hAnsi="Times New Roman" w:cs="Times New Roman"/>
          <w:b/>
          <w:sz w:val="24"/>
          <w:szCs w:val="24"/>
        </w:rPr>
        <w:t>целей  образовательно-коррекционной</w:t>
      </w:r>
      <w:r w:rsidRPr="002E5E74">
        <w:rPr>
          <w:rFonts w:ascii="Times New Roman" w:eastAsia="Calibri" w:hAnsi="Times New Roman" w:cs="Times New Roman"/>
          <w:sz w:val="24"/>
          <w:szCs w:val="24"/>
        </w:rPr>
        <w:t xml:space="preserve"> </w:t>
      </w:r>
      <w:r w:rsidRPr="002E5E74">
        <w:rPr>
          <w:rFonts w:ascii="Times New Roman" w:eastAsia="Calibri" w:hAnsi="Times New Roman" w:cs="Times New Roman"/>
          <w:b/>
          <w:sz w:val="24"/>
          <w:szCs w:val="24"/>
        </w:rPr>
        <w:t>работы:</w:t>
      </w:r>
      <w:r w:rsidRPr="002E5E74">
        <w:rPr>
          <w:rFonts w:ascii="Times New Roman" w:eastAsia="Calibri" w:hAnsi="Times New Roman" w:cs="Times New Roman"/>
          <w:sz w:val="24"/>
          <w:szCs w:val="24"/>
        </w:rPr>
        <w:t xml:space="preserve"> развитие устной и письменной речи названной категории обучающихся с ограниченными возможностями здоровья как одного из основных направлений социализации; формирование представления об устройстве русского языка, о его использовании в процессе общения, об основных правилах письменной речи.</w:t>
      </w:r>
    </w:p>
    <w:p w:rsidR="007D28F7" w:rsidRPr="002E5E74" w:rsidRDefault="007D28F7" w:rsidP="004E247D">
      <w:pPr>
        <w:spacing w:after="0" w:line="360" w:lineRule="auto"/>
        <w:ind w:firstLine="709"/>
        <w:contextualSpacing/>
        <w:jc w:val="both"/>
        <w:rPr>
          <w:rFonts w:ascii="Times New Roman" w:eastAsia="Calibri" w:hAnsi="Times New Roman" w:cs="Times New Roman"/>
          <w:b/>
          <w:sz w:val="24"/>
          <w:szCs w:val="24"/>
        </w:rPr>
      </w:pPr>
      <w:r w:rsidRPr="002E5E74">
        <w:rPr>
          <w:rFonts w:ascii="Times New Roman" w:eastAsia="Calibri" w:hAnsi="Times New Roman" w:cs="Times New Roman"/>
          <w:b/>
          <w:sz w:val="24"/>
          <w:szCs w:val="24"/>
        </w:rPr>
        <w:t>Задачи предмета:</w:t>
      </w:r>
    </w:p>
    <w:p w:rsidR="007D28F7" w:rsidRPr="002E5E74" w:rsidRDefault="007D28F7" w:rsidP="0068217D">
      <w:pPr>
        <w:pStyle w:val="ab"/>
        <w:numPr>
          <w:ilvl w:val="0"/>
          <w:numId w:val="11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формирование интереса к изучению русского языка; привитие обучающимся навыков учебной деятельности; </w:t>
      </w:r>
    </w:p>
    <w:p w:rsidR="007D28F7" w:rsidRPr="002E5E74" w:rsidRDefault="007D28F7" w:rsidP="0068217D">
      <w:pPr>
        <w:pStyle w:val="ab"/>
        <w:numPr>
          <w:ilvl w:val="0"/>
          <w:numId w:val="11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формирование умения понимать значение слова, соотносить его с конкретным предметом, затем действием;</w:t>
      </w:r>
    </w:p>
    <w:p w:rsidR="007D28F7" w:rsidRPr="002E5E74" w:rsidRDefault="007D28F7" w:rsidP="0068217D">
      <w:pPr>
        <w:pStyle w:val="ab"/>
        <w:numPr>
          <w:ilvl w:val="0"/>
          <w:numId w:val="11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развитие слухового внимания и способности к звукоподражанию;</w:t>
      </w:r>
    </w:p>
    <w:p w:rsidR="007D28F7" w:rsidRPr="002E5E74" w:rsidRDefault="007D28F7" w:rsidP="0068217D">
      <w:pPr>
        <w:pStyle w:val="ab"/>
        <w:numPr>
          <w:ilvl w:val="0"/>
          <w:numId w:val="11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освоение знаний в области русского языка и формирование умений решения элементарных практических задач на уроках русского языка; </w:t>
      </w:r>
    </w:p>
    <w:p w:rsidR="007D28F7" w:rsidRPr="002E5E74" w:rsidRDefault="007D28F7" w:rsidP="0068217D">
      <w:pPr>
        <w:pStyle w:val="ab"/>
        <w:numPr>
          <w:ilvl w:val="0"/>
          <w:numId w:val="11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развитие умения ориентироваться в приборе Л. Брайля, на пространстве листа в тетради;</w:t>
      </w:r>
    </w:p>
    <w:p w:rsidR="007D28F7" w:rsidRPr="002E5E74" w:rsidRDefault="007D28F7" w:rsidP="0068217D">
      <w:pPr>
        <w:pStyle w:val="ab"/>
        <w:numPr>
          <w:ilvl w:val="0"/>
          <w:numId w:val="11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развитие доступных форм коммуникации, способности к чтению и письму;</w:t>
      </w:r>
    </w:p>
    <w:p w:rsidR="007D28F7" w:rsidRPr="002E5E74" w:rsidRDefault="007D28F7" w:rsidP="0068217D">
      <w:pPr>
        <w:pStyle w:val="ab"/>
        <w:numPr>
          <w:ilvl w:val="0"/>
          <w:numId w:val="112"/>
        </w:numPr>
        <w:spacing w:after="0" w:line="360" w:lineRule="auto"/>
        <w:ind w:left="0" w:firstLine="709"/>
        <w:jc w:val="both"/>
        <w:rPr>
          <w:rFonts w:ascii="Times New Roman" w:eastAsia="Calibri" w:hAnsi="Times New Roman" w:cs="Times New Roman"/>
          <w:sz w:val="24"/>
          <w:szCs w:val="24"/>
        </w:rPr>
      </w:pPr>
      <w:r w:rsidRPr="002E5E74">
        <w:rPr>
          <w:rFonts w:ascii="Times New Roman" w:hAnsi="Times New Roman" w:cs="Times New Roman"/>
          <w:sz w:val="24"/>
          <w:szCs w:val="24"/>
        </w:rPr>
        <w:t xml:space="preserve">формирование на доступном уровне умений и навыков чтения и письма рельефно-точечным шрифтом Л. Брайля. </w:t>
      </w:r>
    </w:p>
    <w:p w:rsidR="007D28F7" w:rsidRPr="002E5E74" w:rsidRDefault="007D28F7" w:rsidP="004E247D">
      <w:pPr>
        <w:pStyle w:val="ae"/>
        <w:spacing w:line="360" w:lineRule="auto"/>
        <w:ind w:firstLine="709"/>
        <w:jc w:val="both"/>
        <w:rPr>
          <w:rFonts w:ascii="Times New Roman" w:eastAsia="Arial Unicode MS" w:hAnsi="Times New Roman" w:cs="Times New Roman"/>
          <w:b/>
          <w:kern w:val="1"/>
          <w:sz w:val="24"/>
          <w:szCs w:val="24"/>
          <w:lang w:eastAsia="hi-IN" w:bidi="hi-IN"/>
        </w:rPr>
      </w:pPr>
    </w:p>
    <w:p w:rsidR="007D28F7" w:rsidRPr="002E5E74" w:rsidRDefault="007D28F7" w:rsidP="004E247D">
      <w:pPr>
        <w:pStyle w:val="ae"/>
        <w:spacing w:line="360" w:lineRule="auto"/>
        <w:ind w:firstLine="709"/>
        <w:jc w:val="center"/>
        <w:rPr>
          <w:rFonts w:ascii="Times New Roman" w:hAnsi="Times New Roman" w:cs="Times New Roman"/>
          <w:sz w:val="24"/>
          <w:szCs w:val="24"/>
        </w:rPr>
      </w:pPr>
      <w:r w:rsidRPr="002E5E74">
        <w:rPr>
          <w:rFonts w:ascii="Times New Roman" w:eastAsia="Arial Unicode MS" w:hAnsi="Times New Roman" w:cs="Times New Roman"/>
          <w:b/>
          <w:kern w:val="1"/>
          <w:sz w:val="24"/>
          <w:szCs w:val="24"/>
          <w:lang w:eastAsia="hi-IN" w:bidi="hi-IN"/>
        </w:rPr>
        <w:t>Общая характеристика учебного предмета</w:t>
      </w:r>
    </w:p>
    <w:p w:rsidR="007D28F7" w:rsidRPr="002E5E74" w:rsidRDefault="007D28F7" w:rsidP="004E247D">
      <w:pPr>
        <w:spacing w:after="0" w:line="360" w:lineRule="auto"/>
        <w:ind w:firstLine="709"/>
        <w:contextualSpacing/>
        <w:jc w:val="both"/>
        <w:rPr>
          <w:rFonts w:ascii="Times New Roman" w:eastAsia="Times New Roman" w:hAnsi="Times New Roman" w:cs="Times New Roman"/>
          <w:sz w:val="24"/>
          <w:szCs w:val="24"/>
          <w:lang w:eastAsia="ru-RU"/>
        </w:rPr>
      </w:pPr>
      <w:r w:rsidRPr="002E5E74">
        <w:rPr>
          <w:rFonts w:ascii="Times New Roman" w:hAnsi="Times New Roman" w:cs="Times New Roman"/>
          <w:sz w:val="24"/>
          <w:szCs w:val="24"/>
        </w:rPr>
        <w:t>Русский язык является одним из основных предметов в обучении слепых умственно отсталых обучающихся. Общее психическое и интеллектуальное нарушение, а также недостатки зрительной,  двигательной, речевой и других  сфер умственно отсталых детей, не прохождение организованного дошкольного обучения значительно снижают их готовность к школьному обучению. Это вызывает необходимость введения пропедевтического – диагностического периода, ориентированного на определение степени готовности  каждого обучающегося к овладению  первоначальными навыками  чтения и письма, на выявление  оптимальных путей коррекции недостатков  общего и речевого развития ребёнка.</w:t>
      </w:r>
      <w:r w:rsidRPr="002E5E74">
        <w:rPr>
          <w:rFonts w:ascii="Times New Roman" w:hAnsi="Times New Roman" w:cs="Times New Roman"/>
          <w:b/>
          <w:sz w:val="24"/>
          <w:szCs w:val="24"/>
        </w:rPr>
        <w:t xml:space="preserve"> </w:t>
      </w:r>
      <w:r w:rsidRPr="002E5E74">
        <w:rPr>
          <w:rFonts w:ascii="Times New Roman" w:hAnsi="Times New Roman" w:cs="Times New Roman"/>
          <w:sz w:val="24"/>
          <w:szCs w:val="24"/>
        </w:rPr>
        <w:t>Целью образовательно-коррекционной работы в рамках учебного предмета «Русский язык» в 1 классе является развитие мелкой моторики рук, подготовка детей к обучению письму.</w:t>
      </w:r>
    </w:p>
    <w:p w:rsidR="007D28F7" w:rsidRPr="002E5E74" w:rsidRDefault="007D28F7" w:rsidP="004E247D">
      <w:pPr>
        <w:pStyle w:val="ae"/>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Обучение русскому языку предполагает формирование у обучающихся коммуникативно-речевых умений, владение которыми в дальнейшем поможет выпускникам максимально адаптироваться в социуме.</w:t>
      </w:r>
    </w:p>
    <w:p w:rsidR="007D28F7" w:rsidRPr="002E5E74" w:rsidRDefault="007D28F7" w:rsidP="004E247D">
      <w:pPr>
        <w:pStyle w:val="ae"/>
        <w:spacing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Вся работа должна проводиться в виде игр и игровых упражнений.</w:t>
      </w:r>
    </w:p>
    <w:p w:rsidR="007D28F7" w:rsidRPr="002E5E74" w:rsidRDefault="007D28F7" w:rsidP="004E247D">
      <w:pPr>
        <w:spacing w:after="0" w:line="360" w:lineRule="auto"/>
        <w:ind w:firstLine="709"/>
        <w:contextualSpacing/>
        <w:jc w:val="both"/>
        <w:rPr>
          <w:rFonts w:ascii="Times New Roman" w:eastAsia="Times New Roman" w:hAnsi="Times New Roman" w:cs="Times New Roman"/>
          <w:sz w:val="24"/>
          <w:szCs w:val="24"/>
          <w:lang w:eastAsia="ru-RU"/>
        </w:rPr>
      </w:pPr>
      <w:r w:rsidRPr="002E5E74">
        <w:rPr>
          <w:rFonts w:ascii="Times New Roman" w:hAnsi="Times New Roman" w:cs="Times New Roman"/>
          <w:sz w:val="24"/>
          <w:szCs w:val="24"/>
        </w:rPr>
        <w:t xml:space="preserve">Основные </w:t>
      </w:r>
      <w:r w:rsidRPr="002E5E74">
        <w:rPr>
          <w:rFonts w:ascii="Times New Roman" w:hAnsi="Times New Roman" w:cs="Times New Roman"/>
          <w:i/>
          <w:iCs/>
          <w:sz w:val="24"/>
          <w:szCs w:val="24"/>
        </w:rPr>
        <w:t xml:space="preserve">формы и методы обучения </w:t>
      </w:r>
      <w:r w:rsidRPr="002E5E74">
        <w:rPr>
          <w:rFonts w:ascii="Times New Roman" w:hAnsi="Times New Roman" w:cs="Times New Roman"/>
          <w:sz w:val="24"/>
          <w:szCs w:val="24"/>
        </w:rPr>
        <w:t xml:space="preserve">- это практические упражнения, беседы, языковая практика с использованием различных объектов (натуральных объектов, макетов, игрушек и другого наглядного материала), работы с </w:t>
      </w:r>
      <w:r w:rsidRPr="002E5E74">
        <w:rPr>
          <w:rFonts w:ascii="Times New Roman" w:eastAsia="Calibri" w:hAnsi="Times New Roman" w:cs="Times New Roman"/>
          <w:sz w:val="24"/>
          <w:szCs w:val="24"/>
        </w:rPr>
        <w:t>тактильными книгами</w:t>
      </w:r>
      <w:r w:rsidRPr="002E5E74">
        <w:rPr>
          <w:rFonts w:ascii="Times New Roman" w:hAnsi="Times New Roman" w:cs="Times New Roman"/>
          <w:sz w:val="24"/>
          <w:szCs w:val="24"/>
        </w:rPr>
        <w:t>, рассматривание (обследование)  альбомов с рельефными рисунками. Большая часть урока должна  проходить в игровой форме.</w:t>
      </w:r>
    </w:p>
    <w:p w:rsidR="00BC0637" w:rsidRPr="002E5E74" w:rsidRDefault="00BC0637" w:rsidP="004E247D">
      <w:pPr>
        <w:shd w:val="clear" w:color="auto" w:fill="FFFFFF"/>
        <w:spacing w:after="0" w:line="360" w:lineRule="auto"/>
        <w:ind w:firstLine="709"/>
        <w:contextualSpacing/>
        <w:jc w:val="both"/>
        <w:rPr>
          <w:rFonts w:ascii="Times New Roman" w:eastAsia="Calibri" w:hAnsi="Times New Roman" w:cs="Times New Roman"/>
          <w:b/>
          <w:sz w:val="24"/>
          <w:szCs w:val="24"/>
          <w:lang w:eastAsia="ru-RU"/>
        </w:rPr>
      </w:pPr>
      <w:r w:rsidRPr="002E5E74">
        <w:rPr>
          <w:rFonts w:ascii="Times New Roman" w:eastAsia="Calibri" w:hAnsi="Times New Roman" w:cs="Times New Roman"/>
          <w:b/>
          <w:sz w:val="24"/>
          <w:szCs w:val="24"/>
          <w:lang w:eastAsia="ru-RU"/>
        </w:rPr>
        <w:t>Место учебного курса в учебном плане</w:t>
      </w:r>
    </w:p>
    <w:p w:rsidR="00BC0637" w:rsidRPr="002E5E74" w:rsidRDefault="00BC0637" w:rsidP="004E247D">
      <w:pPr>
        <w:suppressAutoHyphens/>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На обучение русскому языку выделяются часы учебного плана: </w:t>
      </w:r>
      <w:r w:rsidRPr="002E5E74">
        <w:rPr>
          <w:rFonts w:ascii="Times New Roman" w:eastAsia="Calibri" w:hAnsi="Times New Roman" w:cs="Times New Roman"/>
          <w:b/>
          <w:sz w:val="24"/>
          <w:szCs w:val="24"/>
          <w:lang w:eastAsia="ru-RU"/>
        </w:rPr>
        <w:t xml:space="preserve">99 часов </w:t>
      </w:r>
      <w:r w:rsidRPr="002E5E74">
        <w:rPr>
          <w:rFonts w:ascii="Times New Roman" w:eastAsia="Calibri" w:hAnsi="Times New Roman" w:cs="Times New Roman"/>
          <w:sz w:val="24"/>
          <w:szCs w:val="24"/>
          <w:lang w:eastAsia="ru-RU"/>
        </w:rPr>
        <w:t>(3 ч в неделю, 33 учебные недели).</w:t>
      </w:r>
    </w:p>
    <w:p w:rsidR="007D28F7" w:rsidRPr="002E5E74" w:rsidRDefault="00BC0637" w:rsidP="004E247D">
      <w:pPr>
        <w:pStyle w:val="ae"/>
        <w:spacing w:line="360" w:lineRule="auto"/>
        <w:ind w:firstLine="709"/>
        <w:jc w:val="both"/>
        <w:rPr>
          <w:rFonts w:ascii="Times New Roman" w:eastAsia="Calibri" w:hAnsi="Times New Roman" w:cs="Times New Roman"/>
          <w:b/>
          <w:sz w:val="24"/>
          <w:szCs w:val="24"/>
        </w:rPr>
      </w:pPr>
      <w:r w:rsidRPr="002E5E74">
        <w:rPr>
          <w:rFonts w:ascii="Times New Roman" w:eastAsia="Calibri" w:hAnsi="Times New Roman" w:cs="Times New Roman"/>
          <w:b/>
          <w:sz w:val="24"/>
          <w:szCs w:val="24"/>
        </w:rPr>
        <w:t>Личностные и предметные</w:t>
      </w:r>
      <w:r w:rsidR="007D28F7" w:rsidRPr="002E5E74">
        <w:rPr>
          <w:rFonts w:ascii="Times New Roman" w:eastAsia="Calibri" w:hAnsi="Times New Roman" w:cs="Times New Roman"/>
          <w:b/>
          <w:sz w:val="24"/>
          <w:szCs w:val="24"/>
        </w:rPr>
        <w:t xml:space="preserve"> результаты освоения учебного предмета </w:t>
      </w:r>
    </w:p>
    <w:p w:rsidR="007D28F7" w:rsidRPr="002E5E74" w:rsidRDefault="007D28F7" w:rsidP="004E247D">
      <w:pPr>
        <w:pStyle w:val="ae"/>
        <w:spacing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b/>
          <w:sz w:val="24"/>
          <w:szCs w:val="24"/>
          <w:lang w:eastAsia="ru-RU"/>
        </w:rPr>
        <w:t>Личностные результаты:</w:t>
      </w:r>
      <w:r w:rsidRPr="002E5E74">
        <w:rPr>
          <w:rFonts w:ascii="Times New Roman" w:hAnsi="Times New Roman" w:cs="Times New Roman"/>
          <w:sz w:val="24"/>
          <w:szCs w:val="24"/>
          <w:lang w:eastAsia="ru-RU"/>
        </w:rPr>
        <w:t xml:space="preserve"> </w:t>
      </w:r>
    </w:p>
    <w:p w:rsidR="007D28F7" w:rsidRPr="002E5E74" w:rsidRDefault="007D28F7" w:rsidP="0068217D">
      <w:pPr>
        <w:pStyle w:val="ae"/>
        <w:numPr>
          <w:ilvl w:val="0"/>
          <w:numId w:val="117"/>
        </w:numPr>
        <w:spacing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владение навыками коммуникации и принятыми нормами социального взаимодействия (умение здороваться и прощаться, отвечать на вопросы собеседника и т.д. в соответствии с предусмотренными предметными результатами); </w:t>
      </w:r>
    </w:p>
    <w:p w:rsidR="007D28F7" w:rsidRPr="002E5E74" w:rsidRDefault="007D28F7" w:rsidP="0068217D">
      <w:pPr>
        <w:pStyle w:val="ae"/>
        <w:numPr>
          <w:ilvl w:val="0"/>
          <w:numId w:val="116"/>
        </w:numPr>
        <w:spacing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практическое понимание своих социальных ролей (сын/дочь, воспитанник, ученик, одноклассник и т.д.), отражение в повседневном общении принятия соответствующих возрасту ценностей и социальных ролей; </w:t>
      </w:r>
    </w:p>
    <w:p w:rsidR="007D28F7" w:rsidRPr="002E5E74" w:rsidRDefault="007D28F7" w:rsidP="0068217D">
      <w:pPr>
        <w:pStyle w:val="ae"/>
        <w:numPr>
          <w:ilvl w:val="0"/>
          <w:numId w:val="116"/>
        </w:numPr>
        <w:spacing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положительное отношение к сотрудничеству с взрослыми и сверстниками в ситуациях общения, предусмотренных программой, и повседневном школьном общении.</w:t>
      </w:r>
    </w:p>
    <w:p w:rsidR="007D28F7" w:rsidRPr="002E5E74" w:rsidRDefault="007D28F7" w:rsidP="004E247D">
      <w:pPr>
        <w:pStyle w:val="ae"/>
        <w:spacing w:line="360" w:lineRule="auto"/>
        <w:ind w:firstLine="709"/>
        <w:jc w:val="both"/>
        <w:rPr>
          <w:rFonts w:ascii="Times New Roman" w:eastAsia="Times New Roman" w:hAnsi="Times New Roman" w:cs="Times New Roman"/>
          <w:b/>
          <w:sz w:val="24"/>
          <w:szCs w:val="24"/>
          <w:lang w:eastAsia="ru-RU"/>
        </w:rPr>
      </w:pPr>
      <w:r w:rsidRPr="002E5E74">
        <w:rPr>
          <w:rFonts w:ascii="Times New Roman" w:eastAsia="Times New Roman" w:hAnsi="Times New Roman" w:cs="Times New Roman"/>
          <w:b/>
          <w:sz w:val="24"/>
          <w:szCs w:val="24"/>
          <w:lang w:eastAsia="ru-RU"/>
        </w:rPr>
        <w:t>Предметные результаты:</w:t>
      </w:r>
    </w:p>
    <w:p w:rsidR="007D28F7" w:rsidRPr="002E5E74" w:rsidRDefault="007D28F7" w:rsidP="0068217D">
      <w:pPr>
        <w:pStyle w:val="ae"/>
        <w:numPr>
          <w:ilvl w:val="0"/>
          <w:numId w:val="120"/>
        </w:numPr>
        <w:spacing w:line="360" w:lineRule="auto"/>
        <w:ind w:left="0" w:firstLine="709"/>
        <w:jc w:val="both"/>
        <w:rPr>
          <w:rFonts w:ascii="Times New Roman" w:eastAsia="Times New Roman" w:hAnsi="Times New Roman" w:cs="Times New Roman"/>
          <w:b/>
          <w:sz w:val="24"/>
          <w:szCs w:val="24"/>
          <w:lang w:eastAsia="ru-RU"/>
        </w:rPr>
      </w:pPr>
      <w:r w:rsidRPr="002E5E74">
        <w:rPr>
          <w:rFonts w:ascii="Times New Roman" w:eastAsia="Times New Roman" w:hAnsi="Times New Roman" w:cs="Times New Roman"/>
          <w:sz w:val="24"/>
          <w:szCs w:val="24"/>
          <w:lang w:eastAsia="ru-RU"/>
        </w:rPr>
        <w:t>выделять знакомые звуки из окружающего мира;</w:t>
      </w:r>
    </w:p>
    <w:p w:rsidR="007D28F7" w:rsidRPr="002E5E74" w:rsidRDefault="007D28F7" w:rsidP="0068217D">
      <w:pPr>
        <w:pStyle w:val="ae"/>
        <w:numPr>
          <w:ilvl w:val="0"/>
          <w:numId w:val="120"/>
        </w:numPr>
        <w:spacing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овладение элементами ориентировки в приборе Л. Брайля, в приборе прямого чтения и письма, на листе бумаги (лист тетради для письма по системе Брайля) , в тетради,</w:t>
      </w:r>
      <w:r w:rsidRPr="002E5E74">
        <w:rPr>
          <w:rFonts w:ascii="Times New Roman" w:eastAsia="Calibri" w:hAnsi="Times New Roman" w:cs="Times New Roman"/>
          <w:sz w:val="24"/>
          <w:szCs w:val="24"/>
          <w:lang w:eastAsia="ar-SA"/>
        </w:rPr>
        <w:t xml:space="preserve"> на рабочем месте, на доске, за столом</w:t>
      </w:r>
      <w:r w:rsidRPr="002E5E74">
        <w:rPr>
          <w:rFonts w:ascii="Times New Roman" w:eastAsia="Calibri" w:hAnsi="Times New Roman" w:cs="Times New Roman"/>
          <w:sz w:val="24"/>
          <w:szCs w:val="24"/>
        </w:rPr>
        <w:t>;</w:t>
      </w:r>
      <w:r w:rsidRPr="002E5E74">
        <w:rPr>
          <w:rFonts w:ascii="Times New Roman" w:eastAsia="Times New Roman" w:hAnsi="Times New Roman" w:cs="Times New Roman"/>
          <w:sz w:val="24"/>
          <w:szCs w:val="24"/>
          <w:lang w:eastAsia="ru-RU"/>
        </w:rPr>
        <w:t xml:space="preserve"> </w:t>
      </w:r>
    </w:p>
    <w:p w:rsidR="007D28F7" w:rsidRPr="002E5E74" w:rsidRDefault="007D28F7" w:rsidP="0068217D">
      <w:pPr>
        <w:pStyle w:val="ab"/>
        <w:numPr>
          <w:ilvl w:val="0"/>
          <w:numId w:val="114"/>
        </w:numPr>
        <w:suppressAutoHyphens/>
        <w:autoSpaceDE w:val="0"/>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овладение умением ориентироваться на колодке-шеститочия;</w:t>
      </w:r>
    </w:p>
    <w:p w:rsidR="007D28F7" w:rsidRPr="002E5E74" w:rsidRDefault="007D28F7" w:rsidP="0068217D">
      <w:pPr>
        <w:pStyle w:val="ab"/>
        <w:numPr>
          <w:ilvl w:val="0"/>
          <w:numId w:val="114"/>
        </w:numPr>
        <w:suppressAutoHyphens/>
        <w:autoSpaceDE w:val="0"/>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умение использовать осязание и мелкую моторику в повседневной жизнедеятельности, в учебной деятельности;</w:t>
      </w:r>
    </w:p>
    <w:p w:rsidR="007D28F7" w:rsidRPr="002E5E74" w:rsidRDefault="007D28F7" w:rsidP="0068217D">
      <w:pPr>
        <w:pStyle w:val="ab"/>
        <w:numPr>
          <w:ilvl w:val="0"/>
          <w:numId w:val="114"/>
        </w:numPr>
        <w:suppressAutoHyphens/>
        <w:autoSpaceDE w:val="0"/>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развитие представлений о строении и возможностях рук, о действиях руками и отдельными пальцами при выполнении различных движений (пальчиковые упражнения);</w:t>
      </w:r>
    </w:p>
    <w:p w:rsidR="007D28F7" w:rsidRPr="002E5E74" w:rsidRDefault="007D28F7" w:rsidP="0068217D">
      <w:pPr>
        <w:pStyle w:val="ab"/>
        <w:numPr>
          <w:ilvl w:val="0"/>
          <w:numId w:val="114"/>
        </w:numPr>
        <w:suppressAutoHyphens/>
        <w:autoSpaceDE w:val="0"/>
        <w:spacing w:after="0" w:line="360" w:lineRule="auto"/>
        <w:ind w:left="0" w:firstLine="709"/>
        <w:jc w:val="both"/>
        <w:rPr>
          <w:rFonts w:ascii="Times New Roman" w:eastAsia="Calibri" w:hAnsi="Times New Roman" w:cs="Times New Roman"/>
          <w:sz w:val="24"/>
          <w:szCs w:val="24"/>
          <w:lang w:eastAsia="ar-SA"/>
        </w:rPr>
      </w:pPr>
      <w:r w:rsidRPr="002E5E74">
        <w:rPr>
          <w:rFonts w:ascii="Times New Roman" w:eastAsia="Times New Roman" w:hAnsi="Times New Roman" w:cs="Times New Roman"/>
          <w:sz w:val="24"/>
          <w:szCs w:val="24"/>
          <w:lang w:eastAsia="ru-RU"/>
        </w:rPr>
        <w:t>умение обследовать предметы/</w:t>
      </w:r>
      <w:r w:rsidRPr="002E5E74">
        <w:rPr>
          <w:rFonts w:ascii="Times New Roman" w:eastAsia="Calibri" w:hAnsi="Times New Roman" w:cs="Times New Roman"/>
          <w:sz w:val="24"/>
          <w:szCs w:val="24"/>
          <w:lang w:eastAsia="ar-SA"/>
        </w:rPr>
        <w:t>объекты.</w:t>
      </w:r>
      <w:r w:rsidRPr="002E5E74">
        <w:rPr>
          <w:rFonts w:ascii="Times New Roman" w:eastAsia="Calibri" w:hAnsi="Times New Roman" w:cs="Times New Roman"/>
          <w:sz w:val="24"/>
          <w:szCs w:val="24"/>
          <w:lang w:eastAsia="ar-SA"/>
        </w:rPr>
        <w:tab/>
      </w:r>
    </w:p>
    <w:p w:rsidR="007D28F7" w:rsidRPr="002E5E74" w:rsidRDefault="007D28F7" w:rsidP="004E247D">
      <w:pPr>
        <w:widowControl w:val="0"/>
        <w:spacing w:after="0" w:line="360" w:lineRule="auto"/>
        <w:ind w:firstLine="709"/>
        <w:jc w:val="both"/>
        <w:rPr>
          <w:rFonts w:ascii="Times New Roman" w:eastAsia="Arial Unicode MS" w:hAnsi="Times New Roman" w:cs="Times New Roman"/>
          <w:b/>
          <w:kern w:val="1"/>
          <w:sz w:val="24"/>
          <w:szCs w:val="24"/>
          <w:lang w:eastAsia="hi-IN" w:bidi="hi-IN"/>
        </w:rPr>
      </w:pPr>
      <w:r w:rsidRPr="002E5E74">
        <w:rPr>
          <w:rFonts w:ascii="Times New Roman" w:eastAsia="Arial Unicode MS" w:hAnsi="Times New Roman" w:cs="Times New Roman"/>
          <w:b/>
          <w:kern w:val="1"/>
          <w:sz w:val="24"/>
          <w:szCs w:val="24"/>
          <w:lang w:eastAsia="hi-IN" w:bidi="hi-IN"/>
        </w:rPr>
        <w:t>Базовые учебные действия:</w:t>
      </w:r>
      <w:r w:rsidRPr="002E5E74">
        <w:rPr>
          <w:rFonts w:ascii="Times New Roman" w:eastAsia="Times New Roman" w:hAnsi="Times New Roman" w:cs="Times New Roman"/>
          <w:sz w:val="24"/>
          <w:szCs w:val="24"/>
          <w:lang w:eastAsia="ru-RU"/>
        </w:rPr>
        <w:t xml:space="preserve"> </w:t>
      </w:r>
    </w:p>
    <w:p w:rsidR="007D28F7" w:rsidRPr="002E5E74" w:rsidRDefault="007D28F7" w:rsidP="0068217D">
      <w:pPr>
        <w:pStyle w:val="ab"/>
        <w:widowControl w:val="0"/>
        <w:numPr>
          <w:ilvl w:val="0"/>
          <w:numId w:val="113"/>
        </w:numPr>
        <w:spacing w:after="0" w:line="360" w:lineRule="auto"/>
        <w:ind w:left="0" w:firstLine="709"/>
        <w:jc w:val="both"/>
        <w:rPr>
          <w:rFonts w:ascii="Times New Roman" w:eastAsia="Arial Unicode MS" w:hAnsi="Times New Roman" w:cs="Times New Roman"/>
          <w:kern w:val="1"/>
          <w:sz w:val="24"/>
          <w:szCs w:val="24"/>
          <w:lang w:eastAsia="hi-IN" w:bidi="hi-IN"/>
        </w:rPr>
      </w:pPr>
      <w:r w:rsidRPr="002E5E74">
        <w:rPr>
          <w:rFonts w:ascii="Times New Roman" w:eastAsia="Arial Unicode MS" w:hAnsi="Times New Roman" w:cs="Times New Roman"/>
          <w:kern w:val="1"/>
          <w:sz w:val="24"/>
          <w:szCs w:val="24"/>
          <w:lang w:eastAsia="hi-IN" w:bidi="hi-IN"/>
        </w:rPr>
        <w:t>принятие роли обучающегося;</w:t>
      </w:r>
    </w:p>
    <w:p w:rsidR="007D28F7" w:rsidRPr="002E5E74" w:rsidRDefault="007D28F7" w:rsidP="0068217D">
      <w:pPr>
        <w:pStyle w:val="ab"/>
        <w:widowControl w:val="0"/>
        <w:numPr>
          <w:ilvl w:val="0"/>
          <w:numId w:val="113"/>
        </w:numPr>
        <w:spacing w:after="0" w:line="360" w:lineRule="auto"/>
        <w:ind w:left="0" w:firstLine="709"/>
        <w:jc w:val="both"/>
        <w:rPr>
          <w:rFonts w:ascii="Times New Roman" w:eastAsia="Arial Unicode MS" w:hAnsi="Times New Roman" w:cs="Times New Roman"/>
          <w:kern w:val="1"/>
          <w:sz w:val="24"/>
          <w:szCs w:val="24"/>
          <w:lang w:eastAsia="hi-IN" w:bidi="hi-IN"/>
        </w:rPr>
      </w:pPr>
      <w:r w:rsidRPr="002E5E74">
        <w:rPr>
          <w:rFonts w:ascii="Times New Roman" w:eastAsia="Arial Unicode MS" w:hAnsi="Times New Roman" w:cs="Times New Roman"/>
          <w:kern w:val="1"/>
          <w:sz w:val="24"/>
          <w:szCs w:val="24"/>
          <w:lang w:eastAsia="hi-IN" w:bidi="hi-IN"/>
        </w:rPr>
        <w:t>умение выполнять инструкции учителя;</w:t>
      </w:r>
    </w:p>
    <w:p w:rsidR="007D28F7" w:rsidRPr="002E5E74" w:rsidRDefault="007D28F7" w:rsidP="0068217D">
      <w:pPr>
        <w:pStyle w:val="ab"/>
        <w:widowControl w:val="0"/>
        <w:numPr>
          <w:ilvl w:val="0"/>
          <w:numId w:val="113"/>
        </w:numPr>
        <w:spacing w:after="0" w:line="360" w:lineRule="auto"/>
        <w:ind w:left="0" w:firstLine="709"/>
        <w:jc w:val="both"/>
        <w:rPr>
          <w:rFonts w:ascii="Times New Roman" w:eastAsia="Arial Unicode MS" w:hAnsi="Times New Roman" w:cs="Times New Roman"/>
          <w:kern w:val="1"/>
          <w:sz w:val="24"/>
          <w:szCs w:val="24"/>
          <w:lang w:eastAsia="hi-IN" w:bidi="hi-IN"/>
        </w:rPr>
      </w:pPr>
      <w:r w:rsidRPr="002E5E74">
        <w:rPr>
          <w:rFonts w:ascii="Times New Roman" w:eastAsia="Arial Unicode MS" w:hAnsi="Times New Roman" w:cs="Times New Roman"/>
          <w:kern w:val="1"/>
          <w:sz w:val="24"/>
          <w:szCs w:val="24"/>
          <w:lang w:eastAsia="hi-IN" w:bidi="hi-IN"/>
        </w:rPr>
        <w:t>умение выполнять действия по образцу и по подражанию;</w:t>
      </w:r>
    </w:p>
    <w:p w:rsidR="007D28F7" w:rsidRPr="002E5E74" w:rsidRDefault="007D28F7" w:rsidP="0068217D">
      <w:pPr>
        <w:pStyle w:val="ab"/>
        <w:widowControl w:val="0"/>
        <w:numPr>
          <w:ilvl w:val="0"/>
          <w:numId w:val="113"/>
        </w:numPr>
        <w:spacing w:after="0" w:line="360" w:lineRule="auto"/>
        <w:ind w:left="0" w:firstLine="709"/>
        <w:jc w:val="both"/>
        <w:rPr>
          <w:rFonts w:ascii="Times New Roman" w:eastAsia="Arial Unicode MS" w:hAnsi="Times New Roman" w:cs="Times New Roman"/>
          <w:kern w:val="1"/>
          <w:sz w:val="24"/>
          <w:szCs w:val="24"/>
          <w:lang w:eastAsia="hi-IN" w:bidi="hi-IN"/>
        </w:rPr>
      </w:pPr>
      <w:r w:rsidRPr="002E5E74">
        <w:rPr>
          <w:rFonts w:ascii="Times New Roman" w:eastAsia="Arial Unicode MS" w:hAnsi="Times New Roman" w:cs="Times New Roman"/>
          <w:kern w:val="1"/>
          <w:sz w:val="24"/>
          <w:szCs w:val="24"/>
          <w:lang w:eastAsia="hi-IN" w:bidi="hi-IN"/>
        </w:rPr>
        <w:t>использование в учебно-познавательной деятельности сохранных анализаторов;</w:t>
      </w:r>
    </w:p>
    <w:p w:rsidR="007D28F7" w:rsidRPr="002E5E74" w:rsidRDefault="007D28F7" w:rsidP="0068217D">
      <w:pPr>
        <w:pStyle w:val="ab"/>
        <w:widowControl w:val="0"/>
        <w:numPr>
          <w:ilvl w:val="0"/>
          <w:numId w:val="113"/>
        </w:numPr>
        <w:spacing w:after="0" w:line="360" w:lineRule="auto"/>
        <w:ind w:left="0" w:firstLine="709"/>
        <w:jc w:val="both"/>
        <w:rPr>
          <w:rFonts w:ascii="Times New Roman" w:eastAsia="Arial Unicode MS" w:hAnsi="Times New Roman" w:cs="Times New Roman"/>
          <w:kern w:val="1"/>
          <w:sz w:val="24"/>
          <w:szCs w:val="24"/>
          <w:lang w:eastAsia="hi-IN" w:bidi="hi-IN"/>
        </w:rPr>
      </w:pPr>
      <w:r w:rsidRPr="002E5E74">
        <w:rPr>
          <w:rFonts w:ascii="Times New Roman" w:eastAsia="Arial Unicode MS" w:hAnsi="Times New Roman" w:cs="Times New Roman"/>
          <w:kern w:val="1"/>
          <w:sz w:val="24"/>
          <w:szCs w:val="24"/>
          <w:lang w:eastAsia="hi-IN" w:bidi="hi-IN"/>
        </w:rPr>
        <w:t>освоение элементарных общих понятий;</w:t>
      </w:r>
    </w:p>
    <w:p w:rsidR="007D28F7" w:rsidRPr="002E5E74" w:rsidRDefault="007D28F7" w:rsidP="0068217D">
      <w:pPr>
        <w:pStyle w:val="ab"/>
        <w:widowControl w:val="0"/>
        <w:numPr>
          <w:ilvl w:val="0"/>
          <w:numId w:val="113"/>
        </w:numPr>
        <w:spacing w:after="0" w:line="360" w:lineRule="auto"/>
        <w:ind w:left="0" w:firstLine="709"/>
        <w:jc w:val="both"/>
        <w:rPr>
          <w:rFonts w:ascii="Times New Roman" w:eastAsia="Arial Unicode MS" w:hAnsi="Times New Roman" w:cs="Times New Roman"/>
          <w:kern w:val="1"/>
          <w:sz w:val="24"/>
          <w:szCs w:val="24"/>
          <w:lang w:eastAsia="hi-IN" w:bidi="hi-IN"/>
        </w:rPr>
      </w:pPr>
      <w:r w:rsidRPr="002E5E74">
        <w:rPr>
          <w:rFonts w:ascii="Times New Roman" w:eastAsia="Arial Unicode MS" w:hAnsi="Times New Roman" w:cs="Times New Roman"/>
          <w:kern w:val="1"/>
          <w:sz w:val="24"/>
          <w:szCs w:val="24"/>
          <w:lang w:eastAsia="hi-IN" w:bidi="hi-IN"/>
        </w:rPr>
        <w:t>умение слушать и вступать в диалог доступными средствами;</w:t>
      </w:r>
    </w:p>
    <w:p w:rsidR="007D28F7" w:rsidRPr="002E5E74" w:rsidRDefault="007D28F7" w:rsidP="0068217D">
      <w:pPr>
        <w:numPr>
          <w:ilvl w:val="0"/>
          <w:numId w:val="111"/>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поднимать голову, поворачивать голову на звук; </w:t>
      </w:r>
    </w:p>
    <w:p w:rsidR="007D28F7" w:rsidRPr="002E5E74" w:rsidRDefault="007D28F7" w:rsidP="0068217D">
      <w:pPr>
        <w:numPr>
          <w:ilvl w:val="0"/>
          <w:numId w:val="111"/>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понимать голосовую инструкцию, выполнять стандартную (часто повторяющуюся) инструкцию;</w:t>
      </w:r>
    </w:p>
    <w:p w:rsidR="007D28F7" w:rsidRPr="002E5E74" w:rsidRDefault="007D28F7" w:rsidP="0068217D">
      <w:pPr>
        <w:numPr>
          <w:ilvl w:val="0"/>
          <w:numId w:val="111"/>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выполнять действие способом сопряженных действия («рука-в-руке»), последовательно выполнять отдельные операции действия по образцу педагога;</w:t>
      </w:r>
    </w:p>
    <w:p w:rsidR="007D28F7" w:rsidRPr="002E5E74" w:rsidRDefault="007D28F7" w:rsidP="0068217D">
      <w:pPr>
        <w:numPr>
          <w:ilvl w:val="0"/>
          <w:numId w:val="111"/>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удерживать произвольное внимание на выполнении посильного задания 1-4 мин.</w:t>
      </w:r>
      <w:r w:rsidRPr="002E5E74">
        <w:rPr>
          <w:rFonts w:ascii="Times New Roman" w:eastAsia="Times New Roman" w:hAnsi="Times New Roman" w:cs="Times New Roman"/>
          <w:sz w:val="24"/>
          <w:szCs w:val="24"/>
          <w:lang w:eastAsia="ru-RU"/>
        </w:rPr>
        <w:tab/>
      </w:r>
    </w:p>
    <w:p w:rsidR="007D28F7" w:rsidRPr="002E5E74" w:rsidRDefault="007D28F7" w:rsidP="004E247D">
      <w:pPr>
        <w:tabs>
          <w:tab w:val="left" w:pos="1139"/>
        </w:tabs>
        <w:suppressAutoHyphens/>
        <w:spacing w:after="0" w:line="360" w:lineRule="auto"/>
        <w:ind w:firstLine="709"/>
        <w:contextualSpacing/>
        <w:jc w:val="both"/>
        <w:rPr>
          <w:rFonts w:ascii="Times New Roman" w:eastAsia="Times New Roman" w:hAnsi="Times New Roman" w:cs="Times New Roman"/>
          <w:sz w:val="24"/>
          <w:szCs w:val="24"/>
          <w:lang w:eastAsia="ru-RU"/>
        </w:rPr>
      </w:pPr>
    </w:p>
    <w:p w:rsidR="007D28F7" w:rsidRPr="002E5E74" w:rsidRDefault="007D28F7" w:rsidP="004E247D">
      <w:pPr>
        <w:pStyle w:val="ab"/>
        <w:widowControl w:val="0"/>
        <w:suppressAutoHyphens/>
        <w:spacing w:after="0" w:line="360" w:lineRule="auto"/>
        <w:ind w:left="1069" w:firstLine="709"/>
        <w:jc w:val="center"/>
        <w:rPr>
          <w:rFonts w:ascii="Times New Roman" w:eastAsia="Calibri" w:hAnsi="Times New Roman" w:cs="Times New Roman"/>
          <w:b/>
          <w:kern w:val="1"/>
          <w:sz w:val="24"/>
          <w:szCs w:val="24"/>
          <w:lang w:eastAsia="hi-IN" w:bidi="hi-IN"/>
        </w:rPr>
      </w:pPr>
      <w:r w:rsidRPr="002E5E74">
        <w:rPr>
          <w:rFonts w:ascii="Times New Roman" w:eastAsia="Calibri" w:hAnsi="Times New Roman" w:cs="Times New Roman"/>
          <w:b/>
          <w:kern w:val="1"/>
          <w:sz w:val="24"/>
          <w:szCs w:val="24"/>
          <w:lang w:eastAsia="hi-IN" w:bidi="hi-IN"/>
        </w:rPr>
        <w:t xml:space="preserve">ОСНОВНОЕ СОДЕРЖАНИЕ УЧЕБНОГО ПРЕДМЕТА </w:t>
      </w:r>
    </w:p>
    <w:p w:rsidR="007D28F7" w:rsidRPr="002E5E74" w:rsidRDefault="007D28F7" w:rsidP="004E247D">
      <w:pPr>
        <w:spacing w:after="0" w:line="360" w:lineRule="auto"/>
        <w:ind w:firstLine="709"/>
        <w:jc w:val="both"/>
        <w:rPr>
          <w:rFonts w:ascii="Times New Roman" w:eastAsia="Calibri" w:hAnsi="Times New Roman" w:cs="Times New Roman"/>
          <w:b/>
          <w:sz w:val="24"/>
          <w:szCs w:val="24"/>
        </w:rPr>
      </w:pPr>
      <w:r w:rsidRPr="002E5E74">
        <w:rPr>
          <w:rFonts w:ascii="Times New Roman" w:eastAsia="Calibri" w:hAnsi="Times New Roman" w:cs="Times New Roman"/>
          <w:b/>
          <w:iCs/>
          <w:sz w:val="24"/>
          <w:szCs w:val="24"/>
        </w:rPr>
        <w:t xml:space="preserve">Курс </w:t>
      </w:r>
      <w:r w:rsidRPr="002E5E74">
        <w:rPr>
          <w:rFonts w:ascii="Times New Roman" w:eastAsia="Calibri" w:hAnsi="Times New Roman" w:cs="Times New Roman"/>
          <w:b/>
          <w:sz w:val="24"/>
          <w:szCs w:val="24"/>
        </w:rPr>
        <w:t>состоит из следующих разделов:</w:t>
      </w:r>
    </w:p>
    <w:p w:rsidR="007D28F7" w:rsidRPr="002E5E74" w:rsidRDefault="007D28F7" w:rsidP="004E247D">
      <w:pPr>
        <w:spacing w:after="0" w:line="360" w:lineRule="auto"/>
        <w:ind w:firstLine="709"/>
        <w:jc w:val="both"/>
        <w:rPr>
          <w:rFonts w:ascii="Times New Roman" w:eastAsia="Times New Roman" w:hAnsi="Times New Roman" w:cs="Times New Roman"/>
          <w:bCs/>
          <w:sz w:val="24"/>
          <w:szCs w:val="24"/>
          <w:u w:val="single"/>
          <w:lang w:eastAsia="ru-RU"/>
        </w:rPr>
      </w:pPr>
      <w:r w:rsidRPr="002E5E74">
        <w:rPr>
          <w:rFonts w:ascii="Times New Roman" w:eastAsia="Times New Roman" w:hAnsi="Times New Roman" w:cs="Times New Roman"/>
          <w:bCs/>
          <w:sz w:val="24"/>
          <w:szCs w:val="24"/>
          <w:u w:val="single"/>
          <w:lang w:eastAsia="ru-RU"/>
        </w:rPr>
        <w:t>Развитие слухового внимания, фонематического слуха.</w:t>
      </w:r>
    </w:p>
    <w:p w:rsidR="007D28F7" w:rsidRPr="002E5E74" w:rsidRDefault="007D28F7" w:rsidP="004E247D">
      <w:pPr>
        <w:spacing w:after="0" w:line="360" w:lineRule="auto"/>
        <w:ind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Элементарный звуковой анализ слова.</w:t>
      </w:r>
    </w:p>
    <w:p w:rsidR="007D28F7" w:rsidRPr="002E5E74" w:rsidRDefault="007D28F7" w:rsidP="004E247D">
      <w:pPr>
        <w:pStyle w:val="ae"/>
        <w:spacing w:line="360" w:lineRule="auto"/>
        <w:ind w:firstLine="709"/>
        <w:jc w:val="both"/>
        <w:rPr>
          <w:rFonts w:ascii="Times New Roman" w:hAnsi="Times New Roman" w:cs="Times New Roman"/>
          <w:b/>
          <w:sz w:val="24"/>
          <w:szCs w:val="24"/>
          <w:lang w:eastAsia="ru-RU"/>
        </w:rPr>
      </w:pPr>
      <w:r w:rsidRPr="002E5E74">
        <w:rPr>
          <w:rFonts w:ascii="Times New Roman" w:hAnsi="Times New Roman" w:cs="Times New Roman"/>
          <w:sz w:val="24"/>
          <w:szCs w:val="24"/>
          <w:u w:val="single"/>
          <w:lang w:eastAsia="ru-RU"/>
        </w:rPr>
        <w:t>Развитие навыков ориентировки на плоскости.</w:t>
      </w:r>
      <w:r w:rsidRPr="002E5E74">
        <w:rPr>
          <w:rFonts w:ascii="Times New Roman" w:hAnsi="Times New Roman" w:cs="Times New Roman"/>
          <w:i/>
          <w:sz w:val="24"/>
          <w:szCs w:val="24"/>
          <w:lang w:eastAsia="ru-RU"/>
        </w:rPr>
        <w:t xml:space="preserve"> </w:t>
      </w:r>
      <w:r w:rsidRPr="002E5E74">
        <w:rPr>
          <w:rFonts w:ascii="Times New Roman" w:hAnsi="Times New Roman" w:cs="Times New Roman"/>
          <w:sz w:val="24"/>
          <w:szCs w:val="24"/>
          <w:lang w:eastAsia="ru-RU"/>
        </w:rPr>
        <w:t>Ориентировка на себе в частях тела: вверху, внизу, спереди, сзади, слева, справа. Обучение ориентировке на рабочем месте (за столом), в тетради. Правильное понимание и использование в речи слов, отражающих пространственные отношения: слева, справа, впереди, сзади, выше, ниже, рядом. Пространственные направления: слева направо, справа налево, сверху вниз, снизу вверх.</w:t>
      </w:r>
    </w:p>
    <w:p w:rsidR="007D28F7" w:rsidRPr="002E5E74" w:rsidRDefault="007D28F7" w:rsidP="004E247D">
      <w:pPr>
        <w:spacing w:after="0" w:line="360" w:lineRule="auto"/>
        <w:ind w:firstLine="709"/>
        <w:jc w:val="both"/>
        <w:rPr>
          <w:rFonts w:ascii="Times New Roman" w:eastAsia="Calibri" w:hAnsi="Times New Roman" w:cs="Times New Roman"/>
          <w:bCs/>
          <w:sz w:val="24"/>
          <w:szCs w:val="24"/>
        </w:rPr>
      </w:pPr>
      <w:r w:rsidRPr="002E5E74">
        <w:rPr>
          <w:rFonts w:ascii="Times New Roman" w:eastAsia="Calibri" w:hAnsi="Times New Roman" w:cs="Times New Roman"/>
          <w:bCs/>
          <w:sz w:val="24"/>
          <w:szCs w:val="24"/>
          <w:u w:val="single"/>
        </w:rPr>
        <w:t>Подготовка к усвоению первоначальных навыков письма</w:t>
      </w:r>
      <w:r w:rsidRPr="002E5E74">
        <w:rPr>
          <w:rFonts w:ascii="Times New Roman" w:eastAsia="Calibri" w:hAnsi="Times New Roman" w:cs="Times New Roman"/>
          <w:b/>
          <w:bCs/>
          <w:sz w:val="24"/>
          <w:szCs w:val="24"/>
        </w:rPr>
        <w:t xml:space="preserve">. </w:t>
      </w:r>
      <w:r w:rsidRPr="002E5E74">
        <w:rPr>
          <w:rFonts w:ascii="Times New Roman" w:eastAsia="Calibri" w:hAnsi="Times New Roman" w:cs="Times New Roman"/>
          <w:sz w:val="24"/>
          <w:szCs w:val="24"/>
        </w:rPr>
        <w:t xml:space="preserve">Развитие пространственной ориентировки на плоскости листа, колодке-шеститочии. </w:t>
      </w:r>
      <w:r w:rsidRPr="002E5E74">
        <w:rPr>
          <w:rFonts w:ascii="Times New Roman" w:eastAsia="Calibri" w:hAnsi="Times New Roman" w:cs="Times New Roman"/>
          <w:bCs/>
          <w:sz w:val="24"/>
          <w:szCs w:val="24"/>
        </w:rPr>
        <w:t>Совершенствование и развитие мелкой моторики пальцев рук. Усвоение гигиенических правил письма.</w:t>
      </w:r>
    </w:p>
    <w:p w:rsidR="007D28F7" w:rsidRPr="002E5E74" w:rsidRDefault="007D28F7" w:rsidP="004E247D">
      <w:pPr>
        <w:spacing w:after="0"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u w:val="single"/>
          <w:lang w:eastAsia="ru-RU"/>
        </w:rPr>
        <w:t>Осязательное восприятие.</w:t>
      </w:r>
      <w:r w:rsidRPr="002E5E74">
        <w:rPr>
          <w:rFonts w:ascii="Times New Roman" w:hAnsi="Times New Roman" w:cs="Times New Roman"/>
          <w:i/>
          <w:sz w:val="24"/>
          <w:szCs w:val="24"/>
          <w:lang w:eastAsia="ru-RU"/>
        </w:rPr>
        <w:t xml:space="preserve"> </w:t>
      </w:r>
      <w:r w:rsidRPr="002E5E74">
        <w:rPr>
          <w:rFonts w:ascii="Times New Roman" w:hAnsi="Times New Roman" w:cs="Times New Roman"/>
          <w:sz w:val="24"/>
          <w:szCs w:val="24"/>
          <w:lang w:eastAsia="ru-RU"/>
        </w:rPr>
        <w:t xml:space="preserve">Развитие культуры осязательного восприятия. Приемы и способы обследования рабочего места, прибора для письма, учебника, тетради. Приемы осязательного восприятия простейших графических элементов (точка, линии). Знакомство с рельефными линиями, изображениями знакомых предметов. </w:t>
      </w:r>
    </w:p>
    <w:p w:rsidR="007D28F7" w:rsidRPr="002E5E74" w:rsidRDefault="007D28F7" w:rsidP="004E247D">
      <w:pPr>
        <w:spacing w:after="0" w:line="360" w:lineRule="auto"/>
        <w:ind w:firstLine="709"/>
        <w:jc w:val="both"/>
        <w:rPr>
          <w:rFonts w:ascii="Times New Roman" w:hAnsi="Times New Roman" w:cs="Times New Roman"/>
          <w:sz w:val="24"/>
          <w:szCs w:val="24"/>
          <w:lang w:eastAsia="ru-RU"/>
        </w:rPr>
      </w:pPr>
      <w:r w:rsidRPr="002E5E74">
        <w:rPr>
          <w:rFonts w:ascii="Times New Roman" w:eastAsia="Calibri" w:hAnsi="Times New Roman" w:cs="Times New Roman"/>
          <w:bCs/>
          <w:sz w:val="24"/>
          <w:szCs w:val="24"/>
          <w:u w:val="single"/>
        </w:rPr>
        <w:t xml:space="preserve">Формирование элементарных навыков письма. </w:t>
      </w:r>
      <w:r w:rsidRPr="002E5E74">
        <w:rPr>
          <w:rFonts w:ascii="Times New Roman" w:eastAsia="Calibri" w:hAnsi="Times New Roman" w:cs="Times New Roman"/>
          <w:bCs/>
          <w:sz w:val="24"/>
          <w:szCs w:val="24"/>
        </w:rPr>
        <w:t>Развитие мелкой моторики пальцев рук; координации и точности</w:t>
      </w:r>
      <w:r w:rsidRPr="002E5E74">
        <w:rPr>
          <w:rFonts w:ascii="Times New Roman" w:eastAsia="Calibri" w:hAnsi="Times New Roman" w:cs="Times New Roman"/>
          <w:bCs/>
          <w:iCs/>
          <w:sz w:val="24"/>
          <w:szCs w:val="24"/>
        </w:rPr>
        <w:t xml:space="preserve"> движения руки. Развитие умения ориентироваться в колодке-шеститочии</w:t>
      </w:r>
      <w:r w:rsidRPr="002E5E74">
        <w:rPr>
          <w:rFonts w:ascii="Times New Roman" w:eastAsia="Calibri" w:hAnsi="Times New Roman" w:cs="Times New Roman"/>
          <w:bCs/>
          <w:i/>
          <w:iCs/>
          <w:sz w:val="24"/>
          <w:szCs w:val="24"/>
        </w:rPr>
        <w:t xml:space="preserve">. </w:t>
      </w:r>
    </w:p>
    <w:p w:rsidR="007D28F7" w:rsidRPr="002E5E74" w:rsidRDefault="007D28F7" w:rsidP="004E247D">
      <w:pPr>
        <w:spacing w:after="0" w:line="360" w:lineRule="auto"/>
        <w:ind w:firstLine="709"/>
        <w:contextualSpacing/>
        <w:jc w:val="both"/>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Направления работы по учебному предмету «Русский язык»:</w:t>
      </w:r>
    </w:p>
    <w:p w:rsidR="007D28F7" w:rsidRPr="002E5E74" w:rsidRDefault="007D28F7" w:rsidP="0068217D">
      <w:pPr>
        <w:pStyle w:val="ab"/>
        <w:numPr>
          <w:ilvl w:val="0"/>
          <w:numId w:val="121"/>
        </w:numPr>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Диагностическое.</w:t>
      </w:r>
    </w:p>
    <w:p w:rsidR="007D28F7" w:rsidRPr="002E5E74" w:rsidRDefault="007D28F7" w:rsidP="0068217D">
      <w:pPr>
        <w:pStyle w:val="ab"/>
        <w:numPr>
          <w:ilvl w:val="0"/>
          <w:numId w:val="121"/>
        </w:numPr>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Корреционно</w:t>
      </w:r>
      <w:r w:rsidR="00762A54" w:rsidRPr="002E5E74">
        <w:rPr>
          <w:rFonts w:ascii="Times New Roman" w:eastAsia="Times New Roman" w:hAnsi="Times New Roman" w:cs="Times New Roman"/>
          <w:bCs/>
          <w:sz w:val="24"/>
          <w:szCs w:val="24"/>
          <w:lang w:eastAsia="ru-RU"/>
        </w:rPr>
        <w:t xml:space="preserve"> </w:t>
      </w:r>
      <w:r w:rsidRPr="002E5E74">
        <w:rPr>
          <w:rFonts w:ascii="Times New Roman" w:eastAsia="Times New Roman" w:hAnsi="Times New Roman" w:cs="Times New Roman"/>
          <w:bCs/>
          <w:sz w:val="24"/>
          <w:szCs w:val="24"/>
          <w:lang w:eastAsia="ru-RU"/>
        </w:rPr>
        <w:t>- развивающее.</w:t>
      </w:r>
    </w:p>
    <w:p w:rsidR="007D28F7" w:rsidRPr="002E5E74" w:rsidRDefault="007D28F7" w:rsidP="0068217D">
      <w:pPr>
        <w:pStyle w:val="ab"/>
        <w:numPr>
          <w:ilvl w:val="0"/>
          <w:numId w:val="121"/>
        </w:numPr>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Консультативное.</w:t>
      </w:r>
    </w:p>
    <w:p w:rsidR="007D28F7" w:rsidRPr="002E5E74" w:rsidRDefault="007D28F7" w:rsidP="004E247D">
      <w:pPr>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Основной </w:t>
      </w:r>
      <w:r w:rsidRPr="002E5E74">
        <w:rPr>
          <w:rFonts w:ascii="Times New Roman" w:eastAsia="Calibri" w:hAnsi="Times New Roman" w:cs="Times New Roman"/>
          <w:b/>
          <w:sz w:val="24"/>
          <w:szCs w:val="24"/>
        </w:rPr>
        <w:t>формой организации учебных занятий</w:t>
      </w:r>
      <w:r w:rsidRPr="002E5E74">
        <w:rPr>
          <w:rFonts w:ascii="Times New Roman" w:eastAsia="Calibri" w:hAnsi="Times New Roman" w:cs="Times New Roman"/>
          <w:sz w:val="24"/>
          <w:szCs w:val="24"/>
        </w:rPr>
        <w:t xml:space="preserve"> является урок комбинированного типа с осуществлением дифференцированного и индивидуального подходов.</w:t>
      </w:r>
    </w:p>
    <w:p w:rsidR="007D28F7" w:rsidRPr="002E5E74" w:rsidRDefault="007D28F7" w:rsidP="004E247D">
      <w:pPr>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Times New Roman"/>
          <w:b/>
          <w:bCs/>
          <w:sz w:val="24"/>
          <w:szCs w:val="24"/>
        </w:rPr>
        <w:t>Основные виды деятельности.</w:t>
      </w:r>
    </w:p>
    <w:p w:rsidR="007D28F7" w:rsidRPr="002E5E74" w:rsidRDefault="007D28F7" w:rsidP="004E247D">
      <w:pPr>
        <w:spacing w:after="0" w:line="360" w:lineRule="auto"/>
        <w:ind w:firstLine="709"/>
        <w:jc w:val="both"/>
        <w:rPr>
          <w:rFonts w:ascii="Times New Roman" w:eastAsia="Calibri" w:hAnsi="Times New Roman" w:cs="Times New Roman"/>
          <w:bCs/>
          <w:sz w:val="24"/>
          <w:szCs w:val="24"/>
        </w:rPr>
      </w:pPr>
      <w:r w:rsidRPr="002E5E74">
        <w:rPr>
          <w:rFonts w:ascii="Times New Roman" w:eastAsia="Calibri" w:hAnsi="Times New Roman" w:cs="Times New Roman"/>
          <w:bCs/>
          <w:sz w:val="24"/>
          <w:szCs w:val="24"/>
        </w:rPr>
        <w:t>На уроках русского языка в 1 классе слепые обучающиеся с умственной отсталостью</w:t>
      </w:r>
      <w:r w:rsidRPr="002E5E74">
        <w:rPr>
          <w:rFonts w:ascii="Times New Roman" w:eastAsia="Calibri" w:hAnsi="Times New Roman" w:cs="Times New Roman"/>
          <w:b/>
          <w:bCs/>
          <w:sz w:val="24"/>
          <w:szCs w:val="24"/>
        </w:rPr>
        <w:t>:</w:t>
      </w:r>
    </w:p>
    <w:p w:rsidR="007D28F7" w:rsidRPr="002E5E74" w:rsidRDefault="007D28F7" w:rsidP="0068217D">
      <w:pPr>
        <w:pStyle w:val="ab"/>
        <w:numPr>
          <w:ilvl w:val="0"/>
          <w:numId w:val="122"/>
        </w:numPr>
        <w:spacing w:after="0"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выкладывают простейшие орнаменты, изображения предметов из геометрических фигур по образцу;</w:t>
      </w:r>
    </w:p>
    <w:p w:rsidR="007D28F7" w:rsidRPr="002E5E74" w:rsidRDefault="007D28F7" w:rsidP="0068217D">
      <w:pPr>
        <w:pStyle w:val="ab"/>
        <w:numPr>
          <w:ilvl w:val="0"/>
          <w:numId w:val="122"/>
        </w:numPr>
        <w:spacing w:after="0"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выделяют звуки окружающего мира, соотнося их с речевыми звуками;</w:t>
      </w:r>
    </w:p>
    <w:p w:rsidR="007D28F7" w:rsidRPr="002E5E74" w:rsidRDefault="007D28F7" w:rsidP="0068217D">
      <w:pPr>
        <w:pStyle w:val="ab"/>
        <w:numPr>
          <w:ilvl w:val="0"/>
          <w:numId w:val="122"/>
        </w:numPr>
        <w:spacing w:after="0"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составляют предложения на основе выполненного действия;</w:t>
      </w:r>
    </w:p>
    <w:p w:rsidR="007D28F7" w:rsidRPr="002E5E74" w:rsidRDefault="007D28F7" w:rsidP="0068217D">
      <w:pPr>
        <w:pStyle w:val="ab"/>
        <w:numPr>
          <w:ilvl w:val="0"/>
          <w:numId w:val="122"/>
        </w:numPr>
        <w:spacing w:after="0"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определяют  количество слов (2-3) в предложении; </w:t>
      </w:r>
    </w:p>
    <w:p w:rsidR="007D28F7" w:rsidRPr="002E5E74" w:rsidRDefault="007D28F7" w:rsidP="0068217D">
      <w:pPr>
        <w:pStyle w:val="ab"/>
        <w:numPr>
          <w:ilvl w:val="0"/>
          <w:numId w:val="122"/>
        </w:numPr>
        <w:spacing w:after="0"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пишут грифелем в колодке-шеститочии, в приборе прямого чтения и письма.</w:t>
      </w:r>
    </w:p>
    <w:p w:rsidR="007D28F7" w:rsidRPr="002E5E74" w:rsidRDefault="007D28F7" w:rsidP="004E247D">
      <w:pPr>
        <w:pStyle w:val="ae"/>
        <w:spacing w:line="360" w:lineRule="auto"/>
        <w:ind w:firstLine="709"/>
        <w:jc w:val="both"/>
        <w:rPr>
          <w:rFonts w:ascii="Times New Roman" w:eastAsia="Calibri" w:hAnsi="Times New Roman" w:cs="Times New Roman"/>
          <w:b/>
          <w:sz w:val="24"/>
          <w:szCs w:val="24"/>
        </w:rPr>
      </w:pPr>
    </w:p>
    <w:p w:rsidR="007D28F7" w:rsidRPr="002E5E74" w:rsidRDefault="007D28F7" w:rsidP="004E247D">
      <w:pPr>
        <w:pStyle w:val="ae"/>
        <w:spacing w:line="360" w:lineRule="auto"/>
        <w:ind w:left="1069" w:firstLine="709"/>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КАЛЕНДАРНО-ТЕМАТИЧЕСКОЕ ПЛАНИРОВАНИЕ</w:t>
      </w:r>
    </w:p>
    <w:p w:rsidR="007D28F7" w:rsidRPr="002E5E74" w:rsidRDefault="007D28F7" w:rsidP="004E247D">
      <w:pPr>
        <w:pStyle w:val="ae"/>
        <w:spacing w:line="360" w:lineRule="auto"/>
        <w:ind w:left="1069" w:firstLine="709"/>
        <w:jc w:val="center"/>
        <w:rPr>
          <w:rFonts w:ascii="Times New Roman" w:eastAsia="Calibri" w:hAnsi="Times New Roman" w:cs="Times New Roman"/>
          <w:b/>
          <w:sz w:val="24"/>
          <w:szCs w:val="24"/>
        </w:rPr>
      </w:pPr>
    </w:p>
    <w:tbl>
      <w:tblPr>
        <w:tblStyle w:val="af8"/>
        <w:tblW w:w="0" w:type="auto"/>
        <w:tblLook w:val="04A0" w:firstRow="1" w:lastRow="0" w:firstColumn="1" w:lastColumn="0" w:noHBand="0" w:noVBand="1"/>
      </w:tblPr>
      <w:tblGrid>
        <w:gridCol w:w="1242"/>
        <w:gridCol w:w="6237"/>
        <w:gridCol w:w="2092"/>
      </w:tblGrid>
      <w:tr w:rsidR="002E5E74"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урока</w:t>
            </w:r>
          </w:p>
        </w:tc>
        <w:tc>
          <w:tcPr>
            <w:tcW w:w="6237"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Тема урока</w:t>
            </w:r>
          </w:p>
        </w:tc>
        <w:tc>
          <w:tcPr>
            <w:tcW w:w="209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Количество часов</w:t>
            </w:r>
          </w:p>
        </w:tc>
      </w:tr>
      <w:tr w:rsidR="002E5E74"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1</w:t>
            </w:r>
          </w:p>
        </w:tc>
        <w:tc>
          <w:tcPr>
            <w:tcW w:w="6237" w:type="dxa"/>
            <w:vAlign w:val="center"/>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Правильная посадка за столом во время работы с дидактическим материалом.</w:t>
            </w:r>
          </w:p>
        </w:tc>
        <w:tc>
          <w:tcPr>
            <w:tcW w:w="2092"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1</w:t>
            </w:r>
          </w:p>
        </w:tc>
      </w:tr>
      <w:tr w:rsidR="002E5E74" w:rsidRPr="002E5E74" w:rsidTr="007D28F7">
        <w:tc>
          <w:tcPr>
            <w:tcW w:w="9571" w:type="dxa"/>
            <w:gridSpan w:val="3"/>
            <w:vAlign w:val="center"/>
          </w:tcPr>
          <w:p w:rsidR="007D28F7" w:rsidRPr="002E5E74" w:rsidRDefault="007D28F7" w:rsidP="004E247D">
            <w:pPr>
              <w:spacing w:line="360" w:lineRule="auto"/>
              <w:ind w:firstLine="709"/>
              <w:rPr>
                <w:rFonts w:ascii="Times New Roman" w:hAnsi="Times New Roman" w:cs="Times New Roman"/>
                <w:b/>
                <w:sz w:val="24"/>
                <w:szCs w:val="24"/>
              </w:rPr>
            </w:pPr>
            <w:r w:rsidRPr="002E5E74">
              <w:rPr>
                <w:rFonts w:ascii="Times New Roman" w:hAnsi="Times New Roman" w:cs="Times New Roman"/>
                <w:b/>
                <w:sz w:val="24"/>
                <w:szCs w:val="24"/>
              </w:rPr>
              <w:t>Развитие слухового внимания, фонематического слуха (16 ч)</w:t>
            </w:r>
          </w:p>
        </w:tc>
      </w:tr>
      <w:tr w:rsidR="002E5E74"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2-3</w:t>
            </w:r>
          </w:p>
        </w:tc>
        <w:tc>
          <w:tcPr>
            <w:tcW w:w="6237"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Различение звуков окружающей действительности, их узнавание (шуршание листьев под ногами, шум ветра, дождя и др.). Обозначение звуков словом.</w:t>
            </w:r>
          </w:p>
        </w:tc>
        <w:tc>
          <w:tcPr>
            <w:tcW w:w="2092"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2</w:t>
            </w:r>
          </w:p>
        </w:tc>
      </w:tr>
      <w:tr w:rsidR="002E5E74"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4-5</w:t>
            </w:r>
          </w:p>
        </w:tc>
        <w:tc>
          <w:tcPr>
            <w:tcW w:w="6237"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Использование игровых упражнений на определение источника звука («Кто позвал?», «Отгадай предмет по звуку»).</w:t>
            </w:r>
          </w:p>
        </w:tc>
        <w:tc>
          <w:tcPr>
            <w:tcW w:w="2092"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2</w:t>
            </w:r>
          </w:p>
        </w:tc>
      </w:tr>
      <w:tr w:rsidR="002E5E74"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6-7</w:t>
            </w:r>
          </w:p>
        </w:tc>
        <w:tc>
          <w:tcPr>
            <w:tcW w:w="6237"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Использование игровых упражнений на определение направления звука («Найди, где пищит мышка»).</w:t>
            </w:r>
          </w:p>
        </w:tc>
        <w:tc>
          <w:tcPr>
            <w:tcW w:w="2092"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2</w:t>
            </w:r>
          </w:p>
        </w:tc>
      </w:tr>
      <w:tr w:rsidR="002E5E74"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8-9</w:t>
            </w:r>
          </w:p>
        </w:tc>
        <w:tc>
          <w:tcPr>
            <w:tcW w:w="6237"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Использование игровых упражнений на определение силы звука (Найди спрятанный предмет, ориентируясь на силу хлопков, и т.д.)</w:t>
            </w:r>
          </w:p>
        </w:tc>
        <w:tc>
          <w:tcPr>
            <w:tcW w:w="2092"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2</w:t>
            </w:r>
          </w:p>
        </w:tc>
      </w:tr>
      <w:tr w:rsidR="002E5E74"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10-11</w:t>
            </w:r>
          </w:p>
        </w:tc>
        <w:tc>
          <w:tcPr>
            <w:tcW w:w="6237"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Дифференциация неречевых звуков: различные несходные и более сходные звуки (звон маленького и большого колокольчика, шуршание толстой и тонкой бумаги, тихие шаги и топот, писк большой и маленькой резиновой игрушки и т.д.).</w:t>
            </w:r>
          </w:p>
        </w:tc>
        <w:tc>
          <w:tcPr>
            <w:tcW w:w="2092"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2</w:t>
            </w:r>
          </w:p>
        </w:tc>
      </w:tr>
      <w:tr w:rsidR="002E5E74"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12-13</w:t>
            </w:r>
          </w:p>
        </w:tc>
        <w:tc>
          <w:tcPr>
            <w:tcW w:w="6237"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Имитация голосов животных (кто как голос подаёт), узнавание животного по имитации голоса.</w:t>
            </w:r>
          </w:p>
        </w:tc>
        <w:tc>
          <w:tcPr>
            <w:tcW w:w="2092"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2</w:t>
            </w:r>
          </w:p>
        </w:tc>
      </w:tr>
      <w:tr w:rsidR="002E5E74"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14-15</w:t>
            </w:r>
          </w:p>
        </w:tc>
        <w:tc>
          <w:tcPr>
            <w:tcW w:w="6237"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Соотнесение звуков окружающего мира с речевыми звуками (как пищит комар, воет ветер, жужжит жук и др.).</w:t>
            </w:r>
          </w:p>
        </w:tc>
        <w:tc>
          <w:tcPr>
            <w:tcW w:w="2092"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2</w:t>
            </w:r>
          </w:p>
        </w:tc>
      </w:tr>
      <w:tr w:rsidR="002E5E74"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16-17</w:t>
            </w:r>
          </w:p>
        </w:tc>
        <w:tc>
          <w:tcPr>
            <w:tcW w:w="6237"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Использование игровых упражнений на определение речевых звуков (удивление о-о-о, плач уа-уа-уа, крик в лесу </w:t>
            </w:r>
            <w:r w:rsidR="00762A54" w:rsidRPr="002E5E74">
              <w:rPr>
                <w:rFonts w:ascii="Times New Roman" w:eastAsia="Times New Roman" w:hAnsi="Times New Roman" w:cs="Times New Roman"/>
                <w:sz w:val="24"/>
                <w:szCs w:val="24"/>
                <w:lang w:eastAsia="ru-RU"/>
              </w:rPr>
              <w:t xml:space="preserve">- </w:t>
            </w:r>
            <w:r w:rsidRPr="002E5E74">
              <w:rPr>
                <w:rFonts w:ascii="Times New Roman" w:eastAsia="Times New Roman" w:hAnsi="Times New Roman" w:cs="Times New Roman"/>
                <w:sz w:val="24"/>
                <w:szCs w:val="24"/>
                <w:lang w:eastAsia="ru-RU"/>
              </w:rPr>
              <w:t xml:space="preserve">ау-ау-ау, боль </w:t>
            </w:r>
            <w:r w:rsidR="00762A54" w:rsidRPr="002E5E74">
              <w:rPr>
                <w:rFonts w:ascii="Times New Roman" w:eastAsia="Times New Roman" w:hAnsi="Times New Roman" w:cs="Times New Roman"/>
                <w:sz w:val="24"/>
                <w:szCs w:val="24"/>
                <w:lang w:eastAsia="ru-RU"/>
              </w:rPr>
              <w:t>--</w:t>
            </w:r>
            <w:r w:rsidRPr="002E5E74">
              <w:rPr>
                <w:rFonts w:ascii="Times New Roman" w:eastAsia="Times New Roman" w:hAnsi="Times New Roman" w:cs="Times New Roman"/>
                <w:sz w:val="24"/>
                <w:szCs w:val="24"/>
                <w:lang w:eastAsia="ru-RU"/>
              </w:rPr>
              <w:t xml:space="preserve">ох-ох, усталость </w:t>
            </w:r>
            <w:r w:rsidR="00762A54" w:rsidRPr="002E5E74">
              <w:rPr>
                <w:rFonts w:ascii="Times New Roman" w:eastAsia="Times New Roman" w:hAnsi="Times New Roman" w:cs="Times New Roman"/>
                <w:sz w:val="24"/>
                <w:szCs w:val="24"/>
                <w:lang w:eastAsia="ru-RU"/>
              </w:rPr>
              <w:t xml:space="preserve">- </w:t>
            </w:r>
            <w:r w:rsidRPr="002E5E74">
              <w:rPr>
                <w:rFonts w:ascii="Times New Roman" w:eastAsia="Times New Roman" w:hAnsi="Times New Roman" w:cs="Times New Roman"/>
                <w:sz w:val="24"/>
                <w:szCs w:val="24"/>
                <w:lang w:eastAsia="ru-RU"/>
              </w:rPr>
              <w:t xml:space="preserve">ах-ах и т.д.). </w:t>
            </w:r>
          </w:p>
        </w:tc>
        <w:tc>
          <w:tcPr>
            <w:tcW w:w="2092"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2</w:t>
            </w:r>
          </w:p>
        </w:tc>
      </w:tr>
      <w:tr w:rsidR="002E5E74" w:rsidRPr="002E5E74" w:rsidTr="007D28F7">
        <w:tc>
          <w:tcPr>
            <w:tcW w:w="9571" w:type="dxa"/>
            <w:gridSpan w:val="3"/>
            <w:vAlign w:val="center"/>
          </w:tcPr>
          <w:p w:rsidR="007D28F7" w:rsidRPr="002E5E74" w:rsidRDefault="007D28F7" w:rsidP="004E247D">
            <w:pPr>
              <w:spacing w:line="360" w:lineRule="auto"/>
              <w:ind w:firstLine="709"/>
              <w:rPr>
                <w:rFonts w:ascii="Times New Roman" w:eastAsia="Times New Roman" w:hAnsi="Times New Roman" w:cs="Times New Roman"/>
                <w:b/>
                <w:sz w:val="24"/>
                <w:szCs w:val="24"/>
                <w:lang w:eastAsia="ru-RU"/>
              </w:rPr>
            </w:pPr>
            <w:r w:rsidRPr="002E5E74">
              <w:rPr>
                <w:rFonts w:ascii="Times New Roman" w:hAnsi="Times New Roman" w:cs="Times New Roman"/>
                <w:b/>
                <w:sz w:val="24"/>
                <w:szCs w:val="24"/>
              </w:rPr>
              <w:t>Развитие навыков ориентировки в микропространстве (26 ч)</w:t>
            </w:r>
          </w:p>
        </w:tc>
      </w:tr>
      <w:tr w:rsidR="002E5E74"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18-20</w:t>
            </w:r>
          </w:p>
        </w:tc>
        <w:tc>
          <w:tcPr>
            <w:tcW w:w="6237" w:type="dxa"/>
          </w:tcPr>
          <w:p w:rsidR="007D28F7" w:rsidRPr="002E5E74" w:rsidRDefault="007D28F7" w:rsidP="004E247D">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Обучение ориентировке на рабочем месте, в тетради, за столом. </w:t>
            </w:r>
          </w:p>
        </w:tc>
        <w:tc>
          <w:tcPr>
            <w:tcW w:w="2092"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3</w:t>
            </w:r>
          </w:p>
        </w:tc>
      </w:tr>
      <w:tr w:rsidR="002E5E74"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21-23</w:t>
            </w:r>
          </w:p>
        </w:tc>
        <w:tc>
          <w:tcPr>
            <w:tcW w:w="6237" w:type="dxa"/>
          </w:tcPr>
          <w:p w:rsidR="007D28F7" w:rsidRPr="002E5E74" w:rsidRDefault="007D28F7" w:rsidP="004E247D">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Ориентировка на себе, в частях тела: вверху, внизу.</w:t>
            </w:r>
          </w:p>
        </w:tc>
        <w:tc>
          <w:tcPr>
            <w:tcW w:w="2092"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3</w:t>
            </w:r>
          </w:p>
        </w:tc>
      </w:tr>
      <w:tr w:rsidR="002E5E74"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24-26</w:t>
            </w:r>
          </w:p>
        </w:tc>
        <w:tc>
          <w:tcPr>
            <w:tcW w:w="6237" w:type="dxa"/>
          </w:tcPr>
          <w:p w:rsidR="007D28F7" w:rsidRPr="002E5E74" w:rsidRDefault="007D28F7" w:rsidP="004E247D">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Ориентировка на себе, в частях тела: лево, право.</w:t>
            </w:r>
          </w:p>
        </w:tc>
        <w:tc>
          <w:tcPr>
            <w:tcW w:w="2092"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3</w:t>
            </w:r>
          </w:p>
        </w:tc>
      </w:tr>
      <w:tr w:rsidR="002E5E74"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27-29</w:t>
            </w:r>
          </w:p>
        </w:tc>
        <w:tc>
          <w:tcPr>
            <w:tcW w:w="6237" w:type="dxa"/>
          </w:tcPr>
          <w:p w:rsidR="007D28F7" w:rsidRPr="002E5E74" w:rsidRDefault="007D28F7" w:rsidP="004E247D">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Ориентировка на себе, в частях тела: спереди, сзади.</w:t>
            </w:r>
          </w:p>
        </w:tc>
        <w:tc>
          <w:tcPr>
            <w:tcW w:w="2092"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3</w:t>
            </w:r>
          </w:p>
        </w:tc>
      </w:tr>
      <w:tr w:rsidR="002E5E74"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30-31</w:t>
            </w:r>
          </w:p>
        </w:tc>
        <w:tc>
          <w:tcPr>
            <w:tcW w:w="6237" w:type="dxa"/>
          </w:tcPr>
          <w:p w:rsidR="007D28F7" w:rsidRPr="002E5E74" w:rsidRDefault="007D28F7" w:rsidP="00762A54">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Правильное понимание и использование в речи </w:t>
            </w:r>
            <w:r w:rsidR="00762A54" w:rsidRPr="002E5E74">
              <w:rPr>
                <w:rFonts w:ascii="Times New Roman" w:hAnsi="Times New Roman" w:cs="Times New Roman"/>
                <w:sz w:val="24"/>
                <w:szCs w:val="24"/>
                <w:lang w:eastAsia="ru-RU"/>
              </w:rPr>
              <w:t xml:space="preserve">слов, отражающих </w:t>
            </w:r>
            <w:r w:rsidRPr="002E5E74">
              <w:rPr>
                <w:rFonts w:ascii="Times New Roman" w:hAnsi="Times New Roman" w:cs="Times New Roman"/>
                <w:sz w:val="24"/>
                <w:szCs w:val="24"/>
                <w:lang w:eastAsia="ru-RU"/>
              </w:rPr>
              <w:t>пространственн</w:t>
            </w:r>
            <w:r w:rsidR="00762A54" w:rsidRPr="002E5E74">
              <w:rPr>
                <w:rFonts w:ascii="Times New Roman" w:hAnsi="Times New Roman" w:cs="Times New Roman"/>
                <w:sz w:val="24"/>
                <w:szCs w:val="24"/>
                <w:lang w:eastAsia="ru-RU"/>
              </w:rPr>
              <w:t>ые отношения</w:t>
            </w:r>
            <w:r w:rsidRPr="002E5E74">
              <w:rPr>
                <w:rFonts w:ascii="Times New Roman" w:hAnsi="Times New Roman" w:cs="Times New Roman"/>
                <w:sz w:val="24"/>
                <w:szCs w:val="24"/>
                <w:lang w:eastAsia="ru-RU"/>
              </w:rPr>
              <w:t>: слева, справа, впереди, сзади, выше, ниже, рядом.</w:t>
            </w:r>
          </w:p>
        </w:tc>
        <w:tc>
          <w:tcPr>
            <w:tcW w:w="2092"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2</w:t>
            </w:r>
          </w:p>
        </w:tc>
      </w:tr>
      <w:tr w:rsidR="002E5E74"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32-34</w:t>
            </w:r>
          </w:p>
        </w:tc>
        <w:tc>
          <w:tcPr>
            <w:tcW w:w="6237" w:type="dxa"/>
          </w:tcPr>
          <w:p w:rsidR="007D28F7" w:rsidRPr="002E5E74" w:rsidRDefault="007D28F7" w:rsidP="004E247D">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Пространственные направления: слева направо.</w:t>
            </w:r>
          </w:p>
        </w:tc>
        <w:tc>
          <w:tcPr>
            <w:tcW w:w="2092"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3</w:t>
            </w:r>
          </w:p>
        </w:tc>
      </w:tr>
      <w:tr w:rsidR="002E5E74"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35-37</w:t>
            </w:r>
          </w:p>
        </w:tc>
        <w:tc>
          <w:tcPr>
            <w:tcW w:w="6237" w:type="dxa"/>
          </w:tcPr>
          <w:p w:rsidR="007D28F7" w:rsidRPr="002E5E74" w:rsidRDefault="007D28F7" w:rsidP="004E247D">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Пространственные направления: справа налево.</w:t>
            </w:r>
          </w:p>
        </w:tc>
        <w:tc>
          <w:tcPr>
            <w:tcW w:w="2092"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3</w:t>
            </w:r>
          </w:p>
        </w:tc>
      </w:tr>
      <w:tr w:rsidR="002E5E74"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38-40</w:t>
            </w:r>
          </w:p>
        </w:tc>
        <w:tc>
          <w:tcPr>
            <w:tcW w:w="6237" w:type="dxa"/>
          </w:tcPr>
          <w:p w:rsidR="007D28F7" w:rsidRPr="002E5E74" w:rsidRDefault="007D28F7" w:rsidP="004E247D">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Пространственные направления: сверху вниз, снизу вверх.</w:t>
            </w:r>
          </w:p>
        </w:tc>
        <w:tc>
          <w:tcPr>
            <w:tcW w:w="2092"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3</w:t>
            </w:r>
          </w:p>
        </w:tc>
      </w:tr>
      <w:tr w:rsidR="002E5E74"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41-43</w:t>
            </w:r>
          </w:p>
        </w:tc>
        <w:tc>
          <w:tcPr>
            <w:tcW w:w="6237" w:type="dxa"/>
          </w:tcPr>
          <w:p w:rsidR="007D28F7" w:rsidRPr="002E5E74" w:rsidRDefault="007D28F7" w:rsidP="004E247D">
            <w:pPr>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Пространственные направления: сверху вниз, снизу вверх.</w:t>
            </w:r>
          </w:p>
        </w:tc>
        <w:tc>
          <w:tcPr>
            <w:tcW w:w="2092"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3</w:t>
            </w:r>
          </w:p>
        </w:tc>
      </w:tr>
      <w:tr w:rsidR="002E5E74" w:rsidRPr="002E5E74" w:rsidTr="007D28F7">
        <w:tc>
          <w:tcPr>
            <w:tcW w:w="9571" w:type="dxa"/>
            <w:gridSpan w:val="3"/>
          </w:tcPr>
          <w:p w:rsidR="007D28F7" w:rsidRPr="002E5E74" w:rsidRDefault="007D28F7" w:rsidP="004E247D">
            <w:pPr>
              <w:spacing w:line="360" w:lineRule="auto"/>
              <w:ind w:firstLine="709"/>
              <w:rPr>
                <w:rFonts w:ascii="Times New Roman" w:eastAsia="Times New Roman" w:hAnsi="Times New Roman" w:cs="Times New Roman"/>
                <w:b/>
                <w:sz w:val="24"/>
                <w:szCs w:val="24"/>
                <w:lang w:eastAsia="ru-RU"/>
              </w:rPr>
            </w:pPr>
            <w:r w:rsidRPr="002E5E74">
              <w:rPr>
                <w:rFonts w:ascii="Times New Roman" w:hAnsi="Times New Roman" w:cs="Times New Roman"/>
                <w:b/>
                <w:sz w:val="24"/>
                <w:szCs w:val="24"/>
              </w:rPr>
              <w:t>Подготовка к усвоению первоначальных навыков письма (14 ч)</w:t>
            </w:r>
          </w:p>
        </w:tc>
      </w:tr>
      <w:tr w:rsidR="002E5E74"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44-46</w:t>
            </w:r>
          </w:p>
        </w:tc>
        <w:tc>
          <w:tcPr>
            <w:tcW w:w="6237" w:type="dxa"/>
          </w:tcPr>
          <w:p w:rsidR="007D28F7" w:rsidRPr="002E5E74" w:rsidRDefault="007D28F7" w:rsidP="004E247D">
            <w:pPr>
              <w:spacing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Развитие пространственной ориентировки на плоскости листа (право-лево).</w:t>
            </w:r>
          </w:p>
        </w:tc>
        <w:tc>
          <w:tcPr>
            <w:tcW w:w="2092"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3</w:t>
            </w:r>
          </w:p>
        </w:tc>
      </w:tr>
      <w:tr w:rsidR="002E5E74"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47-49</w:t>
            </w:r>
          </w:p>
        </w:tc>
        <w:tc>
          <w:tcPr>
            <w:tcW w:w="6237" w:type="dxa"/>
          </w:tcPr>
          <w:p w:rsidR="007D28F7" w:rsidRPr="002E5E74" w:rsidRDefault="007D28F7" w:rsidP="004E247D">
            <w:pPr>
              <w:spacing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Развитие пространственной ориентировки на плоскости листа (верх-низ).</w:t>
            </w:r>
          </w:p>
        </w:tc>
        <w:tc>
          <w:tcPr>
            <w:tcW w:w="2092"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3</w:t>
            </w:r>
          </w:p>
        </w:tc>
      </w:tr>
      <w:tr w:rsidR="002E5E74"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50-52</w:t>
            </w:r>
          </w:p>
        </w:tc>
        <w:tc>
          <w:tcPr>
            <w:tcW w:w="6237" w:type="dxa"/>
          </w:tcPr>
          <w:p w:rsidR="007D28F7" w:rsidRPr="002E5E74" w:rsidRDefault="007D28F7" w:rsidP="00762A54">
            <w:pPr>
              <w:spacing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Развитие пространственной ориентировки на колодке</w:t>
            </w:r>
            <w:r w:rsidR="00762A54" w:rsidRPr="002E5E74">
              <w:rPr>
                <w:rFonts w:ascii="Times New Roman" w:eastAsia="Calibri" w:hAnsi="Times New Roman" w:cs="Times New Roman"/>
                <w:sz w:val="24"/>
                <w:szCs w:val="24"/>
              </w:rPr>
              <w:t xml:space="preserve"> -</w:t>
            </w:r>
            <w:r w:rsidRPr="002E5E74">
              <w:rPr>
                <w:rFonts w:ascii="Times New Roman" w:eastAsia="Calibri" w:hAnsi="Times New Roman" w:cs="Times New Roman"/>
                <w:sz w:val="24"/>
                <w:szCs w:val="24"/>
              </w:rPr>
              <w:t xml:space="preserve"> шеститочи</w:t>
            </w:r>
            <w:r w:rsidR="00762A54" w:rsidRPr="002E5E74">
              <w:rPr>
                <w:rFonts w:ascii="Times New Roman" w:eastAsia="Calibri" w:hAnsi="Times New Roman" w:cs="Times New Roman"/>
                <w:sz w:val="24"/>
                <w:szCs w:val="24"/>
              </w:rPr>
              <w:t>я</w:t>
            </w:r>
            <w:r w:rsidRPr="002E5E74">
              <w:rPr>
                <w:rFonts w:ascii="Times New Roman" w:eastAsia="Calibri" w:hAnsi="Times New Roman" w:cs="Times New Roman"/>
                <w:sz w:val="24"/>
                <w:szCs w:val="24"/>
              </w:rPr>
              <w:t xml:space="preserve"> (срезанный уголок).</w:t>
            </w:r>
          </w:p>
        </w:tc>
        <w:tc>
          <w:tcPr>
            <w:tcW w:w="2092"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3</w:t>
            </w:r>
          </w:p>
        </w:tc>
      </w:tr>
      <w:tr w:rsidR="002E5E74"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53-55</w:t>
            </w:r>
          </w:p>
        </w:tc>
        <w:tc>
          <w:tcPr>
            <w:tcW w:w="6237" w:type="dxa"/>
          </w:tcPr>
          <w:p w:rsidR="007D28F7" w:rsidRPr="002E5E74" w:rsidRDefault="007D28F7" w:rsidP="004E247D">
            <w:pPr>
              <w:spacing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Развитие пространственной ор</w:t>
            </w:r>
            <w:r w:rsidR="00762A54" w:rsidRPr="002E5E74">
              <w:rPr>
                <w:rFonts w:ascii="Times New Roman" w:eastAsia="Calibri" w:hAnsi="Times New Roman" w:cs="Times New Roman"/>
                <w:sz w:val="24"/>
                <w:szCs w:val="24"/>
              </w:rPr>
              <w:t>иентировки на колодке шеститочии</w:t>
            </w:r>
            <w:r w:rsidRPr="002E5E74">
              <w:rPr>
                <w:rFonts w:ascii="Times New Roman" w:eastAsia="Calibri" w:hAnsi="Times New Roman" w:cs="Times New Roman"/>
                <w:sz w:val="24"/>
                <w:szCs w:val="24"/>
              </w:rPr>
              <w:t xml:space="preserve"> (право-лево в клетке колодки, срезанный уголок).</w:t>
            </w:r>
          </w:p>
        </w:tc>
        <w:tc>
          <w:tcPr>
            <w:tcW w:w="2092"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3</w:t>
            </w:r>
          </w:p>
        </w:tc>
      </w:tr>
      <w:tr w:rsidR="002E5E74"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56-57</w:t>
            </w:r>
          </w:p>
        </w:tc>
        <w:tc>
          <w:tcPr>
            <w:tcW w:w="6237" w:type="dxa"/>
          </w:tcPr>
          <w:p w:rsidR="007D28F7" w:rsidRPr="002E5E74" w:rsidRDefault="007D28F7" w:rsidP="00762A54">
            <w:pPr>
              <w:spacing w:line="360" w:lineRule="auto"/>
              <w:ind w:firstLine="709"/>
              <w:rPr>
                <w:rFonts w:ascii="Times New Roman" w:eastAsia="Calibri" w:hAnsi="Times New Roman" w:cs="Times New Roman"/>
                <w:sz w:val="24"/>
                <w:szCs w:val="24"/>
              </w:rPr>
            </w:pPr>
            <w:r w:rsidRPr="002E5E74">
              <w:rPr>
                <w:rFonts w:ascii="Times New Roman" w:eastAsia="Calibri" w:hAnsi="Times New Roman" w:cs="Times New Roman"/>
                <w:sz w:val="24"/>
                <w:szCs w:val="24"/>
              </w:rPr>
              <w:t>Развитие пространственной ориентировки на колодке шеститочи</w:t>
            </w:r>
            <w:r w:rsidR="00762A54" w:rsidRPr="002E5E74">
              <w:rPr>
                <w:rFonts w:ascii="Times New Roman" w:eastAsia="Calibri" w:hAnsi="Times New Roman" w:cs="Times New Roman"/>
                <w:sz w:val="24"/>
                <w:szCs w:val="24"/>
              </w:rPr>
              <w:t>и</w:t>
            </w:r>
            <w:r w:rsidRPr="002E5E74">
              <w:rPr>
                <w:rFonts w:ascii="Times New Roman" w:eastAsia="Calibri" w:hAnsi="Times New Roman" w:cs="Times New Roman"/>
                <w:sz w:val="24"/>
                <w:szCs w:val="24"/>
              </w:rPr>
              <w:t xml:space="preserve"> (право-лево, верх-низ в клетке колодки, срезанный уголок).</w:t>
            </w:r>
          </w:p>
        </w:tc>
        <w:tc>
          <w:tcPr>
            <w:tcW w:w="2092"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2</w:t>
            </w:r>
          </w:p>
        </w:tc>
      </w:tr>
      <w:tr w:rsidR="002E5E74" w:rsidRPr="002E5E74" w:rsidTr="007D28F7">
        <w:tc>
          <w:tcPr>
            <w:tcW w:w="9571" w:type="dxa"/>
            <w:gridSpan w:val="3"/>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Calibri" w:hAnsi="Times New Roman" w:cs="Times New Roman"/>
                <w:b/>
                <w:sz w:val="24"/>
                <w:szCs w:val="24"/>
              </w:rPr>
              <w:t>Осязательное восприятие (19 ч)</w:t>
            </w:r>
          </w:p>
        </w:tc>
      </w:tr>
      <w:tr w:rsidR="002E5E74"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58-59</w:t>
            </w:r>
          </w:p>
        </w:tc>
        <w:tc>
          <w:tcPr>
            <w:tcW w:w="6237"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Приемы и способы обследования рабочего места.</w:t>
            </w:r>
          </w:p>
        </w:tc>
        <w:tc>
          <w:tcPr>
            <w:tcW w:w="2092"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2</w:t>
            </w:r>
          </w:p>
        </w:tc>
      </w:tr>
      <w:tr w:rsidR="002E5E74"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60-61</w:t>
            </w:r>
          </w:p>
        </w:tc>
        <w:tc>
          <w:tcPr>
            <w:tcW w:w="6237"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Обследования рабочего места, прибора для письма, тетради. </w:t>
            </w:r>
          </w:p>
        </w:tc>
        <w:tc>
          <w:tcPr>
            <w:tcW w:w="2092"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2</w:t>
            </w:r>
          </w:p>
        </w:tc>
      </w:tr>
      <w:tr w:rsidR="002E5E74"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62-64</w:t>
            </w:r>
          </w:p>
        </w:tc>
        <w:tc>
          <w:tcPr>
            <w:tcW w:w="6237"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Приемы и способы обследования прибора для письма, учебника, тетради. Восприятие рельефных изображений: точка, различные линии, геометрические фигуры, знакомые предметы (расческа, ложка и т.п.).</w:t>
            </w:r>
          </w:p>
        </w:tc>
        <w:tc>
          <w:tcPr>
            <w:tcW w:w="2092"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3</w:t>
            </w:r>
          </w:p>
        </w:tc>
      </w:tr>
      <w:tr w:rsidR="002E5E74"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65-67</w:t>
            </w:r>
          </w:p>
        </w:tc>
        <w:tc>
          <w:tcPr>
            <w:tcW w:w="6237"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Правильное расположение учебных предметов при письме.</w:t>
            </w:r>
          </w:p>
        </w:tc>
        <w:tc>
          <w:tcPr>
            <w:tcW w:w="2092"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3</w:t>
            </w:r>
          </w:p>
        </w:tc>
      </w:tr>
      <w:tr w:rsidR="002E5E74"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68-70</w:t>
            </w:r>
          </w:p>
        </w:tc>
        <w:tc>
          <w:tcPr>
            <w:tcW w:w="6237"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Пальчиковая гимнастика для развития и координации движений кистей рук, пальцев.</w:t>
            </w:r>
          </w:p>
        </w:tc>
        <w:tc>
          <w:tcPr>
            <w:tcW w:w="2092"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3</w:t>
            </w:r>
          </w:p>
        </w:tc>
      </w:tr>
      <w:tr w:rsidR="002E5E74"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71-73</w:t>
            </w:r>
          </w:p>
        </w:tc>
        <w:tc>
          <w:tcPr>
            <w:tcW w:w="6237"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Игра с мозаикой, знакомство с грифелем.</w:t>
            </w:r>
          </w:p>
        </w:tc>
        <w:tc>
          <w:tcPr>
            <w:tcW w:w="2092"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3</w:t>
            </w:r>
          </w:p>
        </w:tc>
      </w:tr>
      <w:tr w:rsidR="002E5E74"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74-76</w:t>
            </w:r>
          </w:p>
        </w:tc>
        <w:tc>
          <w:tcPr>
            <w:tcW w:w="6237"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Развитие умения держать грифель. Знакомство с прибором для письма. </w:t>
            </w:r>
          </w:p>
        </w:tc>
        <w:tc>
          <w:tcPr>
            <w:tcW w:w="2092"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3</w:t>
            </w:r>
          </w:p>
        </w:tc>
      </w:tr>
      <w:tr w:rsidR="002E5E74" w:rsidRPr="002E5E74" w:rsidTr="007D28F7">
        <w:tc>
          <w:tcPr>
            <w:tcW w:w="9571" w:type="dxa"/>
            <w:gridSpan w:val="3"/>
          </w:tcPr>
          <w:p w:rsidR="007D28F7" w:rsidRPr="002E5E74" w:rsidRDefault="007D28F7" w:rsidP="004E247D">
            <w:pPr>
              <w:spacing w:line="360" w:lineRule="auto"/>
              <w:ind w:firstLine="709"/>
              <w:rPr>
                <w:rFonts w:ascii="Times New Roman" w:eastAsia="Times New Roman" w:hAnsi="Times New Roman" w:cs="Times New Roman"/>
                <w:b/>
                <w:sz w:val="24"/>
                <w:szCs w:val="24"/>
                <w:lang w:eastAsia="ru-RU"/>
              </w:rPr>
            </w:pPr>
            <w:r w:rsidRPr="002E5E74">
              <w:rPr>
                <w:rFonts w:ascii="Times New Roman" w:eastAsia="Times New Roman" w:hAnsi="Times New Roman" w:cs="Times New Roman"/>
                <w:b/>
                <w:sz w:val="24"/>
                <w:szCs w:val="24"/>
                <w:lang w:eastAsia="ru-RU"/>
              </w:rPr>
              <w:t>Формирование элементарных навыков письма (23 ч.).</w:t>
            </w:r>
          </w:p>
        </w:tc>
      </w:tr>
      <w:tr w:rsidR="002E5E74"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77-79</w:t>
            </w:r>
          </w:p>
        </w:tc>
        <w:tc>
          <w:tcPr>
            <w:tcW w:w="6237" w:type="dxa"/>
            <w:vAlign w:val="center"/>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Развитие умения ориентироваться на колодке-шеститочии.</w:t>
            </w:r>
          </w:p>
        </w:tc>
        <w:tc>
          <w:tcPr>
            <w:tcW w:w="2092"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3</w:t>
            </w:r>
          </w:p>
        </w:tc>
      </w:tr>
      <w:tr w:rsidR="002E5E74"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80-82</w:t>
            </w:r>
          </w:p>
        </w:tc>
        <w:tc>
          <w:tcPr>
            <w:tcW w:w="6237" w:type="dxa"/>
            <w:vAlign w:val="center"/>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Точка 1. Письмо в колодке-шеститочии, приборе прямого чтения и письма.</w:t>
            </w:r>
          </w:p>
        </w:tc>
        <w:tc>
          <w:tcPr>
            <w:tcW w:w="2092"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3</w:t>
            </w:r>
          </w:p>
        </w:tc>
      </w:tr>
      <w:tr w:rsidR="002E5E74"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83-85</w:t>
            </w:r>
          </w:p>
        </w:tc>
        <w:tc>
          <w:tcPr>
            <w:tcW w:w="6237" w:type="dxa"/>
            <w:vAlign w:val="center"/>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Точка 3. Письмо в колодке-шеститочии, приборе прямого чтения и письма.</w:t>
            </w:r>
          </w:p>
        </w:tc>
        <w:tc>
          <w:tcPr>
            <w:tcW w:w="2092"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3</w:t>
            </w:r>
          </w:p>
        </w:tc>
      </w:tr>
      <w:tr w:rsidR="002E5E74"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86-88</w:t>
            </w:r>
          </w:p>
        </w:tc>
        <w:tc>
          <w:tcPr>
            <w:tcW w:w="6237" w:type="dxa"/>
            <w:vAlign w:val="center"/>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Точка 4. Письмо в колодке-шеститочии.</w:t>
            </w:r>
          </w:p>
        </w:tc>
        <w:tc>
          <w:tcPr>
            <w:tcW w:w="2092"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3</w:t>
            </w:r>
          </w:p>
        </w:tc>
      </w:tr>
      <w:tr w:rsidR="002E5E74"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89-91</w:t>
            </w:r>
          </w:p>
        </w:tc>
        <w:tc>
          <w:tcPr>
            <w:tcW w:w="6237" w:type="dxa"/>
            <w:vAlign w:val="center"/>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Точка 6. Письмо в колодке-шеститочии.</w:t>
            </w:r>
          </w:p>
        </w:tc>
        <w:tc>
          <w:tcPr>
            <w:tcW w:w="2092"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3</w:t>
            </w:r>
          </w:p>
        </w:tc>
      </w:tr>
      <w:tr w:rsidR="002E5E74"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92-94</w:t>
            </w:r>
          </w:p>
        </w:tc>
        <w:tc>
          <w:tcPr>
            <w:tcW w:w="6237" w:type="dxa"/>
            <w:vAlign w:val="center"/>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Средние точки: 2 и 5. Письмо в колодке-шеститочии</w:t>
            </w:r>
          </w:p>
        </w:tc>
        <w:tc>
          <w:tcPr>
            <w:tcW w:w="2092"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3</w:t>
            </w:r>
          </w:p>
        </w:tc>
      </w:tr>
      <w:tr w:rsidR="002E5E74"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95-97</w:t>
            </w:r>
          </w:p>
        </w:tc>
        <w:tc>
          <w:tcPr>
            <w:tcW w:w="6237" w:type="dxa"/>
            <w:vAlign w:val="center"/>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Письмо комбинаций точек под диктовку учителя. Письмо в колодке-шеститочии</w:t>
            </w:r>
          </w:p>
        </w:tc>
        <w:tc>
          <w:tcPr>
            <w:tcW w:w="2092"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3</w:t>
            </w:r>
          </w:p>
        </w:tc>
      </w:tr>
      <w:tr w:rsidR="003509B7" w:rsidRPr="002E5E74" w:rsidTr="007D28F7">
        <w:tc>
          <w:tcPr>
            <w:tcW w:w="1242" w:type="dxa"/>
          </w:tcPr>
          <w:p w:rsidR="007D28F7" w:rsidRPr="002E5E74" w:rsidRDefault="007D28F7" w:rsidP="004E247D">
            <w:pPr>
              <w:spacing w:line="360" w:lineRule="auto"/>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98-99</w:t>
            </w:r>
          </w:p>
        </w:tc>
        <w:tc>
          <w:tcPr>
            <w:tcW w:w="6237" w:type="dxa"/>
            <w:vAlign w:val="center"/>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Повторение пройденного материала.</w:t>
            </w:r>
          </w:p>
        </w:tc>
        <w:tc>
          <w:tcPr>
            <w:tcW w:w="2092" w:type="dxa"/>
          </w:tcPr>
          <w:p w:rsidR="007D28F7" w:rsidRPr="002E5E74" w:rsidRDefault="007D28F7" w:rsidP="004E247D">
            <w:pPr>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2</w:t>
            </w:r>
          </w:p>
        </w:tc>
      </w:tr>
    </w:tbl>
    <w:p w:rsidR="007D28F7" w:rsidRPr="002E5E74" w:rsidRDefault="007D28F7" w:rsidP="004E247D">
      <w:pPr>
        <w:spacing w:after="0" w:line="360" w:lineRule="auto"/>
        <w:ind w:firstLine="709"/>
        <w:jc w:val="both"/>
        <w:rPr>
          <w:rFonts w:ascii="Times New Roman" w:eastAsia="Times New Roman" w:hAnsi="Times New Roman" w:cs="Times New Roman"/>
          <w:b/>
          <w:sz w:val="24"/>
          <w:szCs w:val="24"/>
          <w:lang w:eastAsia="ru-RU"/>
        </w:rPr>
      </w:pPr>
    </w:p>
    <w:p w:rsidR="007D28F7" w:rsidRPr="002E5E74" w:rsidRDefault="007D28F7" w:rsidP="004E247D">
      <w:pPr>
        <w:pStyle w:val="ae"/>
        <w:spacing w:line="360" w:lineRule="auto"/>
        <w:ind w:left="1069" w:firstLine="709"/>
        <w:jc w:val="center"/>
        <w:rPr>
          <w:rFonts w:ascii="Times New Roman" w:hAnsi="Times New Roman" w:cs="Times New Roman"/>
          <w:b/>
          <w:sz w:val="24"/>
          <w:szCs w:val="24"/>
        </w:rPr>
      </w:pPr>
      <w:r w:rsidRPr="002E5E74">
        <w:rPr>
          <w:rFonts w:ascii="Times New Roman" w:hAnsi="Times New Roman" w:cs="Times New Roman"/>
          <w:b/>
          <w:sz w:val="24"/>
          <w:szCs w:val="24"/>
        </w:rPr>
        <w:t xml:space="preserve">РЕКОМЕНДАЦИИ ПО УЧЕБНО-МЕТОДИЧЕСКОМУ И МАТЕРИАЛЬНО-ТЕХНИЧЕСКОМУ ОБЕСПЕЧЕНИЮ </w:t>
      </w:r>
    </w:p>
    <w:p w:rsidR="007D28F7" w:rsidRPr="002E5E74" w:rsidRDefault="007D28F7" w:rsidP="004E247D">
      <w:pPr>
        <w:pStyle w:val="ae"/>
        <w:spacing w:line="360" w:lineRule="auto"/>
        <w:ind w:firstLine="709"/>
        <w:jc w:val="both"/>
        <w:rPr>
          <w:rFonts w:ascii="Times New Roman" w:hAnsi="Times New Roman" w:cs="Times New Roman"/>
          <w:sz w:val="24"/>
          <w:szCs w:val="24"/>
        </w:rPr>
      </w:pPr>
    </w:p>
    <w:p w:rsidR="007D28F7" w:rsidRPr="002E5E74" w:rsidRDefault="007D28F7" w:rsidP="004E247D">
      <w:pPr>
        <w:pStyle w:val="ae"/>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В процессе обучения слепых обучающихся с умственной отсталостью (умеренной, тяжелой, глубокой и тяжелыми множественными нарушениями в развитии) необходимо использовать:</w:t>
      </w:r>
    </w:p>
    <w:p w:rsidR="007D28F7" w:rsidRPr="002E5E74" w:rsidRDefault="007D28F7" w:rsidP="0068217D">
      <w:pPr>
        <w:pStyle w:val="ae"/>
        <w:numPr>
          <w:ilvl w:val="0"/>
          <w:numId w:val="118"/>
        </w:numPr>
        <w:spacing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дидактические материалы (геометрические фигуры, игрушки, предметы быта) и наглядные пособия, отвечающие индивидуальным особым образовательным потребностям слепых обучающихся с умственной отсталостью (умеренной, тяжелой, глубокой и ТМНР);</w:t>
      </w:r>
    </w:p>
    <w:p w:rsidR="007D28F7" w:rsidRPr="002E5E74" w:rsidRDefault="007D28F7" w:rsidP="0068217D">
      <w:pPr>
        <w:pStyle w:val="ae"/>
        <w:numPr>
          <w:ilvl w:val="0"/>
          <w:numId w:val="118"/>
        </w:numPr>
        <w:spacing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«озвученные» рассказы, аудио материалы (звуки природы, голоса животных);</w:t>
      </w:r>
    </w:p>
    <w:p w:rsidR="007D28F7" w:rsidRPr="002E5E74" w:rsidRDefault="007D28F7" w:rsidP="0068217D">
      <w:pPr>
        <w:pStyle w:val="ae"/>
        <w:numPr>
          <w:ilvl w:val="0"/>
          <w:numId w:val="118"/>
        </w:numPr>
        <w:spacing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тематические рельефно-графические пособия издательства «Логосвос»;</w:t>
      </w:r>
    </w:p>
    <w:p w:rsidR="007D28F7" w:rsidRPr="002E5E74" w:rsidRDefault="007D28F7" w:rsidP="0068217D">
      <w:pPr>
        <w:pStyle w:val="ae"/>
        <w:numPr>
          <w:ilvl w:val="0"/>
          <w:numId w:val="118"/>
        </w:numPr>
        <w:spacing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специальные учебные принадлежности: брайлевские приборы, приборы прямого чтения и письма, грифели, тетради с листами плотной (брайлевской) бумаги;</w:t>
      </w:r>
    </w:p>
    <w:p w:rsidR="007D28F7" w:rsidRPr="002E5E74" w:rsidRDefault="007D28F7" w:rsidP="0068217D">
      <w:pPr>
        <w:pStyle w:val="ae"/>
        <w:numPr>
          <w:ilvl w:val="0"/>
          <w:numId w:val="118"/>
        </w:numPr>
        <w:spacing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приборы для коррекционной работы по пространственной ориентировке («Графика», «Ориентир», прибор прямого чтения);</w:t>
      </w:r>
    </w:p>
    <w:p w:rsidR="007D28F7" w:rsidRPr="002E5E74" w:rsidRDefault="007D28F7" w:rsidP="0068217D">
      <w:pPr>
        <w:pStyle w:val="ae"/>
        <w:numPr>
          <w:ilvl w:val="0"/>
          <w:numId w:val="118"/>
        </w:numPr>
        <w:spacing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иллюстративно-графические пособия, выполненные рельефом на плоскости и рассчитанные на осязательное восприятие; </w:t>
      </w:r>
    </w:p>
    <w:p w:rsidR="007D28F7" w:rsidRPr="002E5E74" w:rsidRDefault="007D28F7" w:rsidP="0068217D">
      <w:pPr>
        <w:pStyle w:val="ae"/>
        <w:numPr>
          <w:ilvl w:val="0"/>
          <w:numId w:val="118"/>
        </w:numPr>
        <w:spacing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иллюстративно-графические пособия, выполненные рельефом на плоскости, но имеющие цветовое оформление, рассчитанные на осязательное и зрительное восприятие (для слепых обучающихся с остаточным зрением);</w:t>
      </w:r>
    </w:p>
    <w:p w:rsidR="007D28F7" w:rsidRPr="002E5E74" w:rsidRDefault="007D28F7" w:rsidP="0068217D">
      <w:pPr>
        <w:pStyle w:val="ae"/>
        <w:numPr>
          <w:ilvl w:val="0"/>
          <w:numId w:val="118"/>
        </w:numPr>
        <w:spacing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брайлевский принтер в сочетании со специальным программным обеспечением. </w:t>
      </w:r>
    </w:p>
    <w:p w:rsidR="007D28F7" w:rsidRPr="002E5E74" w:rsidRDefault="007D28F7" w:rsidP="004E247D">
      <w:pPr>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Литература</w:t>
      </w:r>
    </w:p>
    <w:p w:rsidR="0020525A" w:rsidRPr="002E5E74" w:rsidRDefault="0020525A" w:rsidP="0068217D">
      <w:pPr>
        <w:numPr>
          <w:ilvl w:val="0"/>
          <w:numId w:val="189"/>
        </w:numPr>
        <w:autoSpaceDE w:val="0"/>
        <w:autoSpaceDN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Федеральный государственный образовательный стандарт начального общего образования обучающихся с ограниченными возможностями здоровья (Приказ Министерства образования РФ  от 19 .12.2014г. №1598)</w:t>
      </w:r>
    </w:p>
    <w:p w:rsidR="0020525A" w:rsidRPr="002E5E74" w:rsidRDefault="0020525A" w:rsidP="0068217D">
      <w:pPr>
        <w:pStyle w:val="ab"/>
        <w:numPr>
          <w:ilvl w:val="0"/>
          <w:numId w:val="189"/>
        </w:numPr>
        <w:spacing w:after="0" w:line="360" w:lineRule="auto"/>
        <w:ind w:left="0" w:firstLine="567"/>
        <w:jc w:val="both"/>
        <w:rPr>
          <w:rFonts w:ascii="Times New Roman" w:hAnsi="Times New Roman" w:cs="Times New Roman"/>
          <w:sz w:val="24"/>
          <w:szCs w:val="24"/>
        </w:rPr>
      </w:pPr>
      <w:r w:rsidRPr="002E5E74">
        <w:rPr>
          <w:rFonts w:ascii="Times New Roman" w:hAnsi="Times New Roman" w:cs="Times New Roman"/>
          <w:sz w:val="24"/>
          <w:szCs w:val="24"/>
        </w:rPr>
        <w:t>Примерная адаптированная основная образовательная программа начального общего образования слепых</w:t>
      </w:r>
      <w:r w:rsidRPr="002E5E74">
        <w:rPr>
          <w:rFonts w:ascii="Times New Roman" w:eastAsia="Calibri" w:hAnsi="Times New Roman" w:cs="Times New Roman"/>
          <w:sz w:val="28"/>
          <w:szCs w:val="28"/>
        </w:rPr>
        <w:t xml:space="preserve"> </w:t>
      </w:r>
      <w:r w:rsidRPr="002E5E74">
        <w:rPr>
          <w:rFonts w:ascii="Times New Roman" w:eastAsia="Calibri" w:hAnsi="Times New Roman" w:cs="Times New Roman"/>
          <w:sz w:val="24"/>
          <w:szCs w:val="24"/>
        </w:rPr>
        <w:t>обучающихся с умственной отсталостью (умеренной, тяжелой, глубокой и ТМНР)</w:t>
      </w:r>
      <w:r w:rsidRPr="002E5E74">
        <w:rPr>
          <w:rFonts w:ascii="Times New Roman" w:eastAsia="Calibri" w:hAnsi="Times New Roman" w:cs="Times New Roman"/>
          <w:sz w:val="28"/>
          <w:szCs w:val="28"/>
        </w:rPr>
        <w:t xml:space="preserve"> </w:t>
      </w:r>
      <w:r w:rsidRPr="002E5E74">
        <w:rPr>
          <w:rFonts w:ascii="Times New Roman" w:hAnsi="Times New Roman" w:cs="Times New Roman"/>
          <w:sz w:val="24"/>
          <w:szCs w:val="24"/>
        </w:rPr>
        <w:t xml:space="preserve"> (вариант 3.4)</w:t>
      </w:r>
    </w:p>
    <w:p w:rsidR="007D28F7" w:rsidRPr="002E5E74" w:rsidRDefault="007D28F7" w:rsidP="004E247D">
      <w:pPr>
        <w:spacing w:after="0" w:line="360" w:lineRule="auto"/>
        <w:ind w:firstLine="709"/>
        <w:jc w:val="both"/>
        <w:rPr>
          <w:rFonts w:ascii="Times New Roman" w:eastAsia="Times New Roman" w:hAnsi="Times New Roman" w:cs="Times New Roman"/>
          <w:b/>
          <w:sz w:val="24"/>
          <w:szCs w:val="24"/>
          <w:lang w:eastAsia="ru-RU"/>
        </w:rPr>
      </w:pPr>
    </w:p>
    <w:p w:rsidR="007D28F7" w:rsidRPr="002E5E74" w:rsidRDefault="007D28F7" w:rsidP="004E247D">
      <w:pPr>
        <w:pStyle w:val="ab"/>
        <w:spacing w:after="0" w:line="360" w:lineRule="auto"/>
        <w:ind w:left="1069" w:firstLine="709"/>
        <w:jc w:val="center"/>
        <w:rPr>
          <w:rFonts w:ascii="Times New Roman" w:eastAsia="Times New Roman" w:hAnsi="Times New Roman" w:cs="Times New Roman"/>
          <w:sz w:val="24"/>
          <w:szCs w:val="24"/>
          <w:lang w:eastAsia="ru-RU"/>
        </w:rPr>
      </w:pPr>
      <w:r w:rsidRPr="002E5E74">
        <w:rPr>
          <w:rFonts w:ascii="Times New Roman" w:eastAsia="Calibri" w:hAnsi="Times New Roman" w:cs="Times New Roman"/>
          <w:b/>
          <w:sz w:val="24"/>
          <w:szCs w:val="24"/>
        </w:rPr>
        <w:t>ПЛАНИРУЕМЫЕ РЕЗУЛЬТАТЫ ИЗУЧЕНИЯ УЧЕБНОГО ПРЕДМЕТА «РУССКИЙ ЯЗЫК»</w:t>
      </w:r>
    </w:p>
    <w:p w:rsidR="007D28F7" w:rsidRPr="002E5E74" w:rsidRDefault="007D28F7" w:rsidP="004E247D">
      <w:pPr>
        <w:pStyle w:val="ab"/>
        <w:spacing w:after="0" w:line="360" w:lineRule="auto"/>
        <w:ind w:left="1069" w:firstLine="709"/>
        <w:jc w:val="center"/>
        <w:rPr>
          <w:rFonts w:ascii="Times New Roman" w:eastAsia="Calibri" w:hAnsi="Times New Roman" w:cs="Times New Roman"/>
          <w:b/>
          <w:sz w:val="24"/>
          <w:szCs w:val="24"/>
        </w:rPr>
      </w:pPr>
    </w:p>
    <w:p w:rsidR="007D28F7" w:rsidRPr="002E5E74" w:rsidRDefault="007D28F7" w:rsidP="004E247D">
      <w:pPr>
        <w:keepNext/>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hAnsi="Times New Roman" w:cs="Times New Roman"/>
          <w:sz w:val="24"/>
          <w:szCs w:val="24"/>
        </w:rPr>
        <w:t>Планируемыми результатами освоения слепыми обучающимися с умственной отсталостью</w:t>
      </w:r>
      <w:r w:rsidRPr="002E5E74">
        <w:rPr>
          <w:rFonts w:ascii="Times New Roman" w:hAnsi="Times New Roman" w:cs="Times New Roman"/>
          <w:b/>
          <w:sz w:val="24"/>
          <w:szCs w:val="24"/>
        </w:rPr>
        <w:t xml:space="preserve"> </w:t>
      </w:r>
      <w:r w:rsidRPr="002E5E74">
        <w:rPr>
          <w:rFonts w:ascii="Times New Roman" w:hAnsi="Times New Roman" w:cs="Times New Roman"/>
          <w:sz w:val="24"/>
          <w:szCs w:val="24"/>
        </w:rPr>
        <w:t>(умеренной, тяжелой, глубокой и тяжелыми множественными нарушениями в развитии) 1 класса по предмету «Русский язык» являются:</w:t>
      </w:r>
    </w:p>
    <w:p w:rsidR="007D28F7" w:rsidRPr="002E5E74" w:rsidRDefault="007D28F7" w:rsidP="0068217D">
      <w:pPr>
        <w:numPr>
          <w:ilvl w:val="0"/>
          <w:numId w:val="115"/>
        </w:numPr>
        <w:spacing w:after="0" w:line="360" w:lineRule="auto"/>
        <w:ind w:left="0" w:firstLine="709"/>
        <w:jc w:val="both"/>
        <w:rPr>
          <w:rFonts w:ascii="Times New Roman" w:eastAsia="Calibri" w:hAnsi="Times New Roman" w:cs="Times New Roman"/>
          <w:sz w:val="24"/>
          <w:szCs w:val="24"/>
          <w:lang w:eastAsia="ar-SA"/>
        </w:rPr>
      </w:pPr>
      <w:r w:rsidRPr="002E5E74">
        <w:rPr>
          <w:rFonts w:ascii="Times New Roman" w:eastAsia="Calibri" w:hAnsi="Times New Roman" w:cs="Times New Roman"/>
          <w:sz w:val="24"/>
          <w:szCs w:val="24"/>
          <w:lang w:eastAsia="ar-SA"/>
        </w:rPr>
        <w:t>обогащение представлений об объектах, находящихся преимущественно в зоне жизнеобеспечения обучающегося;</w:t>
      </w:r>
    </w:p>
    <w:p w:rsidR="007D28F7" w:rsidRPr="002E5E74" w:rsidRDefault="007D28F7" w:rsidP="0068217D">
      <w:pPr>
        <w:numPr>
          <w:ilvl w:val="0"/>
          <w:numId w:val="115"/>
        </w:numPr>
        <w:spacing w:after="0" w:line="360" w:lineRule="auto"/>
        <w:ind w:left="0" w:firstLine="709"/>
        <w:jc w:val="both"/>
        <w:rPr>
          <w:rFonts w:ascii="Times New Roman" w:eastAsia="Arial Unicode MS" w:hAnsi="Times New Roman" w:cs="Times New Roman"/>
          <w:sz w:val="24"/>
          <w:szCs w:val="24"/>
        </w:rPr>
      </w:pPr>
      <w:r w:rsidRPr="002E5E74">
        <w:rPr>
          <w:rFonts w:ascii="Times New Roman" w:eastAsia="Calibri" w:hAnsi="Times New Roman" w:cs="Times New Roman"/>
          <w:sz w:val="24"/>
          <w:szCs w:val="24"/>
        </w:rPr>
        <w:t xml:space="preserve">понимание значения слова, соотнесение его с конкретным предметом или действием; </w:t>
      </w:r>
    </w:p>
    <w:p w:rsidR="007D28F7" w:rsidRPr="002E5E74" w:rsidRDefault="007D28F7" w:rsidP="0068217D">
      <w:pPr>
        <w:numPr>
          <w:ilvl w:val="0"/>
          <w:numId w:val="115"/>
        </w:numPr>
        <w:spacing w:after="0" w:line="360" w:lineRule="auto"/>
        <w:ind w:left="0" w:firstLine="709"/>
        <w:jc w:val="both"/>
        <w:rPr>
          <w:rFonts w:ascii="Times New Roman" w:eastAsia="Arial Unicode MS" w:hAnsi="Times New Roman" w:cs="Times New Roman"/>
          <w:sz w:val="24"/>
          <w:szCs w:val="24"/>
        </w:rPr>
      </w:pPr>
      <w:r w:rsidRPr="002E5E74">
        <w:rPr>
          <w:rFonts w:ascii="Times New Roman" w:eastAsia="Calibri" w:hAnsi="Times New Roman" w:cs="Times New Roman"/>
          <w:sz w:val="24"/>
          <w:szCs w:val="24"/>
        </w:rPr>
        <w:t>использование усвоенного речевого материала в быту, на уроках, занятиях, в играх, в самообслуживании и в повседневной жизни;</w:t>
      </w:r>
    </w:p>
    <w:p w:rsidR="007D28F7" w:rsidRPr="002E5E74" w:rsidRDefault="007D28F7" w:rsidP="0068217D">
      <w:pPr>
        <w:pStyle w:val="ab"/>
        <w:numPr>
          <w:ilvl w:val="0"/>
          <w:numId w:val="115"/>
        </w:numPr>
        <w:suppressAutoHyphens/>
        <w:autoSpaceDE w:val="0"/>
        <w:spacing w:after="0" w:line="360" w:lineRule="auto"/>
        <w:ind w:left="0" w:firstLine="709"/>
        <w:jc w:val="both"/>
        <w:rPr>
          <w:rFonts w:ascii="Times New Roman" w:eastAsia="Calibri" w:hAnsi="Times New Roman" w:cs="Times New Roman"/>
          <w:sz w:val="24"/>
          <w:szCs w:val="24"/>
        </w:rPr>
      </w:pPr>
      <w:r w:rsidRPr="002E5E74">
        <w:rPr>
          <w:rFonts w:ascii="Times New Roman" w:hAnsi="Times New Roman" w:cs="Times New Roman"/>
          <w:sz w:val="24"/>
          <w:szCs w:val="24"/>
        </w:rPr>
        <w:t>овладение</w:t>
      </w:r>
      <w:r w:rsidRPr="002E5E74">
        <w:rPr>
          <w:rFonts w:ascii="Times New Roman" w:eastAsia="Times New Roman" w:hAnsi="Times New Roman" w:cs="Times New Roman"/>
          <w:sz w:val="24"/>
          <w:szCs w:val="24"/>
          <w:lang w:eastAsia="ru-RU"/>
        </w:rPr>
        <w:t xml:space="preserve"> умением ориентироваться на колодке-шеститочии;</w:t>
      </w:r>
    </w:p>
    <w:p w:rsidR="007D28F7" w:rsidRPr="002E5E74" w:rsidRDefault="007D28F7" w:rsidP="0068217D">
      <w:pPr>
        <w:pStyle w:val="ae"/>
        <w:numPr>
          <w:ilvl w:val="0"/>
          <w:numId w:val="115"/>
        </w:numPr>
        <w:spacing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овладение простейшими речевыми формами и правилами их применения; </w:t>
      </w:r>
    </w:p>
    <w:p w:rsidR="007D28F7" w:rsidRPr="002E5E74" w:rsidRDefault="007D28F7" w:rsidP="0068217D">
      <w:pPr>
        <w:pStyle w:val="ae"/>
        <w:numPr>
          <w:ilvl w:val="0"/>
          <w:numId w:val="115"/>
        </w:numPr>
        <w:spacing w:line="360" w:lineRule="auto"/>
        <w:ind w:left="0" w:firstLine="709"/>
        <w:jc w:val="both"/>
        <w:rPr>
          <w:rFonts w:ascii="Times New Roman" w:eastAsia="Calibri" w:hAnsi="Times New Roman" w:cs="Times New Roman"/>
          <w:sz w:val="24"/>
          <w:szCs w:val="24"/>
          <w:lang w:eastAsia="ar-SA"/>
        </w:rPr>
      </w:pPr>
      <w:r w:rsidRPr="002E5E74">
        <w:rPr>
          <w:rFonts w:ascii="Times New Roman" w:hAnsi="Times New Roman" w:cs="Times New Roman"/>
          <w:sz w:val="24"/>
          <w:szCs w:val="24"/>
        </w:rPr>
        <w:t>письмо точек в колодке-шеститочии: верхних, нижних, средних.</w:t>
      </w:r>
    </w:p>
    <w:p w:rsidR="0002203B" w:rsidRPr="002E5E74" w:rsidRDefault="0002203B"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br w:type="page"/>
      </w:r>
    </w:p>
    <w:p w:rsidR="005D5BF0" w:rsidRPr="002E5E74" w:rsidRDefault="0002203B" w:rsidP="004E247D">
      <w:pPr>
        <w:pStyle w:val="3"/>
        <w:spacing w:before="0" w:line="360" w:lineRule="auto"/>
        <w:ind w:firstLine="709"/>
        <w:rPr>
          <w:rFonts w:ascii="Times New Roman" w:hAnsi="Times New Roman" w:cs="Times New Roman"/>
          <w:color w:val="auto"/>
          <w:sz w:val="24"/>
          <w:szCs w:val="24"/>
        </w:rPr>
      </w:pPr>
      <w:bookmarkStart w:id="34" w:name="_Toc467479954"/>
      <w:r w:rsidRPr="002E5E74">
        <w:rPr>
          <w:rFonts w:ascii="Times New Roman" w:hAnsi="Times New Roman" w:cs="Times New Roman"/>
          <w:color w:val="auto"/>
          <w:sz w:val="24"/>
          <w:szCs w:val="24"/>
        </w:rPr>
        <w:t>ЧТЕНИЕ</w:t>
      </w:r>
      <w:r w:rsidR="00E441E4" w:rsidRPr="002E5E74">
        <w:rPr>
          <w:rFonts w:ascii="Times New Roman" w:hAnsi="Times New Roman" w:cs="Times New Roman"/>
          <w:color w:val="auto"/>
          <w:sz w:val="24"/>
          <w:szCs w:val="24"/>
        </w:rPr>
        <w:t>. 1 КЛАСС</w:t>
      </w:r>
      <w:bookmarkEnd w:id="34"/>
    </w:p>
    <w:p w:rsidR="0002203B" w:rsidRPr="002E5E74" w:rsidRDefault="0002203B" w:rsidP="004E247D">
      <w:pPr>
        <w:spacing w:after="0" w:line="360" w:lineRule="auto"/>
        <w:ind w:firstLine="709"/>
        <w:rPr>
          <w:rFonts w:ascii="Times New Roman" w:hAnsi="Times New Roman" w:cs="Times New Roman"/>
          <w:sz w:val="24"/>
          <w:szCs w:val="24"/>
        </w:rPr>
      </w:pPr>
    </w:p>
    <w:p w:rsidR="0002203B" w:rsidRPr="002E5E74" w:rsidRDefault="00ED0EB4" w:rsidP="004E247D">
      <w:pPr>
        <w:pStyle w:val="ab"/>
        <w:widowControl w:val="0"/>
        <w:suppressAutoHyphens/>
        <w:autoSpaceDE w:val="0"/>
        <w:spacing w:after="0" w:line="360" w:lineRule="auto"/>
        <w:ind w:left="1080" w:firstLine="709"/>
        <w:jc w:val="center"/>
        <w:rPr>
          <w:rFonts w:ascii="Times New Roman" w:eastAsia="Times New Roman" w:hAnsi="Times New Roman" w:cs="Times New Roman"/>
          <w:b/>
          <w:bCs/>
          <w:kern w:val="1"/>
          <w:sz w:val="24"/>
          <w:szCs w:val="24"/>
          <w:lang w:eastAsia="ar-SA" w:bidi="hi-IN"/>
        </w:rPr>
      </w:pPr>
      <w:r w:rsidRPr="002E5E74">
        <w:rPr>
          <w:rFonts w:ascii="Times New Roman" w:eastAsia="Times New Roman" w:hAnsi="Times New Roman" w:cs="Times New Roman"/>
          <w:b/>
          <w:bCs/>
          <w:kern w:val="1"/>
          <w:sz w:val="24"/>
          <w:szCs w:val="24"/>
          <w:lang w:eastAsia="ar-SA" w:bidi="hi-IN"/>
        </w:rPr>
        <w:t>ПОЯСНИТЕЛЬНАЯ ЗАПИСКА</w:t>
      </w:r>
    </w:p>
    <w:p w:rsidR="00616618" w:rsidRPr="002E5E74" w:rsidRDefault="00616618" w:rsidP="004E247D">
      <w:pPr>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lang w:eastAsia="ru-RU"/>
        </w:rPr>
        <w:t xml:space="preserve">Примерная рабочая программа по предмету «Чтение» </w:t>
      </w:r>
      <w:r w:rsidRPr="002E5E74">
        <w:rPr>
          <w:rFonts w:ascii="Times New Roman" w:eastAsia="Calibri" w:hAnsi="Times New Roman" w:cs="Times New Roman"/>
          <w:sz w:val="24"/>
          <w:szCs w:val="24"/>
        </w:rPr>
        <w:t xml:space="preserve">для 1-го класса разработана на основе Федерального государственного образовательного стандарта начального общего образования обучающихся с ограниченными возможностями здоровья (далее Стандарта), с учетом Примерной адаптированной основной общеобразовательной программы начального общего образования слепых обучающихся с </w:t>
      </w:r>
      <w:r w:rsidRPr="002E5E74">
        <w:rPr>
          <w:rFonts w:ascii="Times New Roman" w:eastAsia="Calibri" w:hAnsi="Times New Roman" w:cs="Times New Roman"/>
          <w:kern w:val="3"/>
          <w:sz w:val="24"/>
          <w:szCs w:val="24"/>
        </w:rPr>
        <w:t xml:space="preserve">умственной отсталостью </w:t>
      </w:r>
      <w:r w:rsidRPr="002E5E74">
        <w:rPr>
          <w:rFonts w:ascii="Times New Roman" w:eastAsia="Calibri" w:hAnsi="Times New Roman" w:cs="Times New Roman"/>
          <w:sz w:val="24"/>
          <w:szCs w:val="24"/>
        </w:rPr>
        <w:t>(умеренной, тяжелой, глубокой и ТМНР) (вариант 3.4), методик обучения слепых детей.</w:t>
      </w:r>
    </w:p>
    <w:p w:rsidR="0002203B" w:rsidRPr="002E5E74" w:rsidRDefault="0002203B" w:rsidP="004E247D">
      <w:pPr>
        <w:spacing w:after="0" w:line="360" w:lineRule="auto"/>
        <w:ind w:firstLine="709"/>
        <w:jc w:val="both"/>
        <w:rPr>
          <w:rFonts w:ascii="Times New Roman" w:eastAsia="Times New Roman" w:hAnsi="Times New Roman" w:cs="Times New Roman"/>
          <w:b/>
          <w:bCs/>
          <w:kern w:val="1"/>
          <w:sz w:val="24"/>
          <w:szCs w:val="24"/>
          <w:lang w:eastAsia="ar-SA" w:bidi="hi-IN"/>
        </w:rPr>
      </w:pPr>
      <w:r w:rsidRPr="002E5E74">
        <w:rPr>
          <w:rFonts w:ascii="Times New Roman" w:eastAsia="Calibri" w:hAnsi="Times New Roman" w:cs="Times New Roman"/>
          <w:b/>
          <w:sz w:val="24"/>
          <w:szCs w:val="24"/>
        </w:rPr>
        <w:t xml:space="preserve">Целью </w:t>
      </w:r>
      <w:r w:rsidRPr="002E5E74">
        <w:rPr>
          <w:rFonts w:ascii="Times New Roman" w:eastAsia="Calibri" w:hAnsi="Times New Roman" w:cs="Times New Roman"/>
          <w:sz w:val="24"/>
          <w:szCs w:val="24"/>
        </w:rPr>
        <w:t>образовательно-коррекционной работы со слепыми обучающимися с умственной отсталостью (умеренной, тяжелой, глубокой и ТМНР) в рамках учебного предмета «Чтение» является</w:t>
      </w:r>
      <w:r w:rsidRPr="002E5E74">
        <w:rPr>
          <w:rFonts w:ascii="Times New Roman" w:eastAsia="Times New Roman" w:hAnsi="Times New Roman" w:cs="Times New Roman"/>
          <w:sz w:val="24"/>
          <w:szCs w:val="24"/>
          <w:lang w:eastAsia="ru-RU"/>
        </w:rPr>
        <w:t xml:space="preserve"> подготовка детей к обучению чтению.</w:t>
      </w:r>
    </w:p>
    <w:p w:rsidR="0002203B" w:rsidRPr="002E5E74" w:rsidRDefault="0002203B" w:rsidP="004E247D">
      <w:pPr>
        <w:spacing w:after="0" w:line="360" w:lineRule="auto"/>
        <w:ind w:firstLine="709"/>
        <w:contextualSpacing/>
        <w:jc w:val="both"/>
        <w:rPr>
          <w:rFonts w:ascii="Times New Roman" w:eastAsia="Calibri" w:hAnsi="Times New Roman" w:cs="Times New Roman"/>
          <w:b/>
          <w:sz w:val="24"/>
          <w:szCs w:val="24"/>
        </w:rPr>
      </w:pPr>
      <w:r w:rsidRPr="002E5E74">
        <w:rPr>
          <w:rFonts w:ascii="Times New Roman" w:eastAsia="Calibri" w:hAnsi="Times New Roman" w:cs="Times New Roman"/>
          <w:b/>
          <w:sz w:val="24"/>
          <w:szCs w:val="24"/>
        </w:rPr>
        <w:t>Задачи предмета:</w:t>
      </w:r>
    </w:p>
    <w:p w:rsidR="0002203B" w:rsidRPr="002E5E74" w:rsidRDefault="0002203B" w:rsidP="0068217D">
      <w:pPr>
        <w:pStyle w:val="ab"/>
        <w:numPr>
          <w:ilvl w:val="0"/>
          <w:numId w:val="123"/>
        </w:numPr>
        <w:spacing w:after="0"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развитие слухового внимания и способности к звукоподражанию;</w:t>
      </w:r>
    </w:p>
    <w:p w:rsidR="0002203B" w:rsidRPr="002E5E74" w:rsidRDefault="0002203B" w:rsidP="0068217D">
      <w:pPr>
        <w:pStyle w:val="ab"/>
        <w:numPr>
          <w:ilvl w:val="0"/>
          <w:numId w:val="123"/>
        </w:numPr>
        <w:spacing w:after="0"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формирование умения понимать значение слова, соотносить его с конкретным предметом, затем действием;</w:t>
      </w:r>
    </w:p>
    <w:p w:rsidR="0002203B" w:rsidRPr="002E5E74" w:rsidRDefault="0002203B" w:rsidP="0068217D">
      <w:pPr>
        <w:pStyle w:val="ab"/>
        <w:numPr>
          <w:ilvl w:val="0"/>
          <w:numId w:val="123"/>
        </w:numPr>
        <w:spacing w:after="0"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создание условий для возникновения речевой активности детей;</w:t>
      </w:r>
    </w:p>
    <w:p w:rsidR="0002203B" w:rsidRPr="002E5E74" w:rsidRDefault="0002203B" w:rsidP="0068217D">
      <w:pPr>
        <w:pStyle w:val="ab"/>
        <w:numPr>
          <w:ilvl w:val="0"/>
          <w:numId w:val="123"/>
        </w:numPr>
        <w:spacing w:after="0"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обеспечивать необходимую мотивацию речи посредством создания ситуаций общения, поддерживать стремление к общению;</w:t>
      </w:r>
    </w:p>
    <w:p w:rsidR="0002203B" w:rsidRPr="002E5E74" w:rsidRDefault="0002203B" w:rsidP="0068217D">
      <w:pPr>
        <w:pStyle w:val="ab"/>
        <w:numPr>
          <w:ilvl w:val="0"/>
          <w:numId w:val="123"/>
        </w:numPr>
        <w:spacing w:after="0"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формирование и расширение словарного запаса, связанного с содержанием эмоционального, бытового, предметного, игрового, трудового опыта.</w:t>
      </w:r>
    </w:p>
    <w:p w:rsidR="0002203B" w:rsidRPr="002E5E74" w:rsidRDefault="0002203B" w:rsidP="004E247D">
      <w:pPr>
        <w:widowControl w:val="0"/>
        <w:suppressAutoHyphens/>
        <w:spacing w:after="0" w:line="360" w:lineRule="auto"/>
        <w:ind w:firstLine="709"/>
        <w:jc w:val="center"/>
        <w:rPr>
          <w:rFonts w:ascii="Times New Roman" w:eastAsia="Arial Unicode MS" w:hAnsi="Times New Roman" w:cs="Times New Roman"/>
          <w:b/>
          <w:kern w:val="1"/>
          <w:sz w:val="24"/>
          <w:szCs w:val="24"/>
          <w:lang w:eastAsia="hi-IN" w:bidi="hi-IN"/>
        </w:rPr>
      </w:pPr>
      <w:r w:rsidRPr="002E5E74">
        <w:rPr>
          <w:rFonts w:ascii="Times New Roman" w:eastAsia="Arial Unicode MS" w:hAnsi="Times New Roman" w:cs="Times New Roman"/>
          <w:b/>
          <w:kern w:val="1"/>
          <w:sz w:val="24"/>
          <w:szCs w:val="24"/>
          <w:lang w:eastAsia="hi-IN" w:bidi="hi-IN"/>
        </w:rPr>
        <w:t>Общая характеристика учебного предмета:</w:t>
      </w:r>
    </w:p>
    <w:p w:rsidR="0002203B" w:rsidRPr="002E5E74" w:rsidRDefault="0002203B" w:rsidP="004E247D">
      <w:pPr>
        <w:pStyle w:val="ae"/>
        <w:spacing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Чтение является одним из основных средств обучения, воспитания и развития. Обучение чтению как виду речевой деятельности предполагает формирование потребности детей в чтении, усиление мотивации, обучение выделению смысла прочитанного, обработке и использованию полученной при чтении информации.</w:t>
      </w:r>
    </w:p>
    <w:p w:rsidR="0002203B" w:rsidRPr="002E5E74" w:rsidRDefault="0002203B" w:rsidP="004E247D">
      <w:pPr>
        <w:pStyle w:val="ae"/>
        <w:spacing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На уроках чтения в 1 классе, прежде всего, проводится работа над звуковой стороной языка, нарушение которой у умственно отсталых детей широко распространено. У них наблюдаются дефекты звукопроизношения как отдельных звуков, так и нескольких групп. Для овладения правильным звукопроизношением важным направлением работы является развитие у детей слухового внимания и способности к звукоподражанию. </w:t>
      </w:r>
    </w:p>
    <w:p w:rsidR="0002203B" w:rsidRPr="002E5E74" w:rsidRDefault="0002203B" w:rsidP="004E247D">
      <w:pPr>
        <w:pStyle w:val="ae"/>
        <w:spacing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Вся работа должна проводиться в виде игр и игровых упражнений.</w:t>
      </w:r>
    </w:p>
    <w:p w:rsidR="0002203B" w:rsidRPr="002E5E74" w:rsidRDefault="0002203B" w:rsidP="004E247D">
      <w:pPr>
        <w:spacing w:after="0" w:line="360" w:lineRule="auto"/>
        <w:ind w:firstLine="709"/>
        <w:contextualSpacing/>
        <w:jc w:val="both"/>
        <w:rPr>
          <w:rFonts w:ascii="Times New Roman" w:eastAsia="Times New Roman" w:hAnsi="Times New Roman" w:cs="Times New Roman"/>
          <w:sz w:val="24"/>
          <w:szCs w:val="24"/>
          <w:lang w:eastAsia="ru-RU"/>
        </w:rPr>
      </w:pPr>
      <w:r w:rsidRPr="002E5E74">
        <w:rPr>
          <w:rFonts w:ascii="Times New Roman" w:hAnsi="Times New Roman" w:cs="Times New Roman"/>
          <w:sz w:val="24"/>
          <w:szCs w:val="24"/>
        </w:rPr>
        <w:t xml:space="preserve">Основные </w:t>
      </w:r>
      <w:r w:rsidRPr="002E5E74">
        <w:rPr>
          <w:rFonts w:ascii="Times New Roman" w:hAnsi="Times New Roman" w:cs="Times New Roman"/>
          <w:i/>
          <w:iCs/>
          <w:sz w:val="24"/>
          <w:szCs w:val="24"/>
        </w:rPr>
        <w:t xml:space="preserve">формы и методы обучения </w:t>
      </w:r>
      <w:r w:rsidRPr="002E5E74">
        <w:rPr>
          <w:rFonts w:ascii="Times New Roman" w:hAnsi="Times New Roman" w:cs="Times New Roman"/>
          <w:sz w:val="24"/>
          <w:szCs w:val="24"/>
        </w:rPr>
        <w:t>- это практические упражнения и опыты, экскурсии, беседы, игровые моменты, чтение пословиц и поговорок, народных примет, стихов, рассказов.</w:t>
      </w:r>
    </w:p>
    <w:p w:rsidR="00616618" w:rsidRPr="002E5E74" w:rsidRDefault="00616618" w:rsidP="004E247D">
      <w:pPr>
        <w:shd w:val="clear" w:color="auto" w:fill="FFFFFF"/>
        <w:spacing w:after="0" w:line="360" w:lineRule="auto"/>
        <w:ind w:firstLine="709"/>
        <w:contextualSpacing/>
        <w:jc w:val="both"/>
        <w:rPr>
          <w:rFonts w:ascii="Times New Roman" w:eastAsia="Calibri" w:hAnsi="Times New Roman" w:cs="Times New Roman"/>
          <w:b/>
          <w:sz w:val="24"/>
          <w:szCs w:val="24"/>
          <w:lang w:eastAsia="ru-RU"/>
        </w:rPr>
      </w:pPr>
      <w:r w:rsidRPr="002E5E74">
        <w:rPr>
          <w:rFonts w:ascii="Times New Roman" w:eastAsia="Calibri" w:hAnsi="Times New Roman" w:cs="Times New Roman"/>
          <w:b/>
          <w:sz w:val="24"/>
          <w:szCs w:val="24"/>
          <w:lang w:eastAsia="ru-RU"/>
        </w:rPr>
        <w:t>Место учебного курса в учебном плане</w:t>
      </w:r>
    </w:p>
    <w:p w:rsidR="00616618" w:rsidRPr="002E5E74" w:rsidRDefault="00616618" w:rsidP="004E247D">
      <w:pPr>
        <w:suppressAutoHyphens/>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На обучение чтению выделяются часы учебного плана: 99</w:t>
      </w:r>
      <w:r w:rsidRPr="002E5E74">
        <w:rPr>
          <w:rFonts w:ascii="Times New Roman" w:eastAsia="Calibri" w:hAnsi="Times New Roman" w:cs="Times New Roman"/>
          <w:b/>
          <w:sz w:val="24"/>
          <w:szCs w:val="24"/>
          <w:lang w:eastAsia="ru-RU"/>
        </w:rPr>
        <w:t xml:space="preserve"> часов </w:t>
      </w:r>
      <w:r w:rsidRPr="002E5E74">
        <w:rPr>
          <w:rFonts w:ascii="Times New Roman" w:eastAsia="Calibri" w:hAnsi="Times New Roman" w:cs="Times New Roman"/>
          <w:sz w:val="24"/>
          <w:szCs w:val="24"/>
          <w:lang w:eastAsia="ru-RU"/>
        </w:rPr>
        <w:t>(3 ч в неделю, 33 учебные недели).</w:t>
      </w:r>
    </w:p>
    <w:p w:rsidR="0002203B" w:rsidRPr="002E5E74" w:rsidRDefault="0002203B" w:rsidP="004E247D">
      <w:pPr>
        <w:suppressAutoHyphens/>
        <w:autoSpaceDE w:val="0"/>
        <w:spacing w:after="0" w:line="360" w:lineRule="auto"/>
        <w:ind w:firstLine="709"/>
        <w:jc w:val="both"/>
        <w:rPr>
          <w:rFonts w:ascii="Times New Roman" w:eastAsia="Calibri" w:hAnsi="Times New Roman" w:cs="Times New Roman"/>
          <w:b/>
          <w:sz w:val="24"/>
          <w:szCs w:val="24"/>
        </w:rPr>
      </w:pPr>
      <w:r w:rsidRPr="002E5E74">
        <w:rPr>
          <w:rFonts w:ascii="Times New Roman" w:eastAsia="Calibri" w:hAnsi="Times New Roman" w:cs="Times New Roman"/>
          <w:b/>
          <w:sz w:val="24"/>
          <w:szCs w:val="24"/>
        </w:rPr>
        <w:t>Планируемые результаты освоения учебного предмета «Чтение».</w:t>
      </w:r>
    </w:p>
    <w:p w:rsidR="0002203B" w:rsidRPr="002E5E74" w:rsidRDefault="0002203B" w:rsidP="004E247D">
      <w:pPr>
        <w:pStyle w:val="ae"/>
        <w:spacing w:line="360" w:lineRule="auto"/>
        <w:ind w:firstLine="709"/>
        <w:rPr>
          <w:rFonts w:ascii="Times New Roman" w:hAnsi="Times New Roman" w:cs="Times New Roman"/>
          <w:b/>
          <w:sz w:val="24"/>
          <w:szCs w:val="24"/>
          <w:lang w:eastAsia="ru-RU"/>
        </w:rPr>
      </w:pPr>
      <w:r w:rsidRPr="002E5E74">
        <w:rPr>
          <w:rFonts w:ascii="Times New Roman" w:hAnsi="Times New Roman" w:cs="Times New Roman"/>
          <w:b/>
          <w:sz w:val="24"/>
          <w:szCs w:val="24"/>
          <w:lang w:eastAsia="ru-RU"/>
        </w:rPr>
        <w:t>Личностные результаты:</w:t>
      </w:r>
    </w:p>
    <w:p w:rsidR="0002203B" w:rsidRPr="002E5E74" w:rsidRDefault="0002203B" w:rsidP="0068217D">
      <w:pPr>
        <w:pStyle w:val="ae"/>
        <w:numPr>
          <w:ilvl w:val="0"/>
          <w:numId w:val="116"/>
        </w:numPr>
        <w:spacing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владение навыками коммуникации и принятыми нормами социального взаимодействия (в рамках предметных результатов обучения в подготовительном классе – умение здороваться и прощаться, отвечать на вопросы собеседника и т.д. в соответствии с предусмотренными предметными результатами); </w:t>
      </w:r>
    </w:p>
    <w:p w:rsidR="0002203B" w:rsidRPr="002E5E74" w:rsidRDefault="0002203B" w:rsidP="0068217D">
      <w:pPr>
        <w:pStyle w:val="ae"/>
        <w:numPr>
          <w:ilvl w:val="0"/>
          <w:numId w:val="116"/>
        </w:numPr>
        <w:spacing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практическое понимание своих социальных ролей – сын (дочь), воспитанник, ученик, одноклассник и т.д.), отражение в повседневном общении принятия соответствующих возрасту ценностей и социальных ролей; </w:t>
      </w:r>
    </w:p>
    <w:p w:rsidR="0002203B" w:rsidRPr="002E5E74" w:rsidRDefault="0002203B" w:rsidP="0068217D">
      <w:pPr>
        <w:pStyle w:val="ae"/>
        <w:numPr>
          <w:ilvl w:val="0"/>
          <w:numId w:val="116"/>
        </w:numPr>
        <w:spacing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положительное отношение к сотрудничеству с взрослыми и сверстниками в ситуациях общения, предусмотренных программой, и повседневном школьном общении.</w:t>
      </w:r>
    </w:p>
    <w:p w:rsidR="0002203B" w:rsidRPr="002E5E74" w:rsidRDefault="0002203B" w:rsidP="004E247D">
      <w:pPr>
        <w:widowControl w:val="0"/>
        <w:autoSpaceDE w:val="0"/>
        <w:autoSpaceDN w:val="0"/>
        <w:adjustRightInd w:val="0"/>
        <w:spacing w:after="0" w:line="360" w:lineRule="auto"/>
        <w:ind w:firstLine="709"/>
        <w:jc w:val="both"/>
        <w:rPr>
          <w:rFonts w:ascii="Times New Roman" w:eastAsia="Times New Roman" w:hAnsi="Times New Roman" w:cs="Times New Roman"/>
          <w:b/>
          <w:sz w:val="24"/>
          <w:szCs w:val="24"/>
          <w:lang w:eastAsia="ru-RU"/>
        </w:rPr>
      </w:pPr>
      <w:r w:rsidRPr="002E5E74">
        <w:rPr>
          <w:rFonts w:ascii="Times New Roman" w:eastAsia="Times New Roman" w:hAnsi="Times New Roman" w:cs="Times New Roman"/>
          <w:b/>
          <w:sz w:val="24"/>
          <w:szCs w:val="24"/>
          <w:lang w:eastAsia="ru-RU"/>
        </w:rPr>
        <w:t xml:space="preserve">Предметные результаты: </w:t>
      </w:r>
    </w:p>
    <w:p w:rsidR="0002203B" w:rsidRPr="002E5E74" w:rsidRDefault="0002203B" w:rsidP="0068217D">
      <w:pPr>
        <w:pStyle w:val="ae"/>
        <w:numPr>
          <w:ilvl w:val="0"/>
          <w:numId w:val="124"/>
        </w:numPr>
        <w:spacing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выполнять элементарные задания по словесной инструкции;</w:t>
      </w:r>
    </w:p>
    <w:p w:rsidR="0002203B" w:rsidRPr="002E5E74" w:rsidRDefault="0002203B" w:rsidP="0068217D">
      <w:pPr>
        <w:pStyle w:val="ae"/>
        <w:numPr>
          <w:ilvl w:val="0"/>
          <w:numId w:val="124"/>
        </w:numPr>
        <w:spacing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показывать и называть хорошо знакомые предметы; </w:t>
      </w:r>
    </w:p>
    <w:p w:rsidR="0002203B" w:rsidRPr="002E5E74" w:rsidRDefault="0002203B" w:rsidP="0068217D">
      <w:pPr>
        <w:pStyle w:val="ae"/>
        <w:numPr>
          <w:ilvl w:val="0"/>
          <w:numId w:val="124"/>
        </w:numPr>
        <w:spacing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уметь здороваться и прощаться с взрослыми и детьми, правильно пользоваться «вежливыми» словами (при отсутствии речи уметь использовать жесты-заменители);</w:t>
      </w:r>
    </w:p>
    <w:p w:rsidR="0002203B" w:rsidRPr="002E5E74" w:rsidRDefault="0002203B" w:rsidP="0068217D">
      <w:pPr>
        <w:pStyle w:val="ae"/>
        <w:numPr>
          <w:ilvl w:val="0"/>
          <w:numId w:val="124"/>
        </w:numPr>
        <w:spacing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знать свои имя и фамилию, имена учителя и воспитателя, одноклассников, своих ближайших родственников;</w:t>
      </w:r>
    </w:p>
    <w:p w:rsidR="0002203B" w:rsidRPr="002E5E74" w:rsidRDefault="0002203B" w:rsidP="0068217D">
      <w:pPr>
        <w:pStyle w:val="ae"/>
        <w:numPr>
          <w:ilvl w:val="0"/>
          <w:numId w:val="124"/>
        </w:numPr>
        <w:spacing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слушать небольшую сказку или рассказ, отвечать на вопросы с помощью учителя и с опорой на наглядные средства (возможно способом показа без речи);</w:t>
      </w:r>
    </w:p>
    <w:p w:rsidR="0002203B" w:rsidRPr="002E5E74" w:rsidRDefault="0002203B" w:rsidP="0068217D">
      <w:pPr>
        <w:pStyle w:val="ae"/>
        <w:numPr>
          <w:ilvl w:val="0"/>
          <w:numId w:val="124"/>
        </w:numPr>
        <w:spacing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участвовать в заучивании и произнесении чистоговорок, коротких стихотворений.</w:t>
      </w:r>
    </w:p>
    <w:p w:rsidR="0002203B" w:rsidRPr="002E5E74" w:rsidRDefault="0002203B" w:rsidP="004E247D">
      <w:pPr>
        <w:pStyle w:val="ae"/>
        <w:spacing w:line="360" w:lineRule="auto"/>
        <w:ind w:firstLine="709"/>
        <w:jc w:val="both"/>
        <w:rPr>
          <w:rFonts w:ascii="Times New Roman" w:hAnsi="Times New Roman" w:cs="Times New Roman"/>
          <w:b/>
          <w:sz w:val="24"/>
          <w:szCs w:val="24"/>
          <w:lang w:eastAsia="ru-RU"/>
        </w:rPr>
      </w:pPr>
      <w:r w:rsidRPr="002E5E74">
        <w:rPr>
          <w:rFonts w:ascii="Times New Roman" w:hAnsi="Times New Roman" w:cs="Times New Roman"/>
          <w:b/>
          <w:sz w:val="24"/>
          <w:szCs w:val="24"/>
          <w:lang w:eastAsia="ru-RU"/>
        </w:rPr>
        <w:t>Базовые учебные действия:</w:t>
      </w:r>
    </w:p>
    <w:p w:rsidR="0002203B" w:rsidRPr="002E5E74" w:rsidRDefault="0002203B" w:rsidP="0068217D">
      <w:pPr>
        <w:pStyle w:val="ae"/>
        <w:numPr>
          <w:ilvl w:val="0"/>
          <w:numId w:val="125"/>
        </w:numPr>
        <w:spacing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произвольно включаться в деятельность; </w:t>
      </w:r>
    </w:p>
    <w:p w:rsidR="0002203B" w:rsidRPr="002E5E74" w:rsidRDefault="0002203B" w:rsidP="0068217D">
      <w:pPr>
        <w:pStyle w:val="ae"/>
        <w:numPr>
          <w:ilvl w:val="0"/>
          <w:numId w:val="125"/>
        </w:numPr>
        <w:spacing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передвигаться по школе, находить свой класс, другие необходимые помещения.</w:t>
      </w:r>
    </w:p>
    <w:p w:rsidR="0002203B" w:rsidRPr="002E5E74" w:rsidRDefault="0002203B" w:rsidP="0068217D">
      <w:pPr>
        <w:numPr>
          <w:ilvl w:val="0"/>
          <w:numId w:val="125"/>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выполнять действие способом сопряженных действия («рука-в-руке»), последовательно выполняет отдельные операции действия по образцу педагога;</w:t>
      </w:r>
    </w:p>
    <w:p w:rsidR="0002203B" w:rsidRPr="002E5E74" w:rsidRDefault="0002203B" w:rsidP="0068217D">
      <w:pPr>
        <w:numPr>
          <w:ilvl w:val="0"/>
          <w:numId w:val="125"/>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удерживать произвольное внимание на выполнении посильного задания 1-4 мин.</w:t>
      </w:r>
      <w:r w:rsidRPr="002E5E74">
        <w:rPr>
          <w:rFonts w:ascii="Times New Roman" w:eastAsia="Times New Roman" w:hAnsi="Times New Roman" w:cs="Times New Roman"/>
          <w:sz w:val="24"/>
          <w:szCs w:val="24"/>
          <w:lang w:eastAsia="ru-RU"/>
        </w:rPr>
        <w:tab/>
      </w:r>
    </w:p>
    <w:p w:rsidR="0002203B" w:rsidRPr="002E5E74" w:rsidRDefault="0002203B" w:rsidP="004E247D">
      <w:pPr>
        <w:widowControl w:val="0"/>
        <w:suppressAutoHyphens/>
        <w:spacing w:after="0" w:line="360" w:lineRule="auto"/>
        <w:ind w:left="720" w:firstLine="709"/>
        <w:contextualSpacing/>
        <w:jc w:val="center"/>
        <w:rPr>
          <w:rFonts w:ascii="Times New Roman" w:eastAsia="Calibri" w:hAnsi="Times New Roman" w:cs="Times New Roman"/>
          <w:b/>
          <w:kern w:val="1"/>
          <w:sz w:val="24"/>
          <w:szCs w:val="24"/>
          <w:lang w:eastAsia="hi-IN" w:bidi="hi-IN"/>
        </w:rPr>
      </w:pPr>
    </w:p>
    <w:p w:rsidR="0002203B" w:rsidRPr="002E5E74" w:rsidRDefault="00ED0EB4" w:rsidP="004E247D">
      <w:pPr>
        <w:pStyle w:val="ab"/>
        <w:widowControl w:val="0"/>
        <w:suppressAutoHyphens/>
        <w:spacing w:after="0" w:line="360" w:lineRule="auto"/>
        <w:ind w:left="1080" w:firstLine="709"/>
        <w:jc w:val="center"/>
        <w:rPr>
          <w:rFonts w:ascii="Times New Roman" w:eastAsia="Calibri" w:hAnsi="Times New Roman" w:cs="Times New Roman"/>
          <w:b/>
          <w:kern w:val="1"/>
          <w:sz w:val="24"/>
          <w:szCs w:val="24"/>
          <w:lang w:eastAsia="hi-IN" w:bidi="hi-IN"/>
        </w:rPr>
      </w:pPr>
      <w:r w:rsidRPr="002E5E74">
        <w:rPr>
          <w:rFonts w:ascii="Times New Roman" w:eastAsia="Calibri" w:hAnsi="Times New Roman" w:cs="Times New Roman"/>
          <w:b/>
          <w:kern w:val="1"/>
          <w:sz w:val="24"/>
          <w:szCs w:val="24"/>
          <w:lang w:eastAsia="hi-IN" w:bidi="hi-IN"/>
        </w:rPr>
        <w:t xml:space="preserve">ОСНОВНОЕ СОДЕРЖАНИЕ УЧЕБНОГО ПРЕДМЕТА  </w:t>
      </w:r>
    </w:p>
    <w:p w:rsidR="0002203B" w:rsidRPr="002E5E74" w:rsidRDefault="0002203B" w:rsidP="004E247D">
      <w:pPr>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Times New Roman"/>
          <w:iCs/>
          <w:sz w:val="24"/>
          <w:szCs w:val="24"/>
        </w:rPr>
        <w:t xml:space="preserve">Содержание курса </w:t>
      </w:r>
      <w:r w:rsidRPr="002E5E74">
        <w:rPr>
          <w:rFonts w:ascii="Times New Roman" w:eastAsia="Calibri" w:hAnsi="Times New Roman" w:cs="Times New Roman"/>
          <w:sz w:val="24"/>
          <w:szCs w:val="24"/>
        </w:rPr>
        <w:t>состоит из следующих разделов:</w:t>
      </w:r>
    </w:p>
    <w:p w:rsidR="0002203B" w:rsidRPr="002E5E74" w:rsidRDefault="0002203B" w:rsidP="004E247D">
      <w:pPr>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bCs/>
          <w:i/>
          <w:iCs/>
          <w:sz w:val="24"/>
          <w:szCs w:val="24"/>
          <w:lang w:eastAsia="ru-RU"/>
        </w:rPr>
      </w:pPr>
      <w:r w:rsidRPr="002E5E74">
        <w:rPr>
          <w:rFonts w:ascii="Times New Roman" w:eastAsia="Times New Roman" w:hAnsi="Times New Roman" w:cs="Times New Roman"/>
          <w:bCs/>
          <w:i/>
          <w:iCs/>
          <w:sz w:val="24"/>
          <w:szCs w:val="24"/>
          <w:lang w:eastAsia="ru-RU"/>
        </w:rPr>
        <w:t>Обучение грамоте. Подготовка к усвоению грамоты.</w:t>
      </w:r>
    </w:p>
    <w:p w:rsidR="0002203B" w:rsidRPr="002E5E74" w:rsidRDefault="0002203B" w:rsidP="004E247D">
      <w:pPr>
        <w:spacing w:after="0" w:line="360" w:lineRule="auto"/>
        <w:ind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u w:val="single"/>
          <w:lang w:eastAsia="ru-RU"/>
        </w:rPr>
        <w:t>Развитие слухового внимания, фонематического слуха</w:t>
      </w:r>
      <w:r w:rsidRPr="002E5E74">
        <w:rPr>
          <w:rFonts w:ascii="Times New Roman" w:eastAsia="Times New Roman" w:hAnsi="Times New Roman" w:cs="Times New Roman"/>
          <w:sz w:val="24"/>
          <w:szCs w:val="24"/>
          <w:lang w:eastAsia="ru-RU"/>
        </w:rPr>
        <w:t>. Различение звуков окружающей действительности. Чтение коротких стихотворений с обыгрыванием голосов животных; заучивание коротких отрывков. Игры с детьми с движениями, направленные на подведение к восприятию звуков речи.</w:t>
      </w:r>
    </w:p>
    <w:p w:rsidR="0002203B" w:rsidRPr="002E5E74" w:rsidRDefault="0002203B" w:rsidP="004E247D">
      <w:pPr>
        <w:spacing w:after="0" w:line="360" w:lineRule="auto"/>
        <w:ind w:firstLine="709"/>
        <w:contextualSpacing/>
        <w:jc w:val="both"/>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sz w:val="24"/>
          <w:szCs w:val="24"/>
          <w:lang w:eastAsia="ru-RU"/>
        </w:rPr>
        <w:t xml:space="preserve">Элементарный звуковой анализ. Совершенствование произносительной стороны речи. </w:t>
      </w:r>
      <w:r w:rsidRPr="002E5E74">
        <w:rPr>
          <w:rFonts w:ascii="Times New Roman" w:eastAsia="Times New Roman" w:hAnsi="Times New Roman" w:cs="Times New Roman"/>
          <w:bCs/>
          <w:sz w:val="24"/>
          <w:szCs w:val="24"/>
          <w:lang w:eastAsia="ru-RU"/>
        </w:rPr>
        <w:t>Формирование первоначальных «речеведческих» понятий: «слово». Выделение на слух первого звука в слове.</w:t>
      </w:r>
    </w:p>
    <w:p w:rsidR="0002203B" w:rsidRPr="002E5E74" w:rsidRDefault="0002203B" w:rsidP="004E247D">
      <w:pPr>
        <w:spacing w:after="0" w:line="360" w:lineRule="auto"/>
        <w:ind w:firstLine="709"/>
        <w:contextualSpacing/>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u w:val="single"/>
          <w:lang w:eastAsia="ru-RU"/>
        </w:rPr>
        <w:t>Речевое развитие.</w:t>
      </w:r>
      <w:r w:rsidRPr="002E5E74">
        <w:rPr>
          <w:rFonts w:ascii="Times New Roman" w:eastAsia="Times New Roman" w:hAnsi="Times New Roman" w:cs="Times New Roman"/>
          <w:bCs/>
          <w:sz w:val="24"/>
          <w:szCs w:val="24"/>
          <w:lang w:eastAsia="ru-RU"/>
        </w:rPr>
        <w:t xml:space="preserve"> Понимание обращенной речи. Выполнение несложных словесных инструкций. Расширение арсенала языковых средств, необходимых для повседневного общения. Формирование элементарных коммуникативных навыков диалогической речи: ответы на вопросы собеседника на темы, близкие личному опыту, полученному на основе предметно-практической деятельности, наблюдений за окружающей действительностью и т.д. </w:t>
      </w:r>
    </w:p>
    <w:p w:rsidR="0002203B" w:rsidRPr="002E5E74" w:rsidRDefault="0002203B" w:rsidP="004E247D">
      <w:pPr>
        <w:spacing w:after="0" w:line="360" w:lineRule="auto"/>
        <w:ind w:firstLine="709"/>
        <w:contextualSpacing/>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u w:val="single"/>
          <w:lang w:eastAsia="ru-RU"/>
        </w:rPr>
        <w:t>Дыхательная гимнастика и артикуляционные упражнения</w:t>
      </w:r>
      <w:r w:rsidRPr="002E5E74">
        <w:rPr>
          <w:rFonts w:ascii="Times New Roman" w:eastAsia="Times New Roman" w:hAnsi="Times New Roman" w:cs="Times New Roman"/>
          <w:bCs/>
          <w:sz w:val="24"/>
          <w:szCs w:val="24"/>
          <w:lang w:eastAsia="ru-RU"/>
        </w:rPr>
        <w:t>. Вдох-выдох. На выдохе пропеть гласные звуки. Поддувание лёгких предметов. Надувание цветных шаров. Специальные упражнения для всех артикуляторных органов (губ, щёк, языка, нёба).</w:t>
      </w:r>
    </w:p>
    <w:p w:rsidR="0002203B" w:rsidRPr="002E5E74" w:rsidRDefault="0002203B" w:rsidP="004E247D">
      <w:pPr>
        <w:spacing w:after="0" w:line="360" w:lineRule="auto"/>
        <w:ind w:firstLine="709"/>
        <w:contextualSpacing/>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Работа над звукопроизношением. Произнесение простых по артикуляции согласных. Чёткое произнесение гласных. Соотнесение звуков с реальным объектом (качаем куклу – а-а-а). Повторение строчек из народных колыбельных песен. Напевание строчек из знакомых песен. Повторение четверостиший, где встречается звук.</w:t>
      </w:r>
    </w:p>
    <w:p w:rsidR="0002203B" w:rsidRPr="002E5E74" w:rsidRDefault="0002203B" w:rsidP="004E247D">
      <w:pPr>
        <w:spacing w:after="0" w:line="360" w:lineRule="auto"/>
        <w:ind w:firstLine="709"/>
        <w:contextualSpacing/>
        <w:jc w:val="both"/>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Направления работы по учебному предмету «Чтение»:</w:t>
      </w:r>
    </w:p>
    <w:p w:rsidR="0002203B" w:rsidRPr="002E5E74" w:rsidRDefault="0002203B" w:rsidP="0068217D">
      <w:pPr>
        <w:pStyle w:val="ab"/>
        <w:numPr>
          <w:ilvl w:val="0"/>
          <w:numId w:val="127"/>
        </w:numPr>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Диагностическое.</w:t>
      </w:r>
    </w:p>
    <w:p w:rsidR="0002203B" w:rsidRPr="002E5E74" w:rsidRDefault="0002203B" w:rsidP="0068217D">
      <w:pPr>
        <w:pStyle w:val="ab"/>
        <w:numPr>
          <w:ilvl w:val="0"/>
          <w:numId w:val="127"/>
        </w:numPr>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Корре</w:t>
      </w:r>
      <w:r w:rsidR="00762A54" w:rsidRPr="002E5E74">
        <w:rPr>
          <w:rFonts w:ascii="Times New Roman" w:eastAsia="Times New Roman" w:hAnsi="Times New Roman" w:cs="Times New Roman"/>
          <w:bCs/>
          <w:sz w:val="24"/>
          <w:szCs w:val="24"/>
          <w:lang w:eastAsia="ru-RU"/>
        </w:rPr>
        <w:t>к</w:t>
      </w:r>
      <w:r w:rsidRPr="002E5E74">
        <w:rPr>
          <w:rFonts w:ascii="Times New Roman" w:eastAsia="Times New Roman" w:hAnsi="Times New Roman" w:cs="Times New Roman"/>
          <w:bCs/>
          <w:sz w:val="24"/>
          <w:szCs w:val="24"/>
          <w:lang w:eastAsia="ru-RU"/>
        </w:rPr>
        <w:t>ционно-развивающее.</w:t>
      </w:r>
    </w:p>
    <w:p w:rsidR="0002203B" w:rsidRPr="002E5E74" w:rsidRDefault="0002203B" w:rsidP="0068217D">
      <w:pPr>
        <w:pStyle w:val="ab"/>
        <w:numPr>
          <w:ilvl w:val="0"/>
          <w:numId w:val="127"/>
        </w:numPr>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Консультативное.</w:t>
      </w:r>
    </w:p>
    <w:p w:rsidR="0002203B" w:rsidRPr="002E5E74" w:rsidRDefault="0002203B" w:rsidP="004E247D">
      <w:pPr>
        <w:spacing w:after="0" w:line="360" w:lineRule="auto"/>
        <w:ind w:firstLine="709"/>
        <w:contextualSpacing/>
        <w:jc w:val="both"/>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Основные виды учебной деятельности:</w:t>
      </w:r>
    </w:p>
    <w:p w:rsidR="0002203B" w:rsidRPr="002E5E74" w:rsidRDefault="0002203B" w:rsidP="0068217D">
      <w:pPr>
        <w:pStyle w:val="ab"/>
        <w:numPr>
          <w:ilvl w:val="0"/>
          <w:numId w:val="128"/>
        </w:numPr>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слушание;</w:t>
      </w:r>
    </w:p>
    <w:p w:rsidR="0002203B" w:rsidRPr="002E5E74" w:rsidRDefault="0002203B" w:rsidP="0068217D">
      <w:pPr>
        <w:pStyle w:val="ab"/>
        <w:numPr>
          <w:ilvl w:val="0"/>
          <w:numId w:val="128"/>
        </w:numPr>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говорение (ответы на вопросы педагога)</w:t>
      </w:r>
      <w:r w:rsidR="00762A54" w:rsidRPr="002E5E74">
        <w:rPr>
          <w:rFonts w:ascii="Times New Roman" w:eastAsia="Times New Roman" w:hAnsi="Times New Roman" w:cs="Times New Roman"/>
          <w:bCs/>
          <w:sz w:val="24"/>
          <w:szCs w:val="24"/>
          <w:lang w:eastAsia="ru-RU"/>
        </w:rPr>
        <w:t>;</w:t>
      </w:r>
    </w:p>
    <w:p w:rsidR="0002203B" w:rsidRPr="002E5E74" w:rsidRDefault="0002203B" w:rsidP="0068217D">
      <w:pPr>
        <w:pStyle w:val="ab"/>
        <w:numPr>
          <w:ilvl w:val="0"/>
          <w:numId w:val="128"/>
        </w:numPr>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заучивание небольших стихотворений, чистоговорок</w:t>
      </w:r>
      <w:r w:rsidR="00762A54" w:rsidRPr="002E5E74">
        <w:rPr>
          <w:rFonts w:ascii="Times New Roman" w:eastAsia="Times New Roman" w:hAnsi="Times New Roman" w:cs="Times New Roman"/>
          <w:bCs/>
          <w:sz w:val="24"/>
          <w:szCs w:val="24"/>
          <w:lang w:eastAsia="ru-RU"/>
        </w:rPr>
        <w:t>;</w:t>
      </w:r>
    </w:p>
    <w:p w:rsidR="0002203B" w:rsidRPr="002E5E74" w:rsidRDefault="0002203B" w:rsidP="0068217D">
      <w:pPr>
        <w:pStyle w:val="ab"/>
        <w:numPr>
          <w:ilvl w:val="0"/>
          <w:numId w:val="128"/>
        </w:numPr>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манипуляция с предметами (обследование), игрушками.</w:t>
      </w:r>
    </w:p>
    <w:p w:rsidR="0002203B" w:rsidRPr="002E5E74" w:rsidRDefault="0002203B" w:rsidP="004E247D">
      <w:pPr>
        <w:spacing w:after="0" w:line="360" w:lineRule="auto"/>
        <w:ind w:firstLine="709"/>
        <w:contextualSpacing/>
        <w:jc w:val="both"/>
        <w:rPr>
          <w:rFonts w:ascii="Times New Roman" w:eastAsia="Times New Roman" w:hAnsi="Times New Roman" w:cs="Times New Roman"/>
          <w:bCs/>
          <w:sz w:val="24"/>
          <w:szCs w:val="24"/>
          <w:lang w:eastAsia="ru-RU"/>
        </w:rPr>
      </w:pPr>
    </w:p>
    <w:p w:rsidR="0002203B" w:rsidRPr="002E5E74" w:rsidRDefault="00ED0EB4" w:rsidP="004E247D">
      <w:pPr>
        <w:pStyle w:val="ab"/>
        <w:spacing w:after="0" w:line="360" w:lineRule="auto"/>
        <w:ind w:left="1495" w:firstLine="709"/>
        <w:rPr>
          <w:rFonts w:ascii="Times New Roman" w:eastAsia="Calibri" w:hAnsi="Times New Roman" w:cs="Times New Roman"/>
          <w:b/>
          <w:sz w:val="24"/>
          <w:szCs w:val="24"/>
        </w:rPr>
      </w:pPr>
      <w:r w:rsidRPr="002E5E74">
        <w:rPr>
          <w:rFonts w:ascii="Times New Roman" w:eastAsia="Calibri" w:hAnsi="Times New Roman" w:cs="Times New Roman"/>
          <w:b/>
          <w:sz w:val="24"/>
          <w:szCs w:val="24"/>
        </w:rPr>
        <w:t xml:space="preserve">КАЛЕНДАРНО-ТЕМАТИЧЕСКОЕ ПЛАНИРОВАНИЕ </w:t>
      </w:r>
    </w:p>
    <w:p w:rsidR="0002203B" w:rsidRPr="002E5E74" w:rsidRDefault="0002203B" w:rsidP="004E247D">
      <w:pPr>
        <w:pStyle w:val="ab"/>
        <w:spacing w:after="0" w:line="360" w:lineRule="auto"/>
        <w:ind w:left="1080" w:firstLine="709"/>
        <w:rPr>
          <w:rFonts w:ascii="Times New Roman" w:eastAsia="Calibri" w:hAnsi="Times New Roman" w:cs="Times New Roman"/>
          <w:b/>
          <w:sz w:val="24"/>
          <w:szCs w:val="24"/>
        </w:rPr>
      </w:pPr>
    </w:p>
    <w:tbl>
      <w:tblPr>
        <w:tblStyle w:val="af8"/>
        <w:tblW w:w="0" w:type="auto"/>
        <w:tblLook w:val="04A0" w:firstRow="1" w:lastRow="0" w:firstColumn="1" w:lastColumn="0" w:noHBand="0" w:noVBand="1"/>
      </w:tblPr>
      <w:tblGrid>
        <w:gridCol w:w="1101"/>
        <w:gridCol w:w="7053"/>
        <w:gridCol w:w="1417"/>
      </w:tblGrid>
      <w:tr w:rsidR="002E5E74" w:rsidRPr="002E5E74" w:rsidTr="00B96AE4">
        <w:tc>
          <w:tcPr>
            <w:tcW w:w="1101" w:type="dxa"/>
            <w:vAlign w:val="center"/>
          </w:tcPr>
          <w:p w:rsidR="0002203B" w:rsidRPr="002E5E74" w:rsidRDefault="0002203B" w:rsidP="00762A54">
            <w:pPr>
              <w:pStyle w:val="ae"/>
              <w:spacing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 урока</w:t>
            </w:r>
          </w:p>
        </w:tc>
        <w:tc>
          <w:tcPr>
            <w:tcW w:w="7053" w:type="dxa"/>
          </w:tcPr>
          <w:p w:rsidR="0002203B" w:rsidRPr="002E5E74" w:rsidRDefault="0002203B" w:rsidP="004E247D">
            <w:pPr>
              <w:pStyle w:val="ae"/>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sz w:val="24"/>
                <w:szCs w:val="24"/>
                <w:lang w:eastAsia="ru-RU"/>
              </w:rPr>
              <w:t>Тема урока</w:t>
            </w:r>
          </w:p>
        </w:tc>
        <w:tc>
          <w:tcPr>
            <w:tcW w:w="1417" w:type="dxa"/>
            <w:vAlign w:val="center"/>
          </w:tcPr>
          <w:p w:rsidR="0002203B" w:rsidRPr="002E5E74" w:rsidRDefault="0002203B" w:rsidP="00762A54">
            <w:pPr>
              <w:pStyle w:val="ae"/>
              <w:spacing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Количество часов</w:t>
            </w:r>
          </w:p>
        </w:tc>
      </w:tr>
      <w:tr w:rsidR="002E5E74" w:rsidRPr="002E5E74" w:rsidTr="00B96AE4">
        <w:tc>
          <w:tcPr>
            <w:tcW w:w="1101" w:type="dxa"/>
            <w:vAlign w:val="center"/>
          </w:tcPr>
          <w:p w:rsidR="0002203B" w:rsidRPr="002E5E74" w:rsidRDefault="0002203B" w:rsidP="004E247D">
            <w:pPr>
              <w:pStyle w:val="ae"/>
              <w:spacing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1-2-3</w:t>
            </w:r>
          </w:p>
        </w:tc>
        <w:tc>
          <w:tcPr>
            <w:tcW w:w="7053" w:type="dxa"/>
          </w:tcPr>
          <w:p w:rsidR="0002203B" w:rsidRPr="002E5E74" w:rsidRDefault="0002203B" w:rsidP="004E247D">
            <w:pPr>
              <w:pStyle w:val="ae"/>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Диагностика. Знакомство. Составление простых предложений по образцу, данному учителем: «Меня зовут …» , «Как тебя зовут?»</w:t>
            </w:r>
          </w:p>
        </w:tc>
        <w:tc>
          <w:tcPr>
            <w:tcW w:w="1417" w:type="dxa"/>
            <w:vAlign w:val="center"/>
          </w:tcPr>
          <w:p w:rsidR="0002203B" w:rsidRPr="002E5E74" w:rsidRDefault="0002203B" w:rsidP="004E247D">
            <w:pPr>
              <w:pStyle w:val="ae"/>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sz w:val="24"/>
                <w:szCs w:val="24"/>
                <w:lang w:eastAsia="ru-RU"/>
              </w:rPr>
              <w:t>3</w:t>
            </w:r>
          </w:p>
        </w:tc>
      </w:tr>
      <w:tr w:rsidR="002E5E74" w:rsidRPr="002E5E74" w:rsidTr="00B96AE4">
        <w:tc>
          <w:tcPr>
            <w:tcW w:w="1101" w:type="dxa"/>
            <w:vAlign w:val="center"/>
          </w:tcPr>
          <w:p w:rsidR="0002203B" w:rsidRPr="002E5E74" w:rsidRDefault="0002203B" w:rsidP="004E247D">
            <w:pPr>
              <w:pStyle w:val="ae"/>
              <w:spacing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4-5-6</w:t>
            </w:r>
          </w:p>
        </w:tc>
        <w:tc>
          <w:tcPr>
            <w:tcW w:w="7053" w:type="dxa"/>
          </w:tcPr>
          <w:p w:rsidR="0002203B" w:rsidRPr="002E5E74" w:rsidRDefault="0002203B" w:rsidP="004E247D">
            <w:pPr>
              <w:pStyle w:val="ae"/>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Введение в речь детей доступных этикетных выражений и жестов-заменителей (да, нет)</w:t>
            </w:r>
          </w:p>
        </w:tc>
        <w:tc>
          <w:tcPr>
            <w:tcW w:w="1417" w:type="dxa"/>
            <w:vAlign w:val="center"/>
          </w:tcPr>
          <w:p w:rsidR="0002203B" w:rsidRPr="002E5E74" w:rsidRDefault="0002203B" w:rsidP="004E247D">
            <w:pPr>
              <w:pStyle w:val="ae"/>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sz w:val="24"/>
                <w:szCs w:val="24"/>
                <w:lang w:eastAsia="ru-RU"/>
              </w:rPr>
              <w:t>3</w:t>
            </w:r>
          </w:p>
        </w:tc>
      </w:tr>
      <w:tr w:rsidR="002E5E74" w:rsidRPr="002E5E74" w:rsidTr="00B96AE4">
        <w:tc>
          <w:tcPr>
            <w:tcW w:w="1101" w:type="dxa"/>
            <w:vAlign w:val="center"/>
          </w:tcPr>
          <w:p w:rsidR="0002203B" w:rsidRPr="002E5E74" w:rsidRDefault="0002203B" w:rsidP="004E247D">
            <w:pPr>
              <w:pStyle w:val="ae"/>
              <w:spacing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7-8-9</w:t>
            </w:r>
          </w:p>
        </w:tc>
        <w:tc>
          <w:tcPr>
            <w:tcW w:w="7053" w:type="dxa"/>
          </w:tcPr>
          <w:p w:rsidR="0002203B" w:rsidRPr="002E5E74" w:rsidRDefault="0002203B" w:rsidP="004E247D">
            <w:pPr>
              <w:pStyle w:val="ae"/>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Введение в речь детей доступных этикетных выражений и жестов-заменителей (дай, на)</w:t>
            </w:r>
          </w:p>
        </w:tc>
        <w:tc>
          <w:tcPr>
            <w:tcW w:w="1417" w:type="dxa"/>
            <w:vAlign w:val="center"/>
          </w:tcPr>
          <w:p w:rsidR="0002203B" w:rsidRPr="002E5E74" w:rsidRDefault="0002203B" w:rsidP="004E247D">
            <w:pPr>
              <w:pStyle w:val="ae"/>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sz w:val="24"/>
                <w:szCs w:val="24"/>
                <w:lang w:eastAsia="ru-RU"/>
              </w:rPr>
              <w:t>3</w:t>
            </w:r>
          </w:p>
        </w:tc>
      </w:tr>
      <w:tr w:rsidR="002E5E74" w:rsidRPr="002E5E74" w:rsidTr="00B96AE4">
        <w:tc>
          <w:tcPr>
            <w:tcW w:w="1101" w:type="dxa"/>
            <w:vAlign w:val="center"/>
          </w:tcPr>
          <w:p w:rsidR="0002203B" w:rsidRPr="002E5E74" w:rsidRDefault="0002203B" w:rsidP="004E247D">
            <w:pPr>
              <w:pStyle w:val="ae"/>
              <w:spacing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10-11-12</w:t>
            </w:r>
          </w:p>
        </w:tc>
        <w:tc>
          <w:tcPr>
            <w:tcW w:w="7053" w:type="dxa"/>
          </w:tcPr>
          <w:p w:rsidR="0002203B" w:rsidRPr="002E5E74" w:rsidRDefault="0002203B" w:rsidP="004E247D">
            <w:pPr>
              <w:pStyle w:val="ae"/>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Введение в речь детей доступных этикетных выражений и жестов-заменителей (спасибо, пожалуйста, извините)</w:t>
            </w:r>
          </w:p>
        </w:tc>
        <w:tc>
          <w:tcPr>
            <w:tcW w:w="1417" w:type="dxa"/>
            <w:vAlign w:val="center"/>
          </w:tcPr>
          <w:p w:rsidR="0002203B" w:rsidRPr="002E5E74" w:rsidRDefault="0002203B" w:rsidP="004E247D">
            <w:pPr>
              <w:pStyle w:val="ae"/>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sz w:val="24"/>
                <w:szCs w:val="24"/>
                <w:lang w:eastAsia="ru-RU"/>
              </w:rPr>
              <w:t>3</w:t>
            </w:r>
          </w:p>
        </w:tc>
      </w:tr>
      <w:tr w:rsidR="002E5E74" w:rsidRPr="002E5E74" w:rsidTr="00B96AE4">
        <w:tc>
          <w:tcPr>
            <w:tcW w:w="1101" w:type="dxa"/>
            <w:vAlign w:val="center"/>
          </w:tcPr>
          <w:p w:rsidR="0002203B" w:rsidRPr="002E5E74" w:rsidRDefault="0002203B" w:rsidP="004E247D">
            <w:pPr>
              <w:pStyle w:val="ae"/>
              <w:spacing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13-14</w:t>
            </w:r>
          </w:p>
        </w:tc>
        <w:tc>
          <w:tcPr>
            <w:tcW w:w="7053" w:type="dxa"/>
          </w:tcPr>
          <w:p w:rsidR="0002203B" w:rsidRPr="002E5E74" w:rsidRDefault="0002203B" w:rsidP="004E247D">
            <w:pPr>
              <w:pStyle w:val="ae"/>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Экскурсия «Звуки, которые нас окружают на улице»</w:t>
            </w:r>
          </w:p>
        </w:tc>
        <w:tc>
          <w:tcPr>
            <w:tcW w:w="1417" w:type="dxa"/>
            <w:vAlign w:val="center"/>
          </w:tcPr>
          <w:p w:rsidR="0002203B" w:rsidRPr="002E5E74" w:rsidRDefault="0002203B" w:rsidP="004E247D">
            <w:pPr>
              <w:pStyle w:val="ae"/>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sz w:val="24"/>
                <w:szCs w:val="24"/>
                <w:lang w:eastAsia="ru-RU"/>
              </w:rPr>
              <w:t>2</w:t>
            </w:r>
          </w:p>
        </w:tc>
      </w:tr>
      <w:tr w:rsidR="002E5E74" w:rsidRPr="002E5E74" w:rsidTr="00B96AE4">
        <w:tc>
          <w:tcPr>
            <w:tcW w:w="1101" w:type="dxa"/>
            <w:vAlign w:val="center"/>
          </w:tcPr>
          <w:p w:rsidR="0002203B" w:rsidRPr="002E5E74" w:rsidRDefault="0002203B" w:rsidP="004E247D">
            <w:pPr>
              <w:pStyle w:val="ae"/>
              <w:spacing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15-16</w:t>
            </w:r>
          </w:p>
        </w:tc>
        <w:tc>
          <w:tcPr>
            <w:tcW w:w="7053" w:type="dxa"/>
          </w:tcPr>
          <w:p w:rsidR="0002203B" w:rsidRPr="002E5E74" w:rsidRDefault="0002203B" w:rsidP="004E247D">
            <w:pPr>
              <w:pStyle w:val="ae"/>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«Звуки, которые нас окружают на улице». Игра «Узнай, кто так шумит».</w:t>
            </w:r>
          </w:p>
        </w:tc>
        <w:tc>
          <w:tcPr>
            <w:tcW w:w="1417" w:type="dxa"/>
            <w:vAlign w:val="center"/>
          </w:tcPr>
          <w:p w:rsidR="0002203B" w:rsidRPr="002E5E74" w:rsidRDefault="0002203B" w:rsidP="004E247D">
            <w:pPr>
              <w:pStyle w:val="ae"/>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sz w:val="24"/>
                <w:szCs w:val="24"/>
                <w:lang w:eastAsia="ru-RU"/>
              </w:rPr>
              <w:t>2</w:t>
            </w:r>
          </w:p>
        </w:tc>
      </w:tr>
      <w:tr w:rsidR="002E5E74" w:rsidRPr="002E5E74" w:rsidTr="00B96AE4">
        <w:tc>
          <w:tcPr>
            <w:tcW w:w="1101" w:type="dxa"/>
            <w:vAlign w:val="center"/>
          </w:tcPr>
          <w:p w:rsidR="0002203B" w:rsidRPr="002E5E74" w:rsidRDefault="0002203B" w:rsidP="004E247D">
            <w:pPr>
              <w:pStyle w:val="ae"/>
              <w:spacing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17-18</w:t>
            </w:r>
          </w:p>
        </w:tc>
        <w:tc>
          <w:tcPr>
            <w:tcW w:w="7053" w:type="dxa"/>
          </w:tcPr>
          <w:p w:rsidR="0002203B" w:rsidRPr="002E5E74" w:rsidRDefault="0002203B" w:rsidP="004E247D">
            <w:pPr>
              <w:pStyle w:val="ae"/>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«Звуки, которые нас окружают в школе»</w:t>
            </w:r>
          </w:p>
        </w:tc>
        <w:tc>
          <w:tcPr>
            <w:tcW w:w="1417" w:type="dxa"/>
            <w:vAlign w:val="center"/>
          </w:tcPr>
          <w:p w:rsidR="0002203B" w:rsidRPr="002E5E74" w:rsidRDefault="0002203B" w:rsidP="004E247D">
            <w:pPr>
              <w:pStyle w:val="ae"/>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sz w:val="24"/>
                <w:szCs w:val="24"/>
                <w:lang w:eastAsia="ru-RU"/>
              </w:rPr>
              <w:t>2</w:t>
            </w:r>
          </w:p>
        </w:tc>
      </w:tr>
      <w:tr w:rsidR="002E5E74" w:rsidRPr="002E5E74" w:rsidTr="00B96AE4">
        <w:tc>
          <w:tcPr>
            <w:tcW w:w="1101" w:type="dxa"/>
            <w:vAlign w:val="center"/>
          </w:tcPr>
          <w:p w:rsidR="0002203B" w:rsidRPr="002E5E74" w:rsidRDefault="0002203B" w:rsidP="004E247D">
            <w:pPr>
              <w:pStyle w:val="ae"/>
              <w:spacing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19-20-21</w:t>
            </w:r>
          </w:p>
        </w:tc>
        <w:tc>
          <w:tcPr>
            <w:tcW w:w="7053" w:type="dxa"/>
          </w:tcPr>
          <w:p w:rsidR="0002203B" w:rsidRPr="002E5E74" w:rsidRDefault="0002203B" w:rsidP="004E247D">
            <w:pPr>
              <w:pStyle w:val="ae"/>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«Чей это голосок?» Обогащение словарного запаса по теме «Домашние животные»</w:t>
            </w:r>
          </w:p>
        </w:tc>
        <w:tc>
          <w:tcPr>
            <w:tcW w:w="1417" w:type="dxa"/>
            <w:vAlign w:val="center"/>
          </w:tcPr>
          <w:p w:rsidR="0002203B" w:rsidRPr="002E5E74" w:rsidRDefault="0002203B" w:rsidP="004E247D">
            <w:pPr>
              <w:pStyle w:val="ae"/>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sz w:val="24"/>
                <w:szCs w:val="24"/>
                <w:lang w:eastAsia="ru-RU"/>
              </w:rPr>
              <w:t>3</w:t>
            </w:r>
          </w:p>
        </w:tc>
      </w:tr>
      <w:tr w:rsidR="002E5E74" w:rsidRPr="002E5E74" w:rsidTr="00B96AE4">
        <w:tc>
          <w:tcPr>
            <w:tcW w:w="1101" w:type="dxa"/>
            <w:vAlign w:val="center"/>
          </w:tcPr>
          <w:p w:rsidR="0002203B" w:rsidRPr="002E5E74" w:rsidRDefault="0002203B" w:rsidP="004E247D">
            <w:pPr>
              <w:pStyle w:val="ae"/>
              <w:spacing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22-23-24</w:t>
            </w:r>
          </w:p>
        </w:tc>
        <w:tc>
          <w:tcPr>
            <w:tcW w:w="7053" w:type="dxa"/>
          </w:tcPr>
          <w:p w:rsidR="0002203B" w:rsidRPr="002E5E74" w:rsidRDefault="0002203B" w:rsidP="004E247D">
            <w:pPr>
              <w:pStyle w:val="ae"/>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«Чей это голосок?» Чтение коротких стихотворений, заучивание.</w:t>
            </w:r>
          </w:p>
        </w:tc>
        <w:tc>
          <w:tcPr>
            <w:tcW w:w="1417" w:type="dxa"/>
            <w:vAlign w:val="center"/>
          </w:tcPr>
          <w:p w:rsidR="0002203B" w:rsidRPr="002E5E74" w:rsidRDefault="0002203B" w:rsidP="004E247D">
            <w:pPr>
              <w:pStyle w:val="ae"/>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sz w:val="24"/>
                <w:szCs w:val="24"/>
                <w:lang w:eastAsia="ru-RU"/>
              </w:rPr>
              <w:t>3</w:t>
            </w:r>
          </w:p>
        </w:tc>
      </w:tr>
      <w:tr w:rsidR="002E5E74" w:rsidRPr="002E5E74" w:rsidTr="00B96AE4">
        <w:tc>
          <w:tcPr>
            <w:tcW w:w="1101" w:type="dxa"/>
            <w:vAlign w:val="center"/>
          </w:tcPr>
          <w:p w:rsidR="0002203B" w:rsidRPr="002E5E74" w:rsidRDefault="0002203B" w:rsidP="004E247D">
            <w:pPr>
              <w:pStyle w:val="ae"/>
              <w:spacing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25-26-27</w:t>
            </w:r>
          </w:p>
        </w:tc>
        <w:tc>
          <w:tcPr>
            <w:tcW w:w="7053" w:type="dxa"/>
          </w:tcPr>
          <w:p w:rsidR="0002203B" w:rsidRPr="002E5E74" w:rsidRDefault="0002203B" w:rsidP="004E247D">
            <w:pPr>
              <w:pStyle w:val="ae"/>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«Самолёт летит» Игра с движениями. Чтение стихов.</w:t>
            </w:r>
          </w:p>
        </w:tc>
        <w:tc>
          <w:tcPr>
            <w:tcW w:w="1417" w:type="dxa"/>
            <w:vAlign w:val="center"/>
          </w:tcPr>
          <w:p w:rsidR="0002203B" w:rsidRPr="002E5E74" w:rsidRDefault="0002203B" w:rsidP="004E247D">
            <w:pPr>
              <w:pStyle w:val="ae"/>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sz w:val="24"/>
                <w:szCs w:val="24"/>
                <w:lang w:eastAsia="ru-RU"/>
              </w:rPr>
              <w:t>3</w:t>
            </w:r>
          </w:p>
        </w:tc>
      </w:tr>
      <w:tr w:rsidR="002E5E74" w:rsidRPr="002E5E74" w:rsidTr="00B96AE4">
        <w:tc>
          <w:tcPr>
            <w:tcW w:w="1101" w:type="dxa"/>
            <w:vAlign w:val="center"/>
          </w:tcPr>
          <w:p w:rsidR="0002203B" w:rsidRPr="002E5E74" w:rsidRDefault="0002203B" w:rsidP="004E247D">
            <w:pPr>
              <w:pStyle w:val="ae"/>
              <w:spacing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28-29-30</w:t>
            </w:r>
          </w:p>
        </w:tc>
        <w:tc>
          <w:tcPr>
            <w:tcW w:w="7053" w:type="dxa"/>
          </w:tcPr>
          <w:p w:rsidR="0002203B" w:rsidRPr="002E5E74" w:rsidRDefault="0002203B" w:rsidP="004E247D">
            <w:pPr>
              <w:pStyle w:val="ae"/>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Моя любимая игрушка.</w:t>
            </w:r>
            <w:r w:rsidRPr="002E5E74">
              <w:rPr>
                <w:rFonts w:ascii="Times New Roman" w:eastAsia="Calibri" w:hAnsi="Times New Roman" w:cs="Times New Roman"/>
                <w:kern w:val="1"/>
                <w:sz w:val="24"/>
                <w:szCs w:val="24"/>
                <w:lang w:eastAsia="ar-SA"/>
              </w:rPr>
              <w:t xml:space="preserve"> О</w:t>
            </w:r>
            <w:r w:rsidRPr="002E5E74">
              <w:rPr>
                <w:rFonts w:ascii="Times New Roman" w:hAnsi="Times New Roman" w:cs="Times New Roman"/>
                <w:sz w:val="24"/>
                <w:szCs w:val="24"/>
                <w:lang w:eastAsia="ru-RU"/>
              </w:rPr>
              <w:t>богащение словарного запаса по теме «Игрушки». Игровые задания, направленные на закрепление умения составлять словосочетания предмет + признак.</w:t>
            </w:r>
          </w:p>
        </w:tc>
        <w:tc>
          <w:tcPr>
            <w:tcW w:w="1417" w:type="dxa"/>
            <w:vAlign w:val="center"/>
          </w:tcPr>
          <w:p w:rsidR="0002203B" w:rsidRPr="002E5E74" w:rsidRDefault="0002203B" w:rsidP="004E247D">
            <w:pPr>
              <w:pStyle w:val="ae"/>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sz w:val="24"/>
                <w:szCs w:val="24"/>
                <w:lang w:eastAsia="ru-RU"/>
              </w:rPr>
              <w:t>3</w:t>
            </w:r>
          </w:p>
        </w:tc>
      </w:tr>
      <w:tr w:rsidR="002E5E74" w:rsidRPr="002E5E74" w:rsidTr="00B96AE4">
        <w:tc>
          <w:tcPr>
            <w:tcW w:w="1101" w:type="dxa"/>
            <w:vAlign w:val="center"/>
          </w:tcPr>
          <w:p w:rsidR="0002203B" w:rsidRPr="002E5E74" w:rsidRDefault="0002203B" w:rsidP="004E247D">
            <w:pPr>
              <w:pStyle w:val="ae"/>
              <w:spacing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31-32-33</w:t>
            </w:r>
          </w:p>
        </w:tc>
        <w:tc>
          <w:tcPr>
            <w:tcW w:w="7053" w:type="dxa"/>
          </w:tcPr>
          <w:p w:rsidR="0002203B" w:rsidRPr="002E5E74" w:rsidRDefault="0002203B" w:rsidP="004E247D">
            <w:pPr>
              <w:pStyle w:val="ae"/>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Разучивание стихотворения А. Барто «Зайка»</w:t>
            </w:r>
          </w:p>
        </w:tc>
        <w:tc>
          <w:tcPr>
            <w:tcW w:w="1417" w:type="dxa"/>
            <w:vAlign w:val="center"/>
          </w:tcPr>
          <w:p w:rsidR="0002203B" w:rsidRPr="002E5E74" w:rsidRDefault="0002203B" w:rsidP="004E247D">
            <w:pPr>
              <w:pStyle w:val="ae"/>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sz w:val="24"/>
                <w:szCs w:val="24"/>
                <w:lang w:eastAsia="ru-RU"/>
              </w:rPr>
              <w:t>3</w:t>
            </w:r>
          </w:p>
        </w:tc>
      </w:tr>
      <w:tr w:rsidR="002E5E74" w:rsidRPr="002E5E74" w:rsidTr="00B96AE4">
        <w:tc>
          <w:tcPr>
            <w:tcW w:w="1101" w:type="dxa"/>
            <w:vAlign w:val="center"/>
          </w:tcPr>
          <w:p w:rsidR="0002203B" w:rsidRPr="002E5E74" w:rsidRDefault="0002203B" w:rsidP="004E247D">
            <w:pPr>
              <w:pStyle w:val="ae"/>
              <w:spacing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34-35-36</w:t>
            </w:r>
          </w:p>
        </w:tc>
        <w:tc>
          <w:tcPr>
            <w:tcW w:w="7053" w:type="dxa"/>
          </w:tcPr>
          <w:p w:rsidR="0002203B" w:rsidRPr="002E5E74" w:rsidRDefault="0002203B" w:rsidP="004E247D">
            <w:pPr>
              <w:pStyle w:val="ae"/>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«Репка»</w:t>
            </w:r>
            <w:r w:rsidRPr="002E5E74">
              <w:rPr>
                <w:rFonts w:ascii="Times New Roman" w:eastAsia="Calibri" w:hAnsi="Times New Roman" w:cs="Times New Roman"/>
                <w:kern w:val="1"/>
                <w:sz w:val="24"/>
                <w:szCs w:val="24"/>
                <w:lang w:eastAsia="ar-SA"/>
              </w:rPr>
              <w:t xml:space="preserve"> </w:t>
            </w:r>
            <w:r w:rsidRPr="002E5E74">
              <w:rPr>
                <w:rFonts w:ascii="Times New Roman" w:hAnsi="Times New Roman" w:cs="Times New Roman"/>
                <w:sz w:val="24"/>
                <w:szCs w:val="24"/>
                <w:lang w:eastAsia="ru-RU"/>
              </w:rPr>
              <w:t>Устное рассказывание учителем с использованием игрушек. Обыгрывание сказки.</w:t>
            </w:r>
          </w:p>
        </w:tc>
        <w:tc>
          <w:tcPr>
            <w:tcW w:w="1417" w:type="dxa"/>
            <w:vAlign w:val="center"/>
          </w:tcPr>
          <w:p w:rsidR="0002203B" w:rsidRPr="002E5E74" w:rsidRDefault="0002203B" w:rsidP="004E247D">
            <w:pPr>
              <w:pStyle w:val="ae"/>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sz w:val="24"/>
                <w:szCs w:val="24"/>
                <w:lang w:eastAsia="ru-RU"/>
              </w:rPr>
              <w:t>3</w:t>
            </w:r>
          </w:p>
        </w:tc>
      </w:tr>
      <w:tr w:rsidR="002E5E74" w:rsidRPr="002E5E74" w:rsidTr="00B96AE4">
        <w:tc>
          <w:tcPr>
            <w:tcW w:w="1101" w:type="dxa"/>
            <w:vAlign w:val="center"/>
          </w:tcPr>
          <w:p w:rsidR="0002203B" w:rsidRPr="002E5E74" w:rsidRDefault="0002203B" w:rsidP="004E247D">
            <w:pPr>
              <w:pStyle w:val="ae"/>
              <w:spacing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37-38-39</w:t>
            </w:r>
          </w:p>
        </w:tc>
        <w:tc>
          <w:tcPr>
            <w:tcW w:w="7053" w:type="dxa"/>
          </w:tcPr>
          <w:p w:rsidR="0002203B" w:rsidRPr="002E5E74" w:rsidRDefault="0002203B" w:rsidP="004E247D">
            <w:pPr>
              <w:pStyle w:val="ae"/>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Разучивание стихотворения А. Барто «Я люблю свою лошадку». Рассматривание игрушки–лошадки, введение в речь учащихся авторской лексики.</w:t>
            </w:r>
          </w:p>
        </w:tc>
        <w:tc>
          <w:tcPr>
            <w:tcW w:w="1417" w:type="dxa"/>
            <w:vAlign w:val="center"/>
          </w:tcPr>
          <w:p w:rsidR="0002203B" w:rsidRPr="002E5E74" w:rsidRDefault="0002203B" w:rsidP="004E247D">
            <w:pPr>
              <w:pStyle w:val="ae"/>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sz w:val="24"/>
                <w:szCs w:val="24"/>
                <w:lang w:eastAsia="ru-RU"/>
              </w:rPr>
              <w:t>3</w:t>
            </w:r>
          </w:p>
        </w:tc>
      </w:tr>
      <w:tr w:rsidR="002E5E74" w:rsidRPr="002E5E74" w:rsidTr="00B96AE4">
        <w:tc>
          <w:tcPr>
            <w:tcW w:w="1101" w:type="dxa"/>
            <w:vAlign w:val="center"/>
          </w:tcPr>
          <w:p w:rsidR="0002203B" w:rsidRPr="002E5E74" w:rsidRDefault="0002203B" w:rsidP="004E247D">
            <w:pPr>
              <w:pStyle w:val="ae"/>
              <w:spacing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40-41-42</w:t>
            </w:r>
          </w:p>
        </w:tc>
        <w:tc>
          <w:tcPr>
            <w:tcW w:w="7053" w:type="dxa"/>
          </w:tcPr>
          <w:p w:rsidR="0002203B" w:rsidRPr="002E5E74" w:rsidRDefault="0002203B" w:rsidP="004E247D">
            <w:pPr>
              <w:pStyle w:val="ae"/>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Обогащение словарного запаса по теме «Домашние животные»</w:t>
            </w:r>
          </w:p>
        </w:tc>
        <w:tc>
          <w:tcPr>
            <w:tcW w:w="1417" w:type="dxa"/>
            <w:vAlign w:val="center"/>
          </w:tcPr>
          <w:p w:rsidR="0002203B" w:rsidRPr="002E5E74" w:rsidRDefault="0002203B" w:rsidP="004E247D">
            <w:pPr>
              <w:pStyle w:val="ae"/>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sz w:val="24"/>
                <w:szCs w:val="24"/>
                <w:lang w:eastAsia="ru-RU"/>
              </w:rPr>
              <w:t>3</w:t>
            </w:r>
          </w:p>
        </w:tc>
      </w:tr>
      <w:tr w:rsidR="002E5E74" w:rsidRPr="002E5E74" w:rsidTr="00B96AE4">
        <w:tc>
          <w:tcPr>
            <w:tcW w:w="1101" w:type="dxa"/>
            <w:vAlign w:val="center"/>
          </w:tcPr>
          <w:p w:rsidR="0002203B" w:rsidRPr="002E5E74" w:rsidRDefault="0002203B" w:rsidP="004E247D">
            <w:pPr>
              <w:pStyle w:val="ae"/>
              <w:spacing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43-44-45</w:t>
            </w:r>
          </w:p>
        </w:tc>
        <w:tc>
          <w:tcPr>
            <w:tcW w:w="7053" w:type="dxa"/>
          </w:tcPr>
          <w:p w:rsidR="0002203B" w:rsidRPr="002E5E74" w:rsidRDefault="0002203B" w:rsidP="004E247D">
            <w:pPr>
              <w:pStyle w:val="ae"/>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«Где обедал, воробей?» С. Маршак. Беседа с использованием игрушек.</w:t>
            </w:r>
          </w:p>
        </w:tc>
        <w:tc>
          <w:tcPr>
            <w:tcW w:w="1417" w:type="dxa"/>
            <w:vAlign w:val="center"/>
          </w:tcPr>
          <w:p w:rsidR="0002203B" w:rsidRPr="002E5E74" w:rsidRDefault="0002203B" w:rsidP="004E247D">
            <w:pPr>
              <w:pStyle w:val="ae"/>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sz w:val="24"/>
                <w:szCs w:val="24"/>
                <w:lang w:eastAsia="ru-RU"/>
              </w:rPr>
              <w:t>3</w:t>
            </w:r>
          </w:p>
        </w:tc>
      </w:tr>
      <w:tr w:rsidR="002E5E74" w:rsidRPr="002E5E74" w:rsidTr="00B96AE4">
        <w:tc>
          <w:tcPr>
            <w:tcW w:w="1101" w:type="dxa"/>
            <w:vAlign w:val="center"/>
          </w:tcPr>
          <w:p w:rsidR="0002203B" w:rsidRPr="002E5E74" w:rsidRDefault="0002203B" w:rsidP="004E247D">
            <w:pPr>
              <w:pStyle w:val="ae"/>
              <w:spacing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46-47-48</w:t>
            </w:r>
          </w:p>
        </w:tc>
        <w:tc>
          <w:tcPr>
            <w:tcW w:w="7053" w:type="dxa"/>
          </w:tcPr>
          <w:p w:rsidR="0002203B" w:rsidRPr="002E5E74" w:rsidRDefault="0002203B" w:rsidP="004E247D">
            <w:pPr>
              <w:pStyle w:val="ae"/>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«Новогодняя ёлка»</w:t>
            </w:r>
            <w:r w:rsidRPr="002E5E74">
              <w:rPr>
                <w:rFonts w:ascii="Times New Roman" w:eastAsia="Calibri" w:hAnsi="Times New Roman" w:cs="Times New Roman"/>
                <w:kern w:val="1"/>
                <w:sz w:val="24"/>
                <w:szCs w:val="24"/>
                <w:lang w:eastAsia="ar-SA"/>
              </w:rPr>
              <w:t xml:space="preserve"> </w:t>
            </w:r>
            <w:r w:rsidRPr="002E5E74">
              <w:rPr>
                <w:rFonts w:ascii="Times New Roman" w:hAnsi="Times New Roman" w:cs="Times New Roman"/>
                <w:sz w:val="24"/>
                <w:szCs w:val="24"/>
                <w:lang w:eastAsia="ru-RU"/>
              </w:rPr>
              <w:t>Выбор карнавальных масок животных. Актуализация ранее использовавшейся лексики.</w:t>
            </w:r>
          </w:p>
        </w:tc>
        <w:tc>
          <w:tcPr>
            <w:tcW w:w="1417" w:type="dxa"/>
            <w:vAlign w:val="center"/>
          </w:tcPr>
          <w:p w:rsidR="0002203B" w:rsidRPr="002E5E74" w:rsidRDefault="0002203B" w:rsidP="004E247D">
            <w:pPr>
              <w:pStyle w:val="ae"/>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sz w:val="24"/>
                <w:szCs w:val="24"/>
                <w:lang w:eastAsia="ru-RU"/>
              </w:rPr>
              <w:t>3</w:t>
            </w:r>
          </w:p>
        </w:tc>
      </w:tr>
      <w:tr w:rsidR="002E5E74" w:rsidRPr="002E5E74" w:rsidTr="00B96AE4">
        <w:tc>
          <w:tcPr>
            <w:tcW w:w="1101" w:type="dxa"/>
            <w:vAlign w:val="center"/>
          </w:tcPr>
          <w:p w:rsidR="0002203B" w:rsidRPr="002E5E74" w:rsidRDefault="0002203B" w:rsidP="004E247D">
            <w:pPr>
              <w:pStyle w:val="ae"/>
              <w:spacing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49-50-51</w:t>
            </w:r>
          </w:p>
        </w:tc>
        <w:tc>
          <w:tcPr>
            <w:tcW w:w="7053" w:type="dxa"/>
          </w:tcPr>
          <w:p w:rsidR="0002203B" w:rsidRPr="002E5E74" w:rsidRDefault="0002203B" w:rsidP="004E247D">
            <w:pPr>
              <w:pStyle w:val="ae"/>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Разучивание стихотворения А. Барто «Уронили мишку на пол»</w:t>
            </w:r>
          </w:p>
        </w:tc>
        <w:tc>
          <w:tcPr>
            <w:tcW w:w="1417" w:type="dxa"/>
            <w:vAlign w:val="center"/>
          </w:tcPr>
          <w:p w:rsidR="0002203B" w:rsidRPr="002E5E74" w:rsidRDefault="0002203B" w:rsidP="004E247D">
            <w:pPr>
              <w:pStyle w:val="ae"/>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sz w:val="24"/>
                <w:szCs w:val="24"/>
                <w:lang w:eastAsia="ru-RU"/>
              </w:rPr>
              <w:t>3</w:t>
            </w:r>
          </w:p>
        </w:tc>
      </w:tr>
      <w:tr w:rsidR="002E5E74" w:rsidRPr="002E5E74" w:rsidTr="00B96AE4">
        <w:tc>
          <w:tcPr>
            <w:tcW w:w="1101" w:type="dxa"/>
            <w:vAlign w:val="center"/>
          </w:tcPr>
          <w:p w:rsidR="0002203B" w:rsidRPr="002E5E74" w:rsidRDefault="0002203B" w:rsidP="004E247D">
            <w:pPr>
              <w:pStyle w:val="ae"/>
              <w:spacing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52-53-54</w:t>
            </w:r>
          </w:p>
        </w:tc>
        <w:tc>
          <w:tcPr>
            <w:tcW w:w="7053" w:type="dxa"/>
          </w:tcPr>
          <w:p w:rsidR="0002203B" w:rsidRPr="002E5E74" w:rsidRDefault="0002203B" w:rsidP="004E247D">
            <w:pPr>
              <w:pStyle w:val="ae"/>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«Собираем куклу на улицу». Обогащение словарного запаса по теме «Одежда»  </w:t>
            </w:r>
          </w:p>
        </w:tc>
        <w:tc>
          <w:tcPr>
            <w:tcW w:w="1417" w:type="dxa"/>
            <w:vAlign w:val="center"/>
          </w:tcPr>
          <w:p w:rsidR="0002203B" w:rsidRPr="002E5E74" w:rsidRDefault="0002203B" w:rsidP="004E247D">
            <w:pPr>
              <w:pStyle w:val="ae"/>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sz w:val="24"/>
                <w:szCs w:val="24"/>
                <w:lang w:eastAsia="ru-RU"/>
              </w:rPr>
              <w:t>3</w:t>
            </w:r>
          </w:p>
        </w:tc>
      </w:tr>
      <w:tr w:rsidR="002E5E74" w:rsidRPr="002E5E74" w:rsidTr="00B96AE4">
        <w:tc>
          <w:tcPr>
            <w:tcW w:w="1101" w:type="dxa"/>
            <w:vAlign w:val="center"/>
          </w:tcPr>
          <w:p w:rsidR="0002203B" w:rsidRPr="002E5E74" w:rsidRDefault="0002203B" w:rsidP="004E247D">
            <w:pPr>
              <w:pStyle w:val="ae"/>
              <w:spacing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55-56-57</w:t>
            </w:r>
          </w:p>
        </w:tc>
        <w:tc>
          <w:tcPr>
            <w:tcW w:w="7053" w:type="dxa"/>
          </w:tcPr>
          <w:p w:rsidR="0002203B" w:rsidRPr="002E5E74" w:rsidRDefault="0002203B" w:rsidP="004E247D">
            <w:pPr>
              <w:pStyle w:val="ae"/>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«Едет машина» Игра с движениями. Чтение стихов.</w:t>
            </w:r>
          </w:p>
        </w:tc>
        <w:tc>
          <w:tcPr>
            <w:tcW w:w="1417" w:type="dxa"/>
            <w:vAlign w:val="center"/>
          </w:tcPr>
          <w:p w:rsidR="0002203B" w:rsidRPr="002E5E74" w:rsidRDefault="0002203B" w:rsidP="004E247D">
            <w:pPr>
              <w:pStyle w:val="ae"/>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sz w:val="24"/>
                <w:szCs w:val="24"/>
                <w:lang w:eastAsia="ru-RU"/>
              </w:rPr>
              <w:t>3</w:t>
            </w:r>
          </w:p>
        </w:tc>
      </w:tr>
      <w:tr w:rsidR="002E5E74" w:rsidRPr="002E5E74" w:rsidTr="00B96AE4">
        <w:tc>
          <w:tcPr>
            <w:tcW w:w="1101" w:type="dxa"/>
            <w:vAlign w:val="center"/>
          </w:tcPr>
          <w:p w:rsidR="0002203B" w:rsidRPr="002E5E74" w:rsidRDefault="0002203B" w:rsidP="004E247D">
            <w:pPr>
              <w:pStyle w:val="ae"/>
              <w:spacing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58-59-60</w:t>
            </w:r>
          </w:p>
        </w:tc>
        <w:tc>
          <w:tcPr>
            <w:tcW w:w="7053" w:type="dxa"/>
          </w:tcPr>
          <w:p w:rsidR="0002203B" w:rsidRPr="002E5E74" w:rsidRDefault="0002203B" w:rsidP="004E247D">
            <w:pPr>
              <w:pStyle w:val="ae"/>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Знакомство со стихотворением К. Чуковского  «Мойдодыр».</w:t>
            </w:r>
            <w:r w:rsidRPr="002E5E74">
              <w:rPr>
                <w:rFonts w:ascii="Times New Roman" w:eastAsia="Calibri" w:hAnsi="Times New Roman" w:cs="Times New Roman"/>
                <w:kern w:val="1"/>
                <w:sz w:val="24"/>
                <w:szCs w:val="24"/>
                <w:lang w:eastAsia="ar-SA"/>
              </w:rPr>
              <w:t xml:space="preserve"> </w:t>
            </w:r>
            <w:r w:rsidRPr="002E5E74">
              <w:rPr>
                <w:rFonts w:ascii="Times New Roman" w:hAnsi="Times New Roman" w:cs="Times New Roman"/>
                <w:sz w:val="24"/>
                <w:szCs w:val="24"/>
                <w:lang w:eastAsia="ru-RU"/>
              </w:rPr>
              <w:t xml:space="preserve">Конструирование возможных диалогов, содержащих просьбу. </w:t>
            </w:r>
          </w:p>
        </w:tc>
        <w:tc>
          <w:tcPr>
            <w:tcW w:w="1417" w:type="dxa"/>
            <w:vAlign w:val="center"/>
          </w:tcPr>
          <w:p w:rsidR="0002203B" w:rsidRPr="002E5E74" w:rsidRDefault="0002203B" w:rsidP="004E247D">
            <w:pPr>
              <w:pStyle w:val="ae"/>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sz w:val="24"/>
                <w:szCs w:val="24"/>
                <w:lang w:eastAsia="ru-RU"/>
              </w:rPr>
              <w:t>3</w:t>
            </w:r>
          </w:p>
        </w:tc>
      </w:tr>
      <w:tr w:rsidR="002E5E74" w:rsidRPr="002E5E74" w:rsidTr="00B96AE4">
        <w:tc>
          <w:tcPr>
            <w:tcW w:w="1101" w:type="dxa"/>
            <w:vAlign w:val="center"/>
          </w:tcPr>
          <w:p w:rsidR="0002203B" w:rsidRPr="002E5E74" w:rsidRDefault="0002203B" w:rsidP="004E247D">
            <w:pPr>
              <w:pStyle w:val="ae"/>
              <w:spacing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61-62-63</w:t>
            </w:r>
          </w:p>
        </w:tc>
        <w:tc>
          <w:tcPr>
            <w:tcW w:w="7053" w:type="dxa"/>
          </w:tcPr>
          <w:p w:rsidR="0002203B" w:rsidRPr="002E5E74" w:rsidRDefault="0002203B" w:rsidP="004E247D">
            <w:pPr>
              <w:pStyle w:val="ae"/>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«Мы накормим всех гостей» Сюжетная игра с использованием игрушечных атрибутов. Обогащение словарного запаса по теме «Посуда»  </w:t>
            </w:r>
          </w:p>
        </w:tc>
        <w:tc>
          <w:tcPr>
            <w:tcW w:w="1417" w:type="dxa"/>
            <w:vAlign w:val="center"/>
          </w:tcPr>
          <w:p w:rsidR="0002203B" w:rsidRPr="002E5E74" w:rsidRDefault="0002203B" w:rsidP="004E247D">
            <w:pPr>
              <w:pStyle w:val="ae"/>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sz w:val="24"/>
                <w:szCs w:val="24"/>
                <w:lang w:eastAsia="ru-RU"/>
              </w:rPr>
              <w:t>3</w:t>
            </w:r>
          </w:p>
        </w:tc>
      </w:tr>
      <w:tr w:rsidR="002E5E74" w:rsidRPr="002E5E74" w:rsidTr="00B96AE4">
        <w:tc>
          <w:tcPr>
            <w:tcW w:w="1101" w:type="dxa"/>
            <w:vAlign w:val="center"/>
          </w:tcPr>
          <w:p w:rsidR="0002203B" w:rsidRPr="002E5E74" w:rsidRDefault="0002203B" w:rsidP="004E247D">
            <w:pPr>
              <w:pStyle w:val="ae"/>
              <w:spacing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64-65-66</w:t>
            </w:r>
          </w:p>
        </w:tc>
        <w:tc>
          <w:tcPr>
            <w:tcW w:w="7053" w:type="dxa"/>
          </w:tcPr>
          <w:p w:rsidR="0002203B" w:rsidRPr="002E5E74" w:rsidRDefault="0002203B" w:rsidP="004E247D">
            <w:pPr>
              <w:pStyle w:val="ae"/>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Разучивание стихотворения А. Барто «Бычок»</w:t>
            </w:r>
          </w:p>
        </w:tc>
        <w:tc>
          <w:tcPr>
            <w:tcW w:w="1417" w:type="dxa"/>
            <w:vAlign w:val="center"/>
          </w:tcPr>
          <w:p w:rsidR="0002203B" w:rsidRPr="002E5E74" w:rsidRDefault="0002203B" w:rsidP="004E247D">
            <w:pPr>
              <w:pStyle w:val="ae"/>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sz w:val="24"/>
                <w:szCs w:val="24"/>
                <w:lang w:eastAsia="ru-RU"/>
              </w:rPr>
              <w:t>3</w:t>
            </w:r>
          </w:p>
        </w:tc>
      </w:tr>
      <w:tr w:rsidR="002E5E74" w:rsidRPr="002E5E74" w:rsidTr="00B96AE4">
        <w:tc>
          <w:tcPr>
            <w:tcW w:w="1101" w:type="dxa"/>
            <w:vAlign w:val="center"/>
          </w:tcPr>
          <w:p w:rsidR="0002203B" w:rsidRPr="002E5E74" w:rsidRDefault="0002203B" w:rsidP="004E247D">
            <w:pPr>
              <w:pStyle w:val="ae"/>
              <w:spacing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67-68-69</w:t>
            </w:r>
          </w:p>
        </w:tc>
        <w:tc>
          <w:tcPr>
            <w:tcW w:w="7053" w:type="dxa"/>
          </w:tcPr>
          <w:p w:rsidR="0002203B" w:rsidRPr="002E5E74" w:rsidRDefault="0002203B" w:rsidP="004E247D">
            <w:pPr>
              <w:pStyle w:val="ae"/>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«Курочка Ряба». Устное рассказывание учителем с опорой на игрушки. Инсценировка фрагмента сказки.</w:t>
            </w:r>
          </w:p>
        </w:tc>
        <w:tc>
          <w:tcPr>
            <w:tcW w:w="1417" w:type="dxa"/>
            <w:vAlign w:val="center"/>
          </w:tcPr>
          <w:p w:rsidR="0002203B" w:rsidRPr="002E5E74" w:rsidRDefault="0002203B" w:rsidP="004E247D">
            <w:pPr>
              <w:pStyle w:val="ae"/>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sz w:val="24"/>
                <w:szCs w:val="24"/>
                <w:lang w:eastAsia="ru-RU"/>
              </w:rPr>
              <w:t>3</w:t>
            </w:r>
          </w:p>
        </w:tc>
      </w:tr>
      <w:tr w:rsidR="002E5E74" w:rsidRPr="002E5E74" w:rsidTr="00B96AE4">
        <w:tc>
          <w:tcPr>
            <w:tcW w:w="1101" w:type="dxa"/>
            <w:vAlign w:val="center"/>
          </w:tcPr>
          <w:p w:rsidR="0002203B" w:rsidRPr="002E5E74" w:rsidRDefault="0002203B" w:rsidP="004E247D">
            <w:pPr>
              <w:pStyle w:val="ae"/>
              <w:spacing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70</w:t>
            </w:r>
          </w:p>
        </w:tc>
        <w:tc>
          <w:tcPr>
            <w:tcW w:w="7053" w:type="dxa"/>
          </w:tcPr>
          <w:p w:rsidR="0002203B" w:rsidRPr="002E5E74" w:rsidRDefault="0002203B" w:rsidP="004E247D">
            <w:pPr>
              <w:pStyle w:val="ae"/>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Экскурсия «Белый снег пушистый». Отвечаем на вопрос </w:t>
            </w:r>
            <w:r w:rsidRPr="002E5E74">
              <w:rPr>
                <w:rFonts w:ascii="Times New Roman" w:hAnsi="Times New Roman" w:cs="Times New Roman"/>
                <w:i/>
                <w:sz w:val="24"/>
                <w:szCs w:val="24"/>
                <w:lang w:eastAsia="ru-RU"/>
              </w:rPr>
              <w:t>какой?</w:t>
            </w:r>
            <w:r w:rsidRPr="002E5E74">
              <w:rPr>
                <w:rFonts w:ascii="Times New Roman" w:hAnsi="Times New Roman" w:cs="Times New Roman"/>
                <w:sz w:val="24"/>
                <w:szCs w:val="24"/>
                <w:lang w:eastAsia="ru-RU"/>
              </w:rPr>
              <w:t xml:space="preserve"> </w:t>
            </w:r>
          </w:p>
        </w:tc>
        <w:tc>
          <w:tcPr>
            <w:tcW w:w="1417" w:type="dxa"/>
            <w:vAlign w:val="center"/>
          </w:tcPr>
          <w:p w:rsidR="0002203B" w:rsidRPr="002E5E74" w:rsidRDefault="0002203B" w:rsidP="004E247D">
            <w:pPr>
              <w:pStyle w:val="ae"/>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sz w:val="24"/>
                <w:szCs w:val="24"/>
                <w:lang w:eastAsia="ru-RU"/>
              </w:rPr>
              <w:t>1</w:t>
            </w:r>
          </w:p>
        </w:tc>
      </w:tr>
      <w:tr w:rsidR="002E5E74" w:rsidRPr="002E5E74" w:rsidTr="00B96AE4">
        <w:tc>
          <w:tcPr>
            <w:tcW w:w="1101" w:type="dxa"/>
            <w:vAlign w:val="center"/>
          </w:tcPr>
          <w:p w:rsidR="0002203B" w:rsidRPr="002E5E74" w:rsidRDefault="0002203B" w:rsidP="004E247D">
            <w:pPr>
              <w:pStyle w:val="ae"/>
              <w:spacing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71-72-73</w:t>
            </w:r>
          </w:p>
        </w:tc>
        <w:tc>
          <w:tcPr>
            <w:tcW w:w="7053" w:type="dxa"/>
          </w:tcPr>
          <w:p w:rsidR="0002203B" w:rsidRPr="002E5E74" w:rsidRDefault="0002203B" w:rsidP="004E247D">
            <w:pPr>
              <w:pStyle w:val="ae"/>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«Белый снег пушистый». Отвечаем на вопрос </w:t>
            </w:r>
            <w:r w:rsidRPr="002E5E74">
              <w:rPr>
                <w:rFonts w:ascii="Times New Roman" w:hAnsi="Times New Roman" w:cs="Times New Roman"/>
                <w:i/>
                <w:sz w:val="24"/>
                <w:szCs w:val="24"/>
                <w:lang w:eastAsia="ru-RU"/>
              </w:rPr>
              <w:t>какой?</w:t>
            </w:r>
            <w:r w:rsidRPr="002E5E74">
              <w:rPr>
                <w:rFonts w:ascii="Times New Roman" w:hAnsi="Times New Roman" w:cs="Times New Roman"/>
                <w:sz w:val="24"/>
                <w:szCs w:val="24"/>
                <w:lang w:eastAsia="ru-RU"/>
              </w:rPr>
              <w:t xml:space="preserve"> Закрепление умения составлять словосочетания предмет + признак.</w:t>
            </w:r>
          </w:p>
        </w:tc>
        <w:tc>
          <w:tcPr>
            <w:tcW w:w="1417" w:type="dxa"/>
            <w:vAlign w:val="center"/>
          </w:tcPr>
          <w:p w:rsidR="0002203B" w:rsidRPr="002E5E74" w:rsidRDefault="0002203B" w:rsidP="004E247D">
            <w:pPr>
              <w:pStyle w:val="ae"/>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sz w:val="24"/>
                <w:szCs w:val="24"/>
                <w:lang w:eastAsia="ru-RU"/>
              </w:rPr>
              <w:t>3</w:t>
            </w:r>
          </w:p>
        </w:tc>
      </w:tr>
      <w:tr w:rsidR="002E5E74" w:rsidRPr="002E5E74" w:rsidTr="00B96AE4">
        <w:tc>
          <w:tcPr>
            <w:tcW w:w="1101" w:type="dxa"/>
            <w:vAlign w:val="center"/>
          </w:tcPr>
          <w:p w:rsidR="0002203B" w:rsidRPr="002E5E74" w:rsidRDefault="0002203B" w:rsidP="004E247D">
            <w:pPr>
              <w:pStyle w:val="ae"/>
              <w:spacing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74-75-76</w:t>
            </w:r>
          </w:p>
        </w:tc>
        <w:tc>
          <w:tcPr>
            <w:tcW w:w="7053" w:type="dxa"/>
          </w:tcPr>
          <w:p w:rsidR="0002203B" w:rsidRPr="002E5E74" w:rsidRDefault="0002203B" w:rsidP="004E247D">
            <w:pPr>
              <w:pStyle w:val="ae"/>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Беседа о совместных играх.</w:t>
            </w:r>
            <w:r w:rsidRPr="002E5E74">
              <w:rPr>
                <w:rFonts w:ascii="Times New Roman" w:eastAsia="Calibri" w:hAnsi="Times New Roman" w:cs="Times New Roman"/>
                <w:kern w:val="1"/>
                <w:sz w:val="24"/>
                <w:szCs w:val="24"/>
                <w:lang w:eastAsia="ar-SA"/>
              </w:rPr>
              <w:t xml:space="preserve"> </w:t>
            </w:r>
            <w:r w:rsidRPr="002E5E74">
              <w:rPr>
                <w:rFonts w:ascii="Times New Roman" w:hAnsi="Times New Roman" w:cs="Times New Roman"/>
                <w:sz w:val="24"/>
                <w:szCs w:val="24"/>
                <w:lang w:eastAsia="ru-RU"/>
              </w:rPr>
              <w:t>Упражнения в распространении предложений (Мы играли. – Мы играли с Машей. – Мы играли с Машей в коридоре)</w:t>
            </w:r>
          </w:p>
        </w:tc>
        <w:tc>
          <w:tcPr>
            <w:tcW w:w="1417" w:type="dxa"/>
            <w:vAlign w:val="center"/>
          </w:tcPr>
          <w:p w:rsidR="0002203B" w:rsidRPr="002E5E74" w:rsidRDefault="0002203B" w:rsidP="004E247D">
            <w:pPr>
              <w:pStyle w:val="ae"/>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sz w:val="24"/>
                <w:szCs w:val="24"/>
                <w:lang w:eastAsia="ru-RU"/>
              </w:rPr>
              <w:t>3</w:t>
            </w:r>
          </w:p>
        </w:tc>
      </w:tr>
      <w:tr w:rsidR="002E5E74" w:rsidRPr="002E5E74" w:rsidTr="00B96AE4">
        <w:tc>
          <w:tcPr>
            <w:tcW w:w="1101" w:type="dxa"/>
            <w:vAlign w:val="center"/>
          </w:tcPr>
          <w:p w:rsidR="0002203B" w:rsidRPr="002E5E74" w:rsidRDefault="0002203B" w:rsidP="004E247D">
            <w:pPr>
              <w:pStyle w:val="ae"/>
              <w:spacing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77-78-79</w:t>
            </w:r>
          </w:p>
        </w:tc>
        <w:tc>
          <w:tcPr>
            <w:tcW w:w="7053" w:type="dxa"/>
          </w:tcPr>
          <w:p w:rsidR="0002203B" w:rsidRPr="002E5E74" w:rsidRDefault="0002203B" w:rsidP="004E247D">
            <w:pPr>
              <w:pStyle w:val="ae"/>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«Музыкальные инструменты» Ролевые игры с использованием игрушек как героев ситуации «Я хочу играть на …(бубне, маракасах, барабане)</w:t>
            </w:r>
          </w:p>
        </w:tc>
        <w:tc>
          <w:tcPr>
            <w:tcW w:w="1417" w:type="dxa"/>
            <w:vAlign w:val="center"/>
          </w:tcPr>
          <w:p w:rsidR="0002203B" w:rsidRPr="002E5E74" w:rsidRDefault="0002203B" w:rsidP="004E247D">
            <w:pPr>
              <w:pStyle w:val="ae"/>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sz w:val="24"/>
                <w:szCs w:val="24"/>
                <w:lang w:eastAsia="ru-RU"/>
              </w:rPr>
              <w:t>3</w:t>
            </w:r>
          </w:p>
        </w:tc>
      </w:tr>
      <w:tr w:rsidR="002E5E74" w:rsidRPr="002E5E74" w:rsidTr="00B96AE4">
        <w:tc>
          <w:tcPr>
            <w:tcW w:w="1101" w:type="dxa"/>
            <w:vAlign w:val="center"/>
          </w:tcPr>
          <w:p w:rsidR="0002203B" w:rsidRPr="002E5E74" w:rsidRDefault="0002203B" w:rsidP="004E247D">
            <w:pPr>
              <w:pStyle w:val="ae"/>
              <w:spacing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80-81-82</w:t>
            </w:r>
          </w:p>
        </w:tc>
        <w:tc>
          <w:tcPr>
            <w:tcW w:w="7053" w:type="dxa"/>
          </w:tcPr>
          <w:p w:rsidR="0002203B" w:rsidRPr="002E5E74" w:rsidRDefault="0002203B" w:rsidP="004E247D">
            <w:pPr>
              <w:pStyle w:val="ae"/>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Разучивание стихотворения Г. Бойко «Петух». Игра с движениями.</w:t>
            </w:r>
          </w:p>
        </w:tc>
        <w:tc>
          <w:tcPr>
            <w:tcW w:w="1417" w:type="dxa"/>
            <w:vAlign w:val="center"/>
          </w:tcPr>
          <w:p w:rsidR="0002203B" w:rsidRPr="002E5E74" w:rsidRDefault="0002203B" w:rsidP="004E247D">
            <w:pPr>
              <w:pStyle w:val="ae"/>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sz w:val="24"/>
                <w:szCs w:val="24"/>
                <w:lang w:eastAsia="ru-RU"/>
              </w:rPr>
              <w:t>3</w:t>
            </w:r>
          </w:p>
        </w:tc>
      </w:tr>
      <w:tr w:rsidR="002E5E74" w:rsidRPr="002E5E74" w:rsidTr="00B96AE4">
        <w:tc>
          <w:tcPr>
            <w:tcW w:w="1101" w:type="dxa"/>
            <w:vAlign w:val="center"/>
          </w:tcPr>
          <w:p w:rsidR="0002203B" w:rsidRPr="002E5E74" w:rsidRDefault="0002203B" w:rsidP="004E247D">
            <w:pPr>
              <w:pStyle w:val="ae"/>
              <w:spacing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83-84-85</w:t>
            </w:r>
          </w:p>
        </w:tc>
        <w:tc>
          <w:tcPr>
            <w:tcW w:w="7053" w:type="dxa"/>
          </w:tcPr>
          <w:p w:rsidR="0002203B" w:rsidRPr="002E5E74" w:rsidRDefault="0002203B" w:rsidP="004E247D">
            <w:pPr>
              <w:pStyle w:val="ae"/>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Знакомство с рассказом Л. Толстого «Два товарища» в устном изложении учителя.</w:t>
            </w:r>
          </w:p>
        </w:tc>
        <w:tc>
          <w:tcPr>
            <w:tcW w:w="1417" w:type="dxa"/>
            <w:vAlign w:val="center"/>
          </w:tcPr>
          <w:p w:rsidR="0002203B" w:rsidRPr="002E5E74" w:rsidRDefault="0002203B" w:rsidP="004E247D">
            <w:pPr>
              <w:pStyle w:val="ae"/>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sz w:val="24"/>
                <w:szCs w:val="24"/>
                <w:lang w:eastAsia="ru-RU"/>
              </w:rPr>
              <w:t>3</w:t>
            </w:r>
          </w:p>
        </w:tc>
      </w:tr>
      <w:tr w:rsidR="002E5E74" w:rsidRPr="002E5E74" w:rsidTr="00B96AE4">
        <w:tc>
          <w:tcPr>
            <w:tcW w:w="1101" w:type="dxa"/>
            <w:vAlign w:val="center"/>
          </w:tcPr>
          <w:p w:rsidR="0002203B" w:rsidRPr="002E5E74" w:rsidRDefault="0002203B" w:rsidP="004E247D">
            <w:pPr>
              <w:pStyle w:val="ae"/>
              <w:spacing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86-87-88</w:t>
            </w:r>
          </w:p>
        </w:tc>
        <w:tc>
          <w:tcPr>
            <w:tcW w:w="7053" w:type="dxa"/>
          </w:tcPr>
          <w:p w:rsidR="0002203B" w:rsidRPr="002E5E74" w:rsidRDefault="0002203B" w:rsidP="004E247D">
            <w:pPr>
              <w:pStyle w:val="ae"/>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Разучивание стихотворения А. Барто «Посидим в тишине»</w:t>
            </w:r>
          </w:p>
        </w:tc>
        <w:tc>
          <w:tcPr>
            <w:tcW w:w="1417" w:type="dxa"/>
            <w:vAlign w:val="center"/>
          </w:tcPr>
          <w:p w:rsidR="0002203B" w:rsidRPr="002E5E74" w:rsidRDefault="0002203B" w:rsidP="004E247D">
            <w:pPr>
              <w:pStyle w:val="ae"/>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sz w:val="24"/>
                <w:szCs w:val="24"/>
                <w:lang w:eastAsia="ru-RU"/>
              </w:rPr>
              <w:t>3</w:t>
            </w:r>
          </w:p>
        </w:tc>
      </w:tr>
      <w:tr w:rsidR="002E5E74" w:rsidRPr="002E5E74" w:rsidTr="00B96AE4">
        <w:tc>
          <w:tcPr>
            <w:tcW w:w="1101" w:type="dxa"/>
            <w:vAlign w:val="center"/>
          </w:tcPr>
          <w:p w:rsidR="0002203B" w:rsidRPr="002E5E74" w:rsidRDefault="0002203B" w:rsidP="004E247D">
            <w:pPr>
              <w:pStyle w:val="ae"/>
              <w:spacing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89-90-91</w:t>
            </w:r>
          </w:p>
        </w:tc>
        <w:tc>
          <w:tcPr>
            <w:tcW w:w="7053" w:type="dxa"/>
          </w:tcPr>
          <w:p w:rsidR="0002203B" w:rsidRPr="002E5E74" w:rsidRDefault="0002203B" w:rsidP="004E247D">
            <w:pPr>
              <w:pStyle w:val="ae"/>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«Что за зверь?» - узнай по звуку.</w:t>
            </w:r>
          </w:p>
        </w:tc>
        <w:tc>
          <w:tcPr>
            <w:tcW w:w="1417" w:type="dxa"/>
            <w:vAlign w:val="center"/>
          </w:tcPr>
          <w:p w:rsidR="0002203B" w:rsidRPr="002E5E74" w:rsidRDefault="0002203B" w:rsidP="004E247D">
            <w:pPr>
              <w:pStyle w:val="ae"/>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sz w:val="24"/>
                <w:szCs w:val="24"/>
                <w:lang w:eastAsia="ru-RU"/>
              </w:rPr>
              <w:t>3</w:t>
            </w:r>
          </w:p>
        </w:tc>
      </w:tr>
      <w:tr w:rsidR="002E5E74" w:rsidRPr="002E5E74" w:rsidTr="00B96AE4">
        <w:tc>
          <w:tcPr>
            <w:tcW w:w="1101" w:type="dxa"/>
            <w:vAlign w:val="center"/>
          </w:tcPr>
          <w:p w:rsidR="0002203B" w:rsidRPr="002E5E74" w:rsidRDefault="0002203B" w:rsidP="004E247D">
            <w:pPr>
              <w:pStyle w:val="ae"/>
              <w:spacing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92-93-94</w:t>
            </w:r>
          </w:p>
        </w:tc>
        <w:tc>
          <w:tcPr>
            <w:tcW w:w="7053" w:type="dxa"/>
          </w:tcPr>
          <w:p w:rsidR="0002203B" w:rsidRPr="002E5E74" w:rsidRDefault="0002203B" w:rsidP="004E247D">
            <w:pPr>
              <w:pStyle w:val="ae"/>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Обследование игрушек, узнавание, называние. Рассказывание известных стихов.</w:t>
            </w:r>
          </w:p>
        </w:tc>
        <w:tc>
          <w:tcPr>
            <w:tcW w:w="1417" w:type="dxa"/>
            <w:vAlign w:val="center"/>
          </w:tcPr>
          <w:p w:rsidR="0002203B" w:rsidRPr="002E5E74" w:rsidRDefault="0002203B" w:rsidP="004E247D">
            <w:pPr>
              <w:pStyle w:val="ae"/>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sz w:val="24"/>
                <w:szCs w:val="24"/>
                <w:lang w:eastAsia="ru-RU"/>
              </w:rPr>
              <w:t>3</w:t>
            </w:r>
          </w:p>
        </w:tc>
      </w:tr>
      <w:tr w:rsidR="002E5E74" w:rsidRPr="002E5E74" w:rsidTr="00B96AE4">
        <w:tc>
          <w:tcPr>
            <w:tcW w:w="1101" w:type="dxa"/>
            <w:vAlign w:val="center"/>
          </w:tcPr>
          <w:p w:rsidR="0002203B" w:rsidRPr="002E5E74" w:rsidRDefault="0002203B" w:rsidP="004E247D">
            <w:pPr>
              <w:pStyle w:val="ae"/>
              <w:spacing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95-96-97</w:t>
            </w:r>
          </w:p>
        </w:tc>
        <w:tc>
          <w:tcPr>
            <w:tcW w:w="7053" w:type="dxa"/>
          </w:tcPr>
          <w:p w:rsidR="0002203B" w:rsidRPr="002E5E74" w:rsidRDefault="0002203B" w:rsidP="004E247D">
            <w:pPr>
              <w:pStyle w:val="ae"/>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Инсценировка известных сказок.</w:t>
            </w:r>
          </w:p>
        </w:tc>
        <w:tc>
          <w:tcPr>
            <w:tcW w:w="1417" w:type="dxa"/>
            <w:vAlign w:val="center"/>
          </w:tcPr>
          <w:p w:rsidR="0002203B" w:rsidRPr="002E5E74" w:rsidRDefault="0002203B" w:rsidP="004E247D">
            <w:pPr>
              <w:pStyle w:val="ae"/>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sz w:val="24"/>
                <w:szCs w:val="24"/>
                <w:lang w:eastAsia="ru-RU"/>
              </w:rPr>
              <w:t>3</w:t>
            </w:r>
          </w:p>
        </w:tc>
      </w:tr>
      <w:tr w:rsidR="003509B7" w:rsidRPr="002E5E74" w:rsidTr="00B96AE4">
        <w:tc>
          <w:tcPr>
            <w:tcW w:w="1101" w:type="dxa"/>
            <w:vAlign w:val="center"/>
          </w:tcPr>
          <w:p w:rsidR="0002203B" w:rsidRPr="002E5E74" w:rsidRDefault="0002203B" w:rsidP="004E247D">
            <w:pPr>
              <w:pStyle w:val="ae"/>
              <w:spacing w:line="360" w:lineRule="auto"/>
              <w:rPr>
                <w:rFonts w:ascii="Times New Roman" w:hAnsi="Times New Roman" w:cs="Times New Roman"/>
                <w:sz w:val="24"/>
                <w:szCs w:val="24"/>
                <w:lang w:eastAsia="ru-RU"/>
              </w:rPr>
            </w:pPr>
            <w:r w:rsidRPr="002E5E74">
              <w:rPr>
                <w:rFonts w:ascii="Times New Roman" w:hAnsi="Times New Roman" w:cs="Times New Roman"/>
                <w:sz w:val="24"/>
                <w:szCs w:val="24"/>
                <w:lang w:eastAsia="ru-RU"/>
              </w:rPr>
              <w:t>98-99</w:t>
            </w:r>
          </w:p>
        </w:tc>
        <w:tc>
          <w:tcPr>
            <w:tcW w:w="7053" w:type="dxa"/>
          </w:tcPr>
          <w:p w:rsidR="0002203B" w:rsidRPr="002E5E74" w:rsidRDefault="0002203B" w:rsidP="004E247D">
            <w:pPr>
              <w:pStyle w:val="ae"/>
              <w:spacing w:line="360" w:lineRule="auto"/>
              <w:ind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Диагностика</w:t>
            </w:r>
          </w:p>
        </w:tc>
        <w:tc>
          <w:tcPr>
            <w:tcW w:w="1417" w:type="dxa"/>
            <w:vAlign w:val="center"/>
          </w:tcPr>
          <w:p w:rsidR="0002203B" w:rsidRPr="002E5E74" w:rsidRDefault="0002203B" w:rsidP="004E247D">
            <w:pPr>
              <w:pStyle w:val="ae"/>
              <w:spacing w:line="360" w:lineRule="auto"/>
              <w:ind w:firstLine="709"/>
              <w:jc w:val="center"/>
              <w:rPr>
                <w:rFonts w:ascii="Times New Roman" w:hAnsi="Times New Roman" w:cs="Times New Roman"/>
                <w:sz w:val="24"/>
                <w:szCs w:val="24"/>
                <w:lang w:eastAsia="ru-RU"/>
              </w:rPr>
            </w:pPr>
            <w:r w:rsidRPr="002E5E74">
              <w:rPr>
                <w:rFonts w:ascii="Times New Roman" w:hAnsi="Times New Roman" w:cs="Times New Roman"/>
                <w:sz w:val="24"/>
                <w:szCs w:val="24"/>
                <w:lang w:eastAsia="ru-RU"/>
              </w:rPr>
              <w:t>2</w:t>
            </w:r>
          </w:p>
        </w:tc>
      </w:tr>
    </w:tbl>
    <w:p w:rsidR="0002203B" w:rsidRPr="002E5E74" w:rsidRDefault="0002203B" w:rsidP="004E247D">
      <w:pPr>
        <w:spacing w:after="0" w:line="360" w:lineRule="auto"/>
        <w:ind w:left="720" w:firstLine="709"/>
        <w:rPr>
          <w:rFonts w:ascii="Times New Roman" w:eastAsia="Times New Roman" w:hAnsi="Times New Roman" w:cs="Times New Roman"/>
          <w:sz w:val="24"/>
          <w:szCs w:val="24"/>
          <w:lang w:eastAsia="ru-RU"/>
        </w:rPr>
      </w:pPr>
    </w:p>
    <w:p w:rsidR="0002203B" w:rsidRPr="002E5E74" w:rsidRDefault="0002203B" w:rsidP="004E247D">
      <w:pPr>
        <w:spacing w:after="0" w:line="360" w:lineRule="auto"/>
        <w:ind w:firstLine="709"/>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 xml:space="preserve">РЕКОМЕНДАЦИИ ПО УЧЕБНО-МЕТОДИЧЕСКОМУ И МАТЕРИАЛЬНО-ТЕХНИЧЕСКОМУ ОБЕСПЕЧЕНИЮ </w:t>
      </w:r>
    </w:p>
    <w:p w:rsidR="0002203B" w:rsidRPr="002E5E74" w:rsidRDefault="0002203B" w:rsidP="004E247D">
      <w:pPr>
        <w:spacing w:after="0" w:line="360" w:lineRule="auto"/>
        <w:ind w:firstLine="709"/>
        <w:jc w:val="both"/>
        <w:rPr>
          <w:rFonts w:ascii="Times New Roman" w:eastAsia="Calibri" w:hAnsi="Times New Roman" w:cs="Times New Roman"/>
          <w:sz w:val="24"/>
          <w:szCs w:val="24"/>
          <w:u w:val="single"/>
        </w:rPr>
      </w:pPr>
    </w:p>
    <w:p w:rsidR="0002203B" w:rsidRPr="002E5E74" w:rsidRDefault="0002203B" w:rsidP="004E247D">
      <w:pPr>
        <w:spacing w:after="0" w:line="360" w:lineRule="auto"/>
        <w:ind w:firstLine="709"/>
        <w:jc w:val="both"/>
        <w:rPr>
          <w:rFonts w:ascii="Times New Roman" w:eastAsia="Calibri" w:hAnsi="Times New Roman" w:cs="Times New Roman"/>
          <w:sz w:val="24"/>
          <w:szCs w:val="24"/>
          <w:u w:val="single"/>
        </w:rPr>
      </w:pPr>
      <w:r w:rsidRPr="002E5E74">
        <w:rPr>
          <w:rFonts w:ascii="Times New Roman" w:eastAsia="Calibri" w:hAnsi="Times New Roman" w:cs="Times New Roman"/>
          <w:sz w:val="24"/>
          <w:szCs w:val="24"/>
          <w:u w:val="single"/>
        </w:rPr>
        <w:t>Муляжи, макеты, наборы</w:t>
      </w:r>
      <w:r w:rsidR="00762A54" w:rsidRPr="002E5E74">
        <w:rPr>
          <w:rFonts w:ascii="Times New Roman" w:eastAsia="Calibri" w:hAnsi="Times New Roman" w:cs="Times New Roman"/>
          <w:sz w:val="24"/>
          <w:szCs w:val="24"/>
          <w:u w:val="single"/>
        </w:rPr>
        <w:t xml:space="preserve"> </w:t>
      </w:r>
      <w:r w:rsidR="003D1844" w:rsidRPr="002E5E74">
        <w:rPr>
          <w:rFonts w:ascii="Times New Roman" w:eastAsia="Calibri" w:hAnsi="Times New Roman" w:cs="Times New Roman"/>
          <w:sz w:val="24"/>
          <w:szCs w:val="24"/>
          <w:u w:val="single"/>
        </w:rPr>
        <w:t>наглядных пособий к</w:t>
      </w:r>
      <w:r w:rsidR="00762A54" w:rsidRPr="002E5E74">
        <w:rPr>
          <w:rFonts w:ascii="Times New Roman" w:eastAsia="Calibri" w:hAnsi="Times New Roman" w:cs="Times New Roman"/>
          <w:sz w:val="24"/>
          <w:szCs w:val="24"/>
          <w:u w:val="single"/>
        </w:rPr>
        <w:t xml:space="preserve"> темам</w:t>
      </w:r>
      <w:r w:rsidR="003D1844" w:rsidRPr="002E5E74">
        <w:rPr>
          <w:rFonts w:ascii="Times New Roman" w:eastAsia="Calibri" w:hAnsi="Times New Roman" w:cs="Times New Roman"/>
          <w:sz w:val="24"/>
          <w:szCs w:val="24"/>
          <w:u w:val="single"/>
        </w:rPr>
        <w:t xml:space="preserve"> и сказкам</w:t>
      </w:r>
      <w:r w:rsidRPr="002E5E74">
        <w:rPr>
          <w:rFonts w:ascii="Times New Roman" w:eastAsia="Calibri" w:hAnsi="Times New Roman" w:cs="Times New Roman"/>
          <w:sz w:val="24"/>
          <w:szCs w:val="24"/>
          <w:u w:val="single"/>
        </w:rPr>
        <w:t>:</w:t>
      </w:r>
    </w:p>
    <w:p w:rsidR="0002203B" w:rsidRPr="002E5E74" w:rsidRDefault="0002203B" w:rsidP="0068217D">
      <w:pPr>
        <w:pStyle w:val="ab"/>
        <w:numPr>
          <w:ilvl w:val="0"/>
          <w:numId w:val="235"/>
        </w:numPr>
        <w:spacing w:after="0"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Домашние животные</w:t>
      </w:r>
    </w:p>
    <w:p w:rsidR="0002203B" w:rsidRPr="002E5E74" w:rsidRDefault="0002203B" w:rsidP="0068217D">
      <w:pPr>
        <w:pStyle w:val="ab"/>
        <w:numPr>
          <w:ilvl w:val="0"/>
          <w:numId w:val="235"/>
        </w:numPr>
        <w:spacing w:after="0"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Дикие животные </w:t>
      </w:r>
    </w:p>
    <w:p w:rsidR="0002203B" w:rsidRPr="002E5E74" w:rsidRDefault="0002203B" w:rsidP="0068217D">
      <w:pPr>
        <w:pStyle w:val="ab"/>
        <w:numPr>
          <w:ilvl w:val="0"/>
          <w:numId w:val="235"/>
        </w:numPr>
        <w:spacing w:after="0"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Продукты питания</w:t>
      </w:r>
    </w:p>
    <w:p w:rsidR="0002203B" w:rsidRPr="002E5E74" w:rsidRDefault="0002203B" w:rsidP="0068217D">
      <w:pPr>
        <w:pStyle w:val="ab"/>
        <w:numPr>
          <w:ilvl w:val="0"/>
          <w:numId w:val="235"/>
        </w:numPr>
        <w:spacing w:after="0"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Посуда</w:t>
      </w:r>
    </w:p>
    <w:p w:rsidR="0002203B" w:rsidRPr="002E5E74" w:rsidRDefault="0002203B" w:rsidP="0068217D">
      <w:pPr>
        <w:pStyle w:val="ab"/>
        <w:numPr>
          <w:ilvl w:val="0"/>
          <w:numId w:val="235"/>
        </w:numPr>
        <w:spacing w:after="0"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Мебель</w:t>
      </w:r>
    </w:p>
    <w:p w:rsidR="0002203B" w:rsidRPr="002E5E74" w:rsidRDefault="0002203B" w:rsidP="0068217D">
      <w:pPr>
        <w:pStyle w:val="ab"/>
        <w:numPr>
          <w:ilvl w:val="0"/>
          <w:numId w:val="235"/>
        </w:numPr>
        <w:spacing w:after="0"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Одежда и обувь</w:t>
      </w:r>
    </w:p>
    <w:p w:rsidR="0002203B" w:rsidRPr="002E5E74" w:rsidRDefault="0002203B" w:rsidP="0068217D">
      <w:pPr>
        <w:pStyle w:val="ab"/>
        <w:numPr>
          <w:ilvl w:val="0"/>
          <w:numId w:val="235"/>
        </w:numPr>
        <w:spacing w:after="0"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Транспорт</w:t>
      </w:r>
    </w:p>
    <w:p w:rsidR="0002203B" w:rsidRPr="002E5E74" w:rsidRDefault="0002203B" w:rsidP="0068217D">
      <w:pPr>
        <w:pStyle w:val="ab"/>
        <w:numPr>
          <w:ilvl w:val="0"/>
          <w:numId w:val="235"/>
        </w:numPr>
        <w:spacing w:after="0"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Музыкальные инструменты</w:t>
      </w:r>
    </w:p>
    <w:p w:rsidR="0002203B" w:rsidRPr="002E5E74" w:rsidRDefault="0002203B" w:rsidP="0068217D">
      <w:pPr>
        <w:pStyle w:val="ab"/>
        <w:numPr>
          <w:ilvl w:val="0"/>
          <w:numId w:val="235"/>
        </w:numPr>
        <w:spacing w:after="0"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Наборы кукол би – ба – бо:</w:t>
      </w:r>
    </w:p>
    <w:p w:rsidR="0002203B" w:rsidRPr="002E5E74" w:rsidRDefault="0002203B" w:rsidP="0068217D">
      <w:pPr>
        <w:pStyle w:val="ab"/>
        <w:numPr>
          <w:ilvl w:val="0"/>
          <w:numId w:val="235"/>
        </w:numPr>
        <w:spacing w:after="0"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«Теремок»</w:t>
      </w:r>
    </w:p>
    <w:p w:rsidR="0002203B" w:rsidRPr="002E5E74" w:rsidRDefault="0002203B" w:rsidP="0068217D">
      <w:pPr>
        <w:pStyle w:val="ab"/>
        <w:numPr>
          <w:ilvl w:val="0"/>
          <w:numId w:val="235"/>
        </w:numPr>
        <w:spacing w:after="0"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«Репка»</w:t>
      </w:r>
    </w:p>
    <w:p w:rsidR="0002203B" w:rsidRPr="002E5E74" w:rsidRDefault="0002203B" w:rsidP="0068217D">
      <w:pPr>
        <w:pStyle w:val="ab"/>
        <w:numPr>
          <w:ilvl w:val="0"/>
          <w:numId w:val="235"/>
        </w:numPr>
        <w:spacing w:after="0"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«3 поросенка»</w:t>
      </w:r>
    </w:p>
    <w:p w:rsidR="0002203B" w:rsidRPr="002E5E74" w:rsidRDefault="0002203B" w:rsidP="0068217D">
      <w:pPr>
        <w:pStyle w:val="ab"/>
        <w:numPr>
          <w:ilvl w:val="0"/>
          <w:numId w:val="235"/>
        </w:numPr>
        <w:spacing w:after="0"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«Курочка Ряба»</w:t>
      </w:r>
    </w:p>
    <w:p w:rsidR="0002203B" w:rsidRPr="002E5E74" w:rsidRDefault="0002203B" w:rsidP="0068217D">
      <w:pPr>
        <w:pStyle w:val="ab"/>
        <w:numPr>
          <w:ilvl w:val="0"/>
          <w:numId w:val="235"/>
        </w:numPr>
        <w:spacing w:after="0"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«Колобок»</w:t>
      </w:r>
    </w:p>
    <w:p w:rsidR="0002203B" w:rsidRPr="002E5E74" w:rsidRDefault="0002203B" w:rsidP="0068217D">
      <w:pPr>
        <w:pStyle w:val="ab"/>
        <w:numPr>
          <w:ilvl w:val="0"/>
          <w:numId w:val="235"/>
        </w:numPr>
        <w:spacing w:after="0"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Наборы кукол для пальчикового театра:</w:t>
      </w:r>
    </w:p>
    <w:p w:rsidR="0002203B" w:rsidRPr="002E5E74" w:rsidRDefault="0002203B" w:rsidP="0068217D">
      <w:pPr>
        <w:pStyle w:val="ab"/>
        <w:numPr>
          <w:ilvl w:val="0"/>
          <w:numId w:val="235"/>
        </w:numPr>
        <w:spacing w:after="0"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«Волк и семеро козлят»</w:t>
      </w:r>
    </w:p>
    <w:p w:rsidR="0002203B" w:rsidRPr="002E5E74" w:rsidRDefault="0002203B" w:rsidP="0068217D">
      <w:pPr>
        <w:pStyle w:val="ab"/>
        <w:numPr>
          <w:ilvl w:val="0"/>
          <w:numId w:val="235"/>
        </w:numPr>
        <w:spacing w:after="0"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«Заюшкина избушка»</w:t>
      </w:r>
    </w:p>
    <w:p w:rsidR="0002203B" w:rsidRPr="002E5E74" w:rsidRDefault="0002203B" w:rsidP="0068217D">
      <w:pPr>
        <w:pStyle w:val="ab"/>
        <w:numPr>
          <w:ilvl w:val="0"/>
          <w:numId w:val="235"/>
        </w:numPr>
        <w:spacing w:after="0"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«Маша и медведь»</w:t>
      </w:r>
    </w:p>
    <w:p w:rsidR="0002203B" w:rsidRPr="002E5E74" w:rsidRDefault="0002203B" w:rsidP="0068217D">
      <w:pPr>
        <w:pStyle w:val="ab"/>
        <w:numPr>
          <w:ilvl w:val="0"/>
          <w:numId w:val="235"/>
        </w:numPr>
        <w:spacing w:after="0"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Бубен, маракасы, барабан</w:t>
      </w:r>
    </w:p>
    <w:p w:rsidR="0002203B" w:rsidRPr="002E5E74" w:rsidRDefault="0002203B" w:rsidP="004E247D">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Литература</w:t>
      </w:r>
    </w:p>
    <w:p w:rsidR="003C0983" w:rsidRPr="002E5E74" w:rsidRDefault="003C0983" w:rsidP="0068217D">
      <w:pPr>
        <w:pStyle w:val="ab"/>
        <w:numPr>
          <w:ilvl w:val="0"/>
          <w:numId w:val="278"/>
        </w:numPr>
        <w:autoSpaceDE w:val="0"/>
        <w:autoSpaceDN w:val="0"/>
        <w:spacing w:after="0" w:line="360" w:lineRule="auto"/>
        <w:ind w:left="0" w:firstLine="680"/>
        <w:jc w:val="both"/>
        <w:rPr>
          <w:rFonts w:ascii="TimesNewRomanPS-BoldMT" w:hAnsi="TimesNewRomanPS-BoldMT"/>
          <w:bCs/>
          <w:sz w:val="24"/>
          <w:szCs w:val="24"/>
        </w:rPr>
      </w:pPr>
      <w:r w:rsidRPr="002E5E74">
        <w:rPr>
          <w:rFonts w:ascii="TimesNewRomanPS-BoldMT" w:hAnsi="TimesNewRomanPS-BoldMT"/>
          <w:bCs/>
          <w:sz w:val="24"/>
          <w:szCs w:val="24"/>
        </w:rPr>
        <w:t>Дошкольное воспитание и обучение детей с комплексными</w:t>
      </w:r>
      <w:r w:rsidRPr="002E5E74">
        <w:rPr>
          <w:rFonts w:ascii="TimesNewRomanPS-BoldMT" w:hAnsi="TimesNewRomanPS-BoldMT"/>
          <w:bCs/>
          <w:sz w:val="24"/>
          <w:szCs w:val="24"/>
        </w:rPr>
        <w:br/>
        <w:t>нарушениями /под ред. Л.А.Головчиц. Учебное пособие. – М., Логомаг, 2015. – 300 с.</w:t>
      </w:r>
    </w:p>
    <w:p w:rsidR="0020525A" w:rsidRPr="002E5E74" w:rsidRDefault="0020525A" w:rsidP="0068217D">
      <w:pPr>
        <w:pStyle w:val="ab"/>
        <w:numPr>
          <w:ilvl w:val="0"/>
          <w:numId w:val="278"/>
        </w:numPr>
        <w:autoSpaceDE w:val="0"/>
        <w:autoSpaceDN w:val="0"/>
        <w:spacing w:after="0" w:line="360" w:lineRule="auto"/>
        <w:ind w:left="0" w:firstLine="680"/>
        <w:jc w:val="both"/>
        <w:rPr>
          <w:rFonts w:ascii="TimesNewRomanPS-BoldMT" w:hAnsi="TimesNewRomanPS-BoldMT"/>
          <w:bCs/>
          <w:sz w:val="24"/>
          <w:szCs w:val="24"/>
        </w:rPr>
      </w:pPr>
      <w:r w:rsidRPr="002E5E74">
        <w:rPr>
          <w:rFonts w:ascii="TimesNewRomanPS-BoldMT" w:hAnsi="TimesNewRomanPS-BoldMT"/>
          <w:bCs/>
          <w:sz w:val="24"/>
          <w:szCs w:val="24"/>
        </w:rPr>
        <w:t>Федеральный государственный образовательный стандарт начального общего образования обучающихся с ограниченными возможностями здоровья (Приказ Министерства образования РФ  от 19 .12.2014г. №1598)</w:t>
      </w:r>
      <w:r w:rsidR="003C0983" w:rsidRPr="002E5E74">
        <w:rPr>
          <w:rFonts w:ascii="TimesNewRomanPS-BoldMT" w:hAnsi="TimesNewRomanPS-BoldMT"/>
          <w:bCs/>
          <w:sz w:val="24"/>
          <w:szCs w:val="24"/>
        </w:rPr>
        <w:t>.</w:t>
      </w:r>
    </w:p>
    <w:p w:rsidR="0020525A" w:rsidRPr="002E5E74" w:rsidRDefault="0020525A" w:rsidP="0068217D">
      <w:pPr>
        <w:pStyle w:val="ab"/>
        <w:numPr>
          <w:ilvl w:val="0"/>
          <w:numId w:val="278"/>
        </w:numPr>
        <w:autoSpaceDE w:val="0"/>
        <w:autoSpaceDN w:val="0"/>
        <w:spacing w:after="0" w:line="360" w:lineRule="auto"/>
        <w:ind w:left="0" w:firstLine="680"/>
        <w:jc w:val="both"/>
        <w:rPr>
          <w:rFonts w:ascii="TimesNewRomanPS-BoldMT" w:hAnsi="TimesNewRomanPS-BoldMT"/>
          <w:bCs/>
          <w:sz w:val="24"/>
          <w:szCs w:val="24"/>
        </w:rPr>
      </w:pPr>
      <w:r w:rsidRPr="002E5E74">
        <w:rPr>
          <w:rFonts w:ascii="TimesNewRomanPS-BoldMT" w:hAnsi="TimesNewRomanPS-BoldMT"/>
          <w:bCs/>
          <w:sz w:val="24"/>
          <w:szCs w:val="24"/>
        </w:rPr>
        <w:t>Примерная адаптированная основная образовательная программа начального общего образования слепых обучающихся с умственной отсталостью (умеренной, тяжелой, глубокой и ТМНР)  (вариант 3.4</w:t>
      </w:r>
      <w:r w:rsidR="003C0983" w:rsidRPr="002E5E74">
        <w:rPr>
          <w:rFonts w:ascii="TimesNewRomanPS-BoldMT" w:hAnsi="TimesNewRomanPS-BoldMT"/>
          <w:bCs/>
          <w:sz w:val="24"/>
          <w:szCs w:val="24"/>
        </w:rPr>
        <w:t>.</w:t>
      </w:r>
      <w:r w:rsidRPr="002E5E74">
        <w:rPr>
          <w:rFonts w:ascii="TimesNewRomanPS-BoldMT" w:hAnsi="TimesNewRomanPS-BoldMT"/>
          <w:bCs/>
          <w:sz w:val="24"/>
          <w:szCs w:val="24"/>
        </w:rPr>
        <w:t>)</w:t>
      </w:r>
      <w:r w:rsidR="003C0983" w:rsidRPr="002E5E74">
        <w:rPr>
          <w:rFonts w:ascii="TimesNewRomanPS-BoldMT" w:hAnsi="TimesNewRomanPS-BoldMT"/>
          <w:bCs/>
          <w:sz w:val="24"/>
          <w:szCs w:val="24"/>
        </w:rPr>
        <w:t>.</w:t>
      </w:r>
    </w:p>
    <w:p w:rsidR="0002203B" w:rsidRPr="002E5E74" w:rsidRDefault="0002203B" w:rsidP="004E247D">
      <w:pPr>
        <w:pStyle w:val="ab"/>
        <w:spacing w:after="0" w:line="360" w:lineRule="auto"/>
        <w:ind w:firstLine="709"/>
        <w:rPr>
          <w:rFonts w:ascii="Times New Roman" w:eastAsia="Calibri" w:hAnsi="Times New Roman" w:cs="Times New Roman"/>
          <w:b/>
          <w:sz w:val="24"/>
          <w:szCs w:val="24"/>
        </w:rPr>
      </w:pPr>
    </w:p>
    <w:p w:rsidR="0002203B" w:rsidRPr="002E5E74" w:rsidRDefault="0002203B" w:rsidP="004E247D">
      <w:pPr>
        <w:pStyle w:val="ab"/>
        <w:spacing w:after="0" w:line="360" w:lineRule="auto"/>
        <w:ind w:left="1495" w:firstLine="709"/>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ПЛАНИРУЕМЫЕ РЕЗУЛЬТАТЫ ИЗУЧЕНИЯ УЧЕБНОГО ПРЕДМЕТА</w:t>
      </w:r>
    </w:p>
    <w:p w:rsidR="0002203B" w:rsidRPr="002E5E74" w:rsidRDefault="0002203B" w:rsidP="004E247D">
      <w:pPr>
        <w:spacing w:after="0" w:line="360" w:lineRule="auto"/>
        <w:ind w:firstLine="709"/>
        <w:jc w:val="both"/>
        <w:rPr>
          <w:rFonts w:ascii="Times New Roman" w:eastAsia="Times New Roman" w:hAnsi="Times New Roman" w:cs="Times New Roman"/>
          <w:i/>
          <w:sz w:val="24"/>
          <w:szCs w:val="24"/>
          <w:lang w:eastAsia="ru-RU"/>
        </w:rPr>
      </w:pPr>
      <w:r w:rsidRPr="002E5E74">
        <w:rPr>
          <w:rFonts w:ascii="Times New Roman" w:eastAsia="Times New Roman" w:hAnsi="Times New Roman" w:cs="Times New Roman"/>
          <w:i/>
          <w:sz w:val="24"/>
          <w:szCs w:val="24"/>
          <w:lang w:eastAsia="ru-RU"/>
        </w:rPr>
        <w:t xml:space="preserve">Развитие речи как средство общения и личного опыта ребенка: </w:t>
      </w:r>
    </w:p>
    <w:p w:rsidR="0002203B" w:rsidRPr="002E5E74" w:rsidRDefault="0002203B" w:rsidP="0068217D">
      <w:pPr>
        <w:pStyle w:val="ab"/>
        <w:numPr>
          <w:ilvl w:val="0"/>
          <w:numId w:val="236"/>
        </w:numPr>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Понимание слов, обозначающих объекты и явления природы, объекты рукотворного мира и деятельность человека. </w:t>
      </w:r>
    </w:p>
    <w:p w:rsidR="0002203B" w:rsidRPr="002E5E74" w:rsidRDefault="0002203B" w:rsidP="0068217D">
      <w:pPr>
        <w:pStyle w:val="ab"/>
        <w:numPr>
          <w:ilvl w:val="0"/>
          <w:numId w:val="236"/>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lang w:eastAsia="ru-RU"/>
        </w:rPr>
        <w:t>Слушание небольших произведений, ответы на вопросы с помощью учителя и с опорой на наглядные средства (возможно способом показа без речи).</w:t>
      </w:r>
      <w:r w:rsidRPr="002E5E74">
        <w:rPr>
          <w:rFonts w:ascii="Times New Roman" w:hAnsi="Times New Roman" w:cs="Times New Roman"/>
          <w:sz w:val="24"/>
          <w:szCs w:val="24"/>
        </w:rPr>
        <w:t xml:space="preserve"> </w:t>
      </w:r>
    </w:p>
    <w:p w:rsidR="0002203B" w:rsidRPr="002E5E74" w:rsidRDefault="0002203B" w:rsidP="0068217D">
      <w:pPr>
        <w:pStyle w:val="ab"/>
        <w:numPr>
          <w:ilvl w:val="0"/>
          <w:numId w:val="236"/>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Пересказ содержание  прочитанного текста по вопросам; участие в работе по оценке поступков героев и событий.</w:t>
      </w:r>
    </w:p>
    <w:p w:rsidR="0002203B" w:rsidRPr="002E5E74" w:rsidRDefault="0002203B" w:rsidP="0068217D">
      <w:pPr>
        <w:pStyle w:val="ae"/>
        <w:numPr>
          <w:ilvl w:val="0"/>
          <w:numId w:val="236"/>
        </w:numPr>
        <w:spacing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Заучивание и произнесении чистоговорок, коротких стихотворений.</w:t>
      </w:r>
    </w:p>
    <w:p w:rsidR="0002203B" w:rsidRPr="002E5E74" w:rsidRDefault="0002203B" w:rsidP="004E247D">
      <w:pPr>
        <w:spacing w:after="0" w:line="360" w:lineRule="auto"/>
        <w:ind w:firstLine="709"/>
        <w:jc w:val="both"/>
        <w:rPr>
          <w:rFonts w:ascii="Times New Roman" w:eastAsia="Times New Roman" w:hAnsi="Times New Roman" w:cs="Times New Roman"/>
          <w:i/>
          <w:sz w:val="24"/>
          <w:szCs w:val="24"/>
          <w:lang w:eastAsia="ru-RU"/>
        </w:rPr>
      </w:pPr>
      <w:r w:rsidRPr="002E5E74">
        <w:rPr>
          <w:rFonts w:ascii="Times New Roman" w:eastAsia="Times New Roman" w:hAnsi="Times New Roman" w:cs="Times New Roman"/>
          <w:i/>
          <w:sz w:val="24"/>
          <w:szCs w:val="24"/>
          <w:lang w:eastAsia="ru-RU"/>
        </w:rPr>
        <w:t xml:space="preserve">Овладение доступными средствами коммуникации и общения – вербальными и невербальными: </w:t>
      </w:r>
    </w:p>
    <w:p w:rsidR="0002203B" w:rsidRPr="002E5E74" w:rsidRDefault="0002203B" w:rsidP="0068217D">
      <w:pPr>
        <w:pStyle w:val="ab"/>
        <w:numPr>
          <w:ilvl w:val="0"/>
          <w:numId w:val="237"/>
        </w:numPr>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Понимание обращенной речи.</w:t>
      </w:r>
    </w:p>
    <w:p w:rsidR="0002203B" w:rsidRPr="002E5E74" w:rsidRDefault="0002203B" w:rsidP="0068217D">
      <w:pPr>
        <w:pStyle w:val="ab"/>
        <w:numPr>
          <w:ilvl w:val="0"/>
          <w:numId w:val="237"/>
        </w:numPr>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Умение пользоваться средствами альтернативной коммуникации (жесты) </w:t>
      </w:r>
      <w:r w:rsidRPr="002E5E74">
        <w:rPr>
          <w:rFonts w:ascii="Times New Roman" w:hAnsi="Times New Roman" w:cs="Times New Roman"/>
          <w:sz w:val="24"/>
          <w:szCs w:val="24"/>
          <w:lang w:eastAsia="ru-RU"/>
        </w:rPr>
        <w:t>и принятыми нормами социального взаимодействия (умение здороваться и прощаться, отвечать на вопросы собеседника и т.д. в соответствии с предусмотренными предметными результатами).</w:t>
      </w:r>
    </w:p>
    <w:p w:rsidR="0002203B" w:rsidRPr="002E5E74" w:rsidRDefault="0002203B" w:rsidP="004E247D">
      <w:pPr>
        <w:spacing w:after="0" w:line="360" w:lineRule="auto"/>
        <w:ind w:firstLine="709"/>
        <w:jc w:val="both"/>
        <w:rPr>
          <w:rFonts w:ascii="Times New Roman" w:eastAsia="Times New Roman" w:hAnsi="Times New Roman" w:cs="Times New Roman"/>
          <w:i/>
          <w:sz w:val="24"/>
          <w:szCs w:val="24"/>
          <w:lang w:eastAsia="ru-RU"/>
        </w:rPr>
      </w:pPr>
      <w:r w:rsidRPr="002E5E74">
        <w:rPr>
          <w:rFonts w:ascii="Times New Roman" w:eastAsia="Times New Roman" w:hAnsi="Times New Roman" w:cs="Times New Roman"/>
          <w:i/>
          <w:sz w:val="24"/>
          <w:szCs w:val="24"/>
          <w:lang w:eastAsia="ru-RU"/>
        </w:rPr>
        <w:t xml:space="preserve">Умение пользоваться доступными средствами коммуникации в практике экспрессивной и импрессивной речи для решения соответствующих возрасту житейских задач: </w:t>
      </w:r>
    </w:p>
    <w:p w:rsidR="0002203B" w:rsidRPr="002E5E74" w:rsidRDefault="0002203B" w:rsidP="0068217D">
      <w:pPr>
        <w:pStyle w:val="ab"/>
        <w:numPr>
          <w:ilvl w:val="0"/>
          <w:numId w:val="238"/>
        </w:numPr>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Умение вступать в контакт.</w:t>
      </w:r>
    </w:p>
    <w:p w:rsidR="0002203B" w:rsidRPr="002E5E74" w:rsidRDefault="0002203B" w:rsidP="0068217D">
      <w:pPr>
        <w:pStyle w:val="ab"/>
        <w:numPr>
          <w:ilvl w:val="0"/>
          <w:numId w:val="238"/>
        </w:numPr>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Умение использовать средства альтернативной коммуникации в процессе общения: использование предметов, жестов, шумовых, голосовых, речеподражательных реакций для выражения индивидуальных потребностей.</w:t>
      </w:r>
    </w:p>
    <w:p w:rsidR="0002203B" w:rsidRPr="002E5E74" w:rsidRDefault="0002203B" w:rsidP="004E247D">
      <w:pPr>
        <w:pStyle w:val="ab"/>
        <w:spacing w:after="0" w:line="360" w:lineRule="auto"/>
        <w:ind w:firstLine="709"/>
        <w:jc w:val="both"/>
        <w:rPr>
          <w:rFonts w:ascii="Times New Roman" w:eastAsia="Times New Roman" w:hAnsi="Times New Roman" w:cs="Times New Roman"/>
          <w:sz w:val="24"/>
          <w:szCs w:val="24"/>
          <w:lang w:eastAsia="ru-RU"/>
        </w:rPr>
      </w:pPr>
    </w:p>
    <w:p w:rsidR="00ED0EB4" w:rsidRPr="002E5E74" w:rsidRDefault="00ED0EB4"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br w:type="page"/>
      </w:r>
    </w:p>
    <w:p w:rsidR="0002203B" w:rsidRPr="002E5E74" w:rsidRDefault="00DB260C" w:rsidP="004E247D">
      <w:pPr>
        <w:pStyle w:val="3"/>
        <w:spacing w:before="0" w:line="360" w:lineRule="auto"/>
        <w:ind w:firstLine="709"/>
        <w:rPr>
          <w:rFonts w:ascii="Times New Roman" w:hAnsi="Times New Roman" w:cs="Times New Roman"/>
          <w:color w:val="auto"/>
          <w:sz w:val="24"/>
          <w:szCs w:val="24"/>
        </w:rPr>
      </w:pPr>
      <w:bookmarkStart w:id="35" w:name="_Toc467479955"/>
      <w:r w:rsidRPr="002E5E74">
        <w:rPr>
          <w:rFonts w:ascii="Times New Roman" w:hAnsi="Times New Roman" w:cs="Times New Roman"/>
          <w:color w:val="auto"/>
          <w:sz w:val="24"/>
          <w:szCs w:val="24"/>
        </w:rPr>
        <w:t>УСТНАЯ РЕЧЬ</w:t>
      </w:r>
      <w:r w:rsidR="003E139C" w:rsidRPr="002E5E74">
        <w:rPr>
          <w:rFonts w:ascii="Times New Roman" w:hAnsi="Times New Roman" w:cs="Times New Roman"/>
          <w:color w:val="auto"/>
          <w:sz w:val="24"/>
          <w:szCs w:val="24"/>
        </w:rPr>
        <w:t>. 1 КЛАСС</w:t>
      </w:r>
      <w:bookmarkEnd w:id="35"/>
    </w:p>
    <w:p w:rsidR="00DB260C" w:rsidRPr="002E5E74" w:rsidRDefault="00DB260C" w:rsidP="004E247D">
      <w:pPr>
        <w:spacing w:after="0" w:line="360" w:lineRule="auto"/>
        <w:ind w:firstLine="709"/>
        <w:rPr>
          <w:rFonts w:ascii="Times New Roman" w:hAnsi="Times New Roman" w:cs="Times New Roman"/>
          <w:sz w:val="24"/>
          <w:szCs w:val="24"/>
        </w:rPr>
      </w:pPr>
    </w:p>
    <w:p w:rsidR="00DB260C" w:rsidRPr="002E5E74" w:rsidRDefault="00AD1024" w:rsidP="004E247D">
      <w:pPr>
        <w:pStyle w:val="ab"/>
        <w:suppressAutoHyphens/>
        <w:autoSpaceDE w:val="0"/>
        <w:spacing w:after="0" w:line="360" w:lineRule="auto"/>
        <w:ind w:firstLine="709"/>
        <w:jc w:val="center"/>
        <w:rPr>
          <w:rFonts w:ascii="Times New Roman" w:eastAsia="Times New Roman" w:hAnsi="Times New Roman" w:cs="Times New Roman"/>
          <w:b/>
          <w:bCs/>
          <w:kern w:val="1"/>
          <w:sz w:val="24"/>
          <w:szCs w:val="24"/>
          <w:lang w:eastAsia="ar-SA"/>
        </w:rPr>
      </w:pPr>
      <w:r w:rsidRPr="002E5E74">
        <w:rPr>
          <w:rFonts w:ascii="Times New Roman" w:eastAsia="Times New Roman" w:hAnsi="Times New Roman" w:cs="Times New Roman"/>
          <w:b/>
          <w:bCs/>
          <w:kern w:val="1"/>
          <w:sz w:val="24"/>
          <w:szCs w:val="24"/>
          <w:lang w:eastAsia="ar-SA"/>
        </w:rPr>
        <w:t>ПОЯСНИТЕЛЬНАЯ ЗАПИСКА</w:t>
      </w:r>
    </w:p>
    <w:p w:rsidR="00DB260C" w:rsidRPr="002E5E74" w:rsidRDefault="00DB260C" w:rsidP="004E247D">
      <w:pPr>
        <w:spacing w:after="0" w:line="360" w:lineRule="auto"/>
        <w:ind w:firstLine="709"/>
        <w:jc w:val="both"/>
        <w:rPr>
          <w:rFonts w:ascii="Times New Roman" w:hAnsi="Times New Roman" w:cs="Times New Roman"/>
          <w:b/>
          <w:sz w:val="24"/>
          <w:szCs w:val="24"/>
        </w:rPr>
      </w:pPr>
    </w:p>
    <w:p w:rsidR="002E6B55" w:rsidRPr="002E5E74" w:rsidRDefault="002E6B55" w:rsidP="004E247D">
      <w:pPr>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lang w:eastAsia="ru-RU"/>
        </w:rPr>
        <w:t xml:space="preserve">Примерная рабочая программа по предмету «Устная речь» </w:t>
      </w:r>
      <w:r w:rsidRPr="002E5E74">
        <w:rPr>
          <w:rFonts w:ascii="Times New Roman" w:eastAsia="Calibri" w:hAnsi="Times New Roman" w:cs="Times New Roman"/>
          <w:sz w:val="24"/>
          <w:szCs w:val="24"/>
        </w:rPr>
        <w:t xml:space="preserve">для 1-го класса разработана на основе Федерального государственного образовательного стандарта начального общего образования обучающихся с ограниченными возможностями здоровья (далее Стандарта), с учетом Примерной адаптированной основной общеобразовательной программы начального общего образования слепых обучающихся с </w:t>
      </w:r>
      <w:r w:rsidRPr="002E5E74">
        <w:rPr>
          <w:rFonts w:ascii="Times New Roman" w:eastAsia="Calibri" w:hAnsi="Times New Roman" w:cs="Times New Roman"/>
          <w:kern w:val="3"/>
          <w:sz w:val="24"/>
          <w:szCs w:val="24"/>
        </w:rPr>
        <w:t xml:space="preserve">умственной отсталостью </w:t>
      </w:r>
      <w:r w:rsidRPr="002E5E74">
        <w:rPr>
          <w:rFonts w:ascii="Times New Roman" w:eastAsia="Calibri" w:hAnsi="Times New Roman" w:cs="Times New Roman"/>
          <w:sz w:val="24"/>
          <w:szCs w:val="24"/>
        </w:rPr>
        <w:t>(умеренной, тяжелой, глубокой и ТМНР) (вариант 3.4), методик обучения слепых детей.</w:t>
      </w:r>
    </w:p>
    <w:p w:rsidR="00DB260C" w:rsidRPr="002E5E74" w:rsidRDefault="00DB260C"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hAnsi="Times New Roman" w:cs="Times New Roman"/>
          <w:b/>
          <w:sz w:val="24"/>
          <w:szCs w:val="24"/>
        </w:rPr>
        <w:t xml:space="preserve">Целью </w:t>
      </w:r>
      <w:r w:rsidRPr="002E5E74">
        <w:rPr>
          <w:rFonts w:ascii="Times New Roman" w:hAnsi="Times New Roman" w:cs="Times New Roman"/>
          <w:sz w:val="24"/>
          <w:szCs w:val="24"/>
        </w:rPr>
        <w:t>образовательно-коррекционной работы в рамках учебного предмета «Устная речь» является ф</w:t>
      </w:r>
      <w:r w:rsidRPr="002E5E74">
        <w:rPr>
          <w:rFonts w:ascii="Times New Roman" w:eastAsia="Times New Roman" w:hAnsi="Times New Roman" w:cs="Times New Roman"/>
          <w:sz w:val="24"/>
          <w:szCs w:val="24"/>
          <w:lang w:eastAsia="ru-RU"/>
        </w:rPr>
        <w:t>ормирование коммуникативных и речевых навыков с использованием средств вербальной и альтернативной коммуникации как основы социализации.</w:t>
      </w:r>
    </w:p>
    <w:p w:rsidR="00DB260C" w:rsidRPr="002E5E74" w:rsidRDefault="00DB260C" w:rsidP="004E247D">
      <w:pPr>
        <w:spacing w:after="0" w:line="360" w:lineRule="auto"/>
        <w:ind w:firstLine="709"/>
        <w:contextualSpacing/>
        <w:jc w:val="both"/>
        <w:rPr>
          <w:rFonts w:ascii="Times New Roman" w:eastAsia="Calibri" w:hAnsi="Times New Roman" w:cs="Times New Roman"/>
          <w:b/>
          <w:sz w:val="24"/>
          <w:szCs w:val="24"/>
        </w:rPr>
      </w:pPr>
      <w:r w:rsidRPr="002E5E74">
        <w:rPr>
          <w:rFonts w:ascii="Times New Roman" w:eastAsia="Calibri" w:hAnsi="Times New Roman" w:cs="Times New Roman"/>
          <w:b/>
          <w:sz w:val="24"/>
          <w:szCs w:val="24"/>
        </w:rPr>
        <w:t>Задачи предмета:</w:t>
      </w:r>
    </w:p>
    <w:p w:rsidR="00DB260C" w:rsidRPr="002E5E74" w:rsidRDefault="00DB260C" w:rsidP="0068217D">
      <w:pPr>
        <w:pStyle w:val="ab"/>
        <w:numPr>
          <w:ilvl w:val="0"/>
          <w:numId w:val="129"/>
        </w:numPr>
        <w:spacing w:after="0"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развитие речи как средства общения в контексте познания окружающего мира и личного опыта ребенка;</w:t>
      </w:r>
    </w:p>
    <w:p w:rsidR="00DB260C" w:rsidRPr="002E5E74" w:rsidRDefault="00DB260C" w:rsidP="0068217D">
      <w:pPr>
        <w:pStyle w:val="ab"/>
        <w:numPr>
          <w:ilvl w:val="0"/>
          <w:numId w:val="129"/>
        </w:numPr>
        <w:spacing w:after="0"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понимание обращенной речи и использование доступных жестов для передачи сообщения;</w:t>
      </w:r>
    </w:p>
    <w:p w:rsidR="00DB260C" w:rsidRPr="002E5E74" w:rsidRDefault="00DB260C" w:rsidP="0068217D">
      <w:pPr>
        <w:pStyle w:val="ab"/>
        <w:numPr>
          <w:ilvl w:val="0"/>
          <w:numId w:val="129"/>
        </w:numPr>
        <w:spacing w:after="0"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умение вступать в контакт, поддерживать и завершать его, используя традиционные (вербальные) и альтернативные средства коммуникации;</w:t>
      </w:r>
    </w:p>
    <w:p w:rsidR="00DB260C" w:rsidRPr="002E5E74" w:rsidRDefault="00DB260C" w:rsidP="0068217D">
      <w:pPr>
        <w:pStyle w:val="ab"/>
        <w:numPr>
          <w:ilvl w:val="0"/>
          <w:numId w:val="129"/>
        </w:numPr>
        <w:spacing w:after="0"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понимание слов, обозначающие объекты и явления природы, объекты рукотворного мира и деятельность человека;</w:t>
      </w:r>
    </w:p>
    <w:p w:rsidR="00DB260C" w:rsidRPr="002E5E74" w:rsidRDefault="00DB260C" w:rsidP="0068217D">
      <w:pPr>
        <w:pStyle w:val="ab"/>
        <w:numPr>
          <w:ilvl w:val="0"/>
          <w:numId w:val="129"/>
        </w:numPr>
        <w:spacing w:after="0"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умение использовать усвоенный словарный и фразовый материал в коммуникативных ситуациях;</w:t>
      </w:r>
    </w:p>
    <w:p w:rsidR="00DB260C" w:rsidRPr="002E5E74" w:rsidRDefault="00DB260C" w:rsidP="0068217D">
      <w:pPr>
        <w:pStyle w:val="ab"/>
        <w:numPr>
          <w:ilvl w:val="0"/>
          <w:numId w:val="129"/>
        </w:numPr>
        <w:spacing w:after="0"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формирование навыка понимания смысла узнаваемого слова.</w:t>
      </w:r>
    </w:p>
    <w:p w:rsidR="00DB260C" w:rsidRPr="002E5E74" w:rsidRDefault="00DB260C" w:rsidP="004E247D">
      <w:pPr>
        <w:widowControl w:val="0"/>
        <w:suppressAutoHyphens/>
        <w:spacing w:after="0" w:line="360" w:lineRule="auto"/>
        <w:ind w:firstLine="709"/>
        <w:jc w:val="both"/>
        <w:rPr>
          <w:rFonts w:ascii="Times New Roman" w:hAnsi="Times New Roman" w:cs="Times New Roman"/>
          <w:sz w:val="24"/>
          <w:szCs w:val="24"/>
        </w:rPr>
      </w:pPr>
    </w:p>
    <w:p w:rsidR="00DB260C" w:rsidRPr="002E5E74" w:rsidRDefault="00DB260C" w:rsidP="004E247D">
      <w:pPr>
        <w:widowControl w:val="0"/>
        <w:suppressAutoHyphens/>
        <w:spacing w:after="0" w:line="360" w:lineRule="auto"/>
        <w:ind w:firstLine="709"/>
        <w:jc w:val="center"/>
        <w:rPr>
          <w:rFonts w:ascii="Times New Roman" w:eastAsia="Arial Unicode MS" w:hAnsi="Times New Roman" w:cs="Times New Roman"/>
          <w:b/>
          <w:kern w:val="1"/>
          <w:sz w:val="24"/>
          <w:szCs w:val="24"/>
          <w:lang w:eastAsia="hi-IN" w:bidi="hi-IN"/>
        </w:rPr>
      </w:pPr>
      <w:r w:rsidRPr="002E5E74">
        <w:rPr>
          <w:rFonts w:ascii="Times New Roman" w:eastAsia="Arial Unicode MS" w:hAnsi="Times New Roman" w:cs="Times New Roman"/>
          <w:b/>
          <w:kern w:val="1"/>
          <w:sz w:val="24"/>
          <w:szCs w:val="24"/>
          <w:lang w:eastAsia="hi-IN" w:bidi="hi-IN"/>
        </w:rPr>
        <w:t>Общая характеристика учебного предмета.</w:t>
      </w:r>
    </w:p>
    <w:p w:rsidR="00DB260C" w:rsidRPr="002E5E74" w:rsidRDefault="00DB260C" w:rsidP="004E247D">
      <w:pPr>
        <w:widowControl w:val="0"/>
        <w:suppressAutoHyphens/>
        <w:spacing w:after="0" w:line="360" w:lineRule="auto"/>
        <w:ind w:firstLine="709"/>
        <w:jc w:val="both"/>
        <w:rPr>
          <w:rFonts w:ascii="Times New Roman" w:eastAsia="Arial Unicode MS" w:hAnsi="Times New Roman" w:cs="Times New Roman"/>
          <w:b/>
          <w:kern w:val="1"/>
          <w:sz w:val="24"/>
          <w:szCs w:val="24"/>
          <w:lang w:eastAsia="hi-IN" w:bidi="hi-IN"/>
        </w:rPr>
      </w:pPr>
      <w:r w:rsidRPr="002E5E74">
        <w:rPr>
          <w:rFonts w:ascii="Times New Roman" w:eastAsia="Calibri" w:hAnsi="Times New Roman" w:cs="Times New Roman"/>
          <w:sz w:val="24"/>
          <w:szCs w:val="24"/>
        </w:rPr>
        <w:t>Общение – неотъемлемая составляющая социальной жизни человека. Нарушения развития значительно препятствуют и ограничивают полноценное общение ребенка. Часто у слепых детей, имеющих нарушение интеллекта в сочетании с аутистическими расстройствами, отсутствует потребность в общении, имеются трудности выбора и использования форм общения, включая коммуникативную речь и целенаправленность речевой деятельности. У детей отмечается грубое недоразвитие речи и всех ее функций: коммуникативной, познавательной, регулирующей. У многих детей с тяжелыми и множественными нарушениями развития устная (звучащая) речь отсутствует или нарушена настолько, что понимание ее окружающими сильно затруднено, либо невозможно.</w:t>
      </w:r>
    </w:p>
    <w:p w:rsidR="00DB260C" w:rsidRPr="002E5E74" w:rsidRDefault="00DB260C" w:rsidP="004E247D">
      <w:pPr>
        <w:spacing w:after="0" w:line="360" w:lineRule="auto"/>
        <w:ind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В связи с этим, обучение детей общению должно включать целенаправленную педагогическую работу по формированию у них потребности в общении, на развитие сохранных речевых механизмов, а также на обучение использованию альтернативных средств общения.</w:t>
      </w:r>
    </w:p>
    <w:p w:rsidR="00DB260C" w:rsidRPr="002E5E74" w:rsidRDefault="00DB260C" w:rsidP="004E247D">
      <w:pPr>
        <w:spacing w:after="0" w:line="360" w:lineRule="auto"/>
        <w:ind w:firstLine="709"/>
        <w:contextualSpacing/>
        <w:jc w:val="both"/>
        <w:rPr>
          <w:rFonts w:ascii="Times New Roman" w:eastAsia="Times New Roman" w:hAnsi="Times New Roman" w:cs="Times New Roman"/>
          <w:sz w:val="24"/>
          <w:szCs w:val="24"/>
          <w:lang w:eastAsia="ru-RU"/>
        </w:rPr>
      </w:pPr>
      <w:r w:rsidRPr="002E5E74">
        <w:rPr>
          <w:rFonts w:ascii="Times New Roman" w:hAnsi="Times New Roman" w:cs="Times New Roman"/>
          <w:sz w:val="24"/>
          <w:szCs w:val="24"/>
        </w:rPr>
        <w:t xml:space="preserve">Основные </w:t>
      </w:r>
      <w:r w:rsidRPr="002E5E74">
        <w:rPr>
          <w:rFonts w:ascii="Times New Roman" w:hAnsi="Times New Roman" w:cs="Times New Roman"/>
          <w:i/>
          <w:iCs/>
          <w:sz w:val="24"/>
          <w:szCs w:val="24"/>
        </w:rPr>
        <w:t xml:space="preserve">формы и методы обучения </w:t>
      </w:r>
      <w:r w:rsidRPr="002E5E74">
        <w:rPr>
          <w:rFonts w:ascii="Times New Roman" w:hAnsi="Times New Roman" w:cs="Times New Roman"/>
          <w:sz w:val="24"/>
          <w:szCs w:val="24"/>
        </w:rPr>
        <w:t>- это практические упражнения и опыты, экскурсии, беседы, дидактические игры, чтение пословиц и поговорок, народных примет, стихов, рассказов.</w:t>
      </w:r>
    </w:p>
    <w:p w:rsidR="002E6B55" w:rsidRPr="002E5E74" w:rsidRDefault="002E6B55" w:rsidP="004E247D">
      <w:pPr>
        <w:shd w:val="clear" w:color="auto" w:fill="FFFFFF"/>
        <w:spacing w:after="0" w:line="360" w:lineRule="auto"/>
        <w:ind w:firstLine="709"/>
        <w:contextualSpacing/>
        <w:jc w:val="both"/>
        <w:rPr>
          <w:rFonts w:ascii="Times New Roman" w:eastAsia="Calibri" w:hAnsi="Times New Roman" w:cs="Times New Roman"/>
          <w:b/>
          <w:sz w:val="24"/>
          <w:szCs w:val="24"/>
          <w:lang w:eastAsia="ru-RU"/>
        </w:rPr>
      </w:pPr>
      <w:r w:rsidRPr="002E5E74">
        <w:rPr>
          <w:rFonts w:ascii="Times New Roman" w:eastAsia="Calibri" w:hAnsi="Times New Roman" w:cs="Times New Roman"/>
          <w:b/>
          <w:sz w:val="24"/>
          <w:szCs w:val="24"/>
          <w:lang w:eastAsia="ru-RU"/>
        </w:rPr>
        <w:t>Место учебного курса в учебном плане</w:t>
      </w:r>
    </w:p>
    <w:p w:rsidR="002E6B55" w:rsidRPr="002E5E74" w:rsidRDefault="002E6B55" w:rsidP="004E247D">
      <w:pPr>
        <w:suppressAutoHyphens/>
        <w:spacing w:after="0" w:line="360" w:lineRule="auto"/>
        <w:ind w:firstLine="709"/>
        <w:jc w:val="both"/>
        <w:rPr>
          <w:rFonts w:ascii="Times New Roman" w:eastAsia="Calibri" w:hAnsi="Times New Roman" w:cs="Times New Roman"/>
          <w:sz w:val="24"/>
          <w:szCs w:val="24"/>
          <w:lang w:eastAsia="ru-RU"/>
        </w:rPr>
      </w:pPr>
      <w:r w:rsidRPr="002E5E74">
        <w:rPr>
          <w:rFonts w:ascii="Times New Roman" w:eastAsia="Calibri" w:hAnsi="Times New Roman" w:cs="Times New Roman"/>
          <w:sz w:val="24"/>
          <w:szCs w:val="24"/>
          <w:lang w:eastAsia="ru-RU"/>
        </w:rPr>
        <w:t xml:space="preserve">На обучение устной речи выделяются часы учебного плана: </w:t>
      </w:r>
      <w:r w:rsidRPr="002E5E74">
        <w:rPr>
          <w:rFonts w:ascii="Times New Roman" w:eastAsia="Calibri" w:hAnsi="Times New Roman" w:cs="Times New Roman"/>
          <w:b/>
          <w:sz w:val="24"/>
          <w:szCs w:val="24"/>
          <w:lang w:eastAsia="ru-RU"/>
        </w:rPr>
        <w:t xml:space="preserve">66 часов </w:t>
      </w:r>
      <w:r w:rsidRPr="002E5E74">
        <w:rPr>
          <w:rFonts w:ascii="Times New Roman" w:eastAsia="Calibri" w:hAnsi="Times New Roman" w:cs="Times New Roman"/>
          <w:sz w:val="24"/>
          <w:szCs w:val="24"/>
          <w:lang w:eastAsia="ru-RU"/>
        </w:rPr>
        <w:t>(2 ч в неделю, 33 учебные недели).</w:t>
      </w:r>
    </w:p>
    <w:p w:rsidR="00DB260C" w:rsidRPr="002E5E74" w:rsidRDefault="00DB260C" w:rsidP="004E247D">
      <w:pPr>
        <w:suppressAutoHyphens/>
        <w:autoSpaceDE w:val="0"/>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Личностные и предметные результаты освоения конкретного учебного предмета.</w:t>
      </w:r>
    </w:p>
    <w:p w:rsidR="00DB260C" w:rsidRPr="002E5E74" w:rsidRDefault="00DB260C" w:rsidP="0068217D">
      <w:pPr>
        <w:pStyle w:val="ab"/>
        <w:numPr>
          <w:ilvl w:val="0"/>
          <w:numId w:val="130"/>
        </w:numPr>
        <w:spacing w:after="0" w:line="360" w:lineRule="auto"/>
        <w:ind w:left="0" w:firstLine="709"/>
        <w:jc w:val="both"/>
        <w:rPr>
          <w:rFonts w:ascii="Times New Roman" w:eastAsia="Calibri" w:hAnsi="Times New Roman" w:cs="Times New Roman"/>
          <w:b/>
          <w:sz w:val="24"/>
          <w:szCs w:val="24"/>
        </w:rPr>
      </w:pPr>
      <w:r w:rsidRPr="002E5E74">
        <w:rPr>
          <w:rFonts w:ascii="Times New Roman" w:eastAsia="Calibri" w:hAnsi="Times New Roman" w:cs="Times New Roman"/>
          <w:sz w:val="24"/>
          <w:szCs w:val="24"/>
        </w:rPr>
        <w:t xml:space="preserve">понимает  обращенную речь и смысл доступных жестов (при наличии остаточного зрения); </w:t>
      </w:r>
    </w:p>
    <w:p w:rsidR="00DB260C" w:rsidRPr="002E5E74" w:rsidRDefault="00DB260C" w:rsidP="0068217D">
      <w:pPr>
        <w:pStyle w:val="ab"/>
        <w:numPr>
          <w:ilvl w:val="0"/>
          <w:numId w:val="130"/>
        </w:numPr>
        <w:spacing w:after="0"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может вступать в контакт, используя традиционные (вербальные) и альтернативные средства коммуникации;</w:t>
      </w:r>
    </w:p>
    <w:p w:rsidR="00DB260C" w:rsidRPr="002E5E74" w:rsidRDefault="00DB260C" w:rsidP="0068217D">
      <w:pPr>
        <w:pStyle w:val="ab"/>
        <w:numPr>
          <w:ilvl w:val="0"/>
          <w:numId w:val="130"/>
        </w:numPr>
        <w:spacing w:after="0"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понимает слова, обозначающие объекты и явления природы, объекты рукотворного мира и деятельность человека.</w:t>
      </w:r>
    </w:p>
    <w:p w:rsidR="00DB260C" w:rsidRPr="002E5E74" w:rsidRDefault="00DB260C" w:rsidP="004E247D">
      <w:pPr>
        <w:spacing w:after="0" w:line="360" w:lineRule="auto"/>
        <w:ind w:firstLine="709"/>
        <w:jc w:val="both"/>
        <w:rPr>
          <w:rFonts w:ascii="Times New Roman" w:eastAsia="Times New Roman" w:hAnsi="Times New Roman" w:cs="Times New Roman"/>
          <w:b/>
          <w:sz w:val="24"/>
          <w:szCs w:val="24"/>
          <w:lang w:eastAsia="ru-RU"/>
        </w:rPr>
      </w:pPr>
      <w:r w:rsidRPr="002E5E74">
        <w:rPr>
          <w:rFonts w:ascii="Times New Roman" w:eastAsia="Times New Roman" w:hAnsi="Times New Roman" w:cs="Times New Roman"/>
          <w:b/>
          <w:sz w:val="24"/>
          <w:szCs w:val="24"/>
          <w:lang w:eastAsia="ru-RU"/>
        </w:rPr>
        <w:t>Планируемые результаты сформированности базовых учебных действий:</w:t>
      </w:r>
    </w:p>
    <w:p w:rsidR="00DB260C" w:rsidRPr="002E5E74" w:rsidRDefault="00DB260C" w:rsidP="0068217D">
      <w:pPr>
        <w:pStyle w:val="ab"/>
        <w:numPr>
          <w:ilvl w:val="0"/>
          <w:numId w:val="111"/>
        </w:numPr>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ориентироваться в пространстве учебного помещения, пользоваться мебелью;</w:t>
      </w:r>
    </w:p>
    <w:p w:rsidR="00DB260C" w:rsidRPr="002E5E74" w:rsidRDefault="00DB260C" w:rsidP="0068217D">
      <w:pPr>
        <w:pStyle w:val="ab"/>
        <w:numPr>
          <w:ilvl w:val="0"/>
          <w:numId w:val="111"/>
        </w:numPr>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произвольно включаться в деятельность; </w:t>
      </w:r>
    </w:p>
    <w:p w:rsidR="00DB260C" w:rsidRPr="002E5E74" w:rsidRDefault="00DB260C" w:rsidP="0068217D">
      <w:pPr>
        <w:pStyle w:val="ab"/>
        <w:numPr>
          <w:ilvl w:val="0"/>
          <w:numId w:val="111"/>
        </w:numPr>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поднимать голову, поворачивать голову на звук;</w:t>
      </w:r>
    </w:p>
    <w:p w:rsidR="00DB260C" w:rsidRPr="002E5E74" w:rsidRDefault="00DB260C" w:rsidP="0068217D">
      <w:pPr>
        <w:pStyle w:val="ab"/>
        <w:numPr>
          <w:ilvl w:val="0"/>
          <w:numId w:val="111"/>
        </w:numPr>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понимать голосовую инструкцию, выполняет стереотипную инструкцию;</w:t>
      </w:r>
    </w:p>
    <w:p w:rsidR="00DB260C" w:rsidRPr="002E5E74" w:rsidRDefault="00DB260C" w:rsidP="0068217D">
      <w:pPr>
        <w:pStyle w:val="ab"/>
        <w:numPr>
          <w:ilvl w:val="0"/>
          <w:numId w:val="111"/>
        </w:numPr>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выполнять действие способом «рука-в-руке», последовательно выполняет отдельные операции действия по образцу педагога;</w:t>
      </w:r>
    </w:p>
    <w:p w:rsidR="00DB260C" w:rsidRPr="002E5E74" w:rsidRDefault="00DB260C" w:rsidP="0068217D">
      <w:pPr>
        <w:pStyle w:val="ab"/>
        <w:numPr>
          <w:ilvl w:val="0"/>
          <w:numId w:val="111"/>
        </w:numPr>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способен удерживать произвольное внимание на выполнении посильного задания 1-4 мин.</w:t>
      </w:r>
      <w:r w:rsidRPr="002E5E74">
        <w:rPr>
          <w:rFonts w:ascii="Times New Roman" w:eastAsia="Times New Roman" w:hAnsi="Times New Roman" w:cs="Times New Roman"/>
          <w:sz w:val="24"/>
          <w:szCs w:val="24"/>
          <w:lang w:eastAsia="ru-RU"/>
        </w:rPr>
        <w:tab/>
      </w:r>
    </w:p>
    <w:p w:rsidR="00DB260C" w:rsidRPr="002E5E74" w:rsidRDefault="00DB260C" w:rsidP="004E247D">
      <w:pPr>
        <w:suppressAutoHyphens/>
        <w:autoSpaceDE w:val="0"/>
        <w:spacing w:after="0" w:line="360" w:lineRule="auto"/>
        <w:ind w:firstLine="709"/>
        <w:jc w:val="center"/>
        <w:rPr>
          <w:rFonts w:ascii="Times New Roman" w:eastAsia="Arial Unicode MS" w:hAnsi="Times New Roman" w:cs="Times New Roman"/>
          <w:b/>
          <w:bCs/>
          <w:iCs/>
          <w:kern w:val="1"/>
          <w:sz w:val="24"/>
          <w:szCs w:val="24"/>
          <w:lang w:eastAsia="hi-IN" w:bidi="hi-IN"/>
        </w:rPr>
      </w:pPr>
    </w:p>
    <w:p w:rsidR="00DB260C" w:rsidRPr="002E5E74" w:rsidRDefault="00AD1024" w:rsidP="004E247D">
      <w:pPr>
        <w:pStyle w:val="ab"/>
        <w:suppressAutoHyphens/>
        <w:autoSpaceDE w:val="0"/>
        <w:spacing w:after="0" w:line="360" w:lineRule="auto"/>
        <w:ind w:firstLine="709"/>
        <w:jc w:val="center"/>
        <w:rPr>
          <w:rFonts w:ascii="Times New Roman" w:eastAsia="Arial Unicode MS" w:hAnsi="Times New Roman" w:cs="Times New Roman"/>
          <w:b/>
          <w:bCs/>
          <w:iCs/>
          <w:kern w:val="1"/>
          <w:sz w:val="24"/>
          <w:szCs w:val="24"/>
          <w:lang w:eastAsia="hi-IN" w:bidi="hi-IN"/>
        </w:rPr>
      </w:pPr>
      <w:r w:rsidRPr="002E5E74">
        <w:rPr>
          <w:rFonts w:ascii="Times New Roman" w:eastAsia="Arial Unicode MS" w:hAnsi="Times New Roman" w:cs="Times New Roman"/>
          <w:b/>
          <w:bCs/>
          <w:iCs/>
          <w:kern w:val="1"/>
          <w:sz w:val="24"/>
          <w:szCs w:val="24"/>
          <w:lang w:eastAsia="hi-IN" w:bidi="hi-IN"/>
        </w:rPr>
        <w:t>ОСНОВНОЕ СОДЕРЖАНИЕ УЧЕБНОГО ПРЕДМЕТ</w:t>
      </w:r>
      <w:r w:rsidR="003E139C" w:rsidRPr="002E5E74">
        <w:rPr>
          <w:rFonts w:ascii="Times New Roman" w:eastAsia="Arial Unicode MS" w:hAnsi="Times New Roman" w:cs="Times New Roman"/>
          <w:b/>
          <w:bCs/>
          <w:iCs/>
          <w:kern w:val="1"/>
          <w:sz w:val="24"/>
          <w:szCs w:val="24"/>
          <w:lang w:eastAsia="hi-IN" w:bidi="hi-IN"/>
        </w:rPr>
        <w:t>А</w:t>
      </w:r>
    </w:p>
    <w:p w:rsidR="00DB260C" w:rsidRPr="002E5E74" w:rsidRDefault="00DB260C" w:rsidP="004E247D">
      <w:pPr>
        <w:suppressAutoHyphens/>
        <w:autoSpaceDE w:val="0"/>
        <w:spacing w:after="0" w:line="360" w:lineRule="auto"/>
        <w:ind w:firstLine="709"/>
        <w:jc w:val="both"/>
        <w:rPr>
          <w:rFonts w:ascii="Times New Roman" w:eastAsia="Times New Roman" w:hAnsi="Times New Roman" w:cs="Times New Roman"/>
          <w:kern w:val="1"/>
          <w:sz w:val="24"/>
          <w:szCs w:val="24"/>
          <w:lang w:eastAsia="ar-SA"/>
        </w:rPr>
      </w:pPr>
      <w:r w:rsidRPr="002E5E74">
        <w:rPr>
          <w:rFonts w:ascii="Times New Roman" w:eastAsia="Arial Unicode MS" w:hAnsi="Times New Roman" w:cs="Times New Roman"/>
          <w:bCs/>
          <w:iCs/>
          <w:kern w:val="1"/>
          <w:sz w:val="24"/>
          <w:szCs w:val="24"/>
          <w:lang w:eastAsia="hi-IN" w:bidi="hi-IN"/>
        </w:rPr>
        <w:t xml:space="preserve">Содержание курса </w:t>
      </w:r>
      <w:r w:rsidRPr="002E5E74">
        <w:rPr>
          <w:rFonts w:ascii="Times New Roman" w:eastAsia="Arial Unicode MS" w:hAnsi="Times New Roman" w:cs="Times New Roman"/>
          <w:bCs/>
          <w:kern w:val="1"/>
          <w:sz w:val="24"/>
          <w:szCs w:val="24"/>
          <w:lang w:eastAsia="hi-IN" w:bidi="hi-IN"/>
        </w:rPr>
        <w:t>состоит из следующих разделов:</w:t>
      </w:r>
    </w:p>
    <w:p w:rsidR="00DB260C" w:rsidRPr="002E5E74" w:rsidRDefault="00DB260C" w:rsidP="004E247D">
      <w:pPr>
        <w:autoSpaceDE w:val="0"/>
        <w:autoSpaceDN w:val="0"/>
        <w:adjustRightInd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i/>
          <w:sz w:val="24"/>
          <w:szCs w:val="24"/>
        </w:rPr>
        <w:t>Общение и его значение в жизни</w:t>
      </w:r>
      <w:r w:rsidRPr="002E5E74">
        <w:rPr>
          <w:rFonts w:ascii="Times New Roman" w:hAnsi="Times New Roman" w:cs="Times New Roman"/>
          <w:sz w:val="24"/>
          <w:szCs w:val="24"/>
        </w:rPr>
        <w:t xml:space="preserve">. Речевое и неречевое общение. Правила речевого общения. </w:t>
      </w:r>
    </w:p>
    <w:p w:rsidR="00DB260C" w:rsidRPr="002E5E74" w:rsidRDefault="00DB260C" w:rsidP="004E247D">
      <w:pPr>
        <w:autoSpaceDE w:val="0"/>
        <w:autoSpaceDN w:val="0"/>
        <w:adjustRightInd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i/>
          <w:sz w:val="24"/>
          <w:szCs w:val="24"/>
        </w:rPr>
        <w:t>Аудирование</w:t>
      </w:r>
      <w:r w:rsidRPr="002E5E74">
        <w:rPr>
          <w:rFonts w:ascii="Times New Roman" w:hAnsi="Times New Roman" w:cs="Times New Roman"/>
          <w:sz w:val="24"/>
          <w:szCs w:val="24"/>
        </w:rPr>
        <w:t xml:space="preserve">. Выполнение простых и составных инструкций. Слушание литературных произведений в изложении педагога и с аудионосителей. Повторение отдельных слогов, слов, предложений. </w:t>
      </w:r>
    </w:p>
    <w:p w:rsidR="00DB260C" w:rsidRPr="002E5E74" w:rsidRDefault="00DB260C" w:rsidP="004E247D">
      <w:pPr>
        <w:autoSpaceDE w:val="0"/>
        <w:autoSpaceDN w:val="0"/>
        <w:adjustRightInd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i/>
          <w:sz w:val="24"/>
          <w:szCs w:val="24"/>
        </w:rPr>
        <w:t>Дикция и выразительность речи</w:t>
      </w:r>
      <w:r w:rsidRPr="002E5E74">
        <w:rPr>
          <w:rFonts w:ascii="Times New Roman" w:hAnsi="Times New Roman" w:cs="Times New Roman"/>
          <w:sz w:val="24"/>
          <w:szCs w:val="24"/>
        </w:rPr>
        <w:t xml:space="preserve">. Развитие артикуляционной моторики. Формирование правильного речевого дыхания. Практическое использование силы голоса, тона, темпа речи в речевых ситуациях. Использование мимики и жестов в разговоре. </w:t>
      </w:r>
    </w:p>
    <w:p w:rsidR="00DB260C" w:rsidRPr="002E5E74" w:rsidRDefault="00DB260C" w:rsidP="004E247D">
      <w:pPr>
        <w:autoSpaceDE w:val="0"/>
        <w:autoSpaceDN w:val="0"/>
        <w:adjustRightInd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i/>
          <w:sz w:val="24"/>
          <w:szCs w:val="24"/>
        </w:rPr>
        <w:t>Подготовка речевой ситуации и организация высказыв</w:t>
      </w:r>
      <w:r w:rsidRPr="002E5E74">
        <w:rPr>
          <w:rFonts w:ascii="Times New Roman" w:hAnsi="Times New Roman" w:cs="Times New Roman"/>
          <w:sz w:val="24"/>
          <w:szCs w:val="24"/>
        </w:rPr>
        <w:t xml:space="preserve">ания. Составление диалогов. Определение темы ситуации, обсуждение содержания высказывания. Выбор атрибутов речевой ситуации. Составление связного высказывания. </w:t>
      </w:r>
    </w:p>
    <w:p w:rsidR="00DB260C" w:rsidRPr="002E5E74" w:rsidRDefault="00DB260C" w:rsidP="004E247D">
      <w:pPr>
        <w:autoSpaceDE w:val="0"/>
        <w:autoSpaceDN w:val="0"/>
        <w:adjustRightInd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i/>
          <w:sz w:val="24"/>
          <w:szCs w:val="24"/>
        </w:rPr>
        <w:t>Культура общения</w:t>
      </w:r>
      <w:r w:rsidRPr="002E5E74">
        <w:rPr>
          <w:rFonts w:ascii="Times New Roman" w:hAnsi="Times New Roman" w:cs="Times New Roman"/>
          <w:sz w:val="24"/>
          <w:szCs w:val="24"/>
        </w:rPr>
        <w:t xml:space="preserve">. Основные этикетные формы приветствия и прощания, выражения просьбы. Употребление «вежливых» слов. </w:t>
      </w:r>
    </w:p>
    <w:p w:rsidR="00DB260C" w:rsidRPr="002E5E74" w:rsidRDefault="00DB260C"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Темы тесно переплетаются с предметами «Развитие речи и окружающий мир», «Социально-коммуникативное развитие», «Предметно-практические действия», на которых обучающиеся получают представления о себе и  предметах окружающей действительности, учатся различать их. А на уроках «Устная речь»  закрепляют полученные сведения с помощью стихов, потешек.</w:t>
      </w:r>
    </w:p>
    <w:p w:rsidR="00DB260C" w:rsidRPr="002E5E74" w:rsidRDefault="00DB260C" w:rsidP="004E247D">
      <w:pPr>
        <w:spacing w:after="0" w:line="360" w:lineRule="auto"/>
        <w:ind w:firstLine="709"/>
        <w:contextualSpacing/>
        <w:jc w:val="both"/>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Направления работы по учебному предмету «Устная речь».</w:t>
      </w:r>
    </w:p>
    <w:p w:rsidR="00DB260C" w:rsidRPr="002E5E74" w:rsidRDefault="00DB260C" w:rsidP="0068217D">
      <w:pPr>
        <w:pStyle w:val="ab"/>
        <w:numPr>
          <w:ilvl w:val="0"/>
          <w:numId w:val="132"/>
        </w:numPr>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Диагностическое.</w:t>
      </w:r>
    </w:p>
    <w:p w:rsidR="00DB260C" w:rsidRPr="002E5E74" w:rsidRDefault="00DB260C" w:rsidP="0068217D">
      <w:pPr>
        <w:pStyle w:val="ab"/>
        <w:numPr>
          <w:ilvl w:val="0"/>
          <w:numId w:val="132"/>
        </w:numPr>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Корре</w:t>
      </w:r>
      <w:r w:rsidR="003C0983" w:rsidRPr="002E5E74">
        <w:rPr>
          <w:rFonts w:ascii="Times New Roman" w:eastAsia="Times New Roman" w:hAnsi="Times New Roman" w:cs="Times New Roman"/>
          <w:bCs/>
          <w:sz w:val="24"/>
          <w:szCs w:val="24"/>
          <w:lang w:eastAsia="ru-RU"/>
        </w:rPr>
        <w:t>к</w:t>
      </w:r>
      <w:r w:rsidRPr="002E5E74">
        <w:rPr>
          <w:rFonts w:ascii="Times New Roman" w:eastAsia="Times New Roman" w:hAnsi="Times New Roman" w:cs="Times New Roman"/>
          <w:bCs/>
          <w:sz w:val="24"/>
          <w:szCs w:val="24"/>
          <w:lang w:eastAsia="ru-RU"/>
        </w:rPr>
        <w:t>ционно-развивающее.</w:t>
      </w:r>
    </w:p>
    <w:p w:rsidR="00DB260C" w:rsidRPr="002E5E74" w:rsidRDefault="00DB260C" w:rsidP="0068217D">
      <w:pPr>
        <w:pStyle w:val="ab"/>
        <w:numPr>
          <w:ilvl w:val="0"/>
          <w:numId w:val="132"/>
        </w:numPr>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Консультативное.</w:t>
      </w:r>
    </w:p>
    <w:p w:rsidR="00DB260C" w:rsidRPr="002E5E74" w:rsidRDefault="00DB260C" w:rsidP="004E247D">
      <w:pPr>
        <w:spacing w:after="0" w:line="360" w:lineRule="auto"/>
        <w:ind w:firstLine="709"/>
        <w:contextualSpacing/>
        <w:jc w:val="both"/>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Основные виды учебной деятельности:</w:t>
      </w:r>
    </w:p>
    <w:p w:rsidR="00DB260C" w:rsidRPr="002E5E74" w:rsidRDefault="00DB260C" w:rsidP="0068217D">
      <w:pPr>
        <w:pStyle w:val="ab"/>
        <w:numPr>
          <w:ilvl w:val="0"/>
          <w:numId w:val="133"/>
        </w:numPr>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слушание;</w:t>
      </w:r>
    </w:p>
    <w:p w:rsidR="00DB260C" w:rsidRPr="002E5E74" w:rsidRDefault="00DB260C" w:rsidP="0068217D">
      <w:pPr>
        <w:pStyle w:val="ab"/>
        <w:numPr>
          <w:ilvl w:val="0"/>
          <w:numId w:val="133"/>
        </w:numPr>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говорение (ответы на вопросы педагога)</w:t>
      </w:r>
    </w:p>
    <w:p w:rsidR="00DB260C" w:rsidRPr="002E5E74" w:rsidRDefault="00DB260C" w:rsidP="0068217D">
      <w:pPr>
        <w:pStyle w:val="ab"/>
        <w:numPr>
          <w:ilvl w:val="0"/>
          <w:numId w:val="133"/>
        </w:numPr>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заучивание небольших стихотворений, чистоговорок.</w:t>
      </w:r>
    </w:p>
    <w:p w:rsidR="00DB260C" w:rsidRPr="002E5E74" w:rsidRDefault="00DB260C" w:rsidP="0068217D">
      <w:pPr>
        <w:pStyle w:val="ab"/>
        <w:numPr>
          <w:ilvl w:val="0"/>
          <w:numId w:val="133"/>
        </w:numPr>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bCs/>
          <w:sz w:val="24"/>
          <w:szCs w:val="24"/>
          <w:lang w:eastAsia="ru-RU"/>
        </w:rPr>
        <w:t>манипуляция с предметами (обследование), игрушками</w:t>
      </w:r>
    </w:p>
    <w:p w:rsidR="00DB260C" w:rsidRPr="002E5E74" w:rsidRDefault="00DB260C" w:rsidP="004E247D">
      <w:pPr>
        <w:spacing w:after="0" w:line="360" w:lineRule="auto"/>
        <w:ind w:firstLine="709"/>
        <w:jc w:val="center"/>
        <w:rPr>
          <w:rFonts w:ascii="Times New Roman" w:eastAsia="Times New Roman" w:hAnsi="Times New Roman" w:cs="Times New Roman"/>
          <w:b/>
          <w:bCs/>
          <w:sz w:val="24"/>
          <w:szCs w:val="24"/>
          <w:lang w:eastAsia="ru-RU"/>
        </w:rPr>
      </w:pPr>
    </w:p>
    <w:p w:rsidR="00DB260C" w:rsidRPr="002E5E74" w:rsidRDefault="00AD1024" w:rsidP="004E247D">
      <w:pPr>
        <w:pStyle w:val="ab"/>
        <w:spacing w:after="0" w:line="360" w:lineRule="auto"/>
        <w:ind w:firstLine="709"/>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 xml:space="preserve">КАЛЕНДАРНО-ТЕМАТИЧЕСКОЕ ПЛАНИРОВАНИЕ </w:t>
      </w:r>
    </w:p>
    <w:p w:rsidR="00DB260C" w:rsidRPr="002E5E74" w:rsidRDefault="00DB260C" w:rsidP="004E247D">
      <w:pPr>
        <w:pStyle w:val="ab"/>
        <w:spacing w:after="0" w:line="360" w:lineRule="auto"/>
        <w:ind w:firstLine="709"/>
        <w:jc w:val="center"/>
        <w:rPr>
          <w:rFonts w:ascii="Times New Roman" w:eastAsia="Times New Roman" w:hAnsi="Times New Roman" w:cs="Times New Roman"/>
          <w:b/>
          <w:bCs/>
          <w:sz w:val="24"/>
          <w:szCs w:val="24"/>
          <w:lang w:eastAsia="ru-RU"/>
        </w:rPr>
      </w:pPr>
    </w:p>
    <w:tbl>
      <w:tblPr>
        <w:tblStyle w:val="af8"/>
        <w:tblW w:w="0" w:type="auto"/>
        <w:tblLook w:val="04A0" w:firstRow="1" w:lastRow="0" w:firstColumn="1" w:lastColumn="0" w:noHBand="0" w:noVBand="1"/>
      </w:tblPr>
      <w:tblGrid>
        <w:gridCol w:w="1565"/>
        <w:gridCol w:w="6940"/>
        <w:gridCol w:w="1349"/>
      </w:tblGrid>
      <w:tr w:rsidR="002E5E74" w:rsidRPr="002E5E74" w:rsidTr="00B96AE4">
        <w:tc>
          <w:tcPr>
            <w:tcW w:w="1565" w:type="dxa"/>
            <w:vAlign w:val="center"/>
          </w:tcPr>
          <w:p w:rsidR="00DB260C" w:rsidRPr="002E5E74" w:rsidRDefault="00DB260C" w:rsidP="003C0983">
            <w:pPr>
              <w:spacing w:line="360" w:lineRule="auto"/>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 xml:space="preserve">№ </w:t>
            </w:r>
            <w:r w:rsidR="003C0983" w:rsidRPr="002E5E74">
              <w:rPr>
                <w:rFonts w:ascii="Times New Roman" w:eastAsia="Times New Roman" w:hAnsi="Times New Roman" w:cs="Times New Roman"/>
                <w:b/>
                <w:bCs/>
                <w:sz w:val="24"/>
                <w:szCs w:val="24"/>
                <w:lang w:eastAsia="ru-RU"/>
              </w:rPr>
              <w:t xml:space="preserve"> урока</w:t>
            </w:r>
          </w:p>
        </w:tc>
        <w:tc>
          <w:tcPr>
            <w:tcW w:w="6940"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Тема</w:t>
            </w:r>
          </w:p>
        </w:tc>
        <w:tc>
          <w:tcPr>
            <w:tcW w:w="1349" w:type="dxa"/>
            <w:vAlign w:val="center"/>
          </w:tcPr>
          <w:p w:rsidR="00DB260C" w:rsidRPr="002E5E74" w:rsidRDefault="003C0983" w:rsidP="003C0983">
            <w:pPr>
              <w:spacing w:line="360" w:lineRule="auto"/>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Кол-во часов</w:t>
            </w:r>
          </w:p>
        </w:tc>
      </w:tr>
      <w:tr w:rsidR="002E5E74" w:rsidRPr="002E5E74" w:rsidTr="00B96AE4">
        <w:tc>
          <w:tcPr>
            <w:tcW w:w="9854" w:type="dxa"/>
            <w:gridSpan w:val="3"/>
            <w:vAlign w:val="center"/>
          </w:tcPr>
          <w:p w:rsidR="00DB260C" w:rsidRPr="002E5E74" w:rsidRDefault="00DB260C" w:rsidP="004E247D">
            <w:pPr>
              <w:spacing w:line="360" w:lineRule="auto"/>
              <w:ind w:firstLine="709"/>
              <w:jc w:val="center"/>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Адаптационный период. «Я - человек» (13ч)</w:t>
            </w:r>
          </w:p>
        </w:tc>
      </w:tr>
      <w:tr w:rsidR="002E5E74" w:rsidRPr="002E5E74" w:rsidTr="00B96AE4">
        <w:tc>
          <w:tcPr>
            <w:tcW w:w="1565" w:type="dxa"/>
            <w:vAlign w:val="center"/>
          </w:tcPr>
          <w:p w:rsidR="00DB260C" w:rsidRPr="002E5E74" w:rsidRDefault="00DB260C" w:rsidP="004E247D">
            <w:pPr>
              <w:tabs>
                <w:tab w:val="left" w:pos="2785"/>
                <w:tab w:val="center" w:pos="7143"/>
              </w:tabs>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1</w:t>
            </w:r>
          </w:p>
        </w:tc>
        <w:tc>
          <w:tcPr>
            <w:tcW w:w="6940" w:type="dxa"/>
          </w:tcPr>
          <w:p w:rsidR="00DB260C" w:rsidRPr="002E5E74" w:rsidRDefault="00DB260C"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Диагностика</w:t>
            </w:r>
          </w:p>
        </w:tc>
        <w:tc>
          <w:tcPr>
            <w:tcW w:w="1349"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1</w:t>
            </w:r>
          </w:p>
        </w:tc>
      </w:tr>
      <w:tr w:rsidR="002E5E74" w:rsidRPr="002E5E74" w:rsidTr="00B96AE4">
        <w:tc>
          <w:tcPr>
            <w:tcW w:w="1565" w:type="dxa"/>
            <w:vAlign w:val="center"/>
          </w:tcPr>
          <w:p w:rsidR="00DB260C" w:rsidRPr="002E5E74" w:rsidRDefault="00DB260C" w:rsidP="004E247D">
            <w:pPr>
              <w:tabs>
                <w:tab w:val="left" w:pos="2785"/>
                <w:tab w:val="center" w:pos="7143"/>
              </w:tabs>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2-3</w:t>
            </w:r>
          </w:p>
        </w:tc>
        <w:tc>
          <w:tcPr>
            <w:tcW w:w="6940" w:type="dxa"/>
          </w:tcPr>
          <w:p w:rsidR="00DB260C" w:rsidRPr="002E5E74" w:rsidRDefault="00DB260C" w:rsidP="004E247D">
            <w:pPr>
              <w:spacing w:line="360" w:lineRule="auto"/>
              <w:ind w:firstLine="709"/>
              <w:rPr>
                <w:rFonts w:ascii="Times New Roman" w:eastAsia="Times New Roman" w:hAnsi="Times New Roman" w:cs="Times New Roman"/>
                <w:bCs/>
                <w:sz w:val="24"/>
                <w:szCs w:val="24"/>
                <w:lang w:eastAsia="ru-RU"/>
              </w:rPr>
            </w:pPr>
            <w:r w:rsidRPr="002E5E74">
              <w:rPr>
                <w:rFonts w:ascii="Times New Roman" w:hAnsi="Times New Roman" w:cs="Times New Roman"/>
                <w:sz w:val="24"/>
                <w:szCs w:val="24"/>
              </w:rPr>
              <w:t xml:space="preserve">Дай мне ответ- </w:t>
            </w:r>
            <w:r w:rsidRPr="002E5E74">
              <w:rPr>
                <w:rFonts w:ascii="Times New Roman" w:hAnsi="Times New Roman" w:cs="Times New Roman"/>
                <w:i/>
                <w:sz w:val="24"/>
                <w:szCs w:val="24"/>
              </w:rPr>
              <w:t>да</w:t>
            </w:r>
            <w:r w:rsidRPr="002E5E74">
              <w:rPr>
                <w:rFonts w:ascii="Times New Roman" w:hAnsi="Times New Roman" w:cs="Times New Roman"/>
                <w:sz w:val="24"/>
                <w:szCs w:val="24"/>
              </w:rPr>
              <w:t xml:space="preserve"> или </w:t>
            </w:r>
            <w:r w:rsidRPr="002E5E74">
              <w:rPr>
                <w:rFonts w:ascii="Times New Roman" w:hAnsi="Times New Roman" w:cs="Times New Roman"/>
                <w:i/>
                <w:sz w:val="24"/>
                <w:szCs w:val="24"/>
              </w:rPr>
              <w:t>нет.</w:t>
            </w:r>
          </w:p>
        </w:tc>
        <w:tc>
          <w:tcPr>
            <w:tcW w:w="1349"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2</w:t>
            </w:r>
          </w:p>
        </w:tc>
      </w:tr>
      <w:tr w:rsidR="002E5E74" w:rsidRPr="002E5E74" w:rsidTr="00B96AE4">
        <w:tc>
          <w:tcPr>
            <w:tcW w:w="1565" w:type="dxa"/>
            <w:vAlign w:val="center"/>
          </w:tcPr>
          <w:p w:rsidR="00DB260C" w:rsidRPr="002E5E74" w:rsidRDefault="00DB260C" w:rsidP="004E247D">
            <w:pPr>
              <w:tabs>
                <w:tab w:val="left" w:pos="2785"/>
                <w:tab w:val="center" w:pos="7143"/>
              </w:tabs>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4-5</w:t>
            </w:r>
          </w:p>
        </w:tc>
        <w:tc>
          <w:tcPr>
            <w:tcW w:w="6940" w:type="dxa"/>
          </w:tcPr>
          <w:p w:rsidR="00DB260C" w:rsidRPr="002E5E74" w:rsidRDefault="00DB260C"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Я. Мое имя  (жест "</w:t>
            </w:r>
            <w:r w:rsidRPr="002E5E74">
              <w:rPr>
                <w:rFonts w:ascii="Times New Roman" w:hAnsi="Times New Roman" w:cs="Times New Roman"/>
                <w:i/>
                <w:sz w:val="24"/>
                <w:szCs w:val="24"/>
              </w:rPr>
              <w:t>я"</w:t>
            </w:r>
            <w:r w:rsidRPr="002E5E74">
              <w:rPr>
                <w:rFonts w:ascii="Times New Roman" w:hAnsi="Times New Roman" w:cs="Times New Roman"/>
                <w:sz w:val="24"/>
                <w:szCs w:val="24"/>
              </w:rPr>
              <w:t>)</w:t>
            </w:r>
          </w:p>
        </w:tc>
        <w:tc>
          <w:tcPr>
            <w:tcW w:w="1349"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2</w:t>
            </w:r>
          </w:p>
        </w:tc>
      </w:tr>
      <w:tr w:rsidR="002E5E74" w:rsidRPr="002E5E74" w:rsidTr="00B96AE4">
        <w:tc>
          <w:tcPr>
            <w:tcW w:w="1565" w:type="dxa"/>
            <w:vAlign w:val="center"/>
          </w:tcPr>
          <w:p w:rsidR="00DB260C" w:rsidRPr="002E5E74" w:rsidRDefault="00DB260C" w:rsidP="004E247D">
            <w:pPr>
              <w:tabs>
                <w:tab w:val="left" w:pos="2785"/>
                <w:tab w:val="center" w:pos="7143"/>
              </w:tabs>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6-7</w:t>
            </w:r>
          </w:p>
        </w:tc>
        <w:tc>
          <w:tcPr>
            <w:tcW w:w="6940" w:type="dxa"/>
          </w:tcPr>
          <w:p w:rsidR="00DB260C" w:rsidRPr="002E5E74" w:rsidRDefault="00DB260C" w:rsidP="004E247D">
            <w:pPr>
              <w:spacing w:line="360" w:lineRule="auto"/>
              <w:ind w:firstLine="709"/>
              <w:rPr>
                <w:rFonts w:ascii="Times New Roman" w:eastAsia="Times New Roman" w:hAnsi="Times New Roman" w:cs="Times New Roman"/>
                <w:bCs/>
                <w:sz w:val="24"/>
                <w:szCs w:val="24"/>
                <w:lang w:eastAsia="ru-RU"/>
              </w:rPr>
            </w:pPr>
            <w:r w:rsidRPr="002E5E74">
              <w:rPr>
                <w:rFonts w:ascii="Times New Roman" w:hAnsi="Times New Roman" w:cs="Times New Roman"/>
                <w:sz w:val="24"/>
                <w:szCs w:val="24"/>
              </w:rPr>
              <w:t>Просьбы  (</w:t>
            </w:r>
            <w:r w:rsidRPr="002E5E74">
              <w:rPr>
                <w:rFonts w:ascii="Times New Roman" w:hAnsi="Times New Roman" w:cs="Times New Roman"/>
                <w:i/>
                <w:sz w:val="24"/>
                <w:szCs w:val="24"/>
              </w:rPr>
              <w:t>Дай. Я хочу</w:t>
            </w:r>
            <w:r w:rsidRPr="002E5E74">
              <w:rPr>
                <w:rFonts w:ascii="Times New Roman" w:hAnsi="Times New Roman" w:cs="Times New Roman"/>
                <w:sz w:val="24"/>
                <w:szCs w:val="24"/>
              </w:rPr>
              <w:t>)</w:t>
            </w:r>
          </w:p>
        </w:tc>
        <w:tc>
          <w:tcPr>
            <w:tcW w:w="1349"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2</w:t>
            </w:r>
          </w:p>
        </w:tc>
      </w:tr>
      <w:tr w:rsidR="002E5E74" w:rsidRPr="002E5E74" w:rsidTr="00B96AE4">
        <w:tc>
          <w:tcPr>
            <w:tcW w:w="1565" w:type="dxa"/>
            <w:vAlign w:val="center"/>
          </w:tcPr>
          <w:p w:rsidR="00DB260C" w:rsidRPr="002E5E74" w:rsidRDefault="00DB260C" w:rsidP="004E247D">
            <w:pPr>
              <w:tabs>
                <w:tab w:val="left" w:pos="2785"/>
                <w:tab w:val="center" w:pos="7143"/>
              </w:tabs>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8-9</w:t>
            </w:r>
          </w:p>
        </w:tc>
        <w:tc>
          <w:tcPr>
            <w:tcW w:w="6940" w:type="dxa"/>
          </w:tcPr>
          <w:p w:rsidR="00DB260C" w:rsidRPr="002E5E74" w:rsidRDefault="00DB260C"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Школа. Школьные принадлежности. Упражнения: "Найди  такой предмет",  Где (кубик)...? Попроси у меня....</w:t>
            </w:r>
          </w:p>
        </w:tc>
        <w:tc>
          <w:tcPr>
            <w:tcW w:w="1349"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2</w:t>
            </w:r>
          </w:p>
        </w:tc>
      </w:tr>
      <w:tr w:rsidR="002E5E74" w:rsidRPr="002E5E74" w:rsidTr="00B96AE4">
        <w:tc>
          <w:tcPr>
            <w:tcW w:w="1565" w:type="dxa"/>
            <w:vAlign w:val="center"/>
          </w:tcPr>
          <w:p w:rsidR="00DB260C" w:rsidRPr="002E5E74" w:rsidRDefault="00DB260C" w:rsidP="004E247D">
            <w:pPr>
              <w:tabs>
                <w:tab w:val="left" w:pos="2785"/>
                <w:tab w:val="center" w:pos="7143"/>
              </w:tabs>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10-11</w:t>
            </w:r>
          </w:p>
        </w:tc>
        <w:tc>
          <w:tcPr>
            <w:tcW w:w="6940" w:type="dxa"/>
          </w:tcPr>
          <w:p w:rsidR="00DB260C" w:rsidRPr="002E5E74" w:rsidRDefault="00DB260C"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Части тела (голова, руки, ноги)</w:t>
            </w:r>
          </w:p>
        </w:tc>
        <w:tc>
          <w:tcPr>
            <w:tcW w:w="1349"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2</w:t>
            </w:r>
          </w:p>
        </w:tc>
      </w:tr>
      <w:tr w:rsidR="002E5E74" w:rsidRPr="002E5E74" w:rsidTr="00B96AE4">
        <w:tc>
          <w:tcPr>
            <w:tcW w:w="1565" w:type="dxa"/>
            <w:vAlign w:val="center"/>
          </w:tcPr>
          <w:p w:rsidR="00DB260C" w:rsidRPr="002E5E74" w:rsidRDefault="00DB260C" w:rsidP="004E247D">
            <w:pPr>
              <w:tabs>
                <w:tab w:val="left" w:pos="2785"/>
                <w:tab w:val="center" w:pos="7143"/>
              </w:tabs>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12</w:t>
            </w:r>
          </w:p>
        </w:tc>
        <w:tc>
          <w:tcPr>
            <w:tcW w:w="6940" w:type="dxa"/>
          </w:tcPr>
          <w:p w:rsidR="00DB260C" w:rsidRPr="002E5E74" w:rsidRDefault="00DB260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Мое лицо. Эмоции.</w:t>
            </w:r>
          </w:p>
        </w:tc>
        <w:tc>
          <w:tcPr>
            <w:tcW w:w="1349"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1</w:t>
            </w:r>
          </w:p>
        </w:tc>
      </w:tr>
      <w:tr w:rsidR="002E5E74" w:rsidRPr="002E5E74" w:rsidTr="00B96AE4">
        <w:trPr>
          <w:trHeight w:val="1050"/>
        </w:trPr>
        <w:tc>
          <w:tcPr>
            <w:tcW w:w="1565" w:type="dxa"/>
            <w:vAlign w:val="center"/>
          </w:tcPr>
          <w:p w:rsidR="00DB260C" w:rsidRPr="002E5E74" w:rsidRDefault="00DB260C" w:rsidP="004E247D">
            <w:pPr>
              <w:tabs>
                <w:tab w:val="left" w:pos="2785"/>
                <w:tab w:val="center" w:pos="7143"/>
              </w:tabs>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13</w:t>
            </w:r>
          </w:p>
        </w:tc>
        <w:tc>
          <w:tcPr>
            <w:tcW w:w="6940" w:type="dxa"/>
          </w:tcPr>
          <w:p w:rsidR="00DB260C" w:rsidRPr="002E5E74" w:rsidRDefault="00DB260C" w:rsidP="004E247D">
            <w:pPr>
              <w:tabs>
                <w:tab w:val="left" w:pos="2785"/>
                <w:tab w:val="center" w:pos="7143"/>
              </w:tabs>
              <w:spacing w:line="360" w:lineRule="auto"/>
              <w:ind w:firstLine="709"/>
              <w:rPr>
                <w:rFonts w:ascii="Times New Roman" w:eastAsia="Times New Roman" w:hAnsi="Times New Roman" w:cs="Times New Roman"/>
                <w:b/>
                <w:bCs/>
                <w:sz w:val="24"/>
                <w:szCs w:val="24"/>
                <w:lang w:eastAsia="ru-RU"/>
              </w:rPr>
            </w:pPr>
            <w:r w:rsidRPr="002E5E74">
              <w:rPr>
                <w:rFonts w:ascii="Times New Roman" w:hAnsi="Times New Roman" w:cs="Times New Roman"/>
                <w:sz w:val="24"/>
                <w:szCs w:val="24"/>
              </w:rPr>
              <w:t>Рот. Что умеет язычок (артикуляционные упражнения) Артикуляция гласных звуков.</w:t>
            </w:r>
          </w:p>
        </w:tc>
        <w:tc>
          <w:tcPr>
            <w:tcW w:w="1349" w:type="dxa"/>
            <w:vAlign w:val="center"/>
          </w:tcPr>
          <w:p w:rsidR="00DB260C" w:rsidRPr="002E5E74" w:rsidRDefault="00DB260C" w:rsidP="004E247D">
            <w:pPr>
              <w:tabs>
                <w:tab w:val="left" w:pos="2785"/>
                <w:tab w:val="center" w:pos="7143"/>
              </w:tabs>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1</w:t>
            </w:r>
          </w:p>
        </w:tc>
      </w:tr>
      <w:tr w:rsidR="002E5E74" w:rsidRPr="002E5E74" w:rsidTr="00B96AE4">
        <w:tc>
          <w:tcPr>
            <w:tcW w:w="9854" w:type="dxa"/>
            <w:gridSpan w:val="3"/>
            <w:vAlign w:val="center"/>
          </w:tcPr>
          <w:p w:rsidR="00DB260C" w:rsidRPr="002E5E74" w:rsidRDefault="00DB260C" w:rsidP="004E247D">
            <w:pPr>
              <w:tabs>
                <w:tab w:val="left" w:pos="2785"/>
                <w:tab w:val="center" w:pos="7143"/>
              </w:tabs>
              <w:spacing w:line="360" w:lineRule="auto"/>
              <w:ind w:firstLine="709"/>
              <w:jc w:val="center"/>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Явления природы. Осень.(4ч)</w:t>
            </w:r>
          </w:p>
        </w:tc>
      </w:tr>
      <w:tr w:rsidR="002E5E74" w:rsidRPr="002E5E74" w:rsidTr="00B96AE4">
        <w:tc>
          <w:tcPr>
            <w:tcW w:w="1565" w:type="dxa"/>
            <w:vAlign w:val="center"/>
          </w:tcPr>
          <w:p w:rsidR="00DB260C" w:rsidRPr="002E5E74" w:rsidRDefault="00DB260C" w:rsidP="004E247D">
            <w:pPr>
              <w:tabs>
                <w:tab w:val="left" w:pos="2785"/>
                <w:tab w:val="center" w:pos="7143"/>
              </w:tabs>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14-15</w:t>
            </w:r>
          </w:p>
        </w:tc>
        <w:tc>
          <w:tcPr>
            <w:tcW w:w="6940" w:type="dxa"/>
          </w:tcPr>
          <w:p w:rsidR="00DB260C" w:rsidRPr="002E5E74" w:rsidRDefault="00DB260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«Осень,  в гости к нам пришла»  Деревья и листья.</w:t>
            </w:r>
          </w:p>
        </w:tc>
        <w:tc>
          <w:tcPr>
            <w:tcW w:w="1349" w:type="dxa"/>
            <w:vAlign w:val="center"/>
          </w:tcPr>
          <w:p w:rsidR="00DB260C" w:rsidRPr="002E5E74" w:rsidRDefault="00DB260C" w:rsidP="004E247D">
            <w:pPr>
              <w:tabs>
                <w:tab w:val="left" w:pos="2785"/>
                <w:tab w:val="center" w:pos="7143"/>
              </w:tabs>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2</w:t>
            </w:r>
          </w:p>
        </w:tc>
      </w:tr>
      <w:tr w:rsidR="002E5E74" w:rsidRPr="002E5E74" w:rsidTr="00B96AE4">
        <w:tc>
          <w:tcPr>
            <w:tcW w:w="1565" w:type="dxa"/>
            <w:vAlign w:val="center"/>
          </w:tcPr>
          <w:p w:rsidR="00DB260C" w:rsidRPr="002E5E74" w:rsidRDefault="00DB260C" w:rsidP="004E247D">
            <w:pPr>
              <w:tabs>
                <w:tab w:val="left" w:pos="2785"/>
                <w:tab w:val="center" w:pos="7143"/>
              </w:tabs>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16-17</w:t>
            </w:r>
          </w:p>
        </w:tc>
        <w:tc>
          <w:tcPr>
            <w:tcW w:w="6940" w:type="dxa"/>
          </w:tcPr>
          <w:p w:rsidR="00DB260C" w:rsidRPr="002E5E74" w:rsidRDefault="00DB260C"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Дождь (прослушивание  потешек, ритмические упражнения)</w:t>
            </w:r>
          </w:p>
        </w:tc>
        <w:tc>
          <w:tcPr>
            <w:tcW w:w="1349" w:type="dxa"/>
            <w:vAlign w:val="center"/>
          </w:tcPr>
          <w:p w:rsidR="00DB260C" w:rsidRPr="002E5E74" w:rsidRDefault="00DB260C" w:rsidP="004E247D">
            <w:pPr>
              <w:tabs>
                <w:tab w:val="left" w:pos="2785"/>
                <w:tab w:val="center" w:pos="7143"/>
              </w:tabs>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2</w:t>
            </w:r>
          </w:p>
        </w:tc>
      </w:tr>
      <w:tr w:rsidR="002E5E74" w:rsidRPr="002E5E74" w:rsidTr="00B96AE4">
        <w:tc>
          <w:tcPr>
            <w:tcW w:w="9854" w:type="dxa"/>
            <w:gridSpan w:val="3"/>
            <w:vAlign w:val="center"/>
          </w:tcPr>
          <w:p w:rsidR="00DB260C" w:rsidRPr="002E5E74" w:rsidRDefault="00DB260C" w:rsidP="004E247D">
            <w:pPr>
              <w:tabs>
                <w:tab w:val="left" w:pos="2785"/>
                <w:tab w:val="center" w:pos="7143"/>
              </w:tabs>
              <w:spacing w:line="360" w:lineRule="auto"/>
              <w:ind w:firstLine="709"/>
              <w:jc w:val="center"/>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Мир вокруг нас. (12ч)</w:t>
            </w:r>
          </w:p>
        </w:tc>
      </w:tr>
      <w:tr w:rsidR="002E5E74" w:rsidRPr="002E5E74" w:rsidTr="00B96AE4">
        <w:tc>
          <w:tcPr>
            <w:tcW w:w="1565" w:type="dxa"/>
            <w:vAlign w:val="center"/>
          </w:tcPr>
          <w:p w:rsidR="00DB260C" w:rsidRPr="002E5E74" w:rsidRDefault="00DB260C" w:rsidP="004E247D">
            <w:pPr>
              <w:tabs>
                <w:tab w:val="left" w:pos="2785"/>
                <w:tab w:val="center" w:pos="7143"/>
              </w:tabs>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18-19</w:t>
            </w:r>
          </w:p>
        </w:tc>
        <w:tc>
          <w:tcPr>
            <w:tcW w:w="6940" w:type="dxa"/>
          </w:tcPr>
          <w:p w:rsidR="00DB260C" w:rsidRPr="002E5E74" w:rsidRDefault="00DB260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Фрукты. Яблоко. Банан.</w:t>
            </w:r>
          </w:p>
        </w:tc>
        <w:tc>
          <w:tcPr>
            <w:tcW w:w="1349"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2</w:t>
            </w:r>
          </w:p>
        </w:tc>
      </w:tr>
      <w:tr w:rsidR="002E5E74" w:rsidRPr="002E5E74" w:rsidTr="00B96AE4">
        <w:tc>
          <w:tcPr>
            <w:tcW w:w="1565" w:type="dxa"/>
            <w:vAlign w:val="center"/>
          </w:tcPr>
          <w:p w:rsidR="00DB260C" w:rsidRPr="002E5E74" w:rsidRDefault="00DB260C" w:rsidP="004E247D">
            <w:pPr>
              <w:tabs>
                <w:tab w:val="left" w:pos="2785"/>
                <w:tab w:val="center" w:pos="7143"/>
              </w:tabs>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20-21</w:t>
            </w:r>
          </w:p>
        </w:tc>
        <w:tc>
          <w:tcPr>
            <w:tcW w:w="6940" w:type="dxa"/>
          </w:tcPr>
          <w:p w:rsidR="00DB260C" w:rsidRPr="002E5E74" w:rsidRDefault="00DB260C"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Овощи. Морковь. Капуста.</w:t>
            </w:r>
          </w:p>
        </w:tc>
        <w:tc>
          <w:tcPr>
            <w:tcW w:w="1349"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2</w:t>
            </w:r>
          </w:p>
        </w:tc>
      </w:tr>
      <w:tr w:rsidR="002E5E74" w:rsidRPr="002E5E74" w:rsidTr="00B96AE4">
        <w:tc>
          <w:tcPr>
            <w:tcW w:w="1565" w:type="dxa"/>
            <w:vAlign w:val="center"/>
          </w:tcPr>
          <w:p w:rsidR="00DB260C" w:rsidRPr="002E5E74" w:rsidRDefault="00DB260C" w:rsidP="004E247D">
            <w:pPr>
              <w:tabs>
                <w:tab w:val="left" w:pos="2785"/>
                <w:tab w:val="center" w:pos="7143"/>
              </w:tabs>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22-23</w:t>
            </w:r>
          </w:p>
        </w:tc>
        <w:tc>
          <w:tcPr>
            <w:tcW w:w="6940" w:type="dxa"/>
          </w:tcPr>
          <w:p w:rsidR="00DB260C" w:rsidRPr="002E5E74" w:rsidRDefault="00DB260C"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Игрушки (Мяч, кукла).  Прослушивание стихов.</w:t>
            </w:r>
          </w:p>
        </w:tc>
        <w:tc>
          <w:tcPr>
            <w:tcW w:w="1349"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2</w:t>
            </w:r>
          </w:p>
        </w:tc>
      </w:tr>
      <w:tr w:rsidR="002E5E74" w:rsidRPr="002E5E74" w:rsidTr="00B96AE4">
        <w:tc>
          <w:tcPr>
            <w:tcW w:w="1565" w:type="dxa"/>
            <w:vAlign w:val="center"/>
          </w:tcPr>
          <w:p w:rsidR="00DB260C" w:rsidRPr="002E5E74" w:rsidRDefault="00DB260C" w:rsidP="004E247D">
            <w:pPr>
              <w:tabs>
                <w:tab w:val="left" w:pos="2785"/>
                <w:tab w:val="center" w:pos="7143"/>
              </w:tabs>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24-25</w:t>
            </w:r>
          </w:p>
        </w:tc>
        <w:tc>
          <w:tcPr>
            <w:tcW w:w="6940" w:type="dxa"/>
          </w:tcPr>
          <w:p w:rsidR="00DB260C" w:rsidRPr="002E5E74" w:rsidRDefault="00DB260C"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«Мой веселый, звонкий мяч» Игры с мячом.</w:t>
            </w:r>
          </w:p>
        </w:tc>
        <w:tc>
          <w:tcPr>
            <w:tcW w:w="1349"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2</w:t>
            </w:r>
          </w:p>
        </w:tc>
      </w:tr>
      <w:tr w:rsidR="002E5E74" w:rsidRPr="002E5E74" w:rsidTr="00B96AE4">
        <w:tc>
          <w:tcPr>
            <w:tcW w:w="1565" w:type="dxa"/>
            <w:vAlign w:val="center"/>
          </w:tcPr>
          <w:p w:rsidR="00DB260C" w:rsidRPr="002E5E74" w:rsidRDefault="00DB260C" w:rsidP="004E247D">
            <w:pPr>
              <w:tabs>
                <w:tab w:val="left" w:pos="2785"/>
                <w:tab w:val="center" w:pos="7143"/>
              </w:tabs>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26-27</w:t>
            </w:r>
          </w:p>
        </w:tc>
        <w:tc>
          <w:tcPr>
            <w:tcW w:w="6940" w:type="dxa"/>
          </w:tcPr>
          <w:p w:rsidR="00DB260C" w:rsidRPr="002E5E74" w:rsidRDefault="00DB260C"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Домашние животные. Кошка.</w:t>
            </w:r>
            <w:r w:rsidRPr="002E5E74">
              <w:rPr>
                <w:rFonts w:ascii="Times New Roman" w:hAnsi="Times New Roman" w:cs="Times New Roman"/>
                <w:sz w:val="24"/>
                <w:szCs w:val="24"/>
              </w:rPr>
              <w:tab/>
            </w:r>
          </w:p>
        </w:tc>
        <w:tc>
          <w:tcPr>
            <w:tcW w:w="1349"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2</w:t>
            </w:r>
          </w:p>
        </w:tc>
      </w:tr>
      <w:tr w:rsidR="002E5E74" w:rsidRPr="002E5E74" w:rsidTr="00B96AE4">
        <w:tc>
          <w:tcPr>
            <w:tcW w:w="1565" w:type="dxa"/>
            <w:vAlign w:val="center"/>
          </w:tcPr>
          <w:p w:rsidR="00DB260C" w:rsidRPr="002E5E74" w:rsidRDefault="00DB260C" w:rsidP="004E247D">
            <w:pPr>
              <w:tabs>
                <w:tab w:val="left" w:pos="2785"/>
                <w:tab w:val="center" w:pos="7143"/>
              </w:tabs>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28-29</w:t>
            </w:r>
          </w:p>
        </w:tc>
        <w:tc>
          <w:tcPr>
            <w:tcW w:w="6940" w:type="dxa"/>
          </w:tcPr>
          <w:p w:rsidR="00DB260C" w:rsidRPr="002E5E74" w:rsidRDefault="00DB260C"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Дикие животные. Медведь.</w:t>
            </w:r>
          </w:p>
        </w:tc>
        <w:tc>
          <w:tcPr>
            <w:tcW w:w="1349"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2</w:t>
            </w:r>
          </w:p>
        </w:tc>
      </w:tr>
      <w:tr w:rsidR="002E5E74" w:rsidRPr="002E5E74" w:rsidTr="00B96AE4">
        <w:tc>
          <w:tcPr>
            <w:tcW w:w="9854" w:type="dxa"/>
            <w:gridSpan w:val="3"/>
            <w:vAlign w:val="center"/>
          </w:tcPr>
          <w:p w:rsidR="00DB260C" w:rsidRPr="002E5E74" w:rsidRDefault="00DB260C" w:rsidP="004E247D">
            <w:pPr>
              <w:tabs>
                <w:tab w:val="left" w:pos="2785"/>
                <w:tab w:val="center" w:pos="7143"/>
              </w:tabs>
              <w:spacing w:line="360" w:lineRule="auto"/>
              <w:ind w:firstLine="709"/>
              <w:jc w:val="center"/>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Явления природы. Зима. (4ч)</w:t>
            </w:r>
          </w:p>
        </w:tc>
      </w:tr>
      <w:tr w:rsidR="002E5E74" w:rsidRPr="002E5E74" w:rsidTr="00B96AE4">
        <w:tc>
          <w:tcPr>
            <w:tcW w:w="1565"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30-31</w:t>
            </w:r>
          </w:p>
        </w:tc>
        <w:tc>
          <w:tcPr>
            <w:tcW w:w="6940" w:type="dxa"/>
          </w:tcPr>
          <w:p w:rsidR="00DB260C" w:rsidRPr="002E5E74" w:rsidRDefault="00DB260C"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«Здравствуй, Зимушка-зима» Прослушивание стихов. Снег. Свойства снега. Игры со снегом.</w:t>
            </w:r>
          </w:p>
        </w:tc>
        <w:tc>
          <w:tcPr>
            <w:tcW w:w="1349"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2</w:t>
            </w:r>
          </w:p>
        </w:tc>
      </w:tr>
      <w:tr w:rsidR="002E5E74" w:rsidRPr="002E5E74" w:rsidTr="00B96AE4">
        <w:tc>
          <w:tcPr>
            <w:tcW w:w="1565"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32-33</w:t>
            </w:r>
          </w:p>
        </w:tc>
        <w:tc>
          <w:tcPr>
            <w:tcW w:w="6940" w:type="dxa"/>
          </w:tcPr>
          <w:p w:rsidR="00DB260C" w:rsidRPr="002E5E74" w:rsidRDefault="00DB260C"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Праздник «Новый год» прослушивание стихов, украшение ёлки.</w:t>
            </w:r>
          </w:p>
        </w:tc>
        <w:tc>
          <w:tcPr>
            <w:tcW w:w="1349"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2</w:t>
            </w:r>
          </w:p>
        </w:tc>
      </w:tr>
      <w:tr w:rsidR="002E5E74" w:rsidRPr="002E5E74" w:rsidTr="00B96AE4">
        <w:tc>
          <w:tcPr>
            <w:tcW w:w="9854" w:type="dxa"/>
            <w:gridSpan w:val="3"/>
            <w:vAlign w:val="center"/>
          </w:tcPr>
          <w:p w:rsidR="00DB260C" w:rsidRPr="002E5E74" w:rsidRDefault="00DB260C" w:rsidP="004E247D">
            <w:pPr>
              <w:tabs>
                <w:tab w:val="left" w:pos="2785"/>
                <w:tab w:val="center" w:pos="7143"/>
              </w:tabs>
              <w:spacing w:line="360" w:lineRule="auto"/>
              <w:ind w:firstLine="709"/>
              <w:jc w:val="center"/>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Мир вокруг нас. (12ч)</w:t>
            </w:r>
          </w:p>
        </w:tc>
      </w:tr>
      <w:tr w:rsidR="002E5E74" w:rsidRPr="002E5E74" w:rsidTr="00B96AE4">
        <w:tc>
          <w:tcPr>
            <w:tcW w:w="1565"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34-35</w:t>
            </w:r>
          </w:p>
        </w:tc>
        <w:tc>
          <w:tcPr>
            <w:tcW w:w="6940" w:type="dxa"/>
          </w:tcPr>
          <w:p w:rsidR="00DB260C" w:rsidRPr="002E5E74" w:rsidRDefault="00DB260C"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«Посуда»</w:t>
            </w:r>
            <w:r w:rsidRPr="002E5E74">
              <w:rPr>
                <w:rFonts w:ascii="Times New Roman" w:hAnsi="Times New Roman" w:cs="Times New Roman"/>
                <w:b/>
                <w:sz w:val="24"/>
                <w:szCs w:val="24"/>
              </w:rPr>
              <w:t xml:space="preserve"> </w:t>
            </w:r>
            <w:r w:rsidRPr="002E5E74">
              <w:rPr>
                <w:rFonts w:ascii="Times New Roman" w:hAnsi="Times New Roman" w:cs="Times New Roman"/>
                <w:sz w:val="24"/>
                <w:szCs w:val="24"/>
              </w:rPr>
              <w:t>Тарелка, ложка, кружка. Действия  с посудой.</w:t>
            </w:r>
          </w:p>
        </w:tc>
        <w:tc>
          <w:tcPr>
            <w:tcW w:w="1349"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2</w:t>
            </w:r>
          </w:p>
        </w:tc>
      </w:tr>
      <w:tr w:rsidR="002E5E74" w:rsidRPr="002E5E74" w:rsidTr="00B96AE4">
        <w:tc>
          <w:tcPr>
            <w:tcW w:w="1565"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36-37</w:t>
            </w:r>
          </w:p>
        </w:tc>
        <w:tc>
          <w:tcPr>
            <w:tcW w:w="6940" w:type="dxa"/>
          </w:tcPr>
          <w:p w:rsidR="00DB260C" w:rsidRPr="002E5E74" w:rsidRDefault="00DB260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«Одежда». Кофта, брюки, платье.</w:t>
            </w:r>
          </w:p>
        </w:tc>
        <w:tc>
          <w:tcPr>
            <w:tcW w:w="1349"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2</w:t>
            </w:r>
          </w:p>
        </w:tc>
      </w:tr>
      <w:tr w:rsidR="002E5E74" w:rsidRPr="002E5E74" w:rsidTr="00B96AE4">
        <w:tc>
          <w:tcPr>
            <w:tcW w:w="1565"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38-39</w:t>
            </w:r>
          </w:p>
        </w:tc>
        <w:tc>
          <w:tcPr>
            <w:tcW w:w="6940" w:type="dxa"/>
          </w:tcPr>
          <w:p w:rsidR="00DB260C" w:rsidRPr="002E5E74" w:rsidRDefault="00DB260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«Обувь». Сапоги, сандалии.</w:t>
            </w:r>
          </w:p>
        </w:tc>
        <w:tc>
          <w:tcPr>
            <w:tcW w:w="1349"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2</w:t>
            </w:r>
          </w:p>
        </w:tc>
      </w:tr>
      <w:tr w:rsidR="002E5E74" w:rsidRPr="002E5E74" w:rsidTr="00B96AE4">
        <w:tc>
          <w:tcPr>
            <w:tcW w:w="1565"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40-41</w:t>
            </w:r>
          </w:p>
        </w:tc>
        <w:tc>
          <w:tcPr>
            <w:tcW w:w="6940" w:type="dxa"/>
          </w:tcPr>
          <w:p w:rsidR="00DB260C" w:rsidRPr="002E5E74" w:rsidRDefault="00DB260C"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«Подбираем одежду для мальчика и девочки».</w:t>
            </w:r>
            <w:r w:rsidRPr="002E5E74">
              <w:rPr>
                <w:rFonts w:ascii="Times New Roman" w:hAnsi="Times New Roman" w:cs="Times New Roman"/>
                <w:spacing w:val="-3"/>
                <w:sz w:val="24"/>
                <w:szCs w:val="24"/>
              </w:rPr>
              <w:t xml:space="preserve"> Дидактическая игра «Найди такую же»</w:t>
            </w:r>
          </w:p>
        </w:tc>
        <w:tc>
          <w:tcPr>
            <w:tcW w:w="1349"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2</w:t>
            </w:r>
          </w:p>
        </w:tc>
      </w:tr>
      <w:tr w:rsidR="002E5E74" w:rsidRPr="002E5E74" w:rsidTr="00B96AE4">
        <w:tc>
          <w:tcPr>
            <w:tcW w:w="1565"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42-43</w:t>
            </w:r>
          </w:p>
        </w:tc>
        <w:tc>
          <w:tcPr>
            <w:tcW w:w="6940" w:type="dxa"/>
          </w:tcPr>
          <w:p w:rsidR="00DB260C" w:rsidRPr="002E5E74" w:rsidRDefault="00DB260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«Мебель» Стол, стул.</w:t>
            </w:r>
          </w:p>
        </w:tc>
        <w:tc>
          <w:tcPr>
            <w:tcW w:w="1349"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2</w:t>
            </w:r>
          </w:p>
        </w:tc>
      </w:tr>
      <w:tr w:rsidR="002E5E74" w:rsidRPr="002E5E74" w:rsidTr="00B96AE4">
        <w:tc>
          <w:tcPr>
            <w:tcW w:w="1565"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44-45</w:t>
            </w:r>
          </w:p>
        </w:tc>
        <w:tc>
          <w:tcPr>
            <w:tcW w:w="6940" w:type="dxa"/>
          </w:tcPr>
          <w:p w:rsidR="00DB260C" w:rsidRPr="002E5E74" w:rsidRDefault="00DB260C"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Птицы. Домашняя птица «Петух»</w:t>
            </w:r>
          </w:p>
        </w:tc>
        <w:tc>
          <w:tcPr>
            <w:tcW w:w="1349"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2</w:t>
            </w:r>
          </w:p>
        </w:tc>
      </w:tr>
      <w:tr w:rsidR="002E5E74" w:rsidRPr="002E5E74" w:rsidTr="00B96AE4">
        <w:tc>
          <w:tcPr>
            <w:tcW w:w="9854" w:type="dxa"/>
            <w:gridSpan w:val="3"/>
            <w:vAlign w:val="center"/>
          </w:tcPr>
          <w:p w:rsidR="00DB260C" w:rsidRPr="002E5E74" w:rsidRDefault="00DB260C" w:rsidP="004E247D">
            <w:pPr>
              <w:tabs>
                <w:tab w:val="left" w:pos="2785"/>
                <w:tab w:val="center" w:pos="7143"/>
              </w:tabs>
              <w:spacing w:line="360" w:lineRule="auto"/>
              <w:ind w:firstLine="709"/>
              <w:jc w:val="center"/>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Явления природы. Весна. (6ч)</w:t>
            </w:r>
          </w:p>
        </w:tc>
      </w:tr>
      <w:tr w:rsidR="002E5E74" w:rsidRPr="002E5E74" w:rsidTr="00B96AE4">
        <w:tc>
          <w:tcPr>
            <w:tcW w:w="1565"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46-47</w:t>
            </w:r>
          </w:p>
        </w:tc>
        <w:tc>
          <w:tcPr>
            <w:tcW w:w="6940" w:type="dxa"/>
          </w:tcPr>
          <w:p w:rsidR="00DB260C" w:rsidRPr="002E5E74" w:rsidRDefault="00DB260C"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xml:space="preserve">Весна. Тает снег. Капель. </w:t>
            </w:r>
          </w:p>
        </w:tc>
        <w:tc>
          <w:tcPr>
            <w:tcW w:w="1349"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2</w:t>
            </w:r>
          </w:p>
        </w:tc>
      </w:tr>
      <w:tr w:rsidR="002E5E74" w:rsidRPr="002E5E74" w:rsidTr="00B96AE4">
        <w:tc>
          <w:tcPr>
            <w:tcW w:w="1565"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48-49</w:t>
            </w:r>
          </w:p>
        </w:tc>
        <w:tc>
          <w:tcPr>
            <w:tcW w:w="6940" w:type="dxa"/>
          </w:tcPr>
          <w:p w:rsidR="00DB260C" w:rsidRPr="002E5E74" w:rsidRDefault="00DB260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Игры с водой.</w:t>
            </w:r>
          </w:p>
        </w:tc>
        <w:tc>
          <w:tcPr>
            <w:tcW w:w="1349"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2</w:t>
            </w:r>
          </w:p>
        </w:tc>
      </w:tr>
      <w:tr w:rsidR="002E5E74" w:rsidRPr="002E5E74" w:rsidTr="00B96AE4">
        <w:tc>
          <w:tcPr>
            <w:tcW w:w="1565"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50-51</w:t>
            </w:r>
          </w:p>
        </w:tc>
        <w:tc>
          <w:tcPr>
            <w:tcW w:w="6940" w:type="dxa"/>
          </w:tcPr>
          <w:p w:rsidR="00DB260C" w:rsidRPr="002E5E74" w:rsidRDefault="00DB260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«Растительный мир». Трава. Цветы.</w:t>
            </w:r>
          </w:p>
        </w:tc>
        <w:tc>
          <w:tcPr>
            <w:tcW w:w="1349"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2</w:t>
            </w:r>
          </w:p>
        </w:tc>
      </w:tr>
      <w:tr w:rsidR="002E5E74" w:rsidRPr="002E5E74" w:rsidTr="00B96AE4">
        <w:tc>
          <w:tcPr>
            <w:tcW w:w="9854" w:type="dxa"/>
            <w:gridSpan w:val="3"/>
            <w:vAlign w:val="center"/>
          </w:tcPr>
          <w:p w:rsidR="00DB260C" w:rsidRPr="002E5E74" w:rsidRDefault="00DB260C" w:rsidP="004E247D">
            <w:pPr>
              <w:tabs>
                <w:tab w:val="left" w:pos="2785"/>
                <w:tab w:val="center" w:pos="7143"/>
              </w:tabs>
              <w:spacing w:line="360" w:lineRule="auto"/>
              <w:ind w:firstLine="709"/>
              <w:jc w:val="center"/>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Закрепление (15 ч)</w:t>
            </w:r>
          </w:p>
        </w:tc>
      </w:tr>
      <w:tr w:rsidR="002E5E74" w:rsidRPr="002E5E74" w:rsidTr="00B96AE4">
        <w:tc>
          <w:tcPr>
            <w:tcW w:w="1565"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52-53</w:t>
            </w:r>
          </w:p>
        </w:tc>
        <w:tc>
          <w:tcPr>
            <w:tcW w:w="6940" w:type="dxa"/>
          </w:tcPr>
          <w:p w:rsidR="00DB260C" w:rsidRPr="002E5E74" w:rsidRDefault="00DB260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«Моя школа»</w:t>
            </w:r>
          </w:p>
        </w:tc>
        <w:tc>
          <w:tcPr>
            <w:tcW w:w="1349"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2</w:t>
            </w:r>
          </w:p>
        </w:tc>
      </w:tr>
      <w:tr w:rsidR="002E5E74" w:rsidRPr="002E5E74" w:rsidTr="00B96AE4">
        <w:tc>
          <w:tcPr>
            <w:tcW w:w="1565"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54-55</w:t>
            </w:r>
          </w:p>
        </w:tc>
        <w:tc>
          <w:tcPr>
            <w:tcW w:w="6940" w:type="dxa"/>
          </w:tcPr>
          <w:p w:rsidR="00DB260C" w:rsidRPr="002E5E74" w:rsidRDefault="00DB260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«Мои игрушки»</w:t>
            </w:r>
          </w:p>
        </w:tc>
        <w:tc>
          <w:tcPr>
            <w:tcW w:w="1349"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2</w:t>
            </w:r>
          </w:p>
        </w:tc>
      </w:tr>
      <w:tr w:rsidR="002E5E74" w:rsidRPr="002E5E74" w:rsidTr="00B96AE4">
        <w:tc>
          <w:tcPr>
            <w:tcW w:w="1565"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56-57</w:t>
            </w:r>
          </w:p>
        </w:tc>
        <w:tc>
          <w:tcPr>
            <w:tcW w:w="6940" w:type="dxa"/>
          </w:tcPr>
          <w:p w:rsidR="00DB260C" w:rsidRPr="002E5E74" w:rsidRDefault="00DB260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«Мебель»</w:t>
            </w:r>
          </w:p>
        </w:tc>
        <w:tc>
          <w:tcPr>
            <w:tcW w:w="1349"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2</w:t>
            </w:r>
          </w:p>
        </w:tc>
      </w:tr>
      <w:tr w:rsidR="002E5E74" w:rsidRPr="002E5E74" w:rsidTr="00B96AE4">
        <w:tc>
          <w:tcPr>
            <w:tcW w:w="1565"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58-59</w:t>
            </w:r>
          </w:p>
        </w:tc>
        <w:tc>
          <w:tcPr>
            <w:tcW w:w="6940" w:type="dxa"/>
          </w:tcPr>
          <w:p w:rsidR="00DB260C" w:rsidRPr="002E5E74" w:rsidRDefault="00DB260C"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«Овощи и фрукты»</w:t>
            </w:r>
          </w:p>
        </w:tc>
        <w:tc>
          <w:tcPr>
            <w:tcW w:w="1349"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2</w:t>
            </w:r>
          </w:p>
        </w:tc>
      </w:tr>
      <w:tr w:rsidR="002E5E74" w:rsidRPr="002E5E74" w:rsidTr="00B96AE4">
        <w:tc>
          <w:tcPr>
            <w:tcW w:w="1565"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60-61</w:t>
            </w:r>
          </w:p>
        </w:tc>
        <w:tc>
          <w:tcPr>
            <w:tcW w:w="6940" w:type="dxa"/>
          </w:tcPr>
          <w:p w:rsidR="00DB260C" w:rsidRPr="002E5E74" w:rsidRDefault="00DB260C"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«Посуда»</w:t>
            </w:r>
          </w:p>
        </w:tc>
        <w:tc>
          <w:tcPr>
            <w:tcW w:w="1349"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2</w:t>
            </w:r>
          </w:p>
        </w:tc>
      </w:tr>
      <w:tr w:rsidR="002E5E74" w:rsidRPr="002E5E74" w:rsidTr="00B96AE4">
        <w:tc>
          <w:tcPr>
            <w:tcW w:w="1565"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62-63</w:t>
            </w:r>
          </w:p>
        </w:tc>
        <w:tc>
          <w:tcPr>
            <w:tcW w:w="6940" w:type="dxa"/>
          </w:tcPr>
          <w:p w:rsidR="00DB260C" w:rsidRPr="002E5E74" w:rsidRDefault="00DB260C"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«Растительный мир»</w:t>
            </w:r>
          </w:p>
        </w:tc>
        <w:tc>
          <w:tcPr>
            <w:tcW w:w="1349"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2</w:t>
            </w:r>
          </w:p>
        </w:tc>
      </w:tr>
      <w:tr w:rsidR="002E5E74" w:rsidRPr="002E5E74" w:rsidTr="00B96AE4">
        <w:tc>
          <w:tcPr>
            <w:tcW w:w="1565"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64-65</w:t>
            </w:r>
          </w:p>
        </w:tc>
        <w:tc>
          <w:tcPr>
            <w:tcW w:w="6940" w:type="dxa"/>
          </w:tcPr>
          <w:p w:rsidR="00DB260C" w:rsidRPr="002E5E74" w:rsidRDefault="00DB260C"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«Животные»</w:t>
            </w:r>
          </w:p>
        </w:tc>
        <w:tc>
          <w:tcPr>
            <w:tcW w:w="1349"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2</w:t>
            </w:r>
          </w:p>
        </w:tc>
      </w:tr>
      <w:tr w:rsidR="003509B7" w:rsidRPr="002E5E74" w:rsidTr="00B96AE4">
        <w:tc>
          <w:tcPr>
            <w:tcW w:w="1565"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66</w:t>
            </w:r>
          </w:p>
        </w:tc>
        <w:tc>
          <w:tcPr>
            <w:tcW w:w="6940" w:type="dxa"/>
          </w:tcPr>
          <w:p w:rsidR="00DB260C" w:rsidRPr="002E5E74" w:rsidRDefault="00DB260C" w:rsidP="004E247D">
            <w:pPr>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Диагностика.</w:t>
            </w:r>
          </w:p>
        </w:tc>
        <w:tc>
          <w:tcPr>
            <w:tcW w:w="1349" w:type="dxa"/>
            <w:vAlign w:val="center"/>
          </w:tcPr>
          <w:p w:rsidR="00DB260C" w:rsidRPr="002E5E74" w:rsidRDefault="00DB260C" w:rsidP="004E247D">
            <w:pPr>
              <w:spacing w:line="360" w:lineRule="auto"/>
              <w:ind w:firstLine="709"/>
              <w:jc w:val="center"/>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1</w:t>
            </w:r>
          </w:p>
        </w:tc>
      </w:tr>
    </w:tbl>
    <w:p w:rsidR="00DB260C" w:rsidRPr="002E5E74" w:rsidRDefault="00DB260C" w:rsidP="004E247D">
      <w:pPr>
        <w:spacing w:after="0" w:line="360" w:lineRule="auto"/>
        <w:ind w:firstLine="709"/>
        <w:jc w:val="center"/>
        <w:rPr>
          <w:rFonts w:ascii="Times New Roman" w:hAnsi="Times New Roman" w:cs="Times New Roman"/>
          <w:b/>
          <w:sz w:val="24"/>
          <w:szCs w:val="24"/>
        </w:rPr>
      </w:pPr>
    </w:p>
    <w:p w:rsidR="00DB260C" w:rsidRPr="002E5E74" w:rsidRDefault="00DB260C" w:rsidP="004E247D">
      <w:pPr>
        <w:suppressAutoHyphens/>
        <w:spacing w:after="0" w:line="360" w:lineRule="auto"/>
        <w:ind w:firstLine="709"/>
        <w:jc w:val="center"/>
        <w:rPr>
          <w:rFonts w:ascii="Times New Roman" w:eastAsia="Times New Roman" w:hAnsi="Times New Roman" w:cs="Times New Roman"/>
          <w:sz w:val="24"/>
          <w:szCs w:val="24"/>
          <w:lang w:eastAsia="ru-RU"/>
        </w:rPr>
      </w:pPr>
      <w:r w:rsidRPr="002E5E74">
        <w:rPr>
          <w:rFonts w:ascii="Times New Roman" w:hAnsi="Times New Roman" w:cs="Times New Roman"/>
          <w:b/>
          <w:sz w:val="24"/>
          <w:szCs w:val="24"/>
        </w:rPr>
        <w:t xml:space="preserve">РЕКОМЕНДАЦИИ ПО УЧЕБНО-МЕТОДИЧЕСКОМУ И  МАТЕРИАЛЬНО-ТЕХНИЧЕСКОМУ ОБЕСПЕЧЕНИЮ </w:t>
      </w:r>
    </w:p>
    <w:p w:rsidR="00DB260C" w:rsidRPr="002E5E74" w:rsidRDefault="00DB260C" w:rsidP="004E247D">
      <w:pPr>
        <w:suppressAutoHyphens/>
        <w:spacing w:after="0" w:line="360" w:lineRule="auto"/>
        <w:ind w:firstLine="709"/>
        <w:jc w:val="center"/>
        <w:rPr>
          <w:rFonts w:ascii="Times New Roman" w:eastAsia="Times New Roman" w:hAnsi="Times New Roman" w:cs="Times New Roman"/>
          <w:sz w:val="24"/>
          <w:szCs w:val="24"/>
          <w:lang w:eastAsia="ru-RU"/>
        </w:rPr>
      </w:pPr>
    </w:p>
    <w:p w:rsidR="00DB260C" w:rsidRPr="002E5E74" w:rsidRDefault="00DB260C" w:rsidP="004E247D">
      <w:pPr>
        <w:suppressAutoHyphens/>
        <w:spacing w:after="0" w:line="360" w:lineRule="auto"/>
        <w:ind w:firstLine="709"/>
        <w:jc w:val="both"/>
        <w:rPr>
          <w:rFonts w:ascii="Times New Roman" w:eastAsia="Times New Roman" w:hAnsi="Times New Roman" w:cs="Times New Roman"/>
          <w:b/>
          <w:sz w:val="24"/>
          <w:szCs w:val="24"/>
          <w:lang w:eastAsia="ru-RU"/>
        </w:rPr>
      </w:pPr>
      <w:r w:rsidRPr="002E5E74">
        <w:rPr>
          <w:rFonts w:ascii="Times New Roman" w:eastAsia="Times New Roman" w:hAnsi="Times New Roman" w:cs="Times New Roman"/>
          <w:b/>
          <w:sz w:val="24"/>
          <w:szCs w:val="24"/>
          <w:lang w:eastAsia="ru-RU"/>
        </w:rPr>
        <w:t>Оборудование и дидактический материал:</w:t>
      </w:r>
    </w:p>
    <w:p w:rsidR="00DB260C" w:rsidRPr="002E5E74" w:rsidRDefault="00DB260C" w:rsidP="0068217D">
      <w:pPr>
        <w:pStyle w:val="ab"/>
        <w:numPr>
          <w:ilvl w:val="0"/>
          <w:numId w:val="131"/>
        </w:numPr>
        <w:suppressAutoHyphens/>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технические средства для альтернативной коммуникации: записывающие устройства; </w:t>
      </w:r>
    </w:p>
    <w:p w:rsidR="00DB260C" w:rsidRPr="002E5E74" w:rsidRDefault="00DB260C" w:rsidP="0068217D">
      <w:pPr>
        <w:pStyle w:val="ab"/>
        <w:numPr>
          <w:ilvl w:val="0"/>
          <w:numId w:val="131"/>
        </w:numPr>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наборы игрушек и предметов к изучаемым  темам;</w:t>
      </w:r>
    </w:p>
    <w:p w:rsidR="00DB260C" w:rsidRPr="002E5E74" w:rsidRDefault="00DB260C" w:rsidP="0068217D">
      <w:pPr>
        <w:pStyle w:val="ab"/>
        <w:numPr>
          <w:ilvl w:val="0"/>
          <w:numId w:val="131"/>
        </w:numPr>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аудиоматериалы.</w:t>
      </w:r>
    </w:p>
    <w:p w:rsidR="00DB260C" w:rsidRPr="002E5E74" w:rsidRDefault="00DB260C" w:rsidP="004E247D">
      <w:pPr>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Литература:</w:t>
      </w:r>
    </w:p>
    <w:p w:rsidR="003C0983" w:rsidRPr="002E5E74" w:rsidRDefault="003C0983" w:rsidP="0068217D">
      <w:pPr>
        <w:pStyle w:val="ab"/>
        <w:numPr>
          <w:ilvl w:val="3"/>
          <w:numId w:val="89"/>
        </w:numPr>
        <w:autoSpaceDE w:val="0"/>
        <w:autoSpaceDN w:val="0"/>
        <w:spacing w:after="0" w:line="360" w:lineRule="auto"/>
        <w:ind w:left="0" w:firstLine="680"/>
        <w:jc w:val="both"/>
        <w:rPr>
          <w:rFonts w:ascii="TimesNewRomanPS-BoldMT" w:hAnsi="TimesNewRomanPS-BoldMT"/>
          <w:bCs/>
          <w:sz w:val="24"/>
          <w:szCs w:val="24"/>
        </w:rPr>
      </w:pPr>
      <w:r w:rsidRPr="002E5E74">
        <w:rPr>
          <w:rFonts w:ascii="TimesNewRomanPS-BoldMT" w:hAnsi="TimesNewRomanPS-BoldMT"/>
          <w:bCs/>
          <w:sz w:val="24"/>
          <w:szCs w:val="24"/>
        </w:rPr>
        <w:t>Дошкольное воспитание и обучение детей с комплексными</w:t>
      </w:r>
      <w:r w:rsidRPr="002E5E74">
        <w:rPr>
          <w:rFonts w:ascii="TimesNewRomanPS-BoldMT" w:hAnsi="TimesNewRomanPS-BoldMT"/>
          <w:bCs/>
          <w:sz w:val="24"/>
          <w:szCs w:val="24"/>
        </w:rPr>
        <w:br/>
        <w:t>нарушениями /под ред. Л.А.Головчиц. Учебное пособие. – М., Логомаг, 2015. – 300 с.</w:t>
      </w:r>
    </w:p>
    <w:p w:rsidR="0020525A" w:rsidRPr="002E5E74" w:rsidRDefault="0020525A" w:rsidP="0068217D">
      <w:pPr>
        <w:pStyle w:val="ab"/>
        <w:numPr>
          <w:ilvl w:val="3"/>
          <w:numId w:val="89"/>
        </w:numPr>
        <w:autoSpaceDE w:val="0"/>
        <w:autoSpaceDN w:val="0"/>
        <w:spacing w:after="0" w:line="360" w:lineRule="auto"/>
        <w:ind w:left="0" w:firstLine="680"/>
        <w:jc w:val="both"/>
        <w:rPr>
          <w:rFonts w:ascii="TimesNewRomanPS-BoldMT" w:hAnsi="TimesNewRomanPS-BoldMT"/>
          <w:bCs/>
          <w:sz w:val="24"/>
          <w:szCs w:val="24"/>
        </w:rPr>
      </w:pPr>
      <w:r w:rsidRPr="002E5E74">
        <w:rPr>
          <w:rFonts w:ascii="TimesNewRomanPS-BoldMT" w:hAnsi="TimesNewRomanPS-BoldMT"/>
          <w:bCs/>
          <w:sz w:val="24"/>
          <w:szCs w:val="24"/>
        </w:rPr>
        <w:t>Федеральный государственный образовательный стандарт начального общего образования обучающихся с ограниченными возможностями здоровья (Приказ Министерства образования РФ  от 19 .12.2014г. №1598)</w:t>
      </w:r>
      <w:r w:rsidR="003C0983" w:rsidRPr="002E5E74">
        <w:rPr>
          <w:rFonts w:ascii="TimesNewRomanPS-BoldMT" w:hAnsi="TimesNewRomanPS-BoldMT"/>
          <w:bCs/>
          <w:sz w:val="24"/>
          <w:szCs w:val="24"/>
        </w:rPr>
        <w:t>.</w:t>
      </w:r>
    </w:p>
    <w:p w:rsidR="0020525A" w:rsidRPr="002E5E74" w:rsidRDefault="0020525A" w:rsidP="0068217D">
      <w:pPr>
        <w:pStyle w:val="ab"/>
        <w:numPr>
          <w:ilvl w:val="3"/>
          <w:numId w:val="89"/>
        </w:numPr>
        <w:autoSpaceDE w:val="0"/>
        <w:autoSpaceDN w:val="0"/>
        <w:spacing w:after="0" w:line="360" w:lineRule="auto"/>
        <w:ind w:left="0" w:firstLine="680"/>
        <w:jc w:val="both"/>
        <w:rPr>
          <w:rFonts w:ascii="Times New Roman" w:hAnsi="Times New Roman" w:cs="Times New Roman"/>
          <w:sz w:val="24"/>
          <w:szCs w:val="24"/>
        </w:rPr>
      </w:pPr>
      <w:r w:rsidRPr="002E5E74">
        <w:rPr>
          <w:rFonts w:ascii="TimesNewRomanPS-BoldMT" w:hAnsi="TimesNewRomanPS-BoldMT"/>
          <w:bCs/>
          <w:sz w:val="24"/>
          <w:szCs w:val="24"/>
        </w:rPr>
        <w:t>Примерная адаптированная основная образовательная программа начального общего образования слепых обучающихся</w:t>
      </w:r>
      <w:r w:rsidRPr="002E5E74">
        <w:rPr>
          <w:rFonts w:ascii="Times New Roman" w:eastAsia="Calibri" w:hAnsi="Times New Roman" w:cs="Times New Roman"/>
          <w:sz w:val="24"/>
          <w:szCs w:val="24"/>
        </w:rPr>
        <w:t xml:space="preserve"> с умственной отсталостью (умеренной, тяжелой, глубокой и ТМНР)</w:t>
      </w:r>
      <w:r w:rsidRPr="002E5E74">
        <w:rPr>
          <w:rFonts w:ascii="Times New Roman" w:eastAsia="Calibri" w:hAnsi="Times New Roman" w:cs="Times New Roman"/>
          <w:sz w:val="28"/>
          <w:szCs w:val="28"/>
        </w:rPr>
        <w:t xml:space="preserve"> </w:t>
      </w:r>
      <w:r w:rsidRPr="002E5E74">
        <w:rPr>
          <w:rFonts w:ascii="Times New Roman" w:hAnsi="Times New Roman" w:cs="Times New Roman"/>
          <w:sz w:val="24"/>
          <w:szCs w:val="24"/>
        </w:rPr>
        <w:t xml:space="preserve"> (вариант 3.4</w:t>
      </w:r>
      <w:r w:rsidR="003C0983" w:rsidRPr="002E5E74">
        <w:rPr>
          <w:rFonts w:ascii="Times New Roman" w:hAnsi="Times New Roman" w:cs="Times New Roman"/>
          <w:sz w:val="24"/>
          <w:szCs w:val="24"/>
        </w:rPr>
        <w:t>.</w:t>
      </w:r>
      <w:r w:rsidRPr="002E5E74">
        <w:rPr>
          <w:rFonts w:ascii="Times New Roman" w:hAnsi="Times New Roman" w:cs="Times New Roman"/>
          <w:sz w:val="24"/>
          <w:szCs w:val="24"/>
        </w:rPr>
        <w:t>)</w:t>
      </w:r>
      <w:r w:rsidR="003C0983" w:rsidRPr="002E5E74">
        <w:rPr>
          <w:rFonts w:ascii="Times New Roman" w:hAnsi="Times New Roman" w:cs="Times New Roman"/>
          <w:sz w:val="24"/>
          <w:szCs w:val="24"/>
        </w:rPr>
        <w:t>.</w:t>
      </w:r>
    </w:p>
    <w:p w:rsidR="00DB260C" w:rsidRPr="002E5E74" w:rsidRDefault="00DB260C" w:rsidP="004E247D">
      <w:pPr>
        <w:pStyle w:val="ab"/>
        <w:spacing w:after="0" w:line="360" w:lineRule="auto"/>
        <w:ind w:left="0" w:firstLine="709"/>
        <w:jc w:val="both"/>
        <w:rPr>
          <w:rFonts w:ascii="Times New Roman" w:eastAsia="Times New Roman" w:hAnsi="Times New Roman" w:cs="Times New Roman"/>
          <w:sz w:val="24"/>
          <w:szCs w:val="24"/>
          <w:lang w:eastAsia="ru-RU"/>
        </w:rPr>
      </w:pPr>
    </w:p>
    <w:p w:rsidR="00DB260C" w:rsidRPr="002E5E74" w:rsidRDefault="00DB260C" w:rsidP="004E247D">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ПЛАНИРУЕМЫЕ РЕЗУЛЬТАТЫ ИЗУЧЕНИЯ УЧЕБНОГО ПРЕДМЕТА</w:t>
      </w:r>
    </w:p>
    <w:p w:rsidR="00DB260C" w:rsidRPr="002E5E74" w:rsidRDefault="00DB260C" w:rsidP="004E247D">
      <w:pPr>
        <w:spacing w:after="0" w:line="360" w:lineRule="auto"/>
        <w:ind w:firstLine="709"/>
        <w:rPr>
          <w:rFonts w:ascii="Times New Roman" w:eastAsia="Times New Roman" w:hAnsi="Times New Roman" w:cs="Times New Roman"/>
          <w:sz w:val="24"/>
          <w:szCs w:val="24"/>
          <w:lang w:eastAsia="ru-RU"/>
        </w:rPr>
      </w:pPr>
    </w:p>
    <w:p w:rsidR="00DB260C" w:rsidRPr="002E5E74" w:rsidRDefault="00DB260C" w:rsidP="004E247D">
      <w:pPr>
        <w:spacing w:after="0" w:line="360" w:lineRule="auto"/>
        <w:ind w:firstLine="709"/>
        <w:jc w:val="both"/>
        <w:rPr>
          <w:rFonts w:ascii="Times New Roman" w:eastAsia="Times New Roman" w:hAnsi="Times New Roman" w:cs="Times New Roman"/>
          <w:i/>
          <w:sz w:val="24"/>
          <w:szCs w:val="24"/>
          <w:lang w:eastAsia="ru-RU"/>
        </w:rPr>
      </w:pPr>
      <w:r w:rsidRPr="002E5E74">
        <w:rPr>
          <w:rFonts w:ascii="Times New Roman" w:eastAsia="Times New Roman" w:hAnsi="Times New Roman" w:cs="Times New Roman"/>
          <w:i/>
          <w:sz w:val="24"/>
          <w:szCs w:val="24"/>
          <w:lang w:eastAsia="ru-RU"/>
        </w:rPr>
        <w:t xml:space="preserve">Развитие речи как средства общения в контексте познания окружающего мира и личного опыта ребенка. </w:t>
      </w:r>
    </w:p>
    <w:p w:rsidR="00DB260C" w:rsidRPr="002E5E74" w:rsidRDefault="00DB260C" w:rsidP="0068217D">
      <w:pPr>
        <w:pStyle w:val="ab"/>
        <w:numPr>
          <w:ilvl w:val="0"/>
          <w:numId w:val="126"/>
        </w:numPr>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Понимание слов, обозначающих объекты и явления природы, объекты рукотворного мира и деятельность человека. </w:t>
      </w:r>
    </w:p>
    <w:p w:rsidR="00DB260C" w:rsidRPr="002E5E74" w:rsidRDefault="00DB260C" w:rsidP="004E247D">
      <w:pPr>
        <w:spacing w:after="0" w:line="360" w:lineRule="auto"/>
        <w:ind w:firstLine="709"/>
        <w:jc w:val="both"/>
        <w:rPr>
          <w:rFonts w:ascii="Times New Roman" w:eastAsia="Times New Roman" w:hAnsi="Times New Roman" w:cs="Times New Roman"/>
          <w:i/>
          <w:sz w:val="24"/>
          <w:szCs w:val="24"/>
          <w:lang w:eastAsia="ru-RU"/>
        </w:rPr>
      </w:pPr>
      <w:r w:rsidRPr="002E5E74">
        <w:rPr>
          <w:rFonts w:ascii="Times New Roman" w:eastAsia="Times New Roman" w:hAnsi="Times New Roman" w:cs="Times New Roman"/>
          <w:i/>
          <w:sz w:val="24"/>
          <w:szCs w:val="24"/>
          <w:lang w:eastAsia="ru-RU"/>
        </w:rPr>
        <w:t xml:space="preserve">Овладение доступными средствами коммуникации и общения – вербальными и невербальными. </w:t>
      </w:r>
    </w:p>
    <w:p w:rsidR="00DB260C" w:rsidRPr="002E5E74" w:rsidRDefault="00DB260C" w:rsidP="0068217D">
      <w:pPr>
        <w:pStyle w:val="ab"/>
        <w:numPr>
          <w:ilvl w:val="0"/>
          <w:numId w:val="126"/>
        </w:numPr>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Понимание обращенной речи.</w:t>
      </w:r>
    </w:p>
    <w:p w:rsidR="00DB260C" w:rsidRPr="002E5E74" w:rsidRDefault="00DB260C" w:rsidP="0068217D">
      <w:pPr>
        <w:pStyle w:val="ab"/>
        <w:numPr>
          <w:ilvl w:val="0"/>
          <w:numId w:val="126"/>
        </w:numPr>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Умение пользоваться средствами альтернативной коммуникации (жесты) </w:t>
      </w:r>
    </w:p>
    <w:p w:rsidR="00DB260C" w:rsidRPr="002E5E74" w:rsidRDefault="00DB260C" w:rsidP="004E247D">
      <w:pPr>
        <w:spacing w:after="0" w:line="360" w:lineRule="auto"/>
        <w:ind w:firstLine="709"/>
        <w:jc w:val="both"/>
        <w:rPr>
          <w:rFonts w:ascii="Times New Roman" w:eastAsia="Times New Roman" w:hAnsi="Times New Roman" w:cs="Times New Roman"/>
          <w:b/>
          <w:i/>
          <w:sz w:val="24"/>
          <w:szCs w:val="24"/>
          <w:lang w:eastAsia="ru-RU"/>
        </w:rPr>
      </w:pPr>
      <w:r w:rsidRPr="002E5E74">
        <w:rPr>
          <w:rFonts w:ascii="Times New Roman" w:eastAsia="Times New Roman" w:hAnsi="Times New Roman" w:cs="Times New Roman"/>
          <w:i/>
          <w:sz w:val="24"/>
          <w:szCs w:val="24"/>
          <w:lang w:eastAsia="ru-RU"/>
        </w:rPr>
        <w:t>Умение пользоваться доступными средствами коммуникации в практике экспрессивной и импрессивной речи для решения соответствующих возрасту житейских задач</w:t>
      </w:r>
      <w:r w:rsidRPr="002E5E74">
        <w:rPr>
          <w:rFonts w:ascii="Times New Roman" w:eastAsia="Times New Roman" w:hAnsi="Times New Roman" w:cs="Times New Roman"/>
          <w:b/>
          <w:i/>
          <w:sz w:val="24"/>
          <w:szCs w:val="24"/>
          <w:lang w:eastAsia="ru-RU"/>
        </w:rPr>
        <w:t xml:space="preserve">. </w:t>
      </w:r>
    </w:p>
    <w:p w:rsidR="00DB260C" w:rsidRPr="002E5E74" w:rsidRDefault="00DB260C" w:rsidP="0068217D">
      <w:pPr>
        <w:pStyle w:val="ab"/>
        <w:numPr>
          <w:ilvl w:val="0"/>
          <w:numId w:val="126"/>
        </w:numPr>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Умение вступать в контакт.</w:t>
      </w:r>
    </w:p>
    <w:p w:rsidR="00DB260C" w:rsidRPr="002E5E74" w:rsidRDefault="00DB260C" w:rsidP="0068217D">
      <w:pPr>
        <w:pStyle w:val="ab"/>
        <w:numPr>
          <w:ilvl w:val="0"/>
          <w:numId w:val="126"/>
        </w:numPr>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Умение использовать средства альтернативной коммуникации в процессе общения: использование предметов, жестов, шумовых, голосовых, речеподражательных реакций для выражения индивидуальных потребностей. </w:t>
      </w:r>
    </w:p>
    <w:p w:rsidR="00DB260C" w:rsidRPr="002E5E74" w:rsidRDefault="00DB260C" w:rsidP="004E247D">
      <w:pPr>
        <w:spacing w:after="0" w:line="360" w:lineRule="auto"/>
        <w:ind w:firstLine="709"/>
        <w:rPr>
          <w:rFonts w:ascii="Times New Roman" w:eastAsia="Times New Roman" w:hAnsi="Times New Roman" w:cs="Times New Roman"/>
          <w:sz w:val="24"/>
          <w:szCs w:val="24"/>
          <w:lang w:eastAsia="ru-RU"/>
        </w:rPr>
      </w:pPr>
    </w:p>
    <w:p w:rsidR="00AD1024" w:rsidRPr="002E5E74" w:rsidRDefault="00AD1024"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br w:type="page"/>
      </w:r>
    </w:p>
    <w:p w:rsidR="00DB260C" w:rsidRPr="002E5E74" w:rsidRDefault="00B96AE4" w:rsidP="004E247D">
      <w:pPr>
        <w:pStyle w:val="3"/>
        <w:spacing w:before="0" w:line="360" w:lineRule="auto"/>
        <w:ind w:firstLine="709"/>
        <w:rPr>
          <w:rFonts w:ascii="Times New Roman" w:hAnsi="Times New Roman" w:cs="Times New Roman"/>
          <w:color w:val="auto"/>
          <w:sz w:val="24"/>
          <w:szCs w:val="24"/>
        </w:rPr>
      </w:pPr>
      <w:bookmarkStart w:id="36" w:name="_Toc467479956"/>
      <w:r w:rsidRPr="002E5E74">
        <w:rPr>
          <w:rFonts w:ascii="Times New Roman" w:hAnsi="Times New Roman" w:cs="Times New Roman"/>
          <w:color w:val="auto"/>
          <w:sz w:val="24"/>
          <w:szCs w:val="24"/>
        </w:rPr>
        <w:t>МАТЕМАТИЧЕСКИЕ ПРЕДСТАВЛЕНИЯ</w:t>
      </w:r>
      <w:r w:rsidR="00441C04" w:rsidRPr="002E5E74">
        <w:rPr>
          <w:rFonts w:ascii="Times New Roman" w:hAnsi="Times New Roman" w:cs="Times New Roman"/>
          <w:color w:val="auto"/>
          <w:sz w:val="24"/>
          <w:szCs w:val="24"/>
        </w:rPr>
        <w:t>. 1 КЛАСС</w:t>
      </w:r>
      <w:bookmarkEnd w:id="36"/>
    </w:p>
    <w:p w:rsidR="00B96AE4" w:rsidRPr="002E5E74" w:rsidRDefault="00B96AE4" w:rsidP="004E247D">
      <w:pPr>
        <w:spacing w:after="0" w:line="360" w:lineRule="auto"/>
        <w:ind w:firstLine="709"/>
        <w:rPr>
          <w:rFonts w:ascii="Times New Roman" w:hAnsi="Times New Roman" w:cs="Times New Roman"/>
          <w:sz w:val="24"/>
          <w:szCs w:val="24"/>
        </w:rPr>
      </w:pPr>
    </w:p>
    <w:p w:rsidR="00B96AE4" w:rsidRPr="002E5E74" w:rsidRDefault="003029F9" w:rsidP="004E247D">
      <w:pPr>
        <w:pStyle w:val="ab"/>
        <w:spacing w:after="0" w:line="360" w:lineRule="auto"/>
        <w:ind w:left="709" w:firstLine="709"/>
        <w:jc w:val="center"/>
        <w:rPr>
          <w:rFonts w:ascii="Times New Roman" w:hAnsi="Times New Roman" w:cs="Times New Roman"/>
          <w:b/>
          <w:sz w:val="24"/>
          <w:szCs w:val="24"/>
        </w:rPr>
      </w:pPr>
      <w:r w:rsidRPr="002E5E74">
        <w:rPr>
          <w:rFonts w:ascii="Times New Roman" w:hAnsi="Times New Roman" w:cs="Times New Roman"/>
          <w:b/>
          <w:sz w:val="24"/>
          <w:szCs w:val="24"/>
        </w:rPr>
        <w:t>ПОЯСНИТЕЛЬНАЯ ЗАПИСКА</w:t>
      </w:r>
    </w:p>
    <w:p w:rsidR="00B96AE4" w:rsidRPr="002E5E74" w:rsidRDefault="00B96AE4" w:rsidP="004E247D">
      <w:pPr>
        <w:pStyle w:val="ab"/>
        <w:spacing w:after="0" w:line="360" w:lineRule="auto"/>
        <w:ind w:left="709" w:firstLine="709"/>
        <w:jc w:val="both"/>
        <w:rPr>
          <w:rFonts w:ascii="Times New Roman" w:hAnsi="Times New Roman" w:cs="Times New Roman"/>
          <w:b/>
          <w:sz w:val="24"/>
          <w:szCs w:val="24"/>
        </w:rPr>
      </w:pPr>
    </w:p>
    <w:p w:rsidR="00E92925" w:rsidRPr="002E5E74" w:rsidRDefault="00E92925" w:rsidP="004E247D">
      <w:pPr>
        <w:suppressAutoHyphens/>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Calibri"/>
          <w:sz w:val="24"/>
          <w:szCs w:val="24"/>
          <w:lang w:eastAsia="ru-RU"/>
        </w:rPr>
        <w:t xml:space="preserve">Примерная рабочая программа по предмету «Математические представления» </w:t>
      </w:r>
      <w:r w:rsidRPr="002E5E74">
        <w:rPr>
          <w:rFonts w:ascii="Times New Roman" w:eastAsia="Calibri" w:hAnsi="Times New Roman" w:cs="Calibri"/>
          <w:sz w:val="24"/>
          <w:szCs w:val="24"/>
          <w:lang w:eastAsia="ar-SA"/>
        </w:rPr>
        <w:t xml:space="preserve">для 1-го класса разработана на основе Федерального государственного образовательного стандарта начального общего образования обучающихся с ограниченными возможностями здоровья (далее Стандарта), с учетом Примерной адаптированной основной общеобразовательной программы начального общего образования слепых обучающихся </w:t>
      </w:r>
      <w:r w:rsidRPr="002E5E74">
        <w:rPr>
          <w:rFonts w:ascii="Times New Roman" w:eastAsia="Calibri" w:hAnsi="Times New Roman" w:cs="Times New Roman"/>
          <w:sz w:val="24"/>
          <w:szCs w:val="24"/>
          <w:lang w:eastAsia="ar-SA"/>
        </w:rPr>
        <w:t xml:space="preserve">с </w:t>
      </w:r>
      <w:r w:rsidRPr="002E5E74">
        <w:rPr>
          <w:rFonts w:ascii="Times New Roman" w:eastAsia="Calibri" w:hAnsi="Times New Roman" w:cs="Times New Roman"/>
          <w:kern w:val="3"/>
          <w:sz w:val="24"/>
          <w:szCs w:val="24"/>
          <w:lang w:eastAsia="ar-SA"/>
        </w:rPr>
        <w:t xml:space="preserve">умственной отсталостью </w:t>
      </w:r>
      <w:r w:rsidRPr="002E5E74">
        <w:rPr>
          <w:rFonts w:ascii="Times New Roman" w:eastAsia="Calibri" w:hAnsi="Times New Roman" w:cs="Times New Roman"/>
          <w:sz w:val="24"/>
          <w:szCs w:val="24"/>
          <w:lang w:eastAsia="ar-SA"/>
        </w:rPr>
        <w:t>(умеренной, тяжелой, глубокой и ТМНР)</w:t>
      </w:r>
      <w:r w:rsidRPr="002E5E74">
        <w:rPr>
          <w:rFonts w:ascii="Times New Roman" w:eastAsia="Calibri" w:hAnsi="Times New Roman" w:cs="Calibri"/>
          <w:sz w:val="24"/>
          <w:szCs w:val="24"/>
          <w:lang w:eastAsia="ar-SA"/>
        </w:rPr>
        <w:t xml:space="preserve"> (вариант 3.4), методик обучения слепых детей.</w:t>
      </w:r>
    </w:p>
    <w:p w:rsidR="00B96AE4" w:rsidRPr="002E5E74" w:rsidRDefault="00B96AE4"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b/>
          <w:sz w:val="24"/>
          <w:szCs w:val="24"/>
        </w:rPr>
        <w:t xml:space="preserve">Целью </w:t>
      </w:r>
      <w:r w:rsidRPr="002E5E74">
        <w:rPr>
          <w:rFonts w:ascii="Times New Roman" w:hAnsi="Times New Roman" w:cs="Times New Roman"/>
          <w:sz w:val="24"/>
          <w:szCs w:val="24"/>
        </w:rPr>
        <w:t>образовательно-коррекционной работы слепых обучающихся с умственной отсталостью (умеренной, тяжелой, глубокой и ТМНР) в рамках учебного предмета «Математические представления» является формирование элементарных математических представлений.</w:t>
      </w:r>
    </w:p>
    <w:p w:rsidR="00B96AE4" w:rsidRPr="002E5E74" w:rsidRDefault="00B96AE4"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b/>
          <w:sz w:val="24"/>
          <w:szCs w:val="24"/>
        </w:rPr>
        <w:t>Задачи:</w:t>
      </w:r>
      <w:r w:rsidRPr="002E5E74">
        <w:rPr>
          <w:rFonts w:ascii="Times New Roman" w:hAnsi="Times New Roman" w:cs="Times New Roman"/>
          <w:sz w:val="24"/>
          <w:szCs w:val="24"/>
        </w:rPr>
        <w:t xml:space="preserve"> </w:t>
      </w:r>
    </w:p>
    <w:p w:rsidR="00B96AE4" w:rsidRPr="002E5E74" w:rsidRDefault="00B96AE4" w:rsidP="0068217D">
      <w:pPr>
        <w:pStyle w:val="ab"/>
        <w:numPr>
          <w:ilvl w:val="0"/>
          <w:numId w:val="138"/>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Формирование элементарных математических представлений о форме, величине, цвете (для слепых обучающихся с остаточным зрением); количественных (дочисловых), пространственных, временных представлений. </w:t>
      </w:r>
    </w:p>
    <w:p w:rsidR="00B96AE4" w:rsidRPr="002E5E74" w:rsidRDefault="00B96AE4" w:rsidP="0068217D">
      <w:pPr>
        <w:pStyle w:val="ab"/>
        <w:numPr>
          <w:ilvl w:val="0"/>
          <w:numId w:val="138"/>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Развитие способности пользоваться элементарными знаниями по математике при решении соответствующих индивидуальным особенностям практических задач.</w:t>
      </w:r>
    </w:p>
    <w:p w:rsidR="00B96AE4" w:rsidRPr="002E5E74" w:rsidRDefault="00B96AE4" w:rsidP="0068217D">
      <w:pPr>
        <w:pStyle w:val="ab"/>
        <w:numPr>
          <w:ilvl w:val="0"/>
          <w:numId w:val="138"/>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Освоение элементарных практических действий с предметами, умение действовать по словесной установке.</w:t>
      </w:r>
    </w:p>
    <w:p w:rsidR="00B96AE4" w:rsidRPr="002E5E74" w:rsidRDefault="00B96AE4" w:rsidP="004E247D">
      <w:pPr>
        <w:pStyle w:val="afb"/>
        <w:spacing w:after="0" w:line="360" w:lineRule="auto"/>
        <w:ind w:firstLine="709"/>
        <w:jc w:val="center"/>
        <w:rPr>
          <w:b/>
        </w:rPr>
      </w:pPr>
    </w:p>
    <w:p w:rsidR="00B96AE4" w:rsidRPr="002E5E74" w:rsidRDefault="00B96AE4" w:rsidP="004E247D">
      <w:pPr>
        <w:pStyle w:val="afb"/>
        <w:spacing w:after="0" w:line="360" w:lineRule="auto"/>
        <w:ind w:firstLine="709"/>
        <w:jc w:val="center"/>
        <w:rPr>
          <w:b/>
        </w:rPr>
      </w:pPr>
      <w:r w:rsidRPr="002E5E74">
        <w:rPr>
          <w:b/>
        </w:rPr>
        <w:t>Общая характеристика учебного предмета</w:t>
      </w:r>
    </w:p>
    <w:p w:rsidR="00B96AE4" w:rsidRPr="002E5E74" w:rsidRDefault="00B96AE4"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В повседневной жизни, участвуя в разных видах деятельности, ребенок с тяжелыми, глубокими и множественными нарушениями развития нередко попадает в ситуации, требующие от него использования математических знаний. Так, помогая накрывать на стол на три человека, нужно поставить три тарелки, три столовых прибора и др. </w:t>
      </w:r>
    </w:p>
    <w:p w:rsidR="00B96AE4" w:rsidRPr="002E5E74" w:rsidRDefault="00B96AE4"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Дети с выраженным нарушением интеллекта не могут овладеть элементарными математическими представлениями без специально организованного обучения. Создание ситуаций, в которых дети непроизвольно осваивают доступные для них элементы математики, является основным подходом в обучении. Знания, умения, навыки, приобретаемые ребенком в ходе освоения программного материала по математике, необходимы ему для ориентировки в окружающей действительности, т.е. во временных, количественных, пространственных отношениях.</w:t>
      </w:r>
    </w:p>
    <w:p w:rsidR="00B96AE4" w:rsidRPr="002E5E74" w:rsidRDefault="00B96AE4" w:rsidP="004E247D">
      <w:pPr>
        <w:spacing w:after="0" w:line="360" w:lineRule="auto"/>
        <w:ind w:firstLine="709"/>
        <w:contextualSpacing/>
        <w:jc w:val="both"/>
        <w:rPr>
          <w:rFonts w:ascii="Times New Roman" w:eastAsia="Times New Roman" w:hAnsi="Times New Roman" w:cs="Times New Roman"/>
          <w:sz w:val="24"/>
          <w:szCs w:val="24"/>
          <w:lang w:eastAsia="ru-RU"/>
        </w:rPr>
      </w:pPr>
      <w:r w:rsidRPr="002E5E74">
        <w:rPr>
          <w:rFonts w:ascii="Times New Roman" w:hAnsi="Times New Roman" w:cs="Times New Roman"/>
          <w:sz w:val="24"/>
          <w:szCs w:val="24"/>
        </w:rPr>
        <w:t xml:space="preserve">Основные </w:t>
      </w:r>
      <w:r w:rsidRPr="002E5E74">
        <w:rPr>
          <w:rFonts w:ascii="Times New Roman" w:hAnsi="Times New Roman" w:cs="Times New Roman"/>
          <w:i/>
          <w:iCs/>
          <w:sz w:val="24"/>
          <w:szCs w:val="24"/>
        </w:rPr>
        <w:t xml:space="preserve">формы и методы обучения </w:t>
      </w:r>
      <w:r w:rsidRPr="002E5E74">
        <w:rPr>
          <w:rFonts w:ascii="Times New Roman" w:hAnsi="Times New Roman" w:cs="Times New Roman"/>
          <w:sz w:val="24"/>
          <w:szCs w:val="24"/>
        </w:rPr>
        <w:t>- это практические упражнения и опыты, беседы, дидактические игры.</w:t>
      </w:r>
    </w:p>
    <w:p w:rsidR="00E92925" w:rsidRPr="002E5E74" w:rsidRDefault="00E92925" w:rsidP="004E247D">
      <w:pPr>
        <w:shd w:val="clear" w:color="auto" w:fill="FFFFFF"/>
        <w:suppressAutoHyphens/>
        <w:spacing w:after="0" w:line="360" w:lineRule="auto"/>
        <w:ind w:firstLine="709"/>
        <w:contextualSpacing/>
        <w:jc w:val="both"/>
        <w:rPr>
          <w:rFonts w:ascii="Times New Roman" w:eastAsia="Calibri" w:hAnsi="Times New Roman" w:cs="Times New Roman"/>
          <w:b/>
          <w:sz w:val="24"/>
          <w:szCs w:val="24"/>
          <w:lang w:eastAsia="ru-RU"/>
        </w:rPr>
      </w:pPr>
      <w:r w:rsidRPr="002E5E74">
        <w:rPr>
          <w:rFonts w:ascii="Times New Roman" w:eastAsia="Calibri" w:hAnsi="Times New Roman" w:cs="Calibri"/>
          <w:b/>
          <w:sz w:val="24"/>
          <w:szCs w:val="24"/>
          <w:lang w:eastAsia="ru-RU"/>
        </w:rPr>
        <w:t>Место учебного курса в учебном плане</w:t>
      </w:r>
    </w:p>
    <w:p w:rsidR="00B96AE4" w:rsidRPr="002E5E74" w:rsidRDefault="00E92925" w:rsidP="004E247D">
      <w:pPr>
        <w:suppressAutoHyphens/>
        <w:spacing w:after="0" w:line="360" w:lineRule="auto"/>
        <w:ind w:firstLine="709"/>
        <w:jc w:val="both"/>
        <w:rPr>
          <w:rFonts w:ascii="Times New Roman" w:eastAsia="Calibri" w:hAnsi="Times New Roman" w:cs="Calibri"/>
          <w:sz w:val="24"/>
          <w:szCs w:val="24"/>
          <w:lang w:eastAsia="ru-RU"/>
        </w:rPr>
      </w:pPr>
      <w:r w:rsidRPr="002E5E74">
        <w:rPr>
          <w:rFonts w:ascii="Times New Roman" w:eastAsia="Calibri" w:hAnsi="Times New Roman" w:cs="Calibri"/>
          <w:sz w:val="24"/>
          <w:szCs w:val="24"/>
          <w:lang w:eastAsia="ru-RU"/>
        </w:rPr>
        <w:t xml:space="preserve">На обучение по учебному курсу </w:t>
      </w:r>
      <w:r w:rsidRPr="002E5E74">
        <w:rPr>
          <w:rFonts w:ascii="Times New Roman" w:eastAsia="Calibri" w:hAnsi="Times New Roman" w:cs="Times New Roman"/>
          <w:sz w:val="24"/>
          <w:szCs w:val="24"/>
          <w:lang w:eastAsia="ar-SA"/>
        </w:rPr>
        <w:t xml:space="preserve">«Математические представления» </w:t>
      </w:r>
      <w:r w:rsidRPr="002E5E74">
        <w:rPr>
          <w:rFonts w:ascii="Times New Roman" w:eastAsia="Calibri" w:hAnsi="Times New Roman" w:cs="Calibri"/>
          <w:sz w:val="24"/>
          <w:szCs w:val="24"/>
          <w:lang w:eastAsia="ru-RU"/>
        </w:rPr>
        <w:t xml:space="preserve"> </w:t>
      </w:r>
      <w:r w:rsidR="003C0983" w:rsidRPr="002E5E74">
        <w:rPr>
          <w:rFonts w:ascii="Times New Roman" w:eastAsia="Calibri" w:hAnsi="Times New Roman" w:cs="Calibri"/>
          <w:sz w:val="24"/>
          <w:szCs w:val="24"/>
          <w:lang w:eastAsia="ru-RU"/>
        </w:rPr>
        <w:t xml:space="preserve">в учебном плане </w:t>
      </w:r>
      <w:r w:rsidRPr="002E5E74">
        <w:rPr>
          <w:rFonts w:ascii="Times New Roman" w:eastAsia="Calibri" w:hAnsi="Times New Roman" w:cs="Calibri"/>
          <w:sz w:val="24"/>
          <w:szCs w:val="24"/>
          <w:lang w:eastAsia="ru-RU"/>
        </w:rPr>
        <w:t>выделя</w:t>
      </w:r>
      <w:r w:rsidR="003C0983" w:rsidRPr="002E5E74">
        <w:rPr>
          <w:rFonts w:ascii="Times New Roman" w:eastAsia="Calibri" w:hAnsi="Times New Roman" w:cs="Calibri"/>
          <w:sz w:val="24"/>
          <w:szCs w:val="24"/>
          <w:lang w:eastAsia="ru-RU"/>
        </w:rPr>
        <w:t xml:space="preserve">ется </w:t>
      </w:r>
      <w:r w:rsidRPr="002E5E74">
        <w:rPr>
          <w:rFonts w:ascii="Times New Roman" w:eastAsia="Calibri" w:hAnsi="Times New Roman" w:cs="Calibri"/>
          <w:sz w:val="24"/>
          <w:szCs w:val="24"/>
          <w:lang w:eastAsia="ru-RU"/>
        </w:rPr>
        <w:t xml:space="preserve"> 99</w:t>
      </w:r>
      <w:r w:rsidRPr="002E5E74">
        <w:rPr>
          <w:rFonts w:ascii="Times New Roman" w:eastAsia="Calibri" w:hAnsi="Times New Roman" w:cs="Calibri"/>
          <w:b/>
          <w:sz w:val="24"/>
          <w:szCs w:val="24"/>
          <w:lang w:eastAsia="ru-RU"/>
        </w:rPr>
        <w:t xml:space="preserve"> часов </w:t>
      </w:r>
      <w:r w:rsidRPr="002E5E74">
        <w:rPr>
          <w:rFonts w:ascii="Times New Roman" w:eastAsia="Calibri" w:hAnsi="Times New Roman" w:cs="Calibri"/>
          <w:sz w:val="24"/>
          <w:szCs w:val="24"/>
          <w:lang w:eastAsia="ru-RU"/>
        </w:rPr>
        <w:t>(3 ч в неделю, 33 учебные недели).</w:t>
      </w:r>
    </w:p>
    <w:p w:rsidR="00B96AE4" w:rsidRPr="002E5E74" w:rsidRDefault="00B96AE4" w:rsidP="004E247D">
      <w:pPr>
        <w:autoSpaceDE w:val="0"/>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Планируемые результаты освоения учебного предмета «Математические представления» 1 класс.</w:t>
      </w:r>
    </w:p>
    <w:p w:rsidR="00B96AE4" w:rsidRPr="002E5E74" w:rsidRDefault="00B96AE4" w:rsidP="004E247D">
      <w:pPr>
        <w:autoSpaceDE w:val="0"/>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Личностные результаты:</w:t>
      </w:r>
    </w:p>
    <w:p w:rsidR="00B96AE4" w:rsidRPr="002E5E74" w:rsidRDefault="00B96AE4" w:rsidP="0068217D">
      <w:pPr>
        <w:pStyle w:val="ab"/>
        <w:numPr>
          <w:ilvl w:val="0"/>
          <w:numId w:val="130"/>
        </w:numPr>
        <w:spacing w:after="0" w:line="360" w:lineRule="auto"/>
        <w:ind w:left="0" w:firstLine="709"/>
        <w:jc w:val="both"/>
        <w:rPr>
          <w:rFonts w:ascii="Times New Roman" w:eastAsia="Calibri" w:hAnsi="Times New Roman" w:cs="Times New Roman"/>
          <w:b/>
          <w:sz w:val="24"/>
          <w:szCs w:val="24"/>
        </w:rPr>
      </w:pPr>
      <w:r w:rsidRPr="002E5E74">
        <w:rPr>
          <w:rFonts w:ascii="Times New Roman" w:eastAsia="Calibri" w:hAnsi="Times New Roman" w:cs="Times New Roman"/>
          <w:sz w:val="24"/>
          <w:szCs w:val="24"/>
        </w:rPr>
        <w:t xml:space="preserve">понимает  обращенную речь; </w:t>
      </w:r>
    </w:p>
    <w:p w:rsidR="00B96AE4" w:rsidRPr="002E5E74" w:rsidRDefault="00B96AE4" w:rsidP="0068217D">
      <w:pPr>
        <w:pStyle w:val="ab"/>
        <w:numPr>
          <w:ilvl w:val="0"/>
          <w:numId w:val="130"/>
        </w:numPr>
        <w:spacing w:after="0"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может вступать в контакт, используя традиционные (вербальные) и альтернативные средства коммуникации;</w:t>
      </w:r>
    </w:p>
    <w:p w:rsidR="00B96AE4" w:rsidRPr="002E5E74" w:rsidRDefault="00B96AE4" w:rsidP="0068217D">
      <w:pPr>
        <w:pStyle w:val="ab"/>
        <w:numPr>
          <w:ilvl w:val="0"/>
          <w:numId w:val="130"/>
        </w:numPr>
        <w:spacing w:after="0"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понимает слова, обозначающие объекты и явления природы, объекты рукотворного мира и деятельность человека.</w:t>
      </w:r>
    </w:p>
    <w:p w:rsidR="00B96AE4" w:rsidRPr="002E5E74" w:rsidRDefault="00B96AE4" w:rsidP="004E247D">
      <w:pPr>
        <w:pStyle w:val="ab"/>
        <w:spacing w:after="0" w:line="360" w:lineRule="auto"/>
        <w:ind w:left="0" w:firstLine="709"/>
        <w:jc w:val="both"/>
        <w:rPr>
          <w:rFonts w:ascii="Times New Roman" w:eastAsia="Times New Roman" w:hAnsi="Times New Roman" w:cs="Times New Roman"/>
          <w:b/>
          <w:sz w:val="24"/>
          <w:szCs w:val="24"/>
          <w:lang w:eastAsia="ru-RU"/>
        </w:rPr>
      </w:pPr>
      <w:r w:rsidRPr="002E5E74">
        <w:rPr>
          <w:rFonts w:ascii="Times New Roman" w:eastAsia="Times New Roman" w:hAnsi="Times New Roman" w:cs="Times New Roman"/>
          <w:b/>
          <w:sz w:val="24"/>
          <w:szCs w:val="24"/>
          <w:lang w:eastAsia="ru-RU"/>
        </w:rPr>
        <w:t>Предметные результаты:</w:t>
      </w:r>
    </w:p>
    <w:p w:rsidR="00B96AE4" w:rsidRPr="002E5E74" w:rsidRDefault="00B96AE4" w:rsidP="0068217D">
      <w:pPr>
        <w:pStyle w:val="ab"/>
        <w:numPr>
          <w:ilvl w:val="0"/>
          <w:numId w:val="137"/>
        </w:numPr>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овладение элементарными математическими представлениями о количестве, числе; </w:t>
      </w:r>
    </w:p>
    <w:p w:rsidR="00B96AE4" w:rsidRPr="002E5E74" w:rsidRDefault="00B96AE4" w:rsidP="0068217D">
      <w:pPr>
        <w:pStyle w:val="ab"/>
        <w:numPr>
          <w:ilvl w:val="0"/>
          <w:numId w:val="137"/>
        </w:numPr>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умение различать и сравнивать предметы по форме, величине; </w:t>
      </w:r>
    </w:p>
    <w:p w:rsidR="00B96AE4" w:rsidRPr="002E5E74" w:rsidRDefault="00B96AE4" w:rsidP="0068217D">
      <w:pPr>
        <w:pStyle w:val="ab"/>
        <w:numPr>
          <w:ilvl w:val="0"/>
          <w:numId w:val="137"/>
        </w:numPr>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умение ориентироваться в схеме тела, в пространстве и на плоскости; </w:t>
      </w:r>
    </w:p>
    <w:p w:rsidR="00B96AE4" w:rsidRPr="002E5E74" w:rsidRDefault="00B96AE4" w:rsidP="0068217D">
      <w:pPr>
        <w:pStyle w:val="ab"/>
        <w:numPr>
          <w:ilvl w:val="0"/>
          <w:numId w:val="137"/>
        </w:numPr>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умение пересчитывать предметы в доступных пределах; </w:t>
      </w:r>
    </w:p>
    <w:p w:rsidR="00B96AE4" w:rsidRPr="002E5E74" w:rsidRDefault="00B96AE4" w:rsidP="0068217D">
      <w:pPr>
        <w:pStyle w:val="ab"/>
        <w:numPr>
          <w:ilvl w:val="0"/>
          <w:numId w:val="137"/>
        </w:numPr>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умение различать, сравнивать и преобразовывать множества (один – много); </w:t>
      </w:r>
    </w:p>
    <w:p w:rsidR="00B96AE4" w:rsidRPr="002E5E74" w:rsidRDefault="00B96AE4" w:rsidP="0068217D">
      <w:pPr>
        <w:pStyle w:val="ab"/>
        <w:numPr>
          <w:ilvl w:val="0"/>
          <w:numId w:val="137"/>
        </w:numPr>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умение использовать математические знания при решении соответствующих возрасту бытовых задач; </w:t>
      </w:r>
    </w:p>
    <w:p w:rsidR="00B96AE4" w:rsidRPr="002E5E74" w:rsidRDefault="00B96AE4" w:rsidP="0068217D">
      <w:pPr>
        <w:pStyle w:val="ab"/>
        <w:numPr>
          <w:ilvl w:val="0"/>
          <w:numId w:val="137"/>
        </w:numPr>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умение различать части суток; </w:t>
      </w:r>
    </w:p>
    <w:p w:rsidR="00B96AE4" w:rsidRPr="002E5E74" w:rsidRDefault="00B96AE4" w:rsidP="004E247D">
      <w:pPr>
        <w:pStyle w:val="211"/>
        <w:suppressAutoHyphens w:val="0"/>
        <w:spacing w:line="360" w:lineRule="auto"/>
        <w:ind w:left="0" w:firstLine="709"/>
        <w:jc w:val="both"/>
        <w:rPr>
          <w:rFonts w:cs="Times New Roman"/>
          <w:b/>
        </w:rPr>
      </w:pPr>
      <w:r w:rsidRPr="002E5E74">
        <w:rPr>
          <w:rFonts w:cs="Times New Roman"/>
          <w:b/>
        </w:rPr>
        <w:t xml:space="preserve">Планируемые результаты сформированности базовых учебных действий </w:t>
      </w:r>
    </w:p>
    <w:p w:rsidR="00B96AE4" w:rsidRPr="002E5E74" w:rsidRDefault="00B96AE4" w:rsidP="004E247D">
      <w:pPr>
        <w:pStyle w:val="211"/>
        <w:suppressAutoHyphens w:val="0"/>
        <w:spacing w:line="360" w:lineRule="auto"/>
        <w:ind w:left="0" w:firstLine="709"/>
        <w:jc w:val="both"/>
        <w:rPr>
          <w:rFonts w:cs="Times New Roman"/>
          <w:b/>
          <w:i/>
        </w:rPr>
      </w:pPr>
      <w:r w:rsidRPr="002E5E74">
        <w:rPr>
          <w:rFonts w:eastAsia="Times New Roman" w:cs="Times New Roman"/>
          <w:i/>
          <w:lang w:eastAsia="ru-RU"/>
        </w:rPr>
        <w:t>Обучающийся научится</w:t>
      </w:r>
    </w:p>
    <w:p w:rsidR="00B96AE4" w:rsidRPr="002E5E74" w:rsidRDefault="00B96AE4" w:rsidP="0068217D">
      <w:pPr>
        <w:pStyle w:val="ab"/>
        <w:numPr>
          <w:ilvl w:val="0"/>
          <w:numId w:val="111"/>
        </w:numPr>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ориентироваться в пространстве учебного помещения, пользоваться мебелью; </w:t>
      </w:r>
    </w:p>
    <w:p w:rsidR="00B96AE4" w:rsidRPr="002E5E74" w:rsidRDefault="00B96AE4" w:rsidP="0068217D">
      <w:pPr>
        <w:pStyle w:val="ab"/>
        <w:numPr>
          <w:ilvl w:val="0"/>
          <w:numId w:val="111"/>
        </w:numPr>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понимать голосовую инструкцию, выполнять действия в соответствии с стандартной  инструкцией;</w:t>
      </w:r>
    </w:p>
    <w:p w:rsidR="00B96AE4" w:rsidRPr="002E5E74" w:rsidRDefault="00B96AE4" w:rsidP="0068217D">
      <w:pPr>
        <w:pStyle w:val="ab"/>
        <w:numPr>
          <w:ilvl w:val="0"/>
          <w:numId w:val="111"/>
        </w:numPr>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выполнять действия способом сопряженных действий («рука-в-руке»), последовательно выполнять отдельные операции, действуя по инструкции учителя, а при наличии форменного зрения и по подражанию учителю; </w:t>
      </w:r>
    </w:p>
    <w:p w:rsidR="00B96AE4" w:rsidRPr="002E5E74" w:rsidRDefault="00B96AE4" w:rsidP="0068217D">
      <w:pPr>
        <w:pStyle w:val="ab"/>
        <w:numPr>
          <w:ilvl w:val="0"/>
          <w:numId w:val="111"/>
        </w:numPr>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удерживать произвольное внимание на выполнении посильного задания 1-4 мин.</w:t>
      </w:r>
    </w:p>
    <w:p w:rsidR="00B96AE4" w:rsidRPr="002E5E74" w:rsidRDefault="00B96AE4" w:rsidP="004E247D">
      <w:pPr>
        <w:pStyle w:val="ab"/>
        <w:spacing w:after="0" w:line="360" w:lineRule="auto"/>
        <w:ind w:left="709" w:firstLine="709"/>
        <w:jc w:val="both"/>
        <w:rPr>
          <w:rFonts w:ascii="Times New Roman" w:eastAsia="Times New Roman" w:hAnsi="Times New Roman" w:cs="Times New Roman"/>
          <w:sz w:val="24"/>
          <w:szCs w:val="24"/>
          <w:lang w:eastAsia="ru-RU"/>
        </w:rPr>
      </w:pPr>
    </w:p>
    <w:p w:rsidR="00B96AE4" w:rsidRPr="002E5E74" w:rsidRDefault="003029F9" w:rsidP="004E247D">
      <w:pPr>
        <w:pStyle w:val="15"/>
        <w:widowControl w:val="0"/>
        <w:suppressAutoHyphens/>
        <w:spacing w:line="360" w:lineRule="auto"/>
        <w:ind w:left="0" w:firstLine="709"/>
        <w:contextualSpacing w:val="0"/>
        <w:jc w:val="center"/>
        <w:rPr>
          <w:b/>
          <w:bCs/>
          <w:iCs/>
        </w:rPr>
      </w:pPr>
      <w:r w:rsidRPr="002E5E74">
        <w:rPr>
          <w:b/>
          <w:bCs/>
          <w:iCs/>
        </w:rPr>
        <w:t xml:space="preserve">ОСНОВНОЕ СОДЕРЖАНИЕ УЧЕБНОГО ПРЕДМЕТА </w:t>
      </w:r>
    </w:p>
    <w:p w:rsidR="00B96AE4" w:rsidRPr="002E5E74" w:rsidRDefault="00B96AE4" w:rsidP="004E247D">
      <w:pPr>
        <w:pStyle w:val="15"/>
        <w:spacing w:line="360" w:lineRule="auto"/>
        <w:ind w:left="1353" w:firstLine="709"/>
        <w:jc w:val="center"/>
        <w:rPr>
          <w:b/>
          <w:bCs/>
          <w:iCs/>
        </w:rPr>
      </w:pPr>
    </w:p>
    <w:p w:rsidR="00B96AE4" w:rsidRPr="002E5E74" w:rsidRDefault="00B96AE4" w:rsidP="004E247D">
      <w:pPr>
        <w:pStyle w:val="15"/>
        <w:spacing w:line="360" w:lineRule="auto"/>
        <w:ind w:left="57" w:firstLine="709"/>
        <w:jc w:val="both"/>
        <w:rPr>
          <w:bCs/>
        </w:rPr>
      </w:pPr>
      <w:r w:rsidRPr="002E5E74">
        <w:rPr>
          <w:bCs/>
        </w:rPr>
        <w:t xml:space="preserve">Учебный предмет </w:t>
      </w:r>
      <w:r w:rsidRPr="002E5E74">
        <w:rPr>
          <w:b/>
          <w:bCs/>
          <w:iCs/>
        </w:rPr>
        <w:t>«</w:t>
      </w:r>
      <w:r w:rsidRPr="002E5E74">
        <w:rPr>
          <w:bCs/>
          <w:iCs/>
        </w:rPr>
        <w:t>Математические представления</w:t>
      </w:r>
      <w:r w:rsidRPr="002E5E74">
        <w:rPr>
          <w:b/>
          <w:bCs/>
          <w:iCs/>
        </w:rPr>
        <w:t xml:space="preserve">» </w:t>
      </w:r>
      <w:r w:rsidRPr="002E5E74">
        <w:rPr>
          <w:bCs/>
          <w:iCs/>
        </w:rPr>
        <w:t>включает</w:t>
      </w:r>
      <w:r w:rsidRPr="002E5E74">
        <w:rPr>
          <w:bCs/>
        </w:rPr>
        <w:t xml:space="preserve"> следующие разделы:</w:t>
      </w:r>
    </w:p>
    <w:p w:rsidR="00B96AE4" w:rsidRPr="002E5E74" w:rsidRDefault="00B96AE4" w:rsidP="0068217D">
      <w:pPr>
        <w:pStyle w:val="15"/>
        <w:widowControl w:val="0"/>
        <w:numPr>
          <w:ilvl w:val="0"/>
          <w:numId w:val="139"/>
        </w:numPr>
        <w:suppressAutoHyphens/>
        <w:spacing w:line="360" w:lineRule="auto"/>
        <w:ind w:left="0" w:firstLine="709"/>
        <w:contextualSpacing w:val="0"/>
        <w:jc w:val="both"/>
      </w:pPr>
      <w:r w:rsidRPr="002E5E74">
        <w:rPr>
          <w:bCs/>
        </w:rPr>
        <w:t>«Количественные представления» -</w:t>
      </w:r>
      <w:r w:rsidRPr="002E5E74">
        <w:t xml:space="preserve"> Нахождение одинаковых предметов. Различение множеств («один», «много»). Представление о числовой последовательности.</w:t>
      </w:r>
    </w:p>
    <w:p w:rsidR="00B96AE4" w:rsidRPr="002E5E74" w:rsidRDefault="00B96AE4" w:rsidP="0068217D">
      <w:pPr>
        <w:pStyle w:val="15"/>
        <w:widowControl w:val="0"/>
        <w:numPr>
          <w:ilvl w:val="0"/>
          <w:numId w:val="139"/>
        </w:numPr>
        <w:suppressAutoHyphens/>
        <w:spacing w:line="360" w:lineRule="auto"/>
        <w:ind w:left="0" w:firstLine="709"/>
        <w:contextualSpacing w:val="0"/>
        <w:jc w:val="both"/>
      </w:pPr>
      <w:r w:rsidRPr="002E5E74">
        <w:t>«Представления о форме» - Представление о геометрических телах. Различение геометрических форм (круг, квадрат).</w:t>
      </w:r>
    </w:p>
    <w:p w:rsidR="00B96AE4" w:rsidRPr="002E5E74" w:rsidRDefault="00B96AE4" w:rsidP="0068217D">
      <w:pPr>
        <w:pStyle w:val="15"/>
        <w:widowControl w:val="0"/>
        <w:numPr>
          <w:ilvl w:val="0"/>
          <w:numId w:val="139"/>
        </w:numPr>
        <w:suppressAutoHyphens/>
        <w:spacing w:line="360" w:lineRule="auto"/>
        <w:ind w:left="0" w:firstLine="709"/>
        <w:contextualSpacing w:val="0"/>
        <w:jc w:val="both"/>
      </w:pPr>
      <w:r w:rsidRPr="002E5E74">
        <w:t>«Представления о величине» - Умение различать и сравнивать предметы по величине однородных и раз</w:t>
      </w:r>
      <w:r w:rsidRPr="002E5E74">
        <w:softHyphen/>
        <w:t>но</w:t>
      </w:r>
      <w:r w:rsidRPr="002E5E74">
        <w:softHyphen/>
        <w:t>род</w:t>
      </w:r>
      <w:r w:rsidRPr="002E5E74">
        <w:softHyphen/>
        <w:t xml:space="preserve">ных предметов. </w:t>
      </w:r>
    </w:p>
    <w:p w:rsidR="00B96AE4" w:rsidRPr="002E5E74" w:rsidRDefault="00B96AE4" w:rsidP="0068217D">
      <w:pPr>
        <w:pStyle w:val="15"/>
        <w:widowControl w:val="0"/>
        <w:numPr>
          <w:ilvl w:val="0"/>
          <w:numId w:val="139"/>
        </w:numPr>
        <w:suppressAutoHyphens/>
        <w:spacing w:line="360" w:lineRule="auto"/>
        <w:ind w:left="0" w:firstLine="709"/>
        <w:contextualSpacing w:val="0"/>
        <w:jc w:val="both"/>
      </w:pPr>
      <w:r w:rsidRPr="002E5E74">
        <w:t>«Пространственные представления» - Ориентировка на собственном теле, на плоскости. Пространственные представления (верх-низ, право-лево). Ориентация на плоскости (верх, низ, правая сторона, левая сторона).</w:t>
      </w:r>
    </w:p>
    <w:p w:rsidR="00B96AE4" w:rsidRPr="002E5E74" w:rsidRDefault="00B96AE4" w:rsidP="0068217D">
      <w:pPr>
        <w:pStyle w:val="15"/>
        <w:widowControl w:val="0"/>
        <w:numPr>
          <w:ilvl w:val="0"/>
          <w:numId w:val="139"/>
        </w:numPr>
        <w:suppressAutoHyphens/>
        <w:spacing w:line="360" w:lineRule="auto"/>
        <w:ind w:left="0" w:firstLine="709"/>
        <w:contextualSpacing w:val="0"/>
        <w:jc w:val="both"/>
      </w:pPr>
      <w:r w:rsidRPr="002E5E74">
        <w:t xml:space="preserve">«Временные представления» - Определение временного промежутка («утро», «ночь»). </w:t>
      </w:r>
    </w:p>
    <w:p w:rsidR="00B96AE4" w:rsidRPr="002E5E74" w:rsidRDefault="00B96AE4" w:rsidP="004E247D">
      <w:pPr>
        <w:spacing w:after="0" w:line="360" w:lineRule="auto"/>
        <w:ind w:firstLine="709"/>
        <w:contextualSpacing/>
        <w:jc w:val="both"/>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Направления работы по учебному предмету «Математические представления»:</w:t>
      </w:r>
    </w:p>
    <w:p w:rsidR="00B96AE4" w:rsidRPr="002E5E74" w:rsidRDefault="00B96AE4" w:rsidP="0068217D">
      <w:pPr>
        <w:pStyle w:val="ab"/>
        <w:numPr>
          <w:ilvl w:val="0"/>
          <w:numId w:val="140"/>
        </w:numPr>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Диагностическое.</w:t>
      </w:r>
    </w:p>
    <w:p w:rsidR="00B96AE4" w:rsidRPr="002E5E74" w:rsidRDefault="003C0983" w:rsidP="0068217D">
      <w:pPr>
        <w:pStyle w:val="ab"/>
        <w:numPr>
          <w:ilvl w:val="0"/>
          <w:numId w:val="140"/>
        </w:numPr>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Коррекционно</w:t>
      </w:r>
      <w:r w:rsidR="00B96AE4" w:rsidRPr="002E5E74">
        <w:rPr>
          <w:rFonts w:ascii="Times New Roman" w:eastAsia="Times New Roman" w:hAnsi="Times New Roman" w:cs="Times New Roman"/>
          <w:bCs/>
          <w:sz w:val="24"/>
          <w:szCs w:val="24"/>
          <w:lang w:eastAsia="ru-RU"/>
        </w:rPr>
        <w:t>-развивающее.</w:t>
      </w:r>
    </w:p>
    <w:p w:rsidR="00B96AE4" w:rsidRPr="002E5E74" w:rsidRDefault="00B96AE4" w:rsidP="0068217D">
      <w:pPr>
        <w:pStyle w:val="ab"/>
        <w:numPr>
          <w:ilvl w:val="0"/>
          <w:numId w:val="140"/>
        </w:numPr>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Консультативное.</w:t>
      </w:r>
    </w:p>
    <w:p w:rsidR="00B96AE4" w:rsidRPr="002E5E74" w:rsidRDefault="00B96AE4" w:rsidP="004E247D">
      <w:pPr>
        <w:spacing w:after="0" w:line="360" w:lineRule="auto"/>
        <w:ind w:firstLine="709"/>
        <w:contextualSpacing/>
        <w:jc w:val="both"/>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Основные виды учебной деятельности:</w:t>
      </w:r>
    </w:p>
    <w:p w:rsidR="00B96AE4" w:rsidRPr="002E5E74" w:rsidRDefault="00B96AE4" w:rsidP="0068217D">
      <w:pPr>
        <w:pStyle w:val="ab"/>
        <w:numPr>
          <w:ilvl w:val="0"/>
          <w:numId w:val="141"/>
        </w:numPr>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слушание;</w:t>
      </w:r>
    </w:p>
    <w:p w:rsidR="00B96AE4" w:rsidRPr="002E5E74" w:rsidRDefault="00B96AE4" w:rsidP="0068217D">
      <w:pPr>
        <w:pStyle w:val="ab"/>
        <w:numPr>
          <w:ilvl w:val="0"/>
          <w:numId w:val="141"/>
        </w:numPr>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говорение (ответы на вопросы педагога);</w:t>
      </w:r>
    </w:p>
    <w:p w:rsidR="00B96AE4" w:rsidRPr="002E5E74" w:rsidRDefault="00B96AE4" w:rsidP="0068217D">
      <w:pPr>
        <w:pStyle w:val="ab"/>
        <w:numPr>
          <w:ilvl w:val="0"/>
          <w:numId w:val="141"/>
        </w:numPr>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пересчет предметов, соблюдая правила);</w:t>
      </w:r>
    </w:p>
    <w:p w:rsidR="00B96AE4" w:rsidRPr="002E5E74" w:rsidRDefault="00B96AE4" w:rsidP="0068217D">
      <w:pPr>
        <w:pStyle w:val="ab"/>
        <w:numPr>
          <w:ilvl w:val="0"/>
          <w:numId w:val="141"/>
        </w:numPr>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сравнение 2 предметов по величине;</w:t>
      </w:r>
    </w:p>
    <w:p w:rsidR="00B96AE4" w:rsidRPr="002E5E74" w:rsidRDefault="00B96AE4" w:rsidP="0068217D">
      <w:pPr>
        <w:pStyle w:val="ab"/>
        <w:numPr>
          <w:ilvl w:val="0"/>
          <w:numId w:val="141"/>
        </w:numPr>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манипуляция с предметами (обследование), игрушками.</w:t>
      </w:r>
    </w:p>
    <w:p w:rsidR="00B96AE4" w:rsidRPr="002E5E74" w:rsidRDefault="00B96AE4" w:rsidP="004E247D">
      <w:pPr>
        <w:pStyle w:val="15"/>
        <w:spacing w:line="360" w:lineRule="auto"/>
        <w:ind w:left="0" w:firstLine="709"/>
        <w:jc w:val="both"/>
        <w:rPr>
          <w:bCs/>
        </w:rPr>
      </w:pPr>
    </w:p>
    <w:p w:rsidR="00B96AE4" w:rsidRPr="002E5E74" w:rsidRDefault="003029F9" w:rsidP="004E247D">
      <w:pPr>
        <w:pStyle w:val="ab"/>
        <w:spacing w:after="0" w:line="360" w:lineRule="auto"/>
        <w:ind w:left="0" w:firstLine="709"/>
        <w:jc w:val="center"/>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КАЛЕНДАРНО-ТЕМАТИЧЕСКОЕ ПЛАНИРОВАНИЕ</w:t>
      </w:r>
    </w:p>
    <w:p w:rsidR="00B96AE4" w:rsidRPr="002E5E74" w:rsidRDefault="00B96AE4" w:rsidP="004E247D">
      <w:pPr>
        <w:pStyle w:val="ab"/>
        <w:spacing w:after="0" w:line="360" w:lineRule="auto"/>
        <w:ind w:left="1353" w:firstLine="709"/>
        <w:jc w:val="center"/>
        <w:rPr>
          <w:rFonts w:ascii="Times New Roman" w:eastAsia="Times New Roman" w:hAnsi="Times New Roman" w:cs="Times New Roman"/>
          <w:b/>
          <w:bCs/>
          <w:sz w:val="24"/>
          <w:szCs w:val="24"/>
          <w:lang w:eastAsia="ru-RU"/>
        </w:rPr>
      </w:pPr>
    </w:p>
    <w:tbl>
      <w:tblPr>
        <w:tblStyle w:val="af8"/>
        <w:tblW w:w="0" w:type="auto"/>
        <w:tblLook w:val="04A0" w:firstRow="1" w:lastRow="0" w:firstColumn="1" w:lastColumn="0" w:noHBand="0" w:noVBand="1"/>
      </w:tblPr>
      <w:tblGrid>
        <w:gridCol w:w="1101"/>
        <w:gridCol w:w="6662"/>
        <w:gridCol w:w="2091"/>
      </w:tblGrid>
      <w:tr w:rsidR="002E5E74" w:rsidRPr="002E5E74" w:rsidTr="00B96AE4">
        <w:tc>
          <w:tcPr>
            <w:tcW w:w="1101" w:type="dxa"/>
            <w:vAlign w:val="center"/>
          </w:tcPr>
          <w:p w:rsidR="00B96AE4" w:rsidRPr="002E5E74" w:rsidRDefault="00B96AE4" w:rsidP="003C0983">
            <w:pPr>
              <w:spacing w:line="360" w:lineRule="auto"/>
              <w:jc w:val="both"/>
              <w:rPr>
                <w:rFonts w:ascii="Times New Roman" w:hAnsi="Times New Roman" w:cs="Times New Roman"/>
                <w:b/>
                <w:sz w:val="24"/>
                <w:szCs w:val="24"/>
              </w:rPr>
            </w:pPr>
            <w:r w:rsidRPr="002E5E74">
              <w:rPr>
                <w:rFonts w:ascii="Times New Roman" w:hAnsi="Times New Roman" w:cs="Times New Roman"/>
                <w:b/>
                <w:sz w:val="24"/>
                <w:szCs w:val="24"/>
              </w:rPr>
              <w:t>№</w:t>
            </w:r>
            <w:r w:rsidR="003C0983" w:rsidRPr="002E5E74">
              <w:rPr>
                <w:rFonts w:ascii="Times New Roman" w:hAnsi="Times New Roman" w:cs="Times New Roman"/>
                <w:b/>
                <w:sz w:val="24"/>
                <w:szCs w:val="24"/>
              </w:rPr>
              <w:t xml:space="preserve"> урока</w:t>
            </w:r>
          </w:p>
        </w:tc>
        <w:tc>
          <w:tcPr>
            <w:tcW w:w="6662" w:type="dxa"/>
            <w:vAlign w:val="center"/>
          </w:tcPr>
          <w:p w:rsidR="00B96AE4" w:rsidRPr="002E5E74" w:rsidRDefault="00B96AE4" w:rsidP="004E247D">
            <w:pPr>
              <w:spacing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Тема</w:t>
            </w:r>
          </w:p>
        </w:tc>
        <w:tc>
          <w:tcPr>
            <w:tcW w:w="2091" w:type="dxa"/>
            <w:vAlign w:val="center"/>
          </w:tcPr>
          <w:p w:rsidR="00B96AE4" w:rsidRPr="002E5E74" w:rsidRDefault="003C0983" w:rsidP="003C0983">
            <w:pPr>
              <w:spacing w:line="360" w:lineRule="auto"/>
              <w:jc w:val="both"/>
              <w:rPr>
                <w:rFonts w:ascii="Times New Roman" w:hAnsi="Times New Roman" w:cs="Times New Roman"/>
                <w:b/>
                <w:sz w:val="24"/>
                <w:szCs w:val="24"/>
              </w:rPr>
            </w:pPr>
            <w:r w:rsidRPr="002E5E74">
              <w:rPr>
                <w:rFonts w:ascii="Times New Roman" w:hAnsi="Times New Roman" w:cs="Times New Roman"/>
                <w:b/>
                <w:sz w:val="24"/>
                <w:szCs w:val="24"/>
              </w:rPr>
              <w:t>Количество часов на тему</w:t>
            </w:r>
          </w:p>
        </w:tc>
      </w:tr>
      <w:tr w:rsidR="002E5E74" w:rsidRPr="002E5E74" w:rsidTr="00B96AE4">
        <w:tc>
          <w:tcPr>
            <w:tcW w:w="9854" w:type="dxa"/>
            <w:gridSpan w:val="3"/>
            <w:vAlign w:val="center"/>
          </w:tcPr>
          <w:p w:rsidR="00B96AE4" w:rsidRPr="002E5E74" w:rsidRDefault="00B96AE4" w:rsidP="004E247D">
            <w:pPr>
              <w:spacing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Формирование временных представлений «Утро-ночь» (11 ч)</w:t>
            </w:r>
          </w:p>
        </w:tc>
      </w:tr>
      <w:tr w:rsidR="002E5E74" w:rsidRPr="002E5E74" w:rsidTr="00B96AE4">
        <w:tc>
          <w:tcPr>
            <w:tcW w:w="1101" w:type="dxa"/>
            <w:vAlign w:val="center"/>
          </w:tcPr>
          <w:p w:rsidR="00B96AE4" w:rsidRPr="002E5E74" w:rsidRDefault="00B96AE4"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1-2</w:t>
            </w:r>
          </w:p>
        </w:tc>
        <w:tc>
          <w:tcPr>
            <w:tcW w:w="6662"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Диагностика</w:t>
            </w:r>
          </w:p>
        </w:tc>
        <w:tc>
          <w:tcPr>
            <w:tcW w:w="2091"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B96AE4">
        <w:tc>
          <w:tcPr>
            <w:tcW w:w="1101" w:type="dxa"/>
            <w:vAlign w:val="center"/>
          </w:tcPr>
          <w:p w:rsidR="00B96AE4" w:rsidRPr="002E5E74" w:rsidRDefault="00B96AE4"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3-5</w:t>
            </w:r>
          </w:p>
        </w:tc>
        <w:tc>
          <w:tcPr>
            <w:tcW w:w="6662"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Части суток</w:t>
            </w:r>
          </w:p>
        </w:tc>
        <w:tc>
          <w:tcPr>
            <w:tcW w:w="2091"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B96AE4">
        <w:tc>
          <w:tcPr>
            <w:tcW w:w="1101" w:type="dxa"/>
            <w:vAlign w:val="center"/>
          </w:tcPr>
          <w:p w:rsidR="00B96AE4" w:rsidRPr="002E5E74" w:rsidRDefault="00B96AE4"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6-8</w:t>
            </w:r>
          </w:p>
        </w:tc>
        <w:tc>
          <w:tcPr>
            <w:tcW w:w="6662"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Режим дня</w:t>
            </w:r>
          </w:p>
        </w:tc>
        <w:tc>
          <w:tcPr>
            <w:tcW w:w="2091"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B96AE4">
        <w:tc>
          <w:tcPr>
            <w:tcW w:w="1101" w:type="dxa"/>
            <w:vAlign w:val="center"/>
          </w:tcPr>
          <w:p w:rsidR="00B96AE4" w:rsidRPr="002E5E74" w:rsidRDefault="00B96AE4"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9-11</w:t>
            </w:r>
          </w:p>
        </w:tc>
        <w:tc>
          <w:tcPr>
            <w:tcW w:w="6662"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Упражнения: «Расскажи, что ты делал утром», «Расскажи, что ты делал ночью»</w:t>
            </w:r>
          </w:p>
        </w:tc>
        <w:tc>
          <w:tcPr>
            <w:tcW w:w="2091"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B96AE4">
        <w:tc>
          <w:tcPr>
            <w:tcW w:w="9854" w:type="dxa"/>
            <w:gridSpan w:val="3"/>
            <w:vAlign w:val="center"/>
          </w:tcPr>
          <w:p w:rsidR="00B96AE4" w:rsidRPr="002E5E74" w:rsidRDefault="00B96AE4" w:rsidP="004E247D">
            <w:pPr>
              <w:spacing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Формирование представлений о величине (15 ч)</w:t>
            </w:r>
          </w:p>
        </w:tc>
      </w:tr>
      <w:tr w:rsidR="002E5E74" w:rsidRPr="002E5E74" w:rsidTr="00B96AE4">
        <w:tc>
          <w:tcPr>
            <w:tcW w:w="1101" w:type="dxa"/>
            <w:vAlign w:val="center"/>
          </w:tcPr>
          <w:p w:rsidR="00B96AE4" w:rsidRPr="002E5E74" w:rsidRDefault="00B96AE4"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12-14</w:t>
            </w:r>
          </w:p>
        </w:tc>
        <w:tc>
          <w:tcPr>
            <w:tcW w:w="6662"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«Большой - маленький». «Большие и маленькие игрушки», «Я большая, а ты маленький»</w:t>
            </w:r>
            <w:r w:rsidRPr="002E5E74">
              <w:rPr>
                <w:rFonts w:ascii="Times New Roman" w:hAnsi="Times New Roman" w:cs="Times New Roman"/>
                <w:sz w:val="24"/>
                <w:szCs w:val="24"/>
              </w:rPr>
              <w:tab/>
            </w:r>
          </w:p>
        </w:tc>
        <w:tc>
          <w:tcPr>
            <w:tcW w:w="2091"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B96AE4">
        <w:tc>
          <w:tcPr>
            <w:tcW w:w="1101" w:type="dxa"/>
            <w:vAlign w:val="center"/>
          </w:tcPr>
          <w:p w:rsidR="00B96AE4" w:rsidRPr="002E5E74" w:rsidRDefault="00B96AE4"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15-17</w:t>
            </w:r>
          </w:p>
        </w:tc>
        <w:tc>
          <w:tcPr>
            <w:tcW w:w="6662"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«Подбери одежду для большой куклы, для маленькой куклы», «Подбери ленты для кукол»</w:t>
            </w:r>
            <w:r w:rsidRPr="002E5E74">
              <w:rPr>
                <w:rFonts w:ascii="Times New Roman" w:hAnsi="Times New Roman" w:cs="Times New Roman"/>
                <w:sz w:val="24"/>
                <w:szCs w:val="24"/>
              </w:rPr>
              <w:tab/>
            </w:r>
          </w:p>
        </w:tc>
        <w:tc>
          <w:tcPr>
            <w:tcW w:w="2091" w:type="dxa"/>
            <w:vAlign w:val="center"/>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B96AE4">
        <w:tc>
          <w:tcPr>
            <w:tcW w:w="1101" w:type="dxa"/>
            <w:vAlign w:val="center"/>
          </w:tcPr>
          <w:p w:rsidR="00B96AE4" w:rsidRPr="002E5E74" w:rsidRDefault="00B96AE4"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18-21</w:t>
            </w:r>
          </w:p>
        </w:tc>
        <w:tc>
          <w:tcPr>
            <w:tcW w:w="6662"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Длинный - короткий. </w:t>
            </w:r>
          </w:p>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Игровые упражнения на сопоставление двух объектов по протяженности (длинный –короткий), используя приемы наложения и приложения</w:t>
            </w:r>
          </w:p>
        </w:tc>
        <w:tc>
          <w:tcPr>
            <w:tcW w:w="2091"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4</w:t>
            </w:r>
          </w:p>
        </w:tc>
      </w:tr>
      <w:tr w:rsidR="002E5E74" w:rsidRPr="002E5E74" w:rsidTr="00B96AE4">
        <w:trPr>
          <w:trHeight w:val="274"/>
        </w:trPr>
        <w:tc>
          <w:tcPr>
            <w:tcW w:w="1101" w:type="dxa"/>
            <w:vAlign w:val="center"/>
          </w:tcPr>
          <w:p w:rsidR="00B96AE4" w:rsidRPr="002E5E74" w:rsidRDefault="00B96AE4"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22-26</w:t>
            </w:r>
          </w:p>
        </w:tc>
        <w:tc>
          <w:tcPr>
            <w:tcW w:w="6662"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«Постройка башни», «Длинный мост, короткий мостик», выделение предметов по длине (короткий – длинный) в различных игровых ситуациях, в конструктивной деятельности.</w:t>
            </w:r>
          </w:p>
        </w:tc>
        <w:tc>
          <w:tcPr>
            <w:tcW w:w="2091"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5</w:t>
            </w:r>
          </w:p>
        </w:tc>
      </w:tr>
      <w:tr w:rsidR="002E5E74" w:rsidRPr="002E5E74" w:rsidTr="00B96AE4">
        <w:tc>
          <w:tcPr>
            <w:tcW w:w="9854" w:type="dxa"/>
            <w:gridSpan w:val="3"/>
            <w:vAlign w:val="center"/>
          </w:tcPr>
          <w:p w:rsidR="00B96AE4" w:rsidRPr="002E5E74" w:rsidRDefault="00B96AE4" w:rsidP="004E247D">
            <w:pPr>
              <w:spacing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Формирование представлений о форме (24 ч)</w:t>
            </w:r>
          </w:p>
        </w:tc>
      </w:tr>
      <w:tr w:rsidR="002E5E74" w:rsidRPr="002E5E74" w:rsidTr="00B96AE4">
        <w:tc>
          <w:tcPr>
            <w:tcW w:w="1101" w:type="dxa"/>
            <w:vAlign w:val="center"/>
          </w:tcPr>
          <w:p w:rsidR="00B96AE4" w:rsidRPr="002E5E74" w:rsidRDefault="00B96AE4"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27-29</w:t>
            </w:r>
          </w:p>
        </w:tc>
        <w:tc>
          <w:tcPr>
            <w:tcW w:w="6662"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Квадрат</w:t>
            </w:r>
          </w:p>
        </w:tc>
        <w:tc>
          <w:tcPr>
            <w:tcW w:w="2091"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B96AE4">
        <w:tc>
          <w:tcPr>
            <w:tcW w:w="1101" w:type="dxa"/>
            <w:vAlign w:val="center"/>
          </w:tcPr>
          <w:p w:rsidR="00B96AE4" w:rsidRPr="002E5E74" w:rsidRDefault="00B96AE4"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30-34</w:t>
            </w:r>
          </w:p>
        </w:tc>
        <w:tc>
          <w:tcPr>
            <w:tcW w:w="6662"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Сравнение квадратов по величине: маленькие и большие квадраты</w:t>
            </w:r>
          </w:p>
        </w:tc>
        <w:tc>
          <w:tcPr>
            <w:tcW w:w="2091"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5</w:t>
            </w:r>
          </w:p>
        </w:tc>
      </w:tr>
      <w:tr w:rsidR="002E5E74" w:rsidRPr="002E5E74" w:rsidTr="00B96AE4">
        <w:tc>
          <w:tcPr>
            <w:tcW w:w="1101" w:type="dxa"/>
            <w:vAlign w:val="center"/>
          </w:tcPr>
          <w:p w:rsidR="00B96AE4" w:rsidRPr="002E5E74" w:rsidRDefault="00B96AE4"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35-38</w:t>
            </w:r>
          </w:p>
        </w:tc>
        <w:tc>
          <w:tcPr>
            <w:tcW w:w="6662"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Предметы, похожие по форме на квадрат</w:t>
            </w:r>
            <w:r w:rsidRPr="002E5E74">
              <w:rPr>
                <w:rFonts w:ascii="Times New Roman" w:hAnsi="Times New Roman" w:cs="Times New Roman"/>
                <w:sz w:val="24"/>
                <w:szCs w:val="24"/>
              </w:rPr>
              <w:tab/>
            </w:r>
          </w:p>
        </w:tc>
        <w:tc>
          <w:tcPr>
            <w:tcW w:w="2091"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4</w:t>
            </w:r>
          </w:p>
        </w:tc>
      </w:tr>
      <w:tr w:rsidR="002E5E74" w:rsidRPr="002E5E74" w:rsidTr="00B96AE4">
        <w:tc>
          <w:tcPr>
            <w:tcW w:w="1101" w:type="dxa"/>
            <w:vAlign w:val="center"/>
          </w:tcPr>
          <w:p w:rsidR="00B96AE4" w:rsidRPr="002E5E74" w:rsidRDefault="00B96AE4"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39-41</w:t>
            </w:r>
          </w:p>
        </w:tc>
        <w:tc>
          <w:tcPr>
            <w:tcW w:w="6662"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Круг</w:t>
            </w:r>
            <w:r w:rsidRPr="002E5E74">
              <w:rPr>
                <w:rFonts w:ascii="Times New Roman" w:hAnsi="Times New Roman" w:cs="Times New Roman"/>
                <w:sz w:val="24"/>
                <w:szCs w:val="24"/>
              </w:rPr>
              <w:tab/>
            </w:r>
          </w:p>
        </w:tc>
        <w:tc>
          <w:tcPr>
            <w:tcW w:w="2091"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B96AE4">
        <w:tc>
          <w:tcPr>
            <w:tcW w:w="1101" w:type="dxa"/>
            <w:vAlign w:val="center"/>
          </w:tcPr>
          <w:p w:rsidR="00B96AE4" w:rsidRPr="002E5E74" w:rsidRDefault="00B96AE4"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42-46</w:t>
            </w:r>
          </w:p>
        </w:tc>
        <w:tc>
          <w:tcPr>
            <w:tcW w:w="6662"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Сравнение кругов по величине: маленькие и большие круги</w:t>
            </w:r>
          </w:p>
        </w:tc>
        <w:tc>
          <w:tcPr>
            <w:tcW w:w="2091"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5</w:t>
            </w:r>
          </w:p>
        </w:tc>
      </w:tr>
      <w:tr w:rsidR="002E5E74" w:rsidRPr="002E5E74" w:rsidTr="00B96AE4">
        <w:tc>
          <w:tcPr>
            <w:tcW w:w="1101" w:type="dxa"/>
            <w:vAlign w:val="center"/>
          </w:tcPr>
          <w:p w:rsidR="00B96AE4" w:rsidRPr="002E5E74" w:rsidRDefault="00B96AE4"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47-50</w:t>
            </w:r>
          </w:p>
        </w:tc>
        <w:tc>
          <w:tcPr>
            <w:tcW w:w="6662"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Предметы похожие на круг</w:t>
            </w:r>
            <w:r w:rsidRPr="002E5E74">
              <w:rPr>
                <w:rFonts w:ascii="Times New Roman" w:hAnsi="Times New Roman" w:cs="Times New Roman"/>
                <w:sz w:val="24"/>
                <w:szCs w:val="24"/>
              </w:rPr>
              <w:tab/>
            </w:r>
          </w:p>
        </w:tc>
        <w:tc>
          <w:tcPr>
            <w:tcW w:w="2091"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4</w:t>
            </w:r>
          </w:p>
        </w:tc>
      </w:tr>
      <w:tr w:rsidR="002E5E74" w:rsidRPr="002E5E74" w:rsidTr="00B96AE4">
        <w:tc>
          <w:tcPr>
            <w:tcW w:w="9854" w:type="dxa"/>
            <w:gridSpan w:val="3"/>
            <w:vAlign w:val="center"/>
          </w:tcPr>
          <w:p w:rsidR="00B96AE4" w:rsidRPr="002E5E74" w:rsidRDefault="00B96AE4" w:rsidP="004E247D">
            <w:pPr>
              <w:spacing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Формирование пространственных представлений (16 ч)</w:t>
            </w:r>
          </w:p>
        </w:tc>
      </w:tr>
      <w:tr w:rsidR="002E5E74" w:rsidRPr="002E5E74" w:rsidTr="00B96AE4">
        <w:tc>
          <w:tcPr>
            <w:tcW w:w="1101" w:type="dxa"/>
            <w:vAlign w:val="center"/>
          </w:tcPr>
          <w:p w:rsidR="00B96AE4" w:rsidRPr="002E5E74" w:rsidRDefault="00B96AE4"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51-53</w:t>
            </w:r>
          </w:p>
        </w:tc>
        <w:tc>
          <w:tcPr>
            <w:tcW w:w="6662" w:type="dxa"/>
          </w:tcPr>
          <w:p w:rsidR="00B96AE4" w:rsidRPr="002E5E74" w:rsidRDefault="00B96AE4" w:rsidP="004E247D">
            <w:pPr>
              <w:tabs>
                <w:tab w:val="center" w:pos="1399"/>
              </w:tabs>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Понятия вверху и  внизу</w:t>
            </w:r>
            <w:r w:rsidRPr="002E5E74">
              <w:rPr>
                <w:rFonts w:ascii="Times New Roman" w:hAnsi="Times New Roman" w:cs="Times New Roman"/>
                <w:sz w:val="24"/>
                <w:szCs w:val="24"/>
              </w:rPr>
              <w:tab/>
            </w:r>
          </w:p>
        </w:tc>
        <w:tc>
          <w:tcPr>
            <w:tcW w:w="2091"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B96AE4">
        <w:trPr>
          <w:trHeight w:val="483"/>
        </w:trPr>
        <w:tc>
          <w:tcPr>
            <w:tcW w:w="1101" w:type="dxa"/>
            <w:vAlign w:val="center"/>
          </w:tcPr>
          <w:p w:rsidR="00B96AE4" w:rsidRPr="002E5E74" w:rsidRDefault="00B96AE4"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54-59</w:t>
            </w:r>
          </w:p>
        </w:tc>
        <w:tc>
          <w:tcPr>
            <w:tcW w:w="6662" w:type="dxa"/>
          </w:tcPr>
          <w:p w:rsidR="00B96AE4" w:rsidRPr="002E5E74" w:rsidRDefault="00B96AE4" w:rsidP="004E247D">
            <w:pPr>
              <w:tabs>
                <w:tab w:val="center" w:pos="1399"/>
              </w:tabs>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Узнавание, называние и дифференциация предметов: «Разложи игрушки по полкам»</w:t>
            </w:r>
          </w:p>
        </w:tc>
        <w:tc>
          <w:tcPr>
            <w:tcW w:w="2091"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6</w:t>
            </w:r>
          </w:p>
        </w:tc>
      </w:tr>
      <w:tr w:rsidR="002E5E74" w:rsidRPr="002E5E74" w:rsidTr="00B96AE4">
        <w:trPr>
          <w:trHeight w:val="775"/>
        </w:trPr>
        <w:tc>
          <w:tcPr>
            <w:tcW w:w="1101" w:type="dxa"/>
            <w:vAlign w:val="center"/>
          </w:tcPr>
          <w:p w:rsidR="00B96AE4" w:rsidRPr="002E5E74" w:rsidRDefault="00B96AE4"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60-63</w:t>
            </w:r>
          </w:p>
        </w:tc>
        <w:tc>
          <w:tcPr>
            <w:tcW w:w="6662" w:type="dxa"/>
          </w:tcPr>
          <w:p w:rsidR="00B96AE4" w:rsidRPr="002E5E74" w:rsidRDefault="00B96AE4" w:rsidP="004E247D">
            <w:pPr>
              <w:tabs>
                <w:tab w:val="center" w:pos="1399"/>
              </w:tabs>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Ориентация на поверхности парты: «Верх - середина», «Середина – низ»</w:t>
            </w:r>
            <w:r w:rsidRPr="002E5E74">
              <w:rPr>
                <w:rFonts w:ascii="Times New Roman" w:hAnsi="Times New Roman" w:cs="Times New Roman"/>
                <w:sz w:val="24"/>
                <w:szCs w:val="24"/>
              </w:rPr>
              <w:tab/>
            </w:r>
          </w:p>
        </w:tc>
        <w:tc>
          <w:tcPr>
            <w:tcW w:w="2091" w:type="dxa"/>
          </w:tcPr>
          <w:p w:rsidR="00B96AE4" w:rsidRPr="002E5E74" w:rsidRDefault="00B96AE4" w:rsidP="004E247D">
            <w:pPr>
              <w:spacing w:line="360" w:lineRule="auto"/>
              <w:ind w:firstLine="709"/>
              <w:jc w:val="both"/>
              <w:rPr>
                <w:rFonts w:ascii="Times New Roman" w:hAnsi="Times New Roman" w:cs="Times New Roman"/>
                <w:sz w:val="24"/>
                <w:szCs w:val="24"/>
              </w:rPr>
            </w:pPr>
          </w:p>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4</w:t>
            </w:r>
          </w:p>
        </w:tc>
      </w:tr>
      <w:tr w:rsidR="002E5E74" w:rsidRPr="002E5E74" w:rsidTr="00B96AE4">
        <w:tc>
          <w:tcPr>
            <w:tcW w:w="1101" w:type="dxa"/>
            <w:vAlign w:val="center"/>
          </w:tcPr>
          <w:p w:rsidR="00B96AE4" w:rsidRPr="002E5E74" w:rsidRDefault="00B96AE4"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64-66</w:t>
            </w:r>
          </w:p>
        </w:tc>
        <w:tc>
          <w:tcPr>
            <w:tcW w:w="6662" w:type="dxa"/>
          </w:tcPr>
          <w:p w:rsidR="00B96AE4" w:rsidRPr="002E5E74" w:rsidRDefault="00B96AE4" w:rsidP="004E247D">
            <w:pPr>
              <w:tabs>
                <w:tab w:val="center" w:pos="1399"/>
              </w:tabs>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Игровые упражнения на перемещение в пространстве, на изменение положений частей тела</w:t>
            </w:r>
          </w:p>
        </w:tc>
        <w:tc>
          <w:tcPr>
            <w:tcW w:w="2091"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B96AE4">
        <w:tc>
          <w:tcPr>
            <w:tcW w:w="9854" w:type="dxa"/>
            <w:gridSpan w:val="3"/>
            <w:vAlign w:val="center"/>
          </w:tcPr>
          <w:p w:rsidR="00B96AE4" w:rsidRPr="002E5E74" w:rsidRDefault="00B96AE4" w:rsidP="004E247D">
            <w:pPr>
              <w:spacing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Формирование количественных представлений (18 ч)</w:t>
            </w:r>
          </w:p>
        </w:tc>
      </w:tr>
      <w:tr w:rsidR="002E5E74" w:rsidRPr="002E5E74" w:rsidTr="00B96AE4">
        <w:tc>
          <w:tcPr>
            <w:tcW w:w="1101" w:type="dxa"/>
            <w:vAlign w:val="center"/>
          </w:tcPr>
          <w:p w:rsidR="00B96AE4" w:rsidRPr="002E5E74" w:rsidRDefault="00B96AE4"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67-69</w:t>
            </w:r>
          </w:p>
        </w:tc>
        <w:tc>
          <w:tcPr>
            <w:tcW w:w="6662" w:type="dxa"/>
          </w:tcPr>
          <w:p w:rsidR="00B96AE4" w:rsidRPr="002E5E74" w:rsidRDefault="00B96AE4" w:rsidP="004E247D">
            <w:pPr>
              <w:tabs>
                <w:tab w:val="center" w:pos="1399"/>
              </w:tabs>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Понятия «поровну» и «больше»</w:t>
            </w:r>
          </w:p>
        </w:tc>
        <w:tc>
          <w:tcPr>
            <w:tcW w:w="2091"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B96AE4">
        <w:tc>
          <w:tcPr>
            <w:tcW w:w="1101" w:type="dxa"/>
            <w:vAlign w:val="center"/>
          </w:tcPr>
          <w:p w:rsidR="00B96AE4" w:rsidRPr="002E5E74" w:rsidRDefault="00B96AE4"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70-72</w:t>
            </w:r>
          </w:p>
        </w:tc>
        <w:tc>
          <w:tcPr>
            <w:tcW w:w="6662" w:type="dxa"/>
          </w:tcPr>
          <w:p w:rsidR="00B96AE4" w:rsidRPr="002E5E74" w:rsidRDefault="00B96AE4" w:rsidP="004E247D">
            <w:pPr>
              <w:tabs>
                <w:tab w:val="center" w:pos="1399"/>
              </w:tabs>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Формирование понятий «один» и «много»</w:t>
            </w:r>
          </w:p>
        </w:tc>
        <w:tc>
          <w:tcPr>
            <w:tcW w:w="2091"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B96AE4">
        <w:tc>
          <w:tcPr>
            <w:tcW w:w="1101" w:type="dxa"/>
            <w:vAlign w:val="center"/>
          </w:tcPr>
          <w:p w:rsidR="00B96AE4" w:rsidRPr="002E5E74" w:rsidRDefault="00B96AE4"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73-75</w:t>
            </w:r>
          </w:p>
        </w:tc>
        <w:tc>
          <w:tcPr>
            <w:tcW w:w="6662" w:type="dxa"/>
          </w:tcPr>
          <w:p w:rsidR="00B96AE4" w:rsidRPr="002E5E74" w:rsidRDefault="00B96AE4" w:rsidP="004E247D">
            <w:pPr>
              <w:tabs>
                <w:tab w:val="center" w:pos="1399"/>
              </w:tabs>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Упражнения для закрепления понятий  «один» и «много</w:t>
            </w:r>
          </w:p>
        </w:tc>
        <w:tc>
          <w:tcPr>
            <w:tcW w:w="2091"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B96AE4">
        <w:tc>
          <w:tcPr>
            <w:tcW w:w="1101" w:type="dxa"/>
            <w:vAlign w:val="center"/>
          </w:tcPr>
          <w:p w:rsidR="00B96AE4" w:rsidRPr="002E5E74" w:rsidRDefault="00B96AE4"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76-78</w:t>
            </w:r>
          </w:p>
        </w:tc>
        <w:tc>
          <w:tcPr>
            <w:tcW w:w="6662" w:type="dxa"/>
          </w:tcPr>
          <w:p w:rsidR="00B96AE4" w:rsidRPr="002E5E74" w:rsidRDefault="00B96AE4" w:rsidP="004E247D">
            <w:pPr>
              <w:tabs>
                <w:tab w:val="center" w:pos="1399"/>
              </w:tabs>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«Много». «Выполнение различных действий: один — много хлопков»</w:t>
            </w:r>
          </w:p>
        </w:tc>
        <w:tc>
          <w:tcPr>
            <w:tcW w:w="2091"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B96AE4">
        <w:tc>
          <w:tcPr>
            <w:tcW w:w="1101" w:type="dxa"/>
            <w:vAlign w:val="center"/>
          </w:tcPr>
          <w:p w:rsidR="00B96AE4" w:rsidRPr="002E5E74" w:rsidRDefault="00B96AE4"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79-81</w:t>
            </w:r>
          </w:p>
        </w:tc>
        <w:tc>
          <w:tcPr>
            <w:tcW w:w="6662" w:type="dxa"/>
          </w:tcPr>
          <w:p w:rsidR="00B96AE4" w:rsidRPr="002E5E74" w:rsidRDefault="00B96AE4" w:rsidP="004E247D">
            <w:pPr>
              <w:tabs>
                <w:tab w:val="center" w:pos="1399"/>
              </w:tabs>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«Мои игрушки»</w:t>
            </w:r>
          </w:p>
        </w:tc>
        <w:tc>
          <w:tcPr>
            <w:tcW w:w="2091"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B96AE4">
        <w:tc>
          <w:tcPr>
            <w:tcW w:w="1101" w:type="dxa"/>
            <w:vAlign w:val="center"/>
          </w:tcPr>
          <w:p w:rsidR="00B96AE4" w:rsidRPr="002E5E74" w:rsidRDefault="00B96AE4"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82-84</w:t>
            </w:r>
          </w:p>
        </w:tc>
        <w:tc>
          <w:tcPr>
            <w:tcW w:w="6662" w:type="dxa"/>
          </w:tcPr>
          <w:p w:rsidR="00B96AE4" w:rsidRPr="002E5E74" w:rsidRDefault="00B96AE4" w:rsidP="004E247D">
            <w:pPr>
              <w:tabs>
                <w:tab w:val="center" w:pos="1399"/>
              </w:tabs>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Дидактические игры: «В гостях  у лесовичка в лесу». «Посчитай сколько шишек».</w:t>
            </w:r>
            <w:r w:rsidRPr="002E5E74">
              <w:rPr>
                <w:rFonts w:ascii="Times New Roman" w:hAnsi="Times New Roman" w:cs="Times New Roman"/>
                <w:sz w:val="24"/>
                <w:szCs w:val="24"/>
              </w:rPr>
              <w:tab/>
            </w:r>
          </w:p>
        </w:tc>
        <w:tc>
          <w:tcPr>
            <w:tcW w:w="2091" w:type="dxa"/>
            <w:vAlign w:val="center"/>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B96AE4">
        <w:tc>
          <w:tcPr>
            <w:tcW w:w="9854" w:type="dxa"/>
            <w:gridSpan w:val="3"/>
            <w:vAlign w:val="center"/>
          </w:tcPr>
          <w:p w:rsidR="00B96AE4" w:rsidRPr="002E5E74" w:rsidRDefault="00B96AE4" w:rsidP="004E247D">
            <w:pPr>
              <w:spacing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Повторение пройденного материала (15 ч)</w:t>
            </w:r>
          </w:p>
        </w:tc>
      </w:tr>
      <w:tr w:rsidR="002E5E74" w:rsidRPr="002E5E74" w:rsidTr="00B96AE4">
        <w:tc>
          <w:tcPr>
            <w:tcW w:w="1101" w:type="dxa"/>
            <w:vAlign w:val="center"/>
          </w:tcPr>
          <w:p w:rsidR="00B96AE4" w:rsidRPr="002E5E74" w:rsidRDefault="00B96AE4"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85-86</w:t>
            </w:r>
          </w:p>
        </w:tc>
        <w:tc>
          <w:tcPr>
            <w:tcW w:w="6662"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Игры на применение понятий «короткий» и «длинный»</w:t>
            </w:r>
          </w:p>
        </w:tc>
        <w:tc>
          <w:tcPr>
            <w:tcW w:w="2091" w:type="dxa"/>
          </w:tcPr>
          <w:p w:rsidR="00B96AE4" w:rsidRPr="002E5E74" w:rsidRDefault="00B96AE4" w:rsidP="004E247D">
            <w:pPr>
              <w:spacing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2</w:t>
            </w:r>
          </w:p>
        </w:tc>
      </w:tr>
      <w:tr w:rsidR="002E5E74" w:rsidRPr="002E5E74" w:rsidTr="00B96AE4">
        <w:tc>
          <w:tcPr>
            <w:tcW w:w="1101" w:type="dxa"/>
            <w:vAlign w:val="center"/>
          </w:tcPr>
          <w:p w:rsidR="00B96AE4" w:rsidRPr="002E5E74" w:rsidRDefault="00B96AE4"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87-88</w:t>
            </w:r>
          </w:p>
        </w:tc>
        <w:tc>
          <w:tcPr>
            <w:tcW w:w="6662"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Игры на применение понятий «вверху» и «внизу»</w:t>
            </w:r>
          </w:p>
        </w:tc>
        <w:tc>
          <w:tcPr>
            <w:tcW w:w="2091" w:type="dxa"/>
          </w:tcPr>
          <w:p w:rsidR="00B96AE4" w:rsidRPr="002E5E74" w:rsidRDefault="00B96AE4" w:rsidP="004E247D">
            <w:pPr>
              <w:spacing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2</w:t>
            </w:r>
          </w:p>
        </w:tc>
      </w:tr>
      <w:tr w:rsidR="002E5E74" w:rsidRPr="002E5E74" w:rsidTr="00B96AE4">
        <w:tc>
          <w:tcPr>
            <w:tcW w:w="1101" w:type="dxa"/>
            <w:vAlign w:val="center"/>
          </w:tcPr>
          <w:p w:rsidR="00B96AE4" w:rsidRPr="002E5E74" w:rsidRDefault="00B96AE4"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89-90</w:t>
            </w:r>
          </w:p>
        </w:tc>
        <w:tc>
          <w:tcPr>
            <w:tcW w:w="6662"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Игры на применение понятий «меньше» и «больше»</w:t>
            </w:r>
          </w:p>
        </w:tc>
        <w:tc>
          <w:tcPr>
            <w:tcW w:w="2091" w:type="dxa"/>
          </w:tcPr>
          <w:p w:rsidR="00B96AE4" w:rsidRPr="002E5E74" w:rsidRDefault="00B96AE4" w:rsidP="004E247D">
            <w:pPr>
              <w:spacing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2</w:t>
            </w:r>
          </w:p>
        </w:tc>
      </w:tr>
      <w:tr w:rsidR="002E5E74" w:rsidRPr="002E5E74" w:rsidTr="00B96AE4">
        <w:tc>
          <w:tcPr>
            <w:tcW w:w="1101" w:type="dxa"/>
            <w:vAlign w:val="center"/>
          </w:tcPr>
          <w:p w:rsidR="00B96AE4" w:rsidRPr="002E5E74" w:rsidRDefault="00B96AE4"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91-92</w:t>
            </w:r>
          </w:p>
        </w:tc>
        <w:tc>
          <w:tcPr>
            <w:tcW w:w="6662"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Игры на применение понятий «право» и «лево»</w:t>
            </w:r>
          </w:p>
        </w:tc>
        <w:tc>
          <w:tcPr>
            <w:tcW w:w="2091" w:type="dxa"/>
          </w:tcPr>
          <w:p w:rsidR="00B96AE4" w:rsidRPr="002E5E74" w:rsidRDefault="00B96AE4" w:rsidP="004E247D">
            <w:pPr>
              <w:spacing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2</w:t>
            </w:r>
          </w:p>
        </w:tc>
      </w:tr>
      <w:tr w:rsidR="002E5E74" w:rsidRPr="002E5E74" w:rsidTr="00B96AE4">
        <w:tc>
          <w:tcPr>
            <w:tcW w:w="1101" w:type="dxa"/>
            <w:vAlign w:val="center"/>
          </w:tcPr>
          <w:p w:rsidR="00B96AE4" w:rsidRPr="002E5E74" w:rsidRDefault="00B96AE4"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93-94</w:t>
            </w:r>
          </w:p>
        </w:tc>
        <w:tc>
          <w:tcPr>
            <w:tcW w:w="6662"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Закрепление временных представлений: утро, день, вечер, ночь</w:t>
            </w:r>
          </w:p>
        </w:tc>
        <w:tc>
          <w:tcPr>
            <w:tcW w:w="2091" w:type="dxa"/>
          </w:tcPr>
          <w:p w:rsidR="00B96AE4" w:rsidRPr="002E5E74" w:rsidRDefault="00B96AE4" w:rsidP="004E247D">
            <w:pPr>
              <w:spacing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2</w:t>
            </w:r>
          </w:p>
        </w:tc>
      </w:tr>
      <w:tr w:rsidR="002E5E74" w:rsidRPr="002E5E74" w:rsidTr="00B96AE4">
        <w:trPr>
          <w:trHeight w:val="313"/>
        </w:trPr>
        <w:tc>
          <w:tcPr>
            <w:tcW w:w="1101" w:type="dxa"/>
            <w:vAlign w:val="center"/>
          </w:tcPr>
          <w:p w:rsidR="00B96AE4" w:rsidRPr="002E5E74" w:rsidRDefault="00B96AE4"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95-96</w:t>
            </w:r>
          </w:p>
        </w:tc>
        <w:tc>
          <w:tcPr>
            <w:tcW w:w="6662"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Игры на применение понятий  «уже» и «шире»</w:t>
            </w:r>
          </w:p>
        </w:tc>
        <w:tc>
          <w:tcPr>
            <w:tcW w:w="2091" w:type="dxa"/>
          </w:tcPr>
          <w:p w:rsidR="00B96AE4" w:rsidRPr="002E5E74" w:rsidRDefault="00B96AE4" w:rsidP="004E247D">
            <w:pPr>
              <w:spacing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2</w:t>
            </w:r>
          </w:p>
        </w:tc>
      </w:tr>
      <w:tr w:rsidR="003509B7" w:rsidRPr="002E5E74" w:rsidTr="00B96AE4">
        <w:trPr>
          <w:trHeight w:val="348"/>
        </w:trPr>
        <w:tc>
          <w:tcPr>
            <w:tcW w:w="1101" w:type="dxa"/>
            <w:vAlign w:val="center"/>
          </w:tcPr>
          <w:p w:rsidR="00B96AE4" w:rsidRPr="002E5E74" w:rsidRDefault="00B96AE4"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97-99</w:t>
            </w:r>
          </w:p>
        </w:tc>
        <w:tc>
          <w:tcPr>
            <w:tcW w:w="6662" w:type="dxa"/>
          </w:tcPr>
          <w:p w:rsidR="00B96AE4" w:rsidRPr="002E5E74" w:rsidRDefault="00B96A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Диагностика.</w:t>
            </w:r>
          </w:p>
        </w:tc>
        <w:tc>
          <w:tcPr>
            <w:tcW w:w="2091" w:type="dxa"/>
          </w:tcPr>
          <w:p w:rsidR="00B96AE4" w:rsidRPr="002E5E74" w:rsidRDefault="00B96AE4" w:rsidP="004E247D">
            <w:pPr>
              <w:spacing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3</w:t>
            </w:r>
          </w:p>
        </w:tc>
      </w:tr>
    </w:tbl>
    <w:p w:rsidR="00B96AE4" w:rsidRPr="002E5E74" w:rsidRDefault="00B96AE4" w:rsidP="004E247D">
      <w:pPr>
        <w:shd w:val="clear" w:color="auto" w:fill="FFFFFF"/>
        <w:spacing w:after="0" w:line="360" w:lineRule="auto"/>
        <w:ind w:firstLine="709"/>
        <w:jc w:val="both"/>
        <w:rPr>
          <w:rFonts w:ascii="Times New Roman" w:hAnsi="Times New Roman" w:cs="Times New Roman"/>
          <w:b/>
          <w:spacing w:val="-2"/>
          <w:sz w:val="24"/>
          <w:szCs w:val="24"/>
        </w:rPr>
      </w:pPr>
    </w:p>
    <w:p w:rsidR="00B96AE4" w:rsidRPr="002E5E74" w:rsidRDefault="003029F9" w:rsidP="004E247D">
      <w:pPr>
        <w:pStyle w:val="ab"/>
        <w:spacing w:after="0" w:line="360" w:lineRule="auto"/>
        <w:ind w:left="357" w:firstLine="709"/>
        <w:jc w:val="center"/>
        <w:rPr>
          <w:rFonts w:ascii="Times New Roman" w:hAnsi="Times New Roman" w:cs="Times New Roman"/>
          <w:b/>
          <w:sz w:val="24"/>
          <w:szCs w:val="24"/>
        </w:rPr>
      </w:pPr>
      <w:r w:rsidRPr="002E5E74">
        <w:rPr>
          <w:rFonts w:ascii="Times New Roman" w:hAnsi="Times New Roman" w:cs="Times New Roman"/>
          <w:b/>
          <w:sz w:val="24"/>
          <w:szCs w:val="24"/>
        </w:rPr>
        <w:t xml:space="preserve">РЕКОМЕНДАЦИИ ПО УЧЕБНО-МЕТОДИЧЕСКОМУ И МАТЕРИАЛЬНО-ТЕХНИЧЕСКОМУ ОБЕСПЕЧЕНИЮ </w:t>
      </w:r>
    </w:p>
    <w:p w:rsidR="00B96AE4" w:rsidRPr="002E5E74" w:rsidRDefault="00B96AE4" w:rsidP="004E247D">
      <w:pPr>
        <w:pStyle w:val="ab"/>
        <w:spacing w:after="0" w:line="360" w:lineRule="auto"/>
        <w:ind w:left="357" w:firstLine="709"/>
        <w:rPr>
          <w:rFonts w:ascii="Times New Roman" w:hAnsi="Times New Roman" w:cs="Times New Roman"/>
          <w:b/>
          <w:sz w:val="24"/>
          <w:szCs w:val="24"/>
        </w:rPr>
      </w:pPr>
    </w:p>
    <w:p w:rsidR="00B96AE4" w:rsidRPr="002E5E74" w:rsidRDefault="00B96AE4" w:rsidP="004E247D">
      <w:pPr>
        <w:spacing w:after="0" w:line="360" w:lineRule="auto"/>
        <w:ind w:firstLine="709"/>
        <w:jc w:val="both"/>
        <w:rPr>
          <w:rFonts w:ascii="Times New Roman" w:hAnsi="Times New Roman" w:cs="Times New Roman"/>
          <w:b/>
          <w:i/>
          <w:sz w:val="24"/>
          <w:szCs w:val="24"/>
        </w:rPr>
      </w:pPr>
      <w:r w:rsidRPr="002E5E74">
        <w:rPr>
          <w:rFonts w:ascii="Times New Roman" w:hAnsi="Times New Roman" w:cs="Times New Roman"/>
          <w:b/>
          <w:i/>
          <w:sz w:val="24"/>
          <w:szCs w:val="24"/>
        </w:rPr>
        <w:t>Дидакти</w:t>
      </w:r>
      <w:r w:rsidR="003029F9" w:rsidRPr="002E5E74">
        <w:rPr>
          <w:rFonts w:ascii="Times New Roman" w:hAnsi="Times New Roman" w:cs="Times New Roman"/>
          <w:b/>
          <w:i/>
          <w:sz w:val="24"/>
          <w:szCs w:val="24"/>
        </w:rPr>
        <w:t>ческий материал:</w:t>
      </w:r>
    </w:p>
    <w:p w:rsidR="00B96AE4" w:rsidRPr="002E5E74" w:rsidRDefault="00B96AE4" w:rsidP="0068217D">
      <w:pPr>
        <w:pStyle w:val="ab"/>
        <w:numPr>
          <w:ilvl w:val="0"/>
          <w:numId w:val="142"/>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различные по форме, величине и цвету наборы предметов из различных материалов (в т.ч. природных); </w:t>
      </w:r>
    </w:p>
    <w:p w:rsidR="00B96AE4" w:rsidRPr="002E5E74" w:rsidRDefault="00B96AE4" w:rsidP="0068217D">
      <w:pPr>
        <w:pStyle w:val="ab"/>
        <w:numPr>
          <w:ilvl w:val="0"/>
          <w:numId w:val="142"/>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деревянные пазлы (из 2-х, 3-х, 4-х частей); </w:t>
      </w:r>
    </w:p>
    <w:p w:rsidR="00B96AE4" w:rsidRPr="002E5E74" w:rsidRDefault="00B96AE4" w:rsidP="0068217D">
      <w:pPr>
        <w:pStyle w:val="ab"/>
        <w:numPr>
          <w:ilvl w:val="0"/>
          <w:numId w:val="142"/>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пазлы</w:t>
      </w:r>
      <w:r w:rsidR="003C0983" w:rsidRPr="002E5E74">
        <w:rPr>
          <w:rFonts w:ascii="Times New Roman" w:hAnsi="Times New Roman" w:cs="Times New Roman"/>
          <w:sz w:val="24"/>
          <w:szCs w:val="24"/>
        </w:rPr>
        <w:t>-</w:t>
      </w:r>
      <w:r w:rsidRPr="002E5E74">
        <w:rPr>
          <w:rFonts w:ascii="Times New Roman" w:hAnsi="Times New Roman" w:cs="Times New Roman"/>
          <w:sz w:val="24"/>
          <w:szCs w:val="24"/>
        </w:rPr>
        <w:t>вкладыши;</w:t>
      </w:r>
    </w:p>
    <w:p w:rsidR="00B96AE4" w:rsidRPr="002E5E74" w:rsidRDefault="00B96AE4" w:rsidP="0068217D">
      <w:pPr>
        <w:pStyle w:val="ab"/>
        <w:numPr>
          <w:ilvl w:val="0"/>
          <w:numId w:val="142"/>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мозаики; </w:t>
      </w:r>
    </w:p>
    <w:p w:rsidR="00B96AE4" w:rsidRPr="002E5E74" w:rsidRDefault="00B96AE4" w:rsidP="0068217D">
      <w:pPr>
        <w:pStyle w:val="ab"/>
        <w:numPr>
          <w:ilvl w:val="0"/>
          <w:numId w:val="142"/>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игрушки разных размеров;</w:t>
      </w:r>
    </w:p>
    <w:p w:rsidR="00B96AE4" w:rsidRPr="002E5E74" w:rsidRDefault="00B96AE4" w:rsidP="0068217D">
      <w:pPr>
        <w:pStyle w:val="ab"/>
        <w:numPr>
          <w:ilvl w:val="0"/>
          <w:numId w:val="142"/>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шнуровки;</w:t>
      </w:r>
    </w:p>
    <w:p w:rsidR="00B96AE4" w:rsidRPr="002E5E74" w:rsidRDefault="00B96AE4" w:rsidP="0068217D">
      <w:pPr>
        <w:pStyle w:val="ab"/>
        <w:numPr>
          <w:ilvl w:val="0"/>
          <w:numId w:val="142"/>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пирамидки разные по величине, высоте.</w:t>
      </w:r>
    </w:p>
    <w:p w:rsidR="00B96AE4" w:rsidRPr="002E5E74" w:rsidRDefault="00B96AE4" w:rsidP="004E247D">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Учебно-методическая литература</w:t>
      </w:r>
    </w:p>
    <w:p w:rsidR="003C0983" w:rsidRPr="002E5E74" w:rsidRDefault="003C0983" w:rsidP="003C0983">
      <w:pPr>
        <w:autoSpaceDE w:val="0"/>
        <w:autoSpaceDN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1.</w:t>
      </w:r>
      <w:r w:rsidR="0020525A" w:rsidRPr="002E5E74">
        <w:rPr>
          <w:rFonts w:ascii="Times New Roman" w:hAnsi="Times New Roman" w:cs="Times New Roman"/>
          <w:sz w:val="24"/>
          <w:szCs w:val="24"/>
        </w:rPr>
        <w:t>Федеральный государственный образовательный стандарт начального общего образования обучающихся с ограниченными возможностями здоровья (Приказ Министерства образования РФ  от 19 .12.2014г. №1598)</w:t>
      </w:r>
      <w:r w:rsidRPr="002E5E74">
        <w:rPr>
          <w:rFonts w:ascii="Times New Roman" w:hAnsi="Times New Roman" w:cs="Times New Roman"/>
          <w:sz w:val="24"/>
          <w:szCs w:val="24"/>
        </w:rPr>
        <w:t xml:space="preserve">. </w:t>
      </w:r>
    </w:p>
    <w:p w:rsidR="0020525A" w:rsidRPr="002E5E74" w:rsidRDefault="003C0983" w:rsidP="003C0983">
      <w:pPr>
        <w:autoSpaceDE w:val="0"/>
        <w:autoSpaceDN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2.</w:t>
      </w:r>
      <w:r w:rsidR="0020525A" w:rsidRPr="002E5E74">
        <w:rPr>
          <w:rFonts w:ascii="Times New Roman" w:hAnsi="Times New Roman" w:cs="Times New Roman"/>
          <w:sz w:val="24"/>
          <w:szCs w:val="24"/>
        </w:rPr>
        <w:t>Примерная адаптированная основная образовательная программа начального общего образования слепых</w:t>
      </w:r>
      <w:r w:rsidR="0020525A" w:rsidRPr="002E5E74">
        <w:rPr>
          <w:rFonts w:ascii="Times New Roman" w:eastAsia="Calibri" w:hAnsi="Times New Roman" w:cs="Times New Roman"/>
          <w:sz w:val="28"/>
          <w:szCs w:val="28"/>
        </w:rPr>
        <w:t xml:space="preserve"> </w:t>
      </w:r>
      <w:r w:rsidR="0020525A" w:rsidRPr="002E5E74">
        <w:rPr>
          <w:rFonts w:ascii="Times New Roman" w:eastAsia="Calibri" w:hAnsi="Times New Roman" w:cs="Times New Roman"/>
          <w:sz w:val="24"/>
          <w:szCs w:val="24"/>
        </w:rPr>
        <w:t>обучающихся с умственной отсталостью (умеренной, тяжелой, глубокой и ТМНР)</w:t>
      </w:r>
      <w:r w:rsidR="0020525A" w:rsidRPr="002E5E74">
        <w:rPr>
          <w:rFonts w:ascii="Times New Roman" w:eastAsia="Calibri" w:hAnsi="Times New Roman" w:cs="Times New Roman"/>
          <w:sz w:val="28"/>
          <w:szCs w:val="28"/>
        </w:rPr>
        <w:t xml:space="preserve"> </w:t>
      </w:r>
      <w:r w:rsidR="0020525A" w:rsidRPr="002E5E74">
        <w:rPr>
          <w:rFonts w:ascii="Times New Roman" w:hAnsi="Times New Roman" w:cs="Times New Roman"/>
          <w:sz w:val="24"/>
          <w:szCs w:val="24"/>
        </w:rPr>
        <w:t xml:space="preserve"> (вариант 3.4)</w:t>
      </w:r>
    </w:p>
    <w:p w:rsidR="00B96AE4" w:rsidRPr="002E5E74" w:rsidRDefault="00B96AE4" w:rsidP="004E247D">
      <w:pPr>
        <w:shd w:val="clear" w:color="auto" w:fill="FFFFFF"/>
        <w:spacing w:after="0" w:line="360" w:lineRule="auto"/>
        <w:ind w:firstLine="709"/>
        <w:jc w:val="both"/>
        <w:rPr>
          <w:rFonts w:ascii="Times New Roman" w:hAnsi="Times New Roman" w:cs="Times New Roman"/>
          <w:b/>
          <w:spacing w:val="-2"/>
          <w:sz w:val="24"/>
          <w:szCs w:val="24"/>
        </w:rPr>
      </w:pPr>
    </w:p>
    <w:p w:rsidR="00B96AE4" w:rsidRPr="002E5E74" w:rsidRDefault="00B96AE4" w:rsidP="004E247D">
      <w:pPr>
        <w:shd w:val="clear" w:color="auto" w:fill="FFFFFF"/>
        <w:spacing w:after="0" w:line="360" w:lineRule="auto"/>
        <w:ind w:firstLine="709"/>
        <w:jc w:val="center"/>
        <w:rPr>
          <w:rFonts w:ascii="Times New Roman" w:hAnsi="Times New Roman" w:cs="Times New Roman"/>
          <w:b/>
          <w:spacing w:val="-2"/>
          <w:sz w:val="24"/>
          <w:szCs w:val="24"/>
        </w:rPr>
      </w:pPr>
      <w:r w:rsidRPr="002E5E74">
        <w:rPr>
          <w:rFonts w:ascii="Times New Roman" w:hAnsi="Times New Roman" w:cs="Times New Roman"/>
          <w:b/>
          <w:spacing w:val="-2"/>
          <w:sz w:val="24"/>
          <w:szCs w:val="24"/>
        </w:rPr>
        <w:t xml:space="preserve">ПЛАНИРУЕМЫМИ РЕЗУЛЬТАТЫ ИЗУЧЕНИЯ УЧЕБНОГО ПРЕДМЕТА </w:t>
      </w:r>
    </w:p>
    <w:p w:rsidR="00B96AE4" w:rsidRPr="002E5E74" w:rsidRDefault="00B96AE4" w:rsidP="004E247D">
      <w:pPr>
        <w:shd w:val="clear" w:color="auto" w:fill="FFFFFF"/>
        <w:spacing w:after="0" w:line="360" w:lineRule="auto"/>
        <w:ind w:firstLine="709"/>
        <w:jc w:val="center"/>
        <w:rPr>
          <w:rFonts w:ascii="Times New Roman" w:hAnsi="Times New Roman" w:cs="Times New Roman"/>
          <w:b/>
          <w:spacing w:val="-2"/>
          <w:sz w:val="24"/>
          <w:szCs w:val="24"/>
        </w:rPr>
      </w:pPr>
    </w:p>
    <w:p w:rsidR="00B96AE4" w:rsidRPr="002E5E74" w:rsidRDefault="003C0983" w:rsidP="004E247D">
      <w:pPr>
        <w:autoSpaceDE w:val="0"/>
        <w:autoSpaceDN w:val="0"/>
        <w:adjustRightInd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i/>
          <w:iCs/>
          <w:sz w:val="24"/>
          <w:szCs w:val="24"/>
        </w:rPr>
        <w:t>В результате формирования э</w:t>
      </w:r>
      <w:r w:rsidR="00B96AE4" w:rsidRPr="002E5E74">
        <w:rPr>
          <w:rFonts w:ascii="Times New Roman" w:hAnsi="Times New Roman" w:cs="Times New Roman"/>
          <w:i/>
          <w:iCs/>
          <w:sz w:val="24"/>
          <w:szCs w:val="24"/>
        </w:rPr>
        <w:t>лементарны</w:t>
      </w:r>
      <w:r w:rsidRPr="002E5E74">
        <w:rPr>
          <w:rFonts w:ascii="Times New Roman" w:hAnsi="Times New Roman" w:cs="Times New Roman"/>
          <w:i/>
          <w:iCs/>
          <w:sz w:val="24"/>
          <w:szCs w:val="24"/>
        </w:rPr>
        <w:t>х</w:t>
      </w:r>
      <w:r w:rsidR="00B96AE4" w:rsidRPr="002E5E74">
        <w:rPr>
          <w:rFonts w:ascii="Times New Roman" w:hAnsi="Times New Roman" w:cs="Times New Roman"/>
          <w:i/>
          <w:iCs/>
          <w:sz w:val="24"/>
          <w:szCs w:val="24"/>
        </w:rPr>
        <w:t xml:space="preserve"> математически</w:t>
      </w:r>
      <w:r w:rsidRPr="002E5E74">
        <w:rPr>
          <w:rFonts w:ascii="Times New Roman" w:hAnsi="Times New Roman" w:cs="Times New Roman"/>
          <w:i/>
          <w:iCs/>
          <w:sz w:val="24"/>
          <w:szCs w:val="24"/>
        </w:rPr>
        <w:t>х</w:t>
      </w:r>
      <w:r w:rsidR="00B96AE4" w:rsidRPr="002E5E74">
        <w:rPr>
          <w:rFonts w:ascii="Times New Roman" w:hAnsi="Times New Roman" w:cs="Times New Roman"/>
          <w:i/>
          <w:iCs/>
          <w:sz w:val="24"/>
          <w:szCs w:val="24"/>
        </w:rPr>
        <w:t xml:space="preserve"> представлени</w:t>
      </w:r>
      <w:r w:rsidRPr="002E5E74">
        <w:rPr>
          <w:rFonts w:ascii="Times New Roman" w:hAnsi="Times New Roman" w:cs="Times New Roman"/>
          <w:i/>
          <w:iCs/>
          <w:sz w:val="24"/>
          <w:szCs w:val="24"/>
        </w:rPr>
        <w:t>й</w:t>
      </w:r>
      <w:r w:rsidR="00B96AE4" w:rsidRPr="002E5E74">
        <w:rPr>
          <w:rFonts w:ascii="Times New Roman" w:hAnsi="Times New Roman" w:cs="Times New Roman"/>
          <w:i/>
          <w:iCs/>
          <w:sz w:val="24"/>
          <w:szCs w:val="24"/>
        </w:rPr>
        <w:t xml:space="preserve"> о форме, величине; количественные (дочисловые), пространственны</w:t>
      </w:r>
      <w:r w:rsidRPr="002E5E74">
        <w:rPr>
          <w:rFonts w:ascii="Times New Roman" w:hAnsi="Times New Roman" w:cs="Times New Roman"/>
          <w:i/>
          <w:iCs/>
          <w:sz w:val="24"/>
          <w:szCs w:val="24"/>
        </w:rPr>
        <w:t>х</w:t>
      </w:r>
      <w:r w:rsidR="00B96AE4" w:rsidRPr="002E5E74">
        <w:rPr>
          <w:rFonts w:ascii="Times New Roman" w:hAnsi="Times New Roman" w:cs="Times New Roman"/>
          <w:i/>
          <w:iCs/>
          <w:sz w:val="24"/>
          <w:szCs w:val="24"/>
        </w:rPr>
        <w:t>, временны</w:t>
      </w:r>
      <w:r w:rsidRPr="002E5E74">
        <w:rPr>
          <w:rFonts w:ascii="Times New Roman" w:hAnsi="Times New Roman" w:cs="Times New Roman"/>
          <w:i/>
          <w:iCs/>
          <w:sz w:val="24"/>
          <w:szCs w:val="24"/>
        </w:rPr>
        <w:t>х</w:t>
      </w:r>
      <w:r w:rsidR="00B96AE4" w:rsidRPr="002E5E74">
        <w:rPr>
          <w:rFonts w:ascii="Times New Roman" w:hAnsi="Times New Roman" w:cs="Times New Roman"/>
          <w:i/>
          <w:iCs/>
          <w:sz w:val="24"/>
          <w:szCs w:val="24"/>
        </w:rPr>
        <w:t xml:space="preserve"> представлени</w:t>
      </w:r>
      <w:r w:rsidRPr="002E5E74">
        <w:rPr>
          <w:rFonts w:ascii="Times New Roman" w:hAnsi="Times New Roman" w:cs="Times New Roman"/>
          <w:i/>
          <w:iCs/>
          <w:sz w:val="24"/>
          <w:szCs w:val="24"/>
        </w:rPr>
        <w:t xml:space="preserve">й обучающийся получит возможность научиться следующему </w:t>
      </w:r>
      <w:r w:rsidR="00B96AE4" w:rsidRPr="002E5E74">
        <w:rPr>
          <w:rFonts w:ascii="Times New Roman" w:hAnsi="Times New Roman" w:cs="Times New Roman"/>
          <w:i/>
          <w:iCs/>
          <w:sz w:val="24"/>
          <w:szCs w:val="24"/>
        </w:rPr>
        <w:t xml:space="preserve">: </w:t>
      </w:r>
    </w:p>
    <w:p w:rsidR="00B96AE4" w:rsidRPr="002E5E74" w:rsidRDefault="00B96AE4" w:rsidP="0068217D">
      <w:pPr>
        <w:pStyle w:val="ab"/>
        <w:numPr>
          <w:ilvl w:val="0"/>
          <w:numId w:val="134"/>
        </w:numPr>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pacing w:val="-2"/>
          <w:sz w:val="24"/>
          <w:szCs w:val="24"/>
        </w:rPr>
        <w:t>Сопоставля</w:t>
      </w:r>
      <w:r w:rsidR="003C0983" w:rsidRPr="002E5E74">
        <w:rPr>
          <w:rFonts w:ascii="Times New Roman" w:hAnsi="Times New Roman" w:cs="Times New Roman"/>
          <w:spacing w:val="-2"/>
          <w:sz w:val="24"/>
          <w:szCs w:val="24"/>
        </w:rPr>
        <w:t>ть</w:t>
      </w:r>
      <w:r w:rsidRPr="002E5E74">
        <w:rPr>
          <w:rFonts w:ascii="Times New Roman" w:hAnsi="Times New Roman" w:cs="Times New Roman"/>
          <w:spacing w:val="-2"/>
          <w:sz w:val="24"/>
          <w:szCs w:val="24"/>
        </w:rPr>
        <w:t xml:space="preserve"> два объекта по величине (</w:t>
      </w:r>
      <w:r w:rsidRPr="002E5E74">
        <w:rPr>
          <w:rFonts w:ascii="Times New Roman" w:hAnsi="Times New Roman" w:cs="Times New Roman"/>
          <w:iCs/>
          <w:spacing w:val="-2"/>
          <w:sz w:val="24"/>
          <w:szCs w:val="24"/>
        </w:rPr>
        <w:t>боль</w:t>
      </w:r>
      <w:r w:rsidRPr="002E5E74">
        <w:rPr>
          <w:rFonts w:ascii="Times New Roman" w:hAnsi="Times New Roman" w:cs="Times New Roman"/>
          <w:iCs/>
          <w:spacing w:val="-1"/>
          <w:sz w:val="24"/>
          <w:szCs w:val="24"/>
        </w:rPr>
        <w:t xml:space="preserve">шой </w:t>
      </w:r>
      <w:r w:rsidRPr="002E5E74">
        <w:rPr>
          <w:rFonts w:ascii="Times New Roman" w:hAnsi="Times New Roman" w:cs="Times New Roman"/>
          <w:spacing w:val="-1"/>
          <w:sz w:val="24"/>
          <w:szCs w:val="24"/>
        </w:rPr>
        <w:t xml:space="preserve">— </w:t>
      </w:r>
      <w:r w:rsidRPr="002E5E74">
        <w:rPr>
          <w:rFonts w:ascii="Times New Roman" w:hAnsi="Times New Roman" w:cs="Times New Roman"/>
          <w:iCs/>
          <w:spacing w:val="-1"/>
          <w:sz w:val="24"/>
          <w:szCs w:val="24"/>
        </w:rPr>
        <w:t xml:space="preserve">маленький мяч, большая </w:t>
      </w:r>
      <w:r w:rsidRPr="002E5E74">
        <w:rPr>
          <w:rFonts w:ascii="Times New Roman" w:hAnsi="Times New Roman" w:cs="Times New Roman"/>
          <w:spacing w:val="-1"/>
          <w:sz w:val="24"/>
          <w:szCs w:val="24"/>
        </w:rPr>
        <w:t xml:space="preserve">— </w:t>
      </w:r>
      <w:r w:rsidRPr="002E5E74">
        <w:rPr>
          <w:rFonts w:ascii="Times New Roman" w:hAnsi="Times New Roman" w:cs="Times New Roman"/>
          <w:iCs/>
          <w:spacing w:val="-1"/>
          <w:sz w:val="24"/>
          <w:szCs w:val="24"/>
        </w:rPr>
        <w:t>маленькая пирамида).</w:t>
      </w:r>
    </w:p>
    <w:p w:rsidR="00B96AE4" w:rsidRPr="002E5E74" w:rsidRDefault="00B96AE4" w:rsidP="0068217D">
      <w:pPr>
        <w:pStyle w:val="ab"/>
        <w:numPr>
          <w:ilvl w:val="0"/>
          <w:numId w:val="134"/>
        </w:numPr>
        <w:shd w:val="clear" w:color="auto" w:fill="FFFFFF"/>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pacing w:val="-2"/>
          <w:sz w:val="24"/>
          <w:szCs w:val="24"/>
        </w:rPr>
        <w:t>Показыва</w:t>
      </w:r>
      <w:r w:rsidR="003C0983" w:rsidRPr="002E5E74">
        <w:rPr>
          <w:rFonts w:ascii="Times New Roman" w:hAnsi="Times New Roman" w:cs="Times New Roman"/>
          <w:spacing w:val="-2"/>
          <w:sz w:val="24"/>
          <w:szCs w:val="24"/>
        </w:rPr>
        <w:t>ть</w:t>
      </w:r>
      <w:r w:rsidRPr="002E5E74">
        <w:rPr>
          <w:rFonts w:ascii="Times New Roman" w:hAnsi="Times New Roman" w:cs="Times New Roman"/>
          <w:spacing w:val="-2"/>
          <w:sz w:val="24"/>
          <w:szCs w:val="24"/>
        </w:rPr>
        <w:t xml:space="preserve"> пространственные отношения руками совместно с учителем или по подражанию.</w:t>
      </w:r>
    </w:p>
    <w:p w:rsidR="00B96AE4" w:rsidRPr="002E5E74" w:rsidRDefault="00B96AE4" w:rsidP="0068217D">
      <w:pPr>
        <w:pStyle w:val="ab"/>
        <w:numPr>
          <w:ilvl w:val="0"/>
          <w:numId w:val="134"/>
        </w:numPr>
        <w:shd w:val="clear" w:color="auto" w:fill="FFFFFF"/>
        <w:spacing w:after="0" w:line="360" w:lineRule="auto"/>
        <w:ind w:left="0" w:firstLine="709"/>
        <w:jc w:val="both"/>
        <w:rPr>
          <w:rFonts w:ascii="Times New Roman" w:hAnsi="Times New Roman" w:cs="Times New Roman"/>
          <w:spacing w:val="-1"/>
          <w:sz w:val="24"/>
          <w:szCs w:val="24"/>
        </w:rPr>
      </w:pPr>
      <w:r w:rsidRPr="002E5E74">
        <w:rPr>
          <w:rFonts w:ascii="Times New Roman" w:hAnsi="Times New Roman" w:cs="Times New Roman"/>
          <w:spacing w:val="-3"/>
          <w:sz w:val="24"/>
          <w:szCs w:val="24"/>
        </w:rPr>
        <w:t>Использ</w:t>
      </w:r>
      <w:r w:rsidR="003C0983" w:rsidRPr="002E5E74">
        <w:rPr>
          <w:rFonts w:ascii="Times New Roman" w:hAnsi="Times New Roman" w:cs="Times New Roman"/>
          <w:spacing w:val="-3"/>
          <w:sz w:val="24"/>
          <w:szCs w:val="24"/>
        </w:rPr>
        <w:t xml:space="preserve">овать </w:t>
      </w:r>
      <w:r w:rsidRPr="002E5E74">
        <w:rPr>
          <w:rFonts w:ascii="Times New Roman" w:hAnsi="Times New Roman" w:cs="Times New Roman"/>
          <w:spacing w:val="-3"/>
          <w:sz w:val="24"/>
          <w:szCs w:val="24"/>
        </w:rPr>
        <w:t xml:space="preserve"> </w:t>
      </w:r>
      <w:r w:rsidRPr="002E5E74">
        <w:rPr>
          <w:rFonts w:ascii="Times New Roman" w:hAnsi="Times New Roman" w:cs="Times New Roman"/>
          <w:spacing w:val="-2"/>
          <w:sz w:val="24"/>
          <w:szCs w:val="24"/>
        </w:rPr>
        <w:t xml:space="preserve">вербальные и невербальные средства </w:t>
      </w:r>
      <w:r w:rsidRPr="002E5E74">
        <w:rPr>
          <w:rFonts w:ascii="Times New Roman" w:hAnsi="Times New Roman" w:cs="Times New Roman"/>
          <w:iCs/>
          <w:spacing w:val="-2"/>
          <w:sz w:val="24"/>
          <w:szCs w:val="24"/>
        </w:rPr>
        <w:t xml:space="preserve">(большой </w:t>
      </w:r>
      <w:r w:rsidRPr="002E5E74">
        <w:rPr>
          <w:rFonts w:ascii="Times New Roman" w:hAnsi="Times New Roman" w:cs="Times New Roman"/>
          <w:spacing w:val="-2"/>
          <w:sz w:val="24"/>
          <w:szCs w:val="24"/>
        </w:rPr>
        <w:t>— разводит руки в стороны, ла</w:t>
      </w:r>
      <w:r w:rsidRPr="002E5E74">
        <w:rPr>
          <w:rFonts w:ascii="Times New Roman" w:hAnsi="Times New Roman" w:cs="Times New Roman"/>
          <w:spacing w:val="-1"/>
          <w:sz w:val="24"/>
          <w:szCs w:val="24"/>
        </w:rPr>
        <w:t xml:space="preserve">дони, как бы обхватывает большой предмет, демонстрирует объем, </w:t>
      </w:r>
      <w:r w:rsidRPr="002E5E74">
        <w:rPr>
          <w:rFonts w:ascii="Times New Roman" w:hAnsi="Times New Roman" w:cs="Times New Roman"/>
          <w:iCs/>
          <w:spacing w:val="-1"/>
          <w:sz w:val="24"/>
          <w:szCs w:val="24"/>
        </w:rPr>
        <w:t xml:space="preserve">маленький </w:t>
      </w:r>
      <w:r w:rsidRPr="002E5E74">
        <w:rPr>
          <w:rFonts w:ascii="Times New Roman" w:hAnsi="Times New Roman" w:cs="Times New Roman"/>
          <w:spacing w:val="-1"/>
          <w:sz w:val="24"/>
          <w:szCs w:val="24"/>
        </w:rPr>
        <w:t>— имитирует захват маленького предмета).</w:t>
      </w:r>
    </w:p>
    <w:p w:rsidR="00B96AE4" w:rsidRPr="002E5E74" w:rsidRDefault="00B96AE4" w:rsidP="0068217D">
      <w:pPr>
        <w:pStyle w:val="ab"/>
        <w:numPr>
          <w:ilvl w:val="0"/>
          <w:numId w:val="134"/>
        </w:numPr>
        <w:shd w:val="clear" w:color="auto" w:fill="FFFFFF"/>
        <w:spacing w:after="0" w:line="360" w:lineRule="auto"/>
        <w:ind w:left="0" w:firstLine="709"/>
        <w:jc w:val="both"/>
        <w:rPr>
          <w:rFonts w:ascii="Times New Roman" w:hAnsi="Times New Roman" w:cs="Times New Roman"/>
          <w:spacing w:val="-1"/>
          <w:sz w:val="24"/>
          <w:szCs w:val="24"/>
        </w:rPr>
      </w:pPr>
      <w:r w:rsidRPr="002E5E74">
        <w:rPr>
          <w:rFonts w:ascii="Times New Roman" w:hAnsi="Times New Roman" w:cs="Times New Roman"/>
          <w:spacing w:val="-2"/>
          <w:sz w:val="24"/>
          <w:szCs w:val="24"/>
        </w:rPr>
        <w:t>Переме</w:t>
      </w:r>
      <w:r w:rsidR="003C0983" w:rsidRPr="002E5E74">
        <w:rPr>
          <w:rFonts w:ascii="Times New Roman" w:hAnsi="Times New Roman" w:cs="Times New Roman"/>
          <w:spacing w:val="-2"/>
          <w:sz w:val="24"/>
          <w:szCs w:val="24"/>
        </w:rPr>
        <w:t>щать</w:t>
      </w:r>
      <w:r w:rsidRPr="002E5E74">
        <w:rPr>
          <w:rFonts w:ascii="Times New Roman" w:hAnsi="Times New Roman" w:cs="Times New Roman"/>
          <w:spacing w:val="-2"/>
          <w:sz w:val="24"/>
          <w:szCs w:val="24"/>
        </w:rPr>
        <w:t xml:space="preserve"> </w:t>
      </w:r>
      <w:r w:rsidRPr="002E5E74">
        <w:rPr>
          <w:rFonts w:ascii="Times New Roman" w:hAnsi="Times New Roman" w:cs="Times New Roman"/>
          <w:spacing w:val="-1"/>
          <w:sz w:val="24"/>
          <w:szCs w:val="24"/>
        </w:rPr>
        <w:t>в пространстве класса</w:t>
      </w:r>
      <w:r w:rsidRPr="002E5E74">
        <w:rPr>
          <w:rFonts w:ascii="Times New Roman" w:hAnsi="Times New Roman" w:cs="Times New Roman"/>
          <w:spacing w:val="-2"/>
          <w:sz w:val="24"/>
          <w:szCs w:val="24"/>
        </w:rPr>
        <w:t xml:space="preserve"> (держась за руки, за обруч </w:t>
      </w:r>
      <w:r w:rsidRPr="002E5E74">
        <w:rPr>
          <w:rFonts w:ascii="Times New Roman" w:hAnsi="Times New Roman" w:cs="Times New Roman"/>
          <w:spacing w:val="-1"/>
          <w:sz w:val="24"/>
          <w:szCs w:val="24"/>
        </w:rPr>
        <w:t xml:space="preserve">и т. п.). </w:t>
      </w:r>
    </w:p>
    <w:p w:rsidR="00B96AE4" w:rsidRPr="002E5E74" w:rsidRDefault="00B96AE4" w:rsidP="0068217D">
      <w:pPr>
        <w:pStyle w:val="ab"/>
        <w:numPr>
          <w:ilvl w:val="0"/>
          <w:numId w:val="134"/>
        </w:numPr>
        <w:shd w:val="clear" w:color="auto" w:fill="FFFFFF"/>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pacing w:val="-1"/>
          <w:sz w:val="24"/>
          <w:szCs w:val="24"/>
        </w:rPr>
        <w:t>Переносит</w:t>
      </w:r>
      <w:r w:rsidR="003C0983" w:rsidRPr="002E5E74">
        <w:rPr>
          <w:rFonts w:ascii="Times New Roman" w:hAnsi="Times New Roman" w:cs="Times New Roman"/>
          <w:spacing w:val="-1"/>
          <w:sz w:val="24"/>
          <w:szCs w:val="24"/>
        </w:rPr>
        <w:t>ь</w:t>
      </w:r>
      <w:r w:rsidRPr="002E5E74">
        <w:rPr>
          <w:rFonts w:ascii="Times New Roman" w:hAnsi="Times New Roman" w:cs="Times New Roman"/>
          <w:spacing w:val="-1"/>
          <w:sz w:val="24"/>
          <w:szCs w:val="24"/>
        </w:rPr>
        <w:t xml:space="preserve"> с одного места на другое </w:t>
      </w:r>
      <w:r w:rsidRPr="002E5E74">
        <w:rPr>
          <w:rFonts w:ascii="Times New Roman" w:hAnsi="Times New Roman" w:cs="Times New Roman"/>
          <w:sz w:val="24"/>
          <w:szCs w:val="24"/>
        </w:rPr>
        <w:t xml:space="preserve">разные предметы. </w:t>
      </w:r>
    </w:p>
    <w:p w:rsidR="00B96AE4" w:rsidRPr="002E5E74" w:rsidRDefault="00B96AE4" w:rsidP="0068217D">
      <w:pPr>
        <w:pStyle w:val="ab"/>
        <w:numPr>
          <w:ilvl w:val="0"/>
          <w:numId w:val="134"/>
        </w:numPr>
        <w:shd w:val="clear" w:color="auto" w:fill="FFFFFF"/>
        <w:spacing w:after="0" w:line="360" w:lineRule="auto"/>
        <w:ind w:left="0" w:firstLine="709"/>
        <w:jc w:val="both"/>
        <w:rPr>
          <w:rFonts w:ascii="Times New Roman" w:hAnsi="Times New Roman" w:cs="Times New Roman"/>
          <w:spacing w:val="-2"/>
          <w:sz w:val="24"/>
          <w:szCs w:val="24"/>
        </w:rPr>
      </w:pPr>
      <w:r w:rsidRPr="002E5E74">
        <w:rPr>
          <w:rFonts w:ascii="Times New Roman" w:hAnsi="Times New Roman" w:cs="Times New Roman"/>
          <w:spacing w:val="-1"/>
          <w:sz w:val="24"/>
          <w:szCs w:val="24"/>
        </w:rPr>
        <w:t>Перемеща</w:t>
      </w:r>
      <w:r w:rsidR="003C0983" w:rsidRPr="002E5E74">
        <w:rPr>
          <w:rFonts w:ascii="Times New Roman" w:hAnsi="Times New Roman" w:cs="Times New Roman"/>
          <w:spacing w:val="-1"/>
          <w:sz w:val="24"/>
          <w:szCs w:val="24"/>
        </w:rPr>
        <w:t>ться</w:t>
      </w:r>
      <w:r w:rsidRPr="002E5E74">
        <w:rPr>
          <w:rFonts w:ascii="Times New Roman" w:hAnsi="Times New Roman" w:cs="Times New Roman"/>
          <w:spacing w:val="-1"/>
          <w:sz w:val="24"/>
          <w:szCs w:val="24"/>
        </w:rPr>
        <w:t xml:space="preserve"> </w:t>
      </w:r>
      <w:r w:rsidRPr="002E5E74">
        <w:rPr>
          <w:rFonts w:ascii="Times New Roman" w:hAnsi="Times New Roman" w:cs="Times New Roman"/>
          <w:spacing w:val="-2"/>
          <w:sz w:val="24"/>
          <w:szCs w:val="24"/>
        </w:rPr>
        <w:t xml:space="preserve">в классе с предметами по заданию (по образцу и по словесной инструкции): </w:t>
      </w:r>
      <w:r w:rsidRPr="002E5E74">
        <w:rPr>
          <w:rFonts w:ascii="Times New Roman" w:hAnsi="Times New Roman" w:cs="Times New Roman"/>
          <w:iCs/>
          <w:spacing w:val="-2"/>
          <w:sz w:val="24"/>
          <w:szCs w:val="24"/>
        </w:rPr>
        <w:t xml:space="preserve">принеси мишку, посади его на стул </w:t>
      </w:r>
      <w:r w:rsidRPr="002E5E74">
        <w:rPr>
          <w:rFonts w:ascii="Times New Roman" w:hAnsi="Times New Roman" w:cs="Times New Roman"/>
          <w:spacing w:val="-2"/>
          <w:sz w:val="24"/>
          <w:szCs w:val="24"/>
        </w:rPr>
        <w:t xml:space="preserve">и т. п. </w:t>
      </w:r>
    </w:p>
    <w:p w:rsidR="00B96AE4" w:rsidRPr="002E5E74" w:rsidRDefault="003C0983" w:rsidP="004E247D">
      <w:pPr>
        <w:autoSpaceDE w:val="0"/>
        <w:autoSpaceDN w:val="0"/>
        <w:adjustRightInd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i/>
          <w:iCs/>
          <w:sz w:val="24"/>
          <w:szCs w:val="24"/>
        </w:rPr>
        <w:t>В результате формирования п</w:t>
      </w:r>
      <w:r w:rsidR="00B96AE4" w:rsidRPr="002E5E74">
        <w:rPr>
          <w:rFonts w:ascii="Times New Roman" w:hAnsi="Times New Roman" w:cs="Times New Roman"/>
          <w:i/>
          <w:iCs/>
          <w:sz w:val="24"/>
          <w:szCs w:val="24"/>
        </w:rPr>
        <w:t>редставления о количестве, числе, знакомство с цифрами, составом числа в доступных ребенку пределах, счет</w:t>
      </w:r>
      <w:r w:rsidRPr="002E5E74">
        <w:rPr>
          <w:rFonts w:ascii="Times New Roman" w:hAnsi="Times New Roman" w:cs="Times New Roman"/>
          <w:i/>
          <w:iCs/>
          <w:sz w:val="24"/>
          <w:szCs w:val="24"/>
        </w:rPr>
        <w:t>а</w:t>
      </w:r>
      <w:r w:rsidR="00B96AE4" w:rsidRPr="002E5E74">
        <w:rPr>
          <w:rFonts w:ascii="Times New Roman" w:hAnsi="Times New Roman" w:cs="Times New Roman"/>
          <w:i/>
          <w:iCs/>
          <w:sz w:val="24"/>
          <w:szCs w:val="24"/>
        </w:rPr>
        <w:t>, решени</w:t>
      </w:r>
      <w:r w:rsidRPr="002E5E74">
        <w:rPr>
          <w:rFonts w:ascii="Times New Roman" w:hAnsi="Times New Roman" w:cs="Times New Roman"/>
          <w:i/>
          <w:iCs/>
          <w:sz w:val="24"/>
          <w:szCs w:val="24"/>
        </w:rPr>
        <w:t>я</w:t>
      </w:r>
      <w:r w:rsidR="00B96AE4" w:rsidRPr="002E5E74">
        <w:rPr>
          <w:rFonts w:ascii="Times New Roman" w:hAnsi="Times New Roman" w:cs="Times New Roman"/>
          <w:i/>
          <w:iCs/>
          <w:sz w:val="24"/>
          <w:szCs w:val="24"/>
        </w:rPr>
        <w:t xml:space="preserve"> простых арифметических задач с опорой на наглядность</w:t>
      </w:r>
      <w:r w:rsidRPr="002E5E74">
        <w:rPr>
          <w:rFonts w:ascii="Times New Roman" w:hAnsi="Times New Roman" w:cs="Times New Roman"/>
          <w:i/>
          <w:iCs/>
          <w:sz w:val="24"/>
          <w:szCs w:val="24"/>
        </w:rPr>
        <w:t xml:space="preserve"> обучающийся будет способен</w:t>
      </w:r>
      <w:r w:rsidR="00B96AE4" w:rsidRPr="002E5E74">
        <w:rPr>
          <w:rFonts w:ascii="Times New Roman" w:hAnsi="Times New Roman" w:cs="Times New Roman"/>
          <w:i/>
          <w:iCs/>
          <w:sz w:val="24"/>
          <w:szCs w:val="24"/>
        </w:rPr>
        <w:t xml:space="preserve">: </w:t>
      </w:r>
    </w:p>
    <w:p w:rsidR="00B96AE4" w:rsidRPr="002E5E74" w:rsidRDefault="00B96AE4" w:rsidP="0068217D">
      <w:pPr>
        <w:pStyle w:val="ab"/>
        <w:numPr>
          <w:ilvl w:val="0"/>
          <w:numId w:val="136"/>
        </w:numPr>
        <w:autoSpaceDE w:val="0"/>
        <w:autoSpaceDN w:val="0"/>
        <w:adjustRightInd w:val="0"/>
        <w:spacing w:after="0" w:line="360" w:lineRule="auto"/>
        <w:ind w:left="0" w:firstLine="709"/>
        <w:jc w:val="both"/>
        <w:rPr>
          <w:rFonts w:ascii="Times New Roman" w:hAnsi="Times New Roman" w:cs="Times New Roman"/>
          <w:spacing w:val="-1"/>
          <w:sz w:val="24"/>
          <w:szCs w:val="24"/>
        </w:rPr>
      </w:pPr>
      <w:r w:rsidRPr="002E5E74">
        <w:rPr>
          <w:rFonts w:ascii="Times New Roman" w:hAnsi="Times New Roman" w:cs="Times New Roman"/>
          <w:spacing w:val="-1"/>
          <w:sz w:val="24"/>
          <w:szCs w:val="24"/>
        </w:rPr>
        <w:t>Узна</w:t>
      </w:r>
      <w:r w:rsidR="003C0983" w:rsidRPr="002E5E74">
        <w:rPr>
          <w:rFonts w:ascii="Times New Roman" w:hAnsi="Times New Roman" w:cs="Times New Roman"/>
          <w:spacing w:val="-1"/>
          <w:sz w:val="24"/>
          <w:szCs w:val="24"/>
        </w:rPr>
        <w:t>вать</w:t>
      </w:r>
      <w:r w:rsidRPr="002E5E74">
        <w:rPr>
          <w:rFonts w:ascii="Times New Roman" w:hAnsi="Times New Roman" w:cs="Times New Roman"/>
          <w:spacing w:val="-1"/>
          <w:sz w:val="24"/>
          <w:szCs w:val="24"/>
        </w:rPr>
        <w:t xml:space="preserve"> круг, квадрат. </w:t>
      </w:r>
    </w:p>
    <w:p w:rsidR="00B96AE4" w:rsidRPr="002E5E74" w:rsidRDefault="003C0983" w:rsidP="0068217D">
      <w:pPr>
        <w:pStyle w:val="ab"/>
        <w:numPr>
          <w:ilvl w:val="0"/>
          <w:numId w:val="136"/>
        </w:numPr>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Пе</w:t>
      </w:r>
      <w:r w:rsidR="00B96AE4" w:rsidRPr="002E5E74">
        <w:rPr>
          <w:rFonts w:ascii="Times New Roman" w:hAnsi="Times New Roman" w:cs="Times New Roman"/>
          <w:sz w:val="24"/>
          <w:szCs w:val="24"/>
        </w:rPr>
        <w:t xml:space="preserve">ресчитывать предметы в доступных пределах. </w:t>
      </w:r>
    </w:p>
    <w:p w:rsidR="00B96AE4" w:rsidRPr="002E5E74" w:rsidRDefault="003C0983" w:rsidP="0068217D">
      <w:pPr>
        <w:pStyle w:val="ab"/>
        <w:numPr>
          <w:ilvl w:val="0"/>
          <w:numId w:val="136"/>
        </w:numPr>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С</w:t>
      </w:r>
      <w:r w:rsidR="00B96AE4" w:rsidRPr="002E5E74">
        <w:rPr>
          <w:rFonts w:ascii="Times New Roman" w:hAnsi="Times New Roman" w:cs="Times New Roman"/>
          <w:sz w:val="24"/>
          <w:szCs w:val="24"/>
        </w:rPr>
        <w:t xml:space="preserve">оотносить число с соответствующим количеством предметов. </w:t>
      </w:r>
    </w:p>
    <w:p w:rsidR="00B96AE4" w:rsidRPr="002E5E74" w:rsidRDefault="003C0983" w:rsidP="004E247D">
      <w:pPr>
        <w:autoSpaceDE w:val="0"/>
        <w:autoSpaceDN w:val="0"/>
        <w:adjustRightInd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i/>
          <w:iCs/>
          <w:sz w:val="24"/>
          <w:szCs w:val="24"/>
        </w:rPr>
        <w:t xml:space="preserve">В результате обучения </w:t>
      </w:r>
      <w:r w:rsidR="00B96AE4" w:rsidRPr="002E5E74">
        <w:rPr>
          <w:rFonts w:ascii="Times New Roman" w:hAnsi="Times New Roman" w:cs="Times New Roman"/>
          <w:i/>
          <w:iCs/>
          <w:sz w:val="24"/>
          <w:szCs w:val="24"/>
        </w:rPr>
        <w:t>пользова</w:t>
      </w:r>
      <w:r w:rsidRPr="002E5E74">
        <w:rPr>
          <w:rFonts w:ascii="Times New Roman" w:hAnsi="Times New Roman" w:cs="Times New Roman"/>
          <w:i/>
          <w:iCs/>
          <w:sz w:val="24"/>
          <w:szCs w:val="24"/>
        </w:rPr>
        <w:t>нию</w:t>
      </w:r>
      <w:r w:rsidR="00B96AE4" w:rsidRPr="002E5E74">
        <w:rPr>
          <w:rFonts w:ascii="Times New Roman" w:hAnsi="Times New Roman" w:cs="Times New Roman"/>
          <w:i/>
          <w:iCs/>
          <w:sz w:val="24"/>
          <w:szCs w:val="24"/>
        </w:rPr>
        <w:t xml:space="preserve"> математическими знаниями при решении соответствующих возрасту житейских задач</w:t>
      </w:r>
      <w:r w:rsidRPr="002E5E74">
        <w:rPr>
          <w:rFonts w:ascii="Times New Roman" w:hAnsi="Times New Roman" w:cs="Times New Roman"/>
          <w:i/>
          <w:iCs/>
          <w:sz w:val="24"/>
          <w:szCs w:val="24"/>
        </w:rPr>
        <w:t xml:space="preserve"> обучающийся будет:</w:t>
      </w:r>
      <w:r w:rsidR="00B96AE4" w:rsidRPr="002E5E74">
        <w:rPr>
          <w:rFonts w:ascii="Times New Roman" w:hAnsi="Times New Roman" w:cs="Times New Roman"/>
          <w:i/>
          <w:iCs/>
          <w:sz w:val="24"/>
          <w:szCs w:val="24"/>
        </w:rPr>
        <w:t xml:space="preserve">. </w:t>
      </w:r>
    </w:p>
    <w:p w:rsidR="00B96AE4" w:rsidRPr="002E5E74" w:rsidRDefault="00B96AE4" w:rsidP="0068217D">
      <w:pPr>
        <w:pStyle w:val="ab"/>
        <w:numPr>
          <w:ilvl w:val="0"/>
          <w:numId w:val="135"/>
        </w:numPr>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Зна</w:t>
      </w:r>
      <w:r w:rsidR="003C0983" w:rsidRPr="002E5E74">
        <w:rPr>
          <w:rFonts w:ascii="Times New Roman" w:hAnsi="Times New Roman" w:cs="Times New Roman"/>
          <w:sz w:val="24"/>
          <w:szCs w:val="24"/>
        </w:rPr>
        <w:t>ть</w:t>
      </w:r>
      <w:r w:rsidRPr="002E5E74">
        <w:rPr>
          <w:rFonts w:ascii="Times New Roman" w:hAnsi="Times New Roman" w:cs="Times New Roman"/>
          <w:sz w:val="24"/>
          <w:szCs w:val="24"/>
        </w:rPr>
        <w:t xml:space="preserve"> части суток.</w:t>
      </w:r>
    </w:p>
    <w:p w:rsidR="00B96AE4" w:rsidRPr="002E5E74" w:rsidRDefault="00B96AE4" w:rsidP="0068217D">
      <w:pPr>
        <w:pStyle w:val="ab"/>
        <w:numPr>
          <w:ilvl w:val="0"/>
          <w:numId w:val="135"/>
        </w:numPr>
        <w:autoSpaceDE w:val="0"/>
        <w:autoSpaceDN w:val="0"/>
        <w:adjustRightInd w:val="0"/>
        <w:spacing w:after="0" w:line="360" w:lineRule="auto"/>
        <w:ind w:left="0" w:firstLine="709"/>
        <w:jc w:val="both"/>
        <w:rPr>
          <w:rFonts w:ascii="Times New Roman" w:hAnsi="Times New Roman" w:cs="Times New Roman"/>
          <w:spacing w:val="-2"/>
          <w:sz w:val="24"/>
          <w:szCs w:val="24"/>
        </w:rPr>
      </w:pPr>
      <w:r w:rsidRPr="002E5E74">
        <w:rPr>
          <w:rFonts w:ascii="Times New Roman" w:hAnsi="Times New Roman" w:cs="Times New Roman"/>
          <w:spacing w:val="-1"/>
          <w:sz w:val="24"/>
          <w:szCs w:val="24"/>
        </w:rPr>
        <w:t>Конструир</w:t>
      </w:r>
      <w:r w:rsidR="003C0983" w:rsidRPr="002E5E74">
        <w:rPr>
          <w:rFonts w:ascii="Times New Roman" w:hAnsi="Times New Roman" w:cs="Times New Roman"/>
          <w:spacing w:val="-1"/>
          <w:sz w:val="24"/>
          <w:szCs w:val="24"/>
        </w:rPr>
        <w:t>овать</w:t>
      </w:r>
      <w:r w:rsidRPr="002E5E74">
        <w:rPr>
          <w:rFonts w:ascii="Times New Roman" w:hAnsi="Times New Roman" w:cs="Times New Roman"/>
          <w:spacing w:val="-2"/>
          <w:sz w:val="24"/>
          <w:szCs w:val="24"/>
        </w:rPr>
        <w:t xml:space="preserve"> пирамидки из 2-3 колец.</w:t>
      </w:r>
    </w:p>
    <w:p w:rsidR="003029F9" w:rsidRPr="002E5E74" w:rsidRDefault="003029F9"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br w:type="page"/>
      </w:r>
    </w:p>
    <w:p w:rsidR="00B96AE4" w:rsidRPr="002E5E74" w:rsidRDefault="00C16B6A" w:rsidP="004E247D">
      <w:pPr>
        <w:pStyle w:val="3"/>
        <w:spacing w:before="0" w:line="360" w:lineRule="auto"/>
        <w:ind w:firstLine="709"/>
        <w:rPr>
          <w:rFonts w:ascii="Times New Roman" w:hAnsi="Times New Roman" w:cs="Times New Roman"/>
          <w:color w:val="auto"/>
          <w:sz w:val="24"/>
          <w:szCs w:val="24"/>
        </w:rPr>
      </w:pPr>
      <w:bookmarkStart w:id="37" w:name="_Toc467479957"/>
      <w:r w:rsidRPr="002E5E74">
        <w:rPr>
          <w:rFonts w:ascii="Times New Roman" w:hAnsi="Times New Roman" w:cs="Times New Roman"/>
          <w:color w:val="auto"/>
          <w:sz w:val="24"/>
          <w:szCs w:val="24"/>
        </w:rPr>
        <w:t>РАЗВИТИЕ РЕЧИ И ОКРУЖАЮЩИЙ МИР</w:t>
      </w:r>
      <w:r w:rsidR="00441C04" w:rsidRPr="002E5E74">
        <w:rPr>
          <w:rFonts w:ascii="Times New Roman" w:hAnsi="Times New Roman" w:cs="Times New Roman"/>
          <w:color w:val="auto"/>
          <w:sz w:val="24"/>
          <w:szCs w:val="24"/>
        </w:rPr>
        <w:t>. 1 КЛАСС</w:t>
      </w:r>
      <w:bookmarkEnd w:id="37"/>
    </w:p>
    <w:p w:rsidR="00C16B6A" w:rsidRPr="002E5E74" w:rsidRDefault="00C16B6A" w:rsidP="004E247D">
      <w:pPr>
        <w:spacing w:after="0" w:line="360" w:lineRule="auto"/>
        <w:ind w:firstLine="709"/>
        <w:rPr>
          <w:rFonts w:ascii="Times New Roman" w:hAnsi="Times New Roman" w:cs="Times New Roman"/>
          <w:sz w:val="24"/>
          <w:szCs w:val="24"/>
        </w:rPr>
      </w:pPr>
    </w:p>
    <w:p w:rsidR="00C16B6A" w:rsidRPr="002E5E74" w:rsidRDefault="0094493C" w:rsidP="004E247D">
      <w:pPr>
        <w:pStyle w:val="ab"/>
        <w:widowControl w:val="0"/>
        <w:suppressAutoHyphens/>
        <w:autoSpaceDE w:val="0"/>
        <w:spacing w:after="0" w:line="360" w:lineRule="auto"/>
        <w:ind w:left="1080" w:firstLine="709"/>
        <w:contextualSpacing w:val="0"/>
        <w:jc w:val="center"/>
        <w:rPr>
          <w:rFonts w:ascii="Times New Roman" w:eastAsia="Times New Roman" w:hAnsi="Times New Roman" w:cs="Times New Roman"/>
          <w:b/>
          <w:bCs/>
          <w:sz w:val="24"/>
          <w:szCs w:val="24"/>
          <w:lang w:eastAsia="ar-SA"/>
        </w:rPr>
      </w:pPr>
      <w:r w:rsidRPr="002E5E74">
        <w:rPr>
          <w:rFonts w:ascii="Times New Roman" w:eastAsia="Times New Roman" w:hAnsi="Times New Roman" w:cs="Times New Roman"/>
          <w:b/>
          <w:bCs/>
          <w:sz w:val="24"/>
          <w:szCs w:val="24"/>
          <w:lang w:eastAsia="ar-SA"/>
        </w:rPr>
        <w:t>ПОЯСНИТЕЛЬНАЯ ЗАПИСКА</w:t>
      </w:r>
    </w:p>
    <w:p w:rsidR="0016483F" w:rsidRPr="002E5E74" w:rsidRDefault="0016483F" w:rsidP="004E247D">
      <w:pPr>
        <w:suppressAutoHyphens/>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Calibri"/>
          <w:sz w:val="24"/>
          <w:szCs w:val="24"/>
          <w:lang w:eastAsia="ru-RU"/>
        </w:rPr>
        <w:t>Примерная рабочая программа по предмету «</w:t>
      </w:r>
      <w:r w:rsidR="00BF387F" w:rsidRPr="002E5E74">
        <w:rPr>
          <w:rFonts w:ascii="Times New Roman" w:eastAsia="Calibri" w:hAnsi="Times New Roman" w:cs="Calibri"/>
          <w:sz w:val="24"/>
          <w:szCs w:val="24"/>
          <w:lang w:eastAsia="ru-RU"/>
        </w:rPr>
        <w:t>Развитие речи и окружающий мир</w:t>
      </w:r>
      <w:r w:rsidRPr="002E5E74">
        <w:rPr>
          <w:rFonts w:ascii="Times New Roman" w:eastAsia="Calibri" w:hAnsi="Times New Roman" w:cs="Calibri"/>
          <w:sz w:val="24"/>
          <w:szCs w:val="24"/>
          <w:lang w:eastAsia="ru-RU"/>
        </w:rPr>
        <w:t xml:space="preserve">» </w:t>
      </w:r>
      <w:r w:rsidRPr="002E5E74">
        <w:rPr>
          <w:rFonts w:ascii="Times New Roman" w:eastAsia="Calibri" w:hAnsi="Times New Roman" w:cs="Calibri"/>
          <w:sz w:val="24"/>
          <w:szCs w:val="24"/>
          <w:lang w:eastAsia="ar-SA"/>
        </w:rPr>
        <w:t xml:space="preserve">для 1-го класса разработана на основе Федерального государственного образовательного стандарта начального общего образования обучающихся с ограниченными возможностями здоровья (далее Стандарта), с учетом Примерной адаптированной основной общеобразовательной программы начального общего образования слепых обучающихся </w:t>
      </w:r>
      <w:r w:rsidRPr="002E5E74">
        <w:rPr>
          <w:rFonts w:ascii="Times New Roman" w:eastAsia="Calibri" w:hAnsi="Times New Roman" w:cs="Times New Roman"/>
          <w:sz w:val="24"/>
          <w:szCs w:val="24"/>
          <w:lang w:eastAsia="ar-SA"/>
        </w:rPr>
        <w:t xml:space="preserve">с </w:t>
      </w:r>
      <w:r w:rsidRPr="002E5E74">
        <w:rPr>
          <w:rFonts w:ascii="Times New Roman" w:eastAsia="Calibri" w:hAnsi="Times New Roman" w:cs="Times New Roman"/>
          <w:kern w:val="3"/>
          <w:sz w:val="24"/>
          <w:szCs w:val="24"/>
          <w:lang w:eastAsia="ar-SA"/>
        </w:rPr>
        <w:t xml:space="preserve">умственной отсталостью </w:t>
      </w:r>
      <w:r w:rsidRPr="002E5E74">
        <w:rPr>
          <w:rFonts w:ascii="Times New Roman" w:eastAsia="Calibri" w:hAnsi="Times New Roman" w:cs="Times New Roman"/>
          <w:sz w:val="24"/>
          <w:szCs w:val="24"/>
          <w:lang w:eastAsia="ar-SA"/>
        </w:rPr>
        <w:t>(умеренной, тяжелой, глубокой и ТМНР)</w:t>
      </w:r>
      <w:r w:rsidRPr="002E5E74">
        <w:rPr>
          <w:rFonts w:ascii="Times New Roman" w:eastAsia="Calibri" w:hAnsi="Times New Roman" w:cs="Calibri"/>
          <w:sz w:val="24"/>
          <w:szCs w:val="24"/>
          <w:lang w:eastAsia="ar-SA"/>
        </w:rPr>
        <w:t xml:space="preserve"> (вариант 3.4), методик обучения слепых детей.</w:t>
      </w:r>
    </w:p>
    <w:p w:rsidR="00C16B6A" w:rsidRPr="002E5E74" w:rsidRDefault="00C16B6A" w:rsidP="004E247D">
      <w:pPr>
        <w:spacing w:after="0" w:line="360" w:lineRule="auto"/>
        <w:ind w:firstLine="709"/>
        <w:jc w:val="both"/>
        <w:rPr>
          <w:rFonts w:ascii="Times New Roman" w:eastAsia="Calibri" w:hAnsi="Times New Roman" w:cs="Times New Roman"/>
          <w:sz w:val="24"/>
          <w:szCs w:val="24"/>
        </w:rPr>
      </w:pPr>
      <w:r w:rsidRPr="002E5E74">
        <w:rPr>
          <w:rFonts w:ascii="Times New Roman" w:hAnsi="Times New Roman" w:cs="Times New Roman"/>
          <w:b/>
          <w:sz w:val="24"/>
          <w:szCs w:val="24"/>
        </w:rPr>
        <w:t xml:space="preserve">Целью </w:t>
      </w:r>
      <w:r w:rsidRPr="002E5E74">
        <w:rPr>
          <w:rFonts w:ascii="Times New Roman" w:hAnsi="Times New Roman" w:cs="Times New Roman"/>
          <w:sz w:val="24"/>
          <w:szCs w:val="24"/>
        </w:rPr>
        <w:t xml:space="preserve">образовательно-коррекционной работы со </w:t>
      </w:r>
      <w:r w:rsidRPr="002E5E74">
        <w:rPr>
          <w:rFonts w:ascii="Times New Roman" w:eastAsia="Calibri" w:hAnsi="Times New Roman" w:cs="Times New Roman"/>
          <w:sz w:val="24"/>
          <w:szCs w:val="24"/>
        </w:rPr>
        <w:t xml:space="preserve">слепыми обучающимися с умственной отсталостью (умеренной, тяжелой, глубокой и ТМНР) </w:t>
      </w:r>
      <w:r w:rsidRPr="002E5E74">
        <w:rPr>
          <w:rFonts w:ascii="Times New Roman" w:hAnsi="Times New Roman" w:cs="Times New Roman"/>
          <w:sz w:val="24"/>
          <w:szCs w:val="24"/>
        </w:rPr>
        <w:t>в рамках учебного предмета «Развитие речи и окружающий мир» является р</w:t>
      </w:r>
      <w:r w:rsidRPr="002E5E74">
        <w:rPr>
          <w:rFonts w:ascii="Times New Roman" w:eastAsia="Calibri" w:hAnsi="Times New Roman" w:cs="Times New Roman"/>
          <w:sz w:val="24"/>
          <w:szCs w:val="24"/>
        </w:rPr>
        <w:t xml:space="preserve">азвитие коммуникативных умений названной категории детей с ограниченными возможностями здоровья. </w:t>
      </w:r>
    </w:p>
    <w:p w:rsidR="00C16B6A" w:rsidRPr="002E5E74" w:rsidRDefault="00C16B6A" w:rsidP="004E247D">
      <w:pPr>
        <w:spacing w:after="0" w:line="360" w:lineRule="auto"/>
        <w:ind w:firstLine="709"/>
        <w:contextualSpacing/>
        <w:jc w:val="both"/>
        <w:rPr>
          <w:rFonts w:ascii="Times New Roman" w:eastAsia="Calibri" w:hAnsi="Times New Roman" w:cs="Times New Roman"/>
          <w:b/>
          <w:sz w:val="24"/>
          <w:szCs w:val="24"/>
        </w:rPr>
      </w:pPr>
      <w:r w:rsidRPr="002E5E74">
        <w:rPr>
          <w:rFonts w:ascii="Times New Roman" w:eastAsia="Calibri" w:hAnsi="Times New Roman" w:cs="Times New Roman"/>
          <w:b/>
          <w:sz w:val="24"/>
          <w:szCs w:val="24"/>
        </w:rPr>
        <w:t>Задачи предмета:</w:t>
      </w:r>
    </w:p>
    <w:p w:rsidR="00C16B6A" w:rsidRPr="002E5E74" w:rsidRDefault="00C16B6A" w:rsidP="0068217D">
      <w:pPr>
        <w:pStyle w:val="ab"/>
        <w:widowControl w:val="0"/>
        <w:numPr>
          <w:ilvl w:val="0"/>
          <w:numId w:val="123"/>
        </w:numPr>
        <w:suppressAutoHyphens/>
        <w:spacing w:after="0" w:line="360" w:lineRule="auto"/>
        <w:ind w:left="0" w:firstLine="709"/>
        <w:jc w:val="both"/>
        <w:rPr>
          <w:rFonts w:ascii="Times New Roman" w:hAnsi="Times New Roman" w:cs="Times New Roman"/>
          <w:sz w:val="24"/>
          <w:szCs w:val="24"/>
        </w:rPr>
      </w:pPr>
      <w:r w:rsidRPr="002E5E74">
        <w:rPr>
          <w:rFonts w:ascii="Times New Roman" w:eastAsia="Calibri" w:hAnsi="Times New Roman" w:cs="Times New Roman"/>
          <w:sz w:val="24"/>
          <w:szCs w:val="24"/>
        </w:rPr>
        <w:t>формирование умений понимать значение слова, соотносить его с конкретным предметом, затем действием;</w:t>
      </w:r>
    </w:p>
    <w:p w:rsidR="00C16B6A" w:rsidRPr="002E5E74" w:rsidRDefault="00C16B6A" w:rsidP="0068217D">
      <w:pPr>
        <w:pStyle w:val="ab"/>
        <w:widowControl w:val="0"/>
        <w:numPr>
          <w:ilvl w:val="0"/>
          <w:numId w:val="123"/>
        </w:numPr>
        <w:shd w:val="clear" w:color="auto" w:fill="FFFFFF"/>
        <w:tabs>
          <w:tab w:val="left" w:pos="701"/>
        </w:tabs>
        <w:suppressAutoHyphens/>
        <w:autoSpaceDE w:val="0"/>
        <w:autoSpaceDN w:val="0"/>
        <w:adjustRightInd w:val="0"/>
        <w:spacing w:after="0" w:line="360" w:lineRule="auto"/>
        <w:ind w:left="0" w:firstLine="709"/>
        <w:contextualSpacing w:val="0"/>
        <w:jc w:val="both"/>
        <w:rPr>
          <w:rFonts w:ascii="Times New Roman" w:eastAsia="Calibri" w:hAnsi="Times New Roman" w:cs="Times New Roman"/>
          <w:sz w:val="24"/>
          <w:szCs w:val="24"/>
        </w:rPr>
      </w:pPr>
      <w:r w:rsidRPr="002E5E74">
        <w:rPr>
          <w:rFonts w:ascii="Times New Roman" w:eastAsia="Calibri" w:hAnsi="Times New Roman" w:cs="Times New Roman"/>
          <w:spacing w:val="-2"/>
          <w:sz w:val="24"/>
          <w:szCs w:val="24"/>
        </w:rPr>
        <w:t xml:space="preserve">создание условий для возникновения речевой активности детей и использования усвоенного речевого материала в быту, на уроках-занятиях, в играх, в самообслуживании и в повседневной </w:t>
      </w:r>
      <w:r w:rsidRPr="002E5E74">
        <w:rPr>
          <w:rFonts w:ascii="Times New Roman" w:eastAsia="Calibri" w:hAnsi="Times New Roman" w:cs="Times New Roman"/>
          <w:sz w:val="24"/>
          <w:szCs w:val="24"/>
        </w:rPr>
        <w:t>жизни;</w:t>
      </w:r>
    </w:p>
    <w:p w:rsidR="00C16B6A" w:rsidRPr="002E5E74" w:rsidRDefault="00C16B6A" w:rsidP="0068217D">
      <w:pPr>
        <w:pStyle w:val="ab"/>
        <w:widowControl w:val="0"/>
        <w:numPr>
          <w:ilvl w:val="0"/>
          <w:numId w:val="123"/>
        </w:numPr>
        <w:shd w:val="clear" w:color="auto" w:fill="FFFFFF"/>
        <w:tabs>
          <w:tab w:val="left" w:pos="701"/>
        </w:tabs>
        <w:suppressAutoHyphens/>
        <w:autoSpaceDE w:val="0"/>
        <w:autoSpaceDN w:val="0"/>
        <w:adjustRightInd w:val="0"/>
        <w:spacing w:after="0" w:line="360" w:lineRule="auto"/>
        <w:ind w:left="0" w:firstLine="709"/>
        <w:contextualSpacing w:val="0"/>
        <w:jc w:val="both"/>
        <w:rPr>
          <w:rFonts w:ascii="Times New Roman" w:eastAsia="Calibri" w:hAnsi="Times New Roman" w:cs="Times New Roman"/>
          <w:sz w:val="24"/>
          <w:szCs w:val="24"/>
        </w:rPr>
      </w:pPr>
      <w:r w:rsidRPr="002E5E74">
        <w:rPr>
          <w:rFonts w:ascii="Times New Roman" w:eastAsia="Calibri" w:hAnsi="Times New Roman" w:cs="Times New Roman"/>
          <w:spacing w:val="-4"/>
          <w:sz w:val="24"/>
          <w:szCs w:val="24"/>
        </w:rPr>
        <w:t xml:space="preserve">обеспечение необходимой мотивации речи посредством </w:t>
      </w:r>
      <w:r w:rsidRPr="002E5E74">
        <w:rPr>
          <w:rFonts w:ascii="Times New Roman" w:eastAsia="Calibri" w:hAnsi="Times New Roman" w:cs="Times New Roman"/>
          <w:spacing w:val="-1"/>
          <w:sz w:val="24"/>
          <w:szCs w:val="24"/>
        </w:rPr>
        <w:t>создания ситуаций общения, поддержания стремления к обще</w:t>
      </w:r>
      <w:r w:rsidRPr="002E5E74">
        <w:rPr>
          <w:rFonts w:ascii="Times New Roman" w:eastAsia="Calibri" w:hAnsi="Times New Roman" w:cs="Times New Roman"/>
          <w:sz w:val="24"/>
          <w:szCs w:val="24"/>
        </w:rPr>
        <w:t>нию;</w:t>
      </w:r>
    </w:p>
    <w:p w:rsidR="00C16B6A" w:rsidRPr="002E5E74" w:rsidRDefault="00C16B6A" w:rsidP="0068217D">
      <w:pPr>
        <w:pStyle w:val="ab"/>
        <w:widowControl w:val="0"/>
        <w:numPr>
          <w:ilvl w:val="0"/>
          <w:numId w:val="123"/>
        </w:numPr>
        <w:shd w:val="clear" w:color="auto" w:fill="FFFFFF"/>
        <w:tabs>
          <w:tab w:val="left" w:pos="701"/>
        </w:tabs>
        <w:suppressAutoHyphens/>
        <w:autoSpaceDE w:val="0"/>
        <w:autoSpaceDN w:val="0"/>
        <w:adjustRightInd w:val="0"/>
        <w:spacing w:after="0" w:line="360" w:lineRule="auto"/>
        <w:ind w:left="0" w:firstLine="709"/>
        <w:contextualSpacing w:val="0"/>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развитие способности узнавать предметы и объекты постоянного окружения, обследовать их с помощью осязания и других  сохранных анализаторов, а также с использованием остаточного зрения;</w:t>
      </w:r>
    </w:p>
    <w:p w:rsidR="00C16B6A" w:rsidRPr="002E5E74" w:rsidRDefault="00C16B6A" w:rsidP="0068217D">
      <w:pPr>
        <w:pStyle w:val="ab"/>
        <w:widowControl w:val="0"/>
        <w:numPr>
          <w:ilvl w:val="0"/>
          <w:numId w:val="123"/>
        </w:numPr>
        <w:suppressAutoHyphens/>
        <w:spacing w:after="0"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знакомство с явлениями социальной жизни (человек и его деятельность, общепринятые нормы поведения); </w:t>
      </w:r>
    </w:p>
    <w:p w:rsidR="00C16B6A" w:rsidRPr="002E5E74" w:rsidRDefault="00C16B6A" w:rsidP="0068217D">
      <w:pPr>
        <w:pStyle w:val="ab"/>
        <w:widowControl w:val="0"/>
        <w:numPr>
          <w:ilvl w:val="0"/>
          <w:numId w:val="123"/>
        </w:numPr>
        <w:suppressAutoHyphens/>
        <w:spacing w:after="0" w:line="360" w:lineRule="auto"/>
        <w:ind w:left="0" w:firstLine="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формирование представлений о предметном мире, созданном человеком (многообразие,  функциональное назначение окружающих предметов, действия с ними);</w:t>
      </w:r>
    </w:p>
    <w:p w:rsidR="00C16B6A" w:rsidRPr="002E5E74" w:rsidRDefault="00C16B6A" w:rsidP="0068217D">
      <w:pPr>
        <w:pStyle w:val="ab"/>
        <w:widowControl w:val="0"/>
        <w:numPr>
          <w:ilvl w:val="0"/>
          <w:numId w:val="123"/>
        </w:numPr>
        <w:shd w:val="clear" w:color="auto" w:fill="FFFFFF"/>
        <w:tabs>
          <w:tab w:val="left" w:pos="701"/>
        </w:tabs>
        <w:suppressAutoHyphens/>
        <w:autoSpaceDE w:val="0"/>
        <w:autoSpaceDN w:val="0"/>
        <w:adjustRightInd w:val="0"/>
        <w:spacing w:after="0" w:line="360" w:lineRule="auto"/>
        <w:ind w:left="0" w:firstLine="709"/>
        <w:contextualSpacing w:val="0"/>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вызывать интерес к разнообразию окружающего мира </w:t>
      </w:r>
      <w:r w:rsidRPr="002E5E74">
        <w:rPr>
          <w:rFonts w:ascii="Times New Roman" w:eastAsia="Calibri" w:hAnsi="Times New Roman" w:cs="Times New Roman"/>
          <w:spacing w:val="-2"/>
          <w:sz w:val="24"/>
          <w:szCs w:val="24"/>
        </w:rPr>
        <w:t>(мира животных, растений, к явлениям природы);</w:t>
      </w:r>
    </w:p>
    <w:p w:rsidR="00C16B6A" w:rsidRPr="002E5E74" w:rsidRDefault="00C16B6A" w:rsidP="0068217D">
      <w:pPr>
        <w:pStyle w:val="ab"/>
        <w:widowControl w:val="0"/>
        <w:numPr>
          <w:ilvl w:val="0"/>
          <w:numId w:val="123"/>
        </w:numPr>
        <w:suppressAutoHyphens/>
        <w:spacing w:after="0" w:line="360" w:lineRule="auto"/>
        <w:ind w:left="0" w:firstLine="709"/>
        <w:contextualSpacing w:val="0"/>
        <w:jc w:val="both"/>
        <w:rPr>
          <w:rFonts w:ascii="Times New Roman" w:eastAsia="Calibri" w:hAnsi="Times New Roman" w:cs="Times New Roman"/>
          <w:sz w:val="24"/>
          <w:szCs w:val="24"/>
        </w:rPr>
      </w:pPr>
      <w:r w:rsidRPr="002E5E74">
        <w:rPr>
          <w:rFonts w:ascii="Times New Roman" w:eastAsia="Calibri" w:hAnsi="Times New Roman" w:cs="Times New Roman"/>
          <w:spacing w:val="-2"/>
          <w:sz w:val="24"/>
          <w:szCs w:val="24"/>
        </w:rPr>
        <w:t xml:space="preserve">формирование и расширение словарного запаса, связанного с содержанием эмоционального, бытового, предметного, игрового, </w:t>
      </w:r>
      <w:r w:rsidRPr="002E5E74">
        <w:rPr>
          <w:rFonts w:ascii="Times New Roman" w:eastAsia="Calibri" w:hAnsi="Times New Roman" w:cs="Times New Roman"/>
          <w:sz w:val="24"/>
          <w:szCs w:val="24"/>
        </w:rPr>
        <w:t>трудового опыта.</w:t>
      </w:r>
    </w:p>
    <w:p w:rsidR="00C16B6A" w:rsidRPr="002E5E74" w:rsidRDefault="00C16B6A" w:rsidP="004E247D">
      <w:pPr>
        <w:widowControl w:val="0"/>
        <w:suppressAutoHyphens/>
        <w:spacing w:after="0" w:line="360" w:lineRule="auto"/>
        <w:ind w:firstLine="709"/>
        <w:jc w:val="center"/>
        <w:rPr>
          <w:rFonts w:ascii="Times New Roman" w:eastAsia="Times New Roman" w:hAnsi="Times New Roman" w:cs="Times New Roman"/>
          <w:bCs/>
          <w:kern w:val="1"/>
          <w:sz w:val="24"/>
          <w:szCs w:val="24"/>
          <w:lang w:eastAsia="ar-SA"/>
        </w:rPr>
      </w:pPr>
    </w:p>
    <w:p w:rsidR="00C16B6A" w:rsidRPr="002E5E74" w:rsidRDefault="00C16B6A" w:rsidP="004E247D">
      <w:pPr>
        <w:widowControl w:val="0"/>
        <w:suppressAutoHyphens/>
        <w:spacing w:after="0" w:line="360" w:lineRule="auto"/>
        <w:ind w:firstLine="709"/>
        <w:jc w:val="center"/>
        <w:rPr>
          <w:rFonts w:ascii="Times New Roman" w:eastAsia="Arial Unicode MS" w:hAnsi="Times New Roman" w:cs="Times New Roman"/>
          <w:b/>
          <w:kern w:val="1"/>
          <w:sz w:val="24"/>
          <w:szCs w:val="24"/>
          <w:lang w:eastAsia="hi-IN" w:bidi="hi-IN"/>
        </w:rPr>
      </w:pPr>
      <w:r w:rsidRPr="002E5E74">
        <w:rPr>
          <w:rFonts w:ascii="Times New Roman" w:eastAsia="Arial Unicode MS" w:hAnsi="Times New Roman" w:cs="Times New Roman"/>
          <w:b/>
          <w:kern w:val="1"/>
          <w:sz w:val="24"/>
          <w:szCs w:val="24"/>
          <w:lang w:eastAsia="hi-IN" w:bidi="hi-IN"/>
        </w:rPr>
        <w:t xml:space="preserve">Общая характеристика учебного предмета </w:t>
      </w:r>
      <w:r w:rsidRPr="002E5E74">
        <w:rPr>
          <w:rFonts w:ascii="Times New Roman" w:eastAsia="Times New Roman" w:hAnsi="Times New Roman" w:cs="Times New Roman"/>
          <w:sz w:val="24"/>
          <w:szCs w:val="24"/>
          <w:lang w:eastAsia="ru-RU"/>
        </w:rPr>
        <w:t xml:space="preserve"> </w:t>
      </w:r>
      <w:r w:rsidRPr="002E5E74">
        <w:rPr>
          <w:rFonts w:ascii="Times New Roman" w:eastAsia="Times New Roman" w:hAnsi="Times New Roman" w:cs="Times New Roman"/>
          <w:b/>
          <w:bCs/>
          <w:kern w:val="1"/>
          <w:sz w:val="24"/>
          <w:szCs w:val="24"/>
          <w:lang w:eastAsia="ar-SA"/>
        </w:rPr>
        <w:t>«Развитие речи и окружающий мир»</w:t>
      </w:r>
    </w:p>
    <w:p w:rsidR="00C16B6A" w:rsidRPr="002E5E74" w:rsidRDefault="00C16B6A" w:rsidP="004E247D">
      <w:pPr>
        <w:shd w:val="clear" w:color="auto" w:fill="FFFFFF"/>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Отбор содержания курса </w:t>
      </w:r>
      <w:r w:rsidRPr="002E5E74">
        <w:rPr>
          <w:rFonts w:ascii="Times New Roman" w:eastAsia="Times New Roman" w:hAnsi="Times New Roman" w:cs="Times New Roman"/>
          <w:bCs/>
          <w:kern w:val="1"/>
          <w:sz w:val="24"/>
          <w:szCs w:val="24"/>
          <w:lang w:eastAsia="ar-SA"/>
        </w:rPr>
        <w:t xml:space="preserve">«Развитие речи и окружающий мир» </w:t>
      </w:r>
      <w:r w:rsidRPr="002E5E74">
        <w:rPr>
          <w:rFonts w:ascii="Times New Roman" w:eastAsia="Times New Roman" w:hAnsi="Times New Roman" w:cs="Times New Roman"/>
          <w:sz w:val="24"/>
          <w:szCs w:val="24"/>
          <w:lang w:eastAsia="ru-RU"/>
        </w:rPr>
        <w:t xml:space="preserve">направлен на </w:t>
      </w:r>
      <w:r w:rsidRPr="002E5E74">
        <w:rPr>
          <w:rFonts w:ascii="Times New Roman" w:eastAsia="Times New Roman" w:hAnsi="Times New Roman" w:cs="Times New Roman"/>
          <w:sz w:val="24"/>
          <w:szCs w:val="24"/>
          <w:shd w:val="clear" w:color="auto" w:fill="FFFFFF"/>
          <w:lang w:eastAsia="ru-RU"/>
        </w:rPr>
        <w:t xml:space="preserve">формирование знаний, умений, навыков, направленных на социальную адаптацию слепых обучающихся с умственной отсталостью (умеренной, тяжелой, глубокой и ТМНР); повышение уровня общего развития этой категории обучающихся и </w:t>
      </w:r>
      <w:r w:rsidRPr="002E5E74">
        <w:rPr>
          <w:rFonts w:ascii="Times New Roman" w:eastAsia="Times New Roman" w:hAnsi="Times New Roman" w:cs="Times New Roman"/>
          <w:sz w:val="24"/>
          <w:szCs w:val="24"/>
          <w:lang w:eastAsia="ru-RU"/>
        </w:rPr>
        <w:t>воспитание у них максимально возможного уровня самостоятельности.</w:t>
      </w:r>
    </w:p>
    <w:p w:rsidR="00C16B6A" w:rsidRPr="002E5E74" w:rsidRDefault="00C16B6A" w:rsidP="004E247D">
      <w:pPr>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В силу различных особенностей физического, интеллектуального, эмоционального развития дети с умеренной и тяжёлой умственной отсталостью испытывают трудности в восприятии наблюдаемых предметов и явлений. В связи с этим программа учебного предмета «</w:t>
      </w:r>
      <w:r w:rsidRPr="002E5E74">
        <w:rPr>
          <w:rFonts w:ascii="Times New Roman" w:eastAsia="Times New Roman" w:hAnsi="Times New Roman" w:cs="Times New Roman"/>
          <w:bCs/>
          <w:kern w:val="1"/>
          <w:sz w:val="24"/>
          <w:szCs w:val="24"/>
          <w:lang w:eastAsia="ar-SA"/>
        </w:rPr>
        <w:t>Развитие речи и окружающий мир</w:t>
      </w:r>
      <w:r w:rsidRPr="002E5E74">
        <w:rPr>
          <w:rFonts w:ascii="Times New Roman" w:eastAsia="Times New Roman" w:hAnsi="Times New Roman" w:cs="Times New Roman"/>
          <w:sz w:val="24"/>
          <w:szCs w:val="24"/>
          <w:lang w:eastAsia="ru-RU"/>
        </w:rPr>
        <w:t>» позволяет планомерно формировать у обучающихся осмысленное восприятие социальной действительности и включаться на доступном уровне в жизнь общества.</w:t>
      </w:r>
    </w:p>
    <w:p w:rsidR="00C16B6A" w:rsidRPr="002E5E74" w:rsidRDefault="00C16B6A" w:rsidP="004E247D">
      <w:pPr>
        <w:spacing w:after="0" w:line="360" w:lineRule="auto"/>
        <w:ind w:firstLine="709"/>
        <w:contextualSpacing/>
        <w:jc w:val="both"/>
        <w:rPr>
          <w:rFonts w:ascii="Times New Roman" w:eastAsia="Times New Roman" w:hAnsi="Times New Roman" w:cs="Times New Roman"/>
          <w:sz w:val="24"/>
          <w:szCs w:val="24"/>
          <w:lang w:eastAsia="ru-RU"/>
        </w:rPr>
      </w:pPr>
      <w:r w:rsidRPr="002E5E74">
        <w:rPr>
          <w:rFonts w:ascii="Times New Roman" w:hAnsi="Times New Roman" w:cs="Times New Roman"/>
          <w:sz w:val="24"/>
          <w:szCs w:val="24"/>
        </w:rPr>
        <w:t xml:space="preserve">Основные </w:t>
      </w:r>
      <w:r w:rsidRPr="002E5E74">
        <w:rPr>
          <w:rFonts w:ascii="Times New Roman" w:hAnsi="Times New Roman" w:cs="Times New Roman"/>
          <w:i/>
          <w:iCs/>
          <w:sz w:val="24"/>
          <w:szCs w:val="24"/>
        </w:rPr>
        <w:t xml:space="preserve">формы и методы обучения </w:t>
      </w:r>
      <w:r w:rsidRPr="002E5E74">
        <w:rPr>
          <w:rFonts w:ascii="Times New Roman" w:hAnsi="Times New Roman" w:cs="Times New Roman"/>
          <w:sz w:val="24"/>
          <w:szCs w:val="24"/>
        </w:rPr>
        <w:t>- это практические упражнения и опыты, экскурсии, беседы, дидактические игры, чтение пословиц и поговорок, народных примет, стихов, рассказов.</w:t>
      </w:r>
    </w:p>
    <w:p w:rsidR="00C16B6A" w:rsidRPr="002E5E74" w:rsidRDefault="00C16B6A" w:rsidP="004E247D">
      <w:pPr>
        <w:suppressAutoHyphens/>
        <w:autoSpaceDE w:val="0"/>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hAnsi="Times New Roman" w:cs="Times New Roman"/>
          <w:b/>
          <w:sz w:val="24"/>
          <w:szCs w:val="24"/>
        </w:rPr>
        <w:t>На учебный предмет</w:t>
      </w:r>
      <w:r w:rsidRPr="002E5E74">
        <w:rPr>
          <w:rFonts w:ascii="Times New Roman" w:eastAsia="Times New Roman" w:hAnsi="Times New Roman" w:cs="Times New Roman"/>
          <w:sz w:val="24"/>
          <w:szCs w:val="24"/>
          <w:lang w:eastAsia="ru-RU"/>
        </w:rPr>
        <w:t xml:space="preserve"> </w:t>
      </w:r>
      <w:r w:rsidRPr="002E5E74">
        <w:rPr>
          <w:rFonts w:ascii="Times New Roman" w:eastAsia="Times New Roman" w:hAnsi="Times New Roman" w:cs="Times New Roman"/>
          <w:bCs/>
          <w:kern w:val="1"/>
          <w:sz w:val="24"/>
          <w:szCs w:val="24"/>
          <w:lang w:eastAsia="ar-SA"/>
        </w:rPr>
        <w:t xml:space="preserve">«Развитие речи и окружающий мир» </w:t>
      </w:r>
      <w:r w:rsidRPr="002E5E74">
        <w:rPr>
          <w:rFonts w:ascii="Times New Roman" w:hAnsi="Times New Roman" w:cs="Times New Roman"/>
          <w:sz w:val="24"/>
          <w:szCs w:val="24"/>
        </w:rPr>
        <w:t xml:space="preserve"> в учебном плане </w:t>
      </w:r>
      <w:r w:rsidRPr="002E5E74">
        <w:rPr>
          <w:rFonts w:ascii="Times New Roman" w:eastAsia="Times New Roman" w:hAnsi="Times New Roman" w:cs="Times New Roman"/>
          <w:sz w:val="24"/>
          <w:szCs w:val="24"/>
          <w:lang w:eastAsia="ru-RU"/>
        </w:rPr>
        <w:t xml:space="preserve">в 1 классе отведено 33 часа (1 час в неделю, 33 учебные недели). </w:t>
      </w:r>
    </w:p>
    <w:p w:rsidR="00C16B6A" w:rsidRPr="002E5E74" w:rsidRDefault="00BF387F" w:rsidP="004E247D">
      <w:pPr>
        <w:suppressAutoHyphens/>
        <w:autoSpaceDE w:val="0"/>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Личностные и предметные</w:t>
      </w:r>
      <w:r w:rsidR="00C16B6A" w:rsidRPr="002E5E74">
        <w:rPr>
          <w:rFonts w:ascii="Times New Roman" w:hAnsi="Times New Roman" w:cs="Times New Roman"/>
          <w:b/>
          <w:sz w:val="24"/>
          <w:szCs w:val="24"/>
        </w:rPr>
        <w:t xml:space="preserve"> результаты освоения учебного предмета.</w:t>
      </w:r>
    </w:p>
    <w:p w:rsidR="00C16B6A" w:rsidRPr="002E5E74" w:rsidRDefault="00C16B6A" w:rsidP="004E247D">
      <w:pPr>
        <w:suppressAutoHyphens/>
        <w:autoSpaceDE w:val="0"/>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Личностные результаты:</w:t>
      </w:r>
    </w:p>
    <w:p w:rsidR="00C16B6A" w:rsidRPr="002E5E74" w:rsidRDefault="00C16B6A" w:rsidP="0068217D">
      <w:pPr>
        <w:numPr>
          <w:ilvl w:val="0"/>
          <w:numId w:val="130"/>
        </w:numPr>
        <w:suppressAutoHyphens/>
        <w:spacing w:after="0" w:line="360" w:lineRule="auto"/>
        <w:ind w:left="0" w:firstLine="709"/>
        <w:contextualSpacing/>
        <w:jc w:val="both"/>
        <w:rPr>
          <w:rFonts w:ascii="Times New Roman" w:eastAsia="Calibri" w:hAnsi="Times New Roman" w:cs="Times New Roman"/>
          <w:b/>
          <w:sz w:val="24"/>
          <w:szCs w:val="24"/>
        </w:rPr>
      </w:pPr>
      <w:r w:rsidRPr="002E5E74">
        <w:rPr>
          <w:rFonts w:ascii="Times New Roman" w:eastAsia="Calibri" w:hAnsi="Times New Roman" w:cs="Times New Roman"/>
          <w:sz w:val="24"/>
          <w:szCs w:val="24"/>
        </w:rPr>
        <w:t xml:space="preserve">понимает  обращенную речь; </w:t>
      </w:r>
    </w:p>
    <w:p w:rsidR="00C16B6A" w:rsidRPr="002E5E74" w:rsidRDefault="00C16B6A" w:rsidP="0068217D">
      <w:pPr>
        <w:numPr>
          <w:ilvl w:val="0"/>
          <w:numId w:val="130"/>
        </w:numPr>
        <w:suppressAutoHyphens/>
        <w:spacing w:after="0" w:line="360" w:lineRule="auto"/>
        <w:ind w:left="0" w:firstLine="709"/>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может вступать в контакт, используя традиционные (вербальные) и альтернативные средства коммуникации.</w:t>
      </w:r>
    </w:p>
    <w:p w:rsidR="00BF387F" w:rsidRPr="002E5E74" w:rsidRDefault="00BF387F" w:rsidP="0068217D">
      <w:pPr>
        <w:numPr>
          <w:ilvl w:val="0"/>
          <w:numId w:val="130"/>
        </w:numPr>
        <w:suppressAutoHyphens/>
        <w:spacing w:after="0" w:line="360" w:lineRule="auto"/>
        <w:ind w:left="0" w:firstLine="709"/>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узнает предметы и объекты постоянного окружения, обследует их с помощью осязания и всех сохранных анализаторов</w:t>
      </w:r>
    </w:p>
    <w:p w:rsidR="00C16B6A" w:rsidRPr="002E5E74" w:rsidRDefault="00C16B6A" w:rsidP="004E247D">
      <w:pPr>
        <w:suppressAutoHyphens/>
        <w:spacing w:after="0" w:line="360" w:lineRule="auto"/>
        <w:ind w:firstLine="709"/>
        <w:contextualSpacing/>
        <w:jc w:val="both"/>
        <w:rPr>
          <w:rFonts w:ascii="Times New Roman" w:eastAsia="Calibri" w:hAnsi="Times New Roman" w:cs="Times New Roman"/>
          <w:b/>
          <w:sz w:val="24"/>
          <w:szCs w:val="24"/>
        </w:rPr>
      </w:pPr>
      <w:r w:rsidRPr="002E5E74">
        <w:rPr>
          <w:rFonts w:ascii="Times New Roman" w:eastAsia="Calibri" w:hAnsi="Times New Roman" w:cs="Times New Roman"/>
          <w:b/>
          <w:sz w:val="24"/>
          <w:szCs w:val="24"/>
        </w:rPr>
        <w:t>Предметные результаты:</w:t>
      </w:r>
    </w:p>
    <w:p w:rsidR="00C16B6A" w:rsidRPr="002E5E74" w:rsidRDefault="00C16B6A" w:rsidP="0068217D">
      <w:pPr>
        <w:numPr>
          <w:ilvl w:val="0"/>
          <w:numId w:val="130"/>
        </w:numPr>
        <w:suppressAutoHyphens/>
        <w:spacing w:after="0" w:line="360" w:lineRule="auto"/>
        <w:ind w:left="0" w:firstLine="709"/>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использует доступные жесты для передачи сообщения;</w:t>
      </w:r>
    </w:p>
    <w:p w:rsidR="00C16B6A" w:rsidRPr="002E5E74" w:rsidRDefault="00C16B6A" w:rsidP="0068217D">
      <w:pPr>
        <w:numPr>
          <w:ilvl w:val="0"/>
          <w:numId w:val="130"/>
        </w:numPr>
        <w:suppressAutoHyphens/>
        <w:spacing w:after="0" w:line="360" w:lineRule="auto"/>
        <w:ind w:left="0" w:firstLine="709"/>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понимает слова, обозначающие объекты и явления природы, объекты рукотворного мира и деятельность человека;</w:t>
      </w:r>
    </w:p>
    <w:p w:rsidR="00C16B6A" w:rsidRPr="002E5E74" w:rsidRDefault="00C16B6A" w:rsidP="0068217D">
      <w:pPr>
        <w:numPr>
          <w:ilvl w:val="0"/>
          <w:numId w:val="130"/>
        </w:numPr>
        <w:suppressAutoHyphens/>
        <w:spacing w:after="0" w:line="360" w:lineRule="auto"/>
        <w:ind w:left="0" w:firstLine="709"/>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использует усвоенный материал в коммуникативных ситуациях.</w:t>
      </w:r>
    </w:p>
    <w:p w:rsidR="00C16B6A" w:rsidRPr="002E5E74" w:rsidRDefault="00C16B6A" w:rsidP="004E247D">
      <w:pPr>
        <w:widowControl w:val="0"/>
        <w:spacing w:after="0" w:line="360" w:lineRule="auto"/>
        <w:ind w:firstLine="709"/>
        <w:jc w:val="both"/>
        <w:rPr>
          <w:rFonts w:ascii="Times New Roman" w:eastAsia="Arial Unicode MS" w:hAnsi="Times New Roman" w:cs="Times New Roman"/>
          <w:b/>
          <w:kern w:val="1"/>
          <w:sz w:val="24"/>
          <w:szCs w:val="24"/>
          <w:lang w:eastAsia="hi-IN" w:bidi="hi-IN"/>
        </w:rPr>
      </w:pPr>
      <w:r w:rsidRPr="002E5E74">
        <w:rPr>
          <w:rFonts w:ascii="Times New Roman" w:eastAsia="Arial Unicode MS" w:hAnsi="Times New Roman" w:cs="Times New Roman"/>
          <w:b/>
          <w:kern w:val="1"/>
          <w:sz w:val="24"/>
          <w:szCs w:val="24"/>
          <w:lang w:eastAsia="hi-IN" w:bidi="hi-IN"/>
        </w:rPr>
        <w:t>Планируемые результаты сформированности базовых учебных действий:</w:t>
      </w:r>
    </w:p>
    <w:p w:rsidR="00C16B6A" w:rsidRPr="002E5E74" w:rsidRDefault="00C16B6A" w:rsidP="0068217D">
      <w:pPr>
        <w:numPr>
          <w:ilvl w:val="0"/>
          <w:numId w:val="111"/>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входить и выходить из учебного помещения;</w:t>
      </w:r>
    </w:p>
    <w:p w:rsidR="00C16B6A" w:rsidRPr="002E5E74" w:rsidRDefault="00C16B6A" w:rsidP="0068217D">
      <w:pPr>
        <w:numPr>
          <w:ilvl w:val="0"/>
          <w:numId w:val="111"/>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ориентироваться в пространстве учебного помещения, пользоваться мебелью; </w:t>
      </w:r>
    </w:p>
    <w:p w:rsidR="00C16B6A" w:rsidRPr="002E5E74" w:rsidRDefault="00C16B6A" w:rsidP="0068217D">
      <w:pPr>
        <w:numPr>
          <w:ilvl w:val="0"/>
          <w:numId w:val="111"/>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произвольно включаться в деятельность;</w:t>
      </w:r>
    </w:p>
    <w:p w:rsidR="00C16B6A" w:rsidRPr="002E5E74" w:rsidRDefault="00C16B6A" w:rsidP="0068217D">
      <w:pPr>
        <w:numPr>
          <w:ilvl w:val="0"/>
          <w:numId w:val="111"/>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понимать голосовую инструкцию, выполняет стереотипную инструкцию;</w:t>
      </w:r>
    </w:p>
    <w:p w:rsidR="00C16B6A" w:rsidRPr="002E5E74" w:rsidRDefault="00C16B6A" w:rsidP="0068217D">
      <w:pPr>
        <w:numPr>
          <w:ilvl w:val="0"/>
          <w:numId w:val="111"/>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выполнять действие способом сопряженных действий («рука-в-руке»), последовательно выполняет отдельные операции действия по образцу педагога;</w:t>
      </w:r>
    </w:p>
    <w:p w:rsidR="00C16B6A" w:rsidRPr="002E5E74" w:rsidRDefault="00C16B6A" w:rsidP="0068217D">
      <w:pPr>
        <w:numPr>
          <w:ilvl w:val="0"/>
          <w:numId w:val="111"/>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способен удерживать произвольное внимание на выполнении посильного задания 1-4 мин.</w:t>
      </w:r>
      <w:r w:rsidRPr="002E5E74">
        <w:rPr>
          <w:rFonts w:ascii="Times New Roman" w:eastAsia="Times New Roman" w:hAnsi="Times New Roman" w:cs="Times New Roman"/>
          <w:sz w:val="24"/>
          <w:szCs w:val="24"/>
          <w:lang w:eastAsia="ru-RU"/>
        </w:rPr>
        <w:tab/>
      </w:r>
    </w:p>
    <w:p w:rsidR="00C16B6A" w:rsidRPr="002E5E74" w:rsidRDefault="00C16B6A" w:rsidP="004E247D">
      <w:pPr>
        <w:pStyle w:val="ab"/>
        <w:spacing w:after="0" w:line="360" w:lineRule="auto"/>
        <w:ind w:left="0" w:firstLine="709"/>
        <w:jc w:val="center"/>
        <w:rPr>
          <w:rFonts w:ascii="Times New Roman" w:eastAsia="Calibri" w:hAnsi="Times New Roman" w:cs="Times New Roman"/>
          <w:b/>
          <w:sz w:val="24"/>
          <w:szCs w:val="24"/>
        </w:rPr>
      </w:pPr>
    </w:p>
    <w:p w:rsidR="00C16B6A" w:rsidRPr="002E5E74" w:rsidRDefault="0094493C" w:rsidP="004E247D">
      <w:pPr>
        <w:pStyle w:val="ab"/>
        <w:widowControl w:val="0"/>
        <w:suppressAutoHyphens/>
        <w:spacing w:after="0" w:line="360" w:lineRule="auto"/>
        <w:ind w:left="0" w:firstLine="709"/>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 xml:space="preserve">ОСНОВНОЕ СОДЕРЖАНИЕ УЧЕБНОГО ПРЕДМЕТА </w:t>
      </w:r>
      <w:r w:rsidRPr="002E5E74">
        <w:rPr>
          <w:rFonts w:ascii="Times New Roman" w:eastAsia="Times New Roman" w:hAnsi="Times New Roman" w:cs="Times New Roman"/>
          <w:sz w:val="24"/>
          <w:szCs w:val="24"/>
          <w:lang w:eastAsia="ru-RU"/>
        </w:rPr>
        <w:t xml:space="preserve"> </w:t>
      </w:r>
    </w:p>
    <w:p w:rsidR="00C16B6A" w:rsidRPr="002E5E74" w:rsidRDefault="00C16B6A" w:rsidP="004E247D">
      <w:pPr>
        <w:pStyle w:val="ae"/>
        <w:spacing w:line="360" w:lineRule="auto"/>
        <w:ind w:firstLine="709"/>
        <w:jc w:val="both"/>
        <w:rPr>
          <w:rFonts w:ascii="Times New Roman" w:eastAsia="Calibri" w:hAnsi="Times New Roman" w:cs="Times New Roman"/>
          <w:b/>
          <w:sz w:val="24"/>
          <w:szCs w:val="24"/>
        </w:rPr>
      </w:pPr>
      <w:r w:rsidRPr="002E5E74">
        <w:rPr>
          <w:rFonts w:ascii="Times New Roman" w:hAnsi="Times New Roman" w:cs="Times New Roman"/>
          <w:b/>
          <w:iCs/>
          <w:sz w:val="24"/>
          <w:szCs w:val="24"/>
        </w:rPr>
        <w:t xml:space="preserve">Содержание курса </w:t>
      </w:r>
      <w:r w:rsidRPr="002E5E74">
        <w:rPr>
          <w:rFonts w:ascii="Times New Roman" w:hAnsi="Times New Roman" w:cs="Times New Roman"/>
          <w:b/>
          <w:sz w:val="24"/>
          <w:szCs w:val="24"/>
        </w:rPr>
        <w:t>состоит из следующих разделов:</w:t>
      </w:r>
      <w:r w:rsidRPr="002E5E74">
        <w:rPr>
          <w:rFonts w:ascii="Times New Roman" w:eastAsia="Times New Roman" w:hAnsi="Times New Roman" w:cs="Times New Roman"/>
          <w:b/>
          <w:sz w:val="24"/>
          <w:szCs w:val="24"/>
          <w:lang w:eastAsia="ru-RU"/>
        </w:rPr>
        <w:t xml:space="preserve"> </w:t>
      </w:r>
    </w:p>
    <w:p w:rsidR="00C16B6A" w:rsidRPr="002E5E74" w:rsidRDefault="00C16B6A" w:rsidP="004E247D">
      <w:pPr>
        <w:pStyle w:val="ae"/>
        <w:spacing w:line="360" w:lineRule="auto"/>
        <w:ind w:firstLine="709"/>
        <w:jc w:val="both"/>
        <w:rPr>
          <w:rFonts w:ascii="Times New Roman" w:eastAsia="Times New Roman" w:hAnsi="Times New Roman" w:cs="Times New Roman"/>
          <w:i/>
          <w:sz w:val="24"/>
          <w:szCs w:val="24"/>
          <w:lang w:eastAsia="ru-RU"/>
        </w:rPr>
      </w:pPr>
      <w:r w:rsidRPr="002E5E74">
        <w:rPr>
          <w:rFonts w:ascii="Times New Roman" w:eastAsia="Times New Roman" w:hAnsi="Times New Roman" w:cs="Times New Roman"/>
          <w:i/>
          <w:sz w:val="24"/>
          <w:szCs w:val="24"/>
          <w:lang w:eastAsia="ru-RU"/>
        </w:rPr>
        <w:t xml:space="preserve">«Человек» </w:t>
      </w:r>
    </w:p>
    <w:p w:rsidR="00C16B6A" w:rsidRPr="002E5E74" w:rsidRDefault="00C16B6A" w:rsidP="004E247D">
      <w:pPr>
        <w:pStyle w:val="ae"/>
        <w:spacing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Представления о себе. Идентификация себя со своим имением, своей половой принадлежностью (как мальчика или девочки). Представление о частях тела. Представление о важности соблюдения режима дня и правил личной гигиены. Называние своего имени и фамилии. </w:t>
      </w:r>
    </w:p>
    <w:p w:rsidR="00C16B6A" w:rsidRPr="002E5E74" w:rsidRDefault="00C16B6A" w:rsidP="004E247D">
      <w:pPr>
        <w:pStyle w:val="ae"/>
        <w:spacing w:line="360" w:lineRule="auto"/>
        <w:ind w:firstLine="709"/>
        <w:jc w:val="both"/>
        <w:rPr>
          <w:rFonts w:ascii="Times New Roman" w:eastAsia="Times New Roman" w:hAnsi="Times New Roman" w:cs="Times New Roman"/>
          <w:i/>
          <w:sz w:val="24"/>
          <w:szCs w:val="24"/>
          <w:lang w:eastAsia="ru-RU"/>
        </w:rPr>
      </w:pPr>
      <w:r w:rsidRPr="002E5E74">
        <w:rPr>
          <w:rFonts w:ascii="Times New Roman" w:eastAsia="Times New Roman" w:hAnsi="Times New Roman" w:cs="Times New Roman"/>
          <w:i/>
          <w:sz w:val="24"/>
          <w:szCs w:val="24"/>
          <w:lang w:eastAsia="ru-RU"/>
        </w:rPr>
        <w:t xml:space="preserve">«Рукотворный мир» </w:t>
      </w:r>
    </w:p>
    <w:p w:rsidR="00C16B6A" w:rsidRPr="002E5E74" w:rsidRDefault="00C16B6A" w:rsidP="004E247D">
      <w:pPr>
        <w:pStyle w:val="ae"/>
        <w:spacing w:line="360" w:lineRule="auto"/>
        <w:ind w:firstLine="709"/>
        <w:jc w:val="both"/>
        <w:rPr>
          <w:rFonts w:ascii="Times New Roman" w:eastAsia="Times New Roman" w:hAnsi="Times New Roman" w:cs="Times New Roman"/>
          <w:i/>
          <w:sz w:val="24"/>
          <w:szCs w:val="24"/>
          <w:lang w:eastAsia="ru-RU"/>
        </w:rPr>
      </w:pPr>
      <w:r w:rsidRPr="002E5E74">
        <w:rPr>
          <w:rFonts w:ascii="Times New Roman" w:eastAsia="Times New Roman" w:hAnsi="Times New Roman" w:cs="Times New Roman"/>
          <w:sz w:val="24"/>
          <w:szCs w:val="24"/>
          <w:lang w:eastAsia="ru-RU"/>
        </w:rPr>
        <w:t>Предметы вокруг нас (созданы человеком). Игрушки (мяч, кукла, машинка, кубики). Свойства игрушек (мягкие - твердые; музыкальные). Одежда. Мебель.</w:t>
      </w:r>
    </w:p>
    <w:p w:rsidR="00C16B6A" w:rsidRPr="002E5E74" w:rsidRDefault="00C16B6A" w:rsidP="004E247D">
      <w:pPr>
        <w:pStyle w:val="ae"/>
        <w:spacing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i/>
          <w:sz w:val="24"/>
          <w:szCs w:val="24"/>
          <w:lang w:eastAsia="ru-RU"/>
        </w:rPr>
        <w:t>«Растительный мир»</w:t>
      </w:r>
      <w:r w:rsidRPr="002E5E74">
        <w:rPr>
          <w:rFonts w:ascii="Times New Roman" w:eastAsia="Times New Roman" w:hAnsi="Times New Roman" w:cs="Times New Roman"/>
          <w:sz w:val="24"/>
          <w:szCs w:val="24"/>
          <w:lang w:eastAsia="ru-RU"/>
        </w:rPr>
        <w:t xml:space="preserve"> </w:t>
      </w:r>
    </w:p>
    <w:p w:rsidR="00C16B6A" w:rsidRPr="002E5E74" w:rsidRDefault="00C16B6A" w:rsidP="004E247D">
      <w:pPr>
        <w:pStyle w:val="ae"/>
        <w:spacing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Представление о комнатных растениях, особенностях ухода за ними, значением в жизни человека (украшение помещения, очищение воздуха в помещении). Представление о фруктах (яблоко, груша). Представление об овощах (помидор, огурец, капуста, лук, картофель, морковь, свекла). Представление о ягодах (смородина, малина). Представление о грибах (части гриба: шляпка, ножка). </w:t>
      </w:r>
    </w:p>
    <w:p w:rsidR="00C16B6A" w:rsidRPr="002E5E74" w:rsidRDefault="00C16B6A" w:rsidP="004E247D">
      <w:pPr>
        <w:pStyle w:val="ae"/>
        <w:spacing w:line="360" w:lineRule="auto"/>
        <w:ind w:firstLine="709"/>
        <w:jc w:val="both"/>
        <w:rPr>
          <w:rFonts w:ascii="Times New Roman" w:eastAsia="Times New Roman" w:hAnsi="Times New Roman" w:cs="Times New Roman"/>
          <w:i/>
          <w:sz w:val="24"/>
          <w:szCs w:val="24"/>
          <w:lang w:eastAsia="ru-RU"/>
        </w:rPr>
      </w:pPr>
      <w:r w:rsidRPr="002E5E74">
        <w:rPr>
          <w:rFonts w:ascii="Times New Roman" w:eastAsia="Times New Roman" w:hAnsi="Times New Roman" w:cs="Times New Roman"/>
          <w:i/>
          <w:sz w:val="24"/>
          <w:szCs w:val="24"/>
          <w:lang w:eastAsia="ru-RU"/>
        </w:rPr>
        <w:t xml:space="preserve">«Животный мир» </w:t>
      </w:r>
    </w:p>
    <w:p w:rsidR="00C16B6A" w:rsidRPr="002E5E74" w:rsidRDefault="00C16B6A" w:rsidP="004E247D">
      <w:pPr>
        <w:pStyle w:val="ae"/>
        <w:spacing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Представление о домашних животных (кот, собака, корова). Представление о диких животных (заяц, медведь). Представление о птицах: домашних птицах (курица, петух); перелетных и зимующих птицах (голубь, воробей). Представление о насекомых (жук, бабочка). </w:t>
      </w:r>
    </w:p>
    <w:p w:rsidR="00C16B6A" w:rsidRPr="002E5E74" w:rsidRDefault="00C16B6A" w:rsidP="004E247D">
      <w:pPr>
        <w:pStyle w:val="ae"/>
        <w:spacing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i/>
          <w:sz w:val="24"/>
          <w:szCs w:val="24"/>
          <w:lang w:eastAsia="ru-RU"/>
        </w:rPr>
        <w:t>«Временные представления</w:t>
      </w:r>
      <w:r w:rsidRPr="002E5E74">
        <w:rPr>
          <w:rFonts w:ascii="Times New Roman" w:eastAsia="Times New Roman" w:hAnsi="Times New Roman" w:cs="Times New Roman"/>
          <w:sz w:val="24"/>
          <w:szCs w:val="24"/>
          <w:lang w:eastAsia="ru-RU"/>
        </w:rPr>
        <w:t xml:space="preserve">» </w:t>
      </w:r>
    </w:p>
    <w:p w:rsidR="00C16B6A" w:rsidRPr="002E5E74" w:rsidRDefault="00C16B6A" w:rsidP="004E247D">
      <w:pPr>
        <w:pStyle w:val="ae"/>
        <w:spacing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Представление о частях суток. </w:t>
      </w:r>
    </w:p>
    <w:p w:rsidR="00C16B6A" w:rsidRPr="002E5E74" w:rsidRDefault="00C16B6A" w:rsidP="004E247D">
      <w:pPr>
        <w:pStyle w:val="ae"/>
        <w:spacing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i/>
          <w:sz w:val="24"/>
          <w:szCs w:val="24"/>
          <w:lang w:eastAsia="ru-RU"/>
        </w:rPr>
        <w:t>«Традиции, обычаи»</w:t>
      </w:r>
      <w:r w:rsidRPr="002E5E74">
        <w:rPr>
          <w:rFonts w:ascii="Times New Roman" w:eastAsia="Times New Roman" w:hAnsi="Times New Roman" w:cs="Times New Roman"/>
          <w:sz w:val="24"/>
          <w:szCs w:val="24"/>
          <w:lang w:eastAsia="ru-RU"/>
        </w:rPr>
        <w:t xml:space="preserve"> </w:t>
      </w:r>
    </w:p>
    <w:p w:rsidR="00C16B6A" w:rsidRPr="002E5E74" w:rsidRDefault="00C16B6A" w:rsidP="004E247D">
      <w:pPr>
        <w:pStyle w:val="ae"/>
        <w:spacing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Представления о школьных традициях: День знаний, последний учебный день, Новый год; участие в школьных мероприятиях. </w:t>
      </w:r>
    </w:p>
    <w:p w:rsidR="00C16B6A" w:rsidRPr="002E5E74" w:rsidRDefault="00C16B6A" w:rsidP="004E247D">
      <w:pPr>
        <w:pStyle w:val="Default"/>
        <w:spacing w:line="360" w:lineRule="auto"/>
        <w:ind w:firstLine="709"/>
        <w:jc w:val="both"/>
        <w:rPr>
          <w:b/>
          <w:color w:val="auto"/>
        </w:rPr>
      </w:pPr>
      <w:r w:rsidRPr="002E5E74">
        <w:rPr>
          <w:b/>
          <w:color w:val="auto"/>
        </w:rPr>
        <w:t>Направления работы:</w:t>
      </w:r>
    </w:p>
    <w:p w:rsidR="00C16B6A" w:rsidRPr="002E5E74" w:rsidRDefault="00C16B6A" w:rsidP="004E247D">
      <w:pPr>
        <w:pStyle w:val="Default"/>
        <w:spacing w:line="360" w:lineRule="auto"/>
        <w:ind w:firstLine="709"/>
        <w:jc w:val="both"/>
        <w:rPr>
          <w:color w:val="auto"/>
        </w:rPr>
      </w:pPr>
      <w:r w:rsidRPr="002E5E74">
        <w:rPr>
          <w:color w:val="auto"/>
        </w:rPr>
        <w:t>Д</w:t>
      </w:r>
      <w:r w:rsidRPr="002E5E74">
        <w:rPr>
          <w:i/>
          <w:iCs/>
          <w:color w:val="auto"/>
        </w:rPr>
        <w:t xml:space="preserve">иагностическое направление </w:t>
      </w:r>
      <w:r w:rsidRPr="002E5E74">
        <w:rPr>
          <w:color w:val="auto"/>
        </w:rPr>
        <w:t>предполагает проведение диагностических процедур (вводная на начало учебного года), промежуточная (середина учебного года) и итоговая диагностика (конец учебного года)); анализ результатов, позволяющих получать информацию о состоянии психоэмоционального статуса обучающегося, о его продвижении в овладении знаниями, умениями и навыками при освоении учебного материала по развитию речи и  окружающему миру; мониторинг достижений планируемых (индивидуальных)  результатов обучающихся в освоении программы 1 класса. (Все данные заносятся в протоколы консилиумов по каждому обучающемуся 1 класса и в индивидуальную карту их развития.)</w:t>
      </w:r>
    </w:p>
    <w:p w:rsidR="00C16B6A" w:rsidRPr="002E5E74" w:rsidRDefault="00C16B6A" w:rsidP="004E247D">
      <w:pPr>
        <w:pStyle w:val="Default"/>
        <w:spacing w:line="360" w:lineRule="auto"/>
        <w:ind w:firstLine="709"/>
        <w:jc w:val="both"/>
        <w:rPr>
          <w:color w:val="auto"/>
        </w:rPr>
      </w:pPr>
      <w:r w:rsidRPr="002E5E74">
        <w:rPr>
          <w:i/>
          <w:iCs/>
          <w:color w:val="auto"/>
        </w:rPr>
        <w:t xml:space="preserve">Коррекционно-развивающее направление </w:t>
      </w:r>
      <w:r w:rsidRPr="002E5E74">
        <w:rPr>
          <w:color w:val="auto"/>
        </w:rPr>
        <w:t>предполагает:</w:t>
      </w:r>
    </w:p>
    <w:p w:rsidR="00C16B6A" w:rsidRPr="002E5E74" w:rsidRDefault="00C16B6A" w:rsidP="0068217D">
      <w:pPr>
        <w:pStyle w:val="Default"/>
        <w:widowControl/>
        <w:numPr>
          <w:ilvl w:val="0"/>
          <w:numId w:val="147"/>
        </w:numPr>
        <w:spacing w:line="360" w:lineRule="auto"/>
        <w:ind w:left="0" w:firstLine="709"/>
        <w:jc w:val="both"/>
        <w:rPr>
          <w:color w:val="auto"/>
        </w:rPr>
      </w:pPr>
      <w:r w:rsidRPr="002E5E74">
        <w:rPr>
          <w:color w:val="auto"/>
        </w:rPr>
        <w:t>обеспечение благоприятных условий для личностного развития каждого обучающегося, овладение специальными знаниями, умениями и навыками, необходимыми для социальной адаптации, коррекцию недостатков физического развития и профилактику вторичных отклонений в развитии;</w:t>
      </w:r>
    </w:p>
    <w:p w:rsidR="00C16B6A" w:rsidRPr="002E5E74" w:rsidRDefault="00C16B6A" w:rsidP="0068217D">
      <w:pPr>
        <w:pStyle w:val="Default"/>
        <w:widowControl/>
        <w:numPr>
          <w:ilvl w:val="0"/>
          <w:numId w:val="147"/>
        </w:numPr>
        <w:spacing w:line="360" w:lineRule="auto"/>
        <w:ind w:left="0" w:firstLine="709"/>
        <w:jc w:val="both"/>
        <w:rPr>
          <w:color w:val="auto"/>
        </w:rPr>
      </w:pPr>
      <w:r w:rsidRPr="002E5E74">
        <w:rPr>
          <w:color w:val="auto"/>
        </w:rPr>
        <w:t>проведение уроков по развитию речи и  окружающему миру с учетом специальных образовательных потребностей слепых обучающихся с умственной отсталостью (умеренной, тяжелой, глубокой и ТМНР);</w:t>
      </w:r>
    </w:p>
    <w:p w:rsidR="00C16B6A" w:rsidRPr="002E5E74" w:rsidRDefault="00C16B6A" w:rsidP="0068217D">
      <w:pPr>
        <w:pStyle w:val="Default"/>
        <w:widowControl/>
        <w:numPr>
          <w:ilvl w:val="0"/>
          <w:numId w:val="147"/>
        </w:numPr>
        <w:spacing w:line="360" w:lineRule="auto"/>
        <w:ind w:left="0" w:firstLine="709"/>
        <w:jc w:val="both"/>
        <w:rPr>
          <w:color w:val="auto"/>
        </w:rPr>
      </w:pPr>
      <w:r w:rsidRPr="002E5E74">
        <w:rPr>
          <w:color w:val="auto"/>
        </w:rPr>
        <w:t xml:space="preserve">реализации мероприятий, способствующих социализации слепых обучающихся с умственной отсталостью (умеренной, тяжелой, глубокой и ТМНР). </w:t>
      </w:r>
    </w:p>
    <w:p w:rsidR="00C16B6A" w:rsidRPr="002E5E74" w:rsidRDefault="00C16B6A" w:rsidP="004E247D">
      <w:pPr>
        <w:pStyle w:val="Default"/>
        <w:spacing w:line="360" w:lineRule="auto"/>
        <w:ind w:firstLine="709"/>
        <w:jc w:val="both"/>
        <w:rPr>
          <w:color w:val="auto"/>
        </w:rPr>
      </w:pPr>
      <w:r w:rsidRPr="002E5E74">
        <w:rPr>
          <w:i/>
          <w:iCs/>
          <w:color w:val="auto"/>
        </w:rPr>
        <w:t xml:space="preserve">Консультативное направление </w:t>
      </w:r>
      <w:r w:rsidRPr="002E5E74">
        <w:rPr>
          <w:color w:val="auto"/>
        </w:rPr>
        <w:t xml:space="preserve">обеспечивает непрерывность коррекционной поддержки обучающихся в образовательном процессе и повседневной жизни, что реализуется посредством: </w:t>
      </w:r>
    </w:p>
    <w:p w:rsidR="00C16B6A" w:rsidRPr="002E5E74" w:rsidRDefault="00C16B6A" w:rsidP="0068217D">
      <w:pPr>
        <w:pStyle w:val="Default"/>
        <w:widowControl/>
        <w:numPr>
          <w:ilvl w:val="0"/>
          <w:numId w:val="148"/>
        </w:numPr>
        <w:spacing w:line="360" w:lineRule="auto"/>
        <w:ind w:left="0" w:firstLine="709"/>
        <w:jc w:val="both"/>
        <w:rPr>
          <w:color w:val="auto"/>
        </w:rPr>
      </w:pPr>
      <w:r w:rsidRPr="002E5E74">
        <w:rPr>
          <w:color w:val="auto"/>
        </w:rPr>
        <w:t xml:space="preserve">взаимодействия с родителями (законными представителями) по вопросам обучения слепых с умственной отсталостью; </w:t>
      </w:r>
    </w:p>
    <w:p w:rsidR="00C16B6A" w:rsidRPr="002E5E74" w:rsidRDefault="00C16B6A" w:rsidP="0068217D">
      <w:pPr>
        <w:pStyle w:val="Default"/>
        <w:widowControl/>
        <w:numPr>
          <w:ilvl w:val="0"/>
          <w:numId w:val="148"/>
        </w:numPr>
        <w:spacing w:line="360" w:lineRule="auto"/>
        <w:ind w:left="0" w:firstLine="709"/>
        <w:jc w:val="both"/>
        <w:rPr>
          <w:color w:val="auto"/>
        </w:rPr>
      </w:pPr>
      <w:r w:rsidRPr="002E5E74">
        <w:rPr>
          <w:color w:val="auto"/>
        </w:rPr>
        <w:t>участие в разработке комплексных (с учетом данных, полученных от различных специалистов) рекомендаций по удовлетворению особых образовательных (в том числе и индивидуальных) потребностей слепого обучающегося с умственной отсталостью (умеренной, тяжелой, глубокой и ТМНР) и оказание консультативной поддержки родителям (законным представителям), педагогическим работникам в их реализации.</w:t>
      </w:r>
    </w:p>
    <w:p w:rsidR="00C16B6A" w:rsidRPr="002E5E74" w:rsidRDefault="00C16B6A"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Основной </w:t>
      </w:r>
      <w:r w:rsidRPr="002E5E74">
        <w:rPr>
          <w:rFonts w:ascii="Times New Roman" w:hAnsi="Times New Roman" w:cs="Times New Roman"/>
          <w:b/>
          <w:sz w:val="24"/>
          <w:szCs w:val="24"/>
        </w:rPr>
        <w:t>формой организации учебных занятий</w:t>
      </w:r>
      <w:r w:rsidRPr="002E5E74">
        <w:rPr>
          <w:rFonts w:ascii="Times New Roman" w:hAnsi="Times New Roman" w:cs="Times New Roman"/>
          <w:sz w:val="24"/>
          <w:szCs w:val="24"/>
        </w:rPr>
        <w:t xml:space="preserve"> является урок (индивидуальные занятия) с осуществлением дифференцированного и индивидуального подходов.  </w:t>
      </w:r>
    </w:p>
    <w:p w:rsidR="00C16B6A" w:rsidRPr="002E5E74" w:rsidRDefault="00C16B6A" w:rsidP="004E247D">
      <w:pPr>
        <w:spacing w:after="0" w:line="360" w:lineRule="auto"/>
        <w:ind w:firstLine="709"/>
        <w:jc w:val="both"/>
        <w:rPr>
          <w:rStyle w:val="af6"/>
          <w:rFonts w:ascii="Times New Roman" w:eastAsia="Calibri" w:hAnsi="Times New Roman" w:cs="Times New Roman"/>
          <w:sz w:val="24"/>
          <w:szCs w:val="24"/>
        </w:rPr>
      </w:pPr>
      <w:r w:rsidRPr="002E5E74">
        <w:rPr>
          <w:rStyle w:val="af6"/>
          <w:rFonts w:ascii="Times New Roman" w:eastAsia="Calibri" w:hAnsi="Times New Roman" w:cs="Times New Roman"/>
          <w:sz w:val="24"/>
          <w:szCs w:val="24"/>
        </w:rPr>
        <w:t>Основные виды деятельности.</w:t>
      </w:r>
    </w:p>
    <w:p w:rsidR="00C16B6A" w:rsidRPr="002E5E74" w:rsidRDefault="00C16B6A" w:rsidP="004E247D">
      <w:pPr>
        <w:spacing w:after="0" w:line="360" w:lineRule="auto"/>
        <w:ind w:firstLine="709"/>
        <w:jc w:val="both"/>
        <w:rPr>
          <w:rStyle w:val="af6"/>
          <w:rFonts w:ascii="Times New Roman" w:eastAsia="Calibri" w:hAnsi="Times New Roman" w:cs="Times New Roman"/>
          <w:b w:val="0"/>
          <w:sz w:val="24"/>
          <w:szCs w:val="24"/>
        </w:rPr>
      </w:pPr>
      <w:r w:rsidRPr="002E5E74">
        <w:rPr>
          <w:rStyle w:val="af6"/>
          <w:rFonts w:ascii="Times New Roman" w:eastAsia="Calibri" w:hAnsi="Times New Roman" w:cs="Times New Roman"/>
          <w:b w:val="0"/>
          <w:sz w:val="24"/>
          <w:szCs w:val="24"/>
        </w:rPr>
        <w:t xml:space="preserve">На уроках окружающего мира в 1 классе слепые обучающиеся с умственной отсталостью </w:t>
      </w:r>
      <w:r w:rsidRPr="002E5E74">
        <w:rPr>
          <w:rFonts w:ascii="Times New Roman" w:eastAsia="Calibri" w:hAnsi="Times New Roman" w:cs="Times New Roman"/>
          <w:sz w:val="24"/>
          <w:szCs w:val="24"/>
        </w:rPr>
        <w:t xml:space="preserve"> (умеренной, тяжелой, глубокой и ТМНР)</w:t>
      </w:r>
      <w:r w:rsidRPr="002E5E74">
        <w:rPr>
          <w:rStyle w:val="af6"/>
          <w:rFonts w:ascii="Times New Roman" w:eastAsia="Calibri" w:hAnsi="Times New Roman" w:cs="Times New Roman"/>
          <w:sz w:val="24"/>
          <w:szCs w:val="24"/>
        </w:rPr>
        <w:t>:</w:t>
      </w:r>
    </w:p>
    <w:p w:rsidR="00C16B6A" w:rsidRPr="002E5E74" w:rsidRDefault="00C16B6A" w:rsidP="0068217D">
      <w:pPr>
        <w:pStyle w:val="ab"/>
        <w:widowControl w:val="0"/>
        <w:numPr>
          <w:ilvl w:val="0"/>
          <w:numId w:val="149"/>
        </w:numPr>
        <w:suppressAutoHyphens/>
        <w:spacing w:after="0" w:line="360" w:lineRule="auto"/>
        <w:ind w:left="0" w:firstLine="709"/>
        <w:contextualSpacing w:val="0"/>
        <w:jc w:val="both"/>
        <w:rPr>
          <w:rStyle w:val="af6"/>
          <w:rFonts w:ascii="Times New Roman" w:eastAsia="Calibri" w:hAnsi="Times New Roman" w:cs="Times New Roman"/>
          <w:b w:val="0"/>
          <w:sz w:val="24"/>
          <w:szCs w:val="24"/>
        </w:rPr>
      </w:pPr>
      <w:r w:rsidRPr="002E5E74">
        <w:rPr>
          <w:rStyle w:val="af6"/>
          <w:rFonts w:ascii="Times New Roman" w:eastAsia="Calibri" w:hAnsi="Times New Roman" w:cs="Times New Roman"/>
          <w:b w:val="0"/>
          <w:sz w:val="24"/>
          <w:szCs w:val="24"/>
        </w:rPr>
        <w:t>учатся наблюдать за изменениями в живой и неживой природе;</w:t>
      </w:r>
    </w:p>
    <w:p w:rsidR="00C16B6A" w:rsidRPr="002E5E74" w:rsidRDefault="00C16B6A" w:rsidP="0068217D">
      <w:pPr>
        <w:pStyle w:val="ab"/>
        <w:widowControl w:val="0"/>
        <w:numPr>
          <w:ilvl w:val="0"/>
          <w:numId w:val="149"/>
        </w:numPr>
        <w:suppressAutoHyphens/>
        <w:spacing w:after="0" w:line="360" w:lineRule="auto"/>
        <w:ind w:left="0" w:firstLine="709"/>
        <w:contextualSpacing w:val="0"/>
        <w:jc w:val="both"/>
        <w:rPr>
          <w:rStyle w:val="af6"/>
          <w:rFonts w:ascii="Times New Roman" w:eastAsia="Calibri" w:hAnsi="Times New Roman" w:cs="Times New Roman"/>
          <w:b w:val="0"/>
          <w:sz w:val="24"/>
          <w:szCs w:val="24"/>
        </w:rPr>
      </w:pPr>
      <w:r w:rsidRPr="002E5E74">
        <w:rPr>
          <w:rStyle w:val="af6"/>
          <w:rFonts w:ascii="Times New Roman" w:eastAsia="Calibri" w:hAnsi="Times New Roman" w:cs="Times New Roman"/>
          <w:b w:val="0"/>
          <w:sz w:val="24"/>
          <w:szCs w:val="24"/>
        </w:rPr>
        <w:t>обследуют природные объекты, учатся объединять по общему признаку;</w:t>
      </w:r>
    </w:p>
    <w:p w:rsidR="00C16B6A" w:rsidRPr="002E5E74" w:rsidRDefault="00C16B6A" w:rsidP="0068217D">
      <w:pPr>
        <w:pStyle w:val="ab"/>
        <w:widowControl w:val="0"/>
        <w:numPr>
          <w:ilvl w:val="0"/>
          <w:numId w:val="149"/>
        </w:numPr>
        <w:suppressAutoHyphens/>
        <w:spacing w:after="0" w:line="360" w:lineRule="auto"/>
        <w:ind w:left="0" w:firstLine="709"/>
        <w:contextualSpacing w:val="0"/>
        <w:jc w:val="both"/>
        <w:rPr>
          <w:rStyle w:val="af6"/>
          <w:rFonts w:ascii="Times New Roman" w:eastAsia="Calibri" w:hAnsi="Times New Roman" w:cs="Times New Roman"/>
          <w:b w:val="0"/>
          <w:sz w:val="24"/>
          <w:szCs w:val="24"/>
        </w:rPr>
      </w:pPr>
      <w:r w:rsidRPr="002E5E74">
        <w:rPr>
          <w:rStyle w:val="af6"/>
          <w:rFonts w:ascii="Times New Roman" w:eastAsia="Calibri" w:hAnsi="Times New Roman" w:cs="Times New Roman"/>
          <w:b w:val="0"/>
          <w:sz w:val="24"/>
          <w:szCs w:val="24"/>
        </w:rPr>
        <w:t>изучают основные части тела человека;</w:t>
      </w:r>
    </w:p>
    <w:p w:rsidR="00C16B6A" w:rsidRPr="002E5E74" w:rsidRDefault="00C16B6A" w:rsidP="0068217D">
      <w:pPr>
        <w:pStyle w:val="ab"/>
        <w:widowControl w:val="0"/>
        <w:numPr>
          <w:ilvl w:val="0"/>
          <w:numId w:val="149"/>
        </w:numPr>
        <w:suppressAutoHyphens/>
        <w:spacing w:after="0" w:line="360" w:lineRule="auto"/>
        <w:ind w:left="0" w:firstLine="709"/>
        <w:contextualSpacing w:val="0"/>
        <w:jc w:val="both"/>
        <w:rPr>
          <w:rStyle w:val="af6"/>
          <w:rFonts w:ascii="Times New Roman" w:eastAsia="Calibri" w:hAnsi="Times New Roman" w:cs="Times New Roman"/>
          <w:b w:val="0"/>
          <w:sz w:val="24"/>
          <w:szCs w:val="24"/>
        </w:rPr>
      </w:pPr>
      <w:r w:rsidRPr="002E5E74">
        <w:rPr>
          <w:rStyle w:val="af6"/>
          <w:rFonts w:ascii="Times New Roman" w:eastAsia="Calibri" w:hAnsi="Times New Roman" w:cs="Times New Roman"/>
          <w:b w:val="0"/>
          <w:sz w:val="24"/>
          <w:szCs w:val="24"/>
        </w:rPr>
        <w:t>участвуют в практических занятиях.</w:t>
      </w:r>
    </w:p>
    <w:p w:rsidR="00C16B6A" w:rsidRPr="002E5E74" w:rsidRDefault="00C16B6A" w:rsidP="004E247D">
      <w:pPr>
        <w:pStyle w:val="ae"/>
        <w:spacing w:line="360" w:lineRule="auto"/>
        <w:ind w:firstLine="709"/>
        <w:jc w:val="both"/>
        <w:rPr>
          <w:rFonts w:ascii="Times New Roman" w:eastAsia="Times New Roman" w:hAnsi="Times New Roman" w:cs="Times New Roman"/>
          <w:sz w:val="24"/>
          <w:szCs w:val="24"/>
          <w:lang w:eastAsia="ru-RU"/>
        </w:rPr>
      </w:pPr>
    </w:p>
    <w:p w:rsidR="00C16B6A" w:rsidRPr="002E5E74" w:rsidRDefault="0094493C" w:rsidP="004E247D">
      <w:pPr>
        <w:pStyle w:val="ae"/>
        <w:spacing w:line="360" w:lineRule="auto"/>
        <w:ind w:left="1080" w:firstLine="709"/>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 xml:space="preserve">КАЛЕНДАРНО-ТЕМАТИЧЕСКОЕ ПЛАНИРОВАНИЕ </w:t>
      </w:r>
    </w:p>
    <w:p w:rsidR="00C16B6A" w:rsidRPr="002E5E74" w:rsidRDefault="00C16B6A" w:rsidP="004E247D">
      <w:pPr>
        <w:pStyle w:val="ae"/>
        <w:spacing w:line="360" w:lineRule="auto"/>
        <w:ind w:left="360" w:firstLine="709"/>
        <w:rPr>
          <w:rFonts w:ascii="Times New Roman" w:eastAsia="Calibri" w:hAnsi="Times New Roman" w:cs="Times New Roman"/>
          <w:b/>
          <w:sz w:val="24"/>
          <w:szCs w:val="24"/>
        </w:rPr>
      </w:pPr>
    </w:p>
    <w:tbl>
      <w:tblPr>
        <w:tblStyle w:val="af8"/>
        <w:tblW w:w="0" w:type="auto"/>
        <w:tblLook w:val="04A0" w:firstRow="1" w:lastRow="0" w:firstColumn="1" w:lastColumn="0" w:noHBand="0" w:noVBand="1"/>
      </w:tblPr>
      <w:tblGrid>
        <w:gridCol w:w="1101"/>
        <w:gridCol w:w="6662"/>
        <w:gridCol w:w="1808"/>
      </w:tblGrid>
      <w:tr w:rsidR="002E5E74" w:rsidRPr="002E5E74" w:rsidTr="00AC737F">
        <w:tc>
          <w:tcPr>
            <w:tcW w:w="1101" w:type="dxa"/>
            <w:vAlign w:val="center"/>
          </w:tcPr>
          <w:p w:rsidR="00C16B6A" w:rsidRPr="002E5E74" w:rsidRDefault="00C16B6A" w:rsidP="004E247D">
            <w:pPr>
              <w:pStyle w:val="ae"/>
              <w:spacing w:line="360" w:lineRule="auto"/>
              <w:ind w:firstLine="709"/>
              <w:jc w:val="center"/>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 урока</w:t>
            </w:r>
          </w:p>
        </w:tc>
        <w:tc>
          <w:tcPr>
            <w:tcW w:w="6662" w:type="dxa"/>
            <w:vAlign w:val="center"/>
          </w:tcPr>
          <w:p w:rsidR="00C16B6A" w:rsidRPr="002E5E74" w:rsidRDefault="00C16B6A" w:rsidP="004E247D">
            <w:pPr>
              <w:pStyle w:val="ae"/>
              <w:spacing w:line="360" w:lineRule="auto"/>
              <w:ind w:firstLine="709"/>
              <w:jc w:val="center"/>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Тема урока</w:t>
            </w:r>
          </w:p>
        </w:tc>
        <w:tc>
          <w:tcPr>
            <w:tcW w:w="1808" w:type="dxa"/>
            <w:vAlign w:val="center"/>
          </w:tcPr>
          <w:p w:rsidR="00C16B6A" w:rsidRPr="002E5E74" w:rsidRDefault="00C16B6A" w:rsidP="004E247D">
            <w:pPr>
              <w:pStyle w:val="ae"/>
              <w:spacing w:line="360" w:lineRule="auto"/>
              <w:ind w:firstLine="709"/>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Количество часов</w:t>
            </w:r>
          </w:p>
        </w:tc>
      </w:tr>
      <w:tr w:rsidR="002E5E74" w:rsidRPr="002E5E74" w:rsidTr="00AC737F">
        <w:tc>
          <w:tcPr>
            <w:tcW w:w="9571" w:type="dxa"/>
            <w:gridSpan w:val="3"/>
            <w:vAlign w:val="center"/>
          </w:tcPr>
          <w:p w:rsidR="00C16B6A" w:rsidRPr="002E5E74" w:rsidRDefault="00C16B6A" w:rsidP="004E247D">
            <w:pPr>
              <w:pStyle w:val="ae"/>
              <w:spacing w:line="360" w:lineRule="auto"/>
              <w:ind w:firstLine="709"/>
              <w:jc w:val="center"/>
              <w:rPr>
                <w:rFonts w:ascii="Times New Roman" w:eastAsia="Times New Roman" w:hAnsi="Times New Roman" w:cs="Times New Roman"/>
                <w:b/>
                <w:iCs/>
                <w:sz w:val="24"/>
                <w:szCs w:val="24"/>
                <w:lang w:eastAsia="ru-RU"/>
              </w:rPr>
            </w:pPr>
            <w:r w:rsidRPr="002E5E74">
              <w:rPr>
                <w:rFonts w:ascii="Times New Roman" w:eastAsia="Times New Roman" w:hAnsi="Times New Roman" w:cs="Times New Roman"/>
                <w:b/>
                <w:iCs/>
                <w:sz w:val="24"/>
                <w:szCs w:val="24"/>
                <w:lang w:eastAsia="ru-RU"/>
              </w:rPr>
              <w:t>«Человек» (6 ч)</w:t>
            </w:r>
          </w:p>
        </w:tc>
      </w:tr>
      <w:tr w:rsidR="002E5E74" w:rsidRPr="002E5E74" w:rsidTr="00AC737F">
        <w:tc>
          <w:tcPr>
            <w:tcW w:w="1101" w:type="dxa"/>
            <w:vAlign w:val="center"/>
          </w:tcPr>
          <w:p w:rsidR="00C16B6A" w:rsidRPr="002E5E74" w:rsidRDefault="00C16B6A" w:rsidP="004E247D">
            <w:pPr>
              <w:pStyle w:val="ae"/>
              <w:spacing w:line="360" w:lineRule="auto"/>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1</w:t>
            </w:r>
          </w:p>
        </w:tc>
        <w:tc>
          <w:tcPr>
            <w:tcW w:w="6662" w:type="dxa"/>
          </w:tcPr>
          <w:p w:rsidR="00C16B6A" w:rsidRPr="002E5E74" w:rsidRDefault="00C16B6A" w:rsidP="004E247D">
            <w:pPr>
              <w:pStyle w:val="ae"/>
              <w:spacing w:line="360" w:lineRule="auto"/>
              <w:ind w:firstLine="709"/>
              <w:rPr>
                <w:rFonts w:ascii="Times New Roman" w:eastAsia="Times New Roman" w:hAnsi="Times New Roman" w:cs="Times New Roman"/>
                <w:sz w:val="24"/>
                <w:szCs w:val="24"/>
                <w:lang w:eastAsia="ar-SA"/>
              </w:rPr>
            </w:pPr>
            <w:r w:rsidRPr="002E5E74">
              <w:rPr>
                <w:rFonts w:ascii="Times New Roman" w:eastAsia="Times New Roman" w:hAnsi="Times New Roman" w:cs="Times New Roman"/>
                <w:sz w:val="24"/>
                <w:szCs w:val="24"/>
                <w:lang w:eastAsia="ar-SA"/>
              </w:rPr>
              <w:t>Я – ученик.</w:t>
            </w:r>
          </w:p>
        </w:tc>
        <w:tc>
          <w:tcPr>
            <w:tcW w:w="1808" w:type="dxa"/>
            <w:vAlign w:val="center"/>
          </w:tcPr>
          <w:p w:rsidR="00C16B6A" w:rsidRPr="002E5E74" w:rsidRDefault="00C16B6A" w:rsidP="004E247D">
            <w:pPr>
              <w:pStyle w:val="ae"/>
              <w:spacing w:line="360" w:lineRule="auto"/>
              <w:ind w:firstLine="709"/>
              <w:jc w:val="center"/>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1</w:t>
            </w:r>
          </w:p>
        </w:tc>
      </w:tr>
      <w:tr w:rsidR="002E5E74" w:rsidRPr="002E5E74" w:rsidTr="00AC737F">
        <w:tc>
          <w:tcPr>
            <w:tcW w:w="1101" w:type="dxa"/>
            <w:vAlign w:val="center"/>
          </w:tcPr>
          <w:p w:rsidR="00C16B6A" w:rsidRPr="002E5E74" w:rsidRDefault="00C16B6A" w:rsidP="004E247D">
            <w:pPr>
              <w:pStyle w:val="ae"/>
              <w:spacing w:line="360" w:lineRule="auto"/>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2</w:t>
            </w:r>
          </w:p>
        </w:tc>
        <w:tc>
          <w:tcPr>
            <w:tcW w:w="6662" w:type="dxa"/>
          </w:tcPr>
          <w:p w:rsidR="00C16B6A" w:rsidRPr="002E5E74" w:rsidRDefault="00C16B6A" w:rsidP="004E247D">
            <w:pPr>
              <w:pStyle w:val="ae"/>
              <w:spacing w:line="360" w:lineRule="auto"/>
              <w:ind w:firstLine="709"/>
              <w:rPr>
                <w:rFonts w:ascii="Times New Roman" w:eastAsia="Times New Roman" w:hAnsi="Times New Roman" w:cs="Times New Roman"/>
                <w:sz w:val="24"/>
                <w:szCs w:val="24"/>
                <w:lang w:eastAsia="ar-SA"/>
              </w:rPr>
            </w:pPr>
            <w:r w:rsidRPr="002E5E74">
              <w:rPr>
                <w:rFonts w:ascii="Times New Roman" w:eastAsia="Times New Roman" w:hAnsi="Times New Roman" w:cs="Times New Roman"/>
                <w:sz w:val="24"/>
                <w:szCs w:val="24"/>
                <w:lang w:eastAsia="ar-SA"/>
              </w:rPr>
              <w:t>Школа. Правила поведения в школе.</w:t>
            </w:r>
          </w:p>
        </w:tc>
        <w:tc>
          <w:tcPr>
            <w:tcW w:w="1808" w:type="dxa"/>
            <w:vAlign w:val="center"/>
          </w:tcPr>
          <w:p w:rsidR="00C16B6A" w:rsidRPr="002E5E74" w:rsidRDefault="00C16B6A" w:rsidP="004E247D">
            <w:pPr>
              <w:pStyle w:val="ae"/>
              <w:spacing w:line="360" w:lineRule="auto"/>
              <w:ind w:firstLine="709"/>
              <w:jc w:val="center"/>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1</w:t>
            </w:r>
          </w:p>
        </w:tc>
      </w:tr>
      <w:tr w:rsidR="002E5E74" w:rsidRPr="002E5E74" w:rsidTr="00AC737F">
        <w:tc>
          <w:tcPr>
            <w:tcW w:w="1101" w:type="dxa"/>
            <w:vAlign w:val="center"/>
          </w:tcPr>
          <w:p w:rsidR="00C16B6A" w:rsidRPr="002E5E74" w:rsidRDefault="00C16B6A" w:rsidP="004E247D">
            <w:pPr>
              <w:pStyle w:val="ae"/>
              <w:spacing w:line="360" w:lineRule="auto"/>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3</w:t>
            </w:r>
          </w:p>
        </w:tc>
        <w:tc>
          <w:tcPr>
            <w:tcW w:w="6662" w:type="dxa"/>
          </w:tcPr>
          <w:p w:rsidR="00C16B6A" w:rsidRPr="002E5E74" w:rsidRDefault="00C16B6A" w:rsidP="004E247D">
            <w:pPr>
              <w:pStyle w:val="ae"/>
              <w:spacing w:line="360" w:lineRule="auto"/>
              <w:ind w:firstLine="709"/>
              <w:rPr>
                <w:rFonts w:ascii="Times New Roman" w:eastAsia="Times New Roman" w:hAnsi="Times New Roman" w:cs="Times New Roman"/>
                <w:sz w:val="24"/>
                <w:szCs w:val="24"/>
                <w:lang w:eastAsia="ar-SA"/>
              </w:rPr>
            </w:pPr>
            <w:r w:rsidRPr="002E5E74">
              <w:rPr>
                <w:rFonts w:ascii="Times New Roman" w:eastAsia="Times New Roman" w:hAnsi="Times New Roman" w:cs="Times New Roman"/>
                <w:sz w:val="24"/>
                <w:szCs w:val="24"/>
                <w:lang w:eastAsia="ar-SA"/>
              </w:rPr>
              <w:t xml:space="preserve">Школьные принадлежности (действия с ними) </w:t>
            </w:r>
          </w:p>
        </w:tc>
        <w:tc>
          <w:tcPr>
            <w:tcW w:w="1808" w:type="dxa"/>
            <w:vAlign w:val="center"/>
          </w:tcPr>
          <w:p w:rsidR="00C16B6A" w:rsidRPr="002E5E74" w:rsidRDefault="00C16B6A" w:rsidP="004E247D">
            <w:pPr>
              <w:pStyle w:val="ae"/>
              <w:spacing w:line="360" w:lineRule="auto"/>
              <w:ind w:firstLine="709"/>
              <w:jc w:val="center"/>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1</w:t>
            </w:r>
          </w:p>
        </w:tc>
      </w:tr>
      <w:tr w:rsidR="002E5E74" w:rsidRPr="002E5E74" w:rsidTr="00AC737F">
        <w:tc>
          <w:tcPr>
            <w:tcW w:w="1101" w:type="dxa"/>
            <w:vAlign w:val="center"/>
          </w:tcPr>
          <w:p w:rsidR="00C16B6A" w:rsidRPr="002E5E74" w:rsidRDefault="00C16B6A" w:rsidP="004E247D">
            <w:pPr>
              <w:pStyle w:val="ae"/>
              <w:spacing w:line="360" w:lineRule="auto"/>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4</w:t>
            </w:r>
          </w:p>
        </w:tc>
        <w:tc>
          <w:tcPr>
            <w:tcW w:w="6662" w:type="dxa"/>
          </w:tcPr>
          <w:p w:rsidR="00C16B6A" w:rsidRPr="002E5E74" w:rsidRDefault="00C16B6A" w:rsidP="004E247D">
            <w:pPr>
              <w:pStyle w:val="ae"/>
              <w:spacing w:line="360" w:lineRule="auto"/>
              <w:ind w:firstLine="709"/>
              <w:rPr>
                <w:rFonts w:ascii="Times New Roman" w:eastAsia="Times New Roman" w:hAnsi="Times New Roman" w:cs="Times New Roman"/>
                <w:sz w:val="24"/>
                <w:szCs w:val="24"/>
                <w:lang w:eastAsia="ar-SA"/>
              </w:rPr>
            </w:pPr>
            <w:r w:rsidRPr="002E5E74">
              <w:rPr>
                <w:rFonts w:ascii="Times New Roman" w:eastAsia="Times New Roman" w:hAnsi="Times New Roman" w:cs="Times New Roman"/>
                <w:sz w:val="24"/>
                <w:szCs w:val="24"/>
                <w:lang w:eastAsia="ru-RU"/>
              </w:rPr>
              <w:t>Режим дня и правила личной гигиены.</w:t>
            </w:r>
          </w:p>
        </w:tc>
        <w:tc>
          <w:tcPr>
            <w:tcW w:w="1808" w:type="dxa"/>
            <w:vAlign w:val="center"/>
          </w:tcPr>
          <w:p w:rsidR="00C16B6A" w:rsidRPr="002E5E74" w:rsidRDefault="00C16B6A" w:rsidP="004E247D">
            <w:pPr>
              <w:pStyle w:val="ae"/>
              <w:spacing w:line="360" w:lineRule="auto"/>
              <w:ind w:firstLine="709"/>
              <w:jc w:val="center"/>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1</w:t>
            </w:r>
          </w:p>
        </w:tc>
      </w:tr>
      <w:tr w:rsidR="002E5E74" w:rsidRPr="002E5E74" w:rsidTr="00AC737F">
        <w:tc>
          <w:tcPr>
            <w:tcW w:w="1101" w:type="dxa"/>
            <w:vAlign w:val="center"/>
          </w:tcPr>
          <w:p w:rsidR="00C16B6A" w:rsidRPr="002E5E74" w:rsidRDefault="00C16B6A" w:rsidP="004E247D">
            <w:pPr>
              <w:pStyle w:val="ae"/>
              <w:spacing w:line="360" w:lineRule="auto"/>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5-6</w:t>
            </w:r>
          </w:p>
        </w:tc>
        <w:tc>
          <w:tcPr>
            <w:tcW w:w="6662" w:type="dxa"/>
          </w:tcPr>
          <w:p w:rsidR="00C16B6A" w:rsidRPr="002E5E74" w:rsidRDefault="00C16B6A" w:rsidP="004E247D">
            <w:pPr>
              <w:pStyle w:val="ae"/>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Части тела человека. Лицо человека.</w:t>
            </w:r>
          </w:p>
        </w:tc>
        <w:tc>
          <w:tcPr>
            <w:tcW w:w="1808" w:type="dxa"/>
            <w:vAlign w:val="center"/>
          </w:tcPr>
          <w:p w:rsidR="00C16B6A" w:rsidRPr="002E5E74" w:rsidRDefault="00C16B6A" w:rsidP="004E247D">
            <w:pPr>
              <w:pStyle w:val="ae"/>
              <w:spacing w:line="360" w:lineRule="auto"/>
              <w:ind w:firstLine="709"/>
              <w:jc w:val="center"/>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2</w:t>
            </w:r>
          </w:p>
        </w:tc>
      </w:tr>
      <w:tr w:rsidR="002E5E74" w:rsidRPr="002E5E74" w:rsidTr="00AC737F">
        <w:tc>
          <w:tcPr>
            <w:tcW w:w="9571" w:type="dxa"/>
            <w:gridSpan w:val="3"/>
            <w:vAlign w:val="center"/>
          </w:tcPr>
          <w:p w:rsidR="00C16B6A" w:rsidRPr="002E5E74" w:rsidRDefault="00C16B6A" w:rsidP="004E247D">
            <w:pPr>
              <w:pStyle w:val="ae"/>
              <w:spacing w:line="360" w:lineRule="auto"/>
              <w:ind w:firstLine="709"/>
              <w:jc w:val="center"/>
              <w:rPr>
                <w:rFonts w:ascii="Times New Roman" w:eastAsia="Times New Roman" w:hAnsi="Times New Roman" w:cs="Times New Roman"/>
                <w:b/>
                <w:iCs/>
                <w:sz w:val="24"/>
                <w:szCs w:val="24"/>
                <w:lang w:eastAsia="ru-RU"/>
              </w:rPr>
            </w:pPr>
            <w:r w:rsidRPr="002E5E74">
              <w:rPr>
                <w:rFonts w:ascii="Times New Roman" w:eastAsia="Times New Roman" w:hAnsi="Times New Roman" w:cs="Times New Roman"/>
                <w:b/>
                <w:iCs/>
                <w:sz w:val="24"/>
                <w:szCs w:val="24"/>
                <w:lang w:eastAsia="ru-RU"/>
              </w:rPr>
              <w:t>«Рукотворный мир» (10 ч)</w:t>
            </w:r>
          </w:p>
        </w:tc>
      </w:tr>
      <w:tr w:rsidR="002E5E74" w:rsidRPr="002E5E74" w:rsidTr="00AC737F">
        <w:tc>
          <w:tcPr>
            <w:tcW w:w="1101" w:type="dxa"/>
            <w:vAlign w:val="center"/>
          </w:tcPr>
          <w:p w:rsidR="00C16B6A" w:rsidRPr="002E5E74" w:rsidRDefault="00C16B6A" w:rsidP="004E247D">
            <w:pPr>
              <w:pStyle w:val="ae"/>
              <w:spacing w:line="360" w:lineRule="auto"/>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7-8</w:t>
            </w:r>
          </w:p>
        </w:tc>
        <w:tc>
          <w:tcPr>
            <w:tcW w:w="6662" w:type="dxa"/>
          </w:tcPr>
          <w:p w:rsidR="00C16B6A" w:rsidRPr="002E5E74" w:rsidRDefault="00C16B6A" w:rsidP="004E247D">
            <w:pPr>
              <w:pStyle w:val="ae"/>
              <w:spacing w:line="360" w:lineRule="auto"/>
              <w:ind w:firstLine="709"/>
              <w:rPr>
                <w:rFonts w:ascii="Times New Roman" w:eastAsia="Times New Roman" w:hAnsi="Times New Roman" w:cs="Times New Roman"/>
                <w:sz w:val="24"/>
                <w:szCs w:val="24"/>
                <w:lang w:eastAsia="ar-SA"/>
              </w:rPr>
            </w:pPr>
            <w:r w:rsidRPr="002E5E74">
              <w:rPr>
                <w:rFonts w:ascii="Times New Roman" w:eastAsia="Times New Roman" w:hAnsi="Times New Roman" w:cs="Times New Roman"/>
                <w:sz w:val="24"/>
                <w:szCs w:val="24"/>
                <w:lang w:eastAsia="ar-SA"/>
              </w:rPr>
              <w:t>Игрушки: мяч, кукла, кубики, машинки (мягкие - твердые).</w:t>
            </w:r>
          </w:p>
        </w:tc>
        <w:tc>
          <w:tcPr>
            <w:tcW w:w="1808" w:type="dxa"/>
            <w:vAlign w:val="center"/>
          </w:tcPr>
          <w:p w:rsidR="00C16B6A" w:rsidRPr="002E5E74" w:rsidRDefault="00C16B6A" w:rsidP="004E247D">
            <w:pPr>
              <w:pStyle w:val="ae"/>
              <w:spacing w:line="360" w:lineRule="auto"/>
              <w:ind w:firstLine="709"/>
              <w:jc w:val="center"/>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2</w:t>
            </w:r>
          </w:p>
        </w:tc>
      </w:tr>
      <w:tr w:rsidR="002E5E74" w:rsidRPr="002E5E74" w:rsidTr="00AC737F">
        <w:tc>
          <w:tcPr>
            <w:tcW w:w="1101" w:type="dxa"/>
            <w:vAlign w:val="center"/>
          </w:tcPr>
          <w:p w:rsidR="00C16B6A" w:rsidRPr="002E5E74" w:rsidRDefault="00C16B6A" w:rsidP="004E247D">
            <w:pPr>
              <w:pStyle w:val="ae"/>
              <w:spacing w:line="360" w:lineRule="auto"/>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9-10</w:t>
            </w:r>
          </w:p>
        </w:tc>
        <w:tc>
          <w:tcPr>
            <w:tcW w:w="6662" w:type="dxa"/>
          </w:tcPr>
          <w:p w:rsidR="00C16B6A" w:rsidRPr="002E5E74" w:rsidRDefault="00C16B6A" w:rsidP="004E247D">
            <w:pPr>
              <w:pStyle w:val="ae"/>
              <w:spacing w:line="360" w:lineRule="auto"/>
              <w:ind w:firstLine="709"/>
              <w:rPr>
                <w:rFonts w:ascii="Times New Roman" w:eastAsia="Times New Roman" w:hAnsi="Times New Roman" w:cs="Times New Roman"/>
                <w:sz w:val="24"/>
                <w:szCs w:val="24"/>
                <w:lang w:eastAsia="ar-SA"/>
              </w:rPr>
            </w:pPr>
            <w:r w:rsidRPr="002E5E74">
              <w:rPr>
                <w:rFonts w:ascii="Times New Roman" w:eastAsia="Times New Roman" w:hAnsi="Times New Roman" w:cs="Times New Roman"/>
                <w:sz w:val="24"/>
                <w:szCs w:val="24"/>
                <w:lang w:eastAsia="ar-SA"/>
              </w:rPr>
              <w:t>Посуда (тарелка, ложка, стакан).</w:t>
            </w:r>
          </w:p>
        </w:tc>
        <w:tc>
          <w:tcPr>
            <w:tcW w:w="1808" w:type="dxa"/>
            <w:vAlign w:val="center"/>
          </w:tcPr>
          <w:p w:rsidR="00C16B6A" w:rsidRPr="002E5E74" w:rsidRDefault="00C16B6A" w:rsidP="004E247D">
            <w:pPr>
              <w:pStyle w:val="ae"/>
              <w:spacing w:line="360" w:lineRule="auto"/>
              <w:ind w:firstLine="709"/>
              <w:jc w:val="center"/>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2</w:t>
            </w:r>
          </w:p>
        </w:tc>
      </w:tr>
      <w:tr w:rsidR="002E5E74" w:rsidRPr="002E5E74" w:rsidTr="00AC737F">
        <w:tc>
          <w:tcPr>
            <w:tcW w:w="1101" w:type="dxa"/>
            <w:vAlign w:val="center"/>
          </w:tcPr>
          <w:p w:rsidR="00C16B6A" w:rsidRPr="002E5E74" w:rsidRDefault="00C16B6A" w:rsidP="004E247D">
            <w:pPr>
              <w:pStyle w:val="ae"/>
              <w:spacing w:line="360" w:lineRule="auto"/>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11-12</w:t>
            </w:r>
          </w:p>
        </w:tc>
        <w:tc>
          <w:tcPr>
            <w:tcW w:w="6662" w:type="dxa"/>
          </w:tcPr>
          <w:p w:rsidR="00C16B6A" w:rsidRPr="002E5E74" w:rsidRDefault="00C16B6A" w:rsidP="004E247D">
            <w:pPr>
              <w:pStyle w:val="ae"/>
              <w:spacing w:line="360" w:lineRule="auto"/>
              <w:ind w:firstLine="709"/>
              <w:rPr>
                <w:rFonts w:ascii="Times New Roman" w:eastAsia="Times New Roman" w:hAnsi="Times New Roman" w:cs="Times New Roman"/>
                <w:sz w:val="24"/>
                <w:szCs w:val="24"/>
                <w:lang w:eastAsia="ar-SA"/>
              </w:rPr>
            </w:pPr>
            <w:r w:rsidRPr="002E5E74">
              <w:rPr>
                <w:rFonts w:ascii="Times New Roman" w:eastAsia="Times New Roman" w:hAnsi="Times New Roman" w:cs="Times New Roman"/>
                <w:sz w:val="24"/>
                <w:szCs w:val="24"/>
                <w:lang w:eastAsia="ar-SA"/>
              </w:rPr>
              <w:t>Мебель (стул, стол, шкаф, диван).</w:t>
            </w:r>
          </w:p>
        </w:tc>
        <w:tc>
          <w:tcPr>
            <w:tcW w:w="1808" w:type="dxa"/>
            <w:vAlign w:val="center"/>
          </w:tcPr>
          <w:p w:rsidR="00C16B6A" w:rsidRPr="002E5E74" w:rsidRDefault="00C16B6A" w:rsidP="004E247D">
            <w:pPr>
              <w:pStyle w:val="ae"/>
              <w:spacing w:line="360" w:lineRule="auto"/>
              <w:ind w:firstLine="709"/>
              <w:jc w:val="center"/>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2</w:t>
            </w:r>
          </w:p>
        </w:tc>
      </w:tr>
      <w:tr w:rsidR="002E5E74" w:rsidRPr="002E5E74" w:rsidTr="00AC737F">
        <w:tc>
          <w:tcPr>
            <w:tcW w:w="1101" w:type="dxa"/>
            <w:vAlign w:val="center"/>
          </w:tcPr>
          <w:p w:rsidR="00C16B6A" w:rsidRPr="002E5E74" w:rsidRDefault="00C16B6A" w:rsidP="004E247D">
            <w:pPr>
              <w:pStyle w:val="ae"/>
              <w:spacing w:line="360" w:lineRule="auto"/>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13-14</w:t>
            </w:r>
          </w:p>
        </w:tc>
        <w:tc>
          <w:tcPr>
            <w:tcW w:w="6662" w:type="dxa"/>
          </w:tcPr>
          <w:p w:rsidR="00C16B6A" w:rsidRPr="002E5E74" w:rsidRDefault="00C16B6A" w:rsidP="004E247D">
            <w:pPr>
              <w:pStyle w:val="ae"/>
              <w:spacing w:line="360" w:lineRule="auto"/>
              <w:ind w:firstLine="709"/>
              <w:rPr>
                <w:rFonts w:ascii="Times New Roman" w:eastAsia="Times New Roman" w:hAnsi="Times New Roman" w:cs="Times New Roman"/>
                <w:sz w:val="24"/>
                <w:szCs w:val="24"/>
                <w:lang w:eastAsia="ar-SA"/>
              </w:rPr>
            </w:pPr>
            <w:r w:rsidRPr="002E5E74">
              <w:rPr>
                <w:rFonts w:ascii="Times New Roman" w:eastAsia="Times New Roman" w:hAnsi="Times New Roman" w:cs="Times New Roman"/>
                <w:sz w:val="24"/>
                <w:szCs w:val="24"/>
                <w:lang w:eastAsia="ar-SA"/>
              </w:rPr>
              <w:t>Одежда (учим ребенка показывать на себе).</w:t>
            </w:r>
          </w:p>
        </w:tc>
        <w:tc>
          <w:tcPr>
            <w:tcW w:w="1808" w:type="dxa"/>
            <w:vAlign w:val="center"/>
          </w:tcPr>
          <w:p w:rsidR="00C16B6A" w:rsidRPr="002E5E74" w:rsidRDefault="00C16B6A" w:rsidP="004E247D">
            <w:pPr>
              <w:pStyle w:val="ae"/>
              <w:spacing w:line="360" w:lineRule="auto"/>
              <w:ind w:firstLine="709"/>
              <w:jc w:val="center"/>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2</w:t>
            </w:r>
          </w:p>
        </w:tc>
      </w:tr>
      <w:tr w:rsidR="002E5E74" w:rsidRPr="002E5E74" w:rsidTr="00AC737F">
        <w:tc>
          <w:tcPr>
            <w:tcW w:w="1101" w:type="dxa"/>
            <w:vAlign w:val="center"/>
          </w:tcPr>
          <w:p w:rsidR="00C16B6A" w:rsidRPr="002E5E74" w:rsidRDefault="00C16B6A" w:rsidP="004E247D">
            <w:pPr>
              <w:pStyle w:val="ae"/>
              <w:spacing w:line="360" w:lineRule="auto"/>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15-16</w:t>
            </w:r>
          </w:p>
        </w:tc>
        <w:tc>
          <w:tcPr>
            <w:tcW w:w="6662" w:type="dxa"/>
          </w:tcPr>
          <w:p w:rsidR="00C16B6A" w:rsidRPr="002E5E74" w:rsidRDefault="00C16B6A" w:rsidP="004E247D">
            <w:pPr>
              <w:pStyle w:val="ae"/>
              <w:spacing w:line="360" w:lineRule="auto"/>
              <w:ind w:firstLine="709"/>
              <w:rPr>
                <w:rFonts w:ascii="Times New Roman" w:eastAsia="Times New Roman" w:hAnsi="Times New Roman" w:cs="Times New Roman"/>
                <w:sz w:val="24"/>
                <w:szCs w:val="24"/>
                <w:lang w:eastAsia="ar-SA"/>
              </w:rPr>
            </w:pPr>
            <w:r w:rsidRPr="002E5E74">
              <w:rPr>
                <w:rFonts w:ascii="Times New Roman" w:eastAsia="Times New Roman" w:hAnsi="Times New Roman" w:cs="Times New Roman"/>
                <w:sz w:val="24"/>
                <w:szCs w:val="24"/>
                <w:lang w:eastAsia="ar-SA"/>
              </w:rPr>
              <w:t>Обувь: уличная, школьная.</w:t>
            </w:r>
          </w:p>
        </w:tc>
        <w:tc>
          <w:tcPr>
            <w:tcW w:w="1808" w:type="dxa"/>
            <w:vAlign w:val="center"/>
          </w:tcPr>
          <w:p w:rsidR="00C16B6A" w:rsidRPr="002E5E74" w:rsidRDefault="00C16B6A" w:rsidP="004E247D">
            <w:pPr>
              <w:pStyle w:val="ae"/>
              <w:spacing w:line="360" w:lineRule="auto"/>
              <w:ind w:firstLine="709"/>
              <w:jc w:val="center"/>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2</w:t>
            </w:r>
          </w:p>
        </w:tc>
      </w:tr>
      <w:tr w:rsidR="002E5E74" w:rsidRPr="002E5E74" w:rsidTr="00AC737F">
        <w:tc>
          <w:tcPr>
            <w:tcW w:w="9571" w:type="dxa"/>
            <w:gridSpan w:val="3"/>
            <w:vAlign w:val="center"/>
          </w:tcPr>
          <w:p w:rsidR="00C16B6A" w:rsidRPr="002E5E74" w:rsidRDefault="00C16B6A" w:rsidP="004E247D">
            <w:pPr>
              <w:pStyle w:val="ae"/>
              <w:spacing w:line="360" w:lineRule="auto"/>
              <w:ind w:firstLine="709"/>
              <w:jc w:val="center"/>
              <w:rPr>
                <w:rFonts w:ascii="Times New Roman" w:eastAsia="Times New Roman" w:hAnsi="Times New Roman" w:cs="Times New Roman"/>
                <w:b/>
                <w:iCs/>
                <w:sz w:val="24"/>
                <w:szCs w:val="24"/>
                <w:lang w:eastAsia="ru-RU"/>
              </w:rPr>
            </w:pPr>
            <w:r w:rsidRPr="002E5E74">
              <w:rPr>
                <w:rFonts w:ascii="Times New Roman" w:eastAsia="Times New Roman" w:hAnsi="Times New Roman" w:cs="Times New Roman"/>
                <w:b/>
                <w:iCs/>
                <w:sz w:val="24"/>
                <w:szCs w:val="24"/>
                <w:lang w:eastAsia="ru-RU"/>
              </w:rPr>
              <w:t>«Растительный мир» (6 ч)</w:t>
            </w:r>
          </w:p>
        </w:tc>
      </w:tr>
      <w:tr w:rsidR="002E5E74" w:rsidRPr="002E5E74" w:rsidTr="00AC737F">
        <w:tc>
          <w:tcPr>
            <w:tcW w:w="1101" w:type="dxa"/>
            <w:vAlign w:val="center"/>
          </w:tcPr>
          <w:p w:rsidR="00C16B6A" w:rsidRPr="002E5E74" w:rsidRDefault="00C16B6A" w:rsidP="004E247D">
            <w:pPr>
              <w:pStyle w:val="ae"/>
              <w:spacing w:line="360" w:lineRule="auto"/>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17-18</w:t>
            </w:r>
          </w:p>
        </w:tc>
        <w:tc>
          <w:tcPr>
            <w:tcW w:w="6662" w:type="dxa"/>
          </w:tcPr>
          <w:p w:rsidR="00C16B6A" w:rsidRPr="002E5E74" w:rsidRDefault="00C16B6A" w:rsidP="004E247D">
            <w:pPr>
              <w:pStyle w:val="ae"/>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Комнатные растения. Поливка.</w:t>
            </w:r>
          </w:p>
        </w:tc>
        <w:tc>
          <w:tcPr>
            <w:tcW w:w="1808" w:type="dxa"/>
            <w:vAlign w:val="center"/>
          </w:tcPr>
          <w:p w:rsidR="00C16B6A" w:rsidRPr="002E5E74" w:rsidRDefault="00C16B6A" w:rsidP="004E247D">
            <w:pPr>
              <w:pStyle w:val="ae"/>
              <w:spacing w:line="360" w:lineRule="auto"/>
              <w:ind w:firstLine="709"/>
              <w:jc w:val="center"/>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2</w:t>
            </w:r>
          </w:p>
        </w:tc>
      </w:tr>
      <w:tr w:rsidR="002E5E74" w:rsidRPr="002E5E74" w:rsidTr="00AC737F">
        <w:tc>
          <w:tcPr>
            <w:tcW w:w="1101" w:type="dxa"/>
            <w:vAlign w:val="center"/>
          </w:tcPr>
          <w:p w:rsidR="00C16B6A" w:rsidRPr="002E5E74" w:rsidRDefault="00C16B6A" w:rsidP="004E247D">
            <w:pPr>
              <w:pStyle w:val="ae"/>
              <w:spacing w:line="360" w:lineRule="auto"/>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19</w:t>
            </w:r>
          </w:p>
        </w:tc>
        <w:tc>
          <w:tcPr>
            <w:tcW w:w="6662" w:type="dxa"/>
          </w:tcPr>
          <w:p w:rsidR="00C16B6A" w:rsidRPr="002E5E74" w:rsidRDefault="00C16B6A" w:rsidP="004E247D">
            <w:pPr>
              <w:pStyle w:val="ae"/>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Представление о фруктах (яблоко, груша).</w:t>
            </w:r>
          </w:p>
        </w:tc>
        <w:tc>
          <w:tcPr>
            <w:tcW w:w="1808" w:type="dxa"/>
            <w:vAlign w:val="center"/>
          </w:tcPr>
          <w:p w:rsidR="00C16B6A" w:rsidRPr="002E5E74" w:rsidRDefault="00C16B6A" w:rsidP="004E247D">
            <w:pPr>
              <w:pStyle w:val="ae"/>
              <w:spacing w:line="360" w:lineRule="auto"/>
              <w:ind w:firstLine="709"/>
              <w:jc w:val="center"/>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1</w:t>
            </w:r>
          </w:p>
        </w:tc>
      </w:tr>
      <w:tr w:rsidR="002E5E74" w:rsidRPr="002E5E74" w:rsidTr="00AC737F">
        <w:tc>
          <w:tcPr>
            <w:tcW w:w="1101" w:type="dxa"/>
            <w:vAlign w:val="center"/>
          </w:tcPr>
          <w:p w:rsidR="00C16B6A" w:rsidRPr="002E5E74" w:rsidRDefault="00C16B6A" w:rsidP="004E247D">
            <w:pPr>
              <w:pStyle w:val="ae"/>
              <w:spacing w:line="360" w:lineRule="auto"/>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20</w:t>
            </w:r>
          </w:p>
        </w:tc>
        <w:tc>
          <w:tcPr>
            <w:tcW w:w="6662" w:type="dxa"/>
          </w:tcPr>
          <w:p w:rsidR="00C16B6A" w:rsidRPr="002E5E74" w:rsidRDefault="00C16B6A" w:rsidP="004E247D">
            <w:pPr>
              <w:pStyle w:val="ae"/>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Представление об овощах (помидор, огурец, капуста, лук, картофель, морковь, свекла).</w:t>
            </w:r>
          </w:p>
        </w:tc>
        <w:tc>
          <w:tcPr>
            <w:tcW w:w="1808" w:type="dxa"/>
            <w:vAlign w:val="center"/>
          </w:tcPr>
          <w:p w:rsidR="00C16B6A" w:rsidRPr="002E5E74" w:rsidRDefault="00C16B6A" w:rsidP="004E247D">
            <w:pPr>
              <w:pStyle w:val="ae"/>
              <w:spacing w:line="360" w:lineRule="auto"/>
              <w:ind w:firstLine="709"/>
              <w:jc w:val="center"/>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1</w:t>
            </w:r>
          </w:p>
        </w:tc>
      </w:tr>
      <w:tr w:rsidR="002E5E74" w:rsidRPr="002E5E74" w:rsidTr="00AC737F">
        <w:tc>
          <w:tcPr>
            <w:tcW w:w="1101" w:type="dxa"/>
            <w:vAlign w:val="center"/>
          </w:tcPr>
          <w:p w:rsidR="00C16B6A" w:rsidRPr="002E5E74" w:rsidRDefault="00C16B6A" w:rsidP="004E247D">
            <w:pPr>
              <w:pStyle w:val="ae"/>
              <w:spacing w:line="360" w:lineRule="auto"/>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21</w:t>
            </w:r>
          </w:p>
        </w:tc>
        <w:tc>
          <w:tcPr>
            <w:tcW w:w="6662" w:type="dxa"/>
          </w:tcPr>
          <w:p w:rsidR="00C16B6A" w:rsidRPr="002E5E74" w:rsidRDefault="00C16B6A" w:rsidP="004E247D">
            <w:pPr>
              <w:pStyle w:val="ae"/>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Представление о ягодах (смородина, малина).</w:t>
            </w:r>
          </w:p>
        </w:tc>
        <w:tc>
          <w:tcPr>
            <w:tcW w:w="1808" w:type="dxa"/>
            <w:vAlign w:val="center"/>
          </w:tcPr>
          <w:p w:rsidR="00C16B6A" w:rsidRPr="002E5E74" w:rsidRDefault="00C16B6A" w:rsidP="004E247D">
            <w:pPr>
              <w:pStyle w:val="ae"/>
              <w:spacing w:line="360" w:lineRule="auto"/>
              <w:ind w:firstLine="709"/>
              <w:jc w:val="center"/>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1</w:t>
            </w:r>
          </w:p>
        </w:tc>
      </w:tr>
      <w:tr w:rsidR="002E5E74" w:rsidRPr="002E5E74" w:rsidTr="00AC737F">
        <w:tc>
          <w:tcPr>
            <w:tcW w:w="1101" w:type="dxa"/>
            <w:vAlign w:val="center"/>
          </w:tcPr>
          <w:p w:rsidR="00C16B6A" w:rsidRPr="002E5E74" w:rsidRDefault="00C16B6A" w:rsidP="004E247D">
            <w:pPr>
              <w:pStyle w:val="ae"/>
              <w:spacing w:line="360" w:lineRule="auto"/>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22</w:t>
            </w:r>
          </w:p>
        </w:tc>
        <w:tc>
          <w:tcPr>
            <w:tcW w:w="6662" w:type="dxa"/>
          </w:tcPr>
          <w:p w:rsidR="00C16B6A" w:rsidRPr="002E5E74" w:rsidRDefault="00C16B6A" w:rsidP="004E247D">
            <w:pPr>
              <w:pStyle w:val="ae"/>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Представление о грибах (части гриба: шляпка, ножка). </w:t>
            </w:r>
          </w:p>
        </w:tc>
        <w:tc>
          <w:tcPr>
            <w:tcW w:w="1808" w:type="dxa"/>
            <w:vAlign w:val="center"/>
          </w:tcPr>
          <w:p w:rsidR="00C16B6A" w:rsidRPr="002E5E74" w:rsidRDefault="00C16B6A" w:rsidP="004E247D">
            <w:pPr>
              <w:pStyle w:val="ae"/>
              <w:spacing w:line="360" w:lineRule="auto"/>
              <w:ind w:firstLine="709"/>
              <w:jc w:val="center"/>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1</w:t>
            </w:r>
          </w:p>
        </w:tc>
      </w:tr>
      <w:tr w:rsidR="002E5E74" w:rsidRPr="002E5E74" w:rsidTr="00AC737F">
        <w:tc>
          <w:tcPr>
            <w:tcW w:w="9571" w:type="dxa"/>
            <w:gridSpan w:val="3"/>
            <w:vAlign w:val="center"/>
          </w:tcPr>
          <w:p w:rsidR="00C16B6A" w:rsidRPr="002E5E74" w:rsidRDefault="00C16B6A" w:rsidP="004E247D">
            <w:pPr>
              <w:pStyle w:val="ae"/>
              <w:spacing w:line="360" w:lineRule="auto"/>
              <w:ind w:firstLine="709"/>
              <w:jc w:val="center"/>
              <w:rPr>
                <w:rFonts w:ascii="Times New Roman" w:eastAsia="Times New Roman" w:hAnsi="Times New Roman" w:cs="Times New Roman"/>
                <w:b/>
                <w:iCs/>
                <w:sz w:val="24"/>
                <w:szCs w:val="24"/>
                <w:lang w:eastAsia="ru-RU"/>
              </w:rPr>
            </w:pPr>
            <w:r w:rsidRPr="002E5E74">
              <w:rPr>
                <w:rFonts w:ascii="Times New Roman" w:eastAsia="Times New Roman" w:hAnsi="Times New Roman" w:cs="Times New Roman"/>
                <w:b/>
                <w:iCs/>
                <w:sz w:val="24"/>
                <w:szCs w:val="24"/>
                <w:lang w:eastAsia="ru-RU"/>
              </w:rPr>
              <w:t>«Животный мир» (5 ч)</w:t>
            </w:r>
          </w:p>
        </w:tc>
      </w:tr>
      <w:tr w:rsidR="002E5E74" w:rsidRPr="002E5E74" w:rsidTr="00AC737F">
        <w:tc>
          <w:tcPr>
            <w:tcW w:w="1101" w:type="dxa"/>
            <w:vAlign w:val="center"/>
          </w:tcPr>
          <w:p w:rsidR="00C16B6A" w:rsidRPr="002E5E74" w:rsidRDefault="00C16B6A" w:rsidP="004E247D">
            <w:pPr>
              <w:pStyle w:val="ae"/>
              <w:spacing w:line="360" w:lineRule="auto"/>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23</w:t>
            </w:r>
          </w:p>
        </w:tc>
        <w:tc>
          <w:tcPr>
            <w:tcW w:w="6662" w:type="dxa"/>
          </w:tcPr>
          <w:p w:rsidR="00C16B6A" w:rsidRPr="002E5E74" w:rsidRDefault="00C16B6A" w:rsidP="004E247D">
            <w:pPr>
              <w:pStyle w:val="ae"/>
              <w:spacing w:line="360" w:lineRule="auto"/>
              <w:ind w:firstLine="709"/>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sz w:val="24"/>
                <w:szCs w:val="24"/>
                <w:lang w:eastAsia="ru-RU"/>
              </w:rPr>
              <w:t>Представление о домашних животных кот, собака, корова).</w:t>
            </w:r>
          </w:p>
        </w:tc>
        <w:tc>
          <w:tcPr>
            <w:tcW w:w="1808" w:type="dxa"/>
            <w:vAlign w:val="center"/>
          </w:tcPr>
          <w:p w:rsidR="00C16B6A" w:rsidRPr="002E5E74" w:rsidRDefault="00C16B6A" w:rsidP="004E247D">
            <w:pPr>
              <w:pStyle w:val="ae"/>
              <w:spacing w:line="360" w:lineRule="auto"/>
              <w:ind w:firstLine="709"/>
              <w:jc w:val="center"/>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1</w:t>
            </w:r>
          </w:p>
        </w:tc>
      </w:tr>
      <w:tr w:rsidR="002E5E74" w:rsidRPr="002E5E74" w:rsidTr="00AC737F">
        <w:tc>
          <w:tcPr>
            <w:tcW w:w="1101" w:type="dxa"/>
            <w:vAlign w:val="center"/>
          </w:tcPr>
          <w:p w:rsidR="00C16B6A" w:rsidRPr="002E5E74" w:rsidRDefault="00C16B6A" w:rsidP="004E247D">
            <w:pPr>
              <w:pStyle w:val="ae"/>
              <w:spacing w:line="360" w:lineRule="auto"/>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24</w:t>
            </w:r>
          </w:p>
        </w:tc>
        <w:tc>
          <w:tcPr>
            <w:tcW w:w="6662" w:type="dxa"/>
          </w:tcPr>
          <w:p w:rsidR="00C16B6A" w:rsidRPr="002E5E74" w:rsidRDefault="00C16B6A" w:rsidP="004E247D">
            <w:pPr>
              <w:pStyle w:val="ae"/>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Представление о диких животных (заяц, медведь).</w:t>
            </w:r>
          </w:p>
        </w:tc>
        <w:tc>
          <w:tcPr>
            <w:tcW w:w="1808" w:type="dxa"/>
            <w:vAlign w:val="center"/>
          </w:tcPr>
          <w:p w:rsidR="00C16B6A" w:rsidRPr="002E5E74" w:rsidRDefault="00C16B6A" w:rsidP="004E247D">
            <w:pPr>
              <w:pStyle w:val="ae"/>
              <w:spacing w:line="360" w:lineRule="auto"/>
              <w:ind w:firstLine="709"/>
              <w:jc w:val="center"/>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1</w:t>
            </w:r>
          </w:p>
        </w:tc>
      </w:tr>
      <w:tr w:rsidR="002E5E74" w:rsidRPr="002E5E74" w:rsidTr="00AC737F">
        <w:tc>
          <w:tcPr>
            <w:tcW w:w="1101" w:type="dxa"/>
            <w:vAlign w:val="center"/>
          </w:tcPr>
          <w:p w:rsidR="00C16B6A" w:rsidRPr="002E5E74" w:rsidRDefault="00C16B6A" w:rsidP="004E247D">
            <w:pPr>
              <w:pStyle w:val="ae"/>
              <w:spacing w:line="360" w:lineRule="auto"/>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25</w:t>
            </w:r>
          </w:p>
        </w:tc>
        <w:tc>
          <w:tcPr>
            <w:tcW w:w="6662" w:type="dxa"/>
          </w:tcPr>
          <w:p w:rsidR="00C16B6A" w:rsidRPr="002E5E74" w:rsidRDefault="00C16B6A" w:rsidP="004E247D">
            <w:pPr>
              <w:pStyle w:val="ae"/>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Представление о домашних птицах (курица, петух).</w:t>
            </w:r>
          </w:p>
        </w:tc>
        <w:tc>
          <w:tcPr>
            <w:tcW w:w="1808" w:type="dxa"/>
            <w:vAlign w:val="center"/>
          </w:tcPr>
          <w:p w:rsidR="00C16B6A" w:rsidRPr="002E5E74" w:rsidRDefault="00C16B6A" w:rsidP="004E247D">
            <w:pPr>
              <w:pStyle w:val="ae"/>
              <w:spacing w:line="360" w:lineRule="auto"/>
              <w:ind w:firstLine="709"/>
              <w:jc w:val="center"/>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1</w:t>
            </w:r>
          </w:p>
        </w:tc>
      </w:tr>
      <w:tr w:rsidR="002E5E74" w:rsidRPr="002E5E74" w:rsidTr="00AC737F">
        <w:tc>
          <w:tcPr>
            <w:tcW w:w="1101" w:type="dxa"/>
            <w:vAlign w:val="center"/>
          </w:tcPr>
          <w:p w:rsidR="00C16B6A" w:rsidRPr="002E5E74" w:rsidRDefault="00C16B6A" w:rsidP="004E247D">
            <w:pPr>
              <w:pStyle w:val="ae"/>
              <w:spacing w:line="360" w:lineRule="auto"/>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26</w:t>
            </w:r>
          </w:p>
        </w:tc>
        <w:tc>
          <w:tcPr>
            <w:tcW w:w="6662" w:type="dxa"/>
          </w:tcPr>
          <w:p w:rsidR="00C16B6A" w:rsidRPr="002E5E74" w:rsidRDefault="00C16B6A" w:rsidP="004E247D">
            <w:pPr>
              <w:pStyle w:val="ae"/>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Представление о зимующих птицах (голубь, воробей).</w:t>
            </w:r>
          </w:p>
        </w:tc>
        <w:tc>
          <w:tcPr>
            <w:tcW w:w="1808" w:type="dxa"/>
            <w:vAlign w:val="center"/>
          </w:tcPr>
          <w:p w:rsidR="00C16B6A" w:rsidRPr="002E5E74" w:rsidRDefault="00C16B6A" w:rsidP="004E247D">
            <w:pPr>
              <w:pStyle w:val="ae"/>
              <w:spacing w:line="360" w:lineRule="auto"/>
              <w:ind w:firstLine="709"/>
              <w:jc w:val="center"/>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1</w:t>
            </w:r>
          </w:p>
        </w:tc>
      </w:tr>
      <w:tr w:rsidR="002E5E74" w:rsidRPr="002E5E74" w:rsidTr="00AC737F">
        <w:tc>
          <w:tcPr>
            <w:tcW w:w="1101" w:type="dxa"/>
            <w:vAlign w:val="center"/>
          </w:tcPr>
          <w:p w:rsidR="00C16B6A" w:rsidRPr="002E5E74" w:rsidRDefault="00C16B6A" w:rsidP="004E247D">
            <w:pPr>
              <w:pStyle w:val="ae"/>
              <w:spacing w:line="360" w:lineRule="auto"/>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27</w:t>
            </w:r>
          </w:p>
        </w:tc>
        <w:tc>
          <w:tcPr>
            <w:tcW w:w="6662" w:type="dxa"/>
          </w:tcPr>
          <w:p w:rsidR="00C16B6A" w:rsidRPr="002E5E74" w:rsidRDefault="00C16B6A" w:rsidP="004E247D">
            <w:pPr>
              <w:pStyle w:val="ae"/>
              <w:spacing w:line="360" w:lineRule="auto"/>
              <w:ind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Представление о насекомых (жук, бабочка).</w:t>
            </w:r>
          </w:p>
        </w:tc>
        <w:tc>
          <w:tcPr>
            <w:tcW w:w="1808" w:type="dxa"/>
            <w:vAlign w:val="center"/>
          </w:tcPr>
          <w:p w:rsidR="00C16B6A" w:rsidRPr="002E5E74" w:rsidRDefault="00C16B6A" w:rsidP="004E247D">
            <w:pPr>
              <w:pStyle w:val="ae"/>
              <w:spacing w:line="360" w:lineRule="auto"/>
              <w:ind w:firstLine="709"/>
              <w:jc w:val="center"/>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1</w:t>
            </w:r>
          </w:p>
        </w:tc>
      </w:tr>
      <w:tr w:rsidR="002E5E74" w:rsidRPr="002E5E74" w:rsidTr="00AC737F">
        <w:tc>
          <w:tcPr>
            <w:tcW w:w="9571" w:type="dxa"/>
            <w:gridSpan w:val="3"/>
            <w:vAlign w:val="center"/>
          </w:tcPr>
          <w:p w:rsidR="00C16B6A" w:rsidRPr="002E5E74" w:rsidRDefault="00C16B6A" w:rsidP="004E247D">
            <w:pPr>
              <w:pStyle w:val="ae"/>
              <w:spacing w:line="360" w:lineRule="auto"/>
              <w:ind w:firstLine="709"/>
              <w:jc w:val="center"/>
              <w:rPr>
                <w:rFonts w:ascii="Times New Roman" w:eastAsia="Times New Roman" w:hAnsi="Times New Roman" w:cs="Times New Roman"/>
                <w:b/>
                <w:iCs/>
                <w:sz w:val="24"/>
                <w:szCs w:val="24"/>
                <w:lang w:eastAsia="ru-RU"/>
              </w:rPr>
            </w:pPr>
            <w:r w:rsidRPr="002E5E74">
              <w:rPr>
                <w:rFonts w:ascii="Times New Roman" w:eastAsia="Times New Roman" w:hAnsi="Times New Roman" w:cs="Times New Roman"/>
                <w:b/>
                <w:iCs/>
                <w:sz w:val="24"/>
                <w:szCs w:val="24"/>
                <w:lang w:eastAsia="ru-RU"/>
              </w:rPr>
              <w:t>«Временные представления» (2 ч)</w:t>
            </w:r>
          </w:p>
        </w:tc>
      </w:tr>
      <w:tr w:rsidR="002E5E74" w:rsidRPr="002E5E74" w:rsidTr="00AC737F">
        <w:tc>
          <w:tcPr>
            <w:tcW w:w="1101" w:type="dxa"/>
            <w:vAlign w:val="center"/>
          </w:tcPr>
          <w:p w:rsidR="00C16B6A" w:rsidRPr="002E5E74" w:rsidRDefault="00C16B6A" w:rsidP="004E247D">
            <w:pPr>
              <w:pStyle w:val="ae"/>
              <w:spacing w:line="360" w:lineRule="auto"/>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28-29</w:t>
            </w:r>
          </w:p>
        </w:tc>
        <w:tc>
          <w:tcPr>
            <w:tcW w:w="6662" w:type="dxa"/>
          </w:tcPr>
          <w:p w:rsidR="00C16B6A" w:rsidRPr="002E5E74" w:rsidRDefault="00C16B6A" w:rsidP="004E247D">
            <w:pPr>
              <w:pStyle w:val="ae"/>
              <w:spacing w:line="360" w:lineRule="auto"/>
              <w:ind w:firstLine="709"/>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Утро, ночь.</w:t>
            </w:r>
          </w:p>
        </w:tc>
        <w:tc>
          <w:tcPr>
            <w:tcW w:w="1808" w:type="dxa"/>
            <w:vAlign w:val="center"/>
          </w:tcPr>
          <w:p w:rsidR="00C16B6A" w:rsidRPr="002E5E74" w:rsidRDefault="00C16B6A" w:rsidP="004E247D">
            <w:pPr>
              <w:pStyle w:val="ae"/>
              <w:spacing w:line="360" w:lineRule="auto"/>
              <w:ind w:firstLine="709"/>
              <w:jc w:val="center"/>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2</w:t>
            </w:r>
          </w:p>
        </w:tc>
      </w:tr>
      <w:tr w:rsidR="002E5E74" w:rsidRPr="002E5E74" w:rsidTr="00AC737F">
        <w:tc>
          <w:tcPr>
            <w:tcW w:w="9571" w:type="dxa"/>
            <w:gridSpan w:val="3"/>
            <w:vAlign w:val="center"/>
          </w:tcPr>
          <w:p w:rsidR="00C16B6A" w:rsidRPr="002E5E74" w:rsidRDefault="00C16B6A" w:rsidP="004E247D">
            <w:pPr>
              <w:pStyle w:val="ae"/>
              <w:spacing w:line="360" w:lineRule="auto"/>
              <w:ind w:firstLine="709"/>
              <w:jc w:val="center"/>
              <w:rPr>
                <w:rFonts w:ascii="Times New Roman" w:eastAsia="Times New Roman" w:hAnsi="Times New Roman" w:cs="Times New Roman"/>
                <w:b/>
                <w:iCs/>
                <w:sz w:val="24"/>
                <w:szCs w:val="24"/>
                <w:lang w:eastAsia="ru-RU"/>
              </w:rPr>
            </w:pPr>
            <w:r w:rsidRPr="002E5E74">
              <w:rPr>
                <w:rFonts w:ascii="Times New Roman" w:eastAsia="Times New Roman" w:hAnsi="Times New Roman" w:cs="Times New Roman"/>
                <w:b/>
                <w:iCs/>
                <w:sz w:val="24"/>
                <w:szCs w:val="24"/>
                <w:lang w:eastAsia="ru-RU"/>
              </w:rPr>
              <w:t>«Традиции, обычаи» (4 ч)</w:t>
            </w:r>
          </w:p>
        </w:tc>
      </w:tr>
      <w:tr w:rsidR="002E5E74" w:rsidRPr="002E5E74" w:rsidTr="00AC737F">
        <w:tc>
          <w:tcPr>
            <w:tcW w:w="1101" w:type="dxa"/>
            <w:vAlign w:val="center"/>
          </w:tcPr>
          <w:p w:rsidR="00C16B6A" w:rsidRPr="002E5E74" w:rsidRDefault="00C16B6A" w:rsidP="004E247D">
            <w:pPr>
              <w:pStyle w:val="ae"/>
              <w:spacing w:line="360" w:lineRule="auto"/>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30</w:t>
            </w:r>
          </w:p>
        </w:tc>
        <w:tc>
          <w:tcPr>
            <w:tcW w:w="6662" w:type="dxa"/>
          </w:tcPr>
          <w:p w:rsidR="00C16B6A" w:rsidRPr="002E5E74" w:rsidRDefault="00C16B6A" w:rsidP="004E247D">
            <w:pPr>
              <w:pStyle w:val="ae"/>
              <w:spacing w:line="360" w:lineRule="auto"/>
              <w:ind w:firstLine="709"/>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День Знаний – 1 сентября.</w:t>
            </w:r>
          </w:p>
        </w:tc>
        <w:tc>
          <w:tcPr>
            <w:tcW w:w="1808" w:type="dxa"/>
            <w:vAlign w:val="center"/>
          </w:tcPr>
          <w:p w:rsidR="00C16B6A" w:rsidRPr="002E5E74" w:rsidRDefault="00C16B6A" w:rsidP="004E247D">
            <w:pPr>
              <w:pStyle w:val="ae"/>
              <w:spacing w:line="360" w:lineRule="auto"/>
              <w:ind w:firstLine="709"/>
              <w:jc w:val="center"/>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1</w:t>
            </w:r>
          </w:p>
        </w:tc>
      </w:tr>
      <w:tr w:rsidR="002E5E74" w:rsidRPr="002E5E74" w:rsidTr="00AC737F">
        <w:tc>
          <w:tcPr>
            <w:tcW w:w="1101" w:type="dxa"/>
            <w:vAlign w:val="center"/>
          </w:tcPr>
          <w:p w:rsidR="00C16B6A" w:rsidRPr="002E5E74" w:rsidRDefault="00C16B6A" w:rsidP="004E247D">
            <w:pPr>
              <w:pStyle w:val="ae"/>
              <w:spacing w:line="360" w:lineRule="auto"/>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31</w:t>
            </w:r>
          </w:p>
        </w:tc>
        <w:tc>
          <w:tcPr>
            <w:tcW w:w="6662" w:type="dxa"/>
          </w:tcPr>
          <w:p w:rsidR="00C16B6A" w:rsidRPr="002E5E74" w:rsidRDefault="00C16B6A" w:rsidP="004E247D">
            <w:pPr>
              <w:pStyle w:val="ae"/>
              <w:spacing w:line="360" w:lineRule="auto"/>
              <w:ind w:firstLine="709"/>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Новый год.</w:t>
            </w:r>
          </w:p>
        </w:tc>
        <w:tc>
          <w:tcPr>
            <w:tcW w:w="1808" w:type="dxa"/>
            <w:vAlign w:val="center"/>
          </w:tcPr>
          <w:p w:rsidR="00C16B6A" w:rsidRPr="002E5E74" w:rsidRDefault="00C16B6A" w:rsidP="004E247D">
            <w:pPr>
              <w:pStyle w:val="ae"/>
              <w:spacing w:line="360" w:lineRule="auto"/>
              <w:ind w:firstLine="709"/>
              <w:jc w:val="center"/>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1</w:t>
            </w:r>
          </w:p>
        </w:tc>
      </w:tr>
      <w:tr w:rsidR="002E5E74" w:rsidRPr="002E5E74" w:rsidTr="00AC737F">
        <w:tc>
          <w:tcPr>
            <w:tcW w:w="1101" w:type="dxa"/>
            <w:vAlign w:val="center"/>
          </w:tcPr>
          <w:p w:rsidR="00C16B6A" w:rsidRPr="002E5E74" w:rsidRDefault="00C16B6A" w:rsidP="004E247D">
            <w:pPr>
              <w:pStyle w:val="ae"/>
              <w:spacing w:line="360" w:lineRule="auto"/>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32</w:t>
            </w:r>
          </w:p>
        </w:tc>
        <w:tc>
          <w:tcPr>
            <w:tcW w:w="6662" w:type="dxa"/>
          </w:tcPr>
          <w:p w:rsidR="00C16B6A" w:rsidRPr="002E5E74" w:rsidRDefault="00C16B6A" w:rsidP="004E247D">
            <w:pPr>
              <w:pStyle w:val="ae"/>
              <w:spacing w:line="360" w:lineRule="auto"/>
              <w:ind w:firstLine="709"/>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День рождения ребёнка.</w:t>
            </w:r>
          </w:p>
        </w:tc>
        <w:tc>
          <w:tcPr>
            <w:tcW w:w="1808" w:type="dxa"/>
            <w:vAlign w:val="center"/>
          </w:tcPr>
          <w:p w:rsidR="00C16B6A" w:rsidRPr="002E5E74" w:rsidRDefault="00C16B6A" w:rsidP="004E247D">
            <w:pPr>
              <w:pStyle w:val="ae"/>
              <w:spacing w:line="360" w:lineRule="auto"/>
              <w:ind w:firstLine="709"/>
              <w:jc w:val="center"/>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1</w:t>
            </w:r>
          </w:p>
        </w:tc>
      </w:tr>
      <w:tr w:rsidR="003509B7" w:rsidRPr="002E5E74" w:rsidTr="00AC737F">
        <w:tc>
          <w:tcPr>
            <w:tcW w:w="1101" w:type="dxa"/>
            <w:vAlign w:val="center"/>
          </w:tcPr>
          <w:p w:rsidR="00C16B6A" w:rsidRPr="002E5E74" w:rsidRDefault="00C16B6A" w:rsidP="004E247D">
            <w:pPr>
              <w:pStyle w:val="ae"/>
              <w:spacing w:line="360" w:lineRule="auto"/>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33</w:t>
            </w:r>
          </w:p>
        </w:tc>
        <w:tc>
          <w:tcPr>
            <w:tcW w:w="6662" w:type="dxa"/>
          </w:tcPr>
          <w:p w:rsidR="00C16B6A" w:rsidRPr="002E5E74" w:rsidRDefault="00C16B6A" w:rsidP="004E247D">
            <w:pPr>
              <w:pStyle w:val="ae"/>
              <w:spacing w:line="360" w:lineRule="auto"/>
              <w:ind w:firstLine="709"/>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Последний учебный день.</w:t>
            </w:r>
          </w:p>
        </w:tc>
        <w:tc>
          <w:tcPr>
            <w:tcW w:w="1808" w:type="dxa"/>
            <w:vAlign w:val="center"/>
          </w:tcPr>
          <w:p w:rsidR="00C16B6A" w:rsidRPr="002E5E74" w:rsidRDefault="00C16B6A" w:rsidP="004E247D">
            <w:pPr>
              <w:pStyle w:val="ae"/>
              <w:spacing w:line="360" w:lineRule="auto"/>
              <w:ind w:firstLine="709"/>
              <w:jc w:val="center"/>
              <w:rPr>
                <w:rFonts w:ascii="Times New Roman" w:eastAsia="Times New Roman" w:hAnsi="Times New Roman" w:cs="Times New Roman"/>
                <w:iCs/>
                <w:sz w:val="24"/>
                <w:szCs w:val="24"/>
                <w:lang w:eastAsia="ru-RU"/>
              </w:rPr>
            </w:pPr>
            <w:r w:rsidRPr="002E5E74">
              <w:rPr>
                <w:rFonts w:ascii="Times New Roman" w:eastAsia="Times New Roman" w:hAnsi="Times New Roman" w:cs="Times New Roman"/>
                <w:iCs/>
                <w:sz w:val="24"/>
                <w:szCs w:val="24"/>
                <w:lang w:eastAsia="ru-RU"/>
              </w:rPr>
              <w:t>1</w:t>
            </w:r>
          </w:p>
        </w:tc>
      </w:tr>
    </w:tbl>
    <w:p w:rsidR="00C16B6A" w:rsidRPr="002E5E74" w:rsidRDefault="00C16B6A" w:rsidP="004E247D">
      <w:pPr>
        <w:pStyle w:val="ae"/>
        <w:spacing w:line="360" w:lineRule="auto"/>
        <w:ind w:firstLine="709"/>
        <w:rPr>
          <w:rFonts w:ascii="Times New Roman" w:eastAsia="Times New Roman" w:hAnsi="Times New Roman" w:cs="Times New Roman"/>
          <w:iCs/>
          <w:sz w:val="24"/>
          <w:szCs w:val="24"/>
          <w:lang w:eastAsia="ru-RU"/>
        </w:rPr>
      </w:pPr>
    </w:p>
    <w:p w:rsidR="00C16B6A" w:rsidRPr="002E5E74" w:rsidRDefault="0094493C" w:rsidP="004E247D">
      <w:pPr>
        <w:pStyle w:val="ae"/>
        <w:spacing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 xml:space="preserve">РЕКОМЕНДАЦИИ ПО УЧЕБНО-МЕТОДИЧЕСКОМУ И МАТЕРИАЛЬНО-ТЕХНИЧЕСКОМУ ОБЕСПЕЧЕНИЮ </w:t>
      </w:r>
    </w:p>
    <w:p w:rsidR="00C16B6A" w:rsidRPr="002E5E74" w:rsidRDefault="00C16B6A" w:rsidP="004E247D">
      <w:pPr>
        <w:pStyle w:val="ae"/>
        <w:spacing w:line="360" w:lineRule="auto"/>
        <w:ind w:left="1080" w:firstLine="709"/>
        <w:rPr>
          <w:rFonts w:ascii="Times New Roman" w:hAnsi="Times New Roman" w:cs="Times New Roman"/>
          <w:b/>
          <w:sz w:val="24"/>
          <w:szCs w:val="24"/>
        </w:rPr>
      </w:pPr>
    </w:p>
    <w:p w:rsidR="00C16B6A" w:rsidRPr="002E5E74" w:rsidRDefault="00C16B6A" w:rsidP="004E247D">
      <w:pPr>
        <w:pStyle w:val="ae"/>
        <w:spacing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Дидактические пособия:</w:t>
      </w:r>
    </w:p>
    <w:p w:rsidR="00C16B6A" w:rsidRPr="002E5E74" w:rsidRDefault="00C16B6A" w:rsidP="0068217D">
      <w:pPr>
        <w:pStyle w:val="ae"/>
        <w:numPr>
          <w:ilvl w:val="0"/>
          <w:numId w:val="143"/>
        </w:numPr>
        <w:spacing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натуральные объекты (игрушки, одежда), муляжи, макеты;</w:t>
      </w:r>
    </w:p>
    <w:p w:rsidR="00C16B6A" w:rsidRPr="002E5E74" w:rsidRDefault="00C16B6A" w:rsidP="0068217D">
      <w:pPr>
        <w:pStyle w:val="ae"/>
        <w:numPr>
          <w:ilvl w:val="0"/>
          <w:numId w:val="143"/>
        </w:numPr>
        <w:spacing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детские наборы посуды, предметы быта;</w:t>
      </w:r>
    </w:p>
    <w:p w:rsidR="00C16B6A" w:rsidRPr="002E5E74" w:rsidRDefault="00C16B6A" w:rsidP="0068217D">
      <w:pPr>
        <w:pStyle w:val="ae"/>
        <w:numPr>
          <w:ilvl w:val="0"/>
          <w:numId w:val="143"/>
        </w:numPr>
        <w:spacing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аудиоматериалы, иллюстрирующие социальную жизнь людей, правила поведения в общественных местах;</w:t>
      </w:r>
    </w:p>
    <w:p w:rsidR="00C16B6A" w:rsidRPr="002E5E74" w:rsidRDefault="00C16B6A" w:rsidP="0068217D">
      <w:pPr>
        <w:pStyle w:val="ae"/>
        <w:numPr>
          <w:ilvl w:val="0"/>
          <w:numId w:val="143"/>
        </w:numPr>
        <w:spacing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детские наборы «Больница», «Магазин»</w:t>
      </w:r>
      <w:r w:rsidR="003C0983" w:rsidRPr="002E5E74">
        <w:rPr>
          <w:rFonts w:ascii="Times New Roman" w:hAnsi="Times New Roman" w:cs="Times New Roman"/>
          <w:sz w:val="24"/>
          <w:szCs w:val="24"/>
        </w:rPr>
        <w:t xml:space="preserve"> и т.п.</w:t>
      </w:r>
      <w:r w:rsidRPr="002E5E74">
        <w:rPr>
          <w:rFonts w:ascii="Times New Roman" w:hAnsi="Times New Roman" w:cs="Times New Roman"/>
          <w:sz w:val="24"/>
          <w:szCs w:val="24"/>
        </w:rPr>
        <w:t xml:space="preserve">  </w:t>
      </w:r>
    </w:p>
    <w:p w:rsidR="00C16B6A" w:rsidRPr="002E5E74" w:rsidRDefault="00C16B6A" w:rsidP="004E247D">
      <w:pPr>
        <w:spacing w:after="0" w:line="360" w:lineRule="auto"/>
        <w:ind w:firstLine="709"/>
        <w:jc w:val="both"/>
        <w:rPr>
          <w:rFonts w:ascii="Times New Roman" w:hAnsi="Times New Roman" w:cs="Times New Roman"/>
          <w:sz w:val="24"/>
          <w:szCs w:val="24"/>
        </w:rPr>
      </w:pPr>
    </w:p>
    <w:p w:rsidR="00C16B6A" w:rsidRPr="002E5E74" w:rsidRDefault="00C16B6A" w:rsidP="004E247D">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Литература</w:t>
      </w:r>
    </w:p>
    <w:p w:rsidR="0020525A" w:rsidRPr="002E5E74" w:rsidRDefault="003C0983" w:rsidP="003C0983">
      <w:pPr>
        <w:autoSpaceDE w:val="0"/>
        <w:autoSpaceDN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1. </w:t>
      </w:r>
      <w:r w:rsidR="0020525A" w:rsidRPr="002E5E74">
        <w:rPr>
          <w:rFonts w:ascii="Times New Roman" w:hAnsi="Times New Roman" w:cs="Times New Roman"/>
          <w:sz w:val="24"/>
          <w:szCs w:val="24"/>
        </w:rPr>
        <w:t>Федеральный государственный образовательный стандарт начального общего образования обучающихся с ограниченными возможностями здоровья (Приказ Министерства образования РФ  от 19 .12.2014г. №1598)</w:t>
      </w:r>
      <w:r w:rsidRPr="002E5E74">
        <w:rPr>
          <w:rFonts w:ascii="Times New Roman" w:hAnsi="Times New Roman" w:cs="Times New Roman"/>
          <w:sz w:val="24"/>
          <w:szCs w:val="24"/>
        </w:rPr>
        <w:t>.</w:t>
      </w:r>
    </w:p>
    <w:p w:rsidR="0020525A" w:rsidRPr="002E5E74" w:rsidRDefault="003C0983" w:rsidP="003C0983">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2. </w:t>
      </w:r>
      <w:r w:rsidR="0020525A" w:rsidRPr="002E5E74">
        <w:rPr>
          <w:rFonts w:ascii="Times New Roman" w:hAnsi="Times New Roman" w:cs="Times New Roman"/>
          <w:sz w:val="24"/>
          <w:szCs w:val="24"/>
        </w:rPr>
        <w:t>Примерная адаптированная основная образовательная программа начального общего образования слепых</w:t>
      </w:r>
      <w:r w:rsidR="0020525A" w:rsidRPr="002E5E74">
        <w:rPr>
          <w:rFonts w:ascii="Times New Roman" w:eastAsia="Calibri" w:hAnsi="Times New Roman" w:cs="Times New Roman"/>
          <w:sz w:val="28"/>
          <w:szCs w:val="28"/>
        </w:rPr>
        <w:t xml:space="preserve"> </w:t>
      </w:r>
      <w:r w:rsidR="0020525A" w:rsidRPr="002E5E74">
        <w:rPr>
          <w:rFonts w:ascii="Times New Roman" w:eastAsia="Calibri" w:hAnsi="Times New Roman" w:cs="Times New Roman"/>
          <w:sz w:val="24"/>
          <w:szCs w:val="24"/>
        </w:rPr>
        <w:t>обучающихся с умственной отсталостью (умеренной, тяжелой, глубокой и ТМНР)</w:t>
      </w:r>
      <w:r w:rsidR="0020525A" w:rsidRPr="002E5E74">
        <w:rPr>
          <w:rFonts w:ascii="Times New Roman" w:eastAsia="Calibri" w:hAnsi="Times New Roman" w:cs="Times New Roman"/>
          <w:sz w:val="28"/>
          <w:szCs w:val="28"/>
        </w:rPr>
        <w:t xml:space="preserve"> </w:t>
      </w:r>
      <w:r w:rsidR="0020525A" w:rsidRPr="002E5E74">
        <w:rPr>
          <w:rFonts w:ascii="Times New Roman" w:hAnsi="Times New Roman" w:cs="Times New Roman"/>
          <w:sz w:val="24"/>
          <w:szCs w:val="24"/>
        </w:rPr>
        <w:t xml:space="preserve"> (вариант 3.4</w:t>
      </w:r>
      <w:r w:rsidRPr="002E5E74">
        <w:rPr>
          <w:rFonts w:ascii="Times New Roman" w:hAnsi="Times New Roman" w:cs="Times New Roman"/>
          <w:sz w:val="24"/>
          <w:szCs w:val="24"/>
        </w:rPr>
        <w:t>.</w:t>
      </w:r>
      <w:r w:rsidR="0020525A" w:rsidRPr="002E5E74">
        <w:rPr>
          <w:rFonts w:ascii="Times New Roman" w:hAnsi="Times New Roman" w:cs="Times New Roman"/>
          <w:sz w:val="24"/>
          <w:szCs w:val="24"/>
        </w:rPr>
        <w:t>)</w:t>
      </w:r>
      <w:r w:rsidRPr="002E5E74">
        <w:rPr>
          <w:rFonts w:ascii="Times New Roman" w:hAnsi="Times New Roman" w:cs="Times New Roman"/>
          <w:sz w:val="24"/>
          <w:szCs w:val="24"/>
        </w:rPr>
        <w:t>.</w:t>
      </w:r>
    </w:p>
    <w:p w:rsidR="00C16B6A" w:rsidRPr="002E5E74" w:rsidRDefault="00C16B6A" w:rsidP="004E247D">
      <w:pPr>
        <w:spacing w:after="0" w:line="360" w:lineRule="auto"/>
        <w:ind w:firstLine="709"/>
        <w:rPr>
          <w:rFonts w:ascii="Times New Roman" w:hAnsi="Times New Roman" w:cs="Times New Roman"/>
          <w:sz w:val="24"/>
          <w:szCs w:val="24"/>
        </w:rPr>
      </w:pPr>
    </w:p>
    <w:p w:rsidR="00C16B6A" w:rsidRPr="002E5E74" w:rsidRDefault="00C16B6A" w:rsidP="004E247D">
      <w:pPr>
        <w:pStyle w:val="ae"/>
        <w:spacing w:line="360" w:lineRule="auto"/>
        <w:ind w:firstLine="709"/>
        <w:jc w:val="center"/>
        <w:rPr>
          <w:rFonts w:ascii="Times New Roman" w:eastAsia="Times New Roman" w:hAnsi="Times New Roman" w:cs="Times New Roman"/>
          <w:sz w:val="24"/>
          <w:szCs w:val="24"/>
          <w:lang w:eastAsia="ru-RU"/>
        </w:rPr>
      </w:pPr>
      <w:r w:rsidRPr="002E5E74">
        <w:rPr>
          <w:rFonts w:ascii="Times New Roman" w:eastAsia="Calibri" w:hAnsi="Times New Roman" w:cs="Times New Roman"/>
          <w:b/>
          <w:sz w:val="24"/>
          <w:szCs w:val="24"/>
        </w:rPr>
        <w:t>ПЛАНИРУЕМЫЕ РЕЗУЛЬТАТЫ ИЗУЧЕНИЯ УЧЕБНОГО ПРЕДМЕТА</w:t>
      </w:r>
    </w:p>
    <w:p w:rsidR="00C16B6A" w:rsidRPr="002E5E74" w:rsidRDefault="00C16B6A" w:rsidP="004E247D">
      <w:pPr>
        <w:pStyle w:val="ae"/>
        <w:spacing w:line="360" w:lineRule="auto"/>
        <w:ind w:left="1080" w:firstLine="709"/>
        <w:jc w:val="center"/>
        <w:rPr>
          <w:rFonts w:ascii="Times New Roman" w:eastAsia="Times New Roman" w:hAnsi="Times New Roman" w:cs="Times New Roman"/>
          <w:b/>
          <w:sz w:val="24"/>
          <w:szCs w:val="24"/>
          <w:lang w:eastAsia="ru-RU"/>
        </w:rPr>
      </w:pPr>
    </w:p>
    <w:p w:rsidR="00C16B6A" w:rsidRPr="002E5E74" w:rsidRDefault="00C16B6A" w:rsidP="004E247D">
      <w:pPr>
        <w:spacing w:after="0" w:line="360" w:lineRule="auto"/>
        <w:ind w:firstLine="709"/>
        <w:jc w:val="both"/>
        <w:rPr>
          <w:rFonts w:ascii="Times New Roman" w:eastAsia="Times New Roman" w:hAnsi="Times New Roman" w:cs="Times New Roman"/>
          <w:b/>
          <w:bCs/>
          <w:kern w:val="1"/>
          <w:sz w:val="24"/>
          <w:szCs w:val="24"/>
          <w:lang w:eastAsia="ar-SA"/>
        </w:rPr>
      </w:pPr>
      <w:r w:rsidRPr="002E5E74">
        <w:rPr>
          <w:rFonts w:ascii="Times New Roman" w:hAnsi="Times New Roman" w:cs="Times New Roman"/>
          <w:sz w:val="24"/>
          <w:szCs w:val="24"/>
        </w:rPr>
        <w:t>Планируемыми результатами освоения слепыми обучающимися с умственной отсталостью</w:t>
      </w:r>
      <w:r w:rsidRPr="002E5E74">
        <w:rPr>
          <w:rFonts w:ascii="Times New Roman" w:hAnsi="Times New Roman" w:cs="Times New Roman"/>
          <w:b/>
          <w:sz w:val="24"/>
          <w:szCs w:val="24"/>
        </w:rPr>
        <w:t xml:space="preserve"> </w:t>
      </w:r>
      <w:r w:rsidRPr="002E5E74">
        <w:rPr>
          <w:rFonts w:ascii="Times New Roman" w:eastAsia="Calibri" w:hAnsi="Times New Roman" w:cs="Times New Roman"/>
          <w:sz w:val="24"/>
          <w:szCs w:val="24"/>
        </w:rPr>
        <w:t xml:space="preserve">(умеренной, тяжелой, глубокой и ТМНР) </w:t>
      </w:r>
      <w:r w:rsidRPr="002E5E74">
        <w:rPr>
          <w:rFonts w:ascii="Times New Roman" w:hAnsi="Times New Roman" w:cs="Times New Roman"/>
          <w:sz w:val="24"/>
          <w:szCs w:val="24"/>
        </w:rPr>
        <w:t>1 класса по предмету «</w:t>
      </w:r>
      <w:r w:rsidRPr="002E5E74">
        <w:rPr>
          <w:rFonts w:ascii="Times New Roman" w:eastAsia="Times New Roman" w:hAnsi="Times New Roman" w:cs="Times New Roman"/>
          <w:bCs/>
          <w:kern w:val="1"/>
          <w:sz w:val="24"/>
          <w:szCs w:val="24"/>
          <w:lang w:eastAsia="ar-SA"/>
        </w:rPr>
        <w:t>Развитие речи и окружающий мир»:</w:t>
      </w:r>
      <w:r w:rsidRPr="002E5E74">
        <w:rPr>
          <w:rFonts w:ascii="Times New Roman" w:eastAsia="Times New Roman" w:hAnsi="Times New Roman" w:cs="Times New Roman"/>
          <w:b/>
          <w:bCs/>
          <w:kern w:val="1"/>
          <w:sz w:val="24"/>
          <w:szCs w:val="24"/>
          <w:lang w:eastAsia="ar-SA"/>
        </w:rPr>
        <w:t xml:space="preserve"> </w:t>
      </w:r>
    </w:p>
    <w:p w:rsidR="00C16B6A" w:rsidRPr="002E5E74" w:rsidRDefault="00C16B6A" w:rsidP="004E247D">
      <w:pPr>
        <w:pStyle w:val="ae"/>
        <w:spacing w:line="360" w:lineRule="auto"/>
        <w:ind w:firstLine="709"/>
        <w:jc w:val="both"/>
        <w:rPr>
          <w:rFonts w:ascii="Times New Roman" w:hAnsi="Times New Roman" w:cs="Times New Roman"/>
          <w:i/>
          <w:sz w:val="24"/>
          <w:szCs w:val="24"/>
          <w:lang w:eastAsia="ar-SA"/>
        </w:rPr>
      </w:pPr>
      <w:r w:rsidRPr="002E5E74">
        <w:rPr>
          <w:rFonts w:ascii="Times New Roman" w:hAnsi="Times New Roman" w:cs="Times New Roman"/>
          <w:i/>
          <w:sz w:val="24"/>
          <w:szCs w:val="24"/>
        </w:rPr>
        <w:t xml:space="preserve">Представления о мире, созданном руками человека </w:t>
      </w:r>
    </w:p>
    <w:p w:rsidR="00C16B6A" w:rsidRPr="002E5E74" w:rsidRDefault="00C16B6A" w:rsidP="0068217D">
      <w:pPr>
        <w:pStyle w:val="ae"/>
        <w:numPr>
          <w:ilvl w:val="0"/>
          <w:numId w:val="144"/>
        </w:numPr>
        <w:spacing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интерес к объектам, созданным человеком; </w:t>
      </w:r>
    </w:p>
    <w:p w:rsidR="00C16B6A" w:rsidRPr="002E5E74" w:rsidRDefault="00C16B6A" w:rsidP="0068217D">
      <w:pPr>
        <w:pStyle w:val="ae"/>
        <w:numPr>
          <w:ilvl w:val="0"/>
          <w:numId w:val="144"/>
        </w:numPr>
        <w:spacing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представления о доме, школе, о расположенных в них и рядом объектах (мебель, оборудование, одежда, посуда, игровая площадка и др.);</w:t>
      </w:r>
    </w:p>
    <w:p w:rsidR="00C16B6A" w:rsidRPr="002E5E74" w:rsidRDefault="00C16B6A" w:rsidP="0068217D">
      <w:pPr>
        <w:pStyle w:val="ae"/>
        <w:numPr>
          <w:ilvl w:val="0"/>
          <w:numId w:val="144"/>
        </w:numPr>
        <w:spacing w:line="360" w:lineRule="auto"/>
        <w:ind w:left="0" w:firstLine="709"/>
        <w:jc w:val="both"/>
        <w:rPr>
          <w:rFonts w:ascii="Times New Roman" w:hAnsi="Times New Roman" w:cs="Times New Roman"/>
          <w:sz w:val="24"/>
          <w:szCs w:val="24"/>
          <w:lang w:eastAsia="ar-SA"/>
        </w:rPr>
      </w:pPr>
      <w:r w:rsidRPr="002E5E74">
        <w:rPr>
          <w:rFonts w:ascii="Times New Roman" w:hAnsi="Times New Roman" w:cs="Times New Roman"/>
          <w:sz w:val="24"/>
          <w:szCs w:val="24"/>
          <w:lang w:eastAsia="ar-SA"/>
        </w:rPr>
        <w:t>обогащение представлений об объектах, находящихся преимущественно в зоне жизнеобеспечения обучающегося;</w:t>
      </w:r>
    </w:p>
    <w:p w:rsidR="00C16B6A" w:rsidRPr="002E5E74" w:rsidRDefault="00C16B6A" w:rsidP="0068217D">
      <w:pPr>
        <w:pStyle w:val="ae"/>
        <w:numPr>
          <w:ilvl w:val="0"/>
          <w:numId w:val="144"/>
        </w:numPr>
        <w:spacing w:line="360" w:lineRule="auto"/>
        <w:ind w:left="0" w:firstLine="709"/>
        <w:jc w:val="both"/>
        <w:rPr>
          <w:rFonts w:ascii="Times New Roman" w:hAnsi="Times New Roman" w:cs="Times New Roman"/>
          <w:i/>
          <w:sz w:val="24"/>
          <w:szCs w:val="24"/>
        </w:rPr>
      </w:pPr>
      <w:r w:rsidRPr="002E5E74">
        <w:rPr>
          <w:rFonts w:ascii="Times New Roman" w:hAnsi="Times New Roman" w:cs="Times New Roman"/>
          <w:sz w:val="24"/>
          <w:szCs w:val="24"/>
          <w:lang w:eastAsia="ar-SA"/>
        </w:rPr>
        <w:t>накопление опыта обследования предметов и объектов с помощью сохранных анализаторов.</w:t>
      </w:r>
    </w:p>
    <w:p w:rsidR="00C16B6A" w:rsidRPr="002E5E74" w:rsidRDefault="00C16B6A" w:rsidP="004E247D">
      <w:pPr>
        <w:pStyle w:val="ae"/>
        <w:spacing w:line="360" w:lineRule="auto"/>
        <w:ind w:firstLine="709"/>
        <w:jc w:val="both"/>
        <w:rPr>
          <w:rFonts w:ascii="Times New Roman" w:hAnsi="Times New Roman" w:cs="Times New Roman"/>
          <w:i/>
          <w:sz w:val="24"/>
          <w:szCs w:val="24"/>
        </w:rPr>
      </w:pPr>
      <w:r w:rsidRPr="002E5E74">
        <w:rPr>
          <w:rFonts w:ascii="Times New Roman" w:hAnsi="Times New Roman" w:cs="Times New Roman"/>
          <w:i/>
          <w:sz w:val="24"/>
          <w:szCs w:val="24"/>
        </w:rPr>
        <w:t xml:space="preserve">Представления о животном и растительном мире, их значении в жизни человека </w:t>
      </w:r>
    </w:p>
    <w:p w:rsidR="00C16B6A" w:rsidRPr="002E5E74" w:rsidRDefault="00C16B6A" w:rsidP="0068217D">
      <w:pPr>
        <w:pStyle w:val="ae"/>
        <w:numPr>
          <w:ilvl w:val="0"/>
          <w:numId w:val="145"/>
        </w:numPr>
        <w:spacing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интерес к объектам живой природы; </w:t>
      </w:r>
    </w:p>
    <w:p w:rsidR="00C16B6A" w:rsidRPr="002E5E74" w:rsidRDefault="00C16B6A" w:rsidP="0068217D">
      <w:pPr>
        <w:pStyle w:val="ae"/>
        <w:numPr>
          <w:ilvl w:val="0"/>
          <w:numId w:val="145"/>
        </w:numPr>
        <w:spacing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представления о животном и растительном мире (растения, животные, понятия «дикие» - «домашние» и др.); </w:t>
      </w:r>
    </w:p>
    <w:p w:rsidR="00C16B6A" w:rsidRPr="002E5E74" w:rsidRDefault="00C16B6A" w:rsidP="0068217D">
      <w:pPr>
        <w:pStyle w:val="ae"/>
        <w:numPr>
          <w:ilvl w:val="0"/>
          <w:numId w:val="145"/>
        </w:numPr>
        <w:spacing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опыт заботливого и бережного отношения к растениям и животным, ухода за ними; </w:t>
      </w:r>
    </w:p>
    <w:p w:rsidR="00C16B6A" w:rsidRPr="002E5E74" w:rsidRDefault="00C16B6A" w:rsidP="0068217D">
      <w:pPr>
        <w:pStyle w:val="ae"/>
        <w:numPr>
          <w:ilvl w:val="0"/>
          <w:numId w:val="145"/>
        </w:numPr>
        <w:spacing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умение соблюдать правила безопасного поведения в природе (в лесу, у реки и др.). </w:t>
      </w:r>
    </w:p>
    <w:p w:rsidR="00C16B6A" w:rsidRPr="002E5E74" w:rsidRDefault="00C16B6A" w:rsidP="004E247D">
      <w:pPr>
        <w:pStyle w:val="ae"/>
        <w:spacing w:line="360" w:lineRule="auto"/>
        <w:ind w:firstLine="709"/>
        <w:jc w:val="both"/>
        <w:rPr>
          <w:rFonts w:ascii="Times New Roman" w:hAnsi="Times New Roman" w:cs="Times New Roman"/>
          <w:i/>
          <w:sz w:val="24"/>
          <w:szCs w:val="24"/>
        </w:rPr>
      </w:pPr>
      <w:r w:rsidRPr="002E5E74">
        <w:rPr>
          <w:rFonts w:ascii="Times New Roman" w:hAnsi="Times New Roman" w:cs="Times New Roman"/>
          <w:i/>
          <w:sz w:val="24"/>
          <w:szCs w:val="24"/>
        </w:rPr>
        <w:t xml:space="preserve">Элементарные представления о течении времени </w:t>
      </w:r>
    </w:p>
    <w:p w:rsidR="00C16B6A" w:rsidRPr="002E5E74" w:rsidRDefault="00C16B6A" w:rsidP="0068217D">
      <w:pPr>
        <w:pStyle w:val="ae"/>
        <w:numPr>
          <w:ilvl w:val="0"/>
          <w:numId w:val="146"/>
        </w:numPr>
        <w:spacing w:line="360" w:lineRule="auto"/>
        <w:ind w:left="0" w:firstLine="709"/>
        <w:jc w:val="both"/>
        <w:rPr>
          <w:rFonts w:ascii="Times New Roman" w:eastAsia="Times New Roman" w:hAnsi="Times New Roman" w:cs="Times New Roman"/>
          <w:sz w:val="24"/>
          <w:szCs w:val="24"/>
          <w:lang w:eastAsia="ar-SA"/>
        </w:rPr>
      </w:pPr>
      <w:r w:rsidRPr="002E5E74">
        <w:rPr>
          <w:rFonts w:ascii="Times New Roman" w:hAnsi="Times New Roman" w:cs="Times New Roman"/>
          <w:sz w:val="24"/>
          <w:szCs w:val="24"/>
        </w:rPr>
        <w:t>умение различать части суток;</w:t>
      </w:r>
    </w:p>
    <w:p w:rsidR="00C16B6A" w:rsidRPr="002E5E74" w:rsidRDefault="00C16B6A" w:rsidP="0068217D">
      <w:pPr>
        <w:pStyle w:val="ae"/>
        <w:numPr>
          <w:ilvl w:val="0"/>
          <w:numId w:val="146"/>
        </w:numPr>
        <w:spacing w:line="360" w:lineRule="auto"/>
        <w:ind w:left="0" w:firstLine="709"/>
        <w:jc w:val="both"/>
        <w:rPr>
          <w:rFonts w:ascii="Times New Roman" w:hAnsi="Times New Roman" w:cs="Times New Roman"/>
          <w:sz w:val="24"/>
          <w:szCs w:val="24"/>
          <w:lang w:eastAsia="hi-IN" w:bidi="hi-IN"/>
        </w:rPr>
      </w:pPr>
      <w:r w:rsidRPr="002E5E74">
        <w:rPr>
          <w:rFonts w:ascii="Times New Roman" w:hAnsi="Times New Roman" w:cs="Times New Roman"/>
          <w:sz w:val="24"/>
          <w:szCs w:val="24"/>
        </w:rPr>
        <w:t>представления о течении времени: смена событий дня.</w:t>
      </w:r>
    </w:p>
    <w:p w:rsidR="0094493C" w:rsidRPr="002E5E74" w:rsidRDefault="0094493C"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br w:type="page"/>
      </w:r>
    </w:p>
    <w:p w:rsidR="00C16B6A" w:rsidRPr="002E5E74" w:rsidRDefault="00AC737F" w:rsidP="004E247D">
      <w:pPr>
        <w:pStyle w:val="3"/>
        <w:spacing w:before="0" w:line="360" w:lineRule="auto"/>
        <w:ind w:firstLine="709"/>
        <w:rPr>
          <w:rFonts w:ascii="Times New Roman" w:hAnsi="Times New Roman" w:cs="Times New Roman"/>
          <w:color w:val="auto"/>
          <w:sz w:val="24"/>
          <w:szCs w:val="24"/>
        </w:rPr>
      </w:pPr>
      <w:bookmarkStart w:id="38" w:name="_Toc467479958"/>
      <w:r w:rsidRPr="002E5E74">
        <w:rPr>
          <w:rFonts w:ascii="Times New Roman" w:hAnsi="Times New Roman" w:cs="Times New Roman"/>
          <w:color w:val="auto"/>
          <w:sz w:val="24"/>
          <w:szCs w:val="24"/>
        </w:rPr>
        <w:t>МУЗЫКА</w:t>
      </w:r>
      <w:r w:rsidR="00592D33" w:rsidRPr="002E5E74">
        <w:rPr>
          <w:rFonts w:ascii="Times New Roman" w:hAnsi="Times New Roman" w:cs="Times New Roman"/>
          <w:color w:val="auto"/>
          <w:sz w:val="24"/>
          <w:szCs w:val="24"/>
        </w:rPr>
        <w:t>. 1 КЛАСС</w:t>
      </w:r>
      <w:bookmarkEnd w:id="38"/>
    </w:p>
    <w:p w:rsidR="00AC737F" w:rsidRPr="002E5E74" w:rsidRDefault="00AC737F" w:rsidP="004E247D">
      <w:pPr>
        <w:spacing w:after="0" w:line="360" w:lineRule="auto"/>
        <w:ind w:firstLine="709"/>
        <w:rPr>
          <w:rFonts w:ascii="Times New Roman" w:hAnsi="Times New Roman" w:cs="Times New Roman"/>
          <w:sz w:val="24"/>
          <w:szCs w:val="24"/>
        </w:rPr>
      </w:pPr>
    </w:p>
    <w:p w:rsidR="000124E4" w:rsidRPr="002E5E74" w:rsidRDefault="000124E4" w:rsidP="004E247D">
      <w:pPr>
        <w:pStyle w:val="ab"/>
        <w:suppressAutoHyphens/>
        <w:autoSpaceDE w:val="0"/>
        <w:spacing w:after="0" w:line="360" w:lineRule="auto"/>
        <w:ind w:left="142" w:firstLine="709"/>
        <w:jc w:val="center"/>
        <w:rPr>
          <w:rFonts w:ascii="Times New Roman" w:eastAsia="Times New Roman" w:hAnsi="Times New Roman" w:cs="Times New Roman"/>
          <w:bCs/>
          <w:kern w:val="1"/>
          <w:sz w:val="24"/>
          <w:szCs w:val="24"/>
          <w:lang w:eastAsia="ar-SA"/>
        </w:rPr>
      </w:pPr>
      <w:r w:rsidRPr="002E5E74">
        <w:rPr>
          <w:rFonts w:ascii="Times New Roman" w:eastAsia="Times New Roman" w:hAnsi="Times New Roman" w:cs="Times New Roman"/>
          <w:b/>
          <w:bCs/>
          <w:kern w:val="1"/>
          <w:sz w:val="24"/>
          <w:szCs w:val="24"/>
          <w:lang w:eastAsia="ar-SA"/>
        </w:rPr>
        <w:t>ПОЯСНИТЕЛЬНАЯ ЗАПИСКА</w:t>
      </w:r>
    </w:p>
    <w:p w:rsidR="000E6EF9" w:rsidRPr="002E5E74" w:rsidRDefault="000E6EF9" w:rsidP="004E247D">
      <w:pPr>
        <w:suppressAutoHyphens/>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Calibri"/>
          <w:sz w:val="24"/>
          <w:szCs w:val="24"/>
          <w:lang w:eastAsia="ru-RU"/>
        </w:rPr>
        <w:t xml:space="preserve">Примерная рабочая программа по предмету «Музыка» </w:t>
      </w:r>
      <w:r w:rsidRPr="002E5E74">
        <w:rPr>
          <w:rFonts w:ascii="Times New Roman" w:eastAsia="Calibri" w:hAnsi="Times New Roman" w:cs="Calibri"/>
          <w:sz w:val="24"/>
          <w:szCs w:val="24"/>
          <w:lang w:eastAsia="ar-SA"/>
        </w:rPr>
        <w:t xml:space="preserve">для 1-го класса разработана на основе Федерального государственного образовательного стандарта начального общего образования обучающихся с ограниченными возможностями здоровья (далее Стандарта), с учетом Примерной адаптированной основной общеобразовательной программы начального общего образования слепых обучающихся </w:t>
      </w:r>
      <w:r w:rsidRPr="002E5E74">
        <w:rPr>
          <w:rFonts w:ascii="Times New Roman" w:eastAsia="Calibri" w:hAnsi="Times New Roman" w:cs="Times New Roman"/>
          <w:sz w:val="24"/>
          <w:szCs w:val="24"/>
          <w:lang w:eastAsia="ar-SA"/>
        </w:rPr>
        <w:t xml:space="preserve">с </w:t>
      </w:r>
      <w:r w:rsidRPr="002E5E74">
        <w:rPr>
          <w:rFonts w:ascii="Times New Roman" w:eastAsia="Calibri" w:hAnsi="Times New Roman" w:cs="Times New Roman"/>
          <w:kern w:val="3"/>
          <w:sz w:val="24"/>
          <w:szCs w:val="24"/>
          <w:lang w:eastAsia="ar-SA"/>
        </w:rPr>
        <w:t xml:space="preserve">умственной отсталостью </w:t>
      </w:r>
      <w:r w:rsidRPr="002E5E74">
        <w:rPr>
          <w:rFonts w:ascii="Times New Roman" w:eastAsia="Calibri" w:hAnsi="Times New Roman" w:cs="Times New Roman"/>
          <w:sz w:val="24"/>
          <w:szCs w:val="24"/>
          <w:lang w:eastAsia="ar-SA"/>
        </w:rPr>
        <w:t>(умеренной, тяжелой, глубокой и ТМНР)</w:t>
      </w:r>
      <w:r w:rsidRPr="002E5E74">
        <w:rPr>
          <w:rFonts w:ascii="Times New Roman" w:eastAsia="Calibri" w:hAnsi="Times New Roman" w:cs="Calibri"/>
          <w:sz w:val="24"/>
          <w:szCs w:val="24"/>
          <w:lang w:eastAsia="ar-SA"/>
        </w:rPr>
        <w:t xml:space="preserve"> (вариант 3.4), методик обучения слепых детей.</w:t>
      </w:r>
    </w:p>
    <w:p w:rsidR="000124E4" w:rsidRPr="002E5E74" w:rsidRDefault="000124E4" w:rsidP="004E247D">
      <w:pPr>
        <w:pStyle w:val="ae"/>
        <w:spacing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b/>
          <w:sz w:val="24"/>
          <w:szCs w:val="24"/>
        </w:rPr>
        <w:t xml:space="preserve">Цель </w:t>
      </w:r>
      <w:r w:rsidRPr="002E5E74">
        <w:rPr>
          <w:rFonts w:ascii="Times New Roman" w:hAnsi="Times New Roman" w:cs="Times New Roman"/>
          <w:b/>
          <w:sz w:val="24"/>
          <w:szCs w:val="24"/>
          <w:lang w:eastAsia="ru-RU"/>
        </w:rPr>
        <w:t>образовательно-коррекционной работы</w:t>
      </w:r>
      <w:r w:rsidRPr="002E5E74">
        <w:rPr>
          <w:rFonts w:ascii="Times New Roman" w:hAnsi="Times New Roman" w:cs="Times New Roman"/>
          <w:sz w:val="24"/>
          <w:szCs w:val="24"/>
          <w:lang w:eastAsia="ru-RU"/>
        </w:rPr>
        <w:t xml:space="preserve"> со слепыми обучающимися с умственной отсталостью (умеренной, тяжелой, глубокой и ТМНР) в рамках учебного предмета «Музыка»: музыкальными средствами помочь ребенку научиться воспринимать звуки окружающего его мира, сделать его отзывчивым на музыкальный ритм.</w:t>
      </w:r>
    </w:p>
    <w:p w:rsidR="000124E4" w:rsidRPr="002E5E74" w:rsidRDefault="000124E4" w:rsidP="004E247D">
      <w:pPr>
        <w:spacing w:after="0" w:line="360" w:lineRule="auto"/>
        <w:ind w:firstLine="709"/>
        <w:jc w:val="both"/>
        <w:rPr>
          <w:rFonts w:ascii="Times New Roman" w:eastAsia="Times New Roman" w:hAnsi="Times New Roman" w:cs="Times New Roman"/>
          <w:b/>
          <w:sz w:val="24"/>
          <w:szCs w:val="24"/>
          <w:lang w:eastAsia="ru-RU"/>
        </w:rPr>
      </w:pPr>
      <w:r w:rsidRPr="002E5E74">
        <w:rPr>
          <w:rFonts w:ascii="Times New Roman" w:eastAsia="Times New Roman" w:hAnsi="Times New Roman" w:cs="Times New Roman"/>
          <w:b/>
          <w:sz w:val="24"/>
          <w:szCs w:val="24"/>
          <w:lang w:eastAsia="ru-RU"/>
        </w:rPr>
        <w:t>Задачи:</w:t>
      </w:r>
    </w:p>
    <w:p w:rsidR="000124E4" w:rsidRPr="002E5E74" w:rsidRDefault="000124E4" w:rsidP="0068217D">
      <w:pPr>
        <w:pStyle w:val="ab"/>
        <w:numPr>
          <w:ilvl w:val="0"/>
          <w:numId w:val="152"/>
        </w:numPr>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умение слушать музыку и адекватно реагировать;</w:t>
      </w:r>
    </w:p>
    <w:p w:rsidR="000124E4" w:rsidRPr="002E5E74" w:rsidRDefault="000124E4" w:rsidP="0068217D">
      <w:pPr>
        <w:pStyle w:val="ab"/>
        <w:numPr>
          <w:ilvl w:val="0"/>
          <w:numId w:val="152"/>
        </w:numPr>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умение подпевать доступным способом;</w:t>
      </w:r>
    </w:p>
    <w:p w:rsidR="000124E4" w:rsidRPr="002E5E74" w:rsidRDefault="000124E4" w:rsidP="0068217D">
      <w:pPr>
        <w:pStyle w:val="ab"/>
        <w:numPr>
          <w:ilvl w:val="0"/>
          <w:numId w:val="152"/>
        </w:numPr>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повышение двигательной активности, мобильности;</w:t>
      </w:r>
    </w:p>
    <w:p w:rsidR="000124E4" w:rsidRPr="002E5E74" w:rsidRDefault="000124E4" w:rsidP="0068217D">
      <w:pPr>
        <w:pStyle w:val="ab"/>
        <w:numPr>
          <w:ilvl w:val="0"/>
          <w:numId w:val="152"/>
        </w:numPr>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освоение опыта в преодолении скованности, недостаточности движений, неуверенности при передвижении в знакомом пространстве;</w:t>
      </w:r>
    </w:p>
    <w:p w:rsidR="000124E4" w:rsidRPr="002E5E74" w:rsidRDefault="000124E4" w:rsidP="0068217D">
      <w:pPr>
        <w:pStyle w:val="ab"/>
        <w:numPr>
          <w:ilvl w:val="0"/>
          <w:numId w:val="152"/>
        </w:numPr>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коррекция недостатков эмоционально-волевой сферы и познавательной деятельности.</w:t>
      </w:r>
    </w:p>
    <w:p w:rsidR="000124E4" w:rsidRPr="002E5E74" w:rsidRDefault="000124E4" w:rsidP="004E247D">
      <w:pPr>
        <w:widowControl w:val="0"/>
        <w:suppressAutoHyphens/>
        <w:spacing w:after="0" w:line="360" w:lineRule="auto"/>
        <w:ind w:firstLine="709"/>
        <w:jc w:val="center"/>
        <w:rPr>
          <w:rFonts w:ascii="Times New Roman" w:eastAsia="Arial Unicode MS" w:hAnsi="Times New Roman" w:cs="Times New Roman"/>
          <w:b/>
          <w:kern w:val="1"/>
          <w:sz w:val="24"/>
          <w:szCs w:val="24"/>
          <w:lang w:eastAsia="hi-IN" w:bidi="hi-IN"/>
        </w:rPr>
      </w:pPr>
    </w:p>
    <w:p w:rsidR="000124E4" w:rsidRPr="002E5E74" w:rsidRDefault="000124E4" w:rsidP="004E247D">
      <w:pPr>
        <w:widowControl w:val="0"/>
        <w:suppressAutoHyphens/>
        <w:spacing w:after="0" w:line="360" w:lineRule="auto"/>
        <w:ind w:firstLine="709"/>
        <w:jc w:val="center"/>
        <w:rPr>
          <w:rFonts w:ascii="Times New Roman" w:eastAsia="Arial Unicode MS" w:hAnsi="Times New Roman" w:cs="Times New Roman"/>
          <w:b/>
          <w:kern w:val="1"/>
          <w:sz w:val="24"/>
          <w:szCs w:val="24"/>
          <w:lang w:eastAsia="hi-IN" w:bidi="hi-IN"/>
        </w:rPr>
      </w:pPr>
      <w:r w:rsidRPr="002E5E74">
        <w:rPr>
          <w:rFonts w:ascii="Times New Roman" w:eastAsia="Arial Unicode MS" w:hAnsi="Times New Roman" w:cs="Times New Roman"/>
          <w:b/>
          <w:kern w:val="1"/>
          <w:sz w:val="24"/>
          <w:szCs w:val="24"/>
          <w:lang w:eastAsia="hi-IN" w:bidi="hi-IN"/>
        </w:rPr>
        <w:t>Общая характеристика учебного предмета</w:t>
      </w:r>
    </w:p>
    <w:p w:rsidR="000124E4" w:rsidRPr="002E5E74" w:rsidRDefault="000124E4"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Педагогическая работа с ребенком с умственной отсталостью направлена на его социализацию и интеграцию в общество. Одним из важнейших средств в этом процессе является музыка. Физические недостатки могут сделать человека неспособным танцевать, но музыка побуждает его двигаться каким-то другим способом. У человека может отсутствовать речь, но он, возможно, будет стремиться «пропевать» мелодию доступной ему вокализацией. На музыкальных занятиях развивается способность эмоционально воспринимать и воспроизводить музыку, музыкальный слух, чувство ритма, музыкальная память, творческие способности. </w:t>
      </w:r>
    </w:p>
    <w:p w:rsidR="000124E4" w:rsidRPr="002E5E74" w:rsidRDefault="000124E4"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hAnsi="Times New Roman" w:cs="Times New Roman"/>
          <w:sz w:val="24"/>
          <w:szCs w:val="24"/>
        </w:rPr>
        <w:t xml:space="preserve">Основные </w:t>
      </w:r>
      <w:r w:rsidRPr="002E5E74">
        <w:rPr>
          <w:rFonts w:ascii="Times New Roman" w:hAnsi="Times New Roman" w:cs="Times New Roman"/>
          <w:i/>
          <w:iCs/>
          <w:sz w:val="24"/>
          <w:szCs w:val="24"/>
        </w:rPr>
        <w:t xml:space="preserve">формы и методы обучения </w:t>
      </w:r>
      <w:r w:rsidRPr="002E5E74">
        <w:rPr>
          <w:rFonts w:ascii="Times New Roman" w:hAnsi="Times New Roman" w:cs="Times New Roman"/>
          <w:sz w:val="24"/>
          <w:szCs w:val="24"/>
        </w:rPr>
        <w:t xml:space="preserve">- это групповые, подгрупповые, а чаще индивидуальные практические упражнения, экскурсии, беседы, дидактические игры с использованием </w:t>
      </w:r>
      <w:r w:rsidRPr="002E5E74">
        <w:rPr>
          <w:rFonts w:ascii="Times New Roman" w:hAnsi="Times New Roman" w:cs="Times New Roman"/>
          <w:i/>
          <w:iCs/>
          <w:sz w:val="24"/>
          <w:szCs w:val="24"/>
        </w:rPr>
        <w:t>словесных, наглядных и практических методов обучения</w:t>
      </w:r>
      <w:r w:rsidRPr="002E5E74">
        <w:rPr>
          <w:rFonts w:ascii="Times New Roman" w:hAnsi="Times New Roman" w:cs="Times New Roman"/>
          <w:sz w:val="24"/>
          <w:szCs w:val="24"/>
        </w:rPr>
        <w:t>.</w:t>
      </w:r>
    </w:p>
    <w:p w:rsidR="000124E4" w:rsidRPr="002E5E74" w:rsidRDefault="000124E4" w:rsidP="004E247D">
      <w:pPr>
        <w:pStyle w:val="ae"/>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Словесные методы обучения: беседа, рассказ, словесные пояснения, объяснение.</w:t>
      </w:r>
    </w:p>
    <w:p w:rsidR="000124E4" w:rsidRPr="002E5E74" w:rsidRDefault="000124E4" w:rsidP="004E247D">
      <w:pPr>
        <w:pStyle w:val="ae"/>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Наглядные методы обучения: - слуховая наглядность (музыкальные произведения в записи и «живом» исполнении); - двигательная наглядность (жесты, движения рук, пластические и мимические иллюстрации и т.д.).</w:t>
      </w:r>
    </w:p>
    <w:p w:rsidR="000124E4" w:rsidRPr="002E5E74" w:rsidRDefault="000124E4" w:rsidP="004E247D">
      <w:pPr>
        <w:pStyle w:val="ae"/>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Практические методы обучения направлены на формирование у школьников непосредственного умения в доступном для них объеме понимать, оценивать и анализировать специфические средства художественной выразительности произведений искусства, развитие способности эстетического обобщения и суждения.</w:t>
      </w:r>
    </w:p>
    <w:p w:rsidR="000124E4" w:rsidRPr="002E5E74" w:rsidRDefault="000124E4" w:rsidP="004E247D">
      <w:pPr>
        <w:suppressAutoHyphens/>
        <w:autoSpaceDE w:val="0"/>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hAnsi="Times New Roman" w:cs="Times New Roman"/>
          <w:b/>
          <w:sz w:val="24"/>
          <w:szCs w:val="24"/>
        </w:rPr>
        <w:t>На  учебный предмет</w:t>
      </w:r>
      <w:r w:rsidRPr="002E5E74">
        <w:rPr>
          <w:rFonts w:ascii="Times New Roman" w:eastAsia="Times New Roman" w:hAnsi="Times New Roman" w:cs="Times New Roman"/>
          <w:b/>
          <w:sz w:val="24"/>
          <w:szCs w:val="24"/>
          <w:lang w:eastAsia="ru-RU"/>
        </w:rPr>
        <w:t xml:space="preserve"> </w:t>
      </w:r>
      <w:r w:rsidRPr="002E5E74">
        <w:rPr>
          <w:rFonts w:ascii="Times New Roman" w:eastAsia="Times New Roman" w:hAnsi="Times New Roman" w:cs="Times New Roman"/>
          <w:sz w:val="24"/>
          <w:szCs w:val="24"/>
          <w:lang w:eastAsia="ru-RU"/>
        </w:rPr>
        <w:t xml:space="preserve">«Музыка» </w:t>
      </w:r>
      <w:r w:rsidRPr="002E5E74">
        <w:rPr>
          <w:rFonts w:ascii="Times New Roman" w:hAnsi="Times New Roman" w:cs="Times New Roman"/>
          <w:sz w:val="24"/>
          <w:szCs w:val="24"/>
        </w:rPr>
        <w:t xml:space="preserve"> в учебном плане варианта 3.4. </w:t>
      </w:r>
      <w:r w:rsidRPr="002E5E74">
        <w:rPr>
          <w:rFonts w:ascii="Times New Roman" w:eastAsia="Times New Roman" w:hAnsi="Times New Roman" w:cs="Times New Roman"/>
          <w:sz w:val="24"/>
          <w:szCs w:val="24"/>
          <w:lang w:eastAsia="ru-RU"/>
        </w:rPr>
        <w:t xml:space="preserve">в 1 классе выделяется 33 часа: 1 час в неделю, 33 учебные недели. </w:t>
      </w:r>
    </w:p>
    <w:p w:rsidR="000124E4" w:rsidRPr="002E5E74" w:rsidRDefault="004A087D" w:rsidP="004E247D">
      <w:pPr>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Личностные и предметные</w:t>
      </w:r>
      <w:r w:rsidR="000124E4" w:rsidRPr="002E5E74">
        <w:rPr>
          <w:rFonts w:ascii="Times New Roman" w:hAnsi="Times New Roman" w:cs="Times New Roman"/>
          <w:b/>
          <w:sz w:val="24"/>
          <w:szCs w:val="24"/>
        </w:rPr>
        <w:t xml:space="preserve"> результаты освоения учебного предмета.</w:t>
      </w:r>
    </w:p>
    <w:p w:rsidR="000124E4" w:rsidRPr="002E5E74" w:rsidRDefault="000124E4" w:rsidP="004E247D">
      <w:pPr>
        <w:spacing w:after="0" w:line="360" w:lineRule="auto"/>
        <w:ind w:firstLine="709"/>
        <w:jc w:val="both"/>
        <w:rPr>
          <w:rFonts w:ascii="Times New Roman" w:eastAsia="Times New Roman" w:hAnsi="Times New Roman" w:cs="Times New Roman"/>
          <w:b/>
          <w:sz w:val="24"/>
          <w:szCs w:val="24"/>
          <w:lang w:eastAsia="ru-RU"/>
        </w:rPr>
      </w:pPr>
      <w:r w:rsidRPr="002E5E74">
        <w:rPr>
          <w:rFonts w:ascii="Times New Roman" w:eastAsia="Times New Roman" w:hAnsi="Times New Roman" w:cs="Times New Roman"/>
          <w:b/>
          <w:sz w:val="24"/>
          <w:szCs w:val="24"/>
          <w:lang w:eastAsia="ru-RU"/>
        </w:rPr>
        <w:t>Личностные результаты:</w:t>
      </w:r>
    </w:p>
    <w:p w:rsidR="000124E4" w:rsidRPr="002E5E74" w:rsidRDefault="000124E4" w:rsidP="0068217D">
      <w:pPr>
        <w:pStyle w:val="ab"/>
        <w:numPr>
          <w:ilvl w:val="0"/>
          <w:numId w:val="153"/>
        </w:numPr>
        <w:spacing w:after="0" w:line="360" w:lineRule="auto"/>
        <w:ind w:left="1418" w:hanging="567"/>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осознаёт свою принадлежность определенному полу, осознание себя как «Я»;</w:t>
      </w:r>
    </w:p>
    <w:p w:rsidR="004A087D" w:rsidRPr="002E5E74" w:rsidRDefault="000124E4" w:rsidP="0068217D">
      <w:pPr>
        <w:pStyle w:val="ab"/>
        <w:numPr>
          <w:ilvl w:val="0"/>
          <w:numId w:val="153"/>
        </w:numPr>
        <w:spacing w:after="0" w:line="360" w:lineRule="auto"/>
        <w:ind w:left="1418" w:hanging="567"/>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социально – эмоциональное участие в процессе общения и деятельности</w:t>
      </w:r>
    </w:p>
    <w:p w:rsidR="004A087D" w:rsidRPr="002E5E74" w:rsidRDefault="004A087D" w:rsidP="0068217D">
      <w:pPr>
        <w:pStyle w:val="western"/>
        <w:numPr>
          <w:ilvl w:val="0"/>
          <w:numId w:val="153"/>
        </w:numPr>
        <w:spacing w:before="0" w:beforeAutospacing="0" w:after="0" w:afterAutospacing="0" w:line="360" w:lineRule="auto"/>
        <w:ind w:left="1418" w:hanging="567"/>
        <w:contextualSpacing/>
        <w:jc w:val="both"/>
        <w:rPr>
          <w:bCs/>
          <w:spacing w:val="-15"/>
        </w:rPr>
      </w:pPr>
      <w:r w:rsidRPr="002E5E74">
        <w:rPr>
          <w:bCs/>
          <w:spacing w:val="-15"/>
        </w:rPr>
        <w:t>овладение начальными навыками адаптации в окружающем мире; о</w:t>
      </w:r>
    </w:p>
    <w:p w:rsidR="004A087D" w:rsidRPr="002E5E74" w:rsidRDefault="003C0983" w:rsidP="0068217D">
      <w:pPr>
        <w:pStyle w:val="western"/>
        <w:numPr>
          <w:ilvl w:val="0"/>
          <w:numId w:val="153"/>
        </w:numPr>
        <w:spacing w:before="0" w:beforeAutospacing="0" w:after="0" w:afterAutospacing="0" w:line="360" w:lineRule="auto"/>
        <w:ind w:left="1418" w:hanging="567"/>
        <w:contextualSpacing/>
        <w:jc w:val="both"/>
        <w:rPr>
          <w:bCs/>
          <w:spacing w:val="-15"/>
        </w:rPr>
      </w:pPr>
      <w:r w:rsidRPr="002E5E74">
        <w:rPr>
          <w:bCs/>
          <w:spacing w:val="-15"/>
        </w:rPr>
        <w:t>о</w:t>
      </w:r>
      <w:r w:rsidR="004A087D" w:rsidRPr="002E5E74">
        <w:rPr>
          <w:bCs/>
          <w:spacing w:val="-15"/>
        </w:rPr>
        <w:t xml:space="preserve">своение доступных социальных ролей (обучающегося); </w:t>
      </w:r>
    </w:p>
    <w:p w:rsidR="004A087D" w:rsidRPr="002E5E74" w:rsidRDefault="004A087D" w:rsidP="0068217D">
      <w:pPr>
        <w:pStyle w:val="western"/>
        <w:numPr>
          <w:ilvl w:val="0"/>
          <w:numId w:val="153"/>
        </w:numPr>
        <w:spacing w:before="0" w:beforeAutospacing="0" w:after="0" w:afterAutospacing="0" w:line="360" w:lineRule="auto"/>
        <w:ind w:left="1418" w:hanging="567"/>
        <w:contextualSpacing/>
        <w:jc w:val="both"/>
        <w:rPr>
          <w:bCs/>
          <w:spacing w:val="-15"/>
        </w:rPr>
      </w:pPr>
      <w:r w:rsidRPr="002E5E74">
        <w:rPr>
          <w:bCs/>
          <w:spacing w:val="-15"/>
        </w:rPr>
        <w:t xml:space="preserve">наличие элементарных представлений о нравственных нормах («хорошо» - «плохо»), общепринятых правилах поведения, эстетических чувств; </w:t>
      </w:r>
    </w:p>
    <w:p w:rsidR="000124E4" w:rsidRPr="002E5E74" w:rsidRDefault="004A087D" w:rsidP="0068217D">
      <w:pPr>
        <w:pStyle w:val="western"/>
        <w:numPr>
          <w:ilvl w:val="0"/>
          <w:numId w:val="153"/>
        </w:numPr>
        <w:spacing w:before="0" w:beforeAutospacing="0" w:after="0" w:afterAutospacing="0" w:line="360" w:lineRule="auto"/>
        <w:ind w:left="1418" w:hanging="567"/>
        <w:contextualSpacing/>
        <w:jc w:val="both"/>
        <w:rPr>
          <w:bCs/>
          <w:spacing w:val="-15"/>
        </w:rPr>
      </w:pPr>
      <w:r w:rsidRPr="002E5E74">
        <w:rPr>
          <w:bCs/>
          <w:spacing w:val="-15"/>
        </w:rPr>
        <w:t>развитие доброжелательности и сопереживания чувствам других людей; развитие навыков сотрудничества со взрослыми и сверстниками в разных социальных ситуациях.</w:t>
      </w:r>
      <w:r w:rsidR="000124E4" w:rsidRPr="002E5E74">
        <w:t>.</w:t>
      </w:r>
    </w:p>
    <w:p w:rsidR="000124E4" w:rsidRPr="002E5E74" w:rsidRDefault="000124E4" w:rsidP="004E247D">
      <w:pPr>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Предметные результаты:</w:t>
      </w:r>
    </w:p>
    <w:p w:rsidR="000124E4" w:rsidRPr="002E5E74" w:rsidRDefault="000124E4" w:rsidP="0068217D">
      <w:pPr>
        <w:pStyle w:val="ab"/>
        <w:numPr>
          <w:ilvl w:val="0"/>
          <w:numId w:val="150"/>
        </w:numPr>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интересуется доступными видами музыкальной деятельности (слушание, пение, движение под музыку, игра на музыкальных инструментах);</w:t>
      </w:r>
    </w:p>
    <w:p w:rsidR="000124E4" w:rsidRPr="002E5E74" w:rsidRDefault="000124E4" w:rsidP="0068217D">
      <w:pPr>
        <w:pStyle w:val="ab"/>
        <w:numPr>
          <w:ilvl w:val="0"/>
          <w:numId w:val="150"/>
        </w:numPr>
        <w:spacing w:after="0" w:line="360" w:lineRule="auto"/>
        <w:ind w:left="0"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может слушать музыку и выполнять простейшие танцевальные движения;</w:t>
      </w:r>
    </w:p>
    <w:p w:rsidR="000124E4" w:rsidRPr="002E5E74" w:rsidRDefault="000124E4" w:rsidP="0068217D">
      <w:pPr>
        <w:pStyle w:val="ab"/>
        <w:numPr>
          <w:ilvl w:val="0"/>
          <w:numId w:val="150"/>
        </w:numPr>
        <w:spacing w:after="0" w:line="360" w:lineRule="auto"/>
        <w:ind w:left="0"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осваивает приемы игры на доступных музыкальных инструментах;</w:t>
      </w:r>
    </w:p>
    <w:p w:rsidR="000124E4" w:rsidRPr="002E5E74" w:rsidRDefault="000124E4" w:rsidP="0068217D">
      <w:pPr>
        <w:pStyle w:val="ab"/>
        <w:numPr>
          <w:ilvl w:val="0"/>
          <w:numId w:val="150"/>
        </w:numPr>
        <w:spacing w:after="0" w:line="360" w:lineRule="auto"/>
        <w:ind w:left="0"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узнаёт знакомые песни, подпевать их доступным способом;</w:t>
      </w:r>
    </w:p>
    <w:p w:rsidR="000124E4" w:rsidRPr="002E5E74" w:rsidRDefault="000124E4" w:rsidP="0068217D">
      <w:pPr>
        <w:pStyle w:val="ab"/>
        <w:numPr>
          <w:ilvl w:val="0"/>
          <w:numId w:val="151"/>
        </w:numPr>
        <w:spacing w:after="0" w:line="360" w:lineRule="auto"/>
        <w:ind w:left="0" w:firstLine="709"/>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может проявлять адекватные эмоциональные реакции. </w:t>
      </w:r>
    </w:p>
    <w:p w:rsidR="000124E4" w:rsidRPr="002E5E74" w:rsidRDefault="000124E4" w:rsidP="004E247D">
      <w:pPr>
        <w:widowControl w:val="0"/>
        <w:spacing w:after="0" w:line="360" w:lineRule="auto"/>
        <w:ind w:firstLine="709"/>
        <w:rPr>
          <w:rFonts w:ascii="Times New Roman" w:eastAsia="Arial Unicode MS" w:hAnsi="Times New Roman" w:cs="Times New Roman"/>
          <w:b/>
          <w:kern w:val="1"/>
          <w:sz w:val="24"/>
          <w:szCs w:val="24"/>
          <w:lang w:eastAsia="hi-IN" w:bidi="hi-IN"/>
        </w:rPr>
      </w:pPr>
      <w:r w:rsidRPr="002E5E74">
        <w:rPr>
          <w:rFonts w:ascii="Times New Roman" w:eastAsia="Arial Unicode MS" w:hAnsi="Times New Roman" w:cs="Times New Roman"/>
          <w:b/>
          <w:kern w:val="1"/>
          <w:sz w:val="24"/>
          <w:szCs w:val="24"/>
          <w:lang w:eastAsia="hi-IN" w:bidi="hi-IN"/>
        </w:rPr>
        <w:t>Планируемые результаты сформированности базовых учебных действий:</w:t>
      </w:r>
    </w:p>
    <w:p w:rsidR="000124E4" w:rsidRPr="002E5E74" w:rsidRDefault="000124E4" w:rsidP="0068217D">
      <w:pPr>
        <w:numPr>
          <w:ilvl w:val="0"/>
          <w:numId w:val="111"/>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ориентироваться в пространстве учебного помещения, пользоваться мебелью;</w:t>
      </w:r>
    </w:p>
    <w:p w:rsidR="000124E4" w:rsidRPr="002E5E74" w:rsidRDefault="000124E4" w:rsidP="0068217D">
      <w:pPr>
        <w:numPr>
          <w:ilvl w:val="0"/>
          <w:numId w:val="111"/>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произвольно включаться в деятельность;</w:t>
      </w:r>
    </w:p>
    <w:p w:rsidR="000124E4" w:rsidRPr="002E5E74" w:rsidRDefault="000124E4" w:rsidP="0068217D">
      <w:pPr>
        <w:numPr>
          <w:ilvl w:val="0"/>
          <w:numId w:val="111"/>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поднимать голову, поворачивать голову на звук;</w:t>
      </w:r>
    </w:p>
    <w:p w:rsidR="000124E4" w:rsidRPr="002E5E74" w:rsidRDefault="000124E4" w:rsidP="0068217D">
      <w:pPr>
        <w:numPr>
          <w:ilvl w:val="0"/>
          <w:numId w:val="111"/>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понимать голосовую инструкцию, выполнять стереотипную инструкцию;</w:t>
      </w:r>
    </w:p>
    <w:p w:rsidR="000124E4" w:rsidRPr="002E5E74" w:rsidRDefault="000124E4" w:rsidP="0068217D">
      <w:pPr>
        <w:numPr>
          <w:ilvl w:val="0"/>
          <w:numId w:val="111"/>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выполнять движения с помощью педагога;</w:t>
      </w:r>
    </w:p>
    <w:p w:rsidR="000124E4" w:rsidRPr="002E5E74" w:rsidRDefault="000124E4" w:rsidP="0068217D">
      <w:pPr>
        <w:numPr>
          <w:ilvl w:val="0"/>
          <w:numId w:val="111"/>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удерживать произвольное внимание на выполнении посильного задания 1-4 мин.</w:t>
      </w:r>
      <w:r w:rsidRPr="002E5E74">
        <w:rPr>
          <w:rFonts w:ascii="Times New Roman" w:eastAsia="Times New Roman" w:hAnsi="Times New Roman" w:cs="Times New Roman"/>
          <w:sz w:val="24"/>
          <w:szCs w:val="24"/>
          <w:lang w:eastAsia="ru-RU"/>
        </w:rPr>
        <w:tab/>
      </w:r>
    </w:p>
    <w:p w:rsidR="000124E4" w:rsidRPr="002E5E74" w:rsidRDefault="000124E4" w:rsidP="004E247D">
      <w:pPr>
        <w:suppressAutoHyphens/>
        <w:spacing w:after="0" w:line="360" w:lineRule="auto"/>
        <w:ind w:firstLine="709"/>
        <w:contextualSpacing/>
        <w:jc w:val="both"/>
        <w:rPr>
          <w:rFonts w:ascii="Times New Roman" w:eastAsia="Times New Roman" w:hAnsi="Times New Roman" w:cs="Times New Roman"/>
          <w:sz w:val="24"/>
          <w:szCs w:val="24"/>
          <w:lang w:eastAsia="ru-RU"/>
        </w:rPr>
      </w:pPr>
    </w:p>
    <w:p w:rsidR="000124E4" w:rsidRPr="002E5E74" w:rsidRDefault="000124E4" w:rsidP="004E247D">
      <w:pPr>
        <w:pStyle w:val="ab"/>
        <w:spacing w:after="0" w:line="360" w:lineRule="auto"/>
        <w:ind w:left="0" w:firstLine="709"/>
        <w:jc w:val="center"/>
        <w:rPr>
          <w:rFonts w:ascii="Times New Roman" w:eastAsia="Times New Roman" w:hAnsi="Times New Roman" w:cs="Times New Roman"/>
          <w:b/>
          <w:sz w:val="24"/>
          <w:szCs w:val="24"/>
          <w:lang w:eastAsia="ru-RU"/>
        </w:rPr>
      </w:pPr>
      <w:r w:rsidRPr="002E5E74">
        <w:rPr>
          <w:rFonts w:ascii="Times New Roman" w:eastAsia="Times New Roman" w:hAnsi="Times New Roman" w:cs="Times New Roman"/>
          <w:b/>
          <w:sz w:val="24"/>
          <w:szCs w:val="24"/>
          <w:lang w:eastAsia="ru-RU"/>
        </w:rPr>
        <w:t xml:space="preserve">ОСНОВНОЕ СОДЕРЖАНИЕ УЧЕБНОГО ПРЕДМЕТА </w:t>
      </w:r>
    </w:p>
    <w:p w:rsidR="000124E4" w:rsidRPr="002E5E74" w:rsidRDefault="000124E4"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Программно-методический материал включает 4 раздела: </w:t>
      </w:r>
    </w:p>
    <w:p w:rsidR="000124E4" w:rsidRPr="002E5E74" w:rsidRDefault="000124E4" w:rsidP="004E247D">
      <w:pPr>
        <w:spacing w:after="0" w:line="360" w:lineRule="auto"/>
        <w:ind w:firstLine="709"/>
        <w:jc w:val="both"/>
        <w:rPr>
          <w:rFonts w:ascii="Times New Roman" w:eastAsia="Times New Roman" w:hAnsi="Times New Roman" w:cs="Times New Roman"/>
          <w:sz w:val="24"/>
          <w:szCs w:val="24"/>
          <w:u w:val="single"/>
          <w:lang w:eastAsia="ru-RU"/>
        </w:rPr>
      </w:pPr>
      <w:r w:rsidRPr="002E5E74">
        <w:rPr>
          <w:rFonts w:ascii="Times New Roman" w:eastAsia="Times New Roman" w:hAnsi="Times New Roman" w:cs="Times New Roman"/>
          <w:sz w:val="24"/>
          <w:szCs w:val="24"/>
          <w:u w:val="single"/>
          <w:lang w:eastAsia="ru-RU"/>
        </w:rPr>
        <w:t xml:space="preserve">Слушание. </w:t>
      </w:r>
    </w:p>
    <w:p w:rsidR="000124E4" w:rsidRPr="002E5E74" w:rsidRDefault="000124E4"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Подготовка детей к восприятию музыки. Слушание (передавать различие хлопками) тихого и громкого звучания музыки. Определение начала и конца звучания музыки. Слушание (передавать различие эмоционально) веселой и грустной музыки. </w:t>
      </w:r>
    </w:p>
    <w:p w:rsidR="000124E4" w:rsidRPr="002E5E74" w:rsidRDefault="000124E4" w:rsidP="004E247D">
      <w:pPr>
        <w:spacing w:after="0" w:line="360" w:lineRule="auto"/>
        <w:ind w:firstLine="709"/>
        <w:jc w:val="both"/>
        <w:rPr>
          <w:rFonts w:ascii="Times New Roman" w:eastAsia="Times New Roman" w:hAnsi="Times New Roman" w:cs="Times New Roman"/>
          <w:sz w:val="24"/>
          <w:szCs w:val="24"/>
          <w:u w:val="single"/>
          <w:lang w:eastAsia="ru-RU"/>
        </w:rPr>
      </w:pPr>
      <w:r w:rsidRPr="002E5E74">
        <w:rPr>
          <w:rFonts w:ascii="Times New Roman" w:eastAsia="Times New Roman" w:hAnsi="Times New Roman" w:cs="Times New Roman"/>
          <w:sz w:val="24"/>
          <w:szCs w:val="24"/>
          <w:u w:val="single"/>
          <w:lang w:eastAsia="ru-RU"/>
        </w:rPr>
        <w:t xml:space="preserve">Пение. </w:t>
      </w:r>
    </w:p>
    <w:p w:rsidR="000124E4" w:rsidRPr="002E5E74" w:rsidRDefault="000124E4"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Подражание характерным звукам животных во время звучания знакомой песни. Подпевание отдельных или повторяющихся звуков,</w:t>
      </w:r>
      <w:r w:rsidRPr="002E5E74">
        <w:rPr>
          <w:rFonts w:ascii="Times New Roman" w:hAnsi="Times New Roman" w:cs="Times New Roman"/>
          <w:sz w:val="24"/>
          <w:szCs w:val="24"/>
        </w:rPr>
        <w:t xml:space="preserve"> подпевание доступным способом.</w:t>
      </w:r>
      <w:r w:rsidRPr="002E5E74">
        <w:rPr>
          <w:rFonts w:ascii="Times New Roman" w:eastAsia="Times New Roman" w:hAnsi="Times New Roman" w:cs="Times New Roman"/>
          <w:sz w:val="24"/>
          <w:szCs w:val="24"/>
          <w:lang w:eastAsia="ru-RU"/>
        </w:rPr>
        <w:t xml:space="preserve"> </w:t>
      </w:r>
    </w:p>
    <w:p w:rsidR="000124E4" w:rsidRPr="002E5E74" w:rsidRDefault="000124E4" w:rsidP="004E247D">
      <w:pPr>
        <w:spacing w:after="0" w:line="360" w:lineRule="auto"/>
        <w:ind w:firstLine="709"/>
        <w:jc w:val="both"/>
        <w:rPr>
          <w:rFonts w:ascii="Times New Roman" w:eastAsia="Times New Roman" w:hAnsi="Times New Roman" w:cs="Times New Roman"/>
          <w:sz w:val="24"/>
          <w:szCs w:val="24"/>
          <w:u w:val="single"/>
          <w:lang w:eastAsia="ru-RU"/>
        </w:rPr>
      </w:pPr>
      <w:r w:rsidRPr="002E5E74">
        <w:rPr>
          <w:rFonts w:ascii="Times New Roman" w:eastAsia="Times New Roman" w:hAnsi="Times New Roman" w:cs="Times New Roman"/>
          <w:sz w:val="24"/>
          <w:szCs w:val="24"/>
          <w:u w:val="single"/>
          <w:lang w:eastAsia="ru-RU"/>
        </w:rPr>
        <w:t xml:space="preserve">Движение под музыку. </w:t>
      </w:r>
    </w:p>
    <w:p w:rsidR="000124E4" w:rsidRPr="002E5E74" w:rsidRDefault="000124E4"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Топать под музыку. Хлопать в ладоши под музыку. Двигаться под музыку разного характера (ходить, бегать, прыгать, кружиться, приседать). </w:t>
      </w:r>
    </w:p>
    <w:p w:rsidR="000124E4" w:rsidRPr="002E5E74" w:rsidRDefault="000124E4" w:rsidP="004E247D">
      <w:pPr>
        <w:tabs>
          <w:tab w:val="left" w:pos="7463"/>
        </w:tabs>
        <w:spacing w:after="0" w:line="360" w:lineRule="auto"/>
        <w:ind w:firstLine="709"/>
        <w:jc w:val="both"/>
        <w:rPr>
          <w:rFonts w:ascii="Times New Roman" w:eastAsia="Times New Roman" w:hAnsi="Times New Roman" w:cs="Times New Roman"/>
          <w:sz w:val="24"/>
          <w:szCs w:val="24"/>
          <w:u w:val="single"/>
          <w:lang w:eastAsia="ru-RU"/>
        </w:rPr>
      </w:pPr>
      <w:r w:rsidRPr="002E5E74">
        <w:rPr>
          <w:rFonts w:ascii="Times New Roman" w:eastAsia="Times New Roman" w:hAnsi="Times New Roman" w:cs="Times New Roman"/>
          <w:sz w:val="24"/>
          <w:szCs w:val="24"/>
          <w:u w:val="single"/>
          <w:lang w:eastAsia="ru-RU"/>
        </w:rPr>
        <w:t>Игра на музыкальных инструментах.</w:t>
      </w:r>
    </w:p>
    <w:p w:rsidR="000124E4" w:rsidRPr="002E5E74" w:rsidRDefault="000124E4"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Освоение приемов игры на музыкальных инструментах (барабан, маракасы, бубен). Тихая и громкая игра на музыкальном инструменте. </w:t>
      </w:r>
    </w:p>
    <w:p w:rsidR="000124E4" w:rsidRPr="002E5E74" w:rsidRDefault="000124E4" w:rsidP="004E247D">
      <w:pPr>
        <w:spacing w:after="0" w:line="360" w:lineRule="auto"/>
        <w:ind w:firstLine="709"/>
        <w:contextualSpacing/>
        <w:jc w:val="both"/>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Направления работы по учебному предмету «Музыка».</w:t>
      </w:r>
    </w:p>
    <w:p w:rsidR="000124E4" w:rsidRPr="002E5E74" w:rsidRDefault="000124E4" w:rsidP="0068217D">
      <w:pPr>
        <w:pStyle w:val="ab"/>
        <w:numPr>
          <w:ilvl w:val="0"/>
          <w:numId w:val="157"/>
        </w:numPr>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Диагностическое.</w:t>
      </w:r>
    </w:p>
    <w:p w:rsidR="000124E4" w:rsidRPr="002E5E74" w:rsidRDefault="000124E4" w:rsidP="0068217D">
      <w:pPr>
        <w:pStyle w:val="ab"/>
        <w:numPr>
          <w:ilvl w:val="0"/>
          <w:numId w:val="157"/>
        </w:numPr>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Корре</w:t>
      </w:r>
      <w:r w:rsidR="003C0983" w:rsidRPr="002E5E74">
        <w:rPr>
          <w:rFonts w:ascii="Times New Roman" w:eastAsia="Times New Roman" w:hAnsi="Times New Roman" w:cs="Times New Roman"/>
          <w:bCs/>
          <w:sz w:val="24"/>
          <w:szCs w:val="24"/>
          <w:lang w:eastAsia="ru-RU"/>
        </w:rPr>
        <w:t>к</w:t>
      </w:r>
      <w:r w:rsidRPr="002E5E74">
        <w:rPr>
          <w:rFonts w:ascii="Times New Roman" w:eastAsia="Times New Roman" w:hAnsi="Times New Roman" w:cs="Times New Roman"/>
          <w:bCs/>
          <w:sz w:val="24"/>
          <w:szCs w:val="24"/>
          <w:lang w:eastAsia="ru-RU"/>
        </w:rPr>
        <w:t>ционно-развивающее.</w:t>
      </w:r>
    </w:p>
    <w:p w:rsidR="000124E4" w:rsidRPr="002E5E74" w:rsidRDefault="000124E4" w:rsidP="0068217D">
      <w:pPr>
        <w:pStyle w:val="ab"/>
        <w:numPr>
          <w:ilvl w:val="0"/>
          <w:numId w:val="157"/>
        </w:numPr>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Консультативное.</w:t>
      </w:r>
    </w:p>
    <w:p w:rsidR="000124E4" w:rsidRPr="002E5E74" w:rsidRDefault="000124E4"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Основной </w:t>
      </w:r>
      <w:r w:rsidRPr="002E5E74">
        <w:rPr>
          <w:rFonts w:ascii="Times New Roman" w:hAnsi="Times New Roman" w:cs="Times New Roman"/>
          <w:b/>
          <w:sz w:val="24"/>
          <w:szCs w:val="24"/>
        </w:rPr>
        <w:t>формой организации учебных занятий</w:t>
      </w:r>
      <w:r w:rsidRPr="002E5E74">
        <w:rPr>
          <w:rFonts w:ascii="Times New Roman" w:hAnsi="Times New Roman" w:cs="Times New Roman"/>
          <w:sz w:val="24"/>
          <w:szCs w:val="24"/>
        </w:rPr>
        <w:t xml:space="preserve"> является урок комбинированного типа с осуществлением дифференцированного и индивидуального подходов (или индивидуальные занятия при обучении на дому).</w:t>
      </w:r>
    </w:p>
    <w:p w:rsidR="000124E4" w:rsidRPr="002E5E74" w:rsidRDefault="000124E4" w:rsidP="004E247D">
      <w:pPr>
        <w:spacing w:after="0" w:line="360" w:lineRule="auto"/>
        <w:ind w:firstLine="709"/>
        <w:jc w:val="both"/>
        <w:rPr>
          <w:rFonts w:ascii="Times New Roman" w:hAnsi="Times New Roman" w:cs="Times New Roman"/>
          <w:b/>
          <w:sz w:val="24"/>
          <w:szCs w:val="24"/>
        </w:rPr>
      </w:pPr>
      <w:r w:rsidRPr="002E5E74">
        <w:rPr>
          <w:rFonts w:ascii="Times New Roman" w:eastAsia="Times New Roman" w:hAnsi="Times New Roman" w:cs="Times New Roman"/>
          <w:b/>
          <w:sz w:val="24"/>
          <w:szCs w:val="24"/>
          <w:lang w:eastAsia="ru-RU"/>
        </w:rPr>
        <w:t xml:space="preserve">Основные виды учебной деятельности: </w:t>
      </w:r>
      <w:r w:rsidRPr="002E5E74">
        <w:rPr>
          <w:rFonts w:ascii="Times New Roman" w:eastAsia="Times New Roman" w:hAnsi="Times New Roman" w:cs="Times New Roman"/>
          <w:sz w:val="24"/>
          <w:szCs w:val="24"/>
          <w:lang w:eastAsia="ru-RU"/>
        </w:rPr>
        <w:t>слушание, пение, движение под музыку, игра на музыкальных инструментах.</w:t>
      </w:r>
    </w:p>
    <w:p w:rsidR="000124E4" w:rsidRPr="002E5E74" w:rsidRDefault="000124E4" w:rsidP="004E247D">
      <w:pPr>
        <w:spacing w:after="0" w:line="360" w:lineRule="auto"/>
        <w:ind w:firstLine="709"/>
        <w:rPr>
          <w:rFonts w:ascii="Times New Roman" w:hAnsi="Times New Roman" w:cs="Times New Roman"/>
          <w:b/>
          <w:sz w:val="24"/>
          <w:szCs w:val="24"/>
        </w:rPr>
      </w:pPr>
    </w:p>
    <w:p w:rsidR="000124E4" w:rsidRPr="002E5E74" w:rsidRDefault="000124E4" w:rsidP="004E247D">
      <w:pPr>
        <w:pStyle w:val="ab"/>
        <w:spacing w:after="0" w:line="360" w:lineRule="auto"/>
        <w:ind w:left="1068" w:firstLine="709"/>
        <w:rPr>
          <w:rFonts w:ascii="Times New Roman" w:hAnsi="Times New Roman" w:cs="Times New Roman"/>
          <w:b/>
          <w:sz w:val="24"/>
          <w:szCs w:val="24"/>
        </w:rPr>
      </w:pPr>
      <w:r w:rsidRPr="002E5E74">
        <w:rPr>
          <w:rFonts w:ascii="Times New Roman" w:hAnsi="Times New Roman" w:cs="Times New Roman"/>
          <w:b/>
          <w:sz w:val="24"/>
          <w:szCs w:val="24"/>
        </w:rPr>
        <w:t>КАЛЕНДАРНО-ТЕМАТИЧЕСКОЕ ПЛАНИРОВАНИЕ</w:t>
      </w:r>
    </w:p>
    <w:tbl>
      <w:tblPr>
        <w:tblStyle w:val="af8"/>
        <w:tblW w:w="9464" w:type="dxa"/>
        <w:tblLook w:val="04A0" w:firstRow="1" w:lastRow="0" w:firstColumn="1" w:lastColumn="0" w:noHBand="0" w:noVBand="1"/>
      </w:tblPr>
      <w:tblGrid>
        <w:gridCol w:w="1236"/>
        <w:gridCol w:w="6729"/>
        <w:gridCol w:w="1499"/>
      </w:tblGrid>
      <w:tr w:rsidR="002E5E74" w:rsidRPr="002E5E74" w:rsidTr="00575F48">
        <w:trPr>
          <w:trHeight w:val="723"/>
        </w:trPr>
        <w:tc>
          <w:tcPr>
            <w:tcW w:w="1242" w:type="dxa"/>
            <w:vMerge w:val="restart"/>
            <w:vAlign w:val="center"/>
          </w:tcPr>
          <w:p w:rsidR="000124E4" w:rsidRPr="002E5E74" w:rsidRDefault="000124E4" w:rsidP="003C0983">
            <w:pPr>
              <w:suppressAutoHyphens/>
              <w:spacing w:line="360" w:lineRule="auto"/>
              <w:rPr>
                <w:rFonts w:ascii="Times New Roman" w:hAnsi="Times New Roman" w:cs="Times New Roman"/>
                <w:b/>
                <w:sz w:val="24"/>
                <w:szCs w:val="24"/>
              </w:rPr>
            </w:pPr>
            <w:r w:rsidRPr="002E5E74">
              <w:rPr>
                <w:rFonts w:ascii="Times New Roman" w:hAnsi="Times New Roman" w:cs="Times New Roman"/>
                <w:b/>
                <w:sz w:val="24"/>
                <w:szCs w:val="24"/>
              </w:rPr>
              <w:t>№</w:t>
            </w:r>
            <w:r w:rsidR="003C0983" w:rsidRPr="002E5E74">
              <w:rPr>
                <w:rFonts w:ascii="Times New Roman" w:hAnsi="Times New Roman" w:cs="Times New Roman"/>
                <w:b/>
                <w:sz w:val="24"/>
                <w:szCs w:val="24"/>
              </w:rPr>
              <w:t xml:space="preserve"> урока</w:t>
            </w:r>
          </w:p>
        </w:tc>
        <w:tc>
          <w:tcPr>
            <w:tcW w:w="6804" w:type="dxa"/>
            <w:vMerge w:val="restart"/>
            <w:vAlign w:val="center"/>
          </w:tcPr>
          <w:p w:rsidR="000124E4" w:rsidRPr="002E5E74" w:rsidRDefault="000124E4" w:rsidP="004E247D">
            <w:pPr>
              <w:suppressAutoHyphens/>
              <w:spacing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Тема</w:t>
            </w:r>
          </w:p>
        </w:tc>
        <w:tc>
          <w:tcPr>
            <w:tcW w:w="1418" w:type="dxa"/>
            <w:vMerge w:val="restart"/>
            <w:vAlign w:val="center"/>
          </w:tcPr>
          <w:p w:rsidR="000124E4" w:rsidRPr="002E5E74" w:rsidRDefault="003C0983" w:rsidP="003C0983">
            <w:pPr>
              <w:suppressAutoHyphens/>
              <w:spacing w:line="360" w:lineRule="auto"/>
              <w:rPr>
                <w:rFonts w:ascii="Times New Roman" w:hAnsi="Times New Roman" w:cs="Times New Roman"/>
                <w:b/>
                <w:sz w:val="24"/>
                <w:szCs w:val="24"/>
              </w:rPr>
            </w:pPr>
            <w:r w:rsidRPr="002E5E74">
              <w:rPr>
                <w:rFonts w:ascii="Times New Roman" w:hAnsi="Times New Roman" w:cs="Times New Roman"/>
                <w:b/>
                <w:sz w:val="24"/>
                <w:szCs w:val="24"/>
              </w:rPr>
              <w:t>Количество часов на тему</w:t>
            </w:r>
          </w:p>
        </w:tc>
      </w:tr>
      <w:tr w:rsidR="002E5E74" w:rsidRPr="002E5E74" w:rsidTr="00575F48">
        <w:trPr>
          <w:trHeight w:val="723"/>
        </w:trPr>
        <w:tc>
          <w:tcPr>
            <w:tcW w:w="1242" w:type="dxa"/>
            <w:vMerge/>
            <w:vAlign w:val="center"/>
          </w:tcPr>
          <w:p w:rsidR="000124E4" w:rsidRPr="002E5E74" w:rsidRDefault="000124E4" w:rsidP="004E247D">
            <w:pPr>
              <w:suppressAutoHyphens/>
              <w:spacing w:line="360" w:lineRule="auto"/>
              <w:ind w:firstLine="709"/>
              <w:jc w:val="center"/>
              <w:rPr>
                <w:rFonts w:ascii="Times New Roman" w:hAnsi="Times New Roman" w:cs="Times New Roman"/>
                <w:b/>
                <w:sz w:val="24"/>
                <w:szCs w:val="24"/>
              </w:rPr>
            </w:pPr>
          </w:p>
        </w:tc>
        <w:tc>
          <w:tcPr>
            <w:tcW w:w="6804" w:type="dxa"/>
            <w:vMerge/>
          </w:tcPr>
          <w:p w:rsidR="000124E4" w:rsidRPr="002E5E74" w:rsidRDefault="000124E4" w:rsidP="004E247D">
            <w:pPr>
              <w:suppressAutoHyphens/>
              <w:spacing w:line="360" w:lineRule="auto"/>
              <w:ind w:firstLine="709"/>
              <w:rPr>
                <w:rFonts w:ascii="Times New Roman" w:hAnsi="Times New Roman" w:cs="Times New Roman"/>
                <w:b/>
                <w:sz w:val="24"/>
                <w:szCs w:val="24"/>
              </w:rPr>
            </w:pPr>
          </w:p>
        </w:tc>
        <w:tc>
          <w:tcPr>
            <w:tcW w:w="1418" w:type="dxa"/>
            <w:vMerge/>
            <w:vAlign w:val="center"/>
          </w:tcPr>
          <w:p w:rsidR="000124E4" w:rsidRPr="002E5E74" w:rsidRDefault="000124E4" w:rsidP="004E247D">
            <w:pPr>
              <w:suppressAutoHyphens/>
              <w:spacing w:line="360" w:lineRule="auto"/>
              <w:ind w:firstLine="709"/>
              <w:jc w:val="center"/>
              <w:rPr>
                <w:rFonts w:ascii="Times New Roman" w:hAnsi="Times New Roman" w:cs="Times New Roman"/>
                <w:b/>
                <w:sz w:val="24"/>
                <w:szCs w:val="24"/>
              </w:rPr>
            </w:pPr>
          </w:p>
        </w:tc>
      </w:tr>
      <w:tr w:rsidR="002E5E74" w:rsidRPr="002E5E74" w:rsidTr="00575F48">
        <w:trPr>
          <w:trHeight w:val="550"/>
        </w:trPr>
        <w:tc>
          <w:tcPr>
            <w:tcW w:w="1242" w:type="dxa"/>
            <w:vAlign w:val="center"/>
          </w:tcPr>
          <w:p w:rsidR="000124E4" w:rsidRPr="002E5E74" w:rsidRDefault="000124E4" w:rsidP="004E247D">
            <w:pPr>
              <w:suppressAutoHyphens/>
              <w:spacing w:line="360" w:lineRule="auto"/>
              <w:rPr>
                <w:rFonts w:ascii="Times New Roman" w:hAnsi="Times New Roman" w:cs="Times New Roman"/>
                <w:sz w:val="24"/>
                <w:szCs w:val="24"/>
              </w:rPr>
            </w:pPr>
            <w:r w:rsidRPr="002E5E74">
              <w:rPr>
                <w:rFonts w:ascii="Times New Roman" w:hAnsi="Times New Roman" w:cs="Times New Roman"/>
                <w:sz w:val="24"/>
                <w:szCs w:val="24"/>
              </w:rPr>
              <w:t>1</w:t>
            </w:r>
          </w:p>
        </w:tc>
        <w:tc>
          <w:tcPr>
            <w:tcW w:w="6804" w:type="dxa"/>
          </w:tcPr>
          <w:p w:rsidR="000124E4" w:rsidRPr="002E5E74" w:rsidRDefault="000124E4" w:rsidP="004E247D">
            <w:pPr>
              <w:suppressAutoHyphens/>
              <w:spacing w:line="360" w:lineRule="auto"/>
              <w:ind w:firstLine="709"/>
              <w:rPr>
                <w:rFonts w:ascii="Times New Roman" w:hAnsi="Times New Roman" w:cs="Times New Roman"/>
                <w:b/>
                <w:sz w:val="24"/>
                <w:szCs w:val="24"/>
              </w:rPr>
            </w:pPr>
            <w:r w:rsidRPr="002E5E74">
              <w:rPr>
                <w:rFonts w:ascii="Times New Roman" w:hAnsi="Times New Roman" w:cs="Times New Roman"/>
                <w:sz w:val="24"/>
                <w:szCs w:val="24"/>
              </w:rPr>
              <w:t>Вводное занятие.</w:t>
            </w:r>
          </w:p>
        </w:tc>
        <w:tc>
          <w:tcPr>
            <w:tcW w:w="1418" w:type="dxa"/>
            <w:vAlign w:val="center"/>
          </w:tcPr>
          <w:p w:rsidR="000124E4" w:rsidRPr="002E5E74" w:rsidRDefault="000124E4" w:rsidP="004E247D">
            <w:pPr>
              <w:suppressAutoHyphens/>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575F48">
        <w:trPr>
          <w:trHeight w:val="550"/>
        </w:trPr>
        <w:tc>
          <w:tcPr>
            <w:tcW w:w="1242" w:type="dxa"/>
            <w:vAlign w:val="center"/>
          </w:tcPr>
          <w:p w:rsidR="000124E4" w:rsidRPr="002E5E74" w:rsidRDefault="000124E4" w:rsidP="004E247D">
            <w:pPr>
              <w:suppressAutoHyphens/>
              <w:spacing w:line="360" w:lineRule="auto"/>
              <w:rPr>
                <w:rFonts w:ascii="Times New Roman" w:hAnsi="Times New Roman" w:cs="Times New Roman"/>
                <w:sz w:val="24"/>
                <w:szCs w:val="24"/>
              </w:rPr>
            </w:pPr>
            <w:r w:rsidRPr="002E5E74">
              <w:rPr>
                <w:rFonts w:ascii="Times New Roman" w:hAnsi="Times New Roman" w:cs="Times New Roman"/>
                <w:sz w:val="24"/>
                <w:szCs w:val="24"/>
              </w:rPr>
              <w:t>2</w:t>
            </w:r>
          </w:p>
        </w:tc>
        <w:tc>
          <w:tcPr>
            <w:tcW w:w="6804" w:type="dxa"/>
          </w:tcPr>
          <w:p w:rsidR="000124E4" w:rsidRPr="002E5E74" w:rsidRDefault="000124E4" w:rsidP="004E247D">
            <w:pPr>
              <w:suppressAutoHyphens/>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«В гостях у кошки», «Что ты хочешь, кошечка?»</w:t>
            </w:r>
          </w:p>
        </w:tc>
        <w:tc>
          <w:tcPr>
            <w:tcW w:w="1418" w:type="dxa"/>
            <w:vAlign w:val="center"/>
          </w:tcPr>
          <w:p w:rsidR="000124E4" w:rsidRPr="002E5E74" w:rsidRDefault="000124E4" w:rsidP="004E247D">
            <w:pPr>
              <w:suppressAutoHyphens/>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575F48">
        <w:tc>
          <w:tcPr>
            <w:tcW w:w="1242" w:type="dxa"/>
            <w:vAlign w:val="center"/>
          </w:tcPr>
          <w:p w:rsidR="000124E4" w:rsidRPr="002E5E74" w:rsidRDefault="000124E4" w:rsidP="004E247D">
            <w:pPr>
              <w:suppressAutoHyphens/>
              <w:spacing w:line="360" w:lineRule="auto"/>
              <w:rPr>
                <w:rFonts w:ascii="Times New Roman" w:hAnsi="Times New Roman" w:cs="Times New Roman"/>
                <w:sz w:val="24"/>
                <w:szCs w:val="24"/>
              </w:rPr>
            </w:pPr>
            <w:r w:rsidRPr="002E5E74">
              <w:rPr>
                <w:rFonts w:ascii="Times New Roman" w:hAnsi="Times New Roman" w:cs="Times New Roman"/>
                <w:sz w:val="24"/>
                <w:szCs w:val="24"/>
              </w:rPr>
              <w:t>3</w:t>
            </w:r>
          </w:p>
        </w:tc>
        <w:tc>
          <w:tcPr>
            <w:tcW w:w="6804" w:type="dxa"/>
          </w:tcPr>
          <w:p w:rsidR="000124E4" w:rsidRPr="002E5E74" w:rsidRDefault="000124E4" w:rsidP="004E247D">
            <w:pPr>
              <w:suppressAutoHyphens/>
              <w:spacing w:line="360" w:lineRule="auto"/>
              <w:ind w:firstLine="709"/>
              <w:rPr>
                <w:rFonts w:ascii="Times New Roman" w:hAnsi="Times New Roman" w:cs="Times New Roman"/>
                <w:b/>
                <w:sz w:val="24"/>
                <w:szCs w:val="24"/>
              </w:rPr>
            </w:pPr>
            <w:r w:rsidRPr="002E5E74">
              <w:rPr>
                <w:rFonts w:ascii="Times New Roman" w:eastAsia="Times New Roman" w:hAnsi="Times New Roman" w:cs="Times New Roman"/>
                <w:sz w:val="24"/>
                <w:szCs w:val="24"/>
                <w:lang w:eastAsia="ru-RU"/>
              </w:rPr>
              <w:t>«Музыкальная шкатулка»</w:t>
            </w:r>
          </w:p>
        </w:tc>
        <w:tc>
          <w:tcPr>
            <w:tcW w:w="1418" w:type="dxa"/>
            <w:vAlign w:val="center"/>
          </w:tcPr>
          <w:p w:rsidR="000124E4" w:rsidRPr="002E5E74" w:rsidRDefault="000124E4" w:rsidP="004E247D">
            <w:pPr>
              <w:suppressAutoHyphens/>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575F48">
        <w:tc>
          <w:tcPr>
            <w:tcW w:w="1242" w:type="dxa"/>
            <w:vAlign w:val="center"/>
          </w:tcPr>
          <w:p w:rsidR="000124E4" w:rsidRPr="002E5E74" w:rsidRDefault="000124E4" w:rsidP="004E247D">
            <w:pPr>
              <w:suppressAutoHyphens/>
              <w:spacing w:line="360" w:lineRule="auto"/>
              <w:rPr>
                <w:rFonts w:ascii="Times New Roman" w:hAnsi="Times New Roman" w:cs="Times New Roman"/>
                <w:sz w:val="24"/>
                <w:szCs w:val="24"/>
              </w:rPr>
            </w:pPr>
            <w:r w:rsidRPr="002E5E74">
              <w:rPr>
                <w:rFonts w:ascii="Times New Roman" w:hAnsi="Times New Roman" w:cs="Times New Roman"/>
                <w:sz w:val="24"/>
                <w:szCs w:val="24"/>
              </w:rPr>
              <w:t>4</w:t>
            </w:r>
          </w:p>
        </w:tc>
        <w:tc>
          <w:tcPr>
            <w:tcW w:w="6804" w:type="dxa"/>
          </w:tcPr>
          <w:p w:rsidR="000124E4" w:rsidRPr="002E5E74" w:rsidRDefault="000124E4" w:rsidP="004E247D">
            <w:pPr>
              <w:suppressAutoHyphens/>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«Ладушки»</w:t>
            </w:r>
          </w:p>
        </w:tc>
        <w:tc>
          <w:tcPr>
            <w:tcW w:w="1418" w:type="dxa"/>
            <w:vAlign w:val="center"/>
          </w:tcPr>
          <w:p w:rsidR="000124E4" w:rsidRPr="002E5E74" w:rsidRDefault="000124E4" w:rsidP="004E247D">
            <w:pPr>
              <w:suppressAutoHyphens/>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575F48">
        <w:trPr>
          <w:trHeight w:val="986"/>
        </w:trPr>
        <w:tc>
          <w:tcPr>
            <w:tcW w:w="1242" w:type="dxa"/>
            <w:vAlign w:val="center"/>
          </w:tcPr>
          <w:p w:rsidR="000124E4" w:rsidRPr="002E5E74" w:rsidRDefault="000124E4" w:rsidP="004E247D">
            <w:pPr>
              <w:suppressAutoHyphens/>
              <w:spacing w:line="360" w:lineRule="auto"/>
              <w:rPr>
                <w:rFonts w:ascii="Times New Roman" w:hAnsi="Times New Roman" w:cs="Times New Roman"/>
                <w:sz w:val="24"/>
                <w:szCs w:val="24"/>
              </w:rPr>
            </w:pPr>
            <w:r w:rsidRPr="002E5E74">
              <w:rPr>
                <w:rFonts w:ascii="Times New Roman" w:hAnsi="Times New Roman" w:cs="Times New Roman"/>
                <w:sz w:val="24"/>
                <w:szCs w:val="24"/>
              </w:rPr>
              <w:t>5</w:t>
            </w:r>
          </w:p>
        </w:tc>
        <w:tc>
          <w:tcPr>
            <w:tcW w:w="6804" w:type="dxa"/>
          </w:tcPr>
          <w:p w:rsidR="000124E4" w:rsidRPr="002E5E74" w:rsidRDefault="000124E4" w:rsidP="004E247D">
            <w:pPr>
              <w:suppressAutoHyphens/>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«Спи, мой мишка»</w:t>
            </w:r>
          </w:p>
        </w:tc>
        <w:tc>
          <w:tcPr>
            <w:tcW w:w="1418" w:type="dxa"/>
            <w:vAlign w:val="center"/>
          </w:tcPr>
          <w:p w:rsidR="000124E4" w:rsidRPr="002E5E74" w:rsidRDefault="000124E4" w:rsidP="004E247D">
            <w:pPr>
              <w:suppressAutoHyphens/>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575F48">
        <w:tc>
          <w:tcPr>
            <w:tcW w:w="1242" w:type="dxa"/>
            <w:vAlign w:val="center"/>
          </w:tcPr>
          <w:p w:rsidR="000124E4" w:rsidRPr="002E5E74" w:rsidRDefault="000124E4" w:rsidP="004E247D">
            <w:pPr>
              <w:suppressAutoHyphens/>
              <w:spacing w:line="360" w:lineRule="auto"/>
              <w:rPr>
                <w:rFonts w:ascii="Times New Roman" w:hAnsi="Times New Roman" w:cs="Times New Roman"/>
                <w:sz w:val="24"/>
                <w:szCs w:val="24"/>
              </w:rPr>
            </w:pPr>
            <w:r w:rsidRPr="002E5E74">
              <w:rPr>
                <w:rFonts w:ascii="Times New Roman" w:hAnsi="Times New Roman" w:cs="Times New Roman"/>
                <w:sz w:val="24"/>
                <w:szCs w:val="24"/>
              </w:rPr>
              <w:t>6</w:t>
            </w:r>
          </w:p>
        </w:tc>
        <w:tc>
          <w:tcPr>
            <w:tcW w:w="6804" w:type="dxa"/>
          </w:tcPr>
          <w:p w:rsidR="000124E4" w:rsidRPr="002E5E74" w:rsidRDefault="000124E4" w:rsidP="004E247D">
            <w:pPr>
              <w:suppressAutoHyphens/>
              <w:spacing w:line="360" w:lineRule="auto"/>
              <w:ind w:firstLine="709"/>
              <w:rPr>
                <w:rFonts w:ascii="Times New Roman" w:hAnsi="Times New Roman" w:cs="Times New Roman"/>
                <w:sz w:val="24"/>
                <w:szCs w:val="24"/>
              </w:rPr>
            </w:pPr>
            <w:r w:rsidRPr="002E5E74">
              <w:rPr>
                <w:rFonts w:ascii="Times New Roman" w:eastAsia="Times New Roman" w:hAnsi="Times New Roman" w:cs="Times New Roman"/>
                <w:sz w:val="24"/>
                <w:szCs w:val="24"/>
                <w:lang w:eastAsia="ru-RU"/>
              </w:rPr>
              <w:t>«У медведя во бору»</w:t>
            </w:r>
          </w:p>
        </w:tc>
        <w:tc>
          <w:tcPr>
            <w:tcW w:w="1418" w:type="dxa"/>
            <w:vAlign w:val="center"/>
          </w:tcPr>
          <w:p w:rsidR="000124E4" w:rsidRPr="002E5E74" w:rsidRDefault="000124E4" w:rsidP="004E247D">
            <w:pPr>
              <w:suppressAutoHyphens/>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575F48">
        <w:trPr>
          <w:trHeight w:val="653"/>
        </w:trPr>
        <w:tc>
          <w:tcPr>
            <w:tcW w:w="1242" w:type="dxa"/>
            <w:vAlign w:val="center"/>
          </w:tcPr>
          <w:p w:rsidR="000124E4" w:rsidRPr="002E5E74" w:rsidRDefault="000124E4" w:rsidP="004E247D">
            <w:pPr>
              <w:suppressAutoHyphens/>
              <w:spacing w:line="360" w:lineRule="auto"/>
              <w:rPr>
                <w:rFonts w:ascii="Times New Roman" w:hAnsi="Times New Roman" w:cs="Times New Roman"/>
                <w:b/>
                <w:sz w:val="24"/>
                <w:szCs w:val="24"/>
              </w:rPr>
            </w:pPr>
            <w:r w:rsidRPr="002E5E74">
              <w:rPr>
                <w:rFonts w:ascii="Times New Roman" w:hAnsi="Times New Roman" w:cs="Times New Roman"/>
                <w:b/>
                <w:sz w:val="24"/>
                <w:szCs w:val="24"/>
              </w:rPr>
              <w:t>7</w:t>
            </w:r>
          </w:p>
        </w:tc>
        <w:tc>
          <w:tcPr>
            <w:tcW w:w="6804" w:type="dxa"/>
          </w:tcPr>
          <w:p w:rsidR="000124E4" w:rsidRPr="002E5E74" w:rsidRDefault="000124E4" w:rsidP="004E247D">
            <w:pPr>
              <w:suppressAutoHyphens/>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«Как у наших у ворот»</w:t>
            </w:r>
          </w:p>
        </w:tc>
        <w:tc>
          <w:tcPr>
            <w:tcW w:w="1418" w:type="dxa"/>
            <w:vAlign w:val="center"/>
          </w:tcPr>
          <w:p w:rsidR="000124E4" w:rsidRPr="002E5E74" w:rsidRDefault="000124E4" w:rsidP="004E247D">
            <w:pPr>
              <w:suppressAutoHyphens/>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575F48">
        <w:tc>
          <w:tcPr>
            <w:tcW w:w="1242" w:type="dxa"/>
            <w:vAlign w:val="center"/>
          </w:tcPr>
          <w:p w:rsidR="000124E4" w:rsidRPr="002E5E74" w:rsidRDefault="000124E4" w:rsidP="004E247D">
            <w:pPr>
              <w:suppressAutoHyphens/>
              <w:spacing w:line="360" w:lineRule="auto"/>
              <w:rPr>
                <w:rFonts w:ascii="Times New Roman" w:hAnsi="Times New Roman" w:cs="Times New Roman"/>
                <w:sz w:val="24"/>
                <w:szCs w:val="24"/>
              </w:rPr>
            </w:pPr>
            <w:r w:rsidRPr="002E5E74">
              <w:rPr>
                <w:rFonts w:ascii="Times New Roman" w:hAnsi="Times New Roman" w:cs="Times New Roman"/>
                <w:sz w:val="24"/>
                <w:szCs w:val="24"/>
              </w:rPr>
              <w:t>8</w:t>
            </w:r>
          </w:p>
        </w:tc>
        <w:tc>
          <w:tcPr>
            <w:tcW w:w="6804" w:type="dxa"/>
          </w:tcPr>
          <w:p w:rsidR="000124E4" w:rsidRPr="002E5E74" w:rsidRDefault="000124E4" w:rsidP="004E247D">
            <w:pPr>
              <w:suppressAutoHyphens/>
              <w:spacing w:line="360" w:lineRule="auto"/>
              <w:ind w:firstLine="709"/>
              <w:rPr>
                <w:rFonts w:ascii="Times New Roman" w:hAnsi="Times New Roman" w:cs="Times New Roman"/>
                <w:sz w:val="24"/>
                <w:szCs w:val="24"/>
              </w:rPr>
            </w:pPr>
            <w:r w:rsidRPr="002E5E74">
              <w:rPr>
                <w:rFonts w:ascii="Times New Roman" w:eastAsia="Times New Roman" w:hAnsi="Times New Roman" w:cs="Times New Roman"/>
                <w:sz w:val="24"/>
                <w:szCs w:val="24"/>
                <w:lang w:eastAsia="ru-RU"/>
              </w:rPr>
              <w:t>«В осеннем  лесу»</w:t>
            </w:r>
          </w:p>
        </w:tc>
        <w:tc>
          <w:tcPr>
            <w:tcW w:w="1418" w:type="dxa"/>
            <w:vAlign w:val="center"/>
          </w:tcPr>
          <w:p w:rsidR="000124E4" w:rsidRPr="002E5E74" w:rsidRDefault="000124E4" w:rsidP="004E247D">
            <w:pPr>
              <w:suppressAutoHyphens/>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575F48">
        <w:tc>
          <w:tcPr>
            <w:tcW w:w="1242" w:type="dxa"/>
            <w:vAlign w:val="center"/>
          </w:tcPr>
          <w:p w:rsidR="000124E4" w:rsidRPr="002E5E74" w:rsidRDefault="000124E4" w:rsidP="004E247D">
            <w:pPr>
              <w:suppressAutoHyphens/>
              <w:spacing w:line="360" w:lineRule="auto"/>
              <w:rPr>
                <w:rFonts w:ascii="Times New Roman" w:hAnsi="Times New Roman" w:cs="Times New Roman"/>
                <w:sz w:val="24"/>
                <w:szCs w:val="24"/>
              </w:rPr>
            </w:pPr>
            <w:r w:rsidRPr="002E5E74">
              <w:rPr>
                <w:rFonts w:ascii="Times New Roman" w:hAnsi="Times New Roman" w:cs="Times New Roman"/>
                <w:sz w:val="24"/>
                <w:szCs w:val="24"/>
              </w:rPr>
              <w:t>9</w:t>
            </w:r>
          </w:p>
        </w:tc>
        <w:tc>
          <w:tcPr>
            <w:tcW w:w="6804" w:type="dxa"/>
          </w:tcPr>
          <w:p w:rsidR="000124E4" w:rsidRPr="002E5E74" w:rsidRDefault="000124E4" w:rsidP="004E247D">
            <w:pPr>
              <w:suppressAutoHyphens/>
              <w:spacing w:line="360" w:lineRule="auto"/>
              <w:ind w:firstLine="709"/>
              <w:rPr>
                <w:rFonts w:ascii="Times New Roman" w:hAnsi="Times New Roman" w:cs="Times New Roman"/>
                <w:sz w:val="24"/>
                <w:szCs w:val="24"/>
              </w:rPr>
            </w:pPr>
            <w:r w:rsidRPr="002E5E74">
              <w:rPr>
                <w:rFonts w:ascii="Times New Roman" w:eastAsia="Times New Roman" w:hAnsi="Times New Roman" w:cs="Times New Roman"/>
                <w:sz w:val="24"/>
                <w:szCs w:val="24"/>
                <w:lang w:eastAsia="ru-RU"/>
              </w:rPr>
              <w:t>«Цок, Цок, лошадка!»</w:t>
            </w:r>
          </w:p>
        </w:tc>
        <w:tc>
          <w:tcPr>
            <w:tcW w:w="1418" w:type="dxa"/>
            <w:vAlign w:val="center"/>
          </w:tcPr>
          <w:p w:rsidR="000124E4" w:rsidRPr="002E5E74" w:rsidRDefault="000124E4" w:rsidP="004E247D">
            <w:pPr>
              <w:suppressAutoHyphens/>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575F48">
        <w:tc>
          <w:tcPr>
            <w:tcW w:w="1242" w:type="dxa"/>
            <w:vAlign w:val="center"/>
          </w:tcPr>
          <w:p w:rsidR="000124E4" w:rsidRPr="002E5E74" w:rsidRDefault="000124E4" w:rsidP="004E247D">
            <w:pPr>
              <w:suppressAutoHyphens/>
              <w:spacing w:line="360" w:lineRule="auto"/>
              <w:rPr>
                <w:rFonts w:ascii="Times New Roman" w:hAnsi="Times New Roman" w:cs="Times New Roman"/>
                <w:sz w:val="24"/>
                <w:szCs w:val="24"/>
              </w:rPr>
            </w:pPr>
            <w:r w:rsidRPr="002E5E74">
              <w:rPr>
                <w:rFonts w:ascii="Times New Roman" w:hAnsi="Times New Roman" w:cs="Times New Roman"/>
                <w:sz w:val="24"/>
                <w:szCs w:val="24"/>
              </w:rPr>
              <w:t>10-11</w:t>
            </w:r>
          </w:p>
        </w:tc>
        <w:tc>
          <w:tcPr>
            <w:tcW w:w="6804" w:type="dxa"/>
          </w:tcPr>
          <w:p w:rsidR="000124E4" w:rsidRPr="002E5E74" w:rsidRDefault="000124E4" w:rsidP="004E247D">
            <w:pPr>
              <w:suppressAutoHyphens/>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«Весёлый музыкант»</w:t>
            </w:r>
          </w:p>
        </w:tc>
        <w:tc>
          <w:tcPr>
            <w:tcW w:w="1418" w:type="dxa"/>
            <w:vAlign w:val="center"/>
          </w:tcPr>
          <w:p w:rsidR="000124E4" w:rsidRPr="002E5E74" w:rsidRDefault="000124E4" w:rsidP="004E247D">
            <w:pPr>
              <w:suppressAutoHyphens/>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575F48">
        <w:tc>
          <w:tcPr>
            <w:tcW w:w="1242" w:type="dxa"/>
            <w:vAlign w:val="center"/>
          </w:tcPr>
          <w:p w:rsidR="000124E4" w:rsidRPr="002E5E74" w:rsidRDefault="000124E4" w:rsidP="004E247D">
            <w:pPr>
              <w:suppressAutoHyphens/>
              <w:spacing w:line="360" w:lineRule="auto"/>
              <w:rPr>
                <w:rFonts w:ascii="Times New Roman" w:hAnsi="Times New Roman" w:cs="Times New Roman"/>
                <w:sz w:val="24"/>
                <w:szCs w:val="24"/>
              </w:rPr>
            </w:pPr>
            <w:r w:rsidRPr="002E5E74">
              <w:rPr>
                <w:rFonts w:ascii="Times New Roman" w:hAnsi="Times New Roman" w:cs="Times New Roman"/>
                <w:sz w:val="24"/>
                <w:szCs w:val="24"/>
              </w:rPr>
              <w:t>12</w:t>
            </w:r>
          </w:p>
        </w:tc>
        <w:tc>
          <w:tcPr>
            <w:tcW w:w="6804" w:type="dxa"/>
          </w:tcPr>
          <w:p w:rsidR="000124E4" w:rsidRPr="002E5E74" w:rsidRDefault="000124E4" w:rsidP="004E247D">
            <w:pPr>
              <w:suppressAutoHyphens/>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«Хлоп-хлоп-хлоп»</w:t>
            </w:r>
          </w:p>
        </w:tc>
        <w:tc>
          <w:tcPr>
            <w:tcW w:w="1418" w:type="dxa"/>
            <w:vAlign w:val="center"/>
          </w:tcPr>
          <w:p w:rsidR="000124E4" w:rsidRPr="002E5E74" w:rsidRDefault="000124E4" w:rsidP="004E247D">
            <w:pPr>
              <w:suppressAutoHyphens/>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575F48">
        <w:tc>
          <w:tcPr>
            <w:tcW w:w="1242" w:type="dxa"/>
            <w:vAlign w:val="center"/>
          </w:tcPr>
          <w:p w:rsidR="000124E4" w:rsidRPr="002E5E74" w:rsidRDefault="000124E4" w:rsidP="004E247D">
            <w:pPr>
              <w:suppressAutoHyphens/>
              <w:spacing w:line="360" w:lineRule="auto"/>
              <w:rPr>
                <w:rFonts w:ascii="Times New Roman" w:hAnsi="Times New Roman" w:cs="Times New Roman"/>
                <w:sz w:val="24"/>
                <w:szCs w:val="24"/>
              </w:rPr>
            </w:pPr>
            <w:r w:rsidRPr="002E5E74">
              <w:rPr>
                <w:rFonts w:ascii="Times New Roman" w:hAnsi="Times New Roman" w:cs="Times New Roman"/>
                <w:sz w:val="24"/>
                <w:szCs w:val="24"/>
              </w:rPr>
              <w:t>13</w:t>
            </w:r>
          </w:p>
        </w:tc>
        <w:tc>
          <w:tcPr>
            <w:tcW w:w="6804" w:type="dxa"/>
          </w:tcPr>
          <w:p w:rsidR="000124E4" w:rsidRPr="002E5E74" w:rsidRDefault="000124E4" w:rsidP="004E247D">
            <w:pPr>
              <w:suppressAutoHyphens/>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«Что за дерево такое?»</w:t>
            </w:r>
          </w:p>
        </w:tc>
        <w:tc>
          <w:tcPr>
            <w:tcW w:w="1418" w:type="dxa"/>
            <w:vAlign w:val="center"/>
          </w:tcPr>
          <w:p w:rsidR="000124E4" w:rsidRPr="002E5E74" w:rsidRDefault="000124E4" w:rsidP="004E247D">
            <w:pPr>
              <w:suppressAutoHyphens/>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575F48">
        <w:tc>
          <w:tcPr>
            <w:tcW w:w="1242" w:type="dxa"/>
            <w:vAlign w:val="center"/>
          </w:tcPr>
          <w:p w:rsidR="000124E4" w:rsidRPr="002E5E74" w:rsidRDefault="000124E4" w:rsidP="004E247D">
            <w:pPr>
              <w:suppressAutoHyphens/>
              <w:spacing w:line="360" w:lineRule="auto"/>
              <w:rPr>
                <w:rFonts w:ascii="Times New Roman" w:hAnsi="Times New Roman" w:cs="Times New Roman"/>
                <w:sz w:val="24"/>
                <w:szCs w:val="24"/>
              </w:rPr>
            </w:pPr>
            <w:r w:rsidRPr="002E5E74">
              <w:rPr>
                <w:rFonts w:ascii="Times New Roman" w:hAnsi="Times New Roman" w:cs="Times New Roman"/>
                <w:sz w:val="24"/>
                <w:szCs w:val="24"/>
              </w:rPr>
              <w:t>14</w:t>
            </w:r>
          </w:p>
        </w:tc>
        <w:tc>
          <w:tcPr>
            <w:tcW w:w="6804" w:type="dxa"/>
          </w:tcPr>
          <w:p w:rsidR="000124E4" w:rsidRPr="002E5E74" w:rsidRDefault="000124E4" w:rsidP="004E247D">
            <w:pPr>
              <w:suppressAutoHyphens/>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«Ёлочка»</w:t>
            </w:r>
          </w:p>
        </w:tc>
        <w:tc>
          <w:tcPr>
            <w:tcW w:w="1418" w:type="dxa"/>
            <w:vAlign w:val="center"/>
          </w:tcPr>
          <w:p w:rsidR="000124E4" w:rsidRPr="002E5E74" w:rsidRDefault="000124E4" w:rsidP="004E247D">
            <w:pPr>
              <w:suppressAutoHyphens/>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575F48">
        <w:tc>
          <w:tcPr>
            <w:tcW w:w="1242" w:type="dxa"/>
            <w:vAlign w:val="center"/>
          </w:tcPr>
          <w:p w:rsidR="000124E4" w:rsidRPr="002E5E74" w:rsidRDefault="000124E4" w:rsidP="004E247D">
            <w:pPr>
              <w:suppressAutoHyphens/>
              <w:spacing w:line="360" w:lineRule="auto"/>
              <w:rPr>
                <w:rFonts w:ascii="Times New Roman" w:hAnsi="Times New Roman" w:cs="Times New Roman"/>
                <w:sz w:val="24"/>
                <w:szCs w:val="24"/>
              </w:rPr>
            </w:pPr>
            <w:r w:rsidRPr="002E5E74">
              <w:rPr>
                <w:rFonts w:ascii="Times New Roman" w:hAnsi="Times New Roman" w:cs="Times New Roman"/>
                <w:sz w:val="24"/>
                <w:szCs w:val="24"/>
              </w:rPr>
              <w:t>15</w:t>
            </w:r>
          </w:p>
        </w:tc>
        <w:tc>
          <w:tcPr>
            <w:tcW w:w="6804" w:type="dxa"/>
          </w:tcPr>
          <w:p w:rsidR="000124E4" w:rsidRPr="002E5E74" w:rsidRDefault="000124E4" w:rsidP="004E247D">
            <w:pPr>
              <w:suppressAutoHyphens/>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«Весёлые матрёшки»</w:t>
            </w:r>
          </w:p>
        </w:tc>
        <w:tc>
          <w:tcPr>
            <w:tcW w:w="1418" w:type="dxa"/>
            <w:vAlign w:val="center"/>
          </w:tcPr>
          <w:p w:rsidR="000124E4" w:rsidRPr="002E5E74" w:rsidRDefault="000124E4" w:rsidP="004E247D">
            <w:pPr>
              <w:suppressAutoHyphens/>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575F48">
        <w:tc>
          <w:tcPr>
            <w:tcW w:w="1242" w:type="dxa"/>
            <w:vAlign w:val="center"/>
          </w:tcPr>
          <w:p w:rsidR="000124E4" w:rsidRPr="002E5E74" w:rsidRDefault="000124E4" w:rsidP="004E247D">
            <w:pPr>
              <w:suppressAutoHyphens/>
              <w:spacing w:line="360" w:lineRule="auto"/>
              <w:rPr>
                <w:rFonts w:ascii="Times New Roman" w:hAnsi="Times New Roman" w:cs="Times New Roman"/>
                <w:sz w:val="24"/>
                <w:szCs w:val="24"/>
              </w:rPr>
            </w:pPr>
            <w:r w:rsidRPr="002E5E74">
              <w:rPr>
                <w:rFonts w:ascii="Times New Roman" w:hAnsi="Times New Roman" w:cs="Times New Roman"/>
                <w:sz w:val="24"/>
                <w:szCs w:val="24"/>
              </w:rPr>
              <w:t>16-17</w:t>
            </w:r>
          </w:p>
        </w:tc>
        <w:tc>
          <w:tcPr>
            <w:tcW w:w="6804" w:type="dxa"/>
          </w:tcPr>
          <w:p w:rsidR="000124E4" w:rsidRPr="002E5E74" w:rsidRDefault="000124E4" w:rsidP="004E247D">
            <w:pPr>
              <w:suppressAutoHyphens/>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«Галоп»</w:t>
            </w:r>
          </w:p>
        </w:tc>
        <w:tc>
          <w:tcPr>
            <w:tcW w:w="1418" w:type="dxa"/>
            <w:vAlign w:val="center"/>
          </w:tcPr>
          <w:p w:rsidR="000124E4" w:rsidRPr="002E5E74" w:rsidRDefault="000124E4" w:rsidP="004E247D">
            <w:pPr>
              <w:suppressAutoHyphens/>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575F48">
        <w:tc>
          <w:tcPr>
            <w:tcW w:w="1242" w:type="dxa"/>
            <w:vAlign w:val="center"/>
          </w:tcPr>
          <w:p w:rsidR="000124E4" w:rsidRPr="002E5E74" w:rsidRDefault="000124E4" w:rsidP="004E247D">
            <w:pPr>
              <w:suppressAutoHyphens/>
              <w:spacing w:line="360" w:lineRule="auto"/>
              <w:rPr>
                <w:rFonts w:ascii="Times New Roman" w:hAnsi="Times New Roman" w:cs="Times New Roman"/>
                <w:sz w:val="24"/>
                <w:szCs w:val="24"/>
              </w:rPr>
            </w:pPr>
            <w:r w:rsidRPr="002E5E74">
              <w:rPr>
                <w:rFonts w:ascii="Times New Roman" w:hAnsi="Times New Roman" w:cs="Times New Roman"/>
                <w:sz w:val="24"/>
                <w:szCs w:val="24"/>
              </w:rPr>
              <w:t>18-19</w:t>
            </w:r>
          </w:p>
        </w:tc>
        <w:tc>
          <w:tcPr>
            <w:tcW w:w="6804" w:type="dxa"/>
          </w:tcPr>
          <w:p w:rsidR="000124E4" w:rsidRPr="002E5E74" w:rsidRDefault="000124E4" w:rsidP="004E247D">
            <w:pPr>
              <w:suppressAutoHyphens/>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«Детская полька»</w:t>
            </w:r>
          </w:p>
        </w:tc>
        <w:tc>
          <w:tcPr>
            <w:tcW w:w="1418" w:type="dxa"/>
            <w:vAlign w:val="center"/>
          </w:tcPr>
          <w:p w:rsidR="000124E4" w:rsidRPr="002E5E74" w:rsidRDefault="000124E4" w:rsidP="004E247D">
            <w:pPr>
              <w:suppressAutoHyphens/>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575F48">
        <w:tc>
          <w:tcPr>
            <w:tcW w:w="1242" w:type="dxa"/>
            <w:vAlign w:val="center"/>
          </w:tcPr>
          <w:p w:rsidR="000124E4" w:rsidRPr="002E5E74" w:rsidRDefault="000124E4" w:rsidP="004E247D">
            <w:pPr>
              <w:suppressAutoHyphens/>
              <w:spacing w:line="360" w:lineRule="auto"/>
              <w:rPr>
                <w:rFonts w:ascii="Times New Roman" w:hAnsi="Times New Roman" w:cs="Times New Roman"/>
                <w:sz w:val="24"/>
                <w:szCs w:val="24"/>
              </w:rPr>
            </w:pPr>
            <w:r w:rsidRPr="002E5E74">
              <w:rPr>
                <w:rFonts w:ascii="Times New Roman" w:hAnsi="Times New Roman" w:cs="Times New Roman"/>
                <w:sz w:val="24"/>
                <w:szCs w:val="24"/>
              </w:rPr>
              <w:t>20-21</w:t>
            </w:r>
          </w:p>
        </w:tc>
        <w:tc>
          <w:tcPr>
            <w:tcW w:w="6804" w:type="dxa"/>
          </w:tcPr>
          <w:p w:rsidR="000124E4" w:rsidRPr="002E5E74" w:rsidRDefault="000124E4" w:rsidP="004E247D">
            <w:pPr>
              <w:suppressAutoHyphens/>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«Ладушки-ладошки» «Приседай»</w:t>
            </w:r>
          </w:p>
        </w:tc>
        <w:tc>
          <w:tcPr>
            <w:tcW w:w="1418" w:type="dxa"/>
            <w:vAlign w:val="center"/>
          </w:tcPr>
          <w:p w:rsidR="000124E4" w:rsidRPr="002E5E74" w:rsidRDefault="000124E4" w:rsidP="004E247D">
            <w:pPr>
              <w:suppressAutoHyphens/>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575F48">
        <w:tc>
          <w:tcPr>
            <w:tcW w:w="1242" w:type="dxa"/>
            <w:vAlign w:val="center"/>
          </w:tcPr>
          <w:p w:rsidR="000124E4" w:rsidRPr="002E5E74" w:rsidRDefault="000124E4" w:rsidP="004E247D">
            <w:pPr>
              <w:suppressAutoHyphens/>
              <w:spacing w:line="360" w:lineRule="auto"/>
              <w:rPr>
                <w:rFonts w:ascii="Times New Roman" w:hAnsi="Times New Roman" w:cs="Times New Roman"/>
                <w:sz w:val="24"/>
                <w:szCs w:val="24"/>
              </w:rPr>
            </w:pPr>
            <w:r w:rsidRPr="002E5E74">
              <w:rPr>
                <w:rFonts w:ascii="Times New Roman" w:hAnsi="Times New Roman" w:cs="Times New Roman"/>
                <w:sz w:val="24"/>
                <w:szCs w:val="24"/>
              </w:rPr>
              <w:t>22-23</w:t>
            </w:r>
          </w:p>
        </w:tc>
        <w:tc>
          <w:tcPr>
            <w:tcW w:w="6804" w:type="dxa"/>
          </w:tcPr>
          <w:p w:rsidR="000124E4" w:rsidRPr="002E5E74" w:rsidRDefault="000124E4" w:rsidP="004E247D">
            <w:pPr>
              <w:suppressAutoHyphens/>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«Бычок», «Мишка», «Слон» А.Л.Барто</w:t>
            </w:r>
          </w:p>
        </w:tc>
        <w:tc>
          <w:tcPr>
            <w:tcW w:w="1418" w:type="dxa"/>
            <w:vAlign w:val="center"/>
          </w:tcPr>
          <w:p w:rsidR="000124E4" w:rsidRPr="002E5E74" w:rsidRDefault="000124E4" w:rsidP="004E247D">
            <w:pPr>
              <w:suppressAutoHyphens/>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575F48">
        <w:trPr>
          <w:trHeight w:val="500"/>
        </w:trPr>
        <w:tc>
          <w:tcPr>
            <w:tcW w:w="1242" w:type="dxa"/>
            <w:vAlign w:val="center"/>
          </w:tcPr>
          <w:p w:rsidR="000124E4" w:rsidRPr="002E5E74" w:rsidRDefault="000124E4" w:rsidP="004E247D">
            <w:pPr>
              <w:suppressAutoHyphens/>
              <w:spacing w:line="360" w:lineRule="auto"/>
              <w:rPr>
                <w:rFonts w:ascii="Times New Roman" w:hAnsi="Times New Roman" w:cs="Times New Roman"/>
                <w:sz w:val="24"/>
                <w:szCs w:val="24"/>
              </w:rPr>
            </w:pPr>
            <w:r w:rsidRPr="002E5E74">
              <w:rPr>
                <w:rFonts w:ascii="Times New Roman" w:hAnsi="Times New Roman" w:cs="Times New Roman"/>
                <w:sz w:val="24"/>
                <w:szCs w:val="24"/>
              </w:rPr>
              <w:t>24-25</w:t>
            </w:r>
          </w:p>
        </w:tc>
        <w:tc>
          <w:tcPr>
            <w:tcW w:w="6804" w:type="dxa"/>
          </w:tcPr>
          <w:p w:rsidR="000124E4" w:rsidRPr="002E5E74" w:rsidRDefault="000124E4" w:rsidP="004E247D">
            <w:pPr>
              <w:suppressAutoHyphens/>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«Собачка», «Цап-царап»</w:t>
            </w:r>
          </w:p>
        </w:tc>
        <w:tc>
          <w:tcPr>
            <w:tcW w:w="1418" w:type="dxa"/>
            <w:vAlign w:val="center"/>
          </w:tcPr>
          <w:p w:rsidR="000124E4" w:rsidRPr="002E5E74" w:rsidRDefault="000124E4" w:rsidP="004E247D">
            <w:pPr>
              <w:suppressAutoHyphens/>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575F48">
        <w:tc>
          <w:tcPr>
            <w:tcW w:w="1242" w:type="dxa"/>
            <w:vAlign w:val="center"/>
          </w:tcPr>
          <w:p w:rsidR="000124E4" w:rsidRPr="002E5E74" w:rsidRDefault="000124E4" w:rsidP="004E247D">
            <w:pPr>
              <w:suppressAutoHyphens/>
              <w:spacing w:line="360" w:lineRule="auto"/>
              <w:rPr>
                <w:rFonts w:ascii="Times New Roman" w:hAnsi="Times New Roman" w:cs="Times New Roman"/>
                <w:sz w:val="24"/>
                <w:szCs w:val="24"/>
              </w:rPr>
            </w:pPr>
            <w:r w:rsidRPr="002E5E74">
              <w:rPr>
                <w:rFonts w:ascii="Times New Roman" w:hAnsi="Times New Roman" w:cs="Times New Roman"/>
                <w:sz w:val="24"/>
                <w:szCs w:val="24"/>
              </w:rPr>
              <w:t>26</w:t>
            </w:r>
          </w:p>
        </w:tc>
        <w:tc>
          <w:tcPr>
            <w:tcW w:w="6804" w:type="dxa"/>
          </w:tcPr>
          <w:p w:rsidR="000124E4" w:rsidRPr="002E5E74" w:rsidRDefault="000124E4" w:rsidP="004E247D">
            <w:pPr>
              <w:suppressAutoHyphens/>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«Мишка с куклой пляшут полечку»</w:t>
            </w:r>
          </w:p>
        </w:tc>
        <w:tc>
          <w:tcPr>
            <w:tcW w:w="1418" w:type="dxa"/>
            <w:vAlign w:val="center"/>
          </w:tcPr>
          <w:p w:rsidR="000124E4" w:rsidRPr="002E5E74" w:rsidRDefault="000124E4" w:rsidP="004E247D">
            <w:pPr>
              <w:suppressAutoHyphens/>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575F48">
        <w:tc>
          <w:tcPr>
            <w:tcW w:w="1242" w:type="dxa"/>
            <w:vAlign w:val="center"/>
          </w:tcPr>
          <w:p w:rsidR="000124E4" w:rsidRPr="002E5E74" w:rsidRDefault="000124E4" w:rsidP="004E247D">
            <w:pPr>
              <w:suppressAutoHyphens/>
              <w:spacing w:line="360" w:lineRule="auto"/>
              <w:rPr>
                <w:rFonts w:ascii="Times New Roman" w:hAnsi="Times New Roman" w:cs="Times New Roman"/>
                <w:sz w:val="24"/>
                <w:szCs w:val="24"/>
              </w:rPr>
            </w:pPr>
            <w:r w:rsidRPr="002E5E74">
              <w:rPr>
                <w:rFonts w:ascii="Times New Roman" w:hAnsi="Times New Roman" w:cs="Times New Roman"/>
                <w:sz w:val="24"/>
                <w:szCs w:val="24"/>
              </w:rPr>
              <w:t>27</w:t>
            </w:r>
          </w:p>
        </w:tc>
        <w:tc>
          <w:tcPr>
            <w:tcW w:w="6804" w:type="dxa"/>
          </w:tcPr>
          <w:p w:rsidR="000124E4" w:rsidRPr="002E5E74" w:rsidRDefault="000124E4" w:rsidP="004E247D">
            <w:pPr>
              <w:suppressAutoHyphens/>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«По грибы», «Речка-ручеёк»</w:t>
            </w:r>
          </w:p>
        </w:tc>
        <w:tc>
          <w:tcPr>
            <w:tcW w:w="1418" w:type="dxa"/>
            <w:vAlign w:val="center"/>
          </w:tcPr>
          <w:p w:rsidR="000124E4" w:rsidRPr="002E5E74" w:rsidRDefault="000124E4" w:rsidP="004E247D">
            <w:pPr>
              <w:suppressAutoHyphens/>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575F48">
        <w:tc>
          <w:tcPr>
            <w:tcW w:w="1242" w:type="dxa"/>
            <w:vAlign w:val="center"/>
          </w:tcPr>
          <w:p w:rsidR="000124E4" w:rsidRPr="002E5E74" w:rsidRDefault="000124E4" w:rsidP="004E247D">
            <w:pPr>
              <w:suppressAutoHyphens/>
              <w:spacing w:line="360" w:lineRule="auto"/>
              <w:rPr>
                <w:rFonts w:ascii="Times New Roman" w:hAnsi="Times New Roman" w:cs="Times New Roman"/>
                <w:sz w:val="24"/>
                <w:szCs w:val="24"/>
              </w:rPr>
            </w:pPr>
            <w:r w:rsidRPr="002E5E74">
              <w:rPr>
                <w:rFonts w:ascii="Times New Roman" w:hAnsi="Times New Roman" w:cs="Times New Roman"/>
                <w:sz w:val="24"/>
                <w:szCs w:val="24"/>
              </w:rPr>
              <w:t>28</w:t>
            </w:r>
          </w:p>
        </w:tc>
        <w:tc>
          <w:tcPr>
            <w:tcW w:w="6804" w:type="dxa"/>
          </w:tcPr>
          <w:p w:rsidR="000124E4" w:rsidRPr="002E5E74" w:rsidRDefault="000124E4" w:rsidP="004E247D">
            <w:pPr>
              <w:suppressAutoHyphens/>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«Колыбельная»</w:t>
            </w:r>
          </w:p>
        </w:tc>
        <w:tc>
          <w:tcPr>
            <w:tcW w:w="1418" w:type="dxa"/>
            <w:vAlign w:val="center"/>
          </w:tcPr>
          <w:p w:rsidR="000124E4" w:rsidRPr="002E5E74" w:rsidRDefault="000124E4" w:rsidP="004E247D">
            <w:pPr>
              <w:suppressAutoHyphens/>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575F48">
        <w:tc>
          <w:tcPr>
            <w:tcW w:w="1242" w:type="dxa"/>
            <w:vAlign w:val="center"/>
          </w:tcPr>
          <w:p w:rsidR="000124E4" w:rsidRPr="002E5E74" w:rsidRDefault="000124E4" w:rsidP="004E247D">
            <w:pPr>
              <w:suppressAutoHyphens/>
              <w:spacing w:line="360" w:lineRule="auto"/>
              <w:rPr>
                <w:rFonts w:ascii="Times New Roman" w:hAnsi="Times New Roman" w:cs="Times New Roman"/>
                <w:sz w:val="24"/>
                <w:szCs w:val="24"/>
              </w:rPr>
            </w:pPr>
            <w:r w:rsidRPr="002E5E74">
              <w:rPr>
                <w:rFonts w:ascii="Times New Roman" w:hAnsi="Times New Roman" w:cs="Times New Roman"/>
                <w:sz w:val="24"/>
                <w:szCs w:val="24"/>
              </w:rPr>
              <w:t>29</w:t>
            </w:r>
          </w:p>
        </w:tc>
        <w:tc>
          <w:tcPr>
            <w:tcW w:w="6804" w:type="dxa"/>
          </w:tcPr>
          <w:p w:rsidR="000124E4" w:rsidRPr="002E5E74" w:rsidRDefault="000124E4" w:rsidP="004E247D">
            <w:pPr>
              <w:suppressAutoHyphens/>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«Марш»</w:t>
            </w:r>
          </w:p>
        </w:tc>
        <w:tc>
          <w:tcPr>
            <w:tcW w:w="1418" w:type="dxa"/>
            <w:vAlign w:val="center"/>
          </w:tcPr>
          <w:p w:rsidR="000124E4" w:rsidRPr="002E5E74" w:rsidRDefault="000124E4" w:rsidP="004E247D">
            <w:pPr>
              <w:suppressAutoHyphens/>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575F48">
        <w:tc>
          <w:tcPr>
            <w:tcW w:w="1242" w:type="dxa"/>
            <w:vAlign w:val="center"/>
          </w:tcPr>
          <w:p w:rsidR="000124E4" w:rsidRPr="002E5E74" w:rsidRDefault="000124E4" w:rsidP="004E247D">
            <w:pPr>
              <w:suppressAutoHyphens/>
              <w:spacing w:line="360" w:lineRule="auto"/>
              <w:rPr>
                <w:rFonts w:ascii="Times New Roman" w:hAnsi="Times New Roman" w:cs="Times New Roman"/>
                <w:sz w:val="24"/>
                <w:szCs w:val="24"/>
              </w:rPr>
            </w:pPr>
            <w:r w:rsidRPr="002E5E74">
              <w:rPr>
                <w:rFonts w:ascii="Times New Roman" w:hAnsi="Times New Roman" w:cs="Times New Roman"/>
                <w:sz w:val="24"/>
                <w:szCs w:val="24"/>
              </w:rPr>
              <w:t>30-31</w:t>
            </w:r>
          </w:p>
        </w:tc>
        <w:tc>
          <w:tcPr>
            <w:tcW w:w="6804" w:type="dxa"/>
          </w:tcPr>
          <w:p w:rsidR="000124E4" w:rsidRPr="002E5E74" w:rsidRDefault="000124E4" w:rsidP="004E247D">
            <w:pPr>
              <w:suppressAutoHyphens/>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«Весёлая девочка Алёна», «А я по лугу»</w:t>
            </w:r>
          </w:p>
        </w:tc>
        <w:tc>
          <w:tcPr>
            <w:tcW w:w="1418" w:type="dxa"/>
            <w:vAlign w:val="center"/>
          </w:tcPr>
          <w:p w:rsidR="000124E4" w:rsidRPr="002E5E74" w:rsidRDefault="000124E4" w:rsidP="004E247D">
            <w:pPr>
              <w:suppressAutoHyphens/>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575F48">
        <w:tc>
          <w:tcPr>
            <w:tcW w:w="1242" w:type="dxa"/>
            <w:vAlign w:val="center"/>
          </w:tcPr>
          <w:p w:rsidR="000124E4" w:rsidRPr="002E5E74" w:rsidRDefault="000124E4" w:rsidP="004E247D">
            <w:pPr>
              <w:suppressAutoHyphens/>
              <w:spacing w:line="360" w:lineRule="auto"/>
              <w:rPr>
                <w:rFonts w:ascii="Times New Roman" w:hAnsi="Times New Roman" w:cs="Times New Roman"/>
                <w:sz w:val="24"/>
                <w:szCs w:val="24"/>
              </w:rPr>
            </w:pPr>
            <w:r w:rsidRPr="002E5E74">
              <w:rPr>
                <w:rFonts w:ascii="Times New Roman" w:hAnsi="Times New Roman" w:cs="Times New Roman"/>
                <w:sz w:val="24"/>
                <w:szCs w:val="24"/>
              </w:rPr>
              <w:t>32</w:t>
            </w:r>
          </w:p>
        </w:tc>
        <w:tc>
          <w:tcPr>
            <w:tcW w:w="6804" w:type="dxa"/>
          </w:tcPr>
          <w:p w:rsidR="000124E4" w:rsidRPr="002E5E74" w:rsidRDefault="000124E4" w:rsidP="004E247D">
            <w:pPr>
              <w:suppressAutoHyphens/>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«Стукалка»</w:t>
            </w:r>
          </w:p>
        </w:tc>
        <w:tc>
          <w:tcPr>
            <w:tcW w:w="1418" w:type="dxa"/>
            <w:vAlign w:val="center"/>
          </w:tcPr>
          <w:p w:rsidR="000124E4" w:rsidRPr="002E5E74" w:rsidRDefault="000124E4" w:rsidP="004E247D">
            <w:pPr>
              <w:suppressAutoHyphens/>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3509B7" w:rsidRPr="002E5E74" w:rsidTr="00575F48">
        <w:tc>
          <w:tcPr>
            <w:tcW w:w="1242" w:type="dxa"/>
            <w:vAlign w:val="center"/>
          </w:tcPr>
          <w:p w:rsidR="000124E4" w:rsidRPr="002E5E74" w:rsidRDefault="000124E4" w:rsidP="004E247D">
            <w:pPr>
              <w:suppressAutoHyphens/>
              <w:spacing w:line="360" w:lineRule="auto"/>
              <w:rPr>
                <w:rFonts w:ascii="Times New Roman" w:hAnsi="Times New Roman" w:cs="Times New Roman"/>
                <w:sz w:val="24"/>
                <w:szCs w:val="24"/>
              </w:rPr>
            </w:pPr>
            <w:r w:rsidRPr="002E5E74">
              <w:rPr>
                <w:rFonts w:ascii="Times New Roman" w:hAnsi="Times New Roman" w:cs="Times New Roman"/>
                <w:sz w:val="24"/>
                <w:szCs w:val="24"/>
              </w:rPr>
              <w:t>33</w:t>
            </w:r>
          </w:p>
        </w:tc>
        <w:tc>
          <w:tcPr>
            <w:tcW w:w="6804" w:type="dxa"/>
          </w:tcPr>
          <w:p w:rsidR="000124E4" w:rsidRPr="002E5E74" w:rsidRDefault="000124E4" w:rsidP="004E247D">
            <w:pPr>
              <w:suppressAutoHyphens/>
              <w:spacing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Повторение разученных песен. Подведение итогов.</w:t>
            </w:r>
          </w:p>
        </w:tc>
        <w:tc>
          <w:tcPr>
            <w:tcW w:w="1418" w:type="dxa"/>
            <w:vAlign w:val="center"/>
          </w:tcPr>
          <w:p w:rsidR="000124E4" w:rsidRPr="002E5E74" w:rsidRDefault="000124E4" w:rsidP="004E247D">
            <w:pPr>
              <w:suppressAutoHyphens/>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bl>
    <w:p w:rsidR="000124E4" w:rsidRPr="002E5E74" w:rsidRDefault="000124E4" w:rsidP="004E247D">
      <w:pPr>
        <w:pStyle w:val="Default"/>
        <w:spacing w:line="360" w:lineRule="auto"/>
        <w:ind w:left="360" w:firstLine="709"/>
        <w:rPr>
          <w:color w:val="auto"/>
        </w:rPr>
      </w:pPr>
    </w:p>
    <w:p w:rsidR="000124E4" w:rsidRPr="002E5E74" w:rsidRDefault="000124E4" w:rsidP="004E247D">
      <w:pPr>
        <w:pStyle w:val="Default"/>
        <w:widowControl/>
        <w:spacing w:line="360" w:lineRule="auto"/>
        <w:ind w:firstLine="709"/>
        <w:jc w:val="center"/>
        <w:rPr>
          <w:color w:val="auto"/>
        </w:rPr>
      </w:pPr>
      <w:r w:rsidRPr="002E5E74">
        <w:rPr>
          <w:b/>
          <w:color w:val="auto"/>
        </w:rPr>
        <w:t xml:space="preserve">РЕКОМЕНДАЦИИ ПО УЧЕБНО-МЕТОДИЧЕСКОМУ И МАТЕРИАЛЬНО- ТЕХНИЧЕСКОМУ ОБЕСПЕЧЕНИЮ </w:t>
      </w:r>
    </w:p>
    <w:p w:rsidR="000124E4" w:rsidRPr="002E5E74" w:rsidRDefault="000124E4" w:rsidP="004E247D">
      <w:pPr>
        <w:pStyle w:val="ae"/>
        <w:spacing w:line="360" w:lineRule="auto"/>
        <w:ind w:left="680" w:firstLine="709"/>
        <w:rPr>
          <w:rFonts w:ascii="Times New Roman" w:hAnsi="Times New Roman" w:cs="Times New Roman"/>
          <w:b/>
          <w:sz w:val="24"/>
          <w:szCs w:val="24"/>
          <w:lang w:eastAsia="ru-RU"/>
        </w:rPr>
      </w:pPr>
      <w:r w:rsidRPr="002E5E74">
        <w:rPr>
          <w:rFonts w:ascii="Times New Roman" w:hAnsi="Times New Roman" w:cs="Times New Roman"/>
          <w:b/>
          <w:sz w:val="24"/>
          <w:szCs w:val="24"/>
          <w:lang w:eastAsia="ru-RU"/>
        </w:rPr>
        <w:t>Оборудование:</w:t>
      </w:r>
    </w:p>
    <w:p w:rsidR="000124E4" w:rsidRPr="002E5E74" w:rsidRDefault="000124E4" w:rsidP="0068217D">
      <w:pPr>
        <w:pStyle w:val="ae"/>
        <w:numPr>
          <w:ilvl w:val="0"/>
          <w:numId w:val="154"/>
        </w:numPr>
        <w:spacing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Звучащие игрушки с механическим заводом.</w:t>
      </w:r>
    </w:p>
    <w:p w:rsidR="000124E4" w:rsidRPr="002E5E74" w:rsidRDefault="000124E4" w:rsidP="0068217D">
      <w:pPr>
        <w:pStyle w:val="ae"/>
        <w:numPr>
          <w:ilvl w:val="0"/>
          <w:numId w:val="154"/>
        </w:numPr>
        <w:spacing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Звучащие игрушки с кнопочным включением.</w:t>
      </w:r>
    </w:p>
    <w:p w:rsidR="000124E4" w:rsidRPr="002E5E74" w:rsidRDefault="000124E4" w:rsidP="0068217D">
      <w:pPr>
        <w:pStyle w:val="ae"/>
        <w:numPr>
          <w:ilvl w:val="0"/>
          <w:numId w:val="154"/>
        </w:numPr>
        <w:spacing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Бубен. Барабан. Маракасы.</w:t>
      </w:r>
    </w:p>
    <w:p w:rsidR="000124E4" w:rsidRPr="002E5E74" w:rsidRDefault="000124E4" w:rsidP="0068217D">
      <w:pPr>
        <w:pStyle w:val="ae"/>
        <w:numPr>
          <w:ilvl w:val="0"/>
          <w:numId w:val="154"/>
        </w:numPr>
        <w:spacing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Говорящий электронный плакат «Музыкальные инструменты».</w:t>
      </w:r>
    </w:p>
    <w:p w:rsidR="000124E4" w:rsidRPr="002E5E74" w:rsidRDefault="000124E4" w:rsidP="0068217D">
      <w:pPr>
        <w:pStyle w:val="ae"/>
        <w:numPr>
          <w:ilvl w:val="0"/>
          <w:numId w:val="154"/>
        </w:numPr>
        <w:spacing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Дорожки с различным покрытием.</w:t>
      </w:r>
    </w:p>
    <w:p w:rsidR="000124E4" w:rsidRPr="002E5E74" w:rsidRDefault="000124E4" w:rsidP="0068217D">
      <w:pPr>
        <w:pStyle w:val="ae"/>
        <w:numPr>
          <w:ilvl w:val="0"/>
          <w:numId w:val="154"/>
        </w:numPr>
        <w:spacing w:line="360" w:lineRule="auto"/>
        <w:ind w:left="0" w:firstLine="709"/>
        <w:rPr>
          <w:rFonts w:ascii="Times New Roman" w:hAnsi="Times New Roman" w:cs="Times New Roman"/>
          <w:sz w:val="24"/>
          <w:szCs w:val="24"/>
          <w:lang w:eastAsia="ru-RU"/>
        </w:rPr>
      </w:pPr>
      <w:r w:rsidRPr="002E5E74">
        <w:rPr>
          <w:rFonts w:ascii="Times New Roman" w:hAnsi="Times New Roman" w:cs="Times New Roman"/>
          <w:sz w:val="24"/>
          <w:szCs w:val="24"/>
          <w:lang w:eastAsia="ru-RU"/>
        </w:rPr>
        <w:t>Фортепьяно.</w:t>
      </w:r>
    </w:p>
    <w:p w:rsidR="000124E4" w:rsidRPr="002E5E74" w:rsidRDefault="000124E4" w:rsidP="004E247D">
      <w:pPr>
        <w:spacing w:after="0" w:line="360" w:lineRule="auto"/>
        <w:ind w:firstLine="709"/>
        <w:rPr>
          <w:rFonts w:ascii="Times New Roman" w:hAnsi="Times New Roman" w:cs="Times New Roman"/>
          <w:b/>
          <w:sz w:val="24"/>
          <w:szCs w:val="24"/>
        </w:rPr>
      </w:pPr>
      <w:r w:rsidRPr="002E5E74">
        <w:rPr>
          <w:rFonts w:ascii="Times New Roman" w:hAnsi="Times New Roman" w:cs="Times New Roman"/>
          <w:b/>
          <w:sz w:val="24"/>
          <w:szCs w:val="24"/>
        </w:rPr>
        <w:t>Литература:</w:t>
      </w:r>
    </w:p>
    <w:p w:rsidR="00C36A30" w:rsidRPr="002E5E74" w:rsidRDefault="003C0983" w:rsidP="003C0983">
      <w:pPr>
        <w:autoSpaceDE w:val="0"/>
        <w:autoSpaceDN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w:t>
      </w:r>
      <w:r w:rsidR="00C36A30" w:rsidRPr="002E5E74">
        <w:rPr>
          <w:rFonts w:ascii="Times New Roman" w:hAnsi="Times New Roman" w:cs="Times New Roman"/>
          <w:sz w:val="24"/>
          <w:szCs w:val="24"/>
        </w:rPr>
        <w:t>Федеральный государственный образовательный стандарт начального общего образования обучающихся с ограниченными возможностями здоровья (Приказ Министерства образования РФ  от 19 .12.2014г. №1598)</w:t>
      </w:r>
      <w:r w:rsidRPr="002E5E74">
        <w:rPr>
          <w:rFonts w:ascii="Times New Roman" w:hAnsi="Times New Roman" w:cs="Times New Roman"/>
          <w:sz w:val="24"/>
          <w:szCs w:val="24"/>
        </w:rPr>
        <w:t>.</w:t>
      </w:r>
    </w:p>
    <w:p w:rsidR="000124E4" w:rsidRPr="002E5E74" w:rsidRDefault="003C0983" w:rsidP="003C0983">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w:t>
      </w:r>
      <w:r w:rsidR="000124E4" w:rsidRPr="002E5E74">
        <w:rPr>
          <w:rFonts w:ascii="Times New Roman" w:hAnsi="Times New Roman" w:cs="Times New Roman"/>
          <w:sz w:val="24"/>
          <w:szCs w:val="24"/>
        </w:rPr>
        <w:t>Примерная адаптированная основная образовательная программа начального общего образования слепых</w:t>
      </w:r>
      <w:r w:rsidR="0041467F" w:rsidRPr="002E5E74">
        <w:rPr>
          <w:rFonts w:ascii="Times New Roman" w:eastAsia="Calibri" w:hAnsi="Times New Roman" w:cs="Times New Roman"/>
          <w:sz w:val="28"/>
          <w:szCs w:val="28"/>
        </w:rPr>
        <w:t xml:space="preserve"> </w:t>
      </w:r>
      <w:r w:rsidR="0041467F" w:rsidRPr="002E5E74">
        <w:rPr>
          <w:rFonts w:ascii="Times New Roman" w:eastAsia="Calibri" w:hAnsi="Times New Roman" w:cs="Times New Roman"/>
          <w:sz w:val="24"/>
          <w:szCs w:val="24"/>
        </w:rPr>
        <w:t>обучающихся с умственной отсталостью (умеренной, тяжелой, глубокой и ТМНР)</w:t>
      </w:r>
      <w:r w:rsidR="0041467F" w:rsidRPr="002E5E74">
        <w:rPr>
          <w:rFonts w:ascii="Times New Roman" w:eastAsia="Calibri" w:hAnsi="Times New Roman" w:cs="Times New Roman"/>
          <w:sz w:val="28"/>
          <w:szCs w:val="28"/>
        </w:rPr>
        <w:t xml:space="preserve"> </w:t>
      </w:r>
      <w:r w:rsidR="0020525A" w:rsidRPr="002E5E74">
        <w:rPr>
          <w:rFonts w:ascii="Times New Roman" w:hAnsi="Times New Roman" w:cs="Times New Roman"/>
          <w:sz w:val="24"/>
          <w:szCs w:val="24"/>
        </w:rPr>
        <w:t xml:space="preserve"> (вариант 3.4</w:t>
      </w:r>
      <w:r w:rsidRPr="002E5E74">
        <w:rPr>
          <w:rFonts w:ascii="Times New Roman" w:hAnsi="Times New Roman" w:cs="Times New Roman"/>
          <w:sz w:val="24"/>
          <w:szCs w:val="24"/>
        </w:rPr>
        <w:t>.</w:t>
      </w:r>
      <w:r w:rsidR="0020525A" w:rsidRPr="002E5E74">
        <w:rPr>
          <w:rFonts w:ascii="Times New Roman" w:hAnsi="Times New Roman" w:cs="Times New Roman"/>
          <w:sz w:val="24"/>
          <w:szCs w:val="24"/>
        </w:rPr>
        <w:t>)</w:t>
      </w:r>
      <w:r w:rsidRPr="002E5E74">
        <w:rPr>
          <w:rFonts w:ascii="Times New Roman" w:hAnsi="Times New Roman" w:cs="Times New Roman"/>
          <w:sz w:val="24"/>
          <w:szCs w:val="24"/>
        </w:rPr>
        <w:t>.</w:t>
      </w:r>
    </w:p>
    <w:p w:rsidR="000124E4" w:rsidRPr="002E5E74" w:rsidRDefault="000124E4" w:rsidP="004E247D">
      <w:pPr>
        <w:spacing w:after="0" w:line="360" w:lineRule="auto"/>
        <w:ind w:firstLine="709"/>
        <w:jc w:val="center"/>
        <w:rPr>
          <w:rFonts w:ascii="Times New Roman" w:hAnsi="Times New Roman" w:cs="Times New Roman"/>
          <w:b/>
          <w:sz w:val="24"/>
          <w:szCs w:val="24"/>
        </w:rPr>
      </w:pPr>
    </w:p>
    <w:p w:rsidR="000124E4" w:rsidRPr="002E5E74" w:rsidRDefault="000124E4" w:rsidP="004E247D">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 xml:space="preserve">ПЛАНИРУЕМЫЕ РЕЗУЛЬТАТЫ ИЗУЧЕНИЯ УЧЕБНОГО ПРЕДМЕТА </w:t>
      </w:r>
    </w:p>
    <w:p w:rsidR="000124E4" w:rsidRPr="002E5E74" w:rsidRDefault="000124E4" w:rsidP="004E247D">
      <w:pPr>
        <w:pStyle w:val="Default"/>
        <w:spacing w:line="360" w:lineRule="auto"/>
        <w:ind w:firstLine="709"/>
        <w:jc w:val="both"/>
        <w:rPr>
          <w:color w:val="auto"/>
        </w:rPr>
      </w:pPr>
      <w:r w:rsidRPr="002E5E74">
        <w:rPr>
          <w:color w:val="auto"/>
        </w:rPr>
        <w:t xml:space="preserve">1) </w:t>
      </w:r>
      <w:r w:rsidRPr="002E5E74">
        <w:rPr>
          <w:i/>
          <w:iCs/>
          <w:color w:val="auto"/>
        </w:rPr>
        <w:t>Развитие слуховых и двигательных восприятий, танцевальных, певческих, хоровых умений, освоение игры на доступных музыкальных инструментах, эмоциональное и практическое обогащение опыта в процессе музыкальных занятий, игр, вокальных и инструментальных выступлений</w:t>
      </w:r>
      <w:r w:rsidR="003C0983" w:rsidRPr="002E5E74">
        <w:rPr>
          <w:i/>
          <w:iCs/>
          <w:color w:val="auto"/>
        </w:rPr>
        <w:t>:</w:t>
      </w:r>
      <w:r w:rsidRPr="002E5E74">
        <w:rPr>
          <w:i/>
          <w:iCs/>
          <w:color w:val="auto"/>
        </w:rPr>
        <w:t xml:space="preserve"> </w:t>
      </w:r>
    </w:p>
    <w:p w:rsidR="000124E4" w:rsidRPr="002E5E74" w:rsidRDefault="000124E4" w:rsidP="0068217D">
      <w:pPr>
        <w:pStyle w:val="ab"/>
        <w:numPr>
          <w:ilvl w:val="0"/>
          <w:numId w:val="155"/>
        </w:numPr>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Пропевает  мелодию (доступным способом с помощью педагога).</w:t>
      </w:r>
    </w:p>
    <w:p w:rsidR="000124E4" w:rsidRPr="002E5E74" w:rsidRDefault="000124E4" w:rsidP="0068217D">
      <w:pPr>
        <w:pStyle w:val="ab"/>
        <w:numPr>
          <w:ilvl w:val="0"/>
          <w:numId w:val="155"/>
        </w:numPr>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Слушает музыку (не отвлекается, слушает произведение до конца).</w:t>
      </w:r>
    </w:p>
    <w:p w:rsidR="000124E4" w:rsidRPr="002E5E74" w:rsidRDefault="000124E4" w:rsidP="0068217D">
      <w:pPr>
        <w:pStyle w:val="ab"/>
        <w:numPr>
          <w:ilvl w:val="0"/>
          <w:numId w:val="155"/>
        </w:numPr>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Ритмично двигается в соответствии с характером музыки.</w:t>
      </w:r>
    </w:p>
    <w:p w:rsidR="000124E4" w:rsidRPr="002E5E74" w:rsidRDefault="000124E4" w:rsidP="0068217D">
      <w:pPr>
        <w:pStyle w:val="ab"/>
        <w:numPr>
          <w:ilvl w:val="0"/>
          <w:numId w:val="155"/>
        </w:numPr>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Подыгрывает простейшие мелодии на барабане, маракасах, бубне.</w:t>
      </w:r>
    </w:p>
    <w:p w:rsidR="000124E4" w:rsidRPr="002E5E74" w:rsidRDefault="000124E4" w:rsidP="004E247D">
      <w:pPr>
        <w:pStyle w:val="Default"/>
        <w:spacing w:line="360" w:lineRule="auto"/>
        <w:ind w:firstLine="709"/>
        <w:jc w:val="both"/>
        <w:rPr>
          <w:color w:val="auto"/>
        </w:rPr>
      </w:pPr>
      <w:r w:rsidRPr="002E5E74">
        <w:rPr>
          <w:color w:val="auto"/>
        </w:rPr>
        <w:t>2</w:t>
      </w:r>
      <w:r w:rsidRPr="002E5E74">
        <w:rPr>
          <w:i/>
          <w:iCs/>
          <w:color w:val="auto"/>
        </w:rPr>
        <w:t xml:space="preserve">) Готовность к участию в совместных музыкальных мероприятиях. </w:t>
      </w:r>
    </w:p>
    <w:p w:rsidR="000124E4" w:rsidRPr="002E5E74" w:rsidRDefault="000124E4" w:rsidP="0068217D">
      <w:pPr>
        <w:pStyle w:val="Default"/>
        <w:widowControl/>
        <w:numPr>
          <w:ilvl w:val="0"/>
          <w:numId w:val="156"/>
        </w:numPr>
        <w:spacing w:line="360" w:lineRule="auto"/>
        <w:ind w:left="0" w:firstLine="709"/>
        <w:jc w:val="both"/>
        <w:rPr>
          <w:color w:val="auto"/>
        </w:rPr>
      </w:pPr>
      <w:r w:rsidRPr="002E5E74">
        <w:rPr>
          <w:color w:val="auto"/>
        </w:rPr>
        <w:t xml:space="preserve">Проявляет адекватные эмоциональные реакции от совместной музыкальной деятельности. </w:t>
      </w:r>
    </w:p>
    <w:p w:rsidR="000124E4" w:rsidRPr="002E5E74" w:rsidRDefault="000124E4" w:rsidP="004E247D">
      <w:pPr>
        <w:pStyle w:val="ae"/>
        <w:spacing w:line="360" w:lineRule="auto"/>
        <w:ind w:firstLine="709"/>
        <w:jc w:val="both"/>
        <w:rPr>
          <w:rFonts w:ascii="Times New Roman" w:hAnsi="Times New Roman" w:cs="Times New Roman"/>
          <w:sz w:val="24"/>
          <w:szCs w:val="24"/>
        </w:rPr>
      </w:pPr>
    </w:p>
    <w:p w:rsidR="00502C6C" w:rsidRPr="002E5E74" w:rsidRDefault="00502C6C"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br w:type="page"/>
      </w:r>
    </w:p>
    <w:p w:rsidR="00AC737F" w:rsidRPr="002E5E74" w:rsidRDefault="00502C6C" w:rsidP="004E247D">
      <w:pPr>
        <w:pStyle w:val="3"/>
        <w:spacing w:before="0" w:line="360" w:lineRule="auto"/>
        <w:ind w:firstLine="709"/>
        <w:rPr>
          <w:rFonts w:ascii="Times New Roman" w:hAnsi="Times New Roman" w:cs="Times New Roman"/>
          <w:color w:val="auto"/>
          <w:sz w:val="24"/>
          <w:szCs w:val="24"/>
        </w:rPr>
      </w:pPr>
      <w:bookmarkStart w:id="39" w:name="_Toc467479959"/>
      <w:r w:rsidRPr="002E5E74">
        <w:rPr>
          <w:rFonts w:ascii="Times New Roman" w:hAnsi="Times New Roman" w:cs="Times New Roman"/>
          <w:color w:val="auto"/>
          <w:sz w:val="24"/>
          <w:szCs w:val="24"/>
        </w:rPr>
        <w:t>ТИФЛОГРАФИКА</w:t>
      </w:r>
      <w:r w:rsidR="00431203" w:rsidRPr="002E5E74">
        <w:rPr>
          <w:rFonts w:ascii="Times New Roman" w:hAnsi="Times New Roman" w:cs="Times New Roman"/>
          <w:color w:val="auto"/>
          <w:sz w:val="24"/>
          <w:szCs w:val="24"/>
        </w:rPr>
        <w:t>. 1 КЛАСС</w:t>
      </w:r>
      <w:bookmarkEnd w:id="39"/>
    </w:p>
    <w:p w:rsidR="00502C6C" w:rsidRPr="002E5E74" w:rsidRDefault="00502C6C" w:rsidP="004E247D">
      <w:pPr>
        <w:spacing w:after="0" w:line="360" w:lineRule="auto"/>
        <w:ind w:firstLine="709"/>
        <w:rPr>
          <w:rFonts w:ascii="Times New Roman" w:hAnsi="Times New Roman" w:cs="Times New Roman"/>
          <w:sz w:val="24"/>
          <w:szCs w:val="24"/>
        </w:rPr>
      </w:pPr>
    </w:p>
    <w:p w:rsidR="00502C6C" w:rsidRPr="002E5E74" w:rsidRDefault="00502C6C" w:rsidP="004E247D">
      <w:pPr>
        <w:pStyle w:val="ab"/>
        <w:spacing w:after="0" w:line="360" w:lineRule="auto"/>
        <w:ind w:left="1068" w:firstLine="709"/>
        <w:jc w:val="center"/>
        <w:rPr>
          <w:rFonts w:ascii="Times New Roman" w:hAnsi="Times New Roman" w:cs="Times New Roman"/>
          <w:b/>
          <w:sz w:val="24"/>
          <w:szCs w:val="24"/>
        </w:rPr>
      </w:pPr>
      <w:r w:rsidRPr="002E5E74">
        <w:rPr>
          <w:rFonts w:ascii="Times New Roman" w:hAnsi="Times New Roman" w:cs="Times New Roman"/>
          <w:b/>
          <w:sz w:val="24"/>
          <w:szCs w:val="24"/>
        </w:rPr>
        <w:t>ПОЯСНИТЕЛЬНАЯ ЗАПИСКА</w:t>
      </w:r>
    </w:p>
    <w:p w:rsidR="003F78AB" w:rsidRPr="002E5E74" w:rsidRDefault="003F78AB" w:rsidP="004E247D">
      <w:pPr>
        <w:suppressAutoHyphens/>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Calibri"/>
          <w:sz w:val="24"/>
          <w:szCs w:val="24"/>
          <w:lang w:eastAsia="ru-RU"/>
        </w:rPr>
        <w:t>Примерная рабочая программа по предмету «</w:t>
      </w:r>
      <w:r w:rsidR="00712580" w:rsidRPr="002E5E74">
        <w:rPr>
          <w:rFonts w:ascii="Times New Roman" w:eastAsia="Calibri" w:hAnsi="Times New Roman" w:cs="Calibri"/>
          <w:sz w:val="24"/>
          <w:szCs w:val="24"/>
          <w:lang w:eastAsia="ru-RU"/>
        </w:rPr>
        <w:t>Тифлографика</w:t>
      </w:r>
      <w:r w:rsidRPr="002E5E74">
        <w:rPr>
          <w:rFonts w:ascii="Times New Roman" w:eastAsia="Calibri" w:hAnsi="Times New Roman" w:cs="Calibri"/>
          <w:sz w:val="24"/>
          <w:szCs w:val="24"/>
          <w:lang w:eastAsia="ru-RU"/>
        </w:rPr>
        <w:t xml:space="preserve">» </w:t>
      </w:r>
      <w:r w:rsidRPr="002E5E74">
        <w:rPr>
          <w:rFonts w:ascii="Times New Roman" w:eastAsia="Calibri" w:hAnsi="Times New Roman" w:cs="Calibri"/>
          <w:sz w:val="24"/>
          <w:szCs w:val="24"/>
          <w:lang w:eastAsia="ar-SA"/>
        </w:rPr>
        <w:t xml:space="preserve">для 1-го класса разработана на основе Федерального государственного образовательного стандарта начального общего образования обучающихся с ограниченными возможностями здоровья (далее Стандарта), с учетом Примерной адаптированной основной общеобразовательной программы начального общего образования слепых обучающихся </w:t>
      </w:r>
      <w:r w:rsidRPr="002E5E74">
        <w:rPr>
          <w:rFonts w:ascii="Times New Roman" w:eastAsia="Calibri" w:hAnsi="Times New Roman" w:cs="Times New Roman"/>
          <w:sz w:val="24"/>
          <w:szCs w:val="24"/>
          <w:lang w:eastAsia="ar-SA"/>
        </w:rPr>
        <w:t xml:space="preserve">с </w:t>
      </w:r>
      <w:r w:rsidRPr="002E5E74">
        <w:rPr>
          <w:rFonts w:ascii="Times New Roman" w:eastAsia="Calibri" w:hAnsi="Times New Roman" w:cs="Times New Roman"/>
          <w:kern w:val="3"/>
          <w:sz w:val="24"/>
          <w:szCs w:val="24"/>
          <w:lang w:eastAsia="ar-SA"/>
        </w:rPr>
        <w:t xml:space="preserve">умственной отсталостью </w:t>
      </w:r>
      <w:r w:rsidRPr="002E5E74">
        <w:rPr>
          <w:rFonts w:ascii="Times New Roman" w:eastAsia="Calibri" w:hAnsi="Times New Roman" w:cs="Times New Roman"/>
          <w:sz w:val="24"/>
          <w:szCs w:val="24"/>
          <w:lang w:eastAsia="ar-SA"/>
        </w:rPr>
        <w:t>(умеренной, тяжелой, глубокой и ТМНР)</w:t>
      </w:r>
      <w:r w:rsidRPr="002E5E74">
        <w:rPr>
          <w:rFonts w:ascii="Times New Roman" w:eastAsia="Calibri" w:hAnsi="Times New Roman" w:cs="Calibri"/>
          <w:sz w:val="24"/>
          <w:szCs w:val="24"/>
          <w:lang w:eastAsia="ar-SA"/>
        </w:rPr>
        <w:t xml:space="preserve"> (вариант 3.4), методик обучения слепых детей.</w:t>
      </w:r>
    </w:p>
    <w:p w:rsidR="00502C6C" w:rsidRPr="002E5E74" w:rsidRDefault="00502C6C"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Обучение слепых </w:t>
      </w:r>
      <w:bookmarkStart w:id="40" w:name="YANDEX_11"/>
      <w:bookmarkEnd w:id="40"/>
      <w:r w:rsidRPr="002E5E74">
        <w:rPr>
          <w:rFonts w:ascii="Times New Roman" w:hAnsi="Times New Roman" w:cs="Times New Roman"/>
          <w:sz w:val="24"/>
          <w:szCs w:val="24"/>
        </w:rPr>
        <w:t>обучающихся с умственной отсталостью (умеренной, тяжелой, глубокой и ТМНР)   тифлографике  - одна из важных задач тифлопедагогики. Овладение тифлографикой слепым ребенком способствует развитию мелкой моторики руки и сохранных анализаторов, прежде всего осязательно-двигательного. Кроме того, овладевая методикой восприятия и воспроизведения тифлографического изображения, ребенок расширяет свои познавательные возможности. Тифлографика выполняет важную компенсаторную роль и предупреждает появление вторичных отклонений в развитии. Обучение слепых обучающихся с умственной отсталостью (умеренной, тяжелой, глубокой и ТМНР) тифлографической деятельности открывает большие возможности для проведения коррекционной работы по преодолению и ослаблению недостатков в развитии процессов; мышления, формированию представлений. Тифлографическая деятельность способствует художественному воспитанию незрячих, прививает эстетический вкус, приобщает их к творческой деятельности.</w:t>
      </w:r>
    </w:p>
    <w:p w:rsidR="00502C6C" w:rsidRPr="002E5E74" w:rsidRDefault="00502C6C"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b/>
          <w:sz w:val="24"/>
          <w:szCs w:val="24"/>
        </w:rPr>
        <w:t>Цель:</w:t>
      </w:r>
      <w:r w:rsidRPr="002E5E74">
        <w:rPr>
          <w:rFonts w:ascii="Times New Roman" w:hAnsi="Times New Roman" w:cs="Times New Roman"/>
          <w:sz w:val="24"/>
          <w:szCs w:val="24"/>
        </w:rPr>
        <w:t xml:space="preserve"> </w:t>
      </w:r>
      <w:r w:rsidR="0042383A" w:rsidRPr="002E5E74">
        <w:rPr>
          <w:rFonts w:ascii="Times New Roman" w:hAnsi="Times New Roman" w:cs="Times New Roman"/>
          <w:sz w:val="24"/>
          <w:szCs w:val="24"/>
        </w:rPr>
        <w:t>развитие</w:t>
      </w:r>
      <w:r w:rsidRPr="002E5E74">
        <w:rPr>
          <w:rFonts w:ascii="Times New Roman" w:hAnsi="Times New Roman" w:cs="Times New Roman"/>
          <w:sz w:val="24"/>
          <w:szCs w:val="24"/>
        </w:rPr>
        <w:t xml:space="preserve"> сенсорного опыта слепых обучающихся с умственной отсталостью (умеренной, тяжелой, глубокой и ТМНР), формирование способов познавательной деятельности и  преодоление отрицательных последствий нарушенных функций и нормализации развития детей.</w:t>
      </w:r>
    </w:p>
    <w:p w:rsidR="00502C6C" w:rsidRPr="002E5E74" w:rsidRDefault="00502C6C" w:rsidP="004E247D">
      <w:pPr>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Задачи:</w:t>
      </w:r>
    </w:p>
    <w:p w:rsidR="00502C6C" w:rsidRPr="002E5E74" w:rsidRDefault="00502C6C" w:rsidP="004E247D">
      <w:pPr>
        <w:pStyle w:val="ConsPlusNormal"/>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 формирование элементарных эстетических чувств, умения отличать "красивое" от "некрасивого";</w:t>
      </w:r>
    </w:p>
    <w:p w:rsidR="00502C6C" w:rsidRPr="002E5E74" w:rsidRDefault="00502C6C" w:rsidP="004E247D">
      <w:pPr>
        <w:pStyle w:val="ConsPlusNormal"/>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 овладение элементарными практическими умениями и навыками выполнения элементарных рельефно-графических изображений;</w:t>
      </w:r>
    </w:p>
    <w:p w:rsidR="00502C6C" w:rsidRPr="002E5E74" w:rsidRDefault="00502C6C" w:rsidP="004E247D">
      <w:pPr>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sz w:val="24"/>
          <w:szCs w:val="24"/>
        </w:rPr>
        <w:t>3) обогащение опыта самовыражения в доступных видах деятельности;</w:t>
      </w:r>
    </w:p>
    <w:p w:rsidR="00502C6C" w:rsidRPr="002E5E74" w:rsidRDefault="00502C6C"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4) воспитание положительных качеств личности (настойчивости, стремление к познанию, доброжелательности);</w:t>
      </w:r>
    </w:p>
    <w:p w:rsidR="00502C6C" w:rsidRPr="002E5E74" w:rsidRDefault="00502C6C"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5) развитие познавательной активности, формирование у слепых обучающихся </w:t>
      </w:r>
      <w:r w:rsidR="0042383A" w:rsidRPr="002E5E74">
        <w:rPr>
          <w:rFonts w:ascii="Times New Roman" w:eastAsia="Calibri" w:hAnsi="Times New Roman" w:cs="Times New Roman"/>
          <w:sz w:val="24"/>
          <w:szCs w:val="24"/>
        </w:rPr>
        <w:t xml:space="preserve">с умственной отсталостью (умеренной, тяжелой, глубокой и ТМНР), </w:t>
      </w:r>
      <w:r w:rsidRPr="002E5E74">
        <w:rPr>
          <w:rFonts w:ascii="Times New Roman" w:hAnsi="Times New Roman" w:cs="Times New Roman"/>
          <w:sz w:val="24"/>
          <w:szCs w:val="24"/>
        </w:rPr>
        <w:t>приемов познания предметов и явлений действительности с целью их изображения;</w:t>
      </w:r>
    </w:p>
    <w:p w:rsidR="00502C6C" w:rsidRPr="002E5E74" w:rsidRDefault="00502C6C"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6) развитие сохранных анализаторов к работе на занятиях тифлографикой: тактильного осязания и мелкой моторики, восприятия с помощью остаточного зрения и его использование в учебной иповседневной деятельности;</w:t>
      </w:r>
    </w:p>
    <w:p w:rsidR="00502C6C" w:rsidRPr="002E5E74" w:rsidRDefault="00502C6C"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7) способствовать совершенствованию речевого опыта слепых обучающихся с умеренной, тяжелой умственной отсталостью и ТМНР;</w:t>
      </w:r>
    </w:p>
    <w:p w:rsidR="00502C6C" w:rsidRPr="002E5E74" w:rsidRDefault="00502C6C"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8) формирование навыков ориентировки на плоскости.</w:t>
      </w:r>
    </w:p>
    <w:p w:rsidR="00502C6C" w:rsidRPr="002E5E74" w:rsidRDefault="00502C6C" w:rsidP="004E247D">
      <w:pPr>
        <w:spacing w:after="0" w:line="360" w:lineRule="auto"/>
        <w:ind w:firstLine="709"/>
        <w:jc w:val="both"/>
        <w:rPr>
          <w:rFonts w:ascii="Times New Roman" w:hAnsi="Times New Roman" w:cs="Times New Roman"/>
          <w:b/>
          <w:sz w:val="24"/>
          <w:szCs w:val="24"/>
        </w:rPr>
      </w:pPr>
    </w:p>
    <w:p w:rsidR="00502C6C" w:rsidRPr="002E5E74" w:rsidRDefault="00502C6C" w:rsidP="003C0983">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Общая характеристика учебного предмета «Тифлографики»</w:t>
      </w:r>
    </w:p>
    <w:p w:rsidR="00502C6C" w:rsidRPr="002E5E74" w:rsidRDefault="00502C6C"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Нормально развивающиеся дети познают окружающий мир не только с помощью натуральных предметов, но и их изображений. Занимаясь с детьми, взрослые указывают на изображение какого-либо предмета и называют его. Такой подход не приемлем в работе со слепыми детьми, при обучении которых необходима не только специальная методика, но и специальный предмет. Именно поэтому преподаваемому в массовых школах предмету «Изобразительное искусство» при обучении слепых детей (в том числе с умственной отсталостью - умеренной, тяжелой, глубокой и ТМНР) соответствует предмет «Тифлографика». Обучение</w:t>
      </w:r>
      <w:bookmarkStart w:id="41" w:name="YANDEX_16"/>
      <w:bookmarkEnd w:id="41"/>
      <w:r w:rsidRPr="002E5E74">
        <w:rPr>
          <w:rFonts w:ascii="Times New Roman" w:hAnsi="Times New Roman" w:cs="Times New Roman"/>
          <w:sz w:val="24"/>
          <w:szCs w:val="24"/>
        </w:rPr>
        <w:t xml:space="preserve"> тифлографике должно вестись по</w:t>
      </w:r>
      <w:bookmarkStart w:id="42" w:name="YANDEX_17"/>
      <w:bookmarkEnd w:id="42"/>
      <w:r w:rsidRPr="002E5E74">
        <w:rPr>
          <w:rFonts w:ascii="Times New Roman" w:hAnsi="Times New Roman" w:cs="Times New Roman"/>
          <w:sz w:val="24"/>
          <w:szCs w:val="24"/>
        </w:rPr>
        <w:t xml:space="preserve"> программе, которая учитывает возраст, психофизические возможности обучающихся, наличие тифлоприборов и дидактических пособий. Методика по обучению восприятия и воспроизведения рельефных рисунков слепыми детьми с нормальным интеллектом разработана и апробирована тифлопедагогами О. И. Егоровой и В. П. Ермаковым - Она включает следующие разделы: </w:t>
      </w:r>
    </w:p>
    <w:p w:rsidR="00502C6C" w:rsidRPr="002E5E74" w:rsidRDefault="00502C6C" w:rsidP="0068217D">
      <w:pPr>
        <w:pStyle w:val="ab"/>
        <w:numPr>
          <w:ilvl w:val="0"/>
          <w:numId w:val="158"/>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ориентировка на плоскости листа;</w:t>
      </w:r>
    </w:p>
    <w:p w:rsidR="00502C6C" w:rsidRPr="002E5E74" w:rsidRDefault="00502C6C" w:rsidP="0068217D">
      <w:pPr>
        <w:pStyle w:val="ab"/>
        <w:numPr>
          <w:ilvl w:val="0"/>
          <w:numId w:val="158"/>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типы линий и их пространственное расположение;</w:t>
      </w:r>
    </w:p>
    <w:p w:rsidR="00502C6C" w:rsidRPr="002E5E74" w:rsidRDefault="00502C6C" w:rsidP="0068217D">
      <w:pPr>
        <w:pStyle w:val="ab"/>
        <w:numPr>
          <w:ilvl w:val="0"/>
          <w:numId w:val="158"/>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изображение плоских предметов, сходных с натуральными предметами и легко получаемых рельефной обводкой;</w:t>
      </w:r>
    </w:p>
    <w:p w:rsidR="00502C6C" w:rsidRPr="002E5E74" w:rsidRDefault="00502C6C" w:rsidP="0068217D">
      <w:pPr>
        <w:pStyle w:val="ab"/>
        <w:numPr>
          <w:ilvl w:val="0"/>
          <w:numId w:val="158"/>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изображение объемных предметов, которые приближаются форме геометрических тел; </w:t>
      </w:r>
    </w:p>
    <w:p w:rsidR="00502C6C" w:rsidRPr="002E5E74" w:rsidRDefault="00502C6C" w:rsidP="0068217D">
      <w:pPr>
        <w:pStyle w:val="ab"/>
        <w:numPr>
          <w:ilvl w:val="0"/>
          <w:numId w:val="158"/>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изображения животных и человека.</w:t>
      </w:r>
    </w:p>
    <w:p w:rsidR="00502C6C" w:rsidRPr="002E5E74" w:rsidRDefault="00502C6C"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Реализация этой методики связана с соблюдением определенной последовательной системы в обучении восприятию </w:t>
      </w:r>
      <w:r w:rsidRPr="002E5E74">
        <w:rPr>
          <w:rFonts w:ascii="Times New Roman" w:hAnsi="Times New Roman" w:cs="Times New Roman"/>
          <w:bCs/>
          <w:sz w:val="24"/>
          <w:szCs w:val="24"/>
        </w:rPr>
        <w:t>и</w:t>
      </w:r>
      <w:r w:rsidRPr="002E5E74">
        <w:rPr>
          <w:rFonts w:ascii="Times New Roman" w:hAnsi="Times New Roman" w:cs="Times New Roman"/>
          <w:b/>
          <w:bCs/>
          <w:sz w:val="24"/>
          <w:szCs w:val="24"/>
        </w:rPr>
        <w:t xml:space="preserve"> </w:t>
      </w:r>
      <w:r w:rsidRPr="002E5E74">
        <w:rPr>
          <w:rFonts w:ascii="Times New Roman" w:hAnsi="Times New Roman" w:cs="Times New Roman"/>
          <w:sz w:val="24"/>
          <w:szCs w:val="24"/>
        </w:rPr>
        <w:t>воспроизведению рельефного изображения:</w:t>
      </w:r>
    </w:p>
    <w:p w:rsidR="00502C6C" w:rsidRPr="002E5E74" w:rsidRDefault="00502C6C" w:rsidP="0068217D">
      <w:pPr>
        <w:pStyle w:val="ab"/>
        <w:numPr>
          <w:ilvl w:val="0"/>
          <w:numId w:val="15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обследование предмета по алгоритму;</w:t>
      </w:r>
    </w:p>
    <w:p w:rsidR="00502C6C" w:rsidRPr="002E5E74" w:rsidRDefault="00502C6C" w:rsidP="0068217D">
      <w:pPr>
        <w:pStyle w:val="ab"/>
        <w:numPr>
          <w:ilvl w:val="0"/>
          <w:numId w:val="15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выяснение назначения предмета или действий с предметом;</w:t>
      </w:r>
    </w:p>
    <w:p w:rsidR="00502C6C" w:rsidRPr="002E5E74" w:rsidRDefault="00502C6C" w:rsidP="0068217D">
      <w:pPr>
        <w:pStyle w:val="ab"/>
        <w:numPr>
          <w:ilvl w:val="0"/>
          <w:numId w:val="15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воспроизведение предмета средствами лепки (в соответствии с СИПР);</w:t>
      </w:r>
    </w:p>
    <w:p w:rsidR="00502C6C" w:rsidRPr="002E5E74" w:rsidRDefault="00502C6C" w:rsidP="0068217D">
      <w:pPr>
        <w:pStyle w:val="ab"/>
        <w:numPr>
          <w:ilvl w:val="0"/>
          <w:numId w:val="15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работа по выкладыванию предмета из геометрических форм; выбор правильного положения предмета для изображения; </w:t>
      </w:r>
    </w:p>
    <w:p w:rsidR="00502C6C" w:rsidRPr="002E5E74" w:rsidRDefault="00502C6C" w:rsidP="0068217D">
      <w:pPr>
        <w:pStyle w:val="ab"/>
        <w:numPr>
          <w:ilvl w:val="0"/>
          <w:numId w:val="15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аппликация предмета с выбором деталей для данной работы;</w:t>
      </w:r>
    </w:p>
    <w:p w:rsidR="00502C6C" w:rsidRPr="002E5E74" w:rsidRDefault="00502C6C" w:rsidP="0068217D">
      <w:pPr>
        <w:pStyle w:val="ab"/>
        <w:numPr>
          <w:ilvl w:val="0"/>
          <w:numId w:val="159"/>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рисование по трафарету и дорисовка с помощью трафарета натурального изображения.</w:t>
      </w:r>
    </w:p>
    <w:p w:rsidR="00502C6C" w:rsidRPr="002E5E74" w:rsidRDefault="00502C6C"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Овладение этой системой предполагает готовность осязательного анализатора воспринимать рельефное изображение, выполненное различными способами: рельефными линиями, пунктиром, точками и т.д. </w:t>
      </w:r>
    </w:p>
    <w:p w:rsidR="00502C6C" w:rsidRPr="002E5E74" w:rsidRDefault="00502C6C"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В работе со слепыми обучающихся с умственной отсталостью (умеренной, тяжелой, глубокой и ТМНР) используются три вида рельефных изображений.</w:t>
      </w:r>
    </w:p>
    <w:p w:rsidR="00502C6C" w:rsidRPr="002E5E74" w:rsidRDefault="00502C6C" w:rsidP="0068217D">
      <w:pPr>
        <w:pStyle w:val="ab"/>
        <w:numPr>
          <w:ilvl w:val="0"/>
          <w:numId w:val="161"/>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b/>
          <w:sz w:val="24"/>
          <w:szCs w:val="24"/>
        </w:rPr>
        <w:t>Контурный рисунок</w:t>
      </w:r>
      <w:r w:rsidRPr="002E5E74">
        <w:rPr>
          <w:rFonts w:ascii="Times New Roman" w:hAnsi="Times New Roman" w:cs="Times New Roman"/>
          <w:sz w:val="24"/>
          <w:szCs w:val="24"/>
        </w:rPr>
        <w:t xml:space="preserve"> передает только наружный контур предмета, воспринимается силуэт предмета. Часто акцентируются детали, наиболее характерные для данного предмета. Методика переноса изображения в контурное (предложенная В. С. Сверловым) предполагает:</w:t>
      </w:r>
    </w:p>
    <w:p w:rsidR="00502C6C" w:rsidRPr="002E5E74" w:rsidRDefault="00502C6C" w:rsidP="0068217D">
      <w:pPr>
        <w:pStyle w:val="ab"/>
        <w:numPr>
          <w:ilvl w:val="0"/>
          <w:numId w:val="160"/>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знакомство с предметом;</w:t>
      </w:r>
    </w:p>
    <w:p w:rsidR="00502C6C" w:rsidRPr="002E5E74" w:rsidRDefault="00502C6C" w:rsidP="0068217D">
      <w:pPr>
        <w:pStyle w:val="ab"/>
        <w:numPr>
          <w:ilvl w:val="0"/>
          <w:numId w:val="160"/>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знакомство с макетом, выполненным из пластилина;</w:t>
      </w:r>
    </w:p>
    <w:p w:rsidR="00502C6C" w:rsidRPr="002E5E74" w:rsidRDefault="00502C6C" w:rsidP="0068217D">
      <w:pPr>
        <w:pStyle w:val="ab"/>
        <w:numPr>
          <w:ilvl w:val="0"/>
          <w:numId w:val="160"/>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макет разрезается пополам;</w:t>
      </w:r>
    </w:p>
    <w:p w:rsidR="00502C6C" w:rsidRPr="002E5E74" w:rsidRDefault="00502C6C" w:rsidP="0068217D">
      <w:pPr>
        <w:pStyle w:val="ab"/>
        <w:numPr>
          <w:ilvl w:val="0"/>
          <w:numId w:val="160"/>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линия разреза соответствует рельефному рисунку.</w:t>
      </w:r>
    </w:p>
    <w:p w:rsidR="00502C6C" w:rsidRPr="002E5E74" w:rsidRDefault="00502C6C"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Однако, осматривая рельефный контур предмета, ребенок не ощущает его поверхность, фактуру.</w:t>
      </w:r>
    </w:p>
    <w:p w:rsidR="00502C6C" w:rsidRPr="002E5E74" w:rsidRDefault="00502C6C"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2. </w:t>
      </w:r>
      <w:r w:rsidRPr="002E5E74">
        <w:rPr>
          <w:rFonts w:ascii="Times New Roman" w:hAnsi="Times New Roman" w:cs="Times New Roman"/>
          <w:b/>
          <w:sz w:val="24"/>
          <w:szCs w:val="24"/>
        </w:rPr>
        <w:t>Аппликационный</w:t>
      </w:r>
      <w:r w:rsidRPr="002E5E74">
        <w:rPr>
          <w:rFonts w:ascii="Times New Roman" w:hAnsi="Times New Roman" w:cs="Times New Roman"/>
          <w:sz w:val="24"/>
          <w:szCs w:val="24"/>
        </w:rPr>
        <w:t xml:space="preserve"> </w:t>
      </w:r>
      <w:r w:rsidRPr="002E5E74">
        <w:rPr>
          <w:rFonts w:ascii="Times New Roman" w:hAnsi="Times New Roman" w:cs="Times New Roman"/>
          <w:b/>
          <w:bCs/>
          <w:sz w:val="24"/>
          <w:szCs w:val="24"/>
        </w:rPr>
        <w:t xml:space="preserve">рисунок </w:t>
      </w:r>
      <w:r w:rsidRPr="002E5E74">
        <w:rPr>
          <w:rFonts w:ascii="Times New Roman" w:hAnsi="Times New Roman" w:cs="Times New Roman"/>
          <w:sz w:val="24"/>
          <w:szCs w:val="24"/>
        </w:rPr>
        <w:t>знакомит со всей поверхностью предмета, когда ощущается не только контур, но и площадь изображения. Не раскрывая свойств данного предмета, аппликация дает основную информацию об изображенном предмете, хотя на таком рисунке отсутствуют округлость перспективы, мелкие детали, теряется часть информации о форме предмета.</w:t>
      </w:r>
    </w:p>
    <w:p w:rsidR="00502C6C" w:rsidRPr="002E5E74" w:rsidRDefault="00502C6C"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b/>
          <w:bCs/>
          <w:sz w:val="24"/>
          <w:szCs w:val="24"/>
        </w:rPr>
        <w:t xml:space="preserve">3. Барельефный рисунок </w:t>
      </w:r>
      <w:r w:rsidRPr="002E5E74">
        <w:rPr>
          <w:rFonts w:ascii="Times New Roman" w:hAnsi="Times New Roman" w:cs="Times New Roman"/>
          <w:sz w:val="24"/>
          <w:szCs w:val="24"/>
        </w:rPr>
        <w:t xml:space="preserve">передает не только контур, но фактуру </w:t>
      </w:r>
      <w:r w:rsidRPr="002E5E74">
        <w:rPr>
          <w:rFonts w:ascii="Times New Roman" w:hAnsi="Times New Roman" w:cs="Times New Roman"/>
          <w:b/>
          <w:bCs/>
          <w:sz w:val="24"/>
          <w:szCs w:val="24"/>
        </w:rPr>
        <w:t xml:space="preserve">и </w:t>
      </w:r>
      <w:r w:rsidRPr="002E5E74">
        <w:rPr>
          <w:rFonts w:ascii="Times New Roman" w:hAnsi="Times New Roman" w:cs="Times New Roman"/>
          <w:sz w:val="24"/>
          <w:szCs w:val="24"/>
        </w:rPr>
        <w:t>форму поверхности изображаемого предмета. Этот рисунок наиболее полно удовлетворяет потребностям слепых детей. Барельефный рисунок можно отнести к скульптуре.</w:t>
      </w:r>
    </w:p>
    <w:p w:rsidR="00502C6C" w:rsidRPr="002E5E74" w:rsidRDefault="00502C6C"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Учитывая не подготовленность к школе слепых детей с умственной отсталостью (умеренной, тяжелой, глубокой и ТМНР), особенности их осязательного восприятия ребенка, не следует торопить их в процессе овладения тифлографическими умениями и навыками (т.е. необходим пропедевтический период), использовать сложные для понимания детьми рассматриваемой категории рельефные изображения предметов и тем более перегружать рельефный рисунок мелкими деталями. Нужно отражать в рисунке важные детали, характеризующие данный рисунок. На одной странице не следует изображать два предмета одинакового размера, но разных по величине в реальной действительности. Восприятие ситуации, выполненной рельефно, предполагает предварительное опознание детьми изображения отдельных предметов, которые включены в сюжетный рисунок. Для такого восприятия ребенок должен быть специально подготовлен, но , как правило, дети с глубоким нарушением интеллекта такого уровня достигают крайне редко.</w:t>
      </w:r>
    </w:p>
    <w:p w:rsidR="00502C6C" w:rsidRPr="002E5E74" w:rsidRDefault="00502C6C"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В основе осязательных ощущений (В. С. Сверлов, Д. И. Зоричев и др.) лежат чувства давления и движения. В связи с этим слепого ребенка следует при осмотре предметов </w:t>
      </w:r>
      <w:r w:rsidR="003C0983" w:rsidRPr="002E5E74">
        <w:rPr>
          <w:rFonts w:ascii="Times New Roman" w:hAnsi="Times New Roman" w:cs="Times New Roman"/>
          <w:sz w:val="24"/>
          <w:szCs w:val="24"/>
        </w:rPr>
        <w:t xml:space="preserve">учить </w:t>
      </w:r>
      <w:r w:rsidRPr="002E5E74">
        <w:rPr>
          <w:rFonts w:ascii="Times New Roman" w:hAnsi="Times New Roman" w:cs="Times New Roman"/>
          <w:sz w:val="24"/>
          <w:szCs w:val="24"/>
        </w:rPr>
        <w:t>дифференцировать предметы по температурному, болевому признакам, состоянию поверхности. Развитие активного осязания незрячего ребенка предполагает  выделение ведущей и контролирующей руки, действий двумя руками сразу, сохранение направления движения при изучении рельефного изображения.</w:t>
      </w:r>
    </w:p>
    <w:p w:rsidR="00502C6C" w:rsidRPr="002E5E74" w:rsidRDefault="00502C6C"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Работа </w:t>
      </w:r>
      <w:bookmarkStart w:id="43" w:name="YANDEX_22"/>
      <w:bookmarkEnd w:id="43"/>
      <w:r w:rsidRPr="002E5E74">
        <w:rPr>
          <w:rFonts w:ascii="Times New Roman" w:hAnsi="Times New Roman" w:cs="Times New Roman"/>
          <w:sz w:val="24"/>
          <w:szCs w:val="24"/>
        </w:rPr>
        <w:t xml:space="preserve">по </w:t>
      </w:r>
      <w:bookmarkStart w:id="44" w:name="YANDEX_23"/>
      <w:bookmarkEnd w:id="44"/>
      <w:r w:rsidRPr="002E5E74">
        <w:rPr>
          <w:rFonts w:ascii="Times New Roman" w:hAnsi="Times New Roman" w:cs="Times New Roman"/>
          <w:sz w:val="24"/>
          <w:szCs w:val="24"/>
        </w:rPr>
        <w:t>тифлографике начинается со знакомства с элементарными инструментами для рельефного рисования. Их несовершенство затрудняет воспроизведение рельефного рисунка детьми, требуя большой силы надавливания на брайлевскую бумагу или лавсановую пленку, поэтому здесь необходима помощь педагога.</w:t>
      </w:r>
    </w:p>
    <w:p w:rsidR="00502C6C" w:rsidRPr="002E5E74" w:rsidRDefault="00502C6C"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Элементарным рельефным объектом для рисования является точка, которая легко ассоциируется с крошкой, крупой, песчинкой, каплей дождя, снежинкой и т. д.</w:t>
      </w:r>
    </w:p>
    <w:p w:rsidR="00502C6C" w:rsidRPr="002E5E74" w:rsidRDefault="00502C6C"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Опыт показал, что чтение и воспроизведение точки вызывает у детей интерес. Множество точек легко соединяются в линию</w:t>
      </w:r>
      <w:r w:rsidR="003C0983" w:rsidRPr="002E5E74">
        <w:rPr>
          <w:rFonts w:ascii="Times New Roman" w:hAnsi="Times New Roman" w:cs="Times New Roman"/>
          <w:sz w:val="24"/>
          <w:szCs w:val="24"/>
        </w:rPr>
        <w:t xml:space="preserve"> (</w:t>
      </w:r>
      <w:r w:rsidRPr="002E5E74">
        <w:rPr>
          <w:rFonts w:ascii="Times New Roman" w:hAnsi="Times New Roman" w:cs="Times New Roman"/>
          <w:sz w:val="24"/>
          <w:szCs w:val="24"/>
        </w:rPr>
        <w:t>квадрат, круг</w:t>
      </w:r>
      <w:r w:rsidR="003C0983" w:rsidRPr="002E5E74">
        <w:rPr>
          <w:rFonts w:ascii="Times New Roman" w:hAnsi="Times New Roman" w:cs="Times New Roman"/>
          <w:sz w:val="24"/>
          <w:szCs w:val="24"/>
        </w:rPr>
        <w:t>) и доступны</w:t>
      </w:r>
      <w:r w:rsidRPr="002E5E74">
        <w:rPr>
          <w:rFonts w:ascii="Times New Roman" w:hAnsi="Times New Roman" w:cs="Times New Roman"/>
          <w:sz w:val="24"/>
          <w:szCs w:val="24"/>
        </w:rPr>
        <w:t xml:space="preserve"> для выполнения грифелем </w:t>
      </w:r>
      <w:r w:rsidR="003C0983" w:rsidRPr="002E5E74">
        <w:rPr>
          <w:rFonts w:ascii="Times New Roman" w:hAnsi="Times New Roman" w:cs="Times New Roman"/>
          <w:sz w:val="24"/>
          <w:szCs w:val="24"/>
        </w:rPr>
        <w:t>по трафарету</w:t>
      </w:r>
      <w:r w:rsidRPr="002E5E74">
        <w:rPr>
          <w:rFonts w:ascii="Times New Roman" w:hAnsi="Times New Roman" w:cs="Times New Roman"/>
          <w:sz w:val="24"/>
          <w:szCs w:val="24"/>
        </w:rPr>
        <w:t>.</w:t>
      </w:r>
    </w:p>
    <w:p w:rsidR="00502C6C" w:rsidRPr="002E5E74" w:rsidRDefault="00502C6C" w:rsidP="004E247D">
      <w:pPr>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sz w:val="24"/>
          <w:szCs w:val="24"/>
        </w:rPr>
        <w:t>Рисование простейших геометрических фигур можно выполнять и шариковой ручкой на пленке прибора для рельефного рис</w:t>
      </w:r>
      <w:r w:rsidR="003C0983" w:rsidRPr="002E5E74">
        <w:rPr>
          <w:rFonts w:ascii="Times New Roman" w:hAnsi="Times New Roman" w:cs="Times New Roman"/>
          <w:sz w:val="24"/>
          <w:szCs w:val="24"/>
        </w:rPr>
        <w:t>о</w:t>
      </w:r>
      <w:r w:rsidRPr="002E5E74">
        <w:rPr>
          <w:rFonts w:ascii="Times New Roman" w:hAnsi="Times New Roman" w:cs="Times New Roman"/>
          <w:sz w:val="24"/>
          <w:szCs w:val="24"/>
        </w:rPr>
        <w:t xml:space="preserve">вания и черчения «Школьник» сплошной штриховкой на лавсановой пленке, </w:t>
      </w:r>
      <w:r w:rsidRPr="002E5E74">
        <w:rPr>
          <w:rFonts w:ascii="Times New Roman" w:hAnsi="Times New Roman" w:cs="Times New Roman"/>
          <w:b/>
          <w:sz w:val="24"/>
          <w:szCs w:val="24"/>
        </w:rPr>
        <w:t>что тоже дает рельеф.</w:t>
      </w:r>
    </w:p>
    <w:p w:rsidR="00502C6C" w:rsidRPr="002E5E74" w:rsidRDefault="00502C6C"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b/>
          <w:sz w:val="24"/>
          <w:szCs w:val="24"/>
        </w:rPr>
        <w:t xml:space="preserve">На уроки по предмету </w:t>
      </w:r>
      <w:r w:rsidRPr="002E5E74">
        <w:rPr>
          <w:rFonts w:ascii="Times New Roman" w:hAnsi="Times New Roman" w:cs="Times New Roman"/>
          <w:sz w:val="24"/>
          <w:szCs w:val="24"/>
        </w:rPr>
        <w:t>«</w:t>
      </w:r>
      <w:r w:rsidRPr="002E5E74">
        <w:rPr>
          <w:rFonts w:ascii="Times New Roman" w:hAnsi="Times New Roman" w:cs="Times New Roman"/>
          <w:b/>
          <w:sz w:val="24"/>
          <w:szCs w:val="24"/>
        </w:rPr>
        <w:t>Тифлографика»</w:t>
      </w:r>
      <w:r w:rsidRPr="002E5E74">
        <w:rPr>
          <w:rFonts w:ascii="Times New Roman" w:hAnsi="Times New Roman" w:cs="Times New Roman"/>
          <w:sz w:val="24"/>
          <w:szCs w:val="24"/>
        </w:rPr>
        <w:t xml:space="preserve"> в 1 классе по учебному плану выделяется 1 час в неделю, что составляет 33 часа в год. </w:t>
      </w:r>
    </w:p>
    <w:p w:rsidR="00502C6C" w:rsidRPr="002E5E74" w:rsidRDefault="0042383A" w:rsidP="004E247D">
      <w:pPr>
        <w:adjustRightInd w:val="0"/>
        <w:spacing w:after="0" w:line="360" w:lineRule="auto"/>
        <w:ind w:firstLine="709"/>
        <w:contextualSpacing/>
        <w:jc w:val="both"/>
        <w:rPr>
          <w:rFonts w:ascii="Times New Roman" w:hAnsi="Times New Roman" w:cs="Times New Roman"/>
          <w:b/>
          <w:iCs/>
          <w:sz w:val="24"/>
          <w:szCs w:val="24"/>
        </w:rPr>
      </w:pPr>
      <w:r w:rsidRPr="002E5E74">
        <w:rPr>
          <w:rFonts w:ascii="Times New Roman" w:hAnsi="Times New Roman" w:cs="Times New Roman"/>
          <w:b/>
          <w:iCs/>
          <w:sz w:val="24"/>
          <w:szCs w:val="24"/>
        </w:rPr>
        <w:t>Личностные и предметные</w:t>
      </w:r>
      <w:r w:rsidR="00502C6C" w:rsidRPr="002E5E74">
        <w:rPr>
          <w:rFonts w:ascii="Times New Roman" w:hAnsi="Times New Roman" w:cs="Times New Roman"/>
          <w:b/>
          <w:iCs/>
          <w:sz w:val="24"/>
          <w:szCs w:val="24"/>
        </w:rPr>
        <w:t xml:space="preserve"> результаты о</w:t>
      </w:r>
      <w:r w:rsidR="00D65E8C" w:rsidRPr="002E5E74">
        <w:rPr>
          <w:rFonts w:ascii="Times New Roman" w:hAnsi="Times New Roman" w:cs="Times New Roman"/>
          <w:b/>
          <w:iCs/>
          <w:sz w:val="24"/>
          <w:szCs w:val="24"/>
        </w:rPr>
        <w:t>своения учебного предмета</w:t>
      </w:r>
      <w:r w:rsidR="00502C6C" w:rsidRPr="002E5E74">
        <w:rPr>
          <w:rFonts w:ascii="Times New Roman" w:hAnsi="Times New Roman" w:cs="Times New Roman"/>
          <w:b/>
          <w:iCs/>
          <w:sz w:val="24"/>
          <w:szCs w:val="24"/>
        </w:rPr>
        <w:t>:</w:t>
      </w:r>
    </w:p>
    <w:p w:rsidR="00D65E8C" w:rsidRPr="002E5E74" w:rsidRDefault="00D65E8C" w:rsidP="004E247D">
      <w:pPr>
        <w:adjustRightInd w:val="0"/>
        <w:spacing w:after="0" w:line="360" w:lineRule="auto"/>
        <w:ind w:firstLine="709"/>
        <w:contextualSpacing/>
        <w:jc w:val="both"/>
        <w:rPr>
          <w:rFonts w:ascii="Times New Roman" w:eastAsia="Calibri" w:hAnsi="Times New Roman" w:cs="Times New Roman"/>
          <w:b/>
          <w:iCs/>
          <w:sz w:val="24"/>
          <w:szCs w:val="24"/>
        </w:rPr>
      </w:pPr>
      <w:r w:rsidRPr="002E5E74">
        <w:rPr>
          <w:rFonts w:ascii="Times New Roman" w:eastAsia="Calibri" w:hAnsi="Times New Roman" w:cs="Times New Roman"/>
          <w:sz w:val="24"/>
          <w:szCs w:val="24"/>
        </w:rPr>
        <w:t xml:space="preserve">В соответствии с требованиями Стандарта результаты освоения АООП НОО слепыми </w:t>
      </w:r>
      <w:r w:rsidRPr="002E5E74">
        <w:rPr>
          <w:rFonts w:ascii="Times New Roman" w:eastAsia="Calibri" w:hAnsi="Times New Roman" w:cs="Times New Roman"/>
          <w:kern w:val="2"/>
          <w:sz w:val="24"/>
          <w:szCs w:val="24"/>
        </w:rPr>
        <w:t>с умственной отсталостью (умеренной, тяжелой, глу</w:t>
      </w:r>
      <w:r w:rsidRPr="002E5E74">
        <w:rPr>
          <w:rFonts w:ascii="Times New Roman" w:eastAsia="Calibri" w:hAnsi="Times New Roman" w:cs="Times New Roman"/>
          <w:kern w:val="2"/>
          <w:sz w:val="24"/>
          <w:szCs w:val="24"/>
        </w:rPr>
        <w:softHyphen/>
        <w:t>бокой и тяжелыми множественными нарушениями в развитии)</w:t>
      </w:r>
      <w:r w:rsidRPr="002E5E74">
        <w:rPr>
          <w:rFonts w:ascii="Times New Roman" w:eastAsia="Calibri" w:hAnsi="Times New Roman" w:cs="Times New Roman"/>
          <w:sz w:val="24"/>
          <w:szCs w:val="24"/>
        </w:rPr>
        <w:t xml:space="preserve"> рассматриваются  как возможные (примерные) и соразмерные с индивидуальными возможностями и индивидуальными образовательными потребностями обучающихся.</w:t>
      </w:r>
    </w:p>
    <w:p w:rsidR="00502C6C" w:rsidRPr="002E5E74" w:rsidRDefault="00502C6C" w:rsidP="004E247D">
      <w:pPr>
        <w:pStyle w:val="ConsPlusNormal"/>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Возможные </w:t>
      </w:r>
      <w:r w:rsidRPr="002E5E74">
        <w:rPr>
          <w:rFonts w:ascii="Times New Roman" w:hAnsi="Times New Roman" w:cs="Times New Roman"/>
          <w:b/>
          <w:sz w:val="24"/>
          <w:szCs w:val="24"/>
        </w:rPr>
        <w:t>личностные результаты</w:t>
      </w:r>
      <w:r w:rsidRPr="002E5E74">
        <w:rPr>
          <w:rFonts w:ascii="Times New Roman" w:hAnsi="Times New Roman" w:cs="Times New Roman"/>
          <w:sz w:val="24"/>
          <w:szCs w:val="24"/>
        </w:rPr>
        <w:t xml:space="preserve"> освоения АООП слепыми обучающимися с умственной отсталостью (умеренной, тяжелой, глубокой, тяжелыми и множественными нарушениями развития) заносятся в СИПР с учетом их индивидуальных возможностей и особых образовательных потребностей и могут включать:</w:t>
      </w:r>
    </w:p>
    <w:p w:rsidR="00502C6C" w:rsidRPr="002E5E74" w:rsidRDefault="00502C6C" w:rsidP="004E247D">
      <w:pPr>
        <w:pStyle w:val="ConsPlusNormal"/>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 осознание своей принадлежности к определенному полу;</w:t>
      </w:r>
    </w:p>
    <w:p w:rsidR="00502C6C" w:rsidRPr="002E5E74" w:rsidRDefault="00502C6C" w:rsidP="004E247D">
      <w:pPr>
        <w:pStyle w:val="ConsPlusNormal"/>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 осознание себя как "Я";</w:t>
      </w:r>
    </w:p>
    <w:p w:rsidR="00502C6C" w:rsidRPr="002E5E74" w:rsidRDefault="00502C6C" w:rsidP="004E247D">
      <w:pPr>
        <w:pStyle w:val="ConsPlusNormal"/>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3) освоение доступных социальных ролей обучающегося (сын/дочери и других);</w:t>
      </w:r>
    </w:p>
    <w:p w:rsidR="00502C6C" w:rsidRPr="002E5E74" w:rsidRDefault="00502C6C" w:rsidP="004E247D">
      <w:pPr>
        <w:pStyle w:val="ConsPlusNormal"/>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4) наличие элементарных представлений о нравственных нормах ("хорошо" - "плохо"), общепринятых правилах поведения, эстетических чувств;</w:t>
      </w:r>
    </w:p>
    <w:p w:rsidR="00502C6C" w:rsidRPr="002E5E74" w:rsidRDefault="00502C6C" w:rsidP="004E247D">
      <w:pPr>
        <w:pStyle w:val="ConsPlusNormal"/>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5) развитие доброжелательности и сопереживания чувствам других людей;</w:t>
      </w:r>
    </w:p>
    <w:p w:rsidR="00502C6C" w:rsidRPr="002E5E74" w:rsidRDefault="00502C6C" w:rsidP="004E247D">
      <w:pPr>
        <w:pStyle w:val="ConsPlusNormal"/>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6) развитие навыков сотрудничества со взрослыми и сверстниками в разных социальных ситуациях;</w:t>
      </w:r>
    </w:p>
    <w:p w:rsidR="00502C6C" w:rsidRPr="002E5E74" w:rsidRDefault="00502C6C" w:rsidP="004E247D">
      <w:pPr>
        <w:spacing w:after="0" w:line="360" w:lineRule="auto"/>
        <w:ind w:firstLine="709"/>
        <w:contextualSpacing/>
        <w:rPr>
          <w:rFonts w:ascii="Times New Roman" w:eastAsia="Times New Roman" w:hAnsi="Times New Roman" w:cs="Times New Roman"/>
          <w:b/>
          <w:sz w:val="24"/>
          <w:szCs w:val="24"/>
        </w:rPr>
      </w:pPr>
      <w:r w:rsidRPr="002E5E74">
        <w:rPr>
          <w:rFonts w:ascii="Times New Roman" w:eastAsia="Times New Roman" w:hAnsi="Times New Roman" w:cs="Times New Roman"/>
          <w:b/>
          <w:sz w:val="24"/>
          <w:szCs w:val="24"/>
        </w:rPr>
        <w:t>Базовые учебные действия:</w:t>
      </w:r>
    </w:p>
    <w:p w:rsidR="00502C6C" w:rsidRPr="002E5E74" w:rsidRDefault="00502C6C" w:rsidP="004E247D">
      <w:pPr>
        <w:pStyle w:val="Default"/>
        <w:spacing w:line="360" w:lineRule="auto"/>
        <w:ind w:firstLine="709"/>
        <w:rPr>
          <w:color w:val="auto"/>
        </w:rPr>
      </w:pPr>
      <w:r w:rsidRPr="002E5E74">
        <w:rPr>
          <w:i/>
          <w:color w:val="auto"/>
        </w:rPr>
        <w:t>Личностные базовые учебные действия</w:t>
      </w:r>
      <w:r w:rsidRPr="002E5E74">
        <w:rPr>
          <w:color w:val="auto"/>
        </w:rPr>
        <w:t xml:space="preserve">: </w:t>
      </w:r>
    </w:p>
    <w:p w:rsidR="00502C6C" w:rsidRPr="002E5E74" w:rsidRDefault="00502C6C" w:rsidP="0068217D">
      <w:pPr>
        <w:pStyle w:val="Default"/>
        <w:widowControl/>
        <w:numPr>
          <w:ilvl w:val="0"/>
          <w:numId w:val="167"/>
        </w:numPr>
        <w:spacing w:line="360" w:lineRule="auto"/>
        <w:ind w:left="0" w:firstLine="709"/>
        <w:jc w:val="both"/>
        <w:rPr>
          <w:color w:val="auto"/>
        </w:rPr>
      </w:pPr>
      <w:r w:rsidRPr="002E5E74">
        <w:rPr>
          <w:color w:val="auto"/>
        </w:rPr>
        <w:t xml:space="preserve">принятие роли обучающегося; </w:t>
      </w:r>
    </w:p>
    <w:p w:rsidR="00502C6C" w:rsidRPr="002E5E74" w:rsidRDefault="00502C6C" w:rsidP="0068217D">
      <w:pPr>
        <w:pStyle w:val="Default"/>
        <w:widowControl/>
        <w:numPr>
          <w:ilvl w:val="0"/>
          <w:numId w:val="167"/>
        </w:numPr>
        <w:spacing w:line="360" w:lineRule="auto"/>
        <w:ind w:left="0" w:firstLine="709"/>
        <w:jc w:val="both"/>
        <w:rPr>
          <w:color w:val="auto"/>
        </w:rPr>
      </w:pPr>
      <w:r w:rsidRPr="002E5E74">
        <w:rPr>
          <w:color w:val="auto"/>
        </w:rPr>
        <w:t xml:space="preserve">ориентация на содержательные моменты школьной действительности, принятие образца «хорошего ученика»; </w:t>
      </w:r>
    </w:p>
    <w:p w:rsidR="00502C6C" w:rsidRPr="002E5E74" w:rsidRDefault="00502C6C" w:rsidP="0068217D">
      <w:pPr>
        <w:pStyle w:val="Default"/>
        <w:widowControl/>
        <w:numPr>
          <w:ilvl w:val="0"/>
          <w:numId w:val="167"/>
        </w:numPr>
        <w:spacing w:line="360" w:lineRule="auto"/>
        <w:ind w:left="0" w:firstLine="709"/>
        <w:jc w:val="both"/>
        <w:rPr>
          <w:color w:val="auto"/>
        </w:rPr>
      </w:pPr>
      <w:r w:rsidRPr="002E5E74">
        <w:rPr>
          <w:color w:val="auto"/>
        </w:rPr>
        <w:t xml:space="preserve">формирование элементарных представлений о картине мира; </w:t>
      </w:r>
    </w:p>
    <w:p w:rsidR="00502C6C" w:rsidRPr="002E5E74" w:rsidRDefault="00502C6C" w:rsidP="0068217D">
      <w:pPr>
        <w:pStyle w:val="Default"/>
        <w:widowControl/>
        <w:numPr>
          <w:ilvl w:val="0"/>
          <w:numId w:val="167"/>
        </w:numPr>
        <w:spacing w:line="360" w:lineRule="auto"/>
        <w:ind w:left="0" w:firstLine="709"/>
        <w:jc w:val="both"/>
        <w:rPr>
          <w:color w:val="auto"/>
        </w:rPr>
      </w:pPr>
      <w:r w:rsidRPr="002E5E74">
        <w:rPr>
          <w:color w:val="auto"/>
        </w:rPr>
        <w:t xml:space="preserve">формирование чувства любви к своей семье, учителю; </w:t>
      </w:r>
    </w:p>
    <w:p w:rsidR="00502C6C" w:rsidRPr="002E5E74" w:rsidRDefault="00502C6C" w:rsidP="0068217D">
      <w:pPr>
        <w:pStyle w:val="Default"/>
        <w:widowControl/>
        <w:numPr>
          <w:ilvl w:val="0"/>
          <w:numId w:val="167"/>
        </w:numPr>
        <w:spacing w:line="360" w:lineRule="auto"/>
        <w:ind w:left="0" w:firstLine="709"/>
        <w:jc w:val="both"/>
        <w:rPr>
          <w:color w:val="auto"/>
        </w:rPr>
      </w:pPr>
      <w:r w:rsidRPr="002E5E74">
        <w:rPr>
          <w:color w:val="auto"/>
        </w:rPr>
        <w:t xml:space="preserve">здоровьесберегающее поведение на занятиях тифлографикой. </w:t>
      </w:r>
    </w:p>
    <w:p w:rsidR="00502C6C" w:rsidRPr="002E5E74" w:rsidRDefault="00502C6C" w:rsidP="004E247D">
      <w:pPr>
        <w:pStyle w:val="Default"/>
        <w:spacing w:line="360" w:lineRule="auto"/>
        <w:ind w:firstLine="709"/>
        <w:jc w:val="both"/>
        <w:rPr>
          <w:color w:val="auto"/>
        </w:rPr>
      </w:pPr>
      <w:r w:rsidRPr="002E5E74">
        <w:rPr>
          <w:i/>
          <w:color w:val="auto"/>
        </w:rPr>
        <w:t>Регулятивные базовые учебные действия</w:t>
      </w:r>
      <w:r w:rsidRPr="002E5E74">
        <w:rPr>
          <w:color w:val="auto"/>
        </w:rPr>
        <w:t xml:space="preserve">: </w:t>
      </w:r>
    </w:p>
    <w:p w:rsidR="00502C6C" w:rsidRPr="002E5E74" w:rsidRDefault="00502C6C" w:rsidP="0068217D">
      <w:pPr>
        <w:pStyle w:val="Default"/>
        <w:widowControl/>
        <w:numPr>
          <w:ilvl w:val="0"/>
          <w:numId w:val="168"/>
        </w:numPr>
        <w:spacing w:line="360" w:lineRule="auto"/>
        <w:ind w:left="0" w:firstLine="709"/>
        <w:jc w:val="both"/>
        <w:rPr>
          <w:color w:val="auto"/>
        </w:rPr>
      </w:pPr>
      <w:r w:rsidRPr="002E5E74">
        <w:rPr>
          <w:color w:val="auto"/>
        </w:rPr>
        <w:t xml:space="preserve">умение выполнять инструкции учителя; </w:t>
      </w:r>
    </w:p>
    <w:p w:rsidR="00502C6C" w:rsidRPr="002E5E74" w:rsidRDefault="00502C6C" w:rsidP="0068217D">
      <w:pPr>
        <w:pStyle w:val="Default"/>
        <w:widowControl/>
        <w:numPr>
          <w:ilvl w:val="0"/>
          <w:numId w:val="168"/>
        </w:numPr>
        <w:spacing w:line="360" w:lineRule="auto"/>
        <w:ind w:left="0" w:firstLine="709"/>
        <w:jc w:val="both"/>
        <w:rPr>
          <w:color w:val="auto"/>
        </w:rPr>
      </w:pPr>
      <w:r w:rsidRPr="002E5E74">
        <w:rPr>
          <w:color w:val="auto"/>
        </w:rPr>
        <w:t xml:space="preserve">умение выполнять действия по образцу и по подражанию; </w:t>
      </w:r>
    </w:p>
    <w:p w:rsidR="00502C6C" w:rsidRPr="002E5E74" w:rsidRDefault="00502C6C" w:rsidP="0068217D">
      <w:pPr>
        <w:pStyle w:val="Default"/>
        <w:widowControl/>
        <w:numPr>
          <w:ilvl w:val="0"/>
          <w:numId w:val="168"/>
        </w:numPr>
        <w:spacing w:line="360" w:lineRule="auto"/>
        <w:ind w:left="0" w:firstLine="709"/>
        <w:jc w:val="both"/>
        <w:rPr>
          <w:color w:val="auto"/>
        </w:rPr>
      </w:pPr>
      <w:r w:rsidRPr="002E5E74">
        <w:rPr>
          <w:color w:val="auto"/>
        </w:rPr>
        <w:t xml:space="preserve">использование в учебно-познавательной деятельности сохранных анализаторов; </w:t>
      </w:r>
    </w:p>
    <w:p w:rsidR="00502C6C" w:rsidRPr="002E5E74" w:rsidRDefault="00502C6C" w:rsidP="0068217D">
      <w:pPr>
        <w:pStyle w:val="Default"/>
        <w:widowControl/>
        <w:numPr>
          <w:ilvl w:val="0"/>
          <w:numId w:val="168"/>
        </w:numPr>
        <w:spacing w:line="360" w:lineRule="auto"/>
        <w:ind w:left="0" w:firstLine="709"/>
        <w:jc w:val="both"/>
        <w:rPr>
          <w:color w:val="auto"/>
        </w:rPr>
      </w:pPr>
      <w:r w:rsidRPr="002E5E74">
        <w:rPr>
          <w:color w:val="auto"/>
        </w:rPr>
        <w:t xml:space="preserve">умение запрашивать и принимать необходимую практическую помощь. </w:t>
      </w:r>
    </w:p>
    <w:p w:rsidR="00502C6C" w:rsidRPr="002E5E74" w:rsidRDefault="00502C6C" w:rsidP="004E247D">
      <w:pPr>
        <w:pStyle w:val="Default"/>
        <w:spacing w:line="360" w:lineRule="auto"/>
        <w:ind w:firstLine="709"/>
        <w:jc w:val="both"/>
        <w:rPr>
          <w:i/>
          <w:color w:val="auto"/>
        </w:rPr>
      </w:pPr>
      <w:r w:rsidRPr="002E5E74">
        <w:rPr>
          <w:i/>
          <w:color w:val="auto"/>
        </w:rPr>
        <w:t xml:space="preserve">Познавательные базовые учебные действия: </w:t>
      </w:r>
    </w:p>
    <w:p w:rsidR="00502C6C" w:rsidRPr="002E5E74" w:rsidRDefault="00502C6C" w:rsidP="0068217D">
      <w:pPr>
        <w:pStyle w:val="Default"/>
        <w:widowControl/>
        <w:numPr>
          <w:ilvl w:val="0"/>
          <w:numId w:val="169"/>
        </w:numPr>
        <w:spacing w:line="360" w:lineRule="auto"/>
        <w:ind w:left="0" w:firstLine="709"/>
        <w:jc w:val="both"/>
        <w:rPr>
          <w:color w:val="auto"/>
        </w:rPr>
      </w:pPr>
      <w:r w:rsidRPr="002E5E74">
        <w:rPr>
          <w:color w:val="auto"/>
        </w:rPr>
        <w:t xml:space="preserve">освоение элементарных общих понятий; </w:t>
      </w:r>
    </w:p>
    <w:p w:rsidR="00502C6C" w:rsidRPr="002E5E74" w:rsidRDefault="00502C6C" w:rsidP="0068217D">
      <w:pPr>
        <w:pStyle w:val="Default"/>
        <w:widowControl/>
        <w:numPr>
          <w:ilvl w:val="0"/>
          <w:numId w:val="169"/>
        </w:numPr>
        <w:spacing w:line="360" w:lineRule="auto"/>
        <w:ind w:left="0" w:firstLine="709"/>
        <w:jc w:val="both"/>
        <w:rPr>
          <w:color w:val="auto"/>
        </w:rPr>
      </w:pPr>
      <w:r w:rsidRPr="002E5E74">
        <w:rPr>
          <w:color w:val="auto"/>
        </w:rPr>
        <w:t xml:space="preserve">коммуникативные базовые учебные действия; </w:t>
      </w:r>
    </w:p>
    <w:p w:rsidR="00502C6C" w:rsidRPr="002E5E74" w:rsidRDefault="00502C6C" w:rsidP="0068217D">
      <w:pPr>
        <w:pStyle w:val="Default"/>
        <w:widowControl/>
        <w:numPr>
          <w:ilvl w:val="0"/>
          <w:numId w:val="169"/>
        </w:numPr>
        <w:spacing w:line="360" w:lineRule="auto"/>
        <w:ind w:left="0" w:firstLine="709"/>
        <w:jc w:val="both"/>
        <w:rPr>
          <w:color w:val="auto"/>
        </w:rPr>
      </w:pPr>
      <w:r w:rsidRPr="002E5E74">
        <w:rPr>
          <w:color w:val="auto"/>
        </w:rPr>
        <w:t xml:space="preserve">умение слушать и вступать в диалог; </w:t>
      </w:r>
    </w:p>
    <w:p w:rsidR="00502C6C" w:rsidRPr="002E5E74" w:rsidRDefault="00502C6C" w:rsidP="0068217D">
      <w:pPr>
        <w:pStyle w:val="Default"/>
        <w:widowControl/>
        <w:numPr>
          <w:ilvl w:val="0"/>
          <w:numId w:val="169"/>
        </w:numPr>
        <w:spacing w:line="360" w:lineRule="auto"/>
        <w:ind w:left="0" w:firstLine="709"/>
        <w:jc w:val="both"/>
        <w:rPr>
          <w:color w:val="auto"/>
        </w:rPr>
      </w:pPr>
      <w:r w:rsidRPr="002E5E74">
        <w:rPr>
          <w:color w:val="auto"/>
        </w:rPr>
        <w:t xml:space="preserve">умение взаимодействовать с партнерами в системе координат «слепой - зрячий», «слепой - слепой». </w:t>
      </w:r>
    </w:p>
    <w:p w:rsidR="00502C6C" w:rsidRPr="002E5E74" w:rsidRDefault="00502C6C" w:rsidP="004E247D">
      <w:pPr>
        <w:spacing w:after="0" w:line="360" w:lineRule="auto"/>
        <w:ind w:firstLine="709"/>
        <w:contextualSpacing/>
        <w:rPr>
          <w:rFonts w:ascii="Times New Roman" w:eastAsia="Times New Roman" w:hAnsi="Times New Roman" w:cs="Times New Roman"/>
          <w:b/>
          <w:sz w:val="24"/>
          <w:szCs w:val="24"/>
        </w:rPr>
      </w:pPr>
      <w:r w:rsidRPr="002E5E74">
        <w:rPr>
          <w:rFonts w:ascii="Times New Roman" w:eastAsia="Times New Roman" w:hAnsi="Times New Roman" w:cs="Times New Roman"/>
          <w:b/>
          <w:sz w:val="24"/>
          <w:szCs w:val="24"/>
        </w:rPr>
        <w:t>Предметные результаты:</w:t>
      </w:r>
    </w:p>
    <w:p w:rsidR="00D65E8C" w:rsidRPr="002E5E74" w:rsidRDefault="00D65E8C" w:rsidP="0068217D">
      <w:pPr>
        <w:pStyle w:val="ab"/>
        <w:numPr>
          <w:ilvl w:val="0"/>
          <w:numId w:val="169"/>
        </w:numPr>
        <w:spacing w:after="0" w:line="360" w:lineRule="auto"/>
        <w:ind w:left="1418" w:hanging="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развитие способности обследования предметов и объектов с помощью осязания и всех сохранных анализаторов, </w:t>
      </w:r>
    </w:p>
    <w:p w:rsidR="00D65E8C" w:rsidRPr="002E5E74" w:rsidRDefault="00D65E8C" w:rsidP="0068217D">
      <w:pPr>
        <w:pStyle w:val="ab"/>
        <w:numPr>
          <w:ilvl w:val="0"/>
          <w:numId w:val="169"/>
        </w:numPr>
        <w:spacing w:after="0" w:line="360" w:lineRule="auto"/>
        <w:ind w:left="1418" w:hanging="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развитие способности узнавать предметы постоянного окружения, развитие способности выполнения элементарных рельефно-графических изображений по рельефному образцу.</w:t>
      </w:r>
    </w:p>
    <w:p w:rsidR="00502C6C" w:rsidRPr="002E5E74" w:rsidRDefault="00502C6C" w:rsidP="004E247D">
      <w:pPr>
        <w:adjustRightInd w:val="0"/>
        <w:spacing w:after="0" w:line="360" w:lineRule="auto"/>
        <w:ind w:firstLine="709"/>
        <w:contextualSpacing/>
        <w:jc w:val="center"/>
        <w:rPr>
          <w:rFonts w:ascii="Times New Roman" w:hAnsi="Times New Roman" w:cs="Times New Roman"/>
          <w:b/>
          <w:sz w:val="24"/>
          <w:szCs w:val="24"/>
        </w:rPr>
      </w:pPr>
    </w:p>
    <w:p w:rsidR="00502C6C" w:rsidRPr="002E5E74" w:rsidRDefault="00502C6C" w:rsidP="004E247D">
      <w:pPr>
        <w:pStyle w:val="ab"/>
        <w:adjustRightInd w:val="0"/>
        <w:spacing w:after="0" w:line="360" w:lineRule="auto"/>
        <w:ind w:left="0" w:firstLine="709"/>
        <w:jc w:val="center"/>
        <w:rPr>
          <w:rFonts w:ascii="Times New Roman" w:hAnsi="Times New Roman" w:cs="Times New Roman"/>
          <w:b/>
          <w:sz w:val="24"/>
          <w:szCs w:val="24"/>
        </w:rPr>
      </w:pPr>
      <w:r w:rsidRPr="002E5E74">
        <w:rPr>
          <w:rFonts w:ascii="Times New Roman" w:hAnsi="Times New Roman" w:cs="Times New Roman"/>
          <w:b/>
          <w:sz w:val="24"/>
          <w:szCs w:val="24"/>
        </w:rPr>
        <w:t xml:space="preserve">ОСНОВНОЕ СОДЕРЖАНИЕ УЧЕБНОГО ПРЕДМЕТА </w:t>
      </w:r>
    </w:p>
    <w:p w:rsidR="00502C6C" w:rsidRPr="002E5E74" w:rsidRDefault="00502C6C" w:rsidP="004E247D">
      <w:pPr>
        <w:pStyle w:val="Default"/>
        <w:spacing w:line="360" w:lineRule="auto"/>
        <w:ind w:firstLine="709"/>
        <w:jc w:val="both"/>
        <w:rPr>
          <w:color w:val="auto"/>
        </w:rPr>
      </w:pPr>
      <w:r w:rsidRPr="002E5E74">
        <w:rPr>
          <w:color w:val="auto"/>
        </w:rPr>
        <w:t xml:space="preserve">Развитие способности обследования предметов и объектов с помощью осязания и всех сохранных анализаторов, способности узнавать предметы постоянного окружения. Развитие способности выполнения элементарных рельефно-графических изображений по рельефному образцу. </w:t>
      </w:r>
    </w:p>
    <w:p w:rsidR="00502C6C" w:rsidRPr="002E5E74" w:rsidRDefault="00502C6C" w:rsidP="004E247D">
      <w:pPr>
        <w:pStyle w:val="Default"/>
        <w:spacing w:line="360" w:lineRule="auto"/>
        <w:ind w:firstLine="709"/>
        <w:jc w:val="both"/>
        <w:rPr>
          <w:i/>
          <w:iCs/>
          <w:color w:val="auto"/>
        </w:rPr>
      </w:pPr>
      <w:r w:rsidRPr="002E5E74">
        <w:rPr>
          <w:i/>
          <w:iCs/>
          <w:color w:val="auto"/>
        </w:rPr>
        <w:t>Лепка.</w:t>
      </w:r>
    </w:p>
    <w:p w:rsidR="00502C6C" w:rsidRPr="002E5E74" w:rsidRDefault="00502C6C" w:rsidP="004E247D">
      <w:pPr>
        <w:pStyle w:val="Default"/>
        <w:spacing w:line="360" w:lineRule="auto"/>
        <w:ind w:firstLine="709"/>
        <w:jc w:val="both"/>
        <w:rPr>
          <w:color w:val="auto"/>
        </w:rPr>
      </w:pPr>
      <w:r w:rsidRPr="002E5E74">
        <w:rPr>
          <w:i/>
          <w:iCs/>
          <w:color w:val="auto"/>
        </w:rPr>
        <w:t xml:space="preserve"> </w:t>
      </w:r>
      <w:r w:rsidRPr="002E5E74">
        <w:rPr>
          <w:i/>
          <w:iCs/>
          <w:color w:val="auto"/>
        </w:rPr>
        <w:tab/>
      </w:r>
      <w:r w:rsidRPr="002E5E74">
        <w:rPr>
          <w:color w:val="auto"/>
        </w:rPr>
        <w:t>Лепка предмета, состоящего из одной детали.</w:t>
      </w:r>
    </w:p>
    <w:p w:rsidR="00502C6C" w:rsidRPr="002E5E74" w:rsidRDefault="00502C6C" w:rsidP="004E247D">
      <w:pPr>
        <w:pStyle w:val="Default"/>
        <w:spacing w:line="360" w:lineRule="auto"/>
        <w:ind w:firstLine="709"/>
        <w:jc w:val="both"/>
        <w:rPr>
          <w:color w:val="auto"/>
        </w:rPr>
      </w:pPr>
      <w:r w:rsidRPr="002E5E74">
        <w:rPr>
          <w:color w:val="auto"/>
        </w:rPr>
        <w:t xml:space="preserve">Оформление изделий: несложное декорирование изделия на основе рельефного образца. </w:t>
      </w:r>
    </w:p>
    <w:p w:rsidR="00502C6C" w:rsidRPr="002E5E74" w:rsidRDefault="00502C6C" w:rsidP="004E247D">
      <w:pPr>
        <w:pStyle w:val="Default"/>
        <w:spacing w:line="360" w:lineRule="auto"/>
        <w:ind w:firstLine="709"/>
        <w:jc w:val="both"/>
        <w:rPr>
          <w:color w:val="auto"/>
        </w:rPr>
      </w:pPr>
      <w:r w:rsidRPr="002E5E74">
        <w:rPr>
          <w:i/>
          <w:iCs/>
          <w:color w:val="auto"/>
        </w:rPr>
        <w:t xml:space="preserve">Рельефное рисование. </w:t>
      </w:r>
    </w:p>
    <w:p w:rsidR="00502C6C" w:rsidRPr="002E5E74" w:rsidRDefault="00502C6C" w:rsidP="004E247D">
      <w:pPr>
        <w:pStyle w:val="Default"/>
        <w:spacing w:line="360" w:lineRule="auto"/>
        <w:ind w:firstLine="709"/>
        <w:jc w:val="both"/>
        <w:rPr>
          <w:color w:val="auto"/>
        </w:rPr>
      </w:pPr>
      <w:r w:rsidRPr="002E5E74">
        <w:rPr>
          <w:color w:val="auto"/>
        </w:rPr>
        <w:t xml:space="preserve">Знакомство с приборами и инструментами для рельефного рисования. Правила техники безопасности при работе с приборами и инструментами. Рельефное рисование основных элементов. Рисование точек. Рисование линий (вертикальные, горизонтальные, наклонные). Соединение точек. Рисование геометрической фигуры (круг, овал, квадрат, прямоугольник, треугольник) по трафарету, шаблону. Выполнение работы в контуре. Заполнение рельефного контура точками. Штриховка (слева направо, сверху вниз, по диагонали). </w:t>
      </w:r>
    </w:p>
    <w:p w:rsidR="00502C6C" w:rsidRPr="002E5E74" w:rsidRDefault="00502C6C" w:rsidP="004E247D">
      <w:pPr>
        <w:pStyle w:val="Default"/>
        <w:spacing w:line="360" w:lineRule="auto"/>
        <w:ind w:firstLine="709"/>
        <w:jc w:val="both"/>
        <w:rPr>
          <w:i/>
          <w:iCs/>
          <w:color w:val="auto"/>
        </w:rPr>
      </w:pPr>
      <w:r w:rsidRPr="002E5E74">
        <w:rPr>
          <w:i/>
          <w:iCs/>
          <w:color w:val="auto"/>
        </w:rPr>
        <w:t xml:space="preserve">Предметное рисование. </w:t>
      </w:r>
    </w:p>
    <w:p w:rsidR="00502C6C" w:rsidRPr="002E5E74" w:rsidRDefault="00502C6C" w:rsidP="004E247D">
      <w:pPr>
        <w:pStyle w:val="Default"/>
        <w:spacing w:line="360" w:lineRule="auto"/>
        <w:ind w:firstLine="709"/>
        <w:jc w:val="both"/>
        <w:rPr>
          <w:color w:val="auto"/>
        </w:rPr>
      </w:pPr>
      <w:r w:rsidRPr="002E5E74">
        <w:rPr>
          <w:color w:val="auto"/>
        </w:rPr>
        <w:t xml:space="preserve">Рисование контура предмета (по контурным линиям, по трафарету, по шаблону).. </w:t>
      </w:r>
    </w:p>
    <w:p w:rsidR="00502C6C" w:rsidRPr="002E5E74" w:rsidRDefault="00502C6C" w:rsidP="004E247D">
      <w:pPr>
        <w:adjustRightInd w:val="0"/>
        <w:spacing w:after="0" w:line="360" w:lineRule="auto"/>
        <w:ind w:firstLine="709"/>
        <w:contextualSpacing/>
        <w:jc w:val="both"/>
        <w:rPr>
          <w:rFonts w:ascii="Times New Roman" w:hAnsi="Times New Roman" w:cs="Times New Roman"/>
          <w:i/>
          <w:iCs/>
          <w:sz w:val="24"/>
          <w:szCs w:val="24"/>
        </w:rPr>
      </w:pPr>
      <w:r w:rsidRPr="002E5E74">
        <w:rPr>
          <w:rFonts w:ascii="Times New Roman" w:hAnsi="Times New Roman" w:cs="Times New Roman"/>
          <w:i/>
          <w:iCs/>
          <w:sz w:val="24"/>
          <w:szCs w:val="24"/>
        </w:rPr>
        <w:t xml:space="preserve">Декоративное рисование. </w:t>
      </w:r>
    </w:p>
    <w:p w:rsidR="00502C6C" w:rsidRPr="002E5E74" w:rsidRDefault="00502C6C" w:rsidP="004E247D">
      <w:pPr>
        <w:adjustRightInd w:val="0"/>
        <w:spacing w:after="0" w:line="360" w:lineRule="auto"/>
        <w:ind w:firstLine="709"/>
        <w:contextualSpacing/>
        <w:jc w:val="both"/>
        <w:rPr>
          <w:rFonts w:ascii="Times New Roman" w:hAnsi="Times New Roman" w:cs="Times New Roman"/>
          <w:sz w:val="24"/>
          <w:szCs w:val="24"/>
        </w:rPr>
      </w:pPr>
      <w:r w:rsidRPr="002E5E74">
        <w:rPr>
          <w:rFonts w:ascii="Times New Roman" w:hAnsi="Times New Roman" w:cs="Times New Roman"/>
          <w:sz w:val="24"/>
          <w:szCs w:val="24"/>
        </w:rPr>
        <w:t>Выполнение орнамента (геометрического) на основе образца и использования аппликации из заготовок картона, пластилина.</w:t>
      </w:r>
    </w:p>
    <w:p w:rsidR="00502C6C" w:rsidRPr="002E5E74" w:rsidRDefault="00502C6C" w:rsidP="004E247D">
      <w:pPr>
        <w:spacing w:after="0" w:line="360" w:lineRule="auto"/>
        <w:ind w:firstLine="709"/>
        <w:contextualSpacing/>
        <w:jc w:val="both"/>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Направления работы по учебному предмету «Тифлографика»:</w:t>
      </w:r>
    </w:p>
    <w:p w:rsidR="00502C6C" w:rsidRPr="002E5E74" w:rsidRDefault="00502C6C" w:rsidP="0068217D">
      <w:pPr>
        <w:pStyle w:val="ab"/>
        <w:numPr>
          <w:ilvl w:val="0"/>
          <w:numId w:val="162"/>
        </w:numPr>
        <w:spacing w:after="0" w:line="360" w:lineRule="auto"/>
        <w:ind w:left="0" w:firstLine="709"/>
        <w:jc w:val="both"/>
        <w:rPr>
          <w:rFonts w:ascii="Times New Roman" w:eastAsia="Times New Roman" w:hAnsi="Times New Roman" w:cs="Times New Roman"/>
          <w:bCs/>
          <w:sz w:val="24"/>
          <w:szCs w:val="24"/>
        </w:rPr>
      </w:pPr>
      <w:r w:rsidRPr="002E5E74">
        <w:rPr>
          <w:rFonts w:ascii="Times New Roman" w:eastAsia="Times New Roman" w:hAnsi="Times New Roman" w:cs="Times New Roman"/>
          <w:bCs/>
          <w:sz w:val="24"/>
          <w:szCs w:val="24"/>
        </w:rPr>
        <w:t>Диагностическое.</w:t>
      </w:r>
    </w:p>
    <w:p w:rsidR="00502C6C" w:rsidRPr="002E5E74" w:rsidRDefault="00502C6C" w:rsidP="0068217D">
      <w:pPr>
        <w:pStyle w:val="ab"/>
        <w:numPr>
          <w:ilvl w:val="0"/>
          <w:numId w:val="162"/>
        </w:numPr>
        <w:spacing w:after="0" w:line="360" w:lineRule="auto"/>
        <w:ind w:left="0" w:firstLine="709"/>
        <w:jc w:val="both"/>
        <w:rPr>
          <w:rFonts w:ascii="Times New Roman" w:eastAsia="Times New Roman" w:hAnsi="Times New Roman" w:cs="Times New Roman"/>
          <w:bCs/>
          <w:sz w:val="24"/>
          <w:szCs w:val="24"/>
        </w:rPr>
      </w:pPr>
      <w:r w:rsidRPr="002E5E74">
        <w:rPr>
          <w:rFonts w:ascii="Times New Roman" w:eastAsia="Times New Roman" w:hAnsi="Times New Roman" w:cs="Times New Roman"/>
          <w:bCs/>
          <w:sz w:val="24"/>
          <w:szCs w:val="24"/>
        </w:rPr>
        <w:t>Корре</w:t>
      </w:r>
      <w:r w:rsidR="003C0983" w:rsidRPr="002E5E74">
        <w:rPr>
          <w:rFonts w:ascii="Times New Roman" w:eastAsia="Times New Roman" w:hAnsi="Times New Roman" w:cs="Times New Roman"/>
          <w:bCs/>
          <w:sz w:val="24"/>
          <w:szCs w:val="24"/>
        </w:rPr>
        <w:t>к</w:t>
      </w:r>
      <w:r w:rsidRPr="002E5E74">
        <w:rPr>
          <w:rFonts w:ascii="Times New Roman" w:eastAsia="Times New Roman" w:hAnsi="Times New Roman" w:cs="Times New Roman"/>
          <w:bCs/>
          <w:sz w:val="24"/>
          <w:szCs w:val="24"/>
        </w:rPr>
        <w:t>ционно-развивающее.</w:t>
      </w:r>
    </w:p>
    <w:p w:rsidR="00502C6C" w:rsidRPr="002E5E74" w:rsidRDefault="00502C6C" w:rsidP="0068217D">
      <w:pPr>
        <w:pStyle w:val="ab"/>
        <w:numPr>
          <w:ilvl w:val="0"/>
          <w:numId w:val="162"/>
        </w:numPr>
        <w:spacing w:after="0" w:line="360" w:lineRule="auto"/>
        <w:ind w:left="0" w:firstLine="709"/>
        <w:jc w:val="both"/>
        <w:rPr>
          <w:rFonts w:ascii="Times New Roman" w:eastAsia="Times New Roman" w:hAnsi="Times New Roman" w:cs="Times New Roman"/>
          <w:bCs/>
          <w:sz w:val="24"/>
          <w:szCs w:val="24"/>
        </w:rPr>
      </w:pPr>
      <w:r w:rsidRPr="002E5E74">
        <w:rPr>
          <w:rFonts w:ascii="Times New Roman" w:eastAsia="Times New Roman" w:hAnsi="Times New Roman" w:cs="Times New Roman"/>
          <w:bCs/>
          <w:sz w:val="24"/>
          <w:szCs w:val="24"/>
        </w:rPr>
        <w:t>Консультативное.</w:t>
      </w:r>
    </w:p>
    <w:p w:rsidR="00502C6C" w:rsidRPr="002E5E74" w:rsidRDefault="00502C6C"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Основной </w:t>
      </w:r>
      <w:r w:rsidRPr="002E5E74">
        <w:rPr>
          <w:rFonts w:ascii="Times New Roman" w:hAnsi="Times New Roman" w:cs="Times New Roman"/>
          <w:b/>
          <w:sz w:val="24"/>
          <w:szCs w:val="24"/>
        </w:rPr>
        <w:t>формой организации учебных занятий</w:t>
      </w:r>
      <w:r w:rsidRPr="002E5E74">
        <w:rPr>
          <w:rFonts w:ascii="Times New Roman" w:hAnsi="Times New Roman" w:cs="Times New Roman"/>
          <w:sz w:val="24"/>
          <w:szCs w:val="24"/>
        </w:rPr>
        <w:t xml:space="preserve"> является урок комбинированного типа с осуществлением дифференцированного и индивидуального подходов.</w:t>
      </w:r>
    </w:p>
    <w:p w:rsidR="00502C6C" w:rsidRPr="002E5E74" w:rsidRDefault="00502C6C" w:rsidP="004E247D">
      <w:pPr>
        <w:spacing w:after="0" w:line="360" w:lineRule="auto"/>
        <w:ind w:firstLine="709"/>
        <w:jc w:val="both"/>
        <w:rPr>
          <w:rFonts w:ascii="Times New Roman" w:eastAsia="Calibri" w:hAnsi="Times New Roman" w:cs="Times New Roman"/>
          <w:sz w:val="24"/>
          <w:szCs w:val="24"/>
        </w:rPr>
      </w:pPr>
      <w:r w:rsidRPr="002E5E74">
        <w:rPr>
          <w:rFonts w:ascii="Times New Roman" w:eastAsia="Times New Roman" w:hAnsi="Times New Roman" w:cs="Times New Roman"/>
          <w:b/>
          <w:bCs/>
          <w:sz w:val="24"/>
          <w:szCs w:val="24"/>
          <w:lang w:eastAsia="ru-RU"/>
        </w:rPr>
        <w:t>Основные виды учебной деятельности:</w:t>
      </w:r>
      <w:r w:rsidRPr="002E5E74">
        <w:rPr>
          <w:rFonts w:ascii="Times New Roman" w:eastAsia="Calibri" w:hAnsi="Times New Roman" w:cs="Times New Roman"/>
          <w:sz w:val="24"/>
          <w:szCs w:val="24"/>
        </w:rPr>
        <w:t xml:space="preserve"> </w:t>
      </w:r>
    </w:p>
    <w:p w:rsidR="00502C6C" w:rsidRPr="002E5E74" w:rsidRDefault="00502C6C" w:rsidP="0068217D">
      <w:pPr>
        <w:pStyle w:val="ab"/>
        <w:numPr>
          <w:ilvl w:val="0"/>
          <w:numId w:val="163"/>
        </w:numPr>
        <w:spacing w:after="0" w:line="360" w:lineRule="auto"/>
        <w:ind w:left="0" w:firstLine="709"/>
        <w:jc w:val="both"/>
        <w:rPr>
          <w:rStyle w:val="af6"/>
          <w:rFonts w:ascii="Times New Roman" w:eastAsia="Calibri" w:hAnsi="Times New Roman" w:cs="Times New Roman"/>
          <w:b w:val="0"/>
          <w:sz w:val="24"/>
          <w:szCs w:val="24"/>
        </w:rPr>
      </w:pPr>
      <w:r w:rsidRPr="002E5E74">
        <w:rPr>
          <w:rStyle w:val="af6"/>
          <w:rFonts w:ascii="Times New Roman" w:eastAsia="Calibri" w:hAnsi="Times New Roman" w:cs="Times New Roman"/>
          <w:b w:val="0"/>
          <w:sz w:val="24"/>
          <w:szCs w:val="24"/>
        </w:rPr>
        <w:t>изучают форму и величину предмета;</w:t>
      </w:r>
    </w:p>
    <w:p w:rsidR="00502C6C" w:rsidRPr="002E5E74" w:rsidRDefault="00502C6C" w:rsidP="0068217D">
      <w:pPr>
        <w:pStyle w:val="ab"/>
        <w:numPr>
          <w:ilvl w:val="0"/>
          <w:numId w:val="163"/>
        </w:numPr>
        <w:spacing w:after="0" w:line="360" w:lineRule="auto"/>
        <w:ind w:left="0" w:firstLine="709"/>
        <w:jc w:val="both"/>
        <w:rPr>
          <w:rStyle w:val="af6"/>
          <w:rFonts w:ascii="Times New Roman" w:eastAsia="Calibri" w:hAnsi="Times New Roman" w:cs="Times New Roman"/>
          <w:b w:val="0"/>
          <w:sz w:val="24"/>
          <w:szCs w:val="24"/>
        </w:rPr>
      </w:pPr>
      <w:r w:rsidRPr="002E5E74">
        <w:rPr>
          <w:rStyle w:val="af6"/>
          <w:rFonts w:ascii="Times New Roman" w:eastAsia="Calibri" w:hAnsi="Times New Roman" w:cs="Times New Roman"/>
          <w:b w:val="0"/>
          <w:sz w:val="24"/>
          <w:szCs w:val="24"/>
        </w:rPr>
        <w:t>изображают на лавсановой пленке точки, соединяют их линиями;</w:t>
      </w:r>
    </w:p>
    <w:p w:rsidR="00502C6C" w:rsidRPr="002E5E74" w:rsidRDefault="00502C6C" w:rsidP="0068217D">
      <w:pPr>
        <w:pStyle w:val="ab"/>
        <w:numPr>
          <w:ilvl w:val="0"/>
          <w:numId w:val="163"/>
        </w:numPr>
        <w:spacing w:after="0" w:line="360" w:lineRule="auto"/>
        <w:ind w:left="0" w:firstLine="709"/>
        <w:jc w:val="both"/>
        <w:rPr>
          <w:rStyle w:val="af6"/>
          <w:rFonts w:ascii="Times New Roman" w:eastAsia="Calibri" w:hAnsi="Times New Roman" w:cs="Times New Roman"/>
          <w:b w:val="0"/>
          <w:sz w:val="24"/>
          <w:szCs w:val="24"/>
        </w:rPr>
      </w:pPr>
      <w:r w:rsidRPr="002E5E74">
        <w:rPr>
          <w:rStyle w:val="af6"/>
          <w:rFonts w:ascii="Times New Roman" w:eastAsia="Calibri" w:hAnsi="Times New Roman" w:cs="Times New Roman"/>
          <w:b w:val="0"/>
          <w:sz w:val="24"/>
          <w:szCs w:val="24"/>
        </w:rPr>
        <w:t>учатся выполнять контур предмета;</w:t>
      </w:r>
    </w:p>
    <w:p w:rsidR="00502C6C" w:rsidRPr="002E5E74" w:rsidRDefault="00502C6C" w:rsidP="0068217D">
      <w:pPr>
        <w:pStyle w:val="ab"/>
        <w:numPr>
          <w:ilvl w:val="0"/>
          <w:numId w:val="163"/>
        </w:numPr>
        <w:spacing w:after="0" w:line="360" w:lineRule="auto"/>
        <w:ind w:left="0" w:firstLine="709"/>
        <w:jc w:val="both"/>
        <w:rPr>
          <w:rStyle w:val="af6"/>
          <w:rFonts w:ascii="Times New Roman" w:eastAsia="Calibri" w:hAnsi="Times New Roman" w:cs="Times New Roman"/>
          <w:b w:val="0"/>
          <w:sz w:val="24"/>
          <w:szCs w:val="24"/>
        </w:rPr>
      </w:pPr>
      <w:r w:rsidRPr="002E5E74">
        <w:rPr>
          <w:rStyle w:val="af6"/>
          <w:rFonts w:ascii="Times New Roman" w:eastAsia="Calibri" w:hAnsi="Times New Roman" w:cs="Times New Roman"/>
          <w:b w:val="0"/>
          <w:sz w:val="24"/>
          <w:szCs w:val="24"/>
        </w:rPr>
        <w:t>учатся работать на тифлотехнических приборах «Школьник» и «Графика»;</w:t>
      </w:r>
    </w:p>
    <w:p w:rsidR="00502C6C" w:rsidRPr="002E5E74" w:rsidRDefault="00502C6C" w:rsidP="0068217D">
      <w:pPr>
        <w:pStyle w:val="ab"/>
        <w:numPr>
          <w:ilvl w:val="0"/>
          <w:numId w:val="163"/>
        </w:numPr>
        <w:spacing w:after="0" w:line="360" w:lineRule="auto"/>
        <w:ind w:left="0" w:firstLine="709"/>
        <w:jc w:val="both"/>
        <w:rPr>
          <w:rStyle w:val="af6"/>
          <w:rFonts w:ascii="Times New Roman" w:eastAsia="Calibri" w:hAnsi="Times New Roman" w:cs="Times New Roman"/>
          <w:b w:val="0"/>
          <w:sz w:val="24"/>
          <w:szCs w:val="24"/>
        </w:rPr>
      </w:pPr>
      <w:r w:rsidRPr="002E5E74">
        <w:rPr>
          <w:rStyle w:val="af6"/>
          <w:rFonts w:ascii="Times New Roman" w:eastAsia="Calibri" w:hAnsi="Times New Roman" w:cs="Times New Roman"/>
          <w:b w:val="0"/>
          <w:sz w:val="24"/>
          <w:szCs w:val="24"/>
        </w:rPr>
        <w:t>лепят из пластилина;</w:t>
      </w:r>
    </w:p>
    <w:p w:rsidR="00502C6C" w:rsidRPr="002E5E74" w:rsidRDefault="00502C6C" w:rsidP="0068217D">
      <w:pPr>
        <w:pStyle w:val="ab"/>
        <w:numPr>
          <w:ilvl w:val="0"/>
          <w:numId w:val="163"/>
        </w:numPr>
        <w:spacing w:after="0" w:line="360" w:lineRule="auto"/>
        <w:ind w:left="0" w:firstLine="709"/>
        <w:jc w:val="both"/>
        <w:rPr>
          <w:rStyle w:val="af6"/>
          <w:rFonts w:ascii="Times New Roman" w:eastAsia="Calibri" w:hAnsi="Times New Roman" w:cs="Times New Roman"/>
          <w:b w:val="0"/>
          <w:sz w:val="24"/>
          <w:szCs w:val="24"/>
        </w:rPr>
      </w:pPr>
      <w:r w:rsidRPr="002E5E74">
        <w:rPr>
          <w:rStyle w:val="af6"/>
          <w:rFonts w:ascii="Times New Roman" w:eastAsia="Calibri" w:hAnsi="Times New Roman" w:cs="Times New Roman"/>
          <w:b w:val="0"/>
          <w:sz w:val="24"/>
          <w:szCs w:val="24"/>
        </w:rPr>
        <w:t>учатся читать рельефные рисунки и барельефные изображения простых знакомых предметов;</w:t>
      </w:r>
    </w:p>
    <w:p w:rsidR="00502C6C" w:rsidRPr="002E5E74" w:rsidRDefault="00502C6C" w:rsidP="0068217D">
      <w:pPr>
        <w:pStyle w:val="ab"/>
        <w:numPr>
          <w:ilvl w:val="0"/>
          <w:numId w:val="163"/>
        </w:numPr>
        <w:spacing w:after="0" w:line="360" w:lineRule="auto"/>
        <w:ind w:left="0" w:firstLine="709"/>
        <w:jc w:val="both"/>
        <w:rPr>
          <w:rStyle w:val="af6"/>
          <w:rFonts w:ascii="Times New Roman" w:eastAsia="Calibri" w:hAnsi="Times New Roman" w:cs="Times New Roman"/>
          <w:b w:val="0"/>
          <w:sz w:val="24"/>
          <w:szCs w:val="24"/>
        </w:rPr>
      </w:pPr>
      <w:r w:rsidRPr="002E5E74">
        <w:rPr>
          <w:rStyle w:val="af6"/>
          <w:rFonts w:ascii="Times New Roman" w:eastAsia="Calibri" w:hAnsi="Times New Roman" w:cs="Times New Roman"/>
          <w:b w:val="0"/>
          <w:sz w:val="24"/>
          <w:szCs w:val="24"/>
        </w:rPr>
        <w:t>выкладывают орнамент в полосе (1-2 элемента).</w:t>
      </w:r>
    </w:p>
    <w:p w:rsidR="00502C6C" w:rsidRPr="002E5E74" w:rsidRDefault="00502C6C" w:rsidP="004E247D">
      <w:pPr>
        <w:spacing w:after="0" w:line="360" w:lineRule="auto"/>
        <w:ind w:firstLine="709"/>
        <w:contextualSpacing/>
        <w:jc w:val="both"/>
        <w:rPr>
          <w:rFonts w:ascii="Times New Roman" w:eastAsia="Times New Roman" w:hAnsi="Times New Roman" w:cs="Times New Roman"/>
          <w:b/>
          <w:bCs/>
          <w:sz w:val="24"/>
          <w:szCs w:val="24"/>
          <w:lang w:eastAsia="ru-RU"/>
        </w:rPr>
      </w:pPr>
    </w:p>
    <w:p w:rsidR="00502C6C" w:rsidRPr="002E5E74" w:rsidRDefault="00502C6C" w:rsidP="004E247D">
      <w:pPr>
        <w:pStyle w:val="ab"/>
        <w:spacing w:after="0" w:line="360" w:lineRule="auto"/>
        <w:ind w:firstLine="709"/>
        <w:rPr>
          <w:rFonts w:ascii="Times New Roman" w:hAnsi="Times New Roman" w:cs="Times New Roman"/>
          <w:b/>
          <w:sz w:val="24"/>
          <w:szCs w:val="24"/>
        </w:rPr>
      </w:pPr>
      <w:r w:rsidRPr="002E5E74">
        <w:rPr>
          <w:rFonts w:ascii="Times New Roman" w:hAnsi="Times New Roman" w:cs="Times New Roman"/>
          <w:b/>
          <w:sz w:val="24"/>
          <w:szCs w:val="24"/>
        </w:rPr>
        <w:t xml:space="preserve">КАЛЕНДАРНО-ТЕМАТИЧЕСКОЕ ПЛАНИРОВАНИЕ </w:t>
      </w:r>
    </w:p>
    <w:p w:rsidR="00502C6C" w:rsidRPr="002E5E74" w:rsidRDefault="00502C6C" w:rsidP="004E247D">
      <w:pPr>
        <w:pStyle w:val="ab"/>
        <w:spacing w:after="0" w:line="360" w:lineRule="auto"/>
        <w:ind w:firstLine="709"/>
        <w:jc w:val="center"/>
        <w:rPr>
          <w:rFonts w:ascii="Times New Roman" w:hAnsi="Times New Roman" w:cs="Times New Roman"/>
          <w:b/>
          <w:sz w:val="24"/>
          <w:szCs w:val="24"/>
        </w:rPr>
      </w:pPr>
    </w:p>
    <w:tbl>
      <w:tblPr>
        <w:tblStyle w:val="af8"/>
        <w:tblW w:w="0" w:type="auto"/>
        <w:tblLook w:val="04A0" w:firstRow="1" w:lastRow="0" w:firstColumn="1" w:lastColumn="0" w:noHBand="0" w:noVBand="1"/>
      </w:tblPr>
      <w:tblGrid>
        <w:gridCol w:w="1381"/>
        <w:gridCol w:w="6540"/>
        <w:gridCol w:w="28"/>
        <w:gridCol w:w="1622"/>
      </w:tblGrid>
      <w:tr w:rsidR="002E5E74" w:rsidRPr="002E5E74" w:rsidTr="00575F48">
        <w:trPr>
          <w:trHeight w:val="869"/>
        </w:trPr>
        <w:tc>
          <w:tcPr>
            <w:tcW w:w="1381" w:type="dxa"/>
          </w:tcPr>
          <w:p w:rsidR="00502C6C" w:rsidRPr="002E5E74" w:rsidRDefault="00502C6C" w:rsidP="003C0983">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 xml:space="preserve">№ </w:t>
            </w:r>
            <w:r w:rsidR="003C0983" w:rsidRPr="002E5E74">
              <w:rPr>
                <w:rFonts w:ascii="Times New Roman" w:hAnsi="Times New Roman" w:cs="Times New Roman"/>
                <w:sz w:val="24"/>
                <w:szCs w:val="24"/>
              </w:rPr>
              <w:t>урока</w:t>
            </w:r>
          </w:p>
        </w:tc>
        <w:tc>
          <w:tcPr>
            <w:tcW w:w="6568" w:type="dxa"/>
            <w:gridSpan w:val="2"/>
          </w:tcPr>
          <w:p w:rsidR="00502C6C" w:rsidRPr="002E5E74" w:rsidRDefault="00502C6C" w:rsidP="004E247D">
            <w:pPr>
              <w:spacing w:line="360" w:lineRule="auto"/>
              <w:ind w:firstLine="709"/>
              <w:jc w:val="center"/>
              <w:rPr>
                <w:rFonts w:ascii="Times New Roman" w:hAnsi="Times New Roman" w:cs="Times New Roman"/>
                <w:sz w:val="24"/>
                <w:szCs w:val="24"/>
              </w:rPr>
            </w:pPr>
          </w:p>
          <w:p w:rsidR="00502C6C" w:rsidRPr="002E5E74" w:rsidRDefault="00502C6C"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Тема урока</w:t>
            </w:r>
          </w:p>
        </w:tc>
        <w:tc>
          <w:tcPr>
            <w:tcW w:w="1622" w:type="dxa"/>
          </w:tcPr>
          <w:p w:rsidR="00502C6C" w:rsidRPr="002E5E74" w:rsidRDefault="00502C6C" w:rsidP="003C0983">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Количество часов</w:t>
            </w:r>
          </w:p>
        </w:tc>
      </w:tr>
      <w:tr w:rsidR="002E5E74" w:rsidRPr="002E5E74" w:rsidTr="00575F48">
        <w:tc>
          <w:tcPr>
            <w:tcW w:w="9571" w:type="dxa"/>
            <w:gridSpan w:val="4"/>
          </w:tcPr>
          <w:p w:rsidR="00502C6C" w:rsidRPr="002E5E74" w:rsidRDefault="00502C6C"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b/>
                <w:sz w:val="24"/>
                <w:szCs w:val="24"/>
              </w:rPr>
              <w:t>Вводный урок (1 ч)</w:t>
            </w:r>
          </w:p>
        </w:tc>
      </w:tr>
      <w:tr w:rsidR="002E5E74" w:rsidRPr="002E5E74" w:rsidTr="00575F48">
        <w:trPr>
          <w:trHeight w:val="475"/>
        </w:trPr>
        <w:tc>
          <w:tcPr>
            <w:tcW w:w="1381" w:type="dxa"/>
          </w:tcPr>
          <w:p w:rsidR="00502C6C" w:rsidRPr="002E5E74" w:rsidRDefault="00502C6C"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1</w:t>
            </w:r>
          </w:p>
          <w:p w:rsidR="00502C6C" w:rsidRPr="002E5E74" w:rsidRDefault="00502C6C" w:rsidP="004E247D">
            <w:pPr>
              <w:spacing w:line="360" w:lineRule="auto"/>
              <w:jc w:val="both"/>
              <w:rPr>
                <w:rFonts w:ascii="Times New Roman" w:hAnsi="Times New Roman" w:cs="Times New Roman"/>
                <w:sz w:val="24"/>
                <w:szCs w:val="24"/>
              </w:rPr>
            </w:pPr>
          </w:p>
        </w:tc>
        <w:tc>
          <w:tcPr>
            <w:tcW w:w="6568" w:type="dxa"/>
            <w:gridSpan w:val="2"/>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Знакомство с обучающимися, выяснение их представлений об изобразительной деятельности (например, выясняется, кто из детей умеет лепить, изображать предметы с помощью мозаики,  деталей конструкторов  и т.п.).  </w:t>
            </w:r>
          </w:p>
        </w:tc>
        <w:tc>
          <w:tcPr>
            <w:tcW w:w="1622" w:type="dxa"/>
          </w:tcPr>
          <w:p w:rsidR="00502C6C" w:rsidRPr="002E5E74" w:rsidRDefault="00502C6C" w:rsidP="004E247D">
            <w:pPr>
              <w:spacing w:line="360" w:lineRule="auto"/>
              <w:ind w:firstLine="709"/>
              <w:jc w:val="both"/>
              <w:rPr>
                <w:rFonts w:ascii="Times New Roman" w:hAnsi="Times New Roman" w:cs="Times New Roman"/>
                <w:sz w:val="24"/>
                <w:szCs w:val="24"/>
              </w:rPr>
            </w:pPr>
          </w:p>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575F48">
        <w:trPr>
          <w:trHeight w:val="850"/>
        </w:trPr>
        <w:tc>
          <w:tcPr>
            <w:tcW w:w="9571" w:type="dxa"/>
            <w:gridSpan w:val="4"/>
            <w:tcBorders>
              <w:bottom w:val="single" w:sz="4" w:space="0" w:color="auto"/>
            </w:tcBorders>
          </w:tcPr>
          <w:p w:rsidR="00502C6C" w:rsidRPr="002E5E74" w:rsidRDefault="00502C6C" w:rsidP="004E247D">
            <w:pPr>
              <w:spacing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2. Знакомство с элементарными понятиями</w:t>
            </w:r>
          </w:p>
          <w:p w:rsidR="00502C6C" w:rsidRPr="002E5E74" w:rsidRDefault="00502C6C"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b/>
                <w:sz w:val="24"/>
                <w:szCs w:val="24"/>
              </w:rPr>
              <w:t>пространственной ориентировки (15 ч)</w:t>
            </w:r>
          </w:p>
        </w:tc>
      </w:tr>
      <w:tr w:rsidR="002E5E74" w:rsidRPr="002E5E74" w:rsidTr="00575F48">
        <w:trPr>
          <w:trHeight w:val="653"/>
        </w:trPr>
        <w:tc>
          <w:tcPr>
            <w:tcW w:w="1381" w:type="dxa"/>
            <w:tcBorders>
              <w:top w:val="single" w:sz="4" w:space="0" w:color="auto"/>
              <w:right w:val="single" w:sz="4" w:space="0" w:color="auto"/>
            </w:tcBorders>
          </w:tcPr>
          <w:p w:rsidR="00502C6C" w:rsidRPr="002E5E74" w:rsidRDefault="00502C6C"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2</w:t>
            </w:r>
          </w:p>
        </w:tc>
        <w:tc>
          <w:tcPr>
            <w:tcW w:w="6540" w:type="dxa"/>
            <w:tcBorders>
              <w:top w:val="single" w:sz="4" w:space="0" w:color="auto"/>
              <w:left w:val="single" w:sz="4" w:space="0" w:color="auto"/>
              <w:right w:val="single" w:sz="4" w:space="0" w:color="auto"/>
            </w:tcBorders>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Ориентация на своём теле (правая, левая, верхняя, нижняя  часть тела).</w:t>
            </w:r>
          </w:p>
        </w:tc>
        <w:tc>
          <w:tcPr>
            <w:tcW w:w="1650" w:type="dxa"/>
            <w:gridSpan w:val="2"/>
            <w:tcBorders>
              <w:top w:val="single" w:sz="4" w:space="0" w:color="auto"/>
              <w:left w:val="single" w:sz="4" w:space="0" w:color="auto"/>
            </w:tcBorders>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w:t>
            </w:r>
          </w:p>
          <w:p w:rsidR="00502C6C" w:rsidRPr="002E5E74" w:rsidRDefault="00502C6C" w:rsidP="004E247D">
            <w:pPr>
              <w:spacing w:line="360" w:lineRule="auto"/>
              <w:ind w:firstLine="709"/>
              <w:jc w:val="both"/>
              <w:rPr>
                <w:rFonts w:ascii="Times New Roman" w:hAnsi="Times New Roman" w:cs="Times New Roman"/>
                <w:sz w:val="24"/>
                <w:szCs w:val="24"/>
              </w:rPr>
            </w:pPr>
          </w:p>
        </w:tc>
      </w:tr>
      <w:tr w:rsidR="002E5E74" w:rsidRPr="002E5E74" w:rsidTr="00575F48">
        <w:tc>
          <w:tcPr>
            <w:tcW w:w="1381" w:type="dxa"/>
          </w:tcPr>
          <w:p w:rsidR="00502C6C" w:rsidRPr="002E5E74" w:rsidRDefault="00502C6C"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3-4</w:t>
            </w:r>
          </w:p>
        </w:tc>
        <w:tc>
          <w:tcPr>
            <w:tcW w:w="6540" w:type="dxa"/>
            <w:tcBorders>
              <w:right w:val="single" w:sz="4" w:space="0" w:color="auto"/>
            </w:tcBorders>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Ориентация предметов в пространстве </w:t>
            </w:r>
          </w:p>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(близко - далеко, сверху- снизу, справа - слева, в, на, за, внутри, перед, над, под, напротив, в середине, между).</w:t>
            </w:r>
          </w:p>
        </w:tc>
        <w:tc>
          <w:tcPr>
            <w:tcW w:w="1650" w:type="dxa"/>
            <w:gridSpan w:val="2"/>
            <w:tcBorders>
              <w:left w:val="single" w:sz="4" w:space="0" w:color="auto"/>
            </w:tcBorders>
          </w:tcPr>
          <w:p w:rsidR="00502C6C" w:rsidRPr="002E5E74" w:rsidRDefault="00502C6C" w:rsidP="004E247D">
            <w:pPr>
              <w:spacing w:line="360" w:lineRule="auto"/>
              <w:ind w:firstLine="709"/>
              <w:jc w:val="both"/>
              <w:rPr>
                <w:rFonts w:ascii="Times New Roman" w:hAnsi="Times New Roman" w:cs="Times New Roman"/>
                <w:sz w:val="24"/>
                <w:szCs w:val="24"/>
              </w:rPr>
            </w:pPr>
          </w:p>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w:t>
            </w:r>
          </w:p>
          <w:p w:rsidR="00502C6C" w:rsidRPr="002E5E74" w:rsidRDefault="00502C6C" w:rsidP="004E247D">
            <w:pPr>
              <w:spacing w:line="360" w:lineRule="auto"/>
              <w:ind w:firstLine="709"/>
              <w:jc w:val="both"/>
              <w:rPr>
                <w:rFonts w:ascii="Times New Roman" w:hAnsi="Times New Roman" w:cs="Times New Roman"/>
                <w:sz w:val="24"/>
                <w:szCs w:val="24"/>
              </w:rPr>
            </w:pPr>
          </w:p>
          <w:p w:rsidR="00502C6C" w:rsidRPr="002E5E74" w:rsidRDefault="00502C6C" w:rsidP="004E247D">
            <w:pPr>
              <w:spacing w:line="360" w:lineRule="auto"/>
              <w:ind w:firstLine="709"/>
              <w:jc w:val="both"/>
              <w:rPr>
                <w:rFonts w:ascii="Times New Roman" w:hAnsi="Times New Roman" w:cs="Times New Roman"/>
                <w:sz w:val="24"/>
                <w:szCs w:val="24"/>
              </w:rPr>
            </w:pPr>
          </w:p>
        </w:tc>
      </w:tr>
      <w:tr w:rsidR="002E5E74" w:rsidRPr="002E5E74" w:rsidTr="00575F48">
        <w:tc>
          <w:tcPr>
            <w:tcW w:w="1381" w:type="dxa"/>
          </w:tcPr>
          <w:p w:rsidR="00502C6C" w:rsidRPr="002E5E74" w:rsidRDefault="00502C6C"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5</w:t>
            </w:r>
          </w:p>
        </w:tc>
        <w:tc>
          <w:tcPr>
            <w:tcW w:w="6568" w:type="dxa"/>
            <w:gridSpan w:val="2"/>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Ориентация на плоскости, на листе бумаги (вправо-влево, вверх-вниз, середина).</w:t>
            </w:r>
          </w:p>
        </w:tc>
        <w:tc>
          <w:tcPr>
            <w:tcW w:w="1622" w:type="dxa"/>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575F48">
        <w:tc>
          <w:tcPr>
            <w:tcW w:w="1381" w:type="dxa"/>
          </w:tcPr>
          <w:p w:rsidR="00502C6C" w:rsidRPr="002E5E74" w:rsidRDefault="00502C6C"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6</w:t>
            </w:r>
          </w:p>
        </w:tc>
        <w:tc>
          <w:tcPr>
            <w:tcW w:w="6568" w:type="dxa"/>
            <w:gridSpan w:val="2"/>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Удержание и правильный захват предмета, выделение ведущей руки, формирование чувства давления, дифференцирование предметов по состоянию поверхности.</w:t>
            </w:r>
          </w:p>
        </w:tc>
        <w:tc>
          <w:tcPr>
            <w:tcW w:w="1622" w:type="dxa"/>
          </w:tcPr>
          <w:p w:rsidR="00502C6C" w:rsidRPr="002E5E74" w:rsidRDefault="00502C6C" w:rsidP="004E247D">
            <w:pPr>
              <w:spacing w:line="360" w:lineRule="auto"/>
              <w:ind w:firstLine="709"/>
              <w:jc w:val="both"/>
              <w:rPr>
                <w:rFonts w:ascii="Times New Roman" w:hAnsi="Times New Roman" w:cs="Times New Roman"/>
                <w:sz w:val="24"/>
                <w:szCs w:val="24"/>
              </w:rPr>
            </w:pPr>
          </w:p>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575F48">
        <w:trPr>
          <w:trHeight w:val="924"/>
        </w:trPr>
        <w:tc>
          <w:tcPr>
            <w:tcW w:w="1381" w:type="dxa"/>
            <w:tcBorders>
              <w:bottom w:val="single" w:sz="4" w:space="0" w:color="auto"/>
            </w:tcBorders>
          </w:tcPr>
          <w:p w:rsidR="00502C6C" w:rsidRPr="002E5E74" w:rsidRDefault="00502C6C"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7-8</w:t>
            </w:r>
          </w:p>
        </w:tc>
        <w:tc>
          <w:tcPr>
            <w:tcW w:w="6568" w:type="dxa"/>
            <w:gridSpan w:val="2"/>
            <w:tcBorders>
              <w:bottom w:val="single" w:sz="4" w:space="0" w:color="auto"/>
            </w:tcBorders>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Упражнения по «рассматриванию» предметов двумя руками, со</w:t>
            </w:r>
            <w:r w:rsidR="003C0983" w:rsidRPr="002E5E74">
              <w:rPr>
                <w:rFonts w:ascii="Times New Roman" w:hAnsi="Times New Roman" w:cs="Times New Roman"/>
                <w:sz w:val="24"/>
                <w:szCs w:val="24"/>
              </w:rPr>
              <w:t>храняя направления</w:t>
            </w:r>
            <w:r w:rsidRPr="002E5E74">
              <w:rPr>
                <w:rFonts w:ascii="Times New Roman" w:hAnsi="Times New Roman" w:cs="Times New Roman"/>
                <w:sz w:val="24"/>
                <w:szCs w:val="24"/>
              </w:rPr>
              <w:t xml:space="preserve"> движения, сравнение величин предметов.</w:t>
            </w:r>
          </w:p>
        </w:tc>
        <w:tc>
          <w:tcPr>
            <w:tcW w:w="1622" w:type="dxa"/>
            <w:tcBorders>
              <w:bottom w:val="single" w:sz="4" w:space="0" w:color="auto"/>
            </w:tcBorders>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575F48">
        <w:trPr>
          <w:trHeight w:val="372"/>
        </w:trPr>
        <w:tc>
          <w:tcPr>
            <w:tcW w:w="1381" w:type="dxa"/>
            <w:tcBorders>
              <w:top w:val="single" w:sz="4" w:space="0" w:color="auto"/>
              <w:bottom w:val="single" w:sz="4" w:space="0" w:color="auto"/>
            </w:tcBorders>
          </w:tcPr>
          <w:p w:rsidR="00502C6C" w:rsidRPr="002E5E74" w:rsidRDefault="00502C6C"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9</w:t>
            </w:r>
          </w:p>
        </w:tc>
        <w:tc>
          <w:tcPr>
            <w:tcW w:w="6568" w:type="dxa"/>
            <w:gridSpan w:val="2"/>
            <w:tcBorders>
              <w:top w:val="single" w:sz="4" w:space="0" w:color="auto"/>
              <w:bottom w:val="single" w:sz="4" w:space="0" w:color="auto"/>
            </w:tcBorders>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Понятия формы, величины.</w:t>
            </w:r>
          </w:p>
        </w:tc>
        <w:tc>
          <w:tcPr>
            <w:tcW w:w="1622" w:type="dxa"/>
            <w:tcBorders>
              <w:top w:val="single" w:sz="4" w:space="0" w:color="auto"/>
              <w:bottom w:val="single" w:sz="4" w:space="0" w:color="auto"/>
            </w:tcBorders>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575F48">
        <w:trPr>
          <w:trHeight w:val="560"/>
        </w:trPr>
        <w:tc>
          <w:tcPr>
            <w:tcW w:w="1381" w:type="dxa"/>
            <w:tcBorders>
              <w:top w:val="single" w:sz="4" w:space="0" w:color="auto"/>
              <w:bottom w:val="single" w:sz="4" w:space="0" w:color="auto"/>
            </w:tcBorders>
          </w:tcPr>
          <w:p w:rsidR="00502C6C" w:rsidRPr="002E5E74" w:rsidRDefault="00502C6C"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10-11</w:t>
            </w:r>
          </w:p>
        </w:tc>
        <w:tc>
          <w:tcPr>
            <w:tcW w:w="6568" w:type="dxa"/>
            <w:gridSpan w:val="2"/>
            <w:tcBorders>
              <w:top w:val="single" w:sz="4" w:space="0" w:color="auto"/>
              <w:bottom w:val="single" w:sz="4" w:space="0" w:color="auto"/>
            </w:tcBorders>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Обследование группы предметов. Сравнение предметов по форме, величине, положению в пространстве.</w:t>
            </w:r>
          </w:p>
        </w:tc>
        <w:tc>
          <w:tcPr>
            <w:tcW w:w="1622" w:type="dxa"/>
            <w:tcBorders>
              <w:top w:val="single" w:sz="4" w:space="0" w:color="auto"/>
              <w:bottom w:val="single" w:sz="4" w:space="0" w:color="auto"/>
            </w:tcBorders>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575F48">
        <w:trPr>
          <w:trHeight w:val="344"/>
        </w:trPr>
        <w:tc>
          <w:tcPr>
            <w:tcW w:w="1381" w:type="dxa"/>
            <w:tcBorders>
              <w:top w:val="single" w:sz="4" w:space="0" w:color="auto"/>
              <w:bottom w:val="single" w:sz="4" w:space="0" w:color="auto"/>
            </w:tcBorders>
          </w:tcPr>
          <w:p w:rsidR="00502C6C" w:rsidRPr="002E5E74" w:rsidRDefault="00502C6C"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12</w:t>
            </w:r>
          </w:p>
        </w:tc>
        <w:tc>
          <w:tcPr>
            <w:tcW w:w="6568" w:type="dxa"/>
            <w:gridSpan w:val="2"/>
            <w:tcBorders>
              <w:top w:val="single" w:sz="4" w:space="0" w:color="auto"/>
              <w:bottom w:val="single" w:sz="4" w:space="0" w:color="auto"/>
            </w:tcBorders>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Выполнение аппликации из готовых форм и фрагментов.</w:t>
            </w:r>
          </w:p>
        </w:tc>
        <w:tc>
          <w:tcPr>
            <w:tcW w:w="1622" w:type="dxa"/>
            <w:tcBorders>
              <w:top w:val="single" w:sz="4" w:space="0" w:color="auto"/>
              <w:bottom w:val="single" w:sz="4" w:space="0" w:color="auto"/>
            </w:tcBorders>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575F48">
        <w:trPr>
          <w:trHeight w:val="277"/>
        </w:trPr>
        <w:tc>
          <w:tcPr>
            <w:tcW w:w="1381" w:type="dxa"/>
            <w:tcBorders>
              <w:top w:val="single" w:sz="4" w:space="0" w:color="auto"/>
              <w:bottom w:val="single" w:sz="4" w:space="0" w:color="auto"/>
            </w:tcBorders>
          </w:tcPr>
          <w:p w:rsidR="00502C6C" w:rsidRPr="002E5E74" w:rsidRDefault="00502C6C"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13-14</w:t>
            </w:r>
          </w:p>
        </w:tc>
        <w:tc>
          <w:tcPr>
            <w:tcW w:w="6568" w:type="dxa"/>
            <w:gridSpan w:val="2"/>
            <w:tcBorders>
              <w:top w:val="single" w:sz="4" w:space="0" w:color="auto"/>
              <w:bottom w:val="single" w:sz="4" w:space="0" w:color="auto"/>
            </w:tcBorders>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Овладение элементарными навыками лепки.</w:t>
            </w:r>
          </w:p>
        </w:tc>
        <w:tc>
          <w:tcPr>
            <w:tcW w:w="1622" w:type="dxa"/>
            <w:tcBorders>
              <w:top w:val="single" w:sz="4" w:space="0" w:color="auto"/>
              <w:bottom w:val="single" w:sz="4" w:space="0" w:color="auto"/>
            </w:tcBorders>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575F48">
        <w:trPr>
          <w:trHeight w:val="368"/>
        </w:trPr>
        <w:tc>
          <w:tcPr>
            <w:tcW w:w="1381" w:type="dxa"/>
            <w:tcBorders>
              <w:top w:val="single" w:sz="4" w:space="0" w:color="auto"/>
            </w:tcBorders>
          </w:tcPr>
          <w:p w:rsidR="00502C6C" w:rsidRPr="002E5E74" w:rsidRDefault="00502C6C"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15-16</w:t>
            </w:r>
          </w:p>
        </w:tc>
        <w:tc>
          <w:tcPr>
            <w:tcW w:w="6568" w:type="dxa"/>
            <w:gridSpan w:val="2"/>
            <w:tcBorders>
              <w:top w:val="single" w:sz="4" w:space="0" w:color="auto"/>
            </w:tcBorders>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Лепка обследуемых предметов из пластилина. </w:t>
            </w:r>
          </w:p>
        </w:tc>
        <w:tc>
          <w:tcPr>
            <w:tcW w:w="1622" w:type="dxa"/>
            <w:tcBorders>
              <w:top w:val="single" w:sz="4" w:space="0" w:color="auto"/>
            </w:tcBorders>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575F48">
        <w:tc>
          <w:tcPr>
            <w:tcW w:w="9571" w:type="dxa"/>
            <w:gridSpan w:val="4"/>
          </w:tcPr>
          <w:p w:rsidR="00502C6C" w:rsidRPr="002E5E74" w:rsidRDefault="00502C6C" w:rsidP="004E247D">
            <w:pPr>
              <w:spacing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3. Обучение восприятию  рельефного изображения (6 ч)</w:t>
            </w:r>
          </w:p>
        </w:tc>
      </w:tr>
      <w:tr w:rsidR="002E5E74" w:rsidRPr="002E5E74" w:rsidTr="00575F48">
        <w:tc>
          <w:tcPr>
            <w:tcW w:w="1381" w:type="dxa"/>
            <w:tcBorders>
              <w:right w:val="single" w:sz="4" w:space="0" w:color="auto"/>
            </w:tcBorders>
          </w:tcPr>
          <w:p w:rsidR="00502C6C" w:rsidRPr="002E5E74" w:rsidRDefault="00502C6C"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17-18</w:t>
            </w:r>
          </w:p>
        </w:tc>
        <w:tc>
          <w:tcPr>
            <w:tcW w:w="6540" w:type="dxa"/>
            <w:tcBorders>
              <w:left w:val="single" w:sz="4" w:space="0" w:color="auto"/>
              <w:right w:val="single" w:sz="4" w:space="0" w:color="auto"/>
            </w:tcBorders>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Знакомство с барельефным и рельефным изображением. Упражнения по соотношению простейших реальных предметов с их моделями барельефными изображениями.</w:t>
            </w:r>
          </w:p>
        </w:tc>
        <w:tc>
          <w:tcPr>
            <w:tcW w:w="1650" w:type="dxa"/>
            <w:gridSpan w:val="2"/>
            <w:tcBorders>
              <w:left w:val="single" w:sz="4" w:space="0" w:color="auto"/>
            </w:tcBorders>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575F48">
        <w:tc>
          <w:tcPr>
            <w:tcW w:w="1381" w:type="dxa"/>
          </w:tcPr>
          <w:p w:rsidR="00502C6C" w:rsidRPr="002E5E74" w:rsidRDefault="00502C6C"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19-20</w:t>
            </w:r>
          </w:p>
        </w:tc>
        <w:tc>
          <w:tcPr>
            <w:tcW w:w="6540" w:type="dxa"/>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Чтение точки, линии, геометрических фигур (треугольник, круг, квадрат),  выполненные точками и аппликацией.</w:t>
            </w:r>
          </w:p>
        </w:tc>
        <w:tc>
          <w:tcPr>
            <w:tcW w:w="1650" w:type="dxa"/>
            <w:gridSpan w:val="2"/>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575F48">
        <w:trPr>
          <w:trHeight w:val="896"/>
        </w:trPr>
        <w:tc>
          <w:tcPr>
            <w:tcW w:w="1381" w:type="dxa"/>
          </w:tcPr>
          <w:p w:rsidR="00502C6C" w:rsidRPr="002E5E74" w:rsidRDefault="00502C6C"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21-22</w:t>
            </w:r>
          </w:p>
        </w:tc>
        <w:tc>
          <w:tcPr>
            <w:tcW w:w="6540" w:type="dxa"/>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Чтение предметов простых форм, близких к геометрическим сенсорным эталонам.</w:t>
            </w:r>
          </w:p>
        </w:tc>
        <w:tc>
          <w:tcPr>
            <w:tcW w:w="1650" w:type="dxa"/>
            <w:gridSpan w:val="2"/>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575F48">
        <w:tc>
          <w:tcPr>
            <w:tcW w:w="9571" w:type="dxa"/>
            <w:gridSpan w:val="4"/>
          </w:tcPr>
          <w:p w:rsidR="00502C6C" w:rsidRPr="002E5E74" w:rsidRDefault="00502C6C" w:rsidP="004E247D">
            <w:pPr>
              <w:spacing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4.Обучение воспроизведению рельефного изображения (10 ч)</w:t>
            </w:r>
          </w:p>
        </w:tc>
      </w:tr>
      <w:tr w:rsidR="002E5E74" w:rsidRPr="002E5E74" w:rsidTr="00575F48">
        <w:tc>
          <w:tcPr>
            <w:tcW w:w="1381" w:type="dxa"/>
          </w:tcPr>
          <w:p w:rsidR="00502C6C" w:rsidRPr="002E5E74" w:rsidRDefault="00502C6C"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23</w:t>
            </w:r>
          </w:p>
        </w:tc>
        <w:tc>
          <w:tcPr>
            <w:tcW w:w="6540" w:type="dxa"/>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Рисование точки  грифелем на лавсановой плёнке в приборе «Школьник» как  элементарный рельефный объект («Крупинка», «Капля дождя», «Снежинка») </w:t>
            </w:r>
          </w:p>
        </w:tc>
        <w:tc>
          <w:tcPr>
            <w:tcW w:w="1650" w:type="dxa"/>
            <w:gridSpan w:val="2"/>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575F48">
        <w:tc>
          <w:tcPr>
            <w:tcW w:w="1381" w:type="dxa"/>
          </w:tcPr>
          <w:p w:rsidR="00502C6C" w:rsidRPr="002E5E74" w:rsidRDefault="00502C6C"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24-25</w:t>
            </w:r>
          </w:p>
        </w:tc>
        <w:tc>
          <w:tcPr>
            <w:tcW w:w="6540" w:type="dxa"/>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Рисование на приборе «Школьник» множества точек, соединяющихся в линию. Рисование простейших геометрических фигур в различных положениях.</w:t>
            </w:r>
          </w:p>
        </w:tc>
        <w:tc>
          <w:tcPr>
            <w:tcW w:w="1650" w:type="dxa"/>
            <w:gridSpan w:val="2"/>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575F48">
        <w:tc>
          <w:tcPr>
            <w:tcW w:w="1381" w:type="dxa"/>
          </w:tcPr>
          <w:p w:rsidR="00502C6C" w:rsidRPr="002E5E74" w:rsidRDefault="00502C6C"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26-27</w:t>
            </w:r>
          </w:p>
        </w:tc>
        <w:tc>
          <w:tcPr>
            <w:tcW w:w="6540" w:type="dxa"/>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Рисование  многообразных линий ( тонких, толстых, прямых, кривых, наклонных).</w:t>
            </w:r>
          </w:p>
        </w:tc>
        <w:tc>
          <w:tcPr>
            <w:tcW w:w="1650" w:type="dxa"/>
            <w:gridSpan w:val="2"/>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575F48">
        <w:tc>
          <w:tcPr>
            <w:tcW w:w="1381" w:type="dxa"/>
          </w:tcPr>
          <w:p w:rsidR="00502C6C" w:rsidRPr="002E5E74" w:rsidRDefault="00502C6C"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28-29</w:t>
            </w:r>
          </w:p>
        </w:tc>
        <w:tc>
          <w:tcPr>
            <w:tcW w:w="6540" w:type="dxa"/>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Формирование понятия контура при помощи трафарета, накалывание точки в трафарете, держа грифель в руке (внешний, внутренний контур)</w:t>
            </w:r>
          </w:p>
        </w:tc>
        <w:tc>
          <w:tcPr>
            <w:tcW w:w="1650" w:type="dxa"/>
            <w:gridSpan w:val="2"/>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575F48">
        <w:tc>
          <w:tcPr>
            <w:tcW w:w="1381" w:type="dxa"/>
          </w:tcPr>
          <w:p w:rsidR="00502C6C" w:rsidRPr="002E5E74" w:rsidRDefault="00502C6C"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30-31</w:t>
            </w:r>
          </w:p>
        </w:tc>
        <w:tc>
          <w:tcPr>
            <w:tcW w:w="6540" w:type="dxa"/>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Создание  линий по опорным точкам.</w:t>
            </w:r>
          </w:p>
        </w:tc>
        <w:tc>
          <w:tcPr>
            <w:tcW w:w="1650" w:type="dxa"/>
            <w:gridSpan w:val="2"/>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575F48">
        <w:tc>
          <w:tcPr>
            <w:tcW w:w="1381" w:type="dxa"/>
          </w:tcPr>
          <w:p w:rsidR="00502C6C" w:rsidRPr="002E5E74" w:rsidRDefault="00502C6C"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32</w:t>
            </w:r>
          </w:p>
        </w:tc>
        <w:tc>
          <w:tcPr>
            <w:tcW w:w="6540" w:type="dxa"/>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Орнамент по опорной аппликации.</w:t>
            </w:r>
          </w:p>
        </w:tc>
        <w:tc>
          <w:tcPr>
            <w:tcW w:w="1650" w:type="dxa"/>
            <w:gridSpan w:val="2"/>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575F48">
        <w:tc>
          <w:tcPr>
            <w:tcW w:w="9571" w:type="dxa"/>
            <w:gridSpan w:val="4"/>
          </w:tcPr>
          <w:p w:rsidR="00502C6C" w:rsidRPr="002E5E74" w:rsidRDefault="00502C6C" w:rsidP="004E247D">
            <w:pPr>
              <w:spacing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Подведение итогов (1 ч)</w:t>
            </w:r>
          </w:p>
        </w:tc>
      </w:tr>
      <w:tr w:rsidR="003509B7" w:rsidRPr="002E5E74" w:rsidTr="00575F48">
        <w:tc>
          <w:tcPr>
            <w:tcW w:w="1381" w:type="dxa"/>
          </w:tcPr>
          <w:p w:rsidR="00502C6C" w:rsidRPr="002E5E74" w:rsidRDefault="00502C6C" w:rsidP="004E247D">
            <w:pPr>
              <w:spacing w:line="360" w:lineRule="auto"/>
              <w:jc w:val="both"/>
              <w:rPr>
                <w:rFonts w:ascii="Times New Roman" w:hAnsi="Times New Roman" w:cs="Times New Roman"/>
                <w:sz w:val="24"/>
                <w:szCs w:val="24"/>
              </w:rPr>
            </w:pPr>
            <w:r w:rsidRPr="002E5E74">
              <w:rPr>
                <w:rFonts w:ascii="Times New Roman" w:hAnsi="Times New Roman" w:cs="Times New Roman"/>
                <w:sz w:val="24"/>
                <w:szCs w:val="24"/>
              </w:rPr>
              <w:t>33</w:t>
            </w:r>
          </w:p>
        </w:tc>
        <w:tc>
          <w:tcPr>
            <w:tcW w:w="6540" w:type="dxa"/>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Итоговое занятие с выставкой работ, выполненных учащимися в течении года.</w:t>
            </w:r>
          </w:p>
        </w:tc>
        <w:tc>
          <w:tcPr>
            <w:tcW w:w="1650" w:type="dxa"/>
            <w:gridSpan w:val="2"/>
          </w:tcPr>
          <w:p w:rsidR="00502C6C" w:rsidRPr="002E5E74" w:rsidRDefault="00502C6C"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w:t>
            </w:r>
          </w:p>
        </w:tc>
      </w:tr>
    </w:tbl>
    <w:p w:rsidR="00502C6C" w:rsidRPr="002E5E74" w:rsidRDefault="00502C6C" w:rsidP="004E247D">
      <w:pPr>
        <w:tabs>
          <w:tab w:val="num" w:pos="0"/>
        </w:tabs>
        <w:spacing w:after="0" w:line="360" w:lineRule="auto"/>
        <w:ind w:firstLine="709"/>
        <w:jc w:val="both"/>
        <w:rPr>
          <w:rFonts w:ascii="Times New Roman" w:hAnsi="Times New Roman" w:cs="Times New Roman"/>
          <w:b/>
          <w:sz w:val="24"/>
          <w:szCs w:val="24"/>
        </w:rPr>
      </w:pPr>
    </w:p>
    <w:p w:rsidR="00502C6C" w:rsidRPr="002E5E74" w:rsidRDefault="00502C6C" w:rsidP="004E247D">
      <w:pPr>
        <w:pStyle w:val="ab"/>
        <w:spacing w:after="0" w:line="360" w:lineRule="auto"/>
        <w:ind w:left="0" w:firstLine="709"/>
        <w:jc w:val="center"/>
        <w:rPr>
          <w:rFonts w:ascii="Times New Roman" w:hAnsi="Times New Roman" w:cs="Times New Roman"/>
          <w:b/>
          <w:sz w:val="24"/>
          <w:szCs w:val="24"/>
        </w:rPr>
      </w:pPr>
      <w:r w:rsidRPr="002E5E74">
        <w:rPr>
          <w:rFonts w:ascii="Times New Roman" w:hAnsi="Times New Roman" w:cs="Times New Roman"/>
          <w:b/>
          <w:sz w:val="24"/>
          <w:szCs w:val="24"/>
        </w:rPr>
        <w:t xml:space="preserve">РЕКОМЕНДАЦИИ ПО УЧЕБНО-МЕТОДИЧЕСКОМУ И МАТЕРИАЛЬНО-ТЕХНИЧЕСКОМУ ОБЕСПЕЧЕНИЮ </w:t>
      </w:r>
    </w:p>
    <w:p w:rsidR="00502C6C" w:rsidRPr="002E5E74" w:rsidRDefault="00502C6C" w:rsidP="004E247D">
      <w:pPr>
        <w:spacing w:after="0" w:line="360" w:lineRule="auto"/>
        <w:ind w:firstLine="709"/>
        <w:jc w:val="both"/>
        <w:rPr>
          <w:rFonts w:ascii="Times New Roman" w:hAnsi="Times New Roman" w:cs="Times New Roman"/>
          <w:b/>
          <w:sz w:val="24"/>
          <w:szCs w:val="24"/>
        </w:rPr>
      </w:pPr>
    </w:p>
    <w:p w:rsidR="00502C6C" w:rsidRPr="002E5E74" w:rsidRDefault="00502C6C"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b/>
          <w:sz w:val="24"/>
          <w:szCs w:val="24"/>
        </w:rPr>
        <w:t>Условия для проведения занятий по тифлографике.</w:t>
      </w:r>
    </w:p>
    <w:p w:rsidR="00502C6C" w:rsidRPr="002E5E74" w:rsidRDefault="00502C6C"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Работа </w:t>
      </w:r>
      <w:bookmarkStart w:id="45" w:name="YANDEX_24"/>
      <w:bookmarkEnd w:id="45"/>
      <w:r w:rsidRPr="002E5E74">
        <w:rPr>
          <w:rFonts w:ascii="Times New Roman" w:hAnsi="Times New Roman" w:cs="Times New Roman"/>
          <w:sz w:val="24"/>
          <w:szCs w:val="24"/>
        </w:rPr>
        <w:t xml:space="preserve">по </w:t>
      </w:r>
      <w:bookmarkStart w:id="46" w:name="YANDEX_25"/>
      <w:bookmarkEnd w:id="46"/>
      <w:r w:rsidRPr="002E5E74">
        <w:rPr>
          <w:rFonts w:ascii="Times New Roman" w:hAnsi="Times New Roman" w:cs="Times New Roman"/>
          <w:sz w:val="24"/>
          <w:szCs w:val="24"/>
        </w:rPr>
        <w:t> тифлографике  требует определенных условий для адекватного восприятия и воспроизведения рельефного рисунка:</w:t>
      </w:r>
    </w:p>
    <w:p w:rsidR="00502C6C" w:rsidRPr="002E5E74" w:rsidRDefault="00502C6C" w:rsidP="0068217D">
      <w:pPr>
        <w:pStyle w:val="ab"/>
        <w:numPr>
          <w:ilvl w:val="0"/>
          <w:numId w:val="164"/>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оптимальная температура в помещении (не ниже 20°С); •</w:t>
      </w:r>
    </w:p>
    <w:p w:rsidR="00502C6C" w:rsidRPr="002E5E74" w:rsidRDefault="00502C6C" w:rsidP="0068217D">
      <w:pPr>
        <w:pStyle w:val="ab"/>
        <w:numPr>
          <w:ilvl w:val="0"/>
          <w:numId w:val="164"/>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хорошее состояние кожи подушечек пальцев (сухая, порезанная, с мозолями, тонкая кожа после порезов, ожогов, обморожений снижает скорость восприятия, создает неблагоприятные ощущения при скольжении пальцев, притупляет осязание);</w:t>
      </w:r>
    </w:p>
    <w:p w:rsidR="00502C6C" w:rsidRPr="002E5E74" w:rsidRDefault="00502C6C" w:rsidP="0068217D">
      <w:pPr>
        <w:pStyle w:val="ab"/>
        <w:numPr>
          <w:ilvl w:val="0"/>
          <w:numId w:val="164"/>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перед работой хорошо вымыть руки теплой водой;</w:t>
      </w:r>
    </w:p>
    <w:p w:rsidR="00502C6C" w:rsidRPr="002E5E74" w:rsidRDefault="00502C6C" w:rsidP="0068217D">
      <w:pPr>
        <w:pStyle w:val="ab"/>
        <w:numPr>
          <w:ilvl w:val="0"/>
          <w:numId w:val="164"/>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упражнения перед работой или массаж зон кисти;</w:t>
      </w:r>
    </w:p>
    <w:p w:rsidR="00502C6C" w:rsidRPr="002E5E74" w:rsidRDefault="00502C6C" w:rsidP="0068217D">
      <w:pPr>
        <w:pStyle w:val="ab"/>
        <w:numPr>
          <w:ilvl w:val="0"/>
          <w:numId w:val="164"/>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уравновешенное состояние или хорошее настроение обучающихся.</w:t>
      </w:r>
    </w:p>
    <w:p w:rsidR="00502C6C" w:rsidRPr="002E5E74" w:rsidRDefault="00502C6C" w:rsidP="004E247D">
      <w:pPr>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Тифлоприборы и дидактический материал:</w:t>
      </w:r>
    </w:p>
    <w:p w:rsidR="00502C6C" w:rsidRPr="002E5E74" w:rsidRDefault="00502C6C" w:rsidP="0068217D">
      <w:pPr>
        <w:pStyle w:val="ab"/>
        <w:numPr>
          <w:ilvl w:val="0"/>
          <w:numId w:val="165"/>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Прибор «Школьник» с листами лавсановой пленки, шариковые ручки,  грифели (детский, женский);</w:t>
      </w:r>
    </w:p>
    <w:p w:rsidR="00502C6C" w:rsidRPr="002E5E74" w:rsidRDefault="00502C6C" w:rsidP="0068217D">
      <w:pPr>
        <w:pStyle w:val="ab"/>
        <w:numPr>
          <w:ilvl w:val="0"/>
          <w:numId w:val="165"/>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прибор «Графика»;</w:t>
      </w:r>
    </w:p>
    <w:p w:rsidR="00502C6C" w:rsidRPr="002E5E74" w:rsidRDefault="00502C6C" w:rsidP="0068217D">
      <w:pPr>
        <w:pStyle w:val="ab"/>
        <w:numPr>
          <w:ilvl w:val="0"/>
          <w:numId w:val="165"/>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прибор «Ориентир» (малый); </w:t>
      </w:r>
    </w:p>
    <w:p w:rsidR="00502C6C" w:rsidRPr="002E5E74" w:rsidRDefault="00502C6C" w:rsidP="0068217D">
      <w:pPr>
        <w:pStyle w:val="ab"/>
        <w:numPr>
          <w:ilvl w:val="0"/>
          <w:numId w:val="165"/>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наборы плоских геометрических фигур и объемных тел, муляжи;</w:t>
      </w:r>
    </w:p>
    <w:p w:rsidR="00502C6C" w:rsidRPr="002E5E74" w:rsidRDefault="00502C6C" w:rsidP="0068217D">
      <w:pPr>
        <w:pStyle w:val="ab"/>
        <w:numPr>
          <w:ilvl w:val="0"/>
          <w:numId w:val="165"/>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пластилин, глина, природный материал (семена, плоды, шишки, желуди и т. д.); </w:t>
      </w:r>
    </w:p>
    <w:p w:rsidR="00502C6C" w:rsidRPr="002E5E74" w:rsidRDefault="00502C6C" w:rsidP="0068217D">
      <w:pPr>
        <w:pStyle w:val="ab"/>
        <w:numPr>
          <w:ilvl w:val="0"/>
          <w:numId w:val="165"/>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рельефные рисунки, барельефные изображения.</w:t>
      </w:r>
    </w:p>
    <w:p w:rsidR="00502C6C" w:rsidRPr="002E5E74" w:rsidRDefault="00502C6C" w:rsidP="004E247D">
      <w:pPr>
        <w:spacing w:after="0" w:line="360" w:lineRule="auto"/>
        <w:ind w:firstLine="709"/>
        <w:jc w:val="center"/>
        <w:rPr>
          <w:rFonts w:ascii="Times New Roman" w:hAnsi="Times New Roman" w:cs="Times New Roman"/>
          <w:b/>
          <w:sz w:val="24"/>
          <w:szCs w:val="24"/>
        </w:rPr>
      </w:pPr>
    </w:p>
    <w:p w:rsidR="00502C6C" w:rsidRPr="002E5E74" w:rsidRDefault="00502C6C" w:rsidP="004E247D">
      <w:pPr>
        <w:spacing w:after="0" w:line="360" w:lineRule="auto"/>
        <w:ind w:firstLine="709"/>
        <w:rPr>
          <w:rFonts w:ascii="Times New Roman" w:hAnsi="Times New Roman" w:cs="Times New Roman"/>
          <w:b/>
          <w:sz w:val="24"/>
          <w:szCs w:val="24"/>
        </w:rPr>
      </w:pPr>
      <w:r w:rsidRPr="002E5E74">
        <w:rPr>
          <w:rFonts w:ascii="Times New Roman" w:hAnsi="Times New Roman" w:cs="Times New Roman"/>
          <w:b/>
          <w:sz w:val="24"/>
          <w:szCs w:val="24"/>
        </w:rPr>
        <w:t>Литература</w:t>
      </w:r>
    </w:p>
    <w:p w:rsidR="00C36A30" w:rsidRPr="002E5E74" w:rsidRDefault="00C36A30" w:rsidP="0068217D">
      <w:pPr>
        <w:numPr>
          <w:ilvl w:val="0"/>
          <w:numId w:val="89"/>
        </w:numPr>
        <w:autoSpaceDE w:val="0"/>
        <w:autoSpaceDN w:val="0"/>
        <w:spacing w:after="0" w:line="360" w:lineRule="auto"/>
        <w:ind w:left="426" w:firstLine="709"/>
        <w:jc w:val="both"/>
        <w:rPr>
          <w:rFonts w:ascii="Times New Roman" w:hAnsi="Times New Roman" w:cs="Times New Roman"/>
          <w:sz w:val="24"/>
          <w:szCs w:val="24"/>
        </w:rPr>
      </w:pPr>
      <w:r w:rsidRPr="002E5E74">
        <w:rPr>
          <w:rFonts w:ascii="Times New Roman" w:hAnsi="Times New Roman" w:cs="Times New Roman"/>
          <w:sz w:val="24"/>
          <w:szCs w:val="24"/>
        </w:rPr>
        <w:t>Федеральный государственный образовательный стандарт начального общего образования обучающихся с ограниченными возможностями здоровья (Приказ Министерства образования РФ  от 19 .12.2014г. №1598)</w:t>
      </w:r>
    </w:p>
    <w:p w:rsidR="00502C6C" w:rsidRPr="002E5E74" w:rsidRDefault="00502C6C" w:rsidP="004E247D">
      <w:pPr>
        <w:spacing w:after="0" w:line="360" w:lineRule="auto"/>
        <w:ind w:left="284"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2. Примерная адаптированная основная образовательная программа начального общего образования слепых </w:t>
      </w:r>
      <w:r w:rsidR="005157F1" w:rsidRPr="002E5E74">
        <w:rPr>
          <w:rFonts w:ascii="Times New Roman" w:eastAsia="Calibri" w:hAnsi="Times New Roman" w:cs="Times New Roman"/>
          <w:sz w:val="24"/>
          <w:szCs w:val="24"/>
        </w:rPr>
        <w:t>обучающихся с умственной отсталостью (умеренной, тяжелой, глубокой и ТМНР)</w:t>
      </w:r>
      <w:r w:rsidR="005157F1" w:rsidRPr="002E5E74">
        <w:rPr>
          <w:rFonts w:ascii="Times New Roman" w:eastAsia="Calibri" w:hAnsi="Times New Roman" w:cs="Times New Roman"/>
          <w:sz w:val="28"/>
          <w:szCs w:val="28"/>
        </w:rPr>
        <w:t xml:space="preserve">  </w:t>
      </w:r>
      <w:r w:rsidRPr="002E5E74">
        <w:rPr>
          <w:rFonts w:ascii="Times New Roman" w:hAnsi="Times New Roman" w:cs="Times New Roman"/>
          <w:sz w:val="24"/>
          <w:szCs w:val="24"/>
        </w:rPr>
        <w:t xml:space="preserve">(вариант 3.4), </w:t>
      </w:r>
    </w:p>
    <w:p w:rsidR="00502C6C" w:rsidRPr="002E5E74" w:rsidRDefault="00502C6C" w:rsidP="004E247D">
      <w:pPr>
        <w:tabs>
          <w:tab w:val="num" w:pos="0"/>
        </w:tabs>
        <w:spacing w:after="0" w:line="360" w:lineRule="auto"/>
        <w:ind w:firstLine="709"/>
        <w:jc w:val="both"/>
        <w:rPr>
          <w:rFonts w:ascii="Times New Roman" w:hAnsi="Times New Roman" w:cs="Times New Roman"/>
          <w:b/>
          <w:sz w:val="24"/>
          <w:szCs w:val="24"/>
        </w:rPr>
      </w:pPr>
    </w:p>
    <w:p w:rsidR="00502C6C" w:rsidRPr="002E5E74" w:rsidRDefault="00502C6C" w:rsidP="004E247D">
      <w:pPr>
        <w:tabs>
          <w:tab w:val="num" w:pos="0"/>
        </w:tabs>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 xml:space="preserve">ПЛАНИРУЕМЫЕ РЕЗУЛЬТАТЫ ИЗУЧЕНИЯ ПРЕДМЕТА  </w:t>
      </w:r>
    </w:p>
    <w:p w:rsidR="00502C6C" w:rsidRPr="002E5E74" w:rsidRDefault="003C0983" w:rsidP="0068217D">
      <w:pPr>
        <w:pStyle w:val="ab"/>
        <w:numPr>
          <w:ilvl w:val="0"/>
          <w:numId w:val="166"/>
        </w:numPr>
        <w:tabs>
          <w:tab w:val="num" w:pos="0"/>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Знание/владение </w:t>
      </w:r>
      <w:r w:rsidR="00502C6C" w:rsidRPr="002E5E74">
        <w:rPr>
          <w:rFonts w:ascii="Times New Roman" w:hAnsi="Times New Roman" w:cs="Times New Roman"/>
          <w:sz w:val="24"/>
          <w:szCs w:val="24"/>
        </w:rPr>
        <w:t>элементарны</w:t>
      </w:r>
      <w:r w:rsidRPr="002E5E74">
        <w:rPr>
          <w:rFonts w:ascii="Times New Roman" w:hAnsi="Times New Roman" w:cs="Times New Roman"/>
          <w:sz w:val="24"/>
          <w:szCs w:val="24"/>
        </w:rPr>
        <w:t>ми</w:t>
      </w:r>
      <w:r w:rsidR="00502C6C" w:rsidRPr="002E5E74">
        <w:rPr>
          <w:rFonts w:ascii="Times New Roman" w:hAnsi="Times New Roman" w:cs="Times New Roman"/>
          <w:sz w:val="24"/>
          <w:szCs w:val="24"/>
        </w:rPr>
        <w:t xml:space="preserve"> способ</w:t>
      </w:r>
      <w:r w:rsidRPr="002E5E74">
        <w:rPr>
          <w:rFonts w:ascii="Times New Roman" w:hAnsi="Times New Roman" w:cs="Times New Roman"/>
          <w:sz w:val="24"/>
          <w:szCs w:val="24"/>
        </w:rPr>
        <w:t>ами</w:t>
      </w:r>
      <w:r w:rsidR="00502C6C" w:rsidRPr="002E5E74">
        <w:rPr>
          <w:rFonts w:ascii="Times New Roman" w:hAnsi="Times New Roman" w:cs="Times New Roman"/>
          <w:sz w:val="24"/>
          <w:szCs w:val="24"/>
        </w:rPr>
        <w:t xml:space="preserve"> передачи</w:t>
      </w:r>
      <w:r w:rsidRPr="002E5E74">
        <w:rPr>
          <w:rFonts w:ascii="Times New Roman" w:hAnsi="Times New Roman" w:cs="Times New Roman"/>
          <w:sz w:val="24"/>
          <w:szCs w:val="24"/>
        </w:rPr>
        <w:t xml:space="preserve"> </w:t>
      </w:r>
      <w:r w:rsidR="00502C6C" w:rsidRPr="002E5E74">
        <w:rPr>
          <w:rFonts w:ascii="Times New Roman" w:hAnsi="Times New Roman" w:cs="Times New Roman"/>
          <w:sz w:val="24"/>
          <w:szCs w:val="24"/>
        </w:rPr>
        <w:t xml:space="preserve"> рельефно-графическим способом линий, формы знакомых геометрических фигур, знакомых предметов;</w:t>
      </w:r>
    </w:p>
    <w:p w:rsidR="00502C6C" w:rsidRPr="002E5E74" w:rsidRDefault="00502C6C" w:rsidP="0068217D">
      <w:pPr>
        <w:pStyle w:val="ab"/>
        <w:numPr>
          <w:ilvl w:val="0"/>
          <w:numId w:val="166"/>
        </w:numPr>
        <w:tabs>
          <w:tab w:val="num" w:pos="0"/>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организовывать </w:t>
      </w:r>
      <w:r w:rsidR="003C0983" w:rsidRPr="002E5E74">
        <w:rPr>
          <w:rFonts w:ascii="Times New Roman" w:hAnsi="Times New Roman" w:cs="Times New Roman"/>
          <w:sz w:val="24"/>
          <w:szCs w:val="24"/>
        </w:rPr>
        <w:t xml:space="preserve">(в том числе с помощью учителя) </w:t>
      </w:r>
      <w:r w:rsidRPr="002E5E74">
        <w:rPr>
          <w:rFonts w:ascii="Times New Roman" w:hAnsi="Times New Roman" w:cs="Times New Roman"/>
          <w:sz w:val="24"/>
          <w:szCs w:val="24"/>
        </w:rPr>
        <w:t>свое рабочее место в зависимости от характера выполняемой работы; правильно сидеть за столом, располагать лист бумаги или картона на столе, держать (располагать на столе) природный материал, пластилин,  для  детей с остаточным зрением  краски, кисть, и др.;</w:t>
      </w:r>
    </w:p>
    <w:p w:rsidR="00502C6C" w:rsidRPr="002E5E74" w:rsidRDefault="00502C6C" w:rsidP="0068217D">
      <w:pPr>
        <w:pStyle w:val="ab"/>
        <w:numPr>
          <w:ilvl w:val="0"/>
          <w:numId w:val="166"/>
        </w:numPr>
        <w:tabs>
          <w:tab w:val="num" w:pos="0"/>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следовать при выполнении тифлографической работы инструкциям учителя; </w:t>
      </w:r>
    </w:p>
    <w:p w:rsidR="00502C6C" w:rsidRPr="002E5E74" w:rsidRDefault="00502C6C" w:rsidP="0068217D">
      <w:pPr>
        <w:pStyle w:val="ab"/>
        <w:numPr>
          <w:ilvl w:val="0"/>
          <w:numId w:val="166"/>
        </w:numPr>
        <w:tabs>
          <w:tab w:val="num" w:pos="0"/>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ориентироваться в пространстве листа; </w:t>
      </w:r>
    </w:p>
    <w:p w:rsidR="00502C6C" w:rsidRPr="002E5E74" w:rsidRDefault="00502C6C" w:rsidP="0068217D">
      <w:pPr>
        <w:pStyle w:val="ab"/>
        <w:numPr>
          <w:ilvl w:val="0"/>
          <w:numId w:val="166"/>
        </w:numPr>
        <w:tabs>
          <w:tab w:val="num" w:pos="0"/>
        </w:tab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передавать цвет изображаемого объекта (самостоятельно, с помощью педагога/видящего сверстника). </w:t>
      </w:r>
    </w:p>
    <w:p w:rsidR="00502C6C" w:rsidRPr="002E5E74" w:rsidRDefault="00502C6C" w:rsidP="004E247D">
      <w:pPr>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br w:type="page"/>
      </w:r>
    </w:p>
    <w:p w:rsidR="00502C6C" w:rsidRPr="002E5E74" w:rsidRDefault="00575F48" w:rsidP="004E247D">
      <w:pPr>
        <w:pStyle w:val="3"/>
        <w:spacing w:before="0" w:line="360" w:lineRule="auto"/>
        <w:ind w:firstLine="709"/>
        <w:rPr>
          <w:rFonts w:ascii="Times New Roman" w:hAnsi="Times New Roman" w:cs="Times New Roman"/>
          <w:color w:val="auto"/>
          <w:sz w:val="24"/>
          <w:szCs w:val="24"/>
        </w:rPr>
      </w:pPr>
      <w:bookmarkStart w:id="47" w:name="_Toc467479960"/>
      <w:r w:rsidRPr="002E5E74">
        <w:rPr>
          <w:rFonts w:ascii="Times New Roman" w:hAnsi="Times New Roman" w:cs="Times New Roman"/>
          <w:color w:val="auto"/>
          <w:sz w:val="24"/>
          <w:szCs w:val="24"/>
        </w:rPr>
        <w:t>РУЧНОЙ ТРУД</w:t>
      </w:r>
      <w:r w:rsidR="00D6335A" w:rsidRPr="002E5E74">
        <w:rPr>
          <w:rFonts w:ascii="Times New Roman" w:hAnsi="Times New Roman" w:cs="Times New Roman"/>
          <w:color w:val="auto"/>
          <w:sz w:val="24"/>
          <w:szCs w:val="24"/>
        </w:rPr>
        <w:t>. 1 КЛАСС</w:t>
      </w:r>
      <w:bookmarkEnd w:id="47"/>
    </w:p>
    <w:p w:rsidR="00575F48" w:rsidRPr="002E5E74" w:rsidRDefault="00575F48" w:rsidP="004E247D">
      <w:pPr>
        <w:spacing w:after="0" w:line="360" w:lineRule="auto"/>
        <w:ind w:firstLine="709"/>
        <w:rPr>
          <w:rFonts w:ascii="Times New Roman" w:hAnsi="Times New Roman" w:cs="Times New Roman"/>
          <w:sz w:val="24"/>
          <w:szCs w:val="24"/>
        </w:rPr>
      </w:pPr>
    </w:p>
    <w:p w:rsidR="003D36E4" w:rsidRPr="002E5E74" w:rsidRDefault="005E0934" w:rsidP="004E247D">
      <w:pPr>
        <w:pStyle w:val="ab"/>
        <w:spacing w:after="0" w:line="360" w:lineRule="auto"/>
        <w:ind w:left="0" w:firstLine="709"/>
        <w:jc w:val="center"/>
        <w:rPr>
          <w:rFonts w:ascii="Times New Roman" w:hAnsi="Times New Roman" w:cs="Times New Roman"/>
          <w:b/>
          <w:sz w:val="24"/>
          <w:szCs w:val="24"/>
        </w:rPr>
      </w:pPr>
      <w:r w:rsidRPr="002E5E74">
        <w:rPr>
          <w:rFonts w:ascii="Times New Roman" w:hAnsi="Times New Roman" w:cs="Times New Roman"/>
          <w:b/>
          <w:sz w:val="24"/>
          <w:szCs w:val="24"/>
        </w:rPr>
        <w:t>ПОЯСНИТЕЛЬНАЯ ЗАПИСКА</w:t>
      </w:r>
    </w:p>
    <w:p w:rsidR="00712580" w:rsidRPr="002E5E74" w:rsidRDefault="00712580" w:rsidP="004E247D">
      <w:pPr>
        <w:suppressAutoHyphens/>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Calibri"/>
          <w:sz w:val="24"/>
          <w:szCs w:val="24"/>
          <w:lang w:eastAsia="ru-RU"/>
        </w:rPr>
        <w:t xml:space="preserve">Примерная рабочая программа по предмету «Ручной труд» </w:t>
      </w:r>
      <w:r w:rsidRPr="002E5E74">
        <w:rPr>
          <w:rFonts w:ascii="Times New Roman" w:eastAsia="Calibri" w:hAnsi="Times New Roman" w:cs="Calibri"/>
          <w:sz w:val="24"/>
          <w:szCs w:val="24"/>
          <w:lang w:eastAsia="ar-SA"/>
        </w:rPr>
        <w:t xml:space="preserve">для 1-го класса разработана на основе Федерального государственного образовательного стандарта начального общего образования обучающихся с ограниченными возможностями здоровья (далее Стандарта), с учетом Примерной адаптированной основной общеобразовательной программы начального общего образования слепых обучающихся </w:t>
      </w:r>
      <w:r w:rsidRPr="002E5E74">
        <w:rPr>
          <w:rFonts w:ascii="Times New Roman" w:eastAsia="Calibri" w:hAnsi="Times New Roman" w:cs="Times New Roman"/>
          <w:sz w:val="24"/>
          <w:szCs w:val="24"/>
          <w:lang w:eastAsia="ar-SA"/>
        </w:rPr>
        <w:t xml:space="preserve">с </w:t>
      </w:r>
      <w:r w:rsidRPr="002E5E74">
        <w:rPr>
          <w:rFonts w:ascii="Times New Roman" w:eastAsia="Calibri" w:hAnsi="Times New Roman" w:cs="Times New Roman"/>
          <w:kern w:val="3"/>
          <w:sz w:val="24"/>
          <w:szCs w:val="24"/>
          <w:lang w:eastAsia="ar-SA"/>
        </w:rPr>
        <w:t xml:space="preserve">умственной отсталостью </w:t>
      </w:r>
      <w:r w:rsidRPr="002E5E74">
        <w:rPr>
          <w:rFonts w:ascii="Times New Roman" w:eastAsia="Calibri" w:hAnsi="Times New Roman" w:cs="Times New Roman"/>
          <w:sz w:val="24"/>
          <w:szCs w:val="24"/>
          <w:lang w:eastAsia="ar-SA"/>
        </w:rPr>
        <w:t>(умеренной, тяжелой, глубокой и ТМНР)</w:t>
      </w:r>
      <w:r w:rsidRPr="002E5E74">
        <w:rPr>
          <w:rFonts w:ascii="Times New Roman" w:eastAsia="Calibri" w:hAnsi="Times New Roman" w:cs="Calibri"/>
          <w:sz w:val="24"/>
          <w:szCs w:val="24"/>
          <w:lang w:eastAsia="ar-SA"/>
        </w:rPr>
        <w:t xml:space="preserve"> (вариант 3.4), методик обучения слепых детей.</w:t>
      </w:r>
    </w:p>
    <w:p w:rsidR="003D36E4" w:rsidRPr="002E5E74" w:rsidRDefault="003D36E4" w:rsidP="004E247D">
      <w:pPr>
        <w:spacing w:after="0" w:line="360" w:lineRule="auto"/>
        <w:ind w:firstLine="709"/>
        <w:jc w:val="both"/>
        <w:rPr>
          <w:rFonts w:ascii="Times New Roman" w:eastAsia="Calibri" w:hAnsi="Times New Roman" w:cs="Times New Roman"/>
          <w:sz w:val="24"/>
          <w:szCs w:val="24"/>
          <w:lang w:eastAsia="ar-SA"/>
        </w:rPr>
      </w:pPr>
      <w:r w:rsidRPr="002E5E74">
        <w:rPr>
          <w:rFonts w:ascii="Times New Roman" w:eastAsia="Calibri" w:hAnsi="Times New Roman" w:cs="Times New Roman"/>
          <w:b/>
          <w:sz w:val="24"/>
          <w:szCs w:val="24"/>
          <w:lang w:eastAsia="ar-SA"/>
        </w:rPr>
        <w:t xml:space="preserve">Целью </w:t>
      </w:r>
      <w:r w:rsidRPr="002E5E74">
        <w:rPr>
          <w:rFonts w:ascii="Times New Roman" w:eastAsia="Calibri" w:hAnsi="Times New Roman" w:cs="Times New Roman"/>
          <w:sz w:val="24"/>
          <w:szCs w:val="24"/>
          <w:lang w:eastAsia="ar-SA"/>
        </w:rPr>
        <w:t xml:space="preserve">образовательно-коррекционной работы со </w:t>
      </w:r>
      <w:r w:rsidRPr="002E5E74">
        <w:rPr>
          <w:rFonts w:ascii="Times New Roman" w:hAnsi="Times New Roman" w:cs="Times New Roman"/>
          <w:sz w:val="24"/>
          <w:szCs w:val="24"/>
        </w:rPr>
        <w:t xml:space="preserve">слепыми обучающимися с умственной отсталостью (умеренной, тяжелой, глубокой и ТМНР) </w:t>
      </w:r>
      <w:r w:rsidRPr="002E5E74">
        <w:rPr>
          <w:rFonts w:ascii="Times New Roman" w:eastAsia="Calibri" w:hAnsi="Times New Roman" w:cs="Times New Roman"/>
          <w:sz w:val="24"/>
          <w:szCs w:val="24"/>
          <w:lang w:eastAsia="ar-SA"/>
        </w:rPr>
        <w:t>в рамках учебного предмета «Ручной труд» является</w:t>
      </w:r>
      <w:r w:rsidRPr="002E5E74">
        <w:rPr>
          <w:rFonts w:ascii="Times New Roman" w:eastAsia="Times New Roman" w:hAnsi="Times New Roman" w:cs="Times New Roman"/>
          <w:b/>
          <w:sz w:val="24"/>
          <w:szCs w:val="24"/>
          <w:lang w:eastAsia="ru-RU"/>
        </w:rPr>
        <w:t xml:space="preserve"> </w:t>
      </w:r>
      <w:r w:rsidRPr="002E5E74">
        <w:rPr>
          <w:rFonts w:ascii="Times New Roman" w:eastAsia="Calibri" w:hAnsi="Times New Roman" w:cs="Times New Roman"/>
          <w:sz w:val="24"/>
          <w:szCs w:val="24"/>
          <w:lang w:eastAsia="ar-SA"/>
        </w:rPr>
        <w:t>формирование элементарных навыков работы с материалами.</w:t>
      </w:r>
    </w:p>
    <w:p w:rsidR="003D36E4" w:rsidRPr="002E5E74" w:rsidRDefault="003D36E4" w:rsidP="004E247D">
      <w:pPr>
        <w:suppressAutoHyphens/>
        <w:spacing w:after="0" w:line="360" w:lineRule="auto"/>
        <w:ind w:firstLine="709"/>
        <w:jc w:val="both"/>
        <w:rPr>
          <w:rFonts w:ascii="Times New Roman" w:eastAsia="Calibri" w:hAnsi="Times New Roman" w:cs="Times New Roman"/>
          <w:b/>
          <w:sz w:val="24"/>
          <w:szCs w:val="24"/>
          <w:lang w:eastAsia="ar-SA"/>
        </w:rPr>
      </w:pPr>
      <w:r w:rsidRPr="002E5E74">
        <w:rPr>
          <w:rFonts w:ascii="Times New Roman" w:eastAsia="Calibri" w:hAnsi="Times New Roman" w:cs="Times New Roman"/>
          <w:b/>
          <w:sz w:val="24"/>
          <w:szCs w:val="24"/>
          <w:lang w:eastAsia="ar-SA"/>
        </w:rPr>
        <w:t>Задачи:</w:t>
      </w:r>
    </w:p>
    <w:p w:rsidR="003D36E4" w:rsidRPr="002E5E74" w:rsidRDefault="003D36E4" w:rsidP="0068217D">
      <w:pPr>
        <w:pStyle w:val="ab"/>
        <w:numPr>
          <w:ilvl w:val="0"/>
          <w:numId w:val="170"/>
        </w:numPr>
        <w:suppressAutoHyphens/>
        <w:spacing w:after="0" w:line="360" w:lineRule="auto"/>
        <w:ind w:left="0" w:firstLine="709"/>
        <w:jc w:val="both"/>
        <w:rPr>
          <w:rFonts w:ascii="Times New Roman" w:eastAsia="Calibri" w:hAnsi="Times New Roman" w:cs="Times New Roman"/>
          <w:sz w:val="24"/>
          <w:szCs w:val="24"/>
          <w:lang w:eastAsia="ar-SA"/>
        </w:rPr>
      </w:pPr>
      <w:r w:rsidRPr="002E5E74">
        <w:rPr>
          <w:rFonts w:ascii="Times New Roman" w:eastAsia="Calibri" w:hAnsi="Times New Roman" w:cs="Times New Roman"/>
          <w:sz w:val="24"/>
          <w:szCs w:val="24"/>
          <w:lang w:eastAsia="ar-SA"/>
        </w:rPr>
        <w:t>воспитание положительных качеств личности обучающегося (настойчивости, трудолюбия и т.д.);</w:t>
      </w:r>
    </w:p>
    <w:p w:rsidR="003D36E4" w:rsidRPr="002E5E74" w:rsidRDefault="003D36E4" w:rsidP="0068217D">
      <w:pPr>
        <w:pStyle w:val="ab"/>
        <w:numPr>
          <w:ilvl w:val="0"/>
          <w:numId w:val="170"/>
        </w:numPr>
        <w:suppressAutoHyphens/>
        <w:spacing w:after="0" w:line="360" w:lineRule="auto"/>
        <w:ind w:left="0" w:firstLine="709"/>
        <w:jc w:val="both"/>
        <w:rPr>
          <w:rFonts w:ascii="Times New Roman" w:eastAsia="Calibri" w:hAnsi="Times New Roman" w:cs="Times New Roman"/>
          <w:sz w:val="24"/>
          <w:szCs w:val="24"/>
          <w:lang w:eastAsia="ar-SA"/>
        </w:rPr>
      </w:pPr>
      <w:r w:rsidRPr="002E5E74">
        <w:rPr>
          <w:rFonts w:ascii="Times New Roman" w:eastAsia="Calibri" w:hAnsi="Times New Roman" w:cs="Times New Roman"/>
          <w:sz w:val="24"/>
          <w:szCs w:val="24"/>
          <w:lang w:eastAsia="ar-SA"/>
        </w:rPr>
        <w:t>сообщение элементарных знаний по видам труда, обучение доступным приёмам труда, привитие интереса к труду;</w:t>
      </w:r>
    </w:p>
    <w:p w:rsidR="003D36E4" w:rsidRPr="002E5E74" w:rsidRDefault="003D36E4" w:rsidP="0068217D">
      <w:pPr>
        <w:pStyle w:val="ab"/>
        <w:numPr>
          <w:ilvl w:val="0"/>
          <w:numId w:val="170"/>
        </w:numPr>
        <w:suppressAutoHyphens/>
        <w:spacing w:after="0" w:line="360" w:lineRule="auto"/>
        <w:ind w:left="0" w:firstLine="709"/>
        <w:jc w:val="both"/>
        <w:rPr>
          <w:rFonts w:ascii="Times New Roman" w:eastAsia="Calibri" w:hAnsi="Times New Roman" w:cs="Times New Roman"/>
          <w:sz w:val="24"/>
          <w:szCs w:val="24"/>
          <w:lang w:eastAsia="ar-SA"/>
        </w:rPr>
      </w:pPr>
      <w:r w:rsidRPr="002E5E74">
        <w:rPr>
          <w:rFonts w:ascii="Times New Roman" w:eastAsia="Calibri" w:hAnsi="Times New Roman" w:cs="Times New Roman"/>
          <w:sz w:val="24"/>
          <w:szCs w:val="24"/>
          <w:lang w:eastAsia="ar-SA"/>
        </w:rPr>
        <w:t>формирование</w:t>
      </w:r>
      <w:r w:rsidRPr="002E5E74">
        <w:rPr>
          <w:rFonts w:ascii="Times New Roman" w:eastAsia="Calibri" w:hAnsi="Times New Roman" w:cs="Times New Roman"/>
          <w:b/>
          <w:sz w:val="24"/>
          <w:szCs w:val="24"/>
          <w:lang w:eastAsia="ar-SA"/>
        </w:rPr>
        <w:t xml:space="preserve"> </w:t>
      </w:r>
      <w:r w:rsidRPr="002E5E74">
        <w:rPr>
          <w:rFonts w:ascii="Times New Roman" w:eastAsia="Calibri" w:hAnsi="Times New Roman" w:cs="Times New Roman"/>
          <w:sz w:val="24"/>
          <w:szCs w:val="24"/>
          <w:lang w:eastAsia="ar-SA"/>
        </w:rPr>
        <w:t>организационных умений в труде.</w:t>
      </w:r>
    </w:p>
    <w:p w:rsidR="003D36E4" w:rsidRPr="002E5E74" w:rsidRDefault="003D36E4" w:rsidP="004E247D">
      <w:pPr>
        <w:widowControl w:val="0"/>
        <w:suppressAutoHyphens/>
        <w:spacing w:after="0" w:line="360" w:lineRule="auto"/>
        <w:ind w:firstLine="709"/>
        <w:jc w:val="center"/>
        <w:rPr>
          <w:rFonts w:ascii="Times New Roman" w:eastAsia="Arial Unicode MS" w:hAnsi="Times New Roman" w:cs="Times New Roman"/>
          <w:b/>
          <w:kern w:val="1"/>
          <w:sz w:val="24"/>
          <w:szCs w:val="24"/>
          <w:lang w:eastAsia="hi-IN" w:bidi="hi-IN"/>
        </w:rPr>
      </w:pPr>
    </w:p>
    <w:p w:rsidR="003D36E4" w:rsidRPr="002E5E74" w:rsidRDefault="003D36E4" w:rsidP="004E247D">
      <w:pPr>
        <w:widowControl w:val="0"/>
        <w:suppressAutoHyphens/>
        <w:spacing w:after="0" w:line="360" w:lineRule="auto"/>
        <w:ind w:firstLine="709"/>
        <w:jc w:val="center"/>
        <w:rPr>
          <w:rFonts w:ascii="Times New Roman" w:eastAsia="Arial Unicode MS" w:hAnsi="Times New Roman" w:cs="Times New Roman"/>
          <w:b/>
          <w:kern w:val="1"/>
          <w:sz w:val="24"/>
          <w:szCs w:val="24"/>
          <w:lang w:eastAsia="hi-IN" w:bidi="hi-IN"/>
        </w:rPr>
      </w:pPr>
      <w:r w:rsidRPr="002E5E74">
        <w:rPr>
          <w:rFonts w:ascii="Times New Roman" w:eastAsia="Arial Unicode MS" w:hAnsi="Times New Roman" w:cs="Times New Roman"/>
          <w:b/>
          <w:kern w:val="1"/>
          <w:sz w:val="24"/>
          <w:szCs w:val="24"/>
          <w:lang w:eastAsia="hi-IN" w:bidi="hi-IN"/>
        </w:rPr>
        <w:t>Общая характеристика учебного предмета</w:t>
      </w:r>
    </w:p>
    <w:p w:rsidR="003D36E4" w:rsidRPr="002E5E74" w:rsidRDefault="003D36E4" w:rsidP="004E247D">
      <w:pPr>
        <w:widowControl w:val="0"/>
        <w:suppressAutoHyphens/>
        <w:spacing w:after="0" w:line="360" w:lineRule="auto"/>
        <w:ind w:firstLine="709"/>
        <w:jc w:val="both"/>
        <w:rPr>
          <w:rFonts w:ascii="Times New Roman" w:eastAsia="Arial Unicode MS" w:hAnsi="Times New Roman" w:cs="Times New Roman"/>
          <w:kern w:val="1"/>
          <w:sz w:val="24"/>
          <w:szCs w:val="24"/>
          <w:lang w:eastAsia="hi-IN" w:bidi="hi-IN"/>
        </w:rPr>
      </w:pPr>
      <w:r w:rsidRPr="002E5E74">
        <w:rPr>
          <w:rFonts w:ascii="Times New Roman" w:eastAsia="Arial Unicode MS" w:hAnsi="Times New Roman" w:cs="Times New Roman"/>
          <w:kern w:val="1"/>
          <w:sz w:val="24"/>
          <w:szCs w:val="24"/>
          <w:lang w:eastAsia="hi-IN" w:bidi="hi-IN"/>
        </w:rPr>
        <w:t xml:space="preserve">Главное место в коррекционно-воспитательной работе по предмету «Ручной труд» отводится трудовому обучению, где обучающиеся  овладевают элементарными трудовыми навыками, необходимыми для выполнения несложных работ. </w:t>
      </w:r>
    </w:p>
    <w:p w:rsidR="003D36E4" w:rsidRPr="002E5E74" w:rsidRDefault="003D36E4" w:rsidP="004E247D">
      <w:pPr>
        <w:widowControl w:val="0"/>
        <w:suppressAutoHyphens/>
        <w:spacing w:after="0" w:line="360" w:lineRule="auto"/>
        <w:ind w:firstLine="709"/>
        <w:jc w:val="both"/>
        <w:rPr>
          <w:rFonts w:ascii="Times New Roman" w:eastAsia="Arial Unicode MS" w:hAnsi="Times New Roman" w:cs="Times New Roman"/>
          <w:kern w:val="1"/>
          <w:sz w:val="24"/>
          <w:szCs w:val="24"/>
          <w:lang w:eastAsia="hi-IN" w:bidi="hi-IN"/>
        </w:rPr>
      </w:pPr>
      <w:r w:rsidRPr="002E5E74">
        <w:rPr>
          <w:rFonts w:ascii="Times New Roman" w:eastAsia="Arial Unicode MS" w:hAnsi="Times New Roman" w:cs="Times New Roman"/>
          <w:kern w:val="1"/>
          <w:sz w:val="24"/>
          <w:szCs w:val="24"/>
          <w:lang w:eastAsia="hi-IN" w:bidi="hi-IN"/>
        </w:rPr>
        <w:t>В процессе трудового обучения у обучающихся развиваются работоспособность, координированн</w:t>
      </w:r>
      <w:r w:rsidR="003C0983" w:rsidRPr="002E5E74">
        <w:rPr>
          <w:rFonts w:ascii="Times New Roman" w:eastAsia="Arial Unicode MS" w:hAnsi="Times New Roman" w:cs="Times New Roman"/>
          <w:kern w:val="1"/>
          <w:sz w:val="24"/>
          <w:szCs w:val="24"/>
          <w:lang w:eastAsia="hi-IN" w:bidi="hi-IN"/>
        </w:rPr>
        <w:t xml:space="preserve">ые </w:t>
      </w:r>
      <w:r w:rsidRPr="002E5E74">
        <w:rPr>
          <w:rFonts w:ascii="Times New Roman" w:eastAsia="Arial Unicode MS" w:hAnsi="Times New Roman" w:cs="Times New Roman"/>
          <w:kern w:val="1"/>
          <w:sz w:val="24"/>
          <w:szCs w:val="24"/>
          <w:lang w:eastAsia="hi-IN" w:bidi="hi-IN"/>
        </w:rPr>
        <w:t>движени</w:t>
      </w:r>
      <w:r w:rsidR="003C0983" w:rsidRPr="002E5E74">
        <w:rPr>
          <w:rFonts w:ascii="Times New Roman" w:eastAsia="Arial Unicode MS" w:hAnsi="Times New Roman" w:cs="Times New Roman"/>
          <w:kern w:val="1"/>
          <w:sz w:val="24"/>
          <w:szCs w:val="24"/>
          <w:lang w:eastAsia="hi-IN" w:bidi="hi-IN"/>
        </w:rPr>
        <w:t>я</w:t>
      </w:r>
      <w:r w:rsidRPr="002E5E74">
        <w:rPr>
          <w:rFonts w:ascii="Times New Roman" w:eastAsia="Arial Unicode MS" w:hAnsi="Times New Roman" w:cs="Times New Roman"/>
          <w:kern w:val="1"/>
          <w:sz w:val="24"/>
          <w:szCs w:val="24"/>
          <w:lang w:eastAsia="hi-IN" w:bidi="hi-IN"/>
        </w:rPr>
        <w:t xml:space="preserve">. В процессе труда формируются такие личностные качества, как усидчивость, привычка к трудовому усилию, способность работать в паре, в коллективе, что является важным условием для дальнейшей социальной адаптации слепых обучающихся с умственной отсталостью. </w:t>
      </w:r>
    </w:p>
    <w:p w:rsidR="003D36E4" w:rsidRPr="002E5E74" w:rsidRDefault="003D36E4" w:rsidP="004E247D">
      <w:pPr>
        <w:pStyle w:val="ae"/>
        <w:spacing w:line="360" w:lineRule="auto"/>
        <w:ind w:firstLine="709"/>
        <w:jc w:val="both"/>
        <w:rPr>
          <w:rFonts w:ascii="Times New Roman" w:hAnsi="Times New Roman" w:cs="Times New Roman"/>
          <w:sz w:val="24"/>
          <w:szCs w:val="24"/>
          <w:lang w:eastAsia="ar-SA"/>
        </w:rPr>
      </w:pPr>
      <w:r w:rsidRPr="002E5E74">
        <w:rPr>
          <w:rFonts w:ascii="Times New Roman" w:hAnsi="Times New Roman" w:cs="Times New Roman"/>
          <w:sz w:val="24"/>
          <w:szCs w:val="24"/>
          <w:lang w:eastAsia="ar-SA"/>
        </w:rPr>
        <w:t xml:space="preserve">Особенность программы первого класса заключается в том, что при изготовлении </w:t>
      </w:r>
      <w:r w:rsidRPr="002E5E74">
        <w:rPr>
          <w:rFonts w:ascii="Times New Roman" w:eastAsia="Calibri" w:hAnsi="Times New Roman" w:cs="Times New Roman"/>
          <w:sz w:val="24"/>
          <w:szCs w:val="24"/>
          <w:lang w:eastAsia="ar-SA"/>
        </w:rPr>
        <w:t xml:space="preserve">с </w:t>
      </w:r>
      <w:r w:rsidRPr="002E5E74">
        <w:rPr>
          <w:rFonts w:ascii="Times New Roman" w:hAnsi="Times New Roman" w:cs="Times New Roman"/>
          <w:sz w:val="24"/>
          <w:szCs w:val="24"/>
        </w:rPr>
        <w:t xml:space="preserve">слепыми детьми с умственной отсталостью (умеренной, тяжелой, глубокой и ТМНР) </w:t>
      </w:r>
      <w:r w:rsidRPr="002E5E74">
        <w:rPr>
          <w:rFonts w:ascii="Times New Roman" w:hAnsi="Times New Roman" w:cs="Times New Roman"/>
          <w:sz w:val="24"/>
          <w:szCs w:val="24"/>
          <w:lang w:eastAsia="ar-SA"/>
        </w:rPr>
        <w:t xml:space="preserve">поделок используется минимальное количество инструментов, которые вводятся постепенно. При это должна быть обеспечена безопасность обучающихся. Большую часть учебного времени дети работают в основном с пластическим материалом (пластилин). Работа с ним позволяет эффективно развивать точность и согласованность движений пальцев рук, достаточно легко создавать объёмные модели несложной формы (овощи, фрукты, игрушки) уточняя при этом представления обучающихся о натуральных предметах. При знакомстве с образцом, объёмной моделью учителю необходимо постоянно направлять внимание детей на соответствие образца выполняемым заданиям (поделкам), соблюдая пропорции, формы, величину и другие признаки. </w:t>
      </w:r>
    </w:p>
    <w:p w:rsidR="003D36E4" w:rsidRPr="002E5E74" w:rsidRDefault="003D36E4" w:rsidP="004E247D">
      <w:pPr>
        <w:pStyle w:val="ae"/>
        <w:spacing w:line="360" w:lineRule="auto"/>
        <w:ind w:firstLine="709"/>
        <w:jc w:val="both"/>
        <w:rPr>
          <w:rFonts w:ascii="Times New Roman" w:hAnsi="Times New Roman" w:cs="Times New Roman"/>
          <w:sz w:val="24"/>
          <w:szCs w:val="24"/>
          <w:lang w:eastAsia="ar-SA"/>
        </w:rPr>
      </w:pPr>
      <w:r w:rsidRPr="002E5E74">
        <w:rPr>
          <w:rFonts w:ascii="Times New Roman" w:hAnsi="Times New Roman" w:cs="Times New Roman"/>
          <w:sz w:val="24"/>
          <w:szCs w:val="24"/>
          <w:lang w:eastAsia="ar-SA"/>
        </w:rPr>
        <w:t xml:space="preserve">Знакомство с различными материалами, работа с бумагой и картоном – важный этап обучения детей с интеллектуальными нарушениями, так как многие слепые дети с комплексными нарушениями к школьному обучению имеют очень маленький опыт взаимодействия с различными материалами и предметами, поэтому они часто отказываются даже прикасаться к незнакомым им материалам. Без преодоления этого отклонения в развитии слепых детей с интеллектуальными нарушениями их обучение становится проблематичным. </w:t>
      </w:r>
    </w:p>
    <w:p w:rsidR="003D36E4" w:rsidRPr="002E5E74" w:rsidRDefault="003D36E4" w:rsidP="004E247D">
      <w:pPr>
        <w:pStyle w:val="ae"/>
        <w:spacing w:line="360" w:lineRule="auto"/>
        <w:ind w:firstLine="709"/>
        <w:jc w:val="both"/>
        <w:rPr>
          <w:rFonts w:ascii="Times New Roman" w:hAnsi="Times New Roman" w:cs="Times New Roman"/>
          <w:sz w:val="24"/>
          <w:szCs w:val="24"/>
          <w:lang w:eastAsia="ar-SA"/>
        </w:rPr>
      </w:pPr>
      <w:r w:rsidRPr="002E5E74">
        <w:rPr>
          <w:rFonts w:ascii="Times New Roman" w:hAnsi="Times New Roman" w:cs="Times New Roman"/>
          <w:sz w:val="24"/>
          <w:szCs w:val="24"/>
        </w:rPr>
        <w:t xml:space="preserve">Основные </w:t>
      </w:r>
      <w:r w:rsidRPr="002E5E74">
        <w:rPr>
          <w:rFonts w:ascii="Times New Roman" w:hAnsi="Times New Roman" w:cs="Times New Roman"/>
          <w:i/>
          <w:iCs/>
          <w:sz w:val="24"/>
          <w:szCs w:val="24"/>
        </w:rPr>
        <w:t xml:space="preserve">формы обучения: </w:t>
      </w:r>
      <w:r w:rsidRPr="002E5E74">
        <w:rPr>
          <w:rFonts w:ascii="Times New Roman" w:hAnsi="Times New Roman" w:cs="Times New Roman"/>
          <w:iCs/>
          <w:sz w:val="24"/>
          <w:szCs w:val="24"/>
        </w:rPr>
        <w:t>индивидуальные, подгрупповые, групповые.</w:t>
      </w:r>
    </w:p>
    <w:p w:rsidR="003D36E4" w:rsidRPr="002E5E74" w:rsidRDefault="003D36E4" w:rsidP="004E247D">
      <w:pPr>
        <w:pStyle w:val="ae"/>
        <w:spacing w:line="360" w:lineRule="auto"/>
        <w:ind w:firstLine="709"/>
        <w:jc w:val="both"/>
        <w:rPr>
          <w:rFonts w:ascii="Times New Roman" w:eastAsia="Times New Roman" w:hAnsi="Times New Roman" w:cs="Times New Roman"/>
          <w:sz w:val="24"/>
          <w:szCs w:val="24"/>
          <w:lang w:eastAsia="ru-RU"/>
        </w:rPr>
      </w:pPr>
      <w:r w:rsidRPr="002E5E74">
        <w:rPr>
          <w:rFonts w:ascii="Times New Roman" w:hAnsi="Times New Roman" w:cs="Times New Roman"/>
          <w:sz w:val="24"/>
          <w:szCs w:val="24"/>
        </w:rPr>
        <w:t xml:space="preserve">Основные </w:t>
      </w:r>
      <w:r w:rsidRPr="002E5E74">
        <w:rPr>
          <w:rFonts w:ascii="Times New Roman" w:hAnsi="Times New Roman" w:cs="Times New Roman"/>
          <w:i/>
          <w:iCs/>
          <w:sz w:val="24"/>
          <w:szCs w:val="24"/>
        </w:rPr>
        <w:t xml:space="preserve">методы обучения </w:t>
      </w:r>
      <w:r w:rsidRPr="002E5E74">
        <w:rPr>
          <w:rFonts w:ascii="Times New Roman" w:hAnsi="Times New Roman" w:cs="Times New Roman"/>
          <w:sz w:val="24"/>
          <w:szCs w:val="24"/>
        </w:rPr>
        <w:t>- это практические упражнения, опыты, наблюдения, экскурсии, беседы с комплексным применением традиционных методов:</w:t>
      </w:r>
    </w:p>
    <w:p w:rsidR="003D36E4" w:rsidRPr="002E5E74" w:rsidRDefault="003D36E4" w:rsidP="004E247D">
      <w:pPr>
        <w:pStyle w:val="ae"/>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 Методов словесной передачи и слухового восприятия учебной информации (словесные методы).</w:t>
      </w:r>
    </w:p>
    <w:p w:rsidR="003D36E4" w:rsidRPr="002E5E74" w:rsidRDefault="003D36E4" w:rsidP="004E247D">
      <w:pPr>
        <w:pStyle w:val="ae"/>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 Методов наглядной передачи учебной информации (наглядные методы).</w:t>
      </w:r>
    </w:p>
    <w:p w:rsidR="003D36E4" w:rsidRPr="002E5E74" w:rsidRDefault="003D36E4" w:rsidP="004E247D">
      <w:pPr>
        <w:pStyle w:val="ae"/>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3. Методов передачи учебной информации посредством практических, трудовых действий и ее тактильного кинестетического восприятия (практические методы).</w:t>
      </w:r>
    </w:p>
    <w:p w:rsidR="003D36E4" w:rsidRPr="002E5E74" w:rsidRDefault="003D36E4" w:rsidP="004E247D">
      <w:pPr>
        <w:suppressAutoHyphens/>
        <w:autoSpaceDE w:val="0"/>
        <w:spacing w:after="0" w:line="360" w:lineRule="auto"/>
        <w:ind w:firstLine="709"/>
        <w:jc w:val="both"/>
        <w:rPr>
          <w:rFonts w:ascii="Times New Roman" w:eastAsia="Calibri" w:hAnsi="Times New Roman" w:cs="Times New Roman"/>
          <w:sz w:val="24"/>
          <w:szCs w:val="24"/>
          <w:lang w:eastAsia="ar-SA"/>
        </w:rPr>
      </w:pPr>
      <w:r w:rsidRPr="002E5E74">
        <w:rPr>
          <w:rFonts w:ascii="Times New Roman" w:eastAsia="Calibri" w:hAnsi="Times New Roman" w:cs="Times New Roman"/>
          <w:b/>
          <w:sz w:val="24"/>
          <w:szCs w:val="24"/>
          <w:lang w:eastAsia="ar-SA"/>
        </w:rPr>
        <w:t xml:space="preserve">Описание места учебного предмета </w:t>
      </w:r>
      <w:r w:rsidRPr="002E5E74">
        <w:rPr>
          <w:rFonts w:ascii="Times New Roman" w:eastAsia="Calibri" w:hAnsi="Times New Roman" w:cs="Times New Roman"/>
          <w:sz w:val="24"/>
          <w:szCs w:val="24"/>
          <w:lang w:eastAsia="ar-SA"/>
        </w:rPr>
        <w:t>«Ручной труд» в учебном плане: в 1 классе отведено 66 часов, 2 часа в неделю, 33 учебные недели.</w:t>
      </w:r>
    </w:p>
    <w:p w:rsidR="003D36E4" w:rsidRPr="002E5E74" w:rsidRDefault="000D57EE" w:rsidP="004E247D">
      <w:pPr>
        <w:pStyle w:val="ae"/>
        <w:spacing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Личностные и предметные</w:t>
      </w:r>
      <w:r w:rsidR="003D36E4" w:rsidRPr="002E5E74">
        <w:rPr>
          <w:rFonts w:ascii="Times New Roman" w:hAnsi="Times New Roman" w:cs="Times New Roman"/>
          <w:b/>
          <w:sz w:val="24"/>
          <w:szCs w:val="24"/>
        </w:rPr>
        <w:t xml:space="preserve"> результаты освоения учебного предмета </w:t>
      </w:r>
    </w:p>
    <w:p w:rsidR="000D57EE" w:rsidRPr="002E5E74" w:rsidRDefault="000D57EE" w:rsidP="004E247D">
      <w:pPr>
        <w:spacing w:after="0" w:line="360" w:lineRule="auto"/>
        <w:ind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В соответствии с требованиями Стандарта результаты освоения АООП НОО слепыми </w:t>
      </w:r>
      <w:r w:rsidRPr="002E5E74">
        <w:rPr>
          <w:rFonts w:ascii="Times New Roman" w:eastAsia="Times New Roman" w:hAnsi="Times New Roman" w:cs="Times New Roman"/>
          <w:kern w:val="2"/>
          <w:sz w:val="24"/>
          <w:szCs w:val="24"/>
          <w:lang w:eastAsia="ru-RU"/>
        </w:rPr>
        <w:t>с умственной отсталостью (умеренной, тяжелой, глу</w:t>
      </w:r>
      <w:r w:rsidRPr="002E5E74">
        <w:rPr>
          <w:rFonts w:ascii="Times New Roman" w:eastAsia="Times New Roman" w:hAnsi="Times New Roman" w:cs="Times New Roman"/>
          <w:kern w:val="2"/>
          <w:sz w:val="24"/>
          <w:szCs w:val="24"/>
          <w:lang w:eastAsia="ru-RU"/>
        </w:rPr>
        <w:softHyphen/>
        <w:t>бокой и тяжелыми множественными нарушениями в развитии)</w:t>
      </w:r>
      <w:r w:rsidRPr="002E5E74">
        <w:rPr>
          <w:rFonts w:ascii="Times New Roman" w:eastAsia="Times New Roman" w:hAnsi="Times New Roman" w:cs="Times New Roman"/>
          <w:sz w:val="24"/>
          <w:szCs w:val="24"/>
          <w:lang w:eastAsia="ru-RU"/>
        </w:rPr>
        <w:t xml:space="preserve"> рассматриваются  как возможные (примерные) и соразмерные с индивидуальными возможностями и индивидуальными образовательными потребностями обучающихся. </w:t>
      </w:r>
    </w:p>
    <w:p w:rsidR="00A81947" w:rsidRPr="002E5E74" w:rsidRDefault="000D57EE" w:rsidP="004E247D">
      <w:pPr>
        <w:spacing w:after="0" w:line="360" w:lineRule="auto"/>
        <w:ind w:firstLine="709"/>
        <w:contextualSpacing/>
        <w:jc w:val="both"/>
        <w:rPr>
          <w:rFonts w:ascii="Times New Roman" w:eastAsia="Calibri" w:hAnsi="Times New Roman" w:cs="Times New Roman"/>
          <w:sz w:val="24"/>
          <w:szCs w:val="24"/>
        </w:rPr>
      </w:pPr>
      <w:r w:rsidRPr="002E5E74">
        <w:rPr>
          <w:rFonts w:ascii="Times New Roman" w:eastAsia="Calibri" w:hAnsi="Times New Roman" w:cs="Times New Roman"/>
          <w:b/>
          <w:sz w:val="24"/>
          <w:szCs w:val="24"/>
        </w:rPr>
        <w:t>Личностные результаты</w:t>
      </w:r>
      <w:r w:rsidRPr="002E5E74">
        <w:rPr>
          <w:rFonts w:ascii="Times New Roman" w:eastAsia="Calibri" w:hAnsi="Times New Roman" w:cs="Times New Roman"/>
          <w:sz w:val="24"/>
          <w:szCs w:val="24"/>
        </w:rPr>
        <w:t xml:space="preserve"> предполагают </w:t>
      </w:r>
    </w:p>
    <w:p w:rsidR="00A81947" w:rsidRPr="002E5E74" w:rsidRDefault="000D57EE" w:rsidP="0068217D">
      <w:pPr>
        <w:pStyle w:val="ab"/>
        <w:numPr>
          <w:ilvl w:val="0"/>
          <w:numId w:val="170"/>
        </w:numPr>
        <w:spacing w:after="0" w:line="360" w:lineRule="auto"/>
        <w:ind w:left="1418" w:hanging="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осознание своей принадлежности к определенному полу; </w:t>
      </w:r>
    </w:p>
    <w:p w:rsidR="00A81947" w:rsidRPr="002E5E74" w:rsidRDefault="000D57EE" w:rsidP="0068217D">
      <w:pPr>
        <w:pStyle w:val="ab"/>
        <w:numPr>
          <w:ilvl w:val="0"/>
          <w:numId w:val="170"/>
        </w:numPr>
        <w:spacing w:after="0" w:line="360" w:lineRule="auto"/>
        <w:ind w:left="1418" w:hanging="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 xml:space="preserve">освоение доступных социальных ролей; </w:t>
      </w:r>
    </w:p>
    <w:p w:rsidR="000D57EE" w:rsidRPr="002E5E74" w:rsidRDefault="000D57EE" w:rsidP="0068217D">
      <w:pPr>
        <w:pStyle w:val="ab"/>
        <w:numPr>
          <w:ilvl w:val="0"/>
          <w:numId w:val="170"/>
        </w:numPr>
        <w:spacing w:after="0" w:line="360" w:lineRule="auto"/>
        <w:ind w:left="1418" w:hanging="709"/>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формирование элементарных представлений о нравственных нормах и общепринятых правилах поведения.</w:t>
      </w:r>
    </w:p>
    <w:p w:rsidR="00A81947" w:rsidRPr="002E5E74" w:rsidRDefault="00A81947" w:rsidP="004E247D">
      <w:pPr>
        <w:pStyle w:val="western"/>
        <w:spacing w:before="0" w:beforeAutospacing="0" w:after="0" w:afterAutospacing="0" w:line="360" w:lineRule="auto"/>
        <w:ind w:firstLine="709"/>
        <w:contextualSpacing/>
        <w:jc w:val="both"/>
        <w:rPr>
          <w:bCs/>
          <w:spacing w:val="-15"/>
        </w:rPr>
      </w:pPr>
      <w:r w:rsidRPr="002E5E74">
        <w:rPr>
          <w:b/>
          <w:bCs/>
          <w:spacing w:val="-15"/>
        </w:rPr>
        <w:t xml:space="preserve">Предметные результаты </w:t>
      </w:r>
      <w:r w:rsidRPr="002E5E74">
        <w:t>связаны с овладением обучающимися учебного предмета «Ручной труд» и характеризуют достижения в усвоении знаний и умений по данному предмету, применении их в практической деятельности (в соответствии с индивидуальными возможностями обучающихся):</w:t>
      </w:r>
    </w:p>
    <w:p w:rsidR="003D36E4" w:rsidRPr="002E5E74" w:rsidRDefault="003D36E4" w:rsidP="0068217D">
      <w:pPr>
        <w:pStyle w:val="Default"/>
        <w:widowControl/>
        <w:numPr>
          <w:ilvl w:val="0"/>
          <w:numId w:val="172"/>
        </w:numPr>
        <w:spacing w:line="360" w:lineRule="auto"/>
        <w:ind w:left="0" w:firstLine="709"/>
        <w:jc w:val="both"/>
        <w:rPr>
          <w:color w:val="auto"/>
        </w:rPr>
      </w:pPr>
      <w:r w:rsidRPr="002E5E74">
        <w:rPr>
          <w:color w:val="auto"/>
        </w:rPr>
        <w:t xml:space="preserve">проявляет интерес к занятиям ручным трудом; </w:t>
      </w:r>
    </w:p>
    <w:p w:rsidR="003D36E4" w:rsidRPr="002E5E74" w:rsidRDefault="003D36E4" w:rsidP="0068217D">
      <w:pPr>
        <w:pStyle w:val="Default"/>
        <w:widowControl/>
        <w:numPr>
          <w:ilvl w:val="0"/>
          <w:numId w:val="172"/>
        </w:numPr>
        <w:spacing w:line="360" w:lineRule="auto"/>
        <w:ind w:left="0" w:firstLine="709"/>
        <w:jc w:val="both"/>
        <w:rPr>
          <w:color w:val="auto"/>
        </w:rPr>
      </w:pPr>
      <w:r w:rsidRPr="002E5E74">
        <w:rPr>
          <w:color w:val="auto"/>
        </w:rPr>
        <w:t xml:space="preserve">осваивает элементарные операции ручного труда по инструкции и/или помощи  педагога; </w:t>
      </w:r>
    </w:p>
    <w:p w:rsidR="003D36E4" w:rsidRPr="002E5E74" w:rsidRDefault="003D36E4" w:rsidP="0068217D">
      <w:pPr>
        <w:pStyle w:val="Default"/>
        <w:widowControl/>
        <w:numPr>
          <w:ilvl w:val="0"/>
          <w:numId w:val="172"/>
        </w:numPr>
        <w:spacing w:line="360" w:lineRule="auto"/>
        <w:ind w:left="0" w:firstLine="709"/>
        <w:jc w:val="both"/>
        <w:rPr>
          <w:color w:val="auto"/>
        </w:rPr>
      </w:pPr>
      <w:r w:rsidRPr="002E5E74">
        <w:rPr>
          <w:color w:val="auto"/>
        </w:rPr>
        <w:t xml:space="preserve">овладевает элементарными действиями с некоторыми материалами; </w:t>
      </w:r>
    </w:p>
    <w:p w:rsidR="003D36E4" w:rsidRPr="002E5E74" w:rsidRDefault="003D36E4" w:rsidP="0068217D">
      <w:pPr>
        <w:pStyle w:val="Default"/>
        <w:widowControl/>
        <w:numPr>
          <w:ilvl w:val="0"/>
          <w:numId w:val="172"/>
        </w:numPr>
        <w:spacing w:line="360" w:lineRule="auto"/>
        <w:ind w:left="0" w:firstLine="709"/>
        <w:jc w:val="both"/>
        <w:rPr>
          <w:color w:val="auto"/>
        </w:rPr>
      </w:pPr>
      <w:r w:rsidRPr="002E5E74">
        <w:rPr>
          <w:color w:val="auto"/>
        </w:rPr>
        <w:t>понимает потребность в выполнении практических действий;</w:t>
      </w:r>
    </w:p>
    <w:p w:rsidR="003D36E4" w:rsidRPr="002E5E74" w:rsidRDefault="003D36E4" w:rsidP="0068217D">
      <w:pPr>
        <w:pStyle w:val="Default"/>
        <w:widowControl/>
        <w:numPr>
          <w:ilvl w:val="0"/>
          <w:numId w:val="172"/>
        </w:numPr>
        <w:spacing w:line="360" w:lineRule="auto"/>
        <w:ind w:left="0" w:firstLine="709"/>
        <w:jc w:val="both"/>
        <w:rPr>
          <w:color w:val="auto"/>
        </w:rPr>
      </w:pPr>
      <w:r w:rsidRPr="002E5E74">
        <w:rPr>
          <w:color w:val="auto"/>
        </w:rPr>
        <w:t>использует приобретенные трудовые умения в практической деятельности.</w:t>
      </w:r>
    </w:p>
    <w:p w:rsidR="003D36E4" w:rsidRPr="002E5E74" w:rsidRDefault="003D36E4" w:rsidP="004E247D">
      <w:pPr>
        <w:widowControl w:val="0"/>
        <w:spacing w:after="0" w:line="360" w:lineRule="auto"/>
        <w:ind w:firstLine="709"/>
        <w:jc w:val="both"/>
        <w:rPr>
          <w:rFonts w:ascii="Times New Roman" w:eastAsia="Arial Unicode MS" w:hAnsi="Times New Roman" w:cs="Times New Roman"/>
          <w:b/>
          <w:kern w:val="1"/>
          <w:sz w:val="24"/>
          <w:szCs w:val="24"/>
          <w:lang w:eastAsia="hi-IN" w:bidi="hi-IN"/>
        </w:rPr>
      </w:pPr>
      <w:r w:rsidRPr="002E5E74">
        <w:rPr>
          <w:rFonts w:ascii="Times New Roman" w:eastAsia="Arial Unicode MS" w:hAnsi="Times New Roman" w:cs="Times New Roman"/>
          <w:b/>
          <w:kern w:val="1"/>
          <w:sz w:val="24"/>
          <w:szCs w:val="24"/>
          <w:lang w:eastAsia="hi-IN" w:bidi="hi-IN"/>
        </w:rPr>
        <w:t>Планируемые результаты сформированности базовых учебных действий состоят в том, что обучающийся должен научиться:</w:t>
      </w:r>
    </w:p>
    <w:p w:rsidR="003D36E4" w:rsidRPr="002E5E74" w:rsidRDefault="003D36E4" w:rsidP="0068217D">
      <w:pPr>
        <w:numPr>
          <w:ilvl w:val="0"/>
          <w:numId w:val="111"/>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ориентироваться в пространстве учебного помещения, пользоваться мебелью; </w:t>
      </w:r>
    </w:p>
    <w:p w:rsidR="003D36E4" w:rsidRPr="002E5E74" w:rsidRDefault="003D36E4" w:rsidP="0068217D">
      <w:pPr>
        <w:numPr>
          <w:ilvl w:val="0"/>
          <w:numId w:val="111"/>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произвольно включаться в деятельность;</w:t>
      </w:r>
    </w:p>
    <w:p w:rsidR="003D36E4" w:rsidRPr="002E5E74" w:rsidRDefault="003D36E4" w:rsidP="0068217D">
      <w:pPr>
        <w:numPr>
          <w:ilvl w:val="0"/>
          <w:numId w:val="111"/>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понимать голосовую инструкцию, выполнять стереотипную инструкцию;</w:t>
      </w:r>
    </w:p>
    <w:p w:rsidR="003D36E4" w:rsidRPr="002E5E74" w:rsidRDefault="003D36E4" w:rsidP="0068217D">
      <w:pPr>
        <w:numPr>
          <w:ilvl w:val="0"/>
          <w:numId w:val="111"/>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выполнять действие способом сопряженных действий с педагогом, т.е. «рука-в-руке»;</w:t>
      </w:r>
    </w:p>
    <w:p w:rsidR="003D36E4" w:rsidRPr="002E5E74" w:rsidRDefault="003D36E4" w:rsidP="0068217D">
      <w:pPr>
        <w:numPr>
          <w:ilvl w:val="0"/>
          <w:numId w:val="111"/>
        </w:numPr>
        <w:suppressAutoHyphens/>
        <w:spacing w:after="0" w:line="360" w:lineRule="auto"/>
        <w:ind w:left="0" w:firstLine="709"/>
        <w:contextualSpacing/>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удерживать произвольное внимание на выполнении посильного задания 1-4 мин.</w:t>
      </w:r>
      <w:r w:rsidRPr="002E5E74">
        <w:rPr>
          <w:rFonts w:ascii="Times New Roman" w:eastAsia="Times New Roman" w:hAnsi="Times New Roman" w:cs="Times New Roman"/>
          <w:sz w:val="24"/>
          <w:szCs w:val="24"/>
          <w:lang w:eastAsia="ru-RU"/>
        </w:rPr>
        <w:tab/>
      </w:r>
    </w:p>
    <w:p w:rsidR="003D36E4" w:rsidRPr="002E5E74" w:rsidRDefault="005E0934" w:rsidP="004E247D">
      <w:pPr>
        <w:pStyle w:val="ab"/>
        <w:suppressAutoHyphens/>
        <w:spacing w:after="0" w:line="360" w:lineRule="auto"/>
        <w:ind w:left="0" w:firstLine="709"/>
        <w:jc w:val="center"/>
        <w:rPr>
          <w:rFonts w:ascii="Times New Roman" w:hAnsi="Times New Roman" w:cs="Times New Roman"/>
          <w:b/>
          <w:sz w:val="24"/>
          <w:szCs w:val="24"/>
        </w:rPr>
      </w:pPr>
      <w:r w:rsidRPr="002E5E74">
        <w:rPr>
          <w:rFonts w:ascii="Times New Roman" w:hAnsi="Times New Roman" w:cs="Times New Roman"/>
          <w:b/>
          <w:sz w:val="24"/>
          <w:szCs w:val="24"/>
        </w:rPr>
        <w:t xml:space="preserve">ОСНОВНОЕ СОДЕРЖАНИЕ УЧЕБНОГО ПРЕДМЕТА </w:t>
      </w:r>
    </w:p>
    <w:p w:rsidR="003D36E4" w:rsidRPr="002E5E74" w:rsidRDefault="003D36E4" w:rsidP="004E247D">
      <w:pPr>
        <w:pStyle w:val="ab"/>
        <w:suppressAutoHyphens/>
        <w:spacing w:after="0" w:line="360" w:lineRule="auto"/>
        <w:ind w:left="1069" w:firstLine="709"/>
        <w:rPr>
          <w:rFonts w:ascii="Times New Roman" w:hAnsi="Times New Roman" w:cs="Times New Roman"/>
          <w:b/>
          <w:sz w:val="24"/>
          <w:szCs w:val="24"/>
        </w:rPr>
      </w:pPr>
    </w:p>
    <w:p w:rsidR="003D36E4" w:rsidRPr="002E5E74" w:rsidRDefault="003D36E4" w:rsidP="004E247D">
      <w:pPr>
        <w:pStyle w:val="ae"/>
        <w:spacing w:line="360" w:lineRule="auto"/>
        <w:ind w:firstLine="709"/>
        <w:jc w:val="both"/>
        <w:rPr>
          <w:rFonts w:ascii="Times New Roman" w:hAnsi="Times New Roman" w:cs="Times New Roman"/>
          <w:b/>
          <w:sz w:val="24"/>
          <w:szCs w:val="24"/>
          <w:lang w:eastAsia="ar-SA"/>
        </w:rPr>
      </w:pPr>
      <w:r w:rsidRPr="002E5E74">
        <w:rPr>
          <w:rFonts w:ascii="Times New Roman" w:hAnsi="Times New Roman" w:cs="Times New Roman"/>
          <w:i/>
          <w:sz w:val="24"/>
          <w:szCs w:val="24"/>
          <w:lang w:eastAsia="ar-SA"/>
        </w:rPr>
        <w:t>Знакомство с различными материалами</w:t>
      </w:r>
      <w:r w:rsidRPr="002E5E74">
        <w:rPr>
          <w:rFonts w:ascii="Times New Roman" w:hAnsi="Times New Roman" w:cs="Times New Roman"/>
          <w:sz w:val="24"/>
          <w:szCs w:val="24"/>
          <w:u w:val="single"/>
          <w:lang w:eastAsia="ar-SA"/>
        </w:rPr>
        <w:t>.</w:t>
      </w:r>
      <w:r w:rsidRPr="002E5E74">
        <w:rPr>
          <w:rFonts w:ascii="Times New Roman" w:hAnsi="Times New Roman" w:cs="Times New Roman"/>
          <w:i/>
          <w:sz w:val="24"/>
          <w:szCs w:val="24"/>
          <w:lang w:eastAsia="ar-SA"/>
        </w:rPr>
        <w:t xml:space="preserve"> </w:t>
      </w:r>
      <w:r w:rsidRPr="002E5E74">
        <w:rPr>
          <w:rFonts w:ascii="Times New Roman" w:hAnsi="Times New Roman" w:cs="Times New Roman"/>
          <w:sz w:val="24"/>
          <w:szCs w:val="24"/>
          <w:lang w:eastAsia="ar-SA"/>
        </w:rPr>
        <w:t>Тактильно - осязательное восприятие различных материалов (бумага, картон, древесина, текстиль, пластмасса, природные материалы) и нахождение их в предметах постоянного окружения</w:t>
      </w:r>
      <w:r w:rsidRPr="002E5E74">
        <w:rPr>
          <w:rFonts w:ascii="Times New Roman" w:hAnsi="Times New Roman" w:cs="Times New Roman"/>
          <w:b/>
          <w:sz w:val="24"/>
          <w:szCs w:val="24"/>
          <w:lang w:eastAsia="ar-SA"/>
        </w:rPr>
        <w:t xml:space="preserve">. </w:t>
      </w:r>
    </w:p>
    <w:p w:rsidR="003D36E4" w:rsidRPr="002E5E74" w:rsidRDefault="003D36E4" w:rsidP="004E247D">
      <w:pPr>
        <w:pStyle w:val="ae"/>
        <w:spacing w:line="360" w:lineRule="auto"/>
        <w:ind w:firstLine="709"/>
        <w:jc w:val="both"/>
        <w:rPr>
          <w:rFonts w:ascii="Times New Roman" w:hAnsi="Times New Roman" w:cs="Times New Roman"/>
          <w:sz w:val="24"/>
          <w:szCs w:val="24"/>
          <w:lang w:eastAsia="ru-RU"/>
        </w:rPr>
      </w:pPr>
      <w:r w:rsidRPr="002E5E74">
        <w:rPr>
          <w:rFonts w:ascii="Times New Roman" w:hAnsi="Times New Roman" w:cs="Times New Roman"/>
          <w:i/>
          <w:sz w:val="24"/>
          <w:szCs w:val="24"/>
          <w:lang w:eastAsia="ar-SA"/>
        </w:rPr>
        <w:t xml:space="preserve">Лепка. </w:t>
      </w:r>
      <w:r w:rsidRPr="002E5E74">
        <w:rPr>
          <w:rFonts w:ascii="Times New Roman" w:hAnsi="Times New Roman" w:cs="Times New Roman"/>
          <w:sz w:val="24"/>
          <w:szCs w:val="24"/>
          <w:lang w:eastAsia="ar-SA"/>
        </w:rPr>
        <w:t xml:space="preserve">Узнавание пластичных материалов: различение пластичных материалов и их свойств. </w:t>
      </w:r>
      <w:r w:rsidRPr="002E5E74">
        <w:rPr>
          <w:rFonts w:ascii="Times New Roman" w:hAnsi="Times New Roman" w:cs="Times New Roman"/>
          <w:sz w:val="24"/>
          <w:szCs w:val="24"/>
          <w:lang w:eastAsia="ru-RU"/>
        </w:rPr>
        <w:t xml:space="preserve">Подготовка материала к работе: разминание пластилина, теста, глины. </w:t>
      </w:r>
    </w:p>
    <w:p w:rsidR="003D36E4" w:rsidRPr="002E5E74" w:rsidRDefault="003D36E4" w:rsidP="004E247D">
      <w:pPr>
        <w:pStyle w:val="ae"/>
        <w:spacing w:line="360" w:lineRule="auto"/>
        <w:ind w:firstLine="709"/>
        <w:jc w:val="both"/>
        <w:rPr>
          <w:rFonts w:ascii="Times New Roman" w:hAnsi="Times New Roman" w:cs="Times New Roman"/>
          <w:i/>
          <w:sz w:val="24"/>
          <w:szCs w:val="24"/>
          <w:lang w:eastAsia="ru-RU"/>
        </w:rPr>
      </w:pPr>
      <w:r w:rsidRPr="002E5E74">
        <w:rPr>
          <w:rFonts w:ascii="Times New Roman" w:hAnsi="Times New Roman" w:cs="Times New Roman"/>
          <w:i/>
          <w:sz w:val="24"/>
          <w:szCs w:val="24"/>
          <w:lang w:eastAsia="ru-RU"/>
        </w:rPr>
        <w:t>Приемы работы с пластической массой:</w:t>
      </w:r>
    </w:p>
    <w:p w:rsidR="003D36E4" w:rsidRPr="002E5E74" w:rsidRDefault="003D36E4" w:rsidP="0068217D">
      <w:pPr>
        <w:pStyle w:val="ae"/>
        <w:numPr>
          <w:ilvl w:val="0"/>
          <w:numId w:val="176"/>
        </w:numPr>
        <w:spacing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деление на части (отрывание,  откручивание,  отщипывание кусочка материала от целого куска);</w:t>
      </w:r>
    </w:p>
    <w:p w:rsidR="003D36E4" w:rsidRPr="002E5E74" w:rsidRDefault="003D36E4" w:rsidP="0068217D">
      <w:pPr>
        <w:pStyle w:val="ae"/>
        <w:numPr>
          <w:ilvl w:val="0"/>
          <w:numId w:val="176"/>
        </w:numPr>
        <w:spacing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размазывание материала (размазывание пластилина по шаблону, внутри контура);  </w:t>
      </w:r>
    </w:p>
    <w:p w:rsidR="003D36E4" w:rsidRPr="002E5E74" w:rsidRDefault="003D36E4" w:rsidP="0068217D">
      <w:pPr>
        <w:pStyle w:val="ae"/>
        <w:numPr>
          <w:ilvl w:val="0"/>
          <w:numId w:val="176"/>
        </w:numPr>
        <w:spacing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 xml:space="preserve">приемы лепки (катание колбаски, шарика; получение формы путем выдавливания формочкой, вдавливание, раскатывание в ладонях и на подставке); </w:t>
      </w:r>
    </w:p>
    <w:p w:rsidR="003D36E4" w:rsidRPr="002E5E74" w:rsidRDefault="003D36E4" w:rsidP="0068217D">
      <w:pPr>
        <w:pStyle w:val="ae"/>
        <w:numPr>
          <w:ilvl w:val="0"/>
          <w:numId w:val="176"/>
        </w:numPr>
        <w:spacing w:line="360" w:lineRule="auto"/>
        <w:ind w:left="0" w:firstLine="709"/>
        <w:jc w:val="both"/>
        <w:rPr>
          <w:rFonts w:ascii="Times New Roman" w:hAnsi="Times New Roman" w:cs="Times New Roman"/>
          <w:sz w:val="24"/>
          <w:szCs w:val="24"/>
          <w:lang w:eastAsia="ru-RU"/>
        </w:rPr>
      </w:pPr>
      <w:r w:rsidRPr="002E5E74">
        <w:rPr>
          <w:rFonts w:ascii="Times New Roman" w:hAnsi="Times New Roman" w:cs="Times New Roman"/>
          <w:sz w:val="24"/>
          <w:szCs w:val="24"/>
          <w:lang w:eastAsia="ru-RU"/>
        </w:rPr>
        <w:t>видоизменение формы (сгибание колбаски в кольцо; расплющивание материала на доске, между ладонями, между пальцами; соединение деталей прижатием. Лепка простейших объектов по образцу.</w:t>
      </w:r>
    </w:p>
    <w:p w:rsidR="003D36E4" w:rsidRPr="002E5E74" w:rsidRDefault="003D36E4" w:rsidP="004E247D">
      <w:pPr>
        <w:pStyle w:val="Default"/>
        <w:spacing w:line="360" w:lineRule="auto"/>
        <w:ind w:firstLine="709"/>
        <w:jc w:val="both"/>
        <w:rPr>
          <w:color w:val="auto"/>
        </w:rPr>
      </w:pPr>
      <w:r w:rsidRPr="002E5E74">
        <w:rPr>
          <w:i/>
          <w:iCs/>
          <w:color w:val="auto"/>
        </w:rPr>
        <w:t>Приемы работы с бумагой и картоном.</w:t>
      </w:r>
      <w:r w:rsidRPr="002E5E74">
        <w:rPr>
          <w:color w:val="auto"/>
        </w:rPr>
        <w:t xml:space="preserve"> Сминание бумаги. Разрывание бумаги для получения заданной формы, размера. Сгибание листа бумаги (пополам, вчетверо, по диагонали). Скручивание листа бумаги. </w:t>
      </w:r>
    </w:p>
    <w:p w:rsidR="003D36E4" w:rsidRPr="002E5E74" w:rsidRDefault="003D36E4" w:rsidP="004E247D">
      <w:pPr>
        <w:spacing w:after="0" w:line="360" w:lineRule="auto"/>
        <w:ind w:firstLine="709"/>
        <w:contextualSpacing/>
        <w:jc w:val="both"/>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Направления работы по учебному предмету «Ручной труд».</w:t>
      </w:r>
    </w:p>
    <w:p w:rsidR="003D36E4" w:rsidRPr="002E5E74" w:rsidRDefault="003D36E4" w:rsidP="0068217D">
      <w:pPr>
        <w:pStyle w:val="ab"/>
        <w:numPr>
          <w:ilvl w:val="0"/>
          <w:numId w:val="177"/>
        </w:numPr>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Диагностическое.</w:t>
      </w:r>
    </w:p>
    <w:p w:rsidR="003D36E4" w:rsidRPr="002E5E74" w:rsidRDefault="00193BB9" w:rsidP="0068217D">
      <w:pPr>
        <w:pStyle w:val="ab"/>
        <w:numPr>
          <w:ilvl w:val="0"/>
          <w:numId w:val="177"/>
        </w:numPr>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Коррекционно-</w:t>
      </w:r>
      <w:r w:rsidR="003D36E4" w:rsidRPr="002E5E74">
        <w:rPr>
          <w:rFonts w:ascii="Times New Roman" w:eastAsia="Times New Roman" w:hAnsi="Times New Roman" w:cs="Times New Roman"/>
          <w:bCs/>
          <w:sz w:val="24"/>
          <w:szCs w:val="24"/>
          <w:lang w:eastAsia="ru-RU"/>
        </w:rPr>
        <w:t>развивающее.</w:t>
      </w:r>
    </w:p>
    <w:p w:rsidR="003D36E4" w:rsidRPr="002E5E74" w:rsidRDefault="003D36E4" w:rsidP="0068217D">
      <w:pPr>
        <w:pStyle w:val="ab"/>
        <w:numPr>
          <w:ilvl w:val="0"/>
          <w:numId w:val="177"/>
        </w:numPr>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Консультативное.</w:t>
      </w:r>
    </w:p>
    <w:p w:rsidR="003D36E4" w:rsidRPr="002E5E74" w:rsidRDefault="003D36E4" w:rsidP="004E247D">
      <w:pPr>
        <w:spacing w:after="0" w:line="360" w:lineRule="auto"/>
        <w:ind w:firstLine="709"/>
        <w:jc w:val="both"/>
        <w:rPr>
          <w:rStyle w:val="af6"/>
          <w:rFonts w:ascii="Times New Roman" w:hAnsi="Times New Roman" w:cs="Times New Roman"/>
          <w:b w:val="0"/>
          <w:bCs w:val="0"/>
          <w:sz w:val="24"/>
          <w:szCs w:val="24"/>
        </w:rPr>
      </w:pPr>
      <w:r w:rsidRPr="002E5E74">
        <w:rPr>
          <w:rStyle w:val="af6"/>
          <w:rFonts w:ascii="Times New Roman" w:eastAsia="Calibri" w:hAnsi="Times New Roman" w:cs="Times New Roman"/>
          <w:sz w:val="24"/>
          <w:szCs w:val="24"/>
        </w:rPr>
        <w:t>Основные виды деятельности.</w:t>
      </w:r>
    </w:p>
    <w:p w:rsidR="003D36E4" w:rsidRPr="002E5E74" w:rsidRDefault="003D36E4" w:rsidP="004E247D">
      <w:pPr>
        <w:spacing w:after="0" w:line="360" w:lineRule="auto"/>
        <w:ind w:firstLine="709"/>
        <w:jc w:val="both"/>
        <w:rPr>
          <w:rStyle w:val="af6"/>
          <w:rFonts w:ascii="Times New Roman" w:eastAsia="Calibri" w:hAnsi="Times New Roman" w:cs="Times New Roman"/>
          <w:b w:val="0"/>
          <w:sz w:val="24"/>
          <w:szCs w:val="24"/>
        </w:rPr>
      </w:pPr>
      <w:r w:rsidRPr="002E5E74">
        <w:rPr>
          <w:rStyle w:val="af6"/>
          <w:rFonts w:ascii="Times New Roman" w:eastAsia="Calibri" w:hAnsi="Times New Roman" w:cs="Times New Roman"/>
          <w:b w:val="0"/>
          <w:sz w:val="24"/>
          <w:szCs w:val="24"/>
        </w:rPr>
        <w:t>На уроках ручного труда в 1 классе слепые обучающиеся с умственной отсталостью:</w:t>
      </w:r>
    </w:p>
    <w:p w:rsidR="003D36E4" w:rsidRPr="002E5E74" w:rsidRDefault="003D36E4" w:rsidP="0068217D">
      <w:pPr>
        <w:pStyle w:val="ab"/>
        <w:numPr>
          <w:ilvl w:val="0"/>
          <w:numId w:val="178"/>
        </w:numPr>
        <w:spacing w:after="0" w:line="360" w:lineRule="auto"/>
        <w:ind w:left="0" w:firstLine="709"/>
        <w:jc w:val="both"/>
        <w:rPr>
          <w:rStyle w:val="af6"/>
          <w:rFonts w:ascii="Times New Roman" w:eastAsia="Calibri" w:hAnsi="Times New Roman" w:cs="Times New Roman"/>
          <w:b w:val="0"/>
          <w:sz w:val="24"/>
          <w:szCs w:val="24"/>
        </w:rPr>
      </w:pPr>
      <w:r w:rsidRPr="002E5E74">
        <w:rPr>
          <w:rStyle w:val="af6"/>
          <w:rFonts w:ascii="Times New Roman" w:eastAsia="Calibri" w:hAnsi="Times New Roman" w:cs="Times New Roman"/>
          <w:b w:val="0"/>
          <w:sz w:val="24"/>
          <w:szCs w:val="24"/>
        </w:rPr>
        <w:t>лепят из пластилина;</w:t>
      </w:r>
    </w:p>
    <w:p w:rsidR="003D36E4" w:rsidRPr="002E5E74" w:rsidRDefault="003D36E4" w:rsidP="0068217D">
      <w:pPr>
        <w:pStyle w:val="ab"/>
        <w:numPr>
          <w:ilvl w:val="0"/>
          <w:numId w:val="178"/>
        </w:numPr>
        <w:spacing w:after="0" w:line="360" w:lineRule="auto"/>
        <w:ind w:left="0" w:firstLine="709"/>
        <w:jc w:val="both"/>
        <w:rPr>
          <w:rStyle w:val="af6"/>
          <w:rFonts w:ascii="Times New Roman" w:eastAsia="Calibri" w:hAnsi="Times New Roman" w:cs="Times New Roman"/>
          <w:b w:val="0"/>
          <w:sz w:val="24"/>
          <w:szCs w:val="24"/>
        </w:rPr>
      </w:pPr>
      <w:r w:rsidRPr="002E5E74">
        <w:rPr>
          <w:rStyle w:val="af6"/>
          <w:rFonts w:ascii="Times New Roman" w:eastAsia="Calibri" w:hAnsi="Times New Roman" w:cs="Times New Roman"/>
          <w:b w:val="0"/>
          <w:sz w:val="24"/>
          <w:szCs w:val="24"/>
        </w:rPr>
        <w:t>работают с природным материалом;</w:t>
      </w:r>
    </w:p>
    <w:p w:rsidR="003D36E4" w:rsidRPr="002E5E74" w:rsidRDefault="003D36E4" w:rsidP="0068217D">
      <w:pPr>
        <w:pStyle w:val="ab"/>
        <w:numPr>
          <w:ilvl w:val="0"/>
          <w:numId w:val="178"/>
        </w:numPr>
        <w:spacing w:after="0" w:line="360" w:lineRule="auto"/>
        <w:ind w:left="0" w:firstLine="709"/>
        <w:jc w:val="both"/>
        <w:rPr>
          <w:rStyle w:val="af6"/>
          <w:rFonts w:ascii="Times New Roman" w:eastAsia="Calibri" w:hAnsi="Times New Roman" w:cs="Times New Roman"/>
          <w:b w:val="0"/>
          <w:sz w:val="24"/>
          <w:szCs w:val="24"/>
        </w:rPr>
      </w:pPr>
      <w:r w:rsidRPr="002E5E74">
        <w:rPr>
          <w:rStyle w:val="af6"/>
          <w:rFonts w:ascii="Times New Roman" w:eastAsia="Calibri" w:hAnsi="Times New Roman" w:cs="Times New Roman"/>
          <w:b w:val="0"/>
          <w:sz w:val="24"/>
          <w:szCs w:val="24"/>
        </w:rPr>
        <w:t>работают с бумагой.</w:t>
      </w:r>
    </w:p>
    <w:p w:rsidR="003D36E4" w:rsidRPr="002E5E74" w:rsidRDefault="003D36E4" w:rsidP="004E247D">
      <w:pPr>
        <w:spacing w:after="0" w:line="360" w:lineRule="auto"/>
        <w:ind w:firstLine="709"/>
        <w:jc w:val="both"/>
        <w:rPr>
          <w:rFonts w:ascii="Times New Roman" w:hAnsi="Times New Roman" w:cs="Times New Roman"/>
          <w:b/>
          <w:sz w:val="24"/>
          <w:szCs w:val="24"/>
        </w:rPr>
      </w:pPr>
    </w:p>
    <w:p w:rsidR="003D36E4" w:rsidRPr="002E5E74" w:rsidRDefault="005E0934" w:rsidP="004E247D">
      <w:pPr>
        <w:pStyle w:val="ab"/>
        <w:spacing w:after="0" w:line="360" w:lineRule="auto"/>
        <w:ind w:left="0" w:firstLine="709"/>
        <w:jc w:val="center"/>
        <w:rPr>
          <w:rFonts w:ascii="Times New Roman" w:hAnsi="Times New Roman" w:cs="Times New Roman"/>
          <w:b/>
          <w:sz w:val="24"/>
          <w:szCs w:val="24"/>
        </w:rPr>
      </w:pPr>
      <w:r w:rsidRPr="002E5E74">
        <w:rPr>
          <w:rFonts w:ascii="Times New Roman" w:hAnsi="Times New Roman" w:cs="Times New Roman"/>
          <w:b/>
          <w:sz w:val="24"/>
          <w:szCs w:val="24"/>
        </w:rPr>
        <w:t xml:space="preserve">КАЛЕНДАРНО-ТЕМАТИЧЕСКОЕ ПЛАНИРОВАНИЕ </w:t>
      </w:r>
    </w:p>
    <w:p w:rsidR="003D36E4" w:rsidRPr="002E5E74" w:rsidRDefault="003D36E4" w:rsidP="004E247D">
      <w:pPr>
        <w:pStyle w:val="ab"/>
        <w:spacing w:after="0" w:line="360" w:lineRule="auto"/>
        <w:ind w:left="1069" w:firstLine="709"/>
        <w:jc w:val="center"/>
        <w:rPr>
          <w:rFonts w:ascii="Times New Roman" w:hAnsi="Times New Roman" w:cs="Times New Roman"/>
          <w:b/>
          <w:sz w:val="24"/>
          <w:szCs w:val="24"/>
        </w:rPr>
      </w:pPr>
    </w:p>
    <w:tbl>
      <w:tblPr>
        <w:tblStyle w:val="af8"/>
        <w:tblW w:w="0" w:type="auto"/>
        <w:tblLook w:val="04A0" w:firstRow="1" w:lastRow="0" w:firstColumn="1" w:lastColumn="0" w:noHBand="0" w:noVBand="1"/>
      </w:tblPr>
      <w:tblGrid>
        <w:gridCol w:w="1209"/>
        <w:gridCol w:w="6411"/>
        <w:gridCol w:w="2234"/>
      </w:tblGrid>
      <w:tr w:rsidR="002E5E74" w:rsidRPr="002E5E74" w:rsidTr="001D351D">
        <w:tc>
          <w:tcPr>
            <w:tcW w:w="1505" w:type="dxa"/>
            <w:tcBorders>
              <w:top w:val="single" w:sz="4" w:space="0" w:color="auto"/>
              <w:left w:val="single" w:sz="4" w:space="0" w:color="auto"/>
              <w:bottom w:val="single" w:sz="4" w:space="0" w:color="auto"/>
              <w:right w:val="single" w:sz="4" w:space="0" w:color="auto"/>
            </w:tcBorders>
            <w:hideMark/>
          </w:tcPr>
          <w:p w:rsidR="003D36E4" w:rsidRPr="002E5E74" w:rsidRDefault="003D36E4" w:rsidP="003C0983">
            <w:pPr>
              <w:spacing w:line="360" w:lineRule="auto"/>
              <w:rPr>
                <w:rFonts w:ascii="Times New Roman" w:hAnsi="Times New Roman" w:cs="Times New Roman"/>
                <w:b/>
                <w:sz w:val="24"/>
                <w:szCs w:val="24"/>
              </w:rPr>
            </w:pPr>
            <w:r w:rsidRPr="002E5E74">
              <w:rPr>
                <w:rFonts w:ascii="Times New Roman" w:hAnsi="Times New Roman" w:cs="Times New Roman"/>
                <w:b/>
                <w:sz w:val="24"/>
                <w:szCs w:val="24"/>
              </w:rPr>
              <w:t>№ урока</w:t>
            </w:r>
          </w:p>
        </w:tc>
        <w:tc>
          <w:tcPr>
            <w:tcW w:w="10085" w:type="dxa"/>
            <w:tcBorders>
              <w:top w:val="single" w:sz="4" w:space="0" w:color="auto"/>
              <w:left w:val="single" w:sz="4" w:space="0" w:color="auto"/>
              <w:bottom w:val="single" w:sz="4" w:space="0" w:color="auto"/>
              <w:right w:val="single" w:sz="4" w:space="0" w:color="auto"/>
            </w:tcBorders>
            <w:hideMark/>
          </w:tcPr>
          <w:p w:rsidR="003D36E4" w:rsidRPr="002E5E74" w:rsidRDefault="003D36E4" w:rsidP="004E247D">
            <w:pPr>
              <w:spacing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Тема урока</w:t>
            </w:r>
          </w:p>
        </w:tc>
        <w:tc>
          <w:tcPr>
            <w:tcW w:w="2835" w:type="dxa"/>
            <w:tcBorders>
              <w:top w:val="single" w:sz="4" w:space="0" w:color="auto"/>
              <w:left w:val="single" w:sz="4" w:space="0" w:color="auto"/>
              <w:bottom w:val="single" w:sz="4" w:space="0" w:color="auto"/>
              <w:right w:val="single" w:sz="4" w:space="0" w:color="auto"/>
            </w:tcBorders>
            <w:hideMark/>
          </w:tcPr>
          <w:p w:rsidR="003D36E4" w:rsidRPr="002E5E74" w:rsidRDefault="003D36E4" w:rsidP="003C0983">
            <w:pPr>
              <w:spacing w:line="360" w:lineRule="auto"/>
              <w:rPr>
                <w:rFonts w:ascii="Times New Roman" w:hAnsi="Times New Roman" w:cs="Times New Roman"/>
                <w:b/>
                <w:sz w:val="24"/>
                <w:szCs w:val="24"/>
              </w:rPr>
            </w:pPr>
            <w:r w:rsidRPr="002E5E74">
              <w:rPr>
                <w:rFonts w:ascii="Times New Roman" w:hAnsi="Times New Roman" w:cs="Times New Roman"/>
                <w:b/>
                <w:sz w:val="24"/>
                <w:szCs w:val="24"/>
              </w:rPr>
              <w:t xml:space="preserve">Количество </w:t>
            </w:r>
            <w:r w:rsidR="003C0983" w:rsidRPr="002E5E74">
              <w:rPr>
                <w:rFonts w:ascii="Times New Roman" w:hAnsi="Times New Roman" w:cs="Times New Roman"/>
                <w:b/>
                <w:sz w:val="24"/>
                <w:szCs w:val="24"/>
              </w:rPr>
              <w:t>часов по тему</w:t>
            </w:r>
          </w:p>
        </w:tc>
      </w:tr>
      <w:tr w:rsidR="002E5E74" w:rsidRPr="002E5E74" w:rsidTr="001D351D">
        <w:tc>
          <w:tcPr>
            <w:tcW w:w="14425" w:type="dxa"/>
            <w:gridSpan w:val="3"/>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b/>
                <w:sz w:val="24"/>
                <w:szCs w:val="24"/>
                <w:lang w:eastAsia="ar-SA"/>
              </w:rPr>
              <w:t>Знакомство с различными материалами (3 ч)</w:t>
            </w:r>
            <w:r w:rsidRPr="002E5E74">
              <w:rPr>
                <w:rFonts w:ascii="Times New Roman" w:hAnsi="Times New Roman" w:cs="Times New Roman"/>
                <w:sz w:val="24"/>
                <w:szCs w:val="24"/>
              </w:rPr>
              <w:t xml:space="preserve"> </w:t>
            </w:r>
          </w:p>
        </w:tc>
      </w:tr>
      <w:tr w:rsidR="002E5E74" w:rsidRPr="002E5E74" w:rsidTr="001D351D">
        <w:tc>
          <w:tcPr>
            <w:tcW w:w="150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rPr>
                <w:rFonts w:ascii="Times New Roman" w:hAnsi="Times New Roman" w:cs="Times New Roman"/>
                <w:sz w:val="24"/>
                <w:szCs w:val="24"/>
              </w:rPr>
            </w:pPr>
            <w:r w:rsidRPr="002E5E74">
              <w:rPr>
                <w:rFonts w:ascii="Times New Roman" w:hAnsi="Times New Roman" w:cs="Times New Roman"/>
                <w:sz w:val="24"/>
                <w:szCs w:val="24"/>
              </w:rPr>
              <w:t>1</w:t>
            </w:r>
          </w:p>
        </w:tc>
        <w:tc>
          <w:tcPr>
            <w:tcW w:w="10085" w:type="dxa"/>
            <w:tcBorders>
              <w:top w:val="single" w:sz="4" w:space="0" w:color="auto"/>
              <w:left w:val="single" w:sz="4" w:space="0" w:color="auto"/>
              <w:bottom w:val="single" w:sz="4" w:space="0" w:color="auto"/>
              <w:right w:val="single" w:sz="4" w:space="0" w:color="auto"/>
            </w:tcBorders>
          </w:tcPr>
          <w:p w:rsidR="003D36E4" w:rsidRPr="002E5E74" w:rsidRDefault="003D36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Техника безопасности на уроках труда, требований к организации рабочего места.</w:t>
            </w:r>
          </w:p>
        </w:tc>
        <w:tc>
          <w:tcPr>
            <w:tcW w:w="283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1D351D">
        <w:tc>
          <w:tcPr>
            <w:tcW w:w="150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rPr>
                <w:rFonts w:ascii="Times New Roman" w:hAnsi="Times New Roman" w:cs="Times New Roman"/>
                <w:sz w:val="24"/>
                <w:szCs w:val="24"/>
              </w:rPr>
            </w:pPr>
            <w:r w:rsidRPr="002E5E74">
              <w:rPr>
                <w:rFonts w:ascii="Times New Roman" w:hAnsi="Times New Roman" w:cs="Times New Roman"/>
                <w:sz w:val="24"/>
                <w:szCs w:val="24"/>
              </w:rPr>
              <w:t>2-3</w:t>
            </w:r>
          </w:p>
        </w:tc>
        <w:tc>
          <w:tcPr>
            <w:tcW w:w="10085" w:type="dxa"/>
            <w:tcBorders>
              <w:top w:val="single" w:sz="4" w:space="0" w:color="auto"/>
              <w:left w:val="single" w:sz="4" w:space="0" w:color="auto"/>
              <w:bottom w:val="single" w:sz="4" w:space="0" w:color="auto"/>
              <w:right w:val="single" w:sz="4" w:space="0" w:color="auto"/>
            </w:tcBorders>
          </w:tcPr>
          <w:p w:rsidR="003D36E4" w:rsidRPr="002E5E74" w:rsidRDefault="003D36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Изделия ручного труда. Материалы для поделок.</w:t>
            </w:r>
          </w:p>
        </w:tc>
        <w:tc>
          <w:tcPr>
            <w:tcW w:w="283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D351D">
        <w:tc>
          <w:tcPr>
            <w:tcW w:w="14425" w:type="dxa"/>
            <w:gridSpan w:val="3"/>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Работа с пластилином (52 ч)</w:t>
            </w:r>
          </w:p>
        </w:tc>
      </w:tr>
      <w:tr w:rsidR="002E5E74" w:rsidRPr="002E5E74" w:rsidTr="001D351D">
        <w:tc>
          <w:tcPr>
            <w:tcW w:w="150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rPr>
                <w:rFonts w:ascii="Times New Roman" w:hAnsi="Times New Roman" w:cs="Times New Roman"/>
                <w:sz w:val="24"/>
                <w:szCs w:val="24"/>
              </w:rPr>
            </w:pPr>
            <w:r w:rsidRPr="002E5E74">
              <w:rPr>
                <w:rFonts w:ascii="Times New Roman" w:hAnsi="Times New Roman" w:cs="Times New Roman"/>
                <w:sz w:val="24"/>
                <w:szCs w:val="24"/>
              </w:rPr>
              <w:t>4-5</w:t>
            </w:r>
          </w:p>
        </w:tc>
        <w:tc>
          <w:tcPr>
            <w:tcW w:w="10085" w:type="dxa"/>
            <w:tcBorders>
              <w:top w:val="single" w:sz="4" w:space="0" w:color="auto"/>
              <w:left w:val="single" w:sz="4" w:space="0" w:color="auto"/>
              <w:bottom w:val="single" w:sz="4" w:space="0" w:color="auto"/>
              <w:right w:val="single" w:sz="4" w:space="0" w:color="auto"/>
            </w:tcBorders>
          </w:tcPr>
          <w:p w:rsidR="003D36E4" w:rsidRPr="002E5E74" w:rsidRDefault="003D36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Учимся разминать пластилин.</w:t>
            </w:r>
          </w:p>
        </w:tc>
        <w:tc>
          <w:tcPr>
            <w:tcW w:w="283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D351D">
        <w:tc>
          <w:tcPr>
            <w:tcW w:w="150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rPr>
                <w:rFonts w:ascii="Times New Roman" w:hAnsi="Times New Roman" w:cs="Times New Roman"/>
                <w:sz w:val="24"/>
                <w:szCs w:val="24"/>
              </w:rPr>
            </w:pPr>
            <w:r w:rsidRPr="002E5E74">
              <w:rPr>
                <w:rFonts w:ascii="Times New Roman" w:hAnsi="Times New Roman" w:cs="Times New Roman"/>
                <w:sz w:val="24"/>
                <w:szCs w:val="24"/>
              </w:rPr>
              <w:t>6-7</w:t>
            </w:r>
          </w:p>
        </w:tc>
        <w:tc>
          <w:tcPr>
            <w:tcW w:w="10085" w:type="dxa"/>
            <w:tcBorders>
              <w:top w:val="single" w:sz="4" w:space="0" w:color="auto"/>
              <w:left w:val="single" w:sz="4" w:space="0" w:color="auto"/>
              <w:bottom w:val="single" w:sz="4" w:space="0" w:color="auto"/>
              <w:right w:val="single" w:sz="4" w:space="0" w:color="auto"/>
            </w:tcBorders>
          </w:tcPr>
          <w:p w:rsidR="003D36E4" w:rsidRPr="002E5E74" w:rsidRDefault="003D36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Учимся отщипывать (отрывать, откручивать) кусочки от комочка пластилина.</w:t>
            </w:r>
          </w:p>
        </w:tc>
        <w:tc>
          <w:tcPr>
            <w:tcW w:w="283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D351D">
        <w:tc>
          <w:tcPr>
            <w:tcW w:w="150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rPr>
                <w:rFonts w:ascii="Times New Roman" w:hAnsi="Times New Roman" w:cs="Times New Roman"/>
                <w:sz w:val="24"/>
                <w:szCs w:val="24"/>
              </w:rPr>
            </w:pPr>
            <w:r w:rsidRPr="002E5E74">
              <w:rPr>
                <w:rFonts w:ascii="Times New Roman" w:hAnsi="Times New Roman" w:cs="Times New Roman"/>
                <w:sz w:val="24"/>
                <w:szCs w:val="24"/>
              </w:rPr>
              <w:t>8-9</w:t>
            </w:r>
          </w:p>
        </w:tc>
        <w:tc>
          <w:tcPr>
            <w:tcW w:w="10085" w:type="dxa"/>
            <w:tcBorders>
              <w:top w:val="single" w:sz="4" w:space="0" w:color="auto"/>
              <w:left w:val="single" w:sz="4" w:space="0" w:color="auto"/>
              <w:bottom w:val="single" w:sz="4" w:space="0" w:color="auto"/>
              <w:right w:val="single" w:sz="4" w:space="0" w:color="auto"/>
            </w:tcBorders>
          </w:tcPr>
          <w:p w:rsidR="003D36E4" w:rsidRPr="002E5E74" w:rsidRDefault="003D36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Учимся раскатывать «палочки» в ладонях.</w:t>
            </w:r>
          </w:p>
        </w:tc>
        <w:tc>
          <w:tcPr>
            <w:tcW w:w="283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D351D">
        <w:tc>
          <w:tcPr>
            <w:tcW w:w="150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rPr>
                <w:rFonts w:ascii="Times New Roman" w:hAnsi="Times New Roman" w:cs="Times New Roman"/>
                <w:sz w:val="24"/>
                <w:szCs w:val="24"/>
              </w:rPr>
            </w:pPr>
            <w:r w:rsidRPr="002E5E74">
              <w:rPr>
                <w:rFonts w:ascii="Times New Roman" w:hAnsi="Times New Roman" w:cs="Times New Roman"/>
                <w:sz w:val="24"/>
                <w:szCs w:val="24"/>
              </w:rPr>
              <w:t>10-11</w:t>
            </w:r>
          </w:p>
        </w:tc>
        <w:tc>
          <w:tcPr>
            <w:tcW w:w="10085" w:type="dxa"/>
            <w:tcBorders>
              <w:top w:val="single" w:sz="4" w:space="0" w:color="auto"/>
              <w:left w:val="single" w:sz="4" w:space="0" w:color="auto"/>
              <w:bottom w:val="single" w:sz="4" w:space="0" w:color="auto"/>
              <w:right w:val="single" w:sz="4" w:space="0" w:color="auto"/>
            </w:tcBorders>
          </w:tcPr>
          <w:p w:rsidR="003D36E4" w:rsidRPr="002E5E74" w:rsidRDefault="003D36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Учимся раскатывать «палочки» на подкладной доске.</w:t>
            </w:r>
          </w:p>
        </w:tc>
        <w:tc>
          <w:tcPr>
            <w:tcW w:w="283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D351D">
        <w:tc>
          <w:tcPr>
            <w:tcW w:w="150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rPr>
                <w:rFonts w:ascii="Times New Roman" w:hAnsi="Times New Roman" w:cs="Times New Roman"/>
                <w:sz w:val="24"/>
                <w:szCs w:val="24"/>
              </w:rPr>
            </w:pPr>
            <w:r w:rsidRPr="002E5E74">
              <w:rPr>
                <w:rFonts w:ascii="Times New Roman" w:hAnsi="Times New Roman" w:cs="Times New Roman"/>
                <w:sz w:val="24"/>
                <w:szCs w:val="24"/>
              </w:rPr>
              <w:t>12</w:t>
            </w:r>
          </w:p>
        </w:tc>
        <w:tc>
          <w:tcPr>
            <w:tcW w:w="10085" w:type="dxa"/>
            <w:tcBorders>
              <w:top w:val="single" w:sz="4" w:space="0" w:color="auto"/>
              <w:left w:val="single" w:sz="4" w:space="0" w:color="auto"/>
              <w:bottom w:val="single" w:sz="4" w:space="0" w:color="auto"/>
              <w:right w:val="single" w:sz="4" w:space="0" w:color="auto"/>
            </w:tcBorders>
          </w:tcPr>
          <w:p w:rsidR="003D36E4" w:rsidRPr="002E5E74" w:rsidRDefault="003D36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Лепка овощей «Огурец».</w:t>
            </w:r>
          </w:p>
        </w:tc>
        <w:tc>
          <w:tcPr>
            <w:tcW w:w="283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1D351D">
        <w:tc>
          <w:tcPr>
            <w:tcW w:w="150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rPr>
                <w:rFonts w:ascii="Times New Roman" w:hAnsi="Times New Roman" w:cs="Times New Roman"/>
                <w:sz w:val="24"/>
                <w:szCs w:val="24"/>
              </w:rPr>
            </w:pPr>
            <w:r w:rsidRPr="002E5E74">
              <w:rPr>
                <w:rFonts w:ascii="Times New Roman" w:hAnsi="Times New Roman" w:cs="Times New Roman"/>
                <w:sz w:val="24"/>
                <w:szCs w:val="24"/>
              </w:rPr>
              <w:t>13-15</w:t>
            </w:r>
          </w:p>
        </w:tc>
        <w:tc>
          <w:tcPr>
            <w:tcW w:w="10085" w:type="dxa"/>
            <w:tcBorders>
              <w:top w:val="single" w:sz="4" w:space="0" w:color="auto"/>
              <w:left w:val="single" w:sz="4" w:space="0" w:color="auto"/>
              <w:bottom w:val="single" w:sz="4" w:space="0" w:color="auto"/>
              <w:right w:val="single" w:sz="4" w:space="0" w:color="auto"/>
            </w:tcBorders>
          </w:tcPr>
          <w:p w:rsidR="003D36E4" w:rsidRPr="002E5E74" w:rsidRDefault="003D36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Лепка «Забор».</w:t>
            </w:r>
          </w:p>
        </w:tc>
        <w:tc>
          <w:tcPr>
            <w:tcW w:w="283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1D351D">
        <w:tc>
          <w:tcPr>
            <w:tcW w:w="150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rPr>
                <w:rFonts w:ascii="Times New Roman" w:hAnsi="Times New Roman" w:cs="Times New Roman"/>
                <w:sz w:val="24"/>
                <w:szCs w:val="24"/>
              </w:rPr>
            </w:pPr>
            <w:r w:rsidRPr="002E5E74">
              <w:rPr>
                <w:rFonts w:ascii="Times New Roman" w:hAnsi="Times New Roman" w:cs="Times New Roman"/>
                <w:sz w:val="24"/>
                <w:szCs w:val="24"/>
              </w:rPr>
              <w:t>16-18</w:t>
            </w:r>
          </w:p>
        </w:tc>
        <w:tc>
          <w:tcPr>
            <w:tcW w:w="10085" w:type="dxa"/>
            <w:tcBorders>
              <w:top w:val="single" w:sz="4" w:space="0" w:color="auto"/>
              <w:left w:val="single" w:sz="4" w:space="0" w:color="auto"/>
              <w:bottom w:val="single" w:sz="4" w:space="0" w:color="auto"/>
              <w:right w:val="single" w:sz="4" w:space="0" w:color="auto"/>
            </w:tcBorders>
          </w:tcPr>
          <w:p w:rsidR="003D36E4" w:rsidRPr="002E5E74" w:rsidRDefault="003D36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Лепка «Лесенка».</w:t>
            </w:r>
          </w:p>
        </w:tc>
        <w:tc>
          <w:tcPr>
            <w:tcW w:w="283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1D351D">
        <w:tc>
          <w:tcPr>
            <w:tcW w:w="150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rPr>
                <w:rFonts w:ascii="Times New Roman" w:hAnsi="Times New Roman" w:cs="Times New Roman"/>
                <w:sz w:val="24"/>
                <w:szCs w:val="24"/>
              </w:rPr>
            </w:pPr>
            <w:r w:rsidRPr="002E5E74">
              <w:rPr>
                <w:rFonts w:ascii="Times New Roman" w:hAnsi="Times New Roman" w:cs="Times New Roman"/>
                <w:sz w:val="24"/>
                <w:szCs w:val="24"/>
              </w:rPr>
              <w:t>19-20</w:t>
            </w:r>
          </w:p>
        </w:tc>
        <w:tc>
          <w:tcPr>
            <w:tcW w:w="10085" w:type="dxa"/>
            <w:tcBorders>
              <w:top w:val="single" w:sz="4" w:space="0" w:color="auto"/>
              <w:left w:val="single" w:sz="4" w:space="0" w:color="auto"/>
              <w:bottom w:val="single" w:sz="4" w:space="0" w:color="auto"/>
              <w:right w:val="single" w:sz="4" w:space="0" w:color="auto"/>
            </w:tcBorders>
          </w:tcPr>
          <w:p w:rsidR="003D36E4" w:rsidRPr="002E5E74" w:rsidRDefault="003D36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Учимся раскатывать кругообразными движениями ладоней.</w:t>
            </w:r>
          </w:p>
        </w:tc>
        <w:tc>
          <w:tcPr>
            <w:tcW w:w="283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D351D">
        <w:tc>
          <w:tcPr>
            <w:tcW w:w="150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rPr>
                <w:rFonts w:ascii="Times New Roman" w:hAnsi="Times New Roman" w:cs="Times New Roman"/>
                <w:sz w:val="24"/>
                <w:szCs w:val="24"/>
              </w:rPr>
            </w:pPr>
            <w:r w:rsidRPr="002E5E74">
              <w:rPr>
                <w:rFonts w:ascii="Times New Roman" w:hAnsi="Times New Roman" w:cs="Times New Roman"/>
                <w:sz w:val="24"/>
                <w:szCs w:val="24"/>
              </w:rPr>
              <w:t>21</w:t>
            </w:r>
          </w:p>
        </w:tc>
        <w:tc>
          <w:tcPr>
            <w:tcW w:w="10085" w:type="dxa"/>
            <w:tcBorders>
              <w:top w:val="single" w:sz="4" w:space="0" w:color="auto"/>
              <w:left w:val="single" w:sz="4" w:space="0" w:color="auto"/>
              <w:bottom w:val="single" w:sz="4" w:space="0" w:color="auto"/>
              <w:right w:val="single" w:sz="4" w:space="0" w:color="auto"/>
            </w:tcBorders>
          </w:tcPr>
          <w:p w:rsidR="003D36E4" w:rsidRPr="002E5E74" w:rsidRDefault="003D36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Лепка «Мячик».</w:t>
            </w:r>
          </w:p>
        </w:tc>
        <w:tc>
          <w:tcPr>
            <w:tcW w:w="283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1D351D">
        <w:tc>
          <w:tcPr>
            <w:tcW w:w="150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rPr>
                <w:rFonts w:ascii="Times New Roman" w:hAnsi="Times New Roman" w:cs="Times New Roman"/>
                <w:sz w:val="24"/>
                <w:szCs w:val="24"/>
              </w:rPr>
            </w:pPr>
            <w:r w:rsidRPr="002E5E74">
              <w:rPr>
                <w:rFonts w:ascii="Times New Roman" w:hAnsi="Times New Roman" w:cs="Times New Roman"/>
                <w:sz w:val="24"/>
                <w:szCs w:val="24"/>
              </w:rPr>
              <w:t>22</w:t>
            </w:r>
          </w:p>
        </w:tc>
        <w:tc>
          <w:tcPr>
            <w:tcW w:w="10085" w:type="dxa"/>
            <w:tcBorders>
              <w:top w:val="single" w:sz="4" w:space="0" w:color="auto"/>
              <w:left w:val="single" w:sz="4" w:space="0" w:color="auto"/>
              <w:bottom w:val="single" w:sz="4" w:space="0" w:color="auto"/>
              <w:right w:val="single" w:sz="4" w:space="0" w:color="auto"/>
            </w:tcBorders>
          </w:tcPr>
          <w:p w:rsidR="003D36E4" w:rsidRPr="002E5E74" w:rsidRDefault="003D36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Лепка «Колобок».</w:t>
            </w:r>
          </w:p>
        </w:tc>
        <w:tc>
          <w:tcPr>
            <w:tcW w:w="283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1D351D">
        <w:tc>
          <w:tcPr>
            <w:tcW w:w="150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rPr>
                <w:rFonts w:ascii="Times New Roman" w:hAnsi="Times New Roman" w:cs="Times New Roman"/>
                <w:sz w:val="24"/>
                <w:szCs w:val="24"/>
              </w:rPr>
            </w:pPr>
            <w:r w:rsidRPr="002E5E74">
              <w:rPr>
                <w:rFonts w:ascii="Times New Roman" w:hAnsi="Times New Roman" w:cs="Times New Roman"/>
                <w:sz w:val="24"/>
                <w:szCs w:val="24"/>
              </w:rPr>
              <w:t>23-24</w:t>
            </w:r>
          </w:p>
        </w:tc>
        <w:tc>
          <w:tcPr>
            <w:tcW w:w="10085" w:type="dxa"/>
            <w:tcBorders>
              <w:top w:val="single" w:sz="4" w:space="0" w:color="auto"/>
              <w:left w:val="single" w:sz="4" w:space="0" w:color="auto"/>
              <w:bottom w:val="single" w:sz="4" w:space="0" w:color="auto"/>
              <w:right w:val="single" w:sz="4" w:space="0" w:color="auto"/>
            </w:tcBorders>
          </w:tcPr>
          <w:p w:rsidR="003D36E4" w:rsidRPr="002E5E74" w:rsidRDefault="003D36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Учимся вдавливать углубления на поверхности шара.</w:t>
            </w:r>
          </w:p>
        </w:tc>
        <w:tc>
          <w:tcPr>
            <w:tcW w:w="283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D351D">
        <w:tc>
          <w:tcPr>
            <w:tcW w:w="150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rPr>
                <w:rFonts w:ascii="Times New Roman" w:hAnsi="Times New Roman" w:cs="Times New Roman"/>
                <w:sz w:val="24"/>
                <w:szCs w:val="24"/>
              </w:rPr>
            </w:pPr>
            <w:r w:rsidRPr="002E5E74">
              <w:rPr>
                <w:rFonts w:ascii="Times New Roman" w:hAnsi="Times New Roman" w:cs="Times New Roman"/>
                <w:sz w:val="24"/>
                <w:szCs w:val="24"/>
              </w:rPr>
              <w:t>25</w:t>
            </w:r>
          </w:p>
        </w:tc>
        <w:tc>
          <w:tcPr>
            <w:tcW w:w="10085" w:type="dxa"/>
            <w:tcBorders>
              <w:top w:val="single" w:sz="4" w:space="0" w:color="auto"/>
              <w:left w:val="single" w:sz="4" w:space="0" w:color="auto"/>
              <w:bottom w:val="single" w:sz="4" w:space="0" w:color="auto"/>
              <w:right w:val="single" w:sz="4" w:space="0" w:color="auto"/>
            </w:tcBorders>
          </w:tcPr>
          <w:p w:rsidR="003D36E4" w:rsidRPr="002E5E74" w:rsidRDefault="003D36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Лепка фруктов «Яблоко».</w:t>
            </w:r>
          </w:p>
        </w:tc>
        <w:tc>
          <w:tcPr>
            <w:tcW w:w="283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1D351D">
        <w:tc>
          <w:tcPr>
            <w:tcW w:w="1505" w:type="dxa"/>
            <w:tcBorders>
              <w:top w:val="single" w:sz="4" w:space="0" w:color="auto"/>
              <w:left w:val="single" w:sz="4" w:space="0" w:color="auto"/>
              <w:bottom w:val="single" w:sz="4" w:space="0" w:color="auto"/>
              <w:right w:val="single" w:sz="4" w:space="0" w:color="auto"/>
            </w:tcBorders>
            <w:vAlign w:val="center"/>
            <w:hideMark/>
          </w:tcPr>
          <w:p w:rsidR="003D36E4" w:rsidRPr="002E5E74" w:rsidRDefault="003D36E4" w:rsidP="004E247D">
            <w:pPr>
              <w:spacing w:line="360" w:lineRule="auto"/>
              <w:rPr>
                <w:rFonts w:ascii="Times New Roman" w:hAnsi="Times New Roman" w:cs="Times New Roman"/>
                <w:sz w:val="24"/>
                <w:szCs w:val="24"/>
              </w:rPr>
            </w:pPr>
            <w:r w:rsidRPr="002E5E74">
              <w:rPr>
                <w:rFonts w:ascii="Times New Roman" w:hAnsi="Times New Roman" w:cs="Times New Roman"/>
                <w:sz w:val="24"/>
                <w:szCs w:val="24"/>
              </w:rPr>
              <w:t>26</w:t>
            </w:r>
          </w:p>
        </w:tc>
        <w:tc>
          <w:tcPr>
            <w:tcW w:w="10085" w:type="dxa"/>
            <w:tcBorders>
              <w:top w:val="single" w:sz="4" w:space="0" w:color="auto"/>
              <w:left w:val="single" w:sz="4" w:space="0" w:color="auto"/>
              <w:bottom w:val="single" w:sz="4" w:space="0" w:color="auto"/>
              <w:right w:val="single" w:sz="4" w:space="0" w:color="auto"/>
            </w:tcBorders>
            <w:hideMark/>
          </w:tcPr>
          <w:p w:rsidR="003D36E4" w:rsidRPr="002E5E74" w:rsidRDefault="003D36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Лепка овощей «Помидор».</w:t>
            </w:r>
          </w:p>
        </w:tc>
        <w:tc>
          <w:tcPr>
            <w:tcW w:w="2835" w:type="dxa"/>
            <w:tcBorders>
              <w:top w:val="single" w:sz="4" w:space="0" w:color="auto"/>
              <w:left w:val="single" w:sz="4" w:space="0" w:color="auto"/>
              <w:bottom w:val="single" w:sz="4" w:space="0" w:color="auto"/>
              <w:right w:val="single" w:sz="4" w:space="0" w:color="auto"/>
            </w:tcBorders>
            <w:vAlign w:val="center"/>
            <w:hideMark/>
          </w:tcPr>
          <w:p w:rsidR="003D36E4" w:rsidRPr="002E5E74" w:rsidRDefault="003D36E4"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1D351D">
        <w:tc>
          <w:tcPr>
            <w:tcW w:w="150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rPr>
                <w:rFonts w:ascii="Times New Roman" w:hAnsi="Times New Roman" w:cs="Times New Roman"/>
                <w:sz w:val="24"/>
                <w:szCs w:val="24"/>
              </w:rPr>
            </w:pPr>
            <w:r w:rsidRPr="002E5E74">
              <w:rPr>
                <w:rFonts w:ascii="Times New Roman" w:hAnsi="Times New Roman" w:cs="Times New Roman"/>
                <w:sz w:val="24"/>
                <w:szCs w:val="24"/>
              </w:rPr>
              <w:t>27-28</w:t>
            </w:r>
          </w:p>
        </w:tc>
        <w:tc>
          <w:tcPr>
            <w:tcW w:w="10085" w:type="dxa"/>
            <w:tcBorders>
              <w:top w:val="single" w:sz="4" w:space="0" w:color="auto"/>
              <w:left w:val="single" w:sz="4" w:space="0" w:color="auto"/>
              <w:bottom w:val="single" w:sz="4" w:space="0" w:color="auto"/>
              <w:right w:val="single" w:sz="4" w:space="0" w:color="auto"/>
            </w:tcBorders>
          </w:tcPr>
          <w:p w:rsidR="003D36E4" w:rsidRPr="002E5E74" w:rsidRDefault="003D36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Учимся сплющивать пластилин между ладонями.</w:t>
            </w:r>
          </w:p>
        </w:tc>
        <w:tc>
          <w:tcPr>
            <w:tcW w:w="283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D351D">
        <w:tc>
          <w:tcPr>
            <w:tcW w:w="150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rPr>
                <w:rFonts w:ascii="Times New Roman" w:hAnsi="Times New Roman" w:cs="Times New Roman"/>
                <w:sz w:val="24"/>
                <w:szCs w:val="24"/>
              </w:rPr>
            </w:pPr>
            <w:r w:rsidRPr="002E5E74">
              <w:rPr>
                <w:rFonts w:ascii="Times New Roman" w:hAnsi="Times New Roman" w:cs="Times New Roman"/>
                <w:sz w:val="24"/>
                <w:szCs w:val="24"/>
              </w:rPr>
              <w:t>29</w:t>
            </w:r>
          </w:p>
        </w:tc>
        <w:tc>
          <w:tcPr>
            <w:tcW w:w="10085" w:type="dxa"/>
            <w:tcBorders>
              <w:top w:val="single" w:sz="4" w:space="0" w:color="auto"/>
              <w:left w:val="single" w:sz="4" w:space="0" w:color="auto"/>
              <w:bottom w:val="single" w:sz="4" w:space="0" w:color="auto"/>
              <w:right w:val="single" w:sz="4" w:space="0" w:color="auto"/>
            </w:tcBorders>
          </w:tcPr>
          <w:p w:rsidR="003D36E4" w:rsidRPr="002E5E74" w:rsidRDefault="003D36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Лепка «Лепёшки».</w:t>
            </w:r>
          </w:p>
        </w:tc>
        <w:tc>
          <w:tcPr>
            <w:tcW w:w="283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1D351D">
        <w:tc>
          <w:tcPr>
            <w:tcW w:w="150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rPr>
                <w:rFonts w:ascii="Times New Roman" w:hAnsi="Times New Roman" w:cs="Times New Roman"/>
                <w:sz w:val="24"/>
                <w:szCs w:val="24"/>
              </w:rPr>
            </w:pPr>
            <w:r w:rsidRPr="002E5E74">
              <w:rPr>
                <w:rFonts w:ascii="Times New Roman" w:hAnsi="Times New Roman" w:cs="Times New Roman"/>
                <w:sz w:val="24"/>
                <w:szCs w:val="24"/>
              </w:rPr>
              <w:t>30</w:t>
            </w:r>
          </w:p>
        </w:tc>
        <w:tc>
          <w:tcPr>
            <w:tcW w:w="10085" w:type="dxa"/>
            <w:tcBorders>
              <w:top w:val="single" w:sz="4" w:space="0" w:color="auto"/>
              <w:left w:val="single" w:sz="4" w:space="0" w:color="auto"/>
              <w:bottom w:val="single" w:sz="4" w:space="0" w:color="auto"/>
              <w:right w:val="single" w:sz="4" w:space="0" w:color="auto"/>
            </w:tcBorders>
          </w:tcPr>
          <w:p w:rsidR="003D36E4" w:rsidRPr="002E5E74" w:rsidRDefault="003D36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Лепка «Блины».</w:t>
            </w:r>
          </w:p>
        </w:tc>
        <w:tc>
          <w:tcPr>
            <w:tcW w:w="283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1D351D">
        <w:tc>
          <w:tcPr>
            <w:tcW w:w="150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rPr>
                <w:rFonts w:ascii="Times New Roman" w:hAnsi="Times New Roman" w:cs="Times New Roman"/>
                <w:sz w:val="24"/>
                <w:szCs w:val="24"/>
              </w:rPr>
            </w:pPr>
            <w:r w:rsidRPr="002E5E74">
              <w:rPr>
                <w:rFonts w:ascii="Times New Roman" w:hAnsi="Times New Roman" w:cs="Times New Roman"/>
                <w:sz w:val="24"/>
                <w:szCs w:val="24"/>
              </w:rPr>
              <w:t>31</w:t>
            </w:r>
          </w:p>
        </w:tc>
        <w:tc>
          <w:tcPr>
            <w:tcW w:w="10085" w:type="dxa"/>
            <w:tcBorders>
              <w:top w:val="single" w:sz="4" w:space="0" w:color="auto"/>
              <w:left w:val="single" w:sz="4" w:space="0" w:color="auto"/>
              <w:bottom w:val="single" w:sz="4" w:space="0" w:color="auto"/>
              <w:right w:val="single" w:sz="4" w:space="0" w:color="auto"/>
            </w:tcBorders>
          </w:tcPr>
          <w:p w:rsidR="003D36E4" w:rsidRPr="002E5E74" w:rsidRDefault="003D36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Учимся соединять две части «Баранки».</w:t>
            </w:r>
          </w:p>
        </w:tc>
        <w:tc>
          <w:tcPr>
            <w:tcW w:w="283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1D351D">
        <w:tc>
          <w:tcPr>
            <w:tcW w:w="150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rPr>
                <w:rFonts w:ascii="Times New Roman" w:hAnsi="Times New Roman" w:cs="Times New Roman"/>
                <w:sz w:val="24"/>
                <w:szCs w:val="24"/>
              </w:rPr>
            </w:pPr>
            <w:r w:rsidRPr="002E5E74">
              <w:rPr>
                <w:rFonts w:ascii="Times New Roman" w:hAnsi="Times New Roman" w:cs="Times New Roman"/>
                <w:sz w:val="24"/>
                <w:szCs w:val="24"/>
              </w:rPr>
              <w:t>32-33</w:t>
            </w:r>
          </w:p>
        </w:tc>
        <w:tc>
          <w:tcPr>
            <w:tcW w:w="10085" w:type="dxa"/>
            <w:tcBorders>
              <w:top w:val="single" w:sz="4" w:space="0" w:color="auto"/>
              <w:left w:val="single" w:sz="4" w:space="0" w:color="auto"/>
              <w:bottom w:val="single" w:sz="4" w:space="0" w:color="auto"/>
              <w:right w:val="single" w:sz="4" w:space="0" w:color="auto"/>
            </w:tcBorders>
          </w:tcPr>
          <w:p w:rsidR="003D36E4" w:rsidRPr="002E5E74" w:rsidRDefault="003D36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Учимся соединять две части «Гриб со шляпкой».</w:t>
            </w:r>
          </w:p>
        </w:tc>
        <w:tc>
          <w:tcPr>
            <w:tcW w:w="283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D351D">
        <w:tc>
          <w:tcPr>
            <w:tcW w:w="150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rPr>
                <w:rFonts w:ascii="Times New Roman" w:hAnsi="Times New Roman" w:cs="Times New Roman"/>
                <w:sz w:val="24"/>
                <w:szCs w:val="24"/>
              </w:rPr>
            </w:pPr>
            <w:r w:rsidRPr="002E5E74">
              <w:rPr>
                <w:rFonts w:ascii="Times New Roman" w:hAnsi="Times New Roman" w:cs="Times New Roman"/>
                <w:sz w:val="24"/>
                <w:szCs w:val="24"/>
              </w:rPr>
              <w:t>34-35</w:t>
            </w:r>
          </w:p>
        </w:tc>
        <w:tc>
          <w:tcPr>
            <w:tcW w:w="10085" w:type="dxa"/>
            <w:tcBorders>
              <w:top w:val="single" w:sz="4" w:space="0" w:color="auto"/>
              <w:left w:val="single" w:sz="4" w:space="0" w:color="auto"/>
              <w:bottom w:val="single" w:sz="4" w:space="0" w:color="auto"/>
              <w:right w:val="single" w:sz="4" w:space="0" w:color="auto"/>
            </w:tcBorders>
          </w:tcPr>
          <w:p w:rsidR="003D36E4" w:rsidRPr="002E5E74" w:rsidRDefault="003D36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Учимся соединять две части «Неваляшка».</w:t>
            </w:r>
          </w:p>
        </w:tc>
        <w:tc>
          <w:tcPr>
            <w:tcW w:w="283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D351D">
        <w:tc>
          <w:tcPr>
            <w:tcW w:w="150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rPr>
                <w:rFonts w:ascii="Times New Roman" w:hAnsi="Times New Roman" w:cs="Times New Roman"/>
                <w:sz w:val="24"/>
                <w:szCs w:val="24"/>
              </w:rPr>
            </w:pPr>
            <w:r w:rsidRPr="002E5E74">
              <w:rPr>
                <w:rFonts w:ascii="Times New Roman" w:hAnsi="Times New Roman" w:cs="Times New Roman"/>
                <w:sz w:val="24"/>
                <w:szCs w:val="24"/>
              </w:rPr>
              <w:t>36-37</w:t>
            </w:r>
          </w:p>
        </w:tc>
        <w:tc>
          <w:tcPr>
            <w:tcW w:w="10085" w:type="dxa"/>
            <w:tcBorders>
              <w:top w:val="single" w:sz="4" w:space="0" w:color="auto"/>
              <w:left w:val="single" w:sz="4" w:space="0" w:color="auto"/>
              <w:bottom w:val="single" w:sz="4" w:space="0" w:color="auto"/>
              <w:right w:val="single" w:sz="4" w:space="0" w:color="auto"/>
            </w:tcBorders>
          </w:tcPr>
          <w:p w:rsidR="003D36E4" w:rsidRPr="002E5E74" w:rsidRDefault="003D36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Учимся вытягивать пластилин.</w:t>
            </w:r>
          </w:p>
        </w:tc>
        <w:tc>
          <w:tcPr>
            <w:tcW w:w="283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D351D">
        <w:tc>
          <w:tcPr>
            <w:tcW w:w="150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rPr>
                <w:rFonts w:ascii="Times New Roman" w:hAnsi="Times New Roman" w:cs="Times New Roman"/>
                <w:sz w:val="24"/>
                <w:szCs w:val="24"/>
              </w:rPr>
            </w:pPr>
            <w:r w:rsidRPr="002E5E74">
              <w:rPr>
                <w:rFonts w:ascii="Times New Roman" w:hAnsi="Times New Roman" w:cs="Times New Roman"/>
                <w:sz w:val="24"/>
                <w:szCs w:val="24"/>
              </w:rPr>
              <w:t>38</w:t>
            </w:r>
          </w:p>
        </w:tc>
        <w:tc>
          <w:tcPr>
            <w:tcW w:w="10085" w:type="dxa"/>
            <w:tcBorders>
              <w:top w:val="single" w:sz="4" w:space="0" w:color="auto"/>
              <w:left w:val="single" w:sz="4" w:space="0" w:color="auto"/>
              <w:bottom w:val="single" w:sz="4" w:space="0" w:color="auto"/>
              <w:right w:val="single" w:sz="4" w:space="0" w:color="auto"/>
            </w:tcBorders>
          </w:tcPr>
          <w:p w:rsidR="003D36E4" w:rsidRPr="002E5E74" w:rsidRDefault="003D36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Лепка фруктов «Груша».</w:t>
            </w:r>
          </w:p>
        </w:tc>
        <w:tc>
          <w:tcPr>
            <w:tcW w:w="283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1D351D">
        <w:tc>
          <w:tcPr>
            <w:tcW w:w="150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rPr>
                <w:rFonts w:ascii="Times New Roman" w:hAnsi="Times New Roman" w:cs="Times New Roman"/>
                <w:sz w:val="24"/>
                <w:szCs w:val="24"/>
              </w:rPr>
            </w:pPr>
            <w:r w:rsidRPr="002E5E74">
              <w:rPr>
                <w:rFonts w:ascii="Times New Roman" w:hAnsi="Times New Roman" w:cs="Times New Roman"/>
                <w:sz w:val="24"/>
                <w:szCs w:val="24"/>
              </w:rPr>
              <w:t>39</w:t>
            </w:r>
          </w:p>
        </w:tc>
        <w:tc>
          <w:tcPr>
            <w:tcW w:w="10085" w:type="dxa"/>
            <w:tcBorders>
              <w:top w:val="single" w:sz="4" w:space="0" w:color="auto"/>
              <w:left w:val="single" w:sz="4" w:space="0" w:color="auto"/>
              <w:bottom w:val="single" w:sz="4" w:space="0" w:color="auto"/>
              <w:right w:val="single" w:sz="4" w:space="0" w:color="auto"/>
            </w:tcBorders>
          </w:tcPr>
          <w:p w:rsidR="003D36E4" w:rsidRPr="002E5E74" w:rsidRDefault="003D36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Лепка овощей «Репка».</w:t>
            </w:r>
          </w:p>
        </w:tc>
        <w:tc>
          <w:tcPr>
            <w:tcW w:w="283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1D351D">
        <w:tc>
          <w:tcPr>
            <w:tcW w:w="150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rPr>
                <w:rFonts w:ascii="Times New Roman" w:hAnsi="Times New Roman" w:cs="Times New Roman"/>
                <w:sz w:val="24"/>
                <w:szCs w:val="24"/>
              </w:rPr>
            </w:pPr>
            <w:r w:rsidRPr="002E5E74">
              <w:rPr>
                <w:rFonts w:ascii="Times New Roman" w:hAnsi="Times New Roman" w:cs="Times New Roman"/>
                <w:sz w:val="24"/>
                <w:szCs w:val="24"/>
              </w:rPr>
              <w:t>40-42</w:t>
            </w:r>
          </w:p>
        </w:tc>
        <w:tc>
          <w:tcPr>
            <w:tcW w:w="10085" w:type="dxa"/>
            <w:tcBorders>
              <w:top w:val="single" w:sz="4" w:space="0" w:color="auto"/>
              <w:left w:val="single" w:sz="4" w:space="0" w:color="auto"/>
              <w:bottom w:val="single" w:sz="4" w:space="0" w:color="auto"/>
              <w:right w:val="single" w:sz="4" w:space="0" w:color="auto"/>
            </w:tcBorders>
          </w:tcPr>
          <w:p w:rsidR="003D36E4" w:rsidRPr="002E5E74" w:rsidRDefault="003D36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Лепка грозди винограда.</w:t>
            </w:r>
          </w:p>
        </w:tc>
        <w:tc>
          <w:tcPr>
            <w:tcW w:w="283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1D351D">
        <w:tc>
          <w:tcPr>
            <w:tcW w:w="150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rPr>
                <w:rFonts w:ascii="Times New Roman" w:hAnsi="Times New Roman" w:cs="Times New Roman"/>
                <w:sz w:val="24"/>
                <w:szCs w:val="24"/>
              </w:rPr>
            </w:pPr>
            <w:r w:rsidRPr="002E5E74">
              <w:rPr>
                <w:rFonts w:ascii="Times New Roman" w:hAnsi="Times New Roman" w:cs="Times New Roman"/>
                <w:sz w:val="24"/>
                <w:szCs w:val="24"/>
              </w:rPr>
              <w:t>43-44</w:t>
            </w:r>
          </w:p>
        </w:tc>
        <w:tc>
          <w:tcPr>
            <w:tcW w:w="10085" w:type="dxa"/>
            <w:tcBorders>
              <w:top w:val="single" w:sz="4" w:space="0" w:color="auto"/>
              <w:left w:val="single" w:sz="4" w:space="0" w:color="auto"/>
              <w:bottom w:val="single" w:sz="4" w:space="0" w:color="auto"/>
              <w:right w:val="single" w:sz="4" w:space="0" w:color="auto"/>
            </w:tcBorders>
          </w:tcPr>
          <w:p w:rsidR="003D36E4" w:rsidRPr="002E5E74" w:rsidRDefault="003D36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Лепка игрушек с использованием природного материала. Ёжик.</w:t>
            </w:r>
          </w:p>
        </w:tc>
        <w:tc>
          <w:tcPr>
            <w:tcW w:w="283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D351D">
        <w:tc>
          <w:tcPr>
            <w:tcW w:w="150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rPr>
                <w:rFonts w:ascii="Times New Roman" w:hAnsi="Times New Roman" w:cs="Times New Roman"/>
                <w:sz w:val="24"/>
                <w:szCs w:val="24"/>
              </w:rPr>
            </w:pPr>
            <w:r w:rsidRPr="002E5E74">
              <w:rPr>
                <w:rFonts w:ascii="Times New Roman" w:hAnsi="Times New Roman" w:cs="Times New Roman"/>
                <w:sz w:val="24"/>
                <w:szCs w:val="24"/>
              </w:rPr>
              <w:t>45-46</w:t>
            </w:r>
          </w:p>
        </w:tc>
        <w:tc>
          <w:tcPr>
            <w:tcW w:w="10085" w:type="dxa"/>
            <w:tcBorders>
              <w:top w:val="single" w:sz="4" w:space="0" w:color="auto"/>
              <w:left w:val="single" w:sz="4" w:space="0" w:color="auto"/>
              <w:bottom w:val="single" w:sz="4" w:space="0" w:color="auto"/>
              <w:right w:val="single" w:sz="4" w:space="0" w:color="auto"/>
            </w:tcBorders>
          </w:tcPr>
          <w:p w:rsidR="003D36E4" w:rsidRPr="002E5E74" w:rsidRDefault="003D36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Лепка игрушек с использованием природного материала. Мышка.</w:t>
            </w:r>
          </w:p>
        </w:tc>
        <w:tc>
          <w:tcPr>
            <w:tcW w:w="283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D351D">
        <w:tc>
          <w:tcPr>
            <w:tcW w:w="150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rPr>
                <w:rFonts w:ascii="Times New Roman" w:hAnsi="Times New Roman" w:cs="Times New Roman"/>
                <w:sz w:val="24"/>
                <w:szCs w:val="24"/>
              </w:rPr>
            </w:pPr>
            <w:r w:rsidRPr="002E5E74">
              <w:rPr>
                <w:rFonts w:ascii="Times New Roman" w:hAnsi="Times New Roman" w:cs="Times New Roman"/>
                <w:sz w:val="24"/>
                <w:szCs w:val="24"/>
              </w:rPr>
              <w:t>47-48</w:t>
            </w:r>
          </w:p>
        </w:tc>
        <w:tc>
          <w:tcPr>
            <w:tcW w:w="10085" w:type="dxa"/>
            <w:tcBorders>
              <w:top w:val="single" w:sz="4" w:space="0" w:color="auto"/>
              <w:left w:val="single" w:sz="4" w:space="0" w:color="auto"/>
              <w:bottom w:val="single" w:sz="4" w:space="0" w:color="auto"/>
              <w:right w:val="single" w:sz="4" w:space="0" w:color="auto"/>
            </w:tcBorders>
          </w:tcPr>
          <w:p w:rsidR="003D36E4" w:rsidRPr="002E5E74" w:rsidRDefault="003D36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Лепка игрушек с использованием природного материала. Бабочка.</w:t>
            </w:r>
          </w:p>
        </w:tc>
        <w:tc>
          <w:tcPr>
            <w:tcW w:w="2835" w:type="dxa"/>
            <w:tcBorders>
              <w:top w:val="single" w:sz="4" w:space="0" w:color="auto"/>
              <w:left w:val="single" w:sz="4" w:space="0" w:color="auto"/>
              <w:bottom w:val="single" w:sz="4" w:space="0" w:color="auto"/>
              <w:right w:val="single" w:sz="4" w:space="0" w:color="auto"/>
            </w:tcBorders>
            <w:vAlign w:val="center"/>
          </w:tcPr>
          <w:p w:rsidR="003D36E4" w:rsidRPr="002E5E74" w:rsidRDefault="003D36E4"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D351D">
        <w:tc>
          <w:tcPr>
            <w:tcW w:w="1505" w:type="dxa"/>
            <w:tcBorders>
              <w:top w:val="single" w:sz="4" w:space="0" w:color="auto"/>
              <w:left w:val="single" w:sz="4" w:space="0" w:color="auto"/>
              <w:bottom w:val="single" w:sz="4" w:space="0" w:color="auto"/>
              <w:right w:val="single" w:sz="4" w:space="0" w:color="auto"/>
            </w:tcBorders>
            <w:vAlign w:val="center"/>
            <w:hideMark/>
          </w:tcPr>
          <w:p w:rsidR="003D36E4" w:rsidRPr="002E5E74" w:rsidRDefault="003D36E4" w:rsidP="004E247D">
            <w:pPr>
              <w:spacing w:line="360" w:lineRule="auto"/>
              <w:rPr>
                <w:rFonts w:ascii="Times New Roman" w:hAnsi="Times New Roman" w:cs="Times New Roman"/>
                <w:sz w:val="24"/>
                <w:szCs w:val="24"/>
              </w:rPr>
            </w:pPr>
            <w:r w:rsidRPr="002E5E74">
              <w:rPr>
                <w:rFonts w:ascii="Times New Roman" w:hAnsi="Times New Roman" w:cs="Times New Roman"/>
                <w:sz w:val="24"/>
                <w:szCs w:val="24"/>
              </w:rPr>
              <w:t>49-50</w:t>
            </w:r>
          </w:p>
        </w:tc>
        <w:tc>
          <w:tcPr>
            <w:tcW w:w="10085" w:type="dxa"/>
            <w:tcBorders>
              <w:top w:val="single" w:sz="4" w:space="0" w:color="auto"/>
              <w:left w:val="single" w:sz="4" w:space="0" w:color="auto"/>
              <w:bottom w:val="single" w:sz="4" w:space="0" w:color="auto"/>
              <w:right w:val="single" w:sz="4" w:space="0" w:color="auto"/>
            </w:tcBorders>
            <w:hideMark/>
          </w:tcPr>
          <w:p w:rsidR="003D36E4" w:rsidRPr="002E5E74" w:rsidRDefault="003D36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Учимся размазывать пластилин по шаблону «Тарелка».</w:t>
            </w:r>
          </w:p>
        </w:tc>
        <w:tc>
          <w:tcPr>
            <w:tcW w:w="2835" w:type="dxa"/>
            <w:tcBorders>
              <w:top w:val="single" w:sz="4" w:space="0" w:color="auto"/>
              <w:left w:val="single" w:sz="4" w:space="0" w:color="auto"/>
              <w:bottom w:val="single" w:sz="4" w:space="0" w:color="auto"/>
              <w:right w:val="single" w:sz="4" w:space="0" w:color="auto"/>
            </w:tcBorders>
            <w:vAlign w:val="center"/>
            <w:hideMark/>
          </w:tcPr>
          <w:p w:rsidR="003D36E4" w:rsidRPr="002E5E74" w:rsidRDefault="003D36E4"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D351D">
        <w:tc>
          <w:tcPr>
            <w:tcW w:w="1505" w:type="dxa"/>
            <w:tcBorders>
              <w:top w:val="single" w:sz="4" w:space="0" w:color="auto"/>
              <w:left w:val="single" w:sz="4" w:space="0" w:color="auto"/>
              <w:bottom w:val="single" w:sz="4" w:space="0" w:color="auto"/>
              <w:right w:val="single" w:sz="4" w:space="0" w:color="auto"/>
            </w:tcBorders>
            <w:vAlign w:val="center"/>
            <w:hideMark/>
          </w:tcPr>
          <w:p w:rsidR="003D36E4" w:rsidRPr="002E5E74" w:rsidRDefault="003D36E4" w:rsidP="004E247D">
            <w:pPr>
              <w:spacing w:line="360" w:lineRule="auto"/>
              <w:rPr>
                <w:rFonts w:ascii="Times New Roman" w:hAnsi="Times New Roman" w:cs="Times New Roman"/>
                <w:sz w:val="24"/>
                <w:szCs w:val="24"/>
              </w:rPr>
            </w:pPr>
            <w:r w:rsidRPr="002E5E74">
              <w:rPr>
                <w:rFonts w:ascii="Times New Roman" w:hAnsi="Times New Roman" w:cs="Times New Roman"/>
                <w:sz w:val="24"/>
                <w:szCs w:val="24"/>
              </w:rPr>
              <w:t>51-52</w:t>
            </w:r>
          </w:p>
        </w:tc>
        <w:tc>
          <w:tcPr>
            <w:tcW w:w="10085" w:type="dxa"/>
            <w:tcBorders>
              <w:top w:val="single" w:sz="4" w:space="0" w:color="auto"/>
              <w:left w:val="single" w:sz="4" w:space="0" w:color="auto"/>
              <w:bottom w:val="single" w:sz="4" w:space="0" w:color="auto"/>
              <w:right w:val="single" w:sz="4" w:space="0" w:color="auto"/>
            </w:tcBorders>
            <w:hideMark/>
          </w:tcPr>
          <w:p w:rsidR="003D36E4" w:rsidRPr="002E5E74" w:rsidRDefault="003D36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Учимся размазывать пластилин по шаблону «Стакан».</w:t>
            </w:r>
          </w:p>
        </w:tc>
        <w:tc>
          <w:tcPr>
            <w:tcW w:w="2835" w:type="dxa"/>
            <w:tcBorders>
              <w:top w:val="single" w:sz="4" w:space="0" w:color="auto"/>
              <w:left w:val="single" w:sz="4" w:space="0" w:color="auto"/>
              <w:bottom w:val="single" w:sz="4" w:space="0" w:color="auto"/>
              <w:right w:val="single" w:sz="4" w:space="0" w:color="auto"/>
            </w:tcBorders>
            <w:vAlign w:val="center"/>
            <w:hideMark/>
          </w:tcPr>
          <w:p w:rsidR="003D36E4" w:rsidRPr="002E5E74" w:rsidRDefault="003D36E4"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D351D">
        <w:tc>
          <w:tcPr>
            <w:tcW w:w="1505" w:type="dxa"/>
            <w:tcBorders>
              <w:top w:val="single" w:sz="4" w:space="0" w:color="auto"/>
              <w:left w:val="single" w:sz="4" w:space="0" w:color="auto"/>
              <w:bottom w:val="single" w:sz="4" w:space="0" w:color="auto"/>
              <w:right w:val="single" w:sz="4" w:space="0" w:color="auto"/>
            </w:tcBorders>
            <w:vAlign w:val="center"/>
            <w:hideMark/>
          </w:tcPr>
          <w:p w:rsidR="003D36E4" w:rsidRPr="002E5E74" w:rsidRDefault="003D36E4" w:rsidP="004E247D">
            <w:pPr>
              <w:spacing w:line="360" w:lineRule="auto"/>
              <w:rPr>
                <w:rFonts w:ascii="Times New Roman" w:hAnsi="Times New Roman" w:cs="Times New Roman"/>
                <w:sz w:val="24"/>
                <w:szCs w:val="24"/>
              </w:rPr>
            </w:pPr>
            <w:r w:rsidRPr="002E5E74">
              <w:rPr>
                <w:rFonts w:ascii="Times New Roman" w:hAnsi="Times New Roman" w:cs="Times New Roman"/>
                <w:sz w:val="24"/>
                <w:szCs w:val="24"/>
              </w:rPr>
              <w:t>53-55</w:t>
            </w:r>
          </w:p>
        </w:tc>
        <w:tc>
          <w:tcPr>
            <w:tcW w:w="10085" w:type="dxa"/>
            <w:tcBorders>
              <w:top w:val="single" w:sz="4" w:space="0" w:color="auto"/>
              <w:left w:val="single" w:sz="4" w:space="0" w:color="auto"/>
              <w:bottom w:val="single" w:sz="4" w:space="0" w:color="auto"/>
              <w:right w:val="single" w:sz="4" w:space="0" w:color="auto"/>
            </w:tcBorders>
          </w:tcPr>
          <w:p w:rsidR="003D36E4" w:rsidRPr="002E5E74" w:rsidRDefault="003D36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Учимся размазывать пластилин внутри контура «Шарики».</w:t>
            </w:r>
          </w:p>
        </w:tc>
        <w:tc>
          <w:tcPr>
            <w:tcW w:w="2835" w:type="dxa"/>
            <w:tcBorders>
              <w:top w:val="single" w:sz="4" w:space="0" w:color="auto"/>
              <w:left w:val="single" w:sz="4" w:space="0" w:color="auto"/>
              <w:bottom w:val="single" w:sz="4" w:space="0" w:color="auto"/>
              <w:right w:val="single" w:sz="4" w:space="0" w:color="auto"/>
            </w:tcBorders>
            <w:vAlign w:val="center"/>
            <w:hideMark/>
          </w:tcPr>
          <w:p w:rsidR="003D36E4" w:rsidRPr="002E5E74" w:rsidRDefault="003D36E4"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1D351D">
        <w:tc>
          <w:tcPr>
            <w:tcW w:w="14425" w:type="dxa"/>
            <w:gridSpan w:val="3"/>
            <w:tcBorders>
              <w:top w:val="single" w:sz="4" w:space="0" w:color="auto"/>
              <w:left w:val="single" w:sz="4" w:space="0" w:color="auto"/>
              <w:bottom w:val="single" w:sz="4" w:space="0" w:color="auto"/>
              <w:right w:val="single" w:sz="4" w:space="0" w:color="auto"/>
            </w:tcBorders>
            <w:vAlign w:val="center"/>
            <w:hideMark/>
          </w:tcPr>
          <w:p w:rsidR="003D36E4" w:rsidRPr="002E5E74" w:rsidRDefault="003D36E4" w:rsidP="004E247D">
            <w:pPr>
              <w:pStyle w:val="ae"/>
              <w:spacing w:line="360" w:lineRule="auto"/>
              <w:ind w:firstLine="709"/>
              <w:jc w:val="center"/>
              <w:rPr>
                <w:rFonts w:ascii="Times New Roman" w:hAnsi="Times New Roman" w:cs="Times New Roman"/>
                <w:sz w:val="24"/>
                <w:szCs w:val="24"/>
                <w:lang w:eastAsia="ar-SA"/>
              </w:rPr>
            </w:pPr>
            <w:r w:rsidRPr="002E5E74">
              <w:rPr>
                <w:rFonts w:ascii="Times New Roman" w:hAnsi="Times New Roman" w:cs="Times New Roman"/>
                <w:b/>
                <w:sz w:val="24"/>
                <w:szCs w:val="24"/>
                <w:lang w:eastAsia="ar-SA"/>
              </w:rPr>
              <w:t>Приемы работы с бумагой и картоном (11 ч)</w:t>
            </w:r>
          </w:p>
        </w:tc>
      </w:tr>
      <w:tr w:rsidR="002E5E74" w:rsidRPr="002E5E74" w:rsidTr="001D351D">
        <w:tc>
          <w:tcPr>
            <w:tcW w:w="1505" w:type="dxa"/>
            <w:tcBorders>
              <w:top w:val="single" w:sz="4" w:space="0" w:color="auto"/>
              <w:left w:val="single" w:sz="4" w:space="0" w:color="auto"/>
              <w:bottom w:val="single" w:sz="4" w:space="0" w:color="auto"/>
              <w:right w:val="single" w:sz="4" w:space="0" w:color="auto"/>
            </w:tcBorders>
            <w:vAlign w:val="center"/>
            <w:hideMark/>
          </w:tcPr>
          <w:p w:rsidR="003D36E4" w:rsidRPr="002E5E74" w:rsidRDefault="003D36E4" w:rsidP="004E247D">
            <w:pPr>
              <w:spacing w:line="360" w:lineRule="auto"/>
              <w:rPr>
                <w:rFonts w:ascii="Times New Roman" w:hAnsi="Times New Roman" w:cs="Times New Roman"/>
                <w:sz w:val="24"/>
                <w:szCs w:val="24"/>
              </w:rPr>
            </w:pPr>
            <w:r w:rsidRPr="002E5E74">
              <w:rPr>
                <w:rFonts w:ascii="Times New Roman" w:hAnsi="Times New Roman" w:cs="Times New Roman"/>
                <w:sz w:val="24"/>
                <w:szCs w:val="24"/>
              </w:rPr>
              <w:t>56-57</w:t>
            </w:r>
          </w:p>
        </w:tc>
        <w:tc>
          <w:tcPr>
            <w:tcW w:w="10085" w:type="dxa"/>
            <w:tcBorders>
              <w:top w:val="single" w:sz="4" w:space="0" w:color="auto"/>
              <w:left w:val="single" w:sz="4" w:space="0" w:color="auto"/>
              <w:bottom w:val="single" w:sz="4" w:space="0" w:color="auto"/>
              <w:right w:val="single" w:sz="4" w:space="0" w:color="auto"/>
            </w:tcBorders>
          </w:tcPr>
          <w:p w:rsidR="003D36E4" w:rsidRPr="002E5E74" w:rsidRDefault="003D36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Учимся мять бумагу и разглаживать её ладонью.</w:t>
            </w:r>
          </w:p>
        </w:tc>
        <w:tc>
          <w:tcPr>
            <w:tcW w:w="2835" w:type="dxa"/>
            <w:tcBorders>
              <w:top w:val="single" w:sz="4" w:space="0" w:color="auto"/>
              <w:left w:val="single" w:sz="4" w:space="0" w:color="auto"/>
              <w:bottom w:val="single" w:sz="4" w:space="0" w:color="auto"/>
              <w:right w:val="single" w:sz="4" w:space="0" w:color="auto"/>
            </w:tcBorders>
            <w:vAlign w:val="center"/>
            <w:hideMark/>
          </w:tcPr>
          <w:p w:rsidR="003D36E4" w:rsidRPr="002E5E74" w:rsidRDefault="003D36E4"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D351D">
        <w:tc>
          <w:tcPr>
            <w:tcW w:w="1505" w:type="dxa"/>
            <w:tcBorders>
              <w:top w:val="single" w:sz="4" w:space="0" w:color="auto"/>
              <w:left w:val="single" w:sz="4" w:space="0" w:color="auto"/>
              <w:bottom w:val="single" w:sz="4" w:space="0" w:color="auto"/>
              <w:right w:val="single" w:sz="4" w:space="0" w:color="auto"/>
            </w:tcBorders>
            <w:vAlign w:val="center"/>
            <w:hideMark/>
          </w:tcPr>
          <w:p w:rsidR="003D36E4" w:rsidRPr="002E5E74" w:rsidRDefault="003D36E4" w:rsidP="004E247D">
            <w:pPr>
              <w:spacing w:line="360" w:lineRule="auto"/>
              <w:rPr>
                <w:rFonts w:ascii="Times New Roman" w:hAnsi="Times New Roman" w:cs="Times New Roman"/>
                <w:sz w:val="24"/>
                <w:szCs w:val="24"/>
              </w:rPr>
            </w:pPr>
            <w:r w:rsidRPr="002E5E74">
              <w:rPr>
                <w:rFonts w:ascii="Times New Roman" w:hAnsi="Times New Roman" w:cs="Times New Roman"/>
                <w:sz w:val="24"/>
                <w:szCs w:val="24"/>
              </w:rPr>
              <w:t>58-59</w:t>
            </w:r>
          </w:p>
        </w:tc>
        <w:tc>
          <w:tcPr>
            <w:tcW w:w="10085" w:type="dxa"/>
            <w:tcBorders>
              <w:top w:val="single" w:sz="4" w:space="0" w:color="auto"/>
              <w:left w:val="single" w:sz="4" w:space="0" w:color="auto"/>
              <w:bottom w:val="single" w:sz="4" w:space="0" w:color="auto"/>
              <w:right w:val="single" w:sz="4" w:space="0" w:color="auto"/>
            </w:tcBorders>
          </w:tcPr>
          <w:p w:rsidR="003D36E4" w:rsidRPr="002E5E74" w:rsidRDefault="003D36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Учимся разрывать бумагу.</w:t>
            </w:r>
          </w:p>
        </w:tc>
        <w:tc>
          <w:tcPr>
            <w:tcW w:w="2835" w:type="dxa"/>
            <w:tcBorders>
              <w:top w:val="single" w:sz="4" w:space="0" w:color="auto"/>
              <w:left w:val="single" w:sz="4" w:space="0" w:color="auto"/>
              <w:bottom w:val="single" w:sz="4" w:space="0" w:color="auto"/>
              <w:right w:val="single" w:sz="4" w:space="0" w:color="auto"/>
            </w:tcBorders>
            <w:vAlign w:val="center"/>
            <w:hideMark/>
          </w:tcPr>
          <w:p w:rsidR="003D36E4" w:rsidRPr="002E5E74" w:rsidRDefault="003D36E4"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D351D">
        <w:tc>
          <w:tcPr>
            <w:tcW w:w="1505" w:type="dxa"/>
            <w:tcBorders>
              <w:top w:val="single" w:sz="4" w:space="0" w:color="auto"/>
              <w:left w:val="single" w:sz="4" w:space="0" w:color="auto"/>
              <w:bottom w:val="single" w:sz="4" w:space="0" w:color="auto"/>
              <w:right w:val="single" w:sz="4" w:space="0" w:color="auto"/>
            </w:tcBorders>
            <w:vAlign w:val="center"/>
            <w:hideMark/>
          </w:tcPr>
          <w:p w:rsidR="003D36E4" w:rsidRPr="002E5E74" w:rsidRDefault="003D36E4" w:rsidP="004E247D">
            <w:pPr>
              <w:spacing w:line="360" w:lineRule="auto"/>
              <w:rPr>
                <w:rFonts w:ascii="Times New Roman" w:hAnsi="Times New Roman" w:cs="Times New Roman"/>
                <w:sz w:val="24"/>
                <w:szCs w:val="24"/>
              </w:rPr>
            </w:pPr>
            <w:r w:rsidRPr="002E5E74">
              <w:rPr>
                <w:rFonts w:ascii="Times New Roman" w:hAnsi="Times New Roman" w:cs="Times New Roman"/>
                <w:sz w:val="24"/>
                <w:szCs w:val="24"/>
              </w:rPr>
              <w:t>60-61</w:t>
            </w:r>
          </w:p>
        </w:tc>
        <w:tc>
          <w:tcPr>
            <w:tcW w:w="10085" w:type="dxa"/>
            <w:tcBorders>
              <w:top w:val="single" w:sz="4" w:space="0" w:color="auto"/>
              <w:left w:val="single" w:sz="4" w:space="0" w:color="auto"/>
              <w:bottom w:val="single" w:sz="4" w:space="0" w:color="auto"/>
              <w:right w:val="single" w:sz="4" w:space="0" w:color="auto"/>
            </w:tcBorders>
          </w:tcPr>
          <w:p w:rsidR="003D36E4" w:rsidRPr="002E5E74" w:rsidRDefault="003D36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Учимся отрывать от листа бумаги небольшие кусочки.</w:t>
            </w:r>
          </w:p>
        </w:tc>
        <w:tc>
          <w:tcPr>
            <w:tcW w:w="2835" w:type="dxa"/>
            <w:tcBorders>
              <w:top w:val="single" w:sz="4" w:space="0" w:color="auto"/>
              <w:left w:val="single" w:sz="4" w:space="0" w:color="auto"/>
              <w:bottom w:val="single" w:sz="4" w:space="0" w:color="auto"/>
              <w:right w:val="single" w:sz="4" w:space="0" w:color="auto"/>
            </w:tcBorders>
            <w:vAlign w:val="center"/>
            <w:hideMark/>
          </w:tcPr>
          <w:p w:rsidR="003D36E4" w:rsidRPr="002E5E74" w:rsidRDefault="003D36E4"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D351D">
        <w:tc>
          <w:tcPr>
            <w:tcW w:w="1505" w:type="dxa"/>
            <w:tcBorders>
              <w:top w:val="single" w:sz="4" w:space="0" w:color="auto"/>
              <w:left w:val="single" w:sz="4" w:space="0" w:color="auto"/>
              <w:bottom w:val="single" w:sz="4" w:space="0" w:color="auto"/>
              <w:right w:val="single" w:sz="4" w:space="0" w:color="auto"/>
            </w:tcBorders>
            <w:vAlign w:val="center"/>
            <w:hideMark/>
          </w:tcPr>
          <w:p w:rsidR="003D36E4" w:rsidRPr="002E5E74" w:rsidRDefault="003D36E4" w:rsidP="004E247D">
            <w:pPr>
              <w:spacing w:line="360" w:lineRule="auto"/>
              <w:rPr>
                <w:rFonts w:ascii="Times New Roman" w:hAnsi="Times New Roman" w:cs="Times New Roman"/>
                <w:sz w:val="24"/>
                <w:szCs w:val="24"/>
              </w:rPr>
            </w:pPr>
            <w:r w:rsidRPr="002E5E74">
              <w:rPr>
                <w:rFonts w:ascii="Times New Roman" w:hAnsi="Times New Roman" w:cs="Times New Roman"/>
                <w:sz w:val="24"/>
                <w:szCs w:val="24"/>
              </w:rPr>
              <w:t>62-63</w:t>
            </w:r>
          </w:p>
        </w:tc>
        <w:tc>
          <w:tcPr>
            <w:tcW w:w="10085" w:type="dxa"/>
            <w:tcBorders>
              <w:top w:val="single" w:sz="4" w:space="0" w:color="auto"/>
              <w:left w:val="single" w:sz="4" w:space="0" w:color="auto"/>
              <w:bottom w:val="single" w:sz="4" w:space="0" w:color="auto"/>
              <w:right w:val="single" w:sz="4" w:space="0" w:color="auto"/>
            </w:tcBorders>
          </w:tcPr>
          <w:p w:rsidR="003D36E4" w:rsidRPr="002E5E74" w:rsidRDefault="003D36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Учимся сгибать лист бумаги произвольно.</w:t>
            </w:r>
          </w:p>
        </w:tc>
        <w:tc>
          <w:tcPr>
            <w:tcW w:w="2835" w:type="dxa"/>
            <w:tcBorders>
              <w:top w:val="single" w:sz="4" w:space="0" w:color="auto"/>
              <w:left w:val="single" w:sz="4" w:space="0" w:color="auto"/>
              <w:bottom w:val="single" w:sz="4" w:space="0" w:color="auto"/>
              <w:right w:val="single" w:sz="4" w:space="0" w:color="auto"/>
            </w:tcBorders>
            <w:vAlign w:val="center"/>
            <w:hideMark/>
          </w:tcPr>
          <w:p w:rsidR="003D36E4" w:rsidRPr="002E5E74" w:rsidRDefault="003D36E4"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1D351D">
        <w:tc>
          <w:tcPr>
            <w:tcW w:w="1505" w:type="dxa"/>
            <w:tcBorders>
              <w:top w:val="single" w:sz="4" w:space="0" w:color="auto"/>
              <w:left w:val="single" w:sz="4" w:space="0" w:color="auto"/>
              <w:bottom w:val="single" w:sz="4" w:space="0" w:color="auto"/>
              <w:right w:val="single" w:sz="4" w:space="0" w:color="auto"/>
            </w:tcBorders>
            <w:vAlign w:val="center"/>
            <w:hideMark/>
          </w:tcPr>
          <w:p w:rsidR="003D36E4" w:rsidRPr="002E5E74" w:rsidRDefault="003D36E4" w:rsidP="004E247D">
            <w:pPr>
              <w:spacing w:line="360" w:lineRule="auto"/>
              <w:rPr>
                <w:rFonts w:ascii="Times New Roman" w:hAnsi="Times New Roman" w:cs="Times New Roman"/>
                <w:sz w:val="24"/>
                <w:szCs w:val="24"/>
              </w:rPr>
            </w:pPr>
            <w:r w:rsidRPr="002E5E74">
              <w:rPr>
                <w:rFonts w:ascii="Times New Roman" w:hAnsi="Times New Roman" w:cs="Times New Roman"/>
                <w:sz w:val="24"/>
                <w:szCs w:val="24"/>
              </w:rPr>
              <w:t>64-65</w:t>
            </w:r>
          </w:p>
        </w:tc>
        <w:tc>
          <w:tcPr>
            <w:tcW w:w="10085" w:type="dxa"/>
            <w:tcBorders>
              <w:top w:val="single" w:sz="4" w:space="0" w:color="auto"/>
              <w:left w:val="single" w:sz="4" w:space="0" w:color="auto"/>
              <w:bottom w:val="single" w:sz="4" w:space="0" w:color="auto"/>
              <w:right w:val="single" w:sz="4" w:space="0" w:color="auto"/>
            </w:tcBorders>
          </w:tcPr>
          <w:p w:rsidR="003D36E4" w:rsidRPr="002E5E74" w:rsidRDefault="003D36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Учимся сгибать лист бумаги пополам и разглаживать место сгиба «Книжечка».</w:t>
            </w:r>
          </w:p>
        </w:tc>
        <w:tc>
          <w:tcPr>
            <w:tcW w:w="2835" w:type="dxa"/>
            <w:tcBorders>
              <w:top w:val="single" w:sz="4" w:space="0" w:color="auto"/>
              <w:left w:val="single" w:sz="4" w:space="0" w:color="auto"/>
              <w:bottom w:val="single" w:sz="4" w:space="0" w:color="auto"/>
              <w:right w:val="single" w:sz="4" w:space="0" w:color="auto"/>
            </w:tcBorders>
            <w:vAlign w:val="center"/>
            <w:hideMark/>
          </w:tcPr>
          <w:p w:rsidR="003D36E4" w:rsidRPr="002E5E74" w:rsidRDefault="003D36E4"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3509B7" w:rsidRPr="002E5E74" w:rsidTr="001D351D">
        <w:tc>
          <w:tcPr>
            <w:tcW w:w="1505" w:type="dxa"/>
            <w:tcBorders>
              <w:top w:val="single" w:sz="4" w:space="0" w:color="auto"/>
              <w:left w:val="single" w:sz="4" w:space="0" w:color="auto"/>
              <w:bottom w:val="single" w:sz="4" w:space="0" w:color="auto"/>
              <w:right w:val="single" w:sz="4" w:space="0" w:color="auto"/>
            </w:tcBorders>
            <w:vAlign w:val="center"/>
            <w:hideMark/>
          </w:tcPr>
          <w:p w:rsidR="003D36E4" w:rsidRPr="002E5E74" w:rsidRDefault="003D36E4" w:rsidP="004E247D">
            <w:pPr>
              <w:spacing w:line="360" w:lineRule="auto"/>
              <w:rPr>
                <w:rFonts w:ascii="Times New Roman" w:hAnsi="Times New Roman" w:cs="Times New Roman"/>
                <w:sz w:val="24"/>
                <w:szCs w:val="24"/>
              </w:rPr>
            </w:pPr>
            <w:r w:rsidRPr="002E5E74">
              <w:rPr>
                <w:rFonts w:ascii="Times New Roman" w:hAnsi="Times New Roman" w:cs="Times New Roman"/>
                <w:sz w:val="24"/>
                <w:szCs w:val="24"/>
              </w:rPr>
              <w:t>66</w:t>
            </w:r>
          </w:p>
        </w:tc>
        <w:tc>
          <w:tcPr>
            <w:tcW w:w="10085" w:type="dxa"/>
            <w:tcBorders>
              <w:top w:val="single" w:sz="4" w:space="0" w:color="auto"/>
              <w:left w:val="single" w:sz="4" w:space="0" w:color="auto"/>
              <w:bottom w:val="single" w:sz="4" w:space="0" w:color="auto"/>
              <w:right w:val="single" w:sz="4" w:space="0" w:color="auto"/>
            </w:tcBorders>
          </w:tcPr>
          <w:p w:rsidR="003D36E4" w:rsidRPr="002E5E74" w:rsidRDefault="003D36E4" w:rsidP="004E247D">
            <w:p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Итоговая диагностика</w:t>
            </w:r>
          </w:p>
        </w:tc>
        <w:tc>
          <w:tcPr>
            <w:tcW w:w="2835" w:type="dxa"/>
            <w:tcBorders>
              <w:top w:val="single" w:sz="4" w:space="0" w:color="auto"/>
              <w:left w:val="single" w:sz="4" w:space="0" w:color="auto"/>
              <w:bottom w:val="single" w:sz="4" w:space="0" w:color="auto"/>
              <w:right w:val="single" w:sz="4" w:space="0" w:color="auto"/>
            </w:tcBorders>
            <w:vAlign w:val="center"/>
            <w:hideMark/>
          </w:tcPr>
          <w:p w:rsidR="003D36E4" w:rsidRPr="002E5E74" w:rsidRDefault="003D36E4" w:rsidP="004E247D">
            <w:pPr>
              <w:spacing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bl>
    <w:p w:rsidR="003D36E4" w:rsidRPr="002E5E74" w:rsidRDefault="003D36E4" w:rsidP="004E247D">
      <w:pPr>
        <w:spacing w:after="0" w:line="360" w:lineRule="auto"/>
        <w:ind w:firstLine="709"/>
        <w:rPr>
          <w:rFonts w:ascii="Times New Roman" w:hAnsi="Times New Roman" w:cs="Times New Roman"/>
          <w:b/>
          <w:sz w:val="24"/>
          <w:szCs w:val="24"/>
        </w:rPr>
      </w:pPr>
    </w:p>
    <w:p w:rsidR="003D36E4" w:rsidRPr="002E5E74" w:rsidRDefault="005E0934" w:rsidP="004E247D">
      <w:pPr>
        <w:pStyle w:val="ab"/>
        <w:spacing w:after="0" w:line="360" w:lineRule="auto"/>
        <w:ind w:left="0" w:firstLine="709"/>
        <w:jc w:val="center"/>
        <w:rPr>
          <w:rFonts w:ascii="Times New Roman" w:hAnsi="Times New Roman" w:cs="Times New Roman"/>
          <w:b/>
          <w:sz w:val="24"/>
          <w:szCs w:val="24"/>
        </w:rPr>
      </w:pPr>
      <w:r w:rsidRPr="002E5E74">
        <w:rPr>
          <w:rFonts w:ascii="Times New Roman" w:hAnsi="Times New Roman" w:cs="Times New Roman"/>
          <w:b/>
          <w:sz w:val="24"/>
          <w:szCs w:val="24"/>
        </w:rPr>
        <w:t xml:space="preserve">РЕКОМЕНДАЦИИ ПО УЧЕБНО-МЕТОДИЧЕСКОМУ И  МАТЕРИАЛЬНО-ТЕХНИЧЕСКОМУ ОБЕСПЕЧЕНИЮ </w:t>
      </w:r>
    </w:p>
    <w:p w:rsidR="003D36E4" w:rsidRPr="002E5E74" w:rsidRDefault="003D36E4" w:rsidP="004E247D">
      <w:pPr>
        <w:pStyle w:val="ab"/>
        <w:spacing w:after="0" w:line="360" w:lineRule="auto"/>
        <w:ind w:left="0" w:firstLine="709"/>
        <w:rPr>
          <w:rFonts w:ascii="Times New Roman" w:hAnsi="Times New Roman" w:cs="Times New Roman"/>
          <w:b/>
          <w:sz w:val="24"/>
          <w:szCs w:val="24"/>
        </w:rPr>
      </w:pPr>
      <w:r w:rsidRPr="002E5E74">
        <w:rPr>
          <w:rFonts w:ascii="Times New Roman" w:hAnsi="Times New Roman" w:cs="Times New Roman"/>
          <w:b/>
          <w:sz w:val="24"/>
          <w:szCs w:val="24"/>
        </w:rPr>
        <w:t xml:space="preserve">Оснащение учебного процесса: </w:t>
      </w:r>
    </w:p>
    <w:p w:rsidR="003D36E4" w:rsidRPr="002E5E74" w:rsidRDefault="003D36E4" w:rsidP="0068217D">
      <w:pPr>
        <w:pStyle w:val="ab"/>
        <w:numPr>
          <w:ilvl w:val="0"/>
          <w:numId w:val="171"/>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Материал – пластилин, глина, солёное тесто.</w:t>
      </w:r>
    </w:p>
    <w:p w:rsidR="003D36E4" w:rsidRPr="002E5E74" w:rsidRDefault="003D36E4" w:rsidP="0068217D">
      <w:pPr>
        <w:pStyle w:val="ab"/>
        <w:numPr>
          <w:ilvl w:val="0"/>
          <w:numId w:val="171"/>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Подкладная доска.</w:t>
      </w:r>
    </w:p>
    <w:p w:rsidR="003D36E4" w:rsidRPr="002E5E74" w:rsidRDefault="003D36E4" w:rsidP="0068217D">
      <w:pPr>
        <w:pStyle w:val="ab"/>
        <w:numPr>
          <w:ilvl w:val="0"/>
          <w:numId w:val="171"/>
        </w:numPr>
        <w:spacing w:after="0" w:line="360" w:lineRule="auto"/>
        <w:ind w:left="0" w:firstLine="709"/>
        <w:jc w:val="both"/>
        <w:rPr>
          <w:rFonts w:ascii="Times New Roman" w:hAnsi="Times New Roman" w:cs="Times New Roman"/>
          <w:sz w:val="24"/>
          <w:szCs w:val="24"/>
          <w:lang w:eastAsia="ar-SA"/>
        </w:rPr>
      </w:pPr>
      <w:r w:rsidRPr="002E5E74">
        <w:rPr>
          <w:rFonts w:ascii="Times New Roman" w:hAnsi="Times New Roman" w:cs="Times New Roman"/>
          <w:sz w:val="24"/>
          <w:szCs w:val="24"/>
        </w:rPr>
        <w:t>Образцы: бумага, картон</w:t>
      </w:r>
      <w:r w:rsidRPr="002E5E74">
        <w:rPr>
          <w:rFonts w:ascii="Times New Roman" w:hAnsi="Times New Roman" w:cs="Times New Roman"/>
          <w:sz w:val="24"/>
          <w:szCs w:val="24"/>
          <w:lang w:eastAsia="ar-SA"/>
        </w:rPr>
        <w:t xml:space="preserve"> древесина, текстиль, пластмасса.</w:t>
      </w:r>
    </w:p>
    <w:p w:rsidR="003D36E4" w:rsidRPr="002E5E74" w:rsidRDefault="003D36E4" w:rsidP="0068217D">
      <w:pPr>
        <w:pStyle w:val="ab"/>
        <w:numPr>
          <w:ilvl w:val="0"/>
          <w:numId w:val="171"/>
        </w:numPr>
        <w:spacing w:after="0" w:line="360" w:lineRule="auto"/>
        <w:ind w:left="0" w:firstLine="709"/>
        <w:jc w:val="both"/>
        <w:rPr>
          <w:rFonts w:ascii="Times New Roman" w:hAnsi="Times New Roman" w:cs="Times New Roman"/>
          <w:sz w:val="24"/>
          <w:szCs w:val="24"/>
          <w:lang w:eastAsia="ar-SA"/>
        </w:rPr>
      </w:pPr>
      <w:r w:rsidRPr="002E5E74">
        <w:rPr>
          <w:rFonts w:ascii="Times New Roman" w:hAnsi="Times New Roman" w:cs="Times New Roman"/>
          <w:sz w:val="24"/>
          <w:szCs w:val="24"/>
          <w:lang w:eastAsia="ar-SA"/>
        </w:rPr>
        <w:t>Природные материалы.</w:t>
      </w:r>
    </w:p>
    <w:p w:rsidR="003D36E4" w:rsidRPr="002E5E74" w:rsidRDefault="003D36E4" w:rsidP="0068217D">
      <w:pPr>
        <w:pStyle w:val="ab"/>
        <w:numPr>
          <w:ilvl w:val="0"/>
          <w:numId w:val="171"/>
        </w:numPr>
        <w:spacing w:after="0" w:line="360" w:lineRule="auto"/>
        <w:ind w:left="0"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Наборы игрушек по темам: «Фрукты», «Овощи».</w:t>
      </w:r>
    </w:p>
    <w:p w:rsidR="003D36E4" w:rsidRPr="002E5E74" w:rsidRDefault="003D36E4" w:rsidP="0068217D">
      <w:pPr>
        <w:pStyle w:val="ab"/>
        <w:widowControl w:val="0"/>
        <w:numPr>
          <w:ilvl w:val="0"/>
          <w:numId w:val="171"/>
        </w:numPr>
        <w:suppressAutoHyphens/>
        <w:spacing w:after="0" w:line="360" w:lineRule="auto"/>
        <w:ind w:left="0" w:firstLine="709"/>
        <w:jc w:val="both"/>
        <w:rPr>
          <w:rFonts w:ascii="Times New Roman" w:eastAsia="Arial Unicode MS" w:hAnsi="Times New Roman" w:cs="Times New Roman"/>
          <w:kern w:val="1"/>
          <w:sz w:val="24"/>
          <w:szCs w:val="24"/>
          <w:lang w:eastAsia="hi-IN" w:bidi="hi-IN"/>
        </w:rPr>
      </w:pPr>
      <w:r w:rsidRPr="002E5E74">
        <w:rPr>
          <w:rFonts w:ascii="Times New Roman" w:eastAsia="Arial Unicode MS" w:hAnsi="Times New Roman" w:cs="Times New Roman"/>
          <w:kern w:val="1"/>
          <w:sz w:val="24"/>
          <w:szCs w:val="24"/>
          <w:lang w:eastAsia="hi-IN" w:bidi="hi-IN"/>
        </w:rPr>
        <w:t xml:space="preserve">Различные по форме, величине, цвету наборы материала (пуговицы, ракушки, шишки, засушенные листья). </w:t>
      </w:r>
    </w:p>
    <w:p w:rsidR="003D36E4" w:rsidRPr="002E5E74" w:rsidRDefault="003D36E4" w:rsidP="0068217D">
      <w:pPr>
        <w:pStyle w:val="ab"/>
        <w:widowControl w:val="0"/>
        <w:numPr>
          <w:ilvl w:val="0"/>
          <w:numId w:val="171"/>
        </w:numPr>
        <w:suppressAutoHyphens/>
        <w:spacing w:after="0" w:line="360" w:lineRule="auto"/>
        <w:ind w:left="0" w:firstLine="709"/>
        <w:jc w:val="both"/>
        <w:rPr>
          <w:rFonts w:ascii="Times New Roman" w:eastAsia="Arial Unicode MS" w:hAnsi="Times New Roman" w:cs="Times New Roman"/>
          <w:kern w:val="1"/>
          <w:sz w:val="24"/>
          <w:szCs w:val="24"/>
          <w:lang w:eastAsia="hi-IN" w:bidi="hi-IN"/>
        </w:rPr>
      </w:pPr>
      <w:r w:rsidRPr="002E5E74">
        <w:rPr>
          <w:rFonts w:ascii="Times New Roman" w:eastAsia="Arial Unicode MS" w:hAnsi="Times New Roman" w:cs="Times New Roman"/>
          <w:kern w:val="1"/>
          <w:sz w:val="24"/>
          <w:szCs w:val="24"/>
          <w:lang w:eastAsia="hi-IN" w:bidi="hi-IN"/>
        </w:rPr>
        <w:t>Счетные палочки.</w:t>
      </w:r>
    </w:p>
    <w:p w:rsidR="003D36E4" w:rsidRPr="002E5E74" w:rsidRDefault="003D36E4" w:rsidP="0068217D">
      <w:pPr>
        <w:pStyle w:val="ab"/>
        <w:widowControl w:val="0"/>
        <w:numPr>
          <w:ilvl w:val="0"/>
          <w:numId w:val="171"/>
        </w:numPr>
        <w:suppressAutoHyphens/>
        <w:spacing w:after="0" w:line="360" w:lineRule="auto"/>
        <w:ind w:left="0" w:firstLine="709"/>
        <w:jc w:val="both"/>
        <w:rPr>
          <w:rFonts w:ascii="Times New Roman" w:eastAsia="Arial Unicode MS" w:hAnsi="Times New Roman" w:cs="Times New Roman"/>
          <w:kern w:val="1"/>
          <w:sz w:val="24"/>
          <w:szCs w:val="24"/>
          <w:lang w:eastAsia="hi-IN" w:bidi="hi-IN"/>
        </w:rPr>
      </w:pPr>
      <w:r w:rsidRPr="002E5E74">
        <w:rPr>
          <w:rFonts w:ascii="Times New Roman" w:eastAsia="Arial Unicode MS" w:hAnsi="Times New Roman" w:cs="Times New Roman"/>
          <w:kern w:val="1"/>
          <w:sz w:val="24"/>
          <w:szCs w:val="24"/>
          <w:lang w:eastAsia="hi-IN" w:bidi="hi-IN"/>
        </w:rPr>
        <w:t>Разборные деревянный заборчик, деревянные ворота.</w:t>
      </w:r>
    </w:p>
    <w:p w:rsidR="003D36E4" w:rsidRPr="002E5E74" w:rsidRDefault="003D36E4" w:rsidP="0068217D">
      <w:pPr>
        <w:pStyle w:val="ab"/>
        <w:widowControl w:val="0"/>
        <w:numPr>
          <w:ilvl w:val="0"/>
          <w:numId w:val="171"/>
        </w:numPr>
        <w:suppressAutoHyphens/>
        <w:spacing w:after="0" w:line="360" w:lineRule="auto"/>
        <w:ind w:left="0" w:firstLine="709"/>
        <w:jc w:val="both"/>
        <w:rPr>
          <w:rFonts w:ascii="Times New Roman" w:eastAsia="Arial Unicode MS" w:hAnsi="Times New Roman" w:cs="Times New Roman"/>
          <w:kern w:val="1"/>
          <w:sz w:val="24"/>
          <w:szCs w:val="24"/>
          <w:lang w:eastAsia="hi-IN" w:bidi="hi-IN"/>
        </w:rPr>
      </w:pPr>
      <w:r w:rsidRPr="002E5E74">
        <w:rPr>
          <w:rFonts w:ascii="Times New Roman" w:eastAsia="Arial Unicode MS" w:hAnsi="Times New Roman" w:cs="Times New Roman"/>
          <w:kern w:val="1"/>
          <w:sz w:val="24"/>
          <w:szCs w:val="24"/>
          <w:lang w:eastAsia="hi-IN" w:bidi="hi-IN"/>
        </w:rPr>
        <w:t>Прищепки, основы для прищепок.</w:t>
      </w:r>
    </w:p>
    <w:p w:rsidR="003D36E4" w:rsidRPr="002E5E74" w:rsidRDefault="003D36E4" w:rsidP="004E247D">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Литература</w:t>
      </w:r>
    </w:p>
    <w:p w:rsidR="003D36E4" w:rsidRPr="002E5E74" w:rsidRDefault="003C0983" w:rsidP="003C0983">
      <w:pPr>
        <w:autoSpaceDE w:val="0"/>
        <w:autoSpaceDN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1.</w:t>
      </w:r>
      <w:r w:rsidR="005D4055" w:rsidRPr="002E5E74">
        <w:rPr>
          <w:rFonts w:ascii="Times New Roman" w:hAnsi="Times New Roman" w:cs="Times New Roman"/>
          <w:sz w:val="24"/>
          <w:szCs w:val="24"/>
        </w:rPr>
        <w:t>Федеральный государственный образовательный стандарт начального общего образования обучающихся с ограниченными возможностями здоровья (Приказ Министерства образования РФ  от 19 .12.2014г. №1598)</w:t>
      </w:r>
      <w:r w:rsidRPr="002E5E74">
        <w:rPr>
          <w:rFonts w:ascii="Times New Roman" w:hAnsi="Times New Roman" w:cs="Times New Roman"/>
          <w:sz w:val="24"/>
          <w:szCs w:val="24"/>
        </w:rPr>
        <w:t>.</w:t>
      </w:r>
    </w:p>
    <w:p w:rsidR="003D36E4" w:rsidRPr="002E5E74" w:rsidRDefault="003D36E4" w:rsidP="003C0983">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 Примерная адаптированная основная образовательная программа начального общего образования с</w:t>
      </w:r>
      <w:r w:rsidR="00193BB9" w:rsidRPr="002E5E74">
        <w:rPr>
          <w:rFonts w:ascii="Times New Roman" w:hAnsi="Times New Roman" w:cs="Times New Roman"/>
          <w:sz w:val="24"/>
          <w:szCs w:val="24"/>
        </w:rPr>
        <w:t>лепых</w:t>
      </w:r>
      <w:r w:rsidR="00185D2C" w:rsidRPr="002E5E74">
        <w:rPr>
          <w:rFonts w:ascii="Times New Roman" w:eastAsia="Calibri" w:hAnsi="Times New Roman" w:cs="Times New Roman"/>
          <w:sz w:val="24"/>
          <w:szCs w:val="24"/>
        </w:rPr>
        <w:t xml:space="preserve"> с умственной отсталостью (умеренной, тяжелой, глубокой и ТМНР)</w:t>
      </w:r>
      <w:r w:rsidR="00185D2C" w:rsidRPr="002E5E74">
        <w:rPr>
          <w:rFonts w:ascii="Times New Roman" w:eastAsia="Calibri" w:hAnsi="Times New Roman" w:cs="Times New Roman"/>
          <w:sz w:val="28"/>
          <w:szCs w:val="28"/>
        </w:rPr>
        <w:t xml:space="preserve"> </w:t>
      </w:r>
      <w:r w:rsidR="00193BB9" w:rsidRPr="002E5E74">
        <w:rPr>
          <w:rFonts w:ascii="Times New Roman" w:hAnsi="Times New Roman" w:cs="Times New Roman"/>
          <w:sz w:val="24"/>
          <w:szCs w:val="24"/>
        </w:rPr>
        <w:t xml:space="preserve"> (вариант 3.4</w:t>
      </w:r>
      <w:r w:rsidR="003C0983" w:rsidRPr="002E5E74">
        <w:rPr>
          <w:rFonts w:ascii="Times New Roman" w:hAnsi="Times New Roman" w:cs="Times New Roman"/>
          <w:sz w:val="24"/>
          <w:szCs w:val="24"/>
        </w:rPr>
        <w:t>.</w:t>
      </w:r>
      <w:r w:rsidR="00193BB9" w:rsidRPr="002E5E74">
        <w:rPr>
          <w:rFonts w:ascii="Times New Roman" w:hAnsi="Times New Roman" w:cs="Times New Roman"/>
          <w:sz w:val="24"/>
          <w:szCs w:val="24"/>
        </w:rPr>
        <w:t>)</w:t>
      </w:r>
      <w:r w:rsidR="003C0983" w:rsidRPr="002E5E74">
        <w:rPr>
          <w:rFonts w:ascii="Times New Roman" w:hAnsi="Times New Roman" w:cs="Times New Roman"/>
          <w:sz w:val="24"/>
          <w:szCs w:val="24"/>
        </w:rPr>
        <w:t>.</w:t>
      </w:r>
      <w:r w:rsidRPr="002E5E74">
        <w:rPr>
          <w:rFonts w:ascii="Times New Roman" w:hAnsi="Times New Roman" w:cs="Times New Roman"/>
          <w:sz w:val="24"/>
          <w:szCs w:val="24"/>
        </w:rPr>
        <w:t xml:space="preserve"> </w:t>
      </w:r>
    </w:p>
    <w:p w:rsidR="003D36E4" w:rsidRPr="002E5E74" w:rsidRDefault="003D36E4" w:rsidP="004E247D">
      <w:pPr>
        <w:pStyle w:val="ab"/>
        <w:spacing w:after="0" w:line="360" w:lineRule="auto"/>
        <w:ind w:left="0" w:firstLine="709"/>
        <w:rPr>
          <w:rFonts w:ascii="Times New Roman" w:eastAsia="Calibri" w:hAnsi="Times New Roman" w:cs="Times New Roman"/>
          <w:b/>
          <w:sz w:val="24"/>
          <w:szCs w:val="24"/>
        </w:rPr>
      </w:pPr>
    </w:p>
    <w:p w:rsidR="003D36E4" w:rsidRPr="002E5E74" w:rsidRDefault="003D36E4" w:rsidP="004E247D">
      <w:pPr>
        <w:pStyle w:val="ab"/>
        <w:spacing w:after="0" w:line="360" w:lineRule="auto"/>
        <w:ind w:left="0" w:firstLine="709"/>
        <w:jc w:val="center"/>
        <w:rPr>
          <w:rFonts w:ascii="Times New Roman" w:eastAsia="Calibri" w:hAnsi="Times New Roman" w:cs="Times New Roman"/>
          <w:b/>
          <w:sz w:val="24"/>
          <w:szCs w:val="24"/>
        </w:rPr>
      </w:pPr>
      <w:r w:rsidRPr="002E5E74">
        <w:rPr>
          <w:rFonts w:ascii="Times New Roman" w:eastAsia="Calibri" w:hAnsi="Times New Roman" w:cs="Times New Roman"/>
          <w:b/>
          <w:sz w:val="24"/>
          <w:szCs w:val="24"/>
        </w:rPr>
        <w:t>ПЛАНИРУЕМЫЕ РЕЗУЛЬТАТЫ ИЗУЧЕНИЯ УЧЕБНОГО ПРЕДМЕТА</w:t>
      </w:r>
    </w:p>
    <w:p w:rsidR="003D36E4" w:rsidRPr="002E5E74" w:rsidRDefault="003D36E4" w:rsidP="004E247D">
      <w:pPr>
        <w:pStyle w:val="Default"/>
        <w:spacing w:line="360" w:lineRule="auto"/>
        <w:ind w:firstLine="709"/>
        <w:rPr>
          <w:i/>
          <w:iCs/>
          <w:color w:val="auto"/>
        </w:rPr>
      </w:pPr>
      <w:r w:rsidRPr="002E5E74">
        <w:rPr>
          <w:i/>
          <w:iCs/>
          <w:color w:val="auto"/>
        </w:rPr>
        <w:t xml:space="preserve">По освоению доступных трудовых навыков </w:t>
      </w:r>
      <w:r w:rsidR="003C0983" w:rsidRPr="002E5E74">
        <w:rPr>
          <w:i/>
          <w:iCs/>
          <w:color w:val="auto"/>
        </w:rPr>
        <w:t>(</w:t>
      </w:r>
      <w:r w:rsidRPr="002E5E74">
        <w:rPr>
          <w:i/>
          <w:iCs/>
          <w:color w:val="auto"/>
        </w:rPr>
        <w:t>лепка, аппликация, рисование</w:t>
      </w:r>
      <w:r w:rsidR="003C0983" w:rsidRPr="002E5E74">
        <w:rPr>
          <w:i/>
          <w:iCs/>
          <w:color w:val="auto"/>
        </w:rPr>
        <w:t>) у обучающихся будут сформированы:</w:t>
      </w:r>
    </w:p>
    <w:p w:rsidR="003D36E4" w:rsidRPr="002E5E74" w:rsidRDefault="003D36E4" w:rsidP="0068217D">
      <w:pPr>
        <w:pStyle w:val="Default"/>
        <w:widowControl/>
        <w:numPr>
          <w:ilvl w:val="0"/>
          <w:numId w:val="173"/>
        </w:numPr>
        <w:spacing w:line="360" w:lineRule="auto"/>
        <w:ind w:left="0" w:firstLine="709"/>
        <w:rPr>
          <w:color w:val="auto"/>
        </w:rPr>
      </w:pPr>
      <w:r w:rsidRPr="002E5E74">
        <w:rPr>
          <w:color w:val="auto"/>
        </w:rPr>
        <w:t xml:space="preserve">Интерес к доступным видам ручного труда. </w:t>
      </w:r>
    </w:p>
    <w:p w:rsidR="003D36E4" w:rsidRPr="002E5E74" w:rsidRDefault="003D36E4" w:rsidP="0068217D">
      <w:pPr>
        <w:pStyle w:val="Default"/>
        <w:widowControl/>
        <w:numPr>
          <w:ilvl w:val="0"/>
          <w:numId w:val="173"/>
        </w:numPr>
        <w:spacing w:line="360" w:lineRule="auto"/>
        <w:ind w:left="0" w:firstLine="709"/>
        <w:rPr>
          <w:color w:val="auto"/>
        </w:rPr>
      </w:pPr>
      <w:r w:rsidRPr="002E5E74">
        <w:rPr>
          <w:color w:val="auto"/>
        </w:rPr>
        <w:t xml:space="preserve">Умение использовать инструменты и материалы в процессе деятельности (лепка, рисование, аппликация). </w:t>
      </w:r>
    </w:p>
    <w:p w:rsidR="003D36E4" w:rsidRPr="002E5E74" w:rsidRDefault="003C0983" w:rsidP="0068217D">
      <w:pPr>
        <w:pStyle w:val="ab"/>
        <w:numPr>
          <w:ilvl w:val="0"/>
          <w:numId w:val="173"/>
        </w:numPr>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Умение</w:t>
      </w:r>
      <w:r w:rsidR="003D36E4" w:rsidRPr="002E5E74">
        <w:rPr>
          <w:rFonts w:ascii="Times New Roman" w:hAnsi="Times New Roman" w:cs="Times New Roman"/>
          <w:sz w:val="24"/>
          <w:szCs w:val="24"/>
        </w:rPr>
        <w:t xml:space="preserve"> назвать (показать) материалы.</w:t>
      </w:r>
    </w:p>
    <w:p w:rsidR="003D36E4" w:rsidRPr="002E5E74" w:rsidRDefault="003D36E4" w:rsidP="004E247D">
      <w:pPr>
        <w:pStyle w:val="Default"/>
        <w:spacing w:line="360" w:lineRule="auto"/>
        <w:ind w:firstLine="709"/>
        <w:rPr>
          <w:color w:val="auto"/>
        </w:rPr>
      </w:pPr>
      <w:r w:rsidRPr="002E5E74">
        <w:rPr>
          <w:i/>
          <w:iCs/>
          <w:color w:val="auto"/>
        </w:rPr>
        <w:t xml:space="preserve">Способность к самостоятельной трудовой деятельности. </w:t>
      </w:r>
    </w:p>
    <w:p w:rsidR="003D36E4" w:rsidRPr="002E5E74" w:rsidRDefault="003D36E4" w:rsidP="0068217D">
      <w:pPr>
        <w:pStyle w:val="Default"/>
        <w:widowControl/>
        <w:numPr>
          <w:ilvl w:val="0"/>
          <w:numId w:val="174"/>
        </w:numPr>
        <w:spacing w:line="360" w:lineRule="auto"/>
        <w:ind w:left="0" w:firstLine="709"/>
        <w:jc w:val="both"/>
        <w:rPr>
          <w:color w:val="auto"/>
        </w:rPr>
      </w:pPr>
      <w:r w:rsidRPr="002E5E74">
        <w:rPr>
          <w:color w:val="auto"/>
        </w:rPr>
        <w:t xml:space="preserve">Положительные эмоциональные реакции (удовольствие, радость) в процессе трудовой деятельности. </w:t>
      </w:r>
    </w:p>
    <w:p w:rsidR="003D36E4" w:rsidRPr="002E5E74" w:rsidRDefault="003D36E4" w:rsidP="0068217D">
      <w:pPr>
        <w:pStyle w:val="ab"/>
        <w:numPr>
          <w:ilvl w:val="0"/>
          <w:numId w:val="174"/>
        </w:numPr>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Умение выражать свое отношение к результатам собственной творческой деятельности. </w:t>
      </w:r>
    </w:p>
    <w:p w:rsidR="003D36E4" w:rsidRPr="002E5E74" w:rsidRDefault="003D36E4" w:rsidP="0068217D">
      <w:pPr>
        <w:pStyle w:val="ab"/>
        <w:numPr>
          <w:ilvl w:val="0"/>
          <w:numId w:val="174"/>
        </w:numPr>
        <w:autoSpaceDE w:val="0"/>
        <w:autoSpaceDN w:val="0"/>
        <w:adjustRightInd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Зна</w:t>
      </w:r>
      <w:r w:rsidR="003C0983" w:rsidRPr="002E5E74">
        <w:rPr>
          <w:rFonts w:ascii="Times New Roman" w:hAnsi="Times New Roman" w:cs="Times New Roman"/>
          <w:sz w:val="24"/>
          <w:szCs w:val="24"/>
        </w:rPr>
        <w:t>ния</w:t>
      </w:r>
      <w:r w:rsidRPr="002E5E74">
        <w:rPr>
          <w:rFonts w:ascii="Times New Roman" w:hAnsi="Times New Roman" w:cs="Times New Roman"/>
          <w:sz w:val="24"/>
          <w:szCs w:val="24"/>
        </w:rPr>
        <w:t xml:space="preserve"> правил организации рабочего места (рационально располагать инструменты, материалы и приспособления на рабочем столе, сохранять порядок на рабочем месте).</w:t>
      </w:r>
    </w:p>
    <w:p w:rsidR="003D36E4" w:rsidRPr="002E5E74" w:rsidRDefault="003D36E4" w:rsidP="004E247D">
      <w:pPr>
        <w:pStyle w:val="Default"/>
        <w:spacing w:line="360" w:lineRule="auto"/>
        <w:ind w:firstLine="709"/>
        <w:rPr>
          <w:color w:val="auto"/>
        </w:rPr>
      </w:pPr>
      <w:r w:rsidRPr="002E5E74">
        <w:rPr>
          <w:i/>
          <w:iCs/>
          <w:color w:val="auto"/>
        </w:rPr>
        <w:t>Готовность к участию в совместных мероприятиях</w:t>
      </w:r>
      <w:r w:rsidRPr="002E5E74">
        <w:rPr>
          <w:color w:val="auto"/>
        </w:rPr>
        <w:t xml:space="preserve">. </w:t>
      </w:r>
    </w:p>
    <w:p w:rsidR="00193BB9" w:rsidRPr="002E5E74" w:rsidRDefault="003D36E4" w:rsidP="0068217D">
      <w:pPr>
        <w:pStyle w:val="Default"/>
        <w:widowControl/>
        <w:numPr>
          <w:ilvl w:val="0"/>
          <w:numId w:val="175"/>
        </w:numPr>
        <w:spacing w:line="360" w:lineRule="auto"/>
        <w:ind w:left="0" w:firstLine="709"/>
        <w:rPr>
          <w:color w:val="auto"/>
        </w:rPr>
      </w:pPr>
      <w:r w:rsidRPr="002E5E74">
        <w:rPr>
          <w:color w:val="auto"/>
        </w:rPr>
        <w:t xml:space="preserve">Готовность к взаимодействию в творческой деятельности совместно со сверстниками, взрослыми. </w:t>
      </w:r>
    </w:p>
    <w:p w:rsidR="001621A1" w:rsidRPr="002E5E74" w:rsidRDefault="001621A1" w:rsidP="004E247D">
      <w:pPr>
        <w:spacing w:after="0" w:line="360" w:lineRule="auto"/>
        <w:ind w:firstLine="709"/>
        <w:rPr>
          <w:rFonts w:ascii="Times New Roman" w:eastAsia="Times New Roman" w:hAnsi="Times New Roman" w:cs="Times New Roman"/>
          <w:sz w:val="24"/>
          <w:szCs w:val="24"/>
          <w:lang w:eastAsia="ru-RU"/>
        </w:rPr>
      </w:pPr>
      <w:r w:rsidRPr="002E5E74">
        <w:rPr>
          <w:rFonts w:ascii="Times New Roman" w:hAnsi="Times New Roman" w:cs="Times New Roman"/>
          <w:sz w:val="24"/>
          <w:szCs w:val="24"/>
        </w:rPr>
        <w:br w:type="page"/>
      </w:r>
    </w:p>
    <w:p w:rsidR="001621A1" w:rsidRPr="002E5E74" w:rsidRDefault="001D351D" w:rsidP="004E247D">
      <w:pPr>
        <w:pStyle w:val="Default"/>
        <w:widowControl/>
        <w:spacing w:line="360" w:lineRule="auto"/>
        <w:ind w:firstLine="709"/>
        <w:outlineLvl w:val="2"/>
        <w:rPr>
          <w:color w:val="auto"/>
        </w:rPr>
      </w:pPr>
      <w:bookmarkStart w:id="48" w:name="_Toc467479961"/>
      <w:r w:rsidRPr="002E5E74">
        <w:rPr>
          <w:color w:val="auto"/>
        </w:rPr>
        <w:t>АДАПТИВНАЯ ФИЗКУЛЬТУРА</w:t>
      </w:r>
      <w:r w:rsidR="00D6335A" w:rsidRPr="002E5E74">
        <w:rPr>
          <w:color w:val="auto"/>
        </w:rPr>
        <w:t>. 1 КЛАСС</w:t>
      </w:r>
      <w:bookmarkEnd w:id="48"/>
    </w:p>
    <w:p w:rsidR="001D351D" w:rsidRPr="002E5E74" w:rsidRDefault="001D351D" w:rsidP="004E247D">
      <w:pPr>
        <w:pStyle w:val="Default"/>
        <w:widowControl/>
        <w:spacing w:line="360" w:lineRule="auto"/>
        <w:ind w:firstLine="709"/>
        <w:outlineLvl w:val="2"/>
        <w:rPr>
          <w:color w:val="auto"/>
        </w:rPr>
      </w:pPr>
    </w:p>
    <w:p w:rsidR="008B5648" w:rsidRPr="002E5E74" w:rsidRDefault="00E53FE7" w:rsidP="004E247D">
      <w:pPr>
        <w:autoSpaceDE w:val="0"/>
        <w:spacing w:after="0" w:line="360" w:lineRule="auto"/>
        <w:ind w:firstLine="709"/>
        <w:contextualSpacing/>
        <w:jc w:val="center"/>
        <w:rPr>
          <w:rFonts w:ascii="Times New Roman" w:eastAsia="Times New Roman" w:hAnsi="Times New Roman" w:cs="Times New Roman"/>
          <w:b/>
          <w:bCs/>
          <w:sz w:val="24"/>
          <w:szCs w:val="24"/>
          <w:lang w:eastAsia="ar-SA"/>
        </w:rPr>
      </w:pPr>
      <w:r w:rsidRPr="002E5E74">
        <w:rPr>
          <w:rFonts w:ascii="Times New Roman" w:eastAsia="Times New Roman" w:hAnsi="Times New Roman" w:cs="Times New Roman"/>
          <w:b/>
          <w:bCs/>
          <w:sz w:val="24"/>
          <w:szCs w:val="24"/>
          <w:lang w:eastAsia="ar-SA"/>
        </w:rPr>
        <w:t>ПОЯСНИТЕЛЬНАЯ ЗАПИСКА</w:t>
      </w:r>
    </w:p>
    <w:p w:rsidR="008B5648" w:rsidRPr="002E5E74" w:rsidRDefault="008B5648" w:rsidP="004E247D">
      <w:pPr>
        <w:autoSpaceDE w:val="0"/>
        <w:spacing w:after="0" w:line="360" w:lineRule="auto"/>
        <w:ind w:left="927" w:firstLine="709"/>
        <w:contextualSpacing/>
        <w:jc w:val="center"/>
        <w:rPr>
          <w:rFonts w:ascii="Times New Roman" w:eastAsia="Times New Roman" w:hAnsi="Times New Roman" w:cs="Times New Roman"/>
          <w:b/>
          <w:bCs/>
          <w:sz w:val="24"/>
          <w:szCs w:val="24"/>
          <w:lang w:eastAsia="ar-SA"/>
        </w:rPr>
      </w:pPr>
    </w:p>
    <w:p w:rsidR="00712580" w:rsidRPr="002E5E74" w:rsidRDefault="00712580" w:rsidP="004E247D">
      <w:pPr>
        <w:suppressAutoHyphens/>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Calibri"/>
          <w:sz w:val="24"/>
          <w:szCs w:val="24"/>
          <w:lang w:eastAsia="ru-RU"/>
        </w:rPr>
        <w:t xml:space="preserve">Примерная рабочая программа по предмету «Адаптивная физкультура» </w:t>
      </w:r>
      <w:r w:rsidRPr="002E5E74">
        <w:rPr>
          <w:rFonts w:ascii="Times New Roman" w:eastAsia="Calibri" w:hAnsi="Times New Roman" w:cs="Calibri"/>
          <w:sz w:val="24"/>
          <w:szCs w:val="24"/>
          <w:lang w:eastAsia="ar-SA"/>
        </w:rPr>
        <w:t xml:space="preserve">для 1-го класса разработана на основе Федерального государственного образовательного стандарта начального общего образования обучающихся с ограниченными возможностями здоровья (далее Стандарта), с учетом Примерной адаптированной основной общеобразовательной программы начального общего образования слепых обучающихся </w:t>
      </w:r>
      <w:r w:rsidRPr="002E5E74">
        <w:rPr>
          <w:rFonts w:ascii="Times New Roman" w:eastAsia="Calibri" w:hAnsi="Times New Roman" w:cs="Times New Roman"/>
          <w:sz w:val="24"/>
          <w:szCs w:val="24"/>
          <w:lang w:eastAsia="ar-SA"/>
        </w:rPr>
        <w:t xml:space="preserve">с </w:t>
      </w:r>
      <w:r w:rsidRPr="002E5E74">
        <w:rPr>
          <w:rFonts w:ascii="Times New Roman" w:eastAsia="Calibri" w:hAnsi="Times New Roman" w:cs="Times New Roman"/>
          <w:kern w:val="3"/>
          <w:sz w:val="24"/>
          <w:szCs w:val="24"/>
          <w:lang w:eastAsia="ar-SA"/>
        </w:rPr>
        <w:t xml:space="preserve">умственной отсталостью </w:t>
      </w:r>
      <w:r w:rsidRPr="002E5E74">
        <w:rPr>
          <w:rFonts w:ascii="Times New Roman" w:eastAsia="Calibri" w:hAnsi="Times New Roman" w:cs="Times New Roman"/>
          <w:sz w:val="24"/>
          <w:szCs w:val="24"/>
          <w:lang w:eastAsia="ar-SA"/>
        </w:rPr>
        <w:t>(умеренной, тяжелой, глубокой и ТМНР)</w:t>
      </w:r>
      <w:r w:rsidRPr="002E5E74">
        <w:rPr>
          <w:rFonts w:ascii="Times New Roman" w:eastAsia="Calibri" w:hAnsi="Times New Roman" w:cs="Calibri"/>
          <w:sz w:val="24"/>
          <w:szCs w:val="24"/>
          <w:lang w:eastAsia="ar-SA"/>
        </w:rPr>
        <w:t xml:space="preserve"> (вариант 3.4), методик обучения слепых детей.</w:t>
      </w:r>
    </w:p>
    <w:p w:rsidR="008B5648" w:rsidRPr="002E5E74" w:rsidRDefault="008B5648"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b/>
          <w:sz w:val="24"/>
          <w:szCs w:val="24"/>
        </w:rPr>
        <w:t xml:space="preserve">Целью </w:t>
      </w:r>
      <w:r w:rsidRPr="002E5E74">
        <w:rPr>
          <w:rFonts w:ascii="Times New Roman" w:eastAsia="Times New Roman" w:hAnsi="Times New Roman" w:cs="Times New Roman"/>
          <w:sz w:val="24"/>
          <w:szCs w:val="24"/>
        </w:rPr>
        <w:t>образовательно-коррекционной работы в рамках учебного предмета «Адаптивная физическая культура» является п</w:t>
      </w:r>
      <w:r w:rsidRPr="002E5E74">
        <w:rPr>
          <w:rFonts w:ascii="Times New Roman" w:eastAsia="Times New Roman" w:hAnsi="Times New Roman" w:cs="Times New Roman"/>
          <w:sz w:val="24"/>
          <w:szCs w:val="24"/>
          <w:lang w:eastAsia="ru-RU"/>
        </w:rPr>
        <w:t xml:space="preserve">овышение двигательной активности </w:t>
      </w:r>
      <w:r w:rsidRPr="002E5E74">
        <w:rPr>
          <w:rFonts w:ascii="Times New Roman" w:hAnsi="Times New Roman" w:cs="Times New Roman"/>
          <w:sz w:val="24"/>
          <w:szCs w:val="24"/>
        </w:rPr>
        <w:t>слепых обучающихся с умственной отсталостью (умеренной, тяжелой, глубокой)</w:t>
      </w:r>
      <w:r w:rsidRPr="002E5E74">
        <w:rPr>
          <w:rFonts w:ascii="Times New Roman" w:eastAsia="Times New Roman" w:hAnsi="Times New Roman" w:cs="Times New Roman"/>
          <w:sz w:val="24"/>
          <w:szCs w:val="24"/>
          <w:lang w:eastAsia="ru-RU"/>
        </w:rPr>
        <w:t xml:space="preserve"> </w:t>
      </w:r>
      <w:r w:rsidRPr="002E5E74">
        <w:rPr>
          <w:rFonts w:ascii="Times New Roman" w:hAnsi="Times New Roman" w:cs="Times New Roman"/>
          <w:sz w:val="24"/>
          <w:szCs w:val="24"/>
        </w:rPr>
        <w:t>и ТМНР.</w:t>
      </w:r>
    </w:p>
    <w:p w:rsidR="008B5648" w:rsidRPr="002E5E74" w:rsidRDefault="008B5648"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b/>
          <w:sz w:val="24"/>
          <w:szCs w:val="24"/>
          <w:lang w:eastAsia="ru-RU"/>
        </w:rPr>
        <w:t>Задачи:</w:t>
      </w:r>
      <w:r w:rsidRPr="002E5E74">
        <w:rPr>
          <w:rFonts w:ascii="Times New Roman" w:eastAsia="Times New Roman" w:hAnsi="Times New Roman" w:cs="Times New Roman"/>
          <w:sz w:val="24"/>
          <w:szCs w:val="24"/>
          <w:lang w:eastAsia="ru-RU"/>
        </w:rPr>
        <w:t xml:space="preserve"> </w:t>
      </w:r>
    </w:p>
    <w:p w:rsidR="008B5648" w:rsidRPr="002E5E74" w:rsidRDefault="008B5648" w:rsidP="0068217D">
      <w:pPr>
        <w:pStyle w:val="ConsPlusNormal"/>
        <w:numPr>
          <w:ilvl w:val="0"/>
          <w:numId w:val="183"/>
        </w:num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формирование умения показывать части собственного тела;</w:t>
      </w:r>
    </w:p>
    <w:p w:rsidR="008B5648" w:rsidRPr="002E5E74" w:rsidRDefault="008B5648" w:rsidP="0068217D">
      <w:pPr>
        <w:pStyle w:val="ConsPlusNormal"/>
        <w:numPr>
          <w:ilvl w:val="0"/>
          <w:numId w:val="183"/>
        </w:num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овладение умением выполнять определенные движения руками, ногами, туловищем;</w:t>
      </w:r>
    </w:p>
    <w:p w:rsidR="008B5648" w:rsidRPr="002E5E74" w:rsidRDefault="008B5648" w:rsidP="0068217D">
      <w:pPr>
        <w:pStyle w:val="ConsPlusNormal"/>
        <w:numPr>
          <w:ilvl w:val="0"/>
          <w:numId w:val="183"/>
        </w:num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владение  основными движениями;</w:t>
      </w:r>
    </w:p>
    <w:p w:rsidR="008B5648" w:rsidRPr="002E5E74" w:rsidRDefault="008B5648" w:rsidP="0068217D">
      <w:pPr>
        <w:pStyle w:val="ConsPlusNormal"/>
        <w:numPr>
          <w:ilvl w:val="0"/>
          <w:numId w:val="183"/>
        </w:numPr>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расширение двигательного опыта;</w:t>
      </w:r>
    </w:p>
    <w:p w:rsidR="008B5648" w:rsidRPr="002E5E74" w:rsidRDefault="008B5648" w:rsidP="0068217D">
      <w:pPr>
        <w:pStyle w:val="ab"/>
        <w:numPr>
          <w:ilvl w:val="0"/>
          <w:numId w:val="183"/>
        </w:num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hAnsi="Times New Roman" w:cs="Times New Roman"/>
          <w:sz w:val="24"/>
          <w:szCs w:val="24"/>
        </w:rPr>
        <w:t>коррекция– двигательных нарушений;</w:t>
      </w:r>
    </w:p>
    <w:p w:rsidR="008B5648" w:rsidRPr="002E5E74" w:rsidRDefault="008B5648" w:rsidP="0068217D">
      <w:pPr>
        <w:pStyle w:val="ab"/>
        <w:numPr>
          <w:ilvl w:val="0"/>
          <w:numId w:val="182"/>
        </w:num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формирование и совершенствование основных двигательных - умений;</w:t>
      </w:r>
    </w:p>
    <w:p w:rsidR="008B5648" w:rsidRPr="002E5E74" w:rsidRDefault="008B5648" w:rsidP="0068217D">
      <w:pPr>
        <w:pStyle w:val="ab"/>
        <w:numPr>
          <w:ilvl w:val="0"/>
          <w:numId w:val="182"/>
        </w:num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укрепление и сохранение здоровья детей.</w:t>
      </w:r>
    </w:p>
    <w:p w:rsidR="008B5648" w:rsidRPr="002E5E74" w:rsidRDefault="008B5648" w:rsidP="004E247D">
      <w:pPr>
        <w:pStyle w:val="ab"/>
        <w:spacing w:after="0" w:line="360" w:lineRule="auto"/>
        <w:ind w:firstLine="709"/>
        <w:jc w:val="both"/>
        <w:rPr>
          <w:rFonts w:ascii="Times New Roman" w:eastAsia="Times New Roman" w:hAnsi="Times New Roman" w:cs="Times New Roman"/>
          <w:sz w:val="24"/>
          <w:szCs w:val="24"/>
          <w:lang w:eastAsia="ru-RU"/>
        </w:rPr>
      </w:pPr>
    </w:p>
    <w:p w:rsidR="008B5648" w:rsidRPr="002E5E74" w:rsidRDefault="008B5648" w:rsidP="004E247D">
      <w:pPr>
        <w:spacing w:after="0" w:line="360" w:lineRule="auto"/>
        <w:ind w:firstLine="709"/>
        <w:jc w:val="center"/>
        <w:rPr>
          <w:rFonts w:ascii="Times New Roman" w:hAnsi="Times New Roman" w:cs="Times New Roman"/>
          <w:b/>
          <w:sz w:val="24"/>
          <w:szCs w:val="24"/>
        </w:rPr>
      </w:pPr>
      <w:r w:rsidRPr="002E5E74">
        <w:rPr>
          <w:rFonts w:ascii="Times New Roman" w:hAnsi="Times New Roman" w:cs="Times New Roman"/>
          <w:b/>
          <w:sz w:val="24"/>
          <w:szCs w:val="24"/>
        </w:rPr>
        <w:t>Общая х</w:t>
      </w:r>
      <w:r w:rsidR="00D6335A" w:rsidRPr="002E5E74">
        <w:rPr>
          <w:rFonts w:ascii="Times New Roman" w:hAnsi="Times New Roman" w:cs="Times New Roman"/>
          <w:b/>
          <w:sz w:val="24"/>
          <w:szCs w:val="24"/>
        </w:rPr>
        <w:t>арактеристика учебного предмета</w:t>
      </w:r>
    </w:p>
    <w:p w:rsidR="008B5648" w:rsidRPr="002E5E74" w:rsidRDefault="008B5648"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 xml:space="preserve">Одним из важнейших направлений работы с ребенком, имеющим умственную отсталость, является физическое развитие, которое происходит на занятиях по адаптивной физической культуре. Физическое воспитание рассматривается и реализуется комплексно и находится в тесной связи с умственным, нравственным, эстетическим, трудовым обучением. </w:t>
      </w:r>
    </w:p>
    <w:p w:rsidR="008B5648" w:rsidRPr="002E5E74" w:rsidRDefault="008B5648"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В основе физического воспитания лежит обучение упорядоченным двигательным действиям, развитие физических способностей и формирование связанных с ними знаний. Специфичность понятия "адаптивная физическая культура" выражается в дополняющем определении "адаптивная", что подчеркивает ее предназначение для людей с отклонениями в состоянии здоровья, включая слепых школьников с выраженным недоразвитием интеллекта.</w:t>
      </w:r>
    </w:p>
    <w:p w:rsidR="008B5648" w:rsidRPr="002E5E74" w:rsidRDefault="008B5648" w:rsidP="004E247D">
      <w:pPr>
        <w:spacing w:after="0" w:line="360" w:lineRule="auto"/>
        <w:ind w:firstLine="709"/>
        <w:jc w:val="both"/>
        <w:rPr>
          <w:rFonts w:ascii="Times New Roman" w:eastAsia="Times New Roman" w:hAnsi="Times New Roman" w:cs="Times New Roman"/>
          <w:sz w:val="24"/>
          <w:szCs w:val="24"/>
          <w:lang w:eastAsia="ru-RU"/>
        </w:rPr>
      </w:pPr>
      <w:r w:rsidRPr="002E5E74">
        <w:rPr>
          <w:rFonts w:ascii="Times New Roman" w:eastAsia="Times New Roman" w:hAnsi="Times New Roman" w:cs="Times New Roman"/>
          <w:sz w:val="24"/>
          <w:szCs w:val="24"/>
          <w:lang w:eastAsia="ru-RU"/>
        </w:rPr>
        <w:t>Необходимо отметить, что обуча</w:t>
      </w:r>
      <w:r w:rsidR="003C0983" w:rsidRPr="002E5E74">
        <w:rPr>
          <w:rFonts w:ascii="Times New Roman" w:eastAsia="Times New Roman" w:hAnsi="Times New Roman" w:cs="Times New Roman"/>
          <w:sz w:val="24"/>
          <w:szCs w:val="24"/>
          <w:lang w:eastAsia="ru-RU"/>
        </w:rPr>
        <w:t>ю</w:t>
      </w:r>
      <w:r w:rsidRPr="002E5E74">
        <w:rPr>
          <w:rFonts w:ascii="Times New Roman" w:eastAsia="Times New Roman" w:hAnsi="Times New Roman" w:cs="Times New Roman"/>
          <w:sz w:val="24"/>
          <w:szCs w:val="24"/>
          <w:lang w:eastAsia="ru-RU"/>
        </w:rPr>
        <w:t xml:space="preserve">щиеся этой категории имеют значительные отклонения в физическом и двигательном развитии. Замедленность психических процессов, конкретность мышления, нарушения памяти и внимания обуславливает чрезвычайную медлительность образования у них двигательных навыков. Это сказывается на содержании и методике уроков адаптивной физической культуры. </w:t>
      </w:r>
    </w:p>
    <w:p w:rsidR="008B5648" w:rsidRPr="002E5E74" w:rsidRDefault="008B5648" w:rsidP="004E247D">
      <w:pPr>
        <w:shd w:val="clear" w:color="auto" w:fill="FFFFFF"/>
        <w:spacing w:after="0" w:line="360" w:lineRule="auto"/>
        <w:ind w:firstLine="709"/>
        <w:jc w:val="both"/>
        <w:rPr>
          <w:rFonts w:ascii="Times New Roman" w:hAnsi="Times New Roman" w:cs="Times New Roman"/>
          <w:sz w:val="24"/>
          <w:szCs w:val="24"/>
        </w:rPr>
      </w:pPr>
      <w:r w:rsidRPr="002E5E74">
        <w:rPr>
          <w:rStyle w:val="c1"/>
          <w:rFonts w:ascii="Times New Roman" w:hAnsi="Times New Roman"/>
          <w:sz w:val="24"/>
          <w:szCs w:val="24"/>
        </w:rPr>
        <w:t xml:space="preserve">На уроках </w:t>
      </w:r>
      <w:r w:rsidRPr="002E5E74">
        <w:rPr>
          <w:rFonts w:ascii="Times New Roman" w:hAnsi="Times New Roman" w:cs="Times New Roman"/>
          <w:sz w:val="24"/>
          <w:szCs w:val="24"/>
        </w:rPr>
        <w:t xml:space="preserve">адаптивной физической </w:t>
      </w:r>
      <w:r w:rsidRPr="002E5E74">
        <w:rPr>
          <w:rStyle w:val="c1"/>
          <w:rFonts w:ascii="Times New Roman" w:hAnsi="Times New Roman"/>
          <w:sz w:val="24"/>
          <w:szCs w:val="24"/>
        </w:rPr>
        <w:t xml:space="preserve">культуры применяются традиционные </w:t>
      </w:r>
      <w:r w:rsidRPr="002E5E74">
        <w:rPr>
          <w:rFonts w:ascii="Times New Roman" w:hAnsi="Times New Roman" w:cs="Times New Roman"/>
          <w:i/>
          <w:iCs/>
          <w:sz w:val="24"/>
          <w:szCs w:val="24"/>
        </w:rPr>
        <w:t xml:space="preserve">формы и методы обучения </w:t>
      </w:r>
      <w:r w:rsidRPr="002E5E74">
        <w:rPr>
          <w:rFonts w:ascii="Times New Roman" w:hAnsi="Times New Roman" w:cs="Times New Roman"/>
          <w:sz w:val="24"/>
          <w:szCs w:val="24"/>
        </w:rPr>
        <w:t xml:space="preserve">- это практические упражнения, беседы, коррекционные подвижные игры. </w:t>
      </w:r>
    </w:p>
    <w:p w:rsidR="008B5648" w:rsidRPr="002E5E74" w:rsidRDefault="008B5648" w:rsidP="004E247D">
      <w:pPr>
        <w:autoSpaceDE w:val="0"/>
        <w:spacing w:after="0" w:line="360" w:lineRule="auto"/>
        <w:ind w:firstLine="709"/>
        <w:jc w:val="both"/>
        <w:rPr>
          <w:rFonts w:ascii="Times New Roman" w:eastAsia="Times New Roman" w:hAnsi="Times New Roman" w:cs="Times New Roman"/>
          <w:w w:val="101"/>
          <w:sz w:val="24"/>
          <w:szCs w:val="24"/>
          <w:lang w:eastAsia="ar-SA"/>
        </w:rPr>
      </w:pPr>
      <w:r w:rsidRPr="002E5E74">
        <w:rPr>
          <w:rFonts w:ascii="Times New Roman" w:eastAsia="Times New Roman" w:hAnsi="Times New Roman" w:cs="Times New Roman"/>
          <w:b/>
          <w:sz w:val="24"/>
          <w:szCs w:val="24"/>
        </w:rPr>
        <w:t xml:space="preserve">Описание места учебного предмета </w:t>
      </w:r>
      <w:r w:rsidRPr="002E5E74">
        <w:rPr>
          <w:rFonts w:ascii="Times New Roman" w:eastAsia="Times New Roman" w:hAnsi="Times New Roman" w:cs="Times New Roman"/>
          <w:sz w:val="24"/>
          <w:szCs w:val="24"/>
        </w:rPr>
        <w:t>«Адаптивная физическая культура» в учебном плане:</w:t>
      </w:r>
      <w:r w:rsidRPr="002E5E74">
        <w:rPr>
          <w:rFonts w:ascii="Times New Roman" w:eastAsia="Times New Roman" w:hAnsi="Times New Roman" w:cs="Times New Roman"/>
          <w:w w:val="101"/>
          <w:sz w:val="24"/>
          <w:szCs w:val="24"/>
          <w:lang w:eastAsia="ar-SA"/>
        </w:rPr>
        <w:t xml:space="preserve"> </w:t>
      </w:r>
      <w:r w:rsidRPr="002E5E74">
        <w:rPr>
          <w:rFonts w:ascii="Times New Roman" w:eastAsia="Times New Roman" w:hAnsi="Times New Roman" w:cs="Times New Roman"/>
          <w:sz w:val="24"/>
          <w:szCs w:val="24"/>
          <w:lang w:eastAsia="ru-RU"/>
        </w:rPr>
        <w:t xml:space="preserve">в 1 классе отведено 99 часов, 3 часа в неделю, 33 учебные недели. </w:t>
      </w:r>
    </w:p>
    <w:p w:rsidR="008B5648" w:rsidRPr="002E5E74" w:rsidRDefault="00F225EB" w:rsidP="004E247D">
      <w:pPr>
        <w:autoSpaceDE w:val="0"/>
        <w:spacing w:after="0" w:line="360" w:lineRule="auto"/>
        <w:ind w:firstLine="709"/>
        <w:jc w:val="both"/>
        <w:rPr>
          <w:rFonts w:ascii="Times New Roman" w:eastAsia="Times New Roman" w:hAnsi="Times New Roman" w:cs="Times New Roman"/>
          <w:b/>
          <w:sz w:val="24"/>
          <w:szCs w:val="24"/>
        </w:rPr>
      </w:pPr>
      <w:r w:rsidRPr="002E5E74">
        <w:rPr>
          <w:rFonts w:ascii="Times New Roman" w:eastAsia="Times New Roman" w:hAnsi="Times New Roman" w:cs="Times New Roman"/>
          <w:b/>
          <w:sz w:val="24"/>
          <w:szCs w:val="24"/>
        </w:rPr>
        <w:t>Личностные и предметные</w:t>
      </w:r>
      <w:r w:rsidR="008B5648" w:rsidRPr="002E5E74">
        <w:rPr>
          <w:rFonts w:ascii="Times New Roman" w:eastAsia="Times New Roman" w:hAnsi="Times New Roman" w:cs="Times New Roman"/>
          <w:b/>
          <w:sz w:val="24"/>
          <w:szCs w:val="24"/>
        </w:rPr>
        <w:t xml:space="preserve"> результаты освоения </w:t>
      </w:r>
      <w:r w:rsidRPr="002E5E74">
        <w:rPr>
          <w:rFonts w:ascii="Times New Roman" w:eastAsia="Times New Roman" w:hAnsi="Times New Roman" w:cs="Times New Roman"/>
          <w:b/>
          <w:sz w:val="24"/>
          <w:szCs w:val="24"/>
        </w:rPr>
        <w:t>учебного предмета</w:t>
      </w:r>
      <w:r w:rsidR="008B5648" w:rsidRPr="002E5E74">
        <w:rPr>
          <w:rFonts w:ascii="Times New Roman" w:eastAsia="Times New Roman" w:hAnsi="Times New Roman" w:cs="Times New Roman"/>
          <w:b/>
          <w:sz w:val="24"/>
          <w:szCs w:val="24"/>
        </w:rPr>
        <w:t>.</w:t>
      </w:r>
    </w:p>
    <w:p w:rsidR="008B5648" w:rsidRPr="002E5E74" w:rsidRDefault="008B5648" w:rsidP="004E247D">
      <w:pPr>
        <w:spacing w:after="0" w:line="360" w:lineRule="auto"/>
        <w:ind w:firstLine="709"/>
        <w:jc w:val="both"/>
        <w:rPr>
          <w:rFonts w:ascii="Times New Roman" w:eastAsia="Times New Roman" w:hAnsi="Times New Roman" w:cs="Times New Roman"/>
          <w:b/>
          <w:sz w:val="24"/>
          <w:szCs w:val="24"/>
        </w:rPr>
      </w:pPr>
      <w:r w:rsidRPr="002E5E74">
        <w:rPr>
          <w:rFonts w:ascii="Times New Roman" w:eastAsia="Times New Roman" w:hAnsi="Times New Roman" w:cs="Times New Roman"/>
          <w:b/>
          <w:sz w:val="24"/>
          <w:szCs w:val="24"/>
        </w:rPr>
        <w:t>Личностные результаты:</w:t>
      </w:r>
    </w:p>
    <w:p w:rsidR="008B5648" w:rsidRPr="002E5E74" w:rsidRDefault="008B5648" w:rsidP="0068217D">
      <w:pPr>
        <w:pStyle w:val="ab"/>
        <w:numPr>
          <w:ilvl w:val="0"/>
          <w:numId w:val="180"/>
        </w:numPr>
        <w:spacing w:after="0" w:line="360" w:lineRule="auto"/>
        <w:ind w:firstLine="709"/>
        <w:jc w:val="both"/>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основы персональной идентичности, осознание своей принадлежности к определенному полу, осознание себя как «Я»;</w:t>
      </w:r>
    </w:p>
    <w:p w:rsidR="008B5648" w:rsidRPr="002E5E74" w:rsidRDefault="008B5648" w:rsidP="0068217D">
      <w:pPr>
        <w:pStyle w:val="ab"/>
        <w:numPr>
          <w:ilvl w:val="0"/>
          <w:numId w:val="180"/>
        </w:numPr>
        <w:spacing w:after="0" w:line="360" w:lineRule="auto"/>
        <w:ind w:firstLine="709"/>
        <w:jc w:val="both"/>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социально – эмоциональное участие в процессе общения и деятельности;</w:t>
      </w:r>
    </w:p>
    <w:p w:rsidR="008B5648" w:rsidRPr="002E5E74" w:rsidRDefault="008B5648" w:rsidP="0068217D">
      <w:pPr>
        <w:pStyle w:val="ab"/>
        <w:numPr>
          <w:ilvl w:val="0"/>
          <w:numId w:val="180"/>
        </w:numPr>
        <w:spacing w:after="0" w:line="360" w:lineRule="auto"/>
        <w:ind w:firstLine="709"/>
        <w:jc w:val="both"/>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формирование социально ориентированного взгляда на окружающий мир в органичном единстве и разнообразии природной и социальной частей.</w:t>
      </w:r>
    </w:p>
    <w:p w:rsidR="008B5648" w:rsidRPr="002E5E74" w:rsidRDefault="008B5648" w:rsidP="004E247D">
      <w:pPr>
        <w:pStyle w:val="Standard"/>
        <w:spacing w:line="360" w:lineRule="auto"/>
        <w:ind w:firstLine="709"/>
        <w:contextualSpacing/>
        <w:jc w:val="both"/>
        <w:rPr>
          <w:b/>
        </w:rPr>
      </w:pPr>
      <w:r w:rsidRPr="002E5E74">
        <w:rPr>
          <w:b/>
          <w:kern w:val="0"/>
          <w:lang w:eastAsia="en-US"/>
        </w:rPr>
        <w:t>Предметные результаты</w:t>
      </w:r>
      <w:r w:rsidRPr="002E5E74">
        <w:rPr>
          <w:b/>
        </w:rPr>
        <w:t>:</w:t>
      </w:r>
    </w:p>
    <w:p w:rsidR="008B5648" w:rsidRPr="002E5E74" w:rsidRDefault="008B5648" w:rsidP="0068217D">
      <w:pPr>
        <w:pStyle w:val="ae"/>
        <w:widowControl w:val="0"/>
        <w:numPr>
          <w:ilvl w:val="0"/>
          <w:numId w:val="179"/>
        </w:numPr>
        <w:suppressAutoHyphens/>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освоение знаний и представлений об утренней гимнастике, режиме дня; </w:t>
      </w:r>
    </w:p>
    <w:p w:rsidR="008B5648" w:rsidRPr="002E5E74" w:rsidRDefault="008B5648" w:rsidP="0068217D">
      <w:pPr>
        <w:pStyle w:val="ae"/>
        <w:widowControl w:val="0"/>
        <w:numPr>
          <w:ilvl w:val="0"/>
          <w:numId w:val="179"/>
        </w:numPr>
        <w:suppressAutoHyphens/>
        <w:spacing w:line="360" w:lineRule="auto"/>
        <w:ind w:firstLine="709"/>
        <w:jc w:val="both"/>
        <w:rPr>
          <w:rFonts w:ascii="Times New Roman" w:hAnsi="Times New Roman" w:cs="Times New Roman"/>
          <w:b/>
          <w:sz w:val="24"/>
          <w:szCs w:val="24"/>
        </w:rPr>
      </w:pPr>
      <w:r w:rsidRPr="002E5E74">
        <w:rPr>
          <w:rFonts w:ascii="Times New Roman" w:hAnsi="Times New Roman" w:cs="Times New Roman"/>
          <w:kern w:val="2"/>
          <w:sz w:val="24"/>
          <w:szCs w:val="24"/>
        </w:rPr>
        <w:t>умение ориентироваться в схеме собственного тела  (показывать части тела: руки, ноги, голова и т.д.)</w:t>
      </w:r>
    </w:p>
    <w:p w:rsidR="008B5648" w:rsidRPr="002E5E74" w:rsidRDefault="008B5648" w:rsidP="0068217D">
      <w:pPr>
        <w:pStyle w:val="ae"/>
        <w:widowControl w:val="0"/>
        <w:numPr>
          <w:ilvl w:val="0"/>
          <w:numId w:val="179"/>
        </w:numPr>
        <w:suppressAutoHyphens/>
        <w:spacing w:line="360" w:lineRule="auto"/>
        <w:ind w:firstLine="709"/>
        <w:jc w:val="both"/>
        <w:rPr>
          <w:rFonts w:ascii="Times New Roman" w:hAnsi="Times New Roman" w:cs="Times New Roman"/>
          <w:kern w:val="2"/>
          <w:sz w:val="24"/>
          <w:szCs w:val="24"/>
          <w:lang w:eastAsia="ar-SA"/>
        </w:rPr>
      </w:pPr>
      <w:r w:rsidRPr="002E5E74">
        <w:rPr>
          <w:rFonts w:ascii="Times New Roman" w:hAnsi="Times New Roman" w:cs="Times New Roman"/>
          <w:kern w:val="2"/>
          <w:sz w:val="24"/>
          <w:szCs w:val="24"/>
          <w:lang w:eastAsia="ar-SA"/>
        </w:rPr>
        <w:t>умение выполнять определенные движения руками, ногами, корпусом;</w:t>
      </w:r>
    </w:p>
    <w:p w:rsidR="008B5648" w:rsidRPr="002E5E74" w:rsidRDefault="008B5648" w:rsidP="0068217D">
      <w:pPr>
        <w:pStyle w:val="ae"/>
        <w:widowControl w:val="0"/>
        <w:numPr>
          <w:ilvl w:val="0"/>
          <w:numId w:val="179"/>
        </w:numPr>
        <w:suppressAutoHyphens/>
        <w:spacing w:line="360" w:lineRule="auto"/>
        <w:ind w:firstLine="709"/>
        <w:jc w:val="both"/>
        <w:rPr>
          <w:rFonts w:ascii="Times New Roman" w:hAnsi="Times New Roman" w:cs="Times New Roman"/>
          <w:sz w:val="24"/>
          <w:szCs w:val="24"/>
          <w:lang w:eastAsia="ar-SA"/>
        </w:rPr>
      </w:pPr>
      <w:r w:rsidRPr="002E5E74">
        <w:rPr>
          <w:rFonts w:ascii="Times New Roman" w:hAnsi="Times New Roman" w:cs="Times New Roman"/>
          <w:kern w:val="2"/>
          <w:sz w:val="24"/>
          <w:szCs w:val="24"/>
          <w:lang w:eastAsia="ar-SA"/>
        </w:rPr>
        <w:t>развитие физических качеств</w:t>
      </w:r>
      <w:r w:rsidRPr="002E5E74">
        <w:rPr>
          <w:rFonts w:ascii="Times New Roman" w:hAnsi="Times New Roman" w:cs="Times New Roman"/>
          <w:sz w:val="24"/>
          <w:szCs w:val="24"/>
          <w:lang w:eastAsia="ar-SA"/>
        </w:rPr>
        <w:t>;</w:t>
      </w:r>
    </w:p>
    <w:p w:rsidR="008B5648" w:rsidRPr="002E5E74" w:rsidRDefault="008B5648" w:rsidP="0068217D">
      <w:pPr>
        <w:pStyle w:val="ae"/>
        <w:widowControl w:val="0"/>
        <w:numPr>
          <w:ilvl w:val="0"/>
          <w:numId w:val="179"/>
        </w:numPr>
        <w:suppressAutoHyphens/>
        <w:spacing w:line="360" w:lineRule="auto"/>
        <w:ind w:firstLine="709"/>
        <w:jc w:val="both"/>
        <w:rPr>
          <w:rFonts w:ascii="Times New Roman" w:hAnsi="Times New Roman" w:cs="Times New Roman"/>
          <w:b/>
          <w:sz w:val="24"/>
          <w:szCs w:val="24"/>
          <w:lang w:eastAsia="ar-SA"/>
        </w:rPr>
      </w:pPr>
      <w:r w:rsidRPr="002E5E74">
        <w:rPr>
          <w:rFonts w:ascii="Times New Roman" w:hAnsi="Times New Roman" w:cs="Times New Roman"/>
          <w:sz w:val="24"/>
          <w:szCs w:val="24"/>
          <w:lang w:eastAsia="ar-SA"/>
        </w:rPr>
        <w:t>умение выполнять освоенные  двигательные действия;</w:t>
      </w:r>
    </w:p>
    <w:p w:rsidR="008B5648" w:rsidRPr="002E5E74" w:rsidRDefault="008B5648" w:rsidP="0068217D">
      <w:pPr>
        <w:pStyle w:val="ae"/>
        <w:widowControl w:val="0"/>
        <w:numPr>
          <w:ilvl w:val="0"/>
          <w:numId w:val="179"/>
        </w:numPr>
        <w:suppressAutoHyphens/>
        <w:spacing w:line="360" w:lineRule="auto"/>
        <w:ind w:firstLine="709"/>
        <w:jc w:val="both"/>
        <w:rPr>
          <w:rFonts w:ascii="Times New Roman" w:eastAsia="Times New Roman" w:hAnsi="Times New Roman" w:cs="Times New Roman"/>
          <w:b/>
          <w:sz w:val="24"/>
          <w:szCs w:val="24"/>
        </w:rPr>
      </w:pPr>
      <w:r w:rsidRPr="002E5E74">
        <w:rPr>
          <w:rFonts w:ascii="Times New Roman" w:eastAsia="Times New Roman" w:hAnsi="Times New Roman" w:cs="Times New Roman"/>
          <w:sz w:val="24"/>
          <w:szCs w:val="24"/>
        </w:rPr>
        <w:t>расширение диапазона двигательного опыта, двигательной памяти;</w:t>
      </w:r>
    </w:p>
    <w:p w:rsidR="008B5648" w:rsidRPr="002E5E74" w:rsidRDefault="008B5648" w:rsidP="0068217D">
      <w:pPr>
        <w:pStyle w:val="ae"/>
        <w:widowControl w:val="0"/>
        <w:numPr>
          <w:ilvl w:val="0"/>
          <w:numId w:val="179"/>
        </w:numPr>
        <w:suppressAutoHyphens/>
        <w:spacing w:line="360" w:lineRule="auto"/>
        <w:ind w:firstLine="709"/>
        <w:jc w:val="both"/>
        <w:rPr>
          <w:rFonts w:ascii="Times New Roman" w:hAnsi="Times New Roman" w:cs="Times New Roman"/>
          <w:sz w:val="24"/>
          <w:szCs w:val="24"/>
          <w:lang w:eastAsia="ar-SA"/>
        </w:rPr>
      </w:pPr>
      <w:r w:rsidRPr="002E5E74">
        <w:rPr>
          <w:rFonts w:ascii="Times New Roman" w:hAnsi="Times New Roman" w:cs="Times New Roman"/>
          <w:sz w:val="24"/>
          <w:szCs w:val="24"/>
          <w:lang w:eastAsia="ar-SA"/>
        </w:rPr>
        <w:t>освоение опыта эмоциональной отзывчивости– в процессе занятий физическими упражнениями;</w:t>
      </w:r>
    </w:p>
    <w:p w:rsidR="008B5648" w:rsidRPr="002E5E74" w:rsidRDefault="008B5648" w:rsidP="0068217D">
      <w:pPr>
        <w:pStyle w:val="ae"/>
        <w:widowControl w:val="0"/>
        <w:numPr>
          <w:ilvl w:val="0"/>
          <w:numId w:val="179"/>
        </w:numPr>
        <w:suppressAutoHyphens/>
        <w:spacing w:line="360" w:lineRule="auto"/>
        <w:ind w:firstLine="709"/>
        <w:jc w:val="both"/>
        <w:rPr>
          <w:rFonts w:ascii="Times New Roman" w:eastAsia="Times New Roman" w:hAnsi="Times New Roman" w:cs="Times New Roman"/>
          <w:sz w:val="24"/>
          <w:szCs w:val="24"/>
        </w:rPr>
      </w:pPr>
      <w:r w:rsidRPr="002E5E74">
        <w:rPr>
          <w:rFonts w:ascii="Times New Roman" w:hAnsi="Times New Roman" w:cs="Times New Roman"/>
          <w:sz w:val="24"/>
          <w:szCs w:val="24"/>
          <w:lang w:eastAsia="ar-SA"/>
        </w:rPr>
        <w:t>коррекция нарушений опорно-двигательного аппарата (нарушений осанки, сколиозов, плоскостопия), мышечного тонуса и пр.</w:t>
      </w:r>
    </w:p>
    <w:p w:rsidR="008B5648" w:rsidRPr="002E5E74" w:rsidRDefault="008B5648" w:rsidP="0068217D">
      <w:pPr>
        <w:pStyle w:val="ae"/>
        <w:widowControl w:val="0"/>
        <w:numPr>
          <w:ilvl w:val="0"/>
          <w:numId w:val="179"/>
        </w:numPr>
        <w:suppressAutoHyphens/>
        <w:spacing w:line="360" w:lineRule="auto"/>
        <w:ind w:firstLine="709"/>
        <w:jc w:val="both"/>
        <w:rPr>
          <w:rFonts w:ascii="Times New Roman" w:eastAsia="Times New Roman" w:hAnsi="Times New Roman" w:cs="Times New Roman"/>
          <w:sz w:val="24"/>
          <w:szCs w:val="24"/>
        </w:rPr>
      </w:pPr>
      <w:r w:rsidRPr="002E5E74">
        <w:rPr>
          <w:rFonts w:ascii="Times New Roman" w:eastAsia="Times New Roman" w:hAnsi="Times New Roman" w:cs="Times New Roman"/>
          <w:b/>
          <w:sz w:val="24"/>
          <w:szCs w:val="24"/>
        </w:rPr>
        <w:t>Базовые учебные действия:</w:t>
      </w:r>
    </w:p>
    <w:p w:rsidR="008B5648" w:rsidRPr="002E5E74" w:rsidRDefault="008B5648" w:rsidP="0068217D">
      <w:pPr>
        <w:pStyle w:val="ab"/>
        <w:numPr>
          <w:ilvl w:val="0"/>
          <w:numId w:val="181"/>
        </w:numPr>
        <w:spacing w:after="0" w:line="360" w:lineRule="auto"/>
        <w:ind w:firstLine="709"/>
        <w:jc w:val="both"/>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входить и выходить из учебного помещения; </w:t>
      </w:r>
    </w:p>
    <w:p w:rsidR="008B5648" w:rsidRPr="002E5E74" w:rsidRDefault="008B5648" w:rsidP="0068217D">
      <w:pPr>
        <w:pStyle w:val="ab"/>
        <w:numPr>
          <w:ilvl w:val="0"/>
          <w:numId w:val="181"/>
        </w:numPr>
        <w:spacing w:after="0" w:line="360" w:lineRule="auto"/>
        <w:ind w:firstLine="709"/>
        <w:jc w:val="both"/>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ориентироваться в пространстве класса (спортивного зала, учебного помещения), пользоваться спортивным инвентарем; </w:t>
      </w:r>
    </w:p>
    <w:p w:rsidR="008B5648" w:rsidRPr="002E5E74" w:rsidRDefault="008B5648" w:rsidP="0068217D">
      <w:pPr>
        <w:pStyle w:val="ab"/>
        <w:numPr>
          <w:ilvl w:val="0"/>
          <w:numId w:val="181"/>
        </w:numPr>
        <w:spacing w:after="0" w:line="360" w:lineRule="auto"/>
        <w:ind w:firstLine="709"/>
        <w:jc w:val="both"/>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принимать задания и  произвольно включаться в деятельность; </w:t>
      </w:r>
    </w:p>
    <w:p w:rsidR="008B5648" w:rsidRPr="002E5E74" w:rsidRDefault="008B5648" w:rsidP="0068217D">
      <w:pPr>
        <w:pStyle w:val="ab"/>
        <w:numPr>
          <w:ilvl w:val="0"/>
          <w:numId w:val="181"/>
        </w:numPr>
        <w:spacing w:after="0" w:line="360" w:lineRule="auto"/>
        <w:ind w:firstLine="709"/>
        <w:jc w:val="both"/>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 xml:space="preserve">следовать предложенному плану урока и работать в общем темпе; </w:t>
      </w:r>
    </w:p>
    <w:p w:rsidR="008B5648" w:rsidRPr="002E5E74" w:rsidRDefault="008B5648" w:rsidP="0068217D">
      <w:pPr>
        <w:pStyle w:val="ab"/>
        <w:numPr>
          <w:ilvl w:val="0"/>
          <w:numId w:val="181"/>
        </w:numPr>
        <w:spacing w:after="0" w:line="360" w:lineRule="auto"/>
        <w:ind w:firstLine="709"/>
        <w:jc w:val="both"/>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выполняет стереотипную инструкцию (отрабатываемая с конкретным учеником на данном этапе обучения);</w:t>
      </w:r>
    </w:p>
    <w:p w:rsidR="008B5648" w:rsidRPr="002E5E74" w:rsidRDefault="008B5648" w:rsidP="0068217D">
      <w:pPr>
        <w:pStyle w:val="ab"/>
        <w:numPr>
          <w:ilvl w:val="0"/>
          <w:numId w:val="181"/>
        </w:numPr>
        <w:spacing w:after="0" w:line="360" w:lineRule="auto"/>
        <w:ind w:firstLine="709"/>
        <w:jc w:val="both"/>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выполняет действие способом сопряженных действий (рука-в-руке);</w:t>
      </w:r>
    </w:p>
    <w:p w:rsidR="008B5648" w:rsidRPr="002E5E74" w:rsidRDefault="008B5648" w:rsidP="0068217D">
      <w:pPr>
        <w:pStyle w:val="ab"/>
        <w:numPr>
          <w:ilvl w:val="0"/>
          <w:numId w:val="181"/>
        </w:numPr>
        <w:spacing w:after="0" w:line="360" w:lineRule="auto"/>
        <w:ind w:firstLine="709"/>
        <w:jc w:val="both"/>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последовательно выполняет отдельные двигательные действия по последовательно предъявляемой инструкции или по образцу, предъявляемого педагогом (при наличии остаточного форменного зрения);</w:t>
      </w:r>
    </w:p>
    <w:p w:rsidR="008B5648" w:rsidRPr="002E5E74" w:rsidRDefault="008B5648" w:rsidP="0068217D">
      <w:pPr>
        <w:pStyle w:val="ab"/>
        <w:numPr>
          <w:ilvl w:val="0"/>
          <w:numId w:val="181"/>
        </w:numPr>
        <w:spacing w:after="0" w:line="360" w:lineRule="auto"/>
        <w:ind w:firstLine="709"/>
        <w:jc w:val="both"/>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удерживает произвольное внимание на выполнении посильного задания 1-4 мин.</w:t>
      </w:r>
    </w:p>
    <w:p w:rsidR="008B5648" w:rsidRPr="002E5E74" w:rsidRDefault="008B5648" w:rsidP="0068217D">
      <w:pPr>
        <w:pStyle w:val="ab"/>
        <w:numPr>
          <w:ilvl w:val="0"/>
          <w:numId w:val="181"/>
        </w:numPr>
        <w:spacing w:after="0" w:line="360" w:lineRule="auto"/>
        <w:ind w:firstLine="709"/>
        <w:jc w:val="both"/>
        <w:rPr>
          <w:rFonts w:ascii="Times New Roman" w:eastAsia="Times New Roman" w:hAnsi="Times New Roman" w:cs="Times New Roman"/>
          <w:b/>
          <w:sz w:val="24"/>
          <w:szCs w:val="24"/>
        </w:rPr>
      </w:pPr>
      <w:r w:rsidRPr="002E5E74">
        <w:rPr>
          <w:rFonts w:ascii="Times New Roman" w:eastAsia="Times New Roman" w:hAnsi="Times New Roman" w:cs="Times New Roman"/>
          <w:sz w:val="24"/>
          <w:szCs w:val="24"/>
          <w:lang w:eastAsia="ru-RU"/>
        </w:rPr>
        <w:t>передвигаться с опорой на сохранные анализаторы по спортивному залу, по школе, находить свой класс, другие необходимые помещения.</w:t>
      </w:r>
      <w:r w:rsidRPr="002E5E74">
        <w:rPr>
          <w:rFonts w:ascii="Times New Roman" w:eastAsia="Times New Roman" w:hAnsi="Times New Roman" w:cs="Times New Roman"/>
          <w:b/>
          <w:sz w:val="24"/>
          <w:szCs w:val="24"/>
        </w:rPr>
        <w:t xml:space="preserve"> </w:t>
      </w:r>
    </w:p>
    <w:p w:rsidR="008B5648" w:rsidRPr="002E5E74" w:rsidRDefault="008B5648" w:rsidP="004E247D">
      <w:pPr>
        <w:autoSpaceDE w:val="0"/>
        <w:spacing w:after="0" w:line="360" w:lineRule="auto"/>
        <w:ind w:firstLine="709"/>
        <w:jc w:val="both"/>
        <w:rPr>
          <w:rFonts w:ascii="Times New Roman" w:eastAsia="Times New Roman" w:hAnsi="Times New Roman" w:cs="Times New Roman"/>
          <w:b/>
          <w:sz w:val="24"/>
          <w:szCs w:val="24"/>
          <w:lang w:eastAsia="ar-SA"/>
        </w:rPr>
      </w:pPr>
    </w:p>
    <w:p w:rsidR="008B5648" w:rsidRPr="002E5E74" w:rsidRDefault="00E53FE7" w:rsidP="004E247D">
      <w:pPr>
        <w:autoSpaceDE w:val="0"/>
        <w:spacing w:after="0" w:line="360" w:lineRule="auto"/>
        <w:ind w:firstLine="709"/>
        <w:jc w:val="center"/>
        <w:rPr>
          <w:rFonts w:ascii="Times New Roman" w:eastAsia="Times New Roman" w:hAnsi="Times New Roman" w:cs="Times New Roman"/>
          <w:b/>
          <w:sz w:val="24"/>
          <w:szCs w:val="24"/>
          <w:lang w:eastAsia="ar-SA"/>
        </w:rPr>
      </w:pPr>
      <w:r w:rsidRPr="002E5E74">
        <w:rPr>
          <w:rFonts w:ascii="Times New Roman" w:eastAsia="Times New Roman" w:hAnsi="Times New Roman" w:cs="Times New Roman"/>
          <w:b/>
          <w:sz w:val="24"/>
          <w:szCs w:val="24"/>
          <w:lang w:eastAsia="ar-SA"/>
        </w:rPr>
        <w:t>ОСНОВНО</w:t>
      </w:r>
      <w:r w:rsidR="008E3084" w:rsidRPr="002E5E74">
        <w:rPr>
          <w:rFonts w:ascii="Times New Roman" w:eastAsia="Times New Roman" w:hAnsi="Times New Roman" w:cs="Times New Roman"/>
          <w:b/>
          <w:sz w:val="24"/>
          <w:szCs w:val="24"/>
          <w:lang w:eastAsia="ar-SA"/>
        </w:rPr>
        <w:t xml:space="preserve">Е СОДЕРЖАНИЕ УЧЕБНОГО ПРЕДМЕТА </w:t>
      </w:r>
    </w:p>
    <w:p w:rsidR="008B5648" w:rsidRPr="002E5E74" w:rsidRDefault="008B5648" w:rsidP="004E247D">
      <w:pPr>
        <w:pStyle w:val="ae"/>
        <w:spacing w:line="360" w:lineRule="auto"/>
        <w:ind w:firstLine="709"/>
        <w:jc w:val="both"/>
        <w:rPr>
          <w:rFonts w:ascii="Times New Roman" w:eastAsia="Times New Roman" w:hAnsi="Times New Roman" w:cs="Times New Roman"/>
          <w:sz w:val="24"/>
          <w:szCs w:val="24"/>
          <w:lang w:eastAsia="ar-SA"/>
        </w:rPr>
      </w:pPr>
      <w:r w:rsidRPr="002E5E74">
        <w:rPr>
          <w:rFonts w:ascii="Times New Roman" w:hAnsi="Times New Roman" w:cs="Times New Roman"/>
          <w:sz w:val="24"/>
          <w:szCs w:val="24"/>
        </w:rPr>
        <w:t>В основу обучения положена система простейших физических упражнений, направленных на коррекцию двигательных нарушений,  общей и мелкой моторики, укрепление здоровья, выработку жизненно необходимых двигательных умений у слепых учащихся с умеренной, тяжелой, глубокой умственной отсталостью и тяжелыми множественными нарушениями.</w:t>
      </w:r>
      <w:r w:rsidRPr="002E5E74">
        <w:rPr>
          <w:rFonts w:ascii="Times New Roman" w:eastAsia="Times New Roman" w:hAnsi="Times New Roman" w:cs="Times New Roman"/>
          <w:kern w:val="3"/>
          <w:sz w:val="24"/>
          <w:szCs w:val="24"/>
        </w:rPr>
        <w:t xml:space="preserve"> </w:t>
      </w:r>
    </w:p>
    <w:p w:rsidR="008B5648" w:rsidRPr="002E5E74" w:rsidRDefault="008B5648" w:rsidP="004E247D">
      <w:pPr>
        <w:pStyle w:val="ae"/>
        <w:spacing w:line="360" w:lineRule="auto"/>
        <w:ind w:firstLine="709"/>
        <w:jc w:val="both"/>
        <w:rPr>
          <w:rFonts w:ascii="Times New Roman" w:hAnsi="Times New Roman" w:cs="Times New Roman"/>
          <w:b/>
          <w:i/>
          <w:iCs/>
          <w:sz w:val="24"/>
          <w:szCs w:val="24"/>
          <w:shd w:val="clear" w:color="auto" w:fill="FFFFFF"/>
        </w:rPr>
      </w:pPr>
      <w:r w:rsidRPr="002E5E74">
        <w:rPr>
          <w:rFonts w:ascii="Times New Roman" w:hAnsi="Times New Roman" w:cs="Times New Roman"/>
          <w:b/>
          <w:i/>
          <w:iCs/>
          <w:sz w:val="24"/>
          <w:szCs w:val="24"/>
          <w:shd w:val="clear" w:color="auto" w:fill="FFFFFF"/>
        </w:rPr>
        <w:t xml:space="preserve">Формирование знаний и представлений. </w:t>
      </w:r>
    </w:p>
    <w:p w:rsidR="008B5648" w:rsidRPr="002E5E74" w:rsidRDefault="008B5648" w:rsidP="004E247D">
      <w:pPr>
        <w:pStyle w:val="ae"/>
        <w:spacing w:line="360" w:lineRule="auto"/>
        <w:ind w:firstLine="709"/>
        <w:jc w:val="both"/>
        <w:rPr>
          <w:rFonts w:ascii="Times New Roman" w:hAnsi="Times New Roman" w:cs="Times New Roman"/>
          <w:sz w:val="24"/>
          <w:szCs w:val="24"/>
        </w:rPr>
      </w:pPr>
      <w:r w:rsidRPr="002E5E74">
        <w:rPr>
          <w:rFonts w:ascii="Times New Roman" w:hAnsi="Times New Roman" w:cs="Times New Roman"/>
          <w:i/>
          <w:sz w:val="24"/>
          <w:szCs w:val="24"/>
          <w:shd w:val="clear" w:color="auto" w:fill="FFFFFF"/>
        </w:rPr>
        <w:t>Личная гигиена.</w:t>
      </w:r>
      <w:r w:rsidRPr="002E5E74">
        <w:rPr>
          <w:rFonts w:ascii="Times New Roman" w:hAnsi="Times New Roman" w:cs="Times New Roman"/>
          <w:sz w:val="24"/>
          <w:szCs w:val="24"/>
          <w:shd w:val="clear" w:color="auto" w:fill="FFFFFF"/>
        </w:rPr>
        <w:t xml:space="preserve"> Занятия адаптивной физической культурой. Способы передвижения человека. Виды движений. Положения рук, кистей, ног, стоп, головы. Физические упражнения с предметом и без предмета. Утренняя гимнастика. Режим дня. Подвижные и коррекционные игры (содержание, правила). </w:t>
      </w:r>
    </w:p>
    <w:p w:rsidR="008B5648" w:rsidRPr="002E5E74" w:rsidRDefault="008B5648" w:rsidP="004E247D">
      <w:pPr>
        <w:pStyle w:val="ae"/>
        <w:spacing w:line="360" w:lineRule="auto"/>
        <w:ind w:firstLine="709"/>
        <w:jc w:val="both"/>
        <w:rPr>
          <w:rFonts w:ascii="Times New Roman" w:hAnsi="Times New Roman" w:cs="Times New Roman"/>
          <w:b/>
          <w:i/>
          <w:sz w:val="24"/>
          <w:szCs w:val="24"/>
        </w:rPr>
      </w:pPr>
      <w:r w:rsidRPr="002E5E74">
        <w:rPr>
          <w:rFonts w:ascii="Times New Roman" w:hAnsi="Times New Roman" w:cs="Times New Roman"/>
          <w:b/>
          <w:i/>
          <w:sz w:val="24"/>
          <w:szCs w:val="24"/>
        </w:rPr>
        <w:t xml:space="preserve">Физкультурно-оздоровительная деятельность. </w:t>
      </w:r>
    </w:p>
    <w:p w:rsidR="008B5648" w:rsidRPr="002E5E74" w:rsidRDefault="008B5648" w:rsidP="004E247D">
      <w:pPr>
        <w:pStyle w:val="ae"/>
        <w:spacing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Гимнастика</w:t>
      </w:r>
    </w:p>
    <w:p w:rsidR="008B5648" w:rsidRPr="002E5E74" w:rsidRDefault="008B5648" w:rsidP="004E247D">
      <w:pPr>
        <w:pStyle w:val="ae"/>
        <w:spacing w:line="360" w:lineRule="auto"/>
        <w:ind w:firstLine="709"/>
        <w:jc w:val="both"/>
        <w:rPr>
          <w:rFonts w:ascii="Times New Roman" w:hAnsi="Times New Roman" w:cs="Times New Roman"/>
          <w:i/>
          <w:sz w:val="24"/>
          <w:szCs w:val="24"/>
        </w:rPr>
      </w:pPr>
      <w:r w:rsidRPr="002E5E74">
        <w:rPr>
          <w:rFonts w:ascii="Times New Roman" w:hAnsi="Times New Roman" w:cs="Times New Roman"/>
          <w:i/>
          <w:sz w:val="24"/>
          <w:szCs w:val="24"/>
        </w:rPr>
        <w:t>Корригирующие  упражнения.</w:t>
      </w:r>
      <w:r w:rsidRPr="002E5E74">
        <w:rPr>
          <w:rFonts w:ascii="Times New Roman" w:hAnsi="Times New Roman" w:cs="Times New Roman"/>
          <w:sz w:val="24"/>
          <w:szCs w:val="24"/>
        </w:rPr>
        <w:t xml:space="preserve"> Дыхательные упражнения; упражнения для укрепления сводов стопы, развития их подвижности; упражнения на развитие физических качеств; упражнения на развитие мелкой моторики рук, упражнения на  развитие согласованности движений.</w:t>
      </w:r>
    </w:p>
    <w:p w:rsidR="008B5648" w:rsidRPr="002E5E74" w:rsidRDefault="008B5648" w:rsidP="004E247D">
      <w:pPr>
        <w:pStyle w:val="ae"/>
        <w:spacing w:line="360" w:lineRule="auto"/>
        <w:ind w:firstLine="709"/>
        <w:jc w:val="both"/>
        <w:rPr>
          <w:rFonts w:ascii="Times New Roman" w:hAnsi="Times New Roman" w:cs="Times New Roman"/>
          <w:sz w:val="24"/>
          <w:szCs w:val="24"/>
        </w:rPr>
      </w:pPr>
      <w:r w:rsidRPr="002E5E74">
        <w:rPr>
          <w:rFonts w:ascii="Times New Roman" w:hAnsi="Times New Roman" w:cs="Times New Roman"/>
          <w:i/>
          <w:sz w:val="24"/>
          <w:szCs w:val="24"/>
        </w:rPr>
        <w:t xml:space="preserve">Организующие команды и приёмы. </w:t>
      </w:r>
      <w:r w:rsidRPr="002E5E74">
        <w:rPr>
          <w:rFonts w:ascii="Times New Roman" w:hAnsi="Times New Roman" w:cs="Times New Roman"/>
          <w:sz w:val="24"/>
          <w:szCs w:val="24"/>
        </w:rPr>
        <w:t>Построение за учителем. Построение круга в любом порядке вокруг учителя. Повороты на месте. Ходьба на месте.</w:t>
      </w:r>
    </w:p>
    <w:p w:rsidR="008B5648" w:rsidRPr="002E5E74" w:rsidRDefault="008B5648" w:rsidP="004E247D">
      <w:pPr>
        <w:pStyle w:val="ae"/>
        <w:spacing w:line="360" w:lineRule="auto"/>
        <w:ind w:firstLine="709"/>
        <w:jc w:val="both"/>
        <w:rPr>
          <w:rFonts w:ascii="Times New Roman" w:hAnsi="Times New Roman" w:cs="Times New Roman"/>
          <w:sz w:val="24"/>
          <w:szCs w:val="24"/>
        </w:rPr>
      </w:pPr>
      <w:r w:rsidRPr="002E5E74">
        <w:rPr>
          <w:rFonts w:ascii="Times New Roman" w:hAnsi="Times New Roman" w:cs="Times New Roman"/>
          <w:i/>
          <w:sz w:val="24"/>
          <w:szCs w:val="24"/>
        </w:rPr>
        <w:t>Основные положения и обще</w:t>
      </w:r>
      <w:r w:rsidR="003C0983" w:rsidRPr="002E5E74">
        <w:rPr>
          <w:rFonts w:ascii="Times New Roman" w:hAnsi="Times New Roman" w:cs="Times New Roman"/>
          <w:i/>
          <w:sz w:val="24"/>
          <w:szCs w:val="24"/>
        </w:rPr>
        <w:t xml:space="preserve"> </w:t>
      </w:r>
      <w:r w:rsidRPr="002E5E74">
        <w:rPr>
          <w:rFonts w:ascii="Times New Roman" w:hAnsi="Times New Roman" w:cs="Times New Roman"/>
          <w:i/>
          <w:sz w:val="24"/>
          <w:szCs w:val="24"/>
        </w:rPr>
        <w:t xml:space="preserve">развивающие упражнения. </w:t>
      </w:r>
      <w:r w:rsidRPr="002E5E74">
        <w:rPr>
          <w:rFonts w:ascii="Times New Roman" w:hAnsi="Times New Roman" w:cs="Times New Roman"/>
          <w:sz w:val="24"/>
          <w:szCs w:val="24"/>
        </w:rPr>
        <w:t xml:space="preserve">Основная стойка; основные положения рук; движения прямых рук; движения рук в локтевых суставах; поднимание и опускание плеч;  сгибание и разгибание ног, в положении сидя; поднимание согнутой ноги; повороты и наклоны  головы; наклон туловища в сторону; наклон туловища вперед; опускание на оба колена и вставание. </w:t>
      </w:r>
    </w:p>
    <w:p w:rsidR="008B5648" w:rsidRPr="002E5E74" w:rsidRDefault="008B5648" w:rsidP="004E247D">
      <w:pPr>
        <w:pStyle w:val="ae"/>
        <w:spacing w:line="360" w:lineRule="auto"/>
        <w:ind w:firstLine="709"/>
        <w:jc w:val="both"/>
        <w:rPr>
          <w:rFonts w:ascii="Times New Roman" w:hAnsi="Times New Roman" w:cs="Times New Roman"/>
          <w:i/>
          <w:sz w:val="24"/>
          <w:szCs w:val="24"/>
        </w:rPr>
      </w:pPr>
      <w:r w:rsidRPr="002E5E74">
        <w:rPr>
          <w:rFonts w:ascii="Times New Roman" w:hAnsi="Times New Roman" w:cs="Times New Roman"/>
          <w:i/>
          <w:sz w:val="24"/>
          <w:szCs w:val="24"/>
        </w:rPr>
        <w:t xml:space="preserve">Гимнастические упражнения прикладного характера. </w:t>
      </w:r>
    </w:p>
    <w:p w:rsidR="008B5648" w:rsidRPr="002E5E74" w:rsidRDefault="008B5648" w:rsidP="004E247D">
      <w:pPr>
        <w:pStyle w:val="ae"/>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u w:val="single"/>
        </w:rPr>
        <w:t>Упражнения с предметами</w:t>
      </w:r>
      <w:r w:rsidRPr="002E5E74">
        <w:rPr>
          <w:rFonts w:ascii="Times New Roman" w:hAnsi="Times New Roman" w:cs="Times New Roman"/>
          <w:sz w:val="24"/>
          <w:szCs w:val="24"/>
        </w:rPr>
        <w:t>. Упражнения с мячом. Захваты и удержание мяча для выполнения упражнений. Поднимание и опускание мяча. Сгибание и разгибание рук с мячом. Передача мяча. Повороты туловища налево, направо с мячом в руках. Перекатывание звучащего мяча доступными способами.</w:t>
      </w:r>
    </w:p>
    <w:p w:rsidR="008B5648" w:rsidRPr="002E5E74" w:rsidRDefault="008B5648" w:rsidP="004E247D">
      <w:pPr>
        <w:pStyle w:val="ae"/>
        <w:spacing w:line="360" w:lineRule="auto"/>
        <w:ind w:firstLine="709"/>
        <w:jc w:val="both"/>
        <w:rPr>
          <w:rFonts w:ascii="Times New Roman" w:hAnsi="Times New Roman" w:cs="Times New Roman"/>
          <w:sz w:val="24"/>
          <w:szCs w:val="24"/>
          <w:lang w:eastAsia="ar-SA"/>
        </w:rPr>
      </w:pPr>
      <w:r w:rsidRPr="002E5E74">
        <w:rPr>
          <w:rFonts w:ascii="Times New Roman" w:hAnsi="Times New Roman" w:cs="Times New Roman"/>
          <w:sz w:val="24"/>
          <w:szCs w:val="24"/>
          <w:u w:val="single"/>
        </w:rPr>
        <w:t>Упражнения для формирования осанки:</w:t>
      </w:r>
      <w:r w:rsidRPr="002E5E74">
        <w:rPr>
          <w:rFonts w:ascii="Times New Roman" w:hAnsi="Times New Roman" w:cs="Times New Roman"/>
          <w:sz w:val="24"/>
          <w:szCs w:val="24"/>
        </w:rPr>
        <w:t xml:space="preserve"> стоя спиной к гимнастической стенке, держась за рейку выше головы, сделать прогиб туловища. </w:t>
      </w:r>
    </w:p>
    <w:p w:rsidR="008B5648" w:rsidRPr="002E5E74" w:rsidRDefault="008B5648" w:rsidP="004E247D">
      <w:pPr>
        <w:pStyle w:val="ae"/>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u w:val="single"/>
        </w:rPr>
        <w:t>Упражнения в лазании и ползании:</w:t>
      </w:r>
      <w:r w:rsidRPr="002E5E74">
        <w:rPr>
          <w:rFonts w:ascii="Times New Roman" w:hAnsi="Times New Roman" w:cs="Times New Roman"/>
          <w:sz w:val="24"/>
          <w:szCs w:val="24"/>
        </w:rPr>
        <w:t xml:space="preserve"> на четвереньках по полу. Перелезание через препятствия (свободным способом), высота 25-30 см, подлезание произвольным способом под препятствия высотой не ниже 40 см. </w:t>
      </w:r>
    </w:p>
    <w:p w:rsidR="008B5648" w:rsidRPr="002E5E74" w:rsidRDefault="008B5648" w:rsidP="004E247D">
      <w:pPr>
        <w:pStyle w:val="ae"/>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u w:val="single"/>
        </w:rPr>
        <w:t>Упражнения на равновесие:</w:t>
      </w:r>
      <w:r w:rsidRPr="002E5E74">
        <w:rPr>
          <w:rFonts w:ascii="Times New Roman" w:hAnsi="Times New Roman" w:cs="Times New Roman"/>
          <w:sz w:val="24"/>
          <w:szCs w:val="24"/>
        </w:rPr>
        <w:t xml:space="preserve"> упражнения на полу, перешагивание через лежащие на полу предметы (палку, доску, скакалку). </w:t>
      </w:r>
    </w:p>
    <w:p w:rsidR="008B5648" w:rsidRPr="002E5E74" w:rsidRDefault="008B5648" w:rsidP="004E247D">
      <w:pPr>
        <w:pStyle w:val="ae"/>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u w:val="single"/>
        </w:rPr>
        <w:t>Ритмические упражнения:</w:t>
      </w:r>
      <w:r w:rsidRPr="002E5E74">
        <w:rPr>
          <w:rFonts w:ascii="Times New Roman" w:hAnsi="Times New Roman" w:cs="Times New Roman"/>
          <w:sz w:val="24"/>
          <w:szCs w:val="24"/>
        </w:rPr>
        <w:t xml:space="preserve"> Ходьба в разном темпе под счет, хлопки, пение и музыку; ходьба с хлопками. Выполнение элементарных движений под музыку. </w:t>
      </w:r>
    </w:p>
    <w:p w:rsidR="008B5648" w:rsidRPr="002E5E74" w:rsidRDefault="008B5648" w:rsidP="004E247D">
      <w:pPr>
        <w:pStyle w:val="ae"/>
        <w:spacing w:line="360" w:lineRule="auto"/>
        <w:ind w:firstLine="709"/>
        <w:jc w:val="both"/>
        <w:rPr>
          <w:rFonts w:ascii="Times New Roman" w:hAnsi="Times New Roman" w:cs="Times New Roman"/>
          <w:sz w:val="24"/>
          <w:szCs w:val="24"/>
        </w:rPr>
      </w:pPr>
      <w:r w:rsidRPr="002E5E74">
        <w:rPr>
          <w:rFonts w:ascii="Times New Roman" w:hAnsi="Times New Roman" w:cs="Times New Roman"/>
          <w:i/>
          <w:sz w:val="24"/>
          <w:szCs w:val="24"/>
        </w:rPr>
        <w:t>Упражнения на ориентирование</w:t>
      </w:r>
      <w:r w:rsidRPr="002E5E74">
        <w:rPr>
          <w:rFonts w:ascii="Times New Roman" w:hAnsi="Times New Roman" w:cs="Times New Roman"/>
          <w:sz w:val="24"/>
          <w:szCs w:val="24"/>
        </w:rPr>
        <w:t>. Ориентировка в схеме собственного тела (руки, ноги, голова, туловище). Общие сведения о положениях, принимаемых частями тела. Упражнения на формирование пространственных представлений: слева–справа, высоко–низко, спереди–сзади, близко–далеко, рядом, на уровне пояса, на уровне лица и т.п. Определение направления движения по звуковому сигналу; ходьба за звуковым сигналом; ходьба по прямолинейному маршруту в заданном направлении без ориентира. Ориентирование в играх («Пройди точно», «Найди мяч», «По местам» и др.).</w:t>
      </w:r>
    </w:p>
    <w:p w:rsidR="008B5648" w:rsidRPr="002E5E74" w:rsidRDefault="008B5648" w:rsidP="004E247D">
      <w:pPr>
        <w:pStyle w:val="ae"/>
        <w:spacing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 xml:space="preserve">Лёгкая атлетика  </w:t>
      </w:r>
    </w:p>
    <w:p w:rsidR="008B5648" w:rsidRPr="002E5E74" w:rsidRDefault="008B5648" w:rsidP="004E247D">
      <w:pPr>
        <w:pStyle w:val="ae"/>
        <w:spacing w:line="360" w:lineRule="auto"/>
        <w:ind w:firstLine="709"/>
        <w:jc w:val="both"/>
        <w:rPr>
          <w:rFonts w:ascii="Times New Roman" w:hAnsi="Times New Roman" w:cs="Times New Roman"/>
          <w:sz w:val="24"/>
          <w:szCs w:val="24"/>
        </w:rPr>
      </w:pPr>
      <w:r w:rsidRPr="002E5E74">
        <w:rPr>
          <w:rFonts w:ascii="Times New Roman" w:hAnsi="Times New Roman" w:cs="Times New Roman"/>
          <w:i/>
          <w:sz w:val="24"/>
          <w:szCs w:val="24"/>
        </w:rPr>
        <w:t xml:space="preserve">Упражнения в ходьбе: </w:t>
      </w:r>
      <w:r w:rsidRPr="002E5E74">
        <w:rPr>
          <w:rFonts w:ascii="Times New Roman" w:hAnsi="Times New Roman" w:cs="Times New Roman"/>
          <w:sz w:val="24"/>
          <w:szCs w:val="24"/>
        </w:rPr>
        <w:t xml:space="preserve">ходьба друг за другом, ходьба в обход по залу, держась за стену, ходьба на носках (тихо), свободная ходьба в одном направлении, ускоренная ходьба. </w:t>
      </w:r>
    </w:p>
    <w:p w:rsidR="008B5648" w:rsidRPr="002E5E74" w:rsidRDefault="008B5648" w:rsidP="004E247D">
      <w:pPr>
        <w:pStyle w:val="ae"/>
        <w:spacing w:line="360" w:lineRule="auto"/>
        <w:ind w:firstLine="709"/>
        <w:jc w:val="both"/>
        <w:rPr>
          <w:rFonts w:ascii="Times New Roman" w:hAnsi="Times New Roman" w:cs="Times New Roman"/>
          <w:sz w:val="24"/>
          <w:szCs w:val="24"/>
        </w:rPr>
      </w:pPr>
      <w:r w:rsidRPr="002E5E74">
        <w:rPr>
          <w:rFonts w:ascii="Times New Roman" w:hAnsi="Times New Roman" w:cs="Times New Roman"/>
          <w:i/>
          <w:sz w:val="24"/>
          <w:szCs w:val="24"/>
        </w:rPr>
        <w:t xml:space="preserve">Беговые упражнения: </w:t>
      </w:r>
      <w:r w:rsidRPr="002E5E74">
        <w:rPr>
          <w:rFonts w:ascii="Times New Roman" w:hAnsi="Times New Roman" w:cs="Times New Roman"/>
          <w:sz w:val="24"/>
          <w:szCs w:val="24"/>
        </w:rPr>
        <w:t>бег с учителем,</w:t>
      </w:r>
      <w:r w:rsidRPr="002E5E74">
        <w:rPr>
          <w:rFonts w:ascii="Times New Roman" w:hAnsi="Times New Roman" w:cs="Times New Roman"/>
          <w:i/>
          <w:sz w:val="24"/>
          <w:szCs w:val="24"/>
        </w:rPr>
        <w:t xml:space="preserve"> </w:t>
      </w:r>
      <w:r w:rsidRPr="002E5E74">
        <w:rPr>
          <w:rFonts w:ascii="Times New Roman" w:hAnsi="Times New Roman" w:cs="Times New Roman"/>
          <w:sz w:val="24"/>
          <w:szCs w:val="24"/>
        </w:rPr>
        <w:t>бег за учителем, бег за звуковым ориентиром, бег на звуковой ориентир.</w:t>
      </w:r>
    </w:p>
    <w:p w:rsidR="008B5648" w:rsidRPr="002E5E74" w:rsidRDefault="008B5648" w:rsidP="004E247D">
      <w:pPr>
        <w:pStyle w:val="ae"/>
        <w:spacing w:line="360" w:lineRule="auto"/>
        <w:ind w:firstLine="709"/>
        <w:jc w:val="both"/>
        <w:rPr>
          <w:rFonts w:ascii="Times New Roman" w:hAnsi="Times New Roman" w:cs="Times New Roman"/>
          <w:sz w:val="24"/>
          <w:szCs w:val="24"/>
        </w:rPr>
      </w:pPr>
      <w:r w:rsidRPr="002E5E74">
        <w:rPr>
          <w:rFonts w:ascii="Times New Roman" w:hAnsi="Times New Roman" w:cs="Times New Roman"/>
          <w:i/>
          <w:sz w:val="24"/>
          <w:szCs w:val="24"/>
        </w:rPr>
        <w:t xml:space="preserve">Прыжковые упражнения (выполняются только на матах): </w:t>
      </w:r>
      <w:r w:rsidRPr="002E5E74">
        <w:rPr>
          <w:rFonts w:ascii="Times New Roman" w:hAnsi="Times New Roman" w:cs="Times New Roman"/>
          <w:sz w:val="24"/>
          <w:szCs w:val="24"/>
        </w:rPr>
        <w:t xml:space="preserve">легкие подскоки на месте на двух ногах, руки на поясе. </w:t>
      </w:r>
    </w:p>
    <w:p w:rsidR="008B5648" w:rsidRPr="002E5E74" w:rsidRDefault="008B5648" w:rsidP="004E247D">
      <w:pPr>
        <w:pStyle w:val="ae"/>
        <w:spacing w:line="360" w:lineRule="auto"/>
        <w:ind w:firstLine="709"/>
        <w:jc w:val="both"/>
        <w:rPr>
          <w:rFonts w:ascii="Times New Roman" w:hAnsi="Times New Roman" w:cs="Times New Roman"/>
          <w:sz w:val="24"/>
          <w:szCs w:val="24"/>
        </w:rPr>
      </w:pPr>
      <w:r w:rsidRPr="002E5E74">
        <w:rPr>
          <w:rFonts w:ascii="Times New Roman" w:hAnsi="Times New Roman" w:cs="Times New Roman"/>
          <w:i/>
          <w:sz w:val="24"/>
          <w:szCs w:val="24"/>
        </w:rPr>
        <w:t xml:space="preserve">Броски:  </w:t>
      </w:r>
      <w:r w:rsidRPr="002E5E74">
        <w:rPr>
          <w:rFonts w:ascii="Times New Roman" w:hAnsi="Times New Roman" w:cs="Times New Roman"/>
          <w:sz w:val="24"/>
          <w:szCs w:val="24"/>
        </w:rPr>
        <w:t>броски мяча двумя руками учителю (на голос учителя).</w:t>
      </w:r>
    </w:p>
    <w:p w:rsidR="008B5648" w:rsidRPr="002E5E74" w:rsidRDefault="008B5648" w:rsidP="004E247D">
      <w:pPr>
        <w:pStyle w:val="ae"/>
        <w:spacing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 xml:space="preserve">Подвижные и  коррекционные игры. </w:t>
      </w:r>
    </w:p>
    <w:p w:rsidR="008B5648" w:rsidRPr="002E5E74" w:rsidRDefault="008B5648" w:rsidP="004E247D">
      <w:pPr>
        <w:pStyle w:val="ae"/>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u w:val="single"/>
        </w:rPr>
        <w:t>На материале гимнастики:</w:t>
      </w:r>
      <w:r w:rsidRPr="002E5E74">
        <w:rPr>
          <w:rFonts w:ascii="Times New Roman" w:hAnsi="Times New Roman" w:cs="Times New Roman"/>
          <w:sz w:val="24"/>
          <w:szCs w:val="24"/>
        </w:rPr>
        <w:t xml:space="preserve"> игровые задания с использованием строевых упражнений, упражнений на внимание, силу, ловкость и координацию.</w:t>
      </w:r>
    </w:p>
    <w:p w:rsidR="008B5648" w:rsidRPr="002E5E74" w:rsidRDefault="008B5648" w:rsidP="004E247D">
      <w:pPr>
        <w:pStyle w:val="ae"/>
        <w:spacing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u w:val="single"/>
        </w:rPr>
        <w:t>На материале лёгкой атлетики:</w:t>
      </w:r>
      <w:r w:rsidRPr="002E5E74">
        <w:rPr>
          <w:rFonts w:ascii="Times New Roman" w:hAnsi="Times New Roman" w:cs="Times New Roman"/>
          <w:sz w:val="24"/>
          <w:szCs w:val="24"/>
        </w:rPr>
        <w:t xml:space="preserve"> игровые задания с бросками; упражнения на координацию (согласованность движений), выносливость и быстроту реагирования.</w:t>
      </w:r>
    </w:p>
    <w:p w:rsidR="008B5648" w:rsidRPr="002E5E74" w:rsidRDefault="008B5648" w:rsidP="004E247D">
      <w:pPr>
        <w:spacing w:after="0" w:line="360" w:lineRule="auto"/>
        <w:ind w:firstLine="709"/>
        <w:contextualSpacing/>
        <w:jc w:val="both"/>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 xml:space="preserve">Направления работы по учебному предмету «Адаптивная физическая культура»:  </w:t>
      </w:r>
    </w:p>
    <w:p w:rsidR="008B5648" w:rsidRPr="002E5E74" w:rsidRDefault="008B5648" w:rsidP="0068217D">
      <w:pPr>
        <w:pStyle w:val="ab"/>
        <w:numPr>
          <w:ilvl w:val="0"/>
          <w:numId w:val="187"/>
        </w:numPr>
        <w:suppressAutoHyphens/>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Диагностическое.</w:t>
      </w:r>
    </w:p>
    <w:p w:rsidR="008B5648" w:rsidRPr="002E5E74" w:rsidRDefault="008B5648" w:rsidP="0068217D">
      <w:pPr>
        <w:pStyle w:val="ab"/>
        <w:numPr>
          <w:ilvl w:val="0"/>
          <w:numId w:val="187"/>
        </w:numPr>
        <w:suppressAutoHyphens/>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Коррекционно-развивающее.</w:t>
      </w:r>
    </w:p>
    <w:p w:rsidR="008B5648" w:rsidRPr="002E5E74" w:rsidRDefault="008B5648" w:rsidP="0068217D">
      <w:pPr>
        <w:pStyle w:val="ab"/>
        <w:numPr>
          <w:ilvl w:val="0"/>
          <w:numId w:val="187"/>
        </w:numPr>
        <w:suppressAutoHyphens/>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Консультативное.</w:t>
      </w:r>
    </w:p>
    <w:p w:rsidR="008B5648" w:rsidRPr="002E5E74" w:rsidRDefault="008B5648" w:rsidP="004E247D">
      <w:pPr>
        <w:spacing w:after="0" w:line="360" w:lineRule="auto"/>
        <w:ind w:firstLine="709"/>
        <w:jc w:val="both"/>
        <w:rPr>
          <w:rFonts w:ascii="Times New Roman" w:eastAsia="Times New Roman" w:hAnsi="Times New Roman" w:cs="Times New Roman"/>
          <w:sz w:val="24"/>
          <w:szCs w:val="24"/>
          <w:lang w:eastAsia="ar-SA"/>
        </w:rPr>
      </w:pPr>
      <w:r w:rsidRPr="002E5E74">
        <w:rPr>
          <w:rFonts w:ascii="Times New Roman" w:eastAsia="Times New Roman" w:hAnsi="Times New Roman" w:cs="Times New Roman"/>
          <w:sz w:val="24"/>
          <w:szCs w:val="24"/>
          <w:lang w:eastAsia="ar-SA"/>
        </w:rPr>
        <w:t xml:space="preserve">Основной </w:t>
      </w:r>
      <w:r w:rsidRPr="002E5E74">
        <w:rPr>
          <w:rFonts w:ascii="Times New Roman" w:eastAsia="Times New Roman" w:hAnsi="Times New Roman" w:cs="Times New Roman"/>
          <w:b/>
          <w:sz w:val="24"/>
          <w:szCs w:val="24"/>
          <w:lang w:eastAsia="ar-SA"/>
        </w:rPr>
        <w:t>формой организации учебных занятий</w:t>
      </w:r>
      <w:r w:rsidRPr="002E5E74">
        <w:rPr>
          <w:rFonts w:ascii="Times New Roman" w:eastAsia="Times New Roman" w:hAnsi="Times New Roman" w:cs="Times New Roman"/>
          <w:sz w:val="24"/>
          <w:szCs w:val="24"/>
          <w:lang w:eastAsia="ar-SA"/>
        </w:rPr>
        <w:t xml:space="preserve"> является урок комбинированного типа с осуществлением дифференцированного и индивидуального подходов.</w:t>
      </w:r>
    </w:p>
    <w:p w:rsidR="008B5648" w:rsidRPr="002E5E74" w:rsidRDefault="008B5648" w:rsidP="004E247D">
      <w:pPr>
        <w:spacing w:after="0" w:line="360" w:lineRule="auto"/>
        <w:ind w:firstLine="709"/>
        <w:contextualSpacing/>
        <w:jc w:val="both"/>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Основные виды учебной деятельности:</w:t>
      </w:r>
    </w:p>
    <w:p w:rsidR="008B5648" w:rsidRPr="002E5E74" w:rsidRDefault="008B5648" w:rsidP="0068217D">
      <w:pPr>
        <w:pStyle w:val="ab"/>
        <w:numPr>
          <w:ilvl w:val="0"/>
          <w:numId w:val="188"/>
        </w:numPr>
        <w:suppressAutoHyphens/>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слушание;</w:t>
      </w:r>
    </w:p>
    <w:p w:rsidR="008B5648" w:rsidRPr="002E5E74" w:rsidRDefault="008B5648" w:rsidP="0068217D">
      <w:pPr>
        <w:pStyle w:val="ab"/>
        <w:numPr>
          <w:ilvl w:val="0"/>
          <w:numId w:val="188"/>
        </w:numPr>
        <w:suppressAutoHyphens/>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говорение (ответы на вопросы педагога);</w:t>
      </w:r>
    </w:p>
    <w:p w:rsidR="008B5648" w:rsidRPr="002E5E74" w:rsidRDefault="008B5648" w:rsidP="0068217D">
      <w:pPr>
        <w:pStyle w:val="ab"/>
        <w:numPr>
          <w:ilvl w:val="0"/>
          <w:numId w:val="188"/>
        </w:numPr>
        <w:suppressAutoHyphens/>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выполнение упражнений.</w:t>
      </w:r>
    </w:p>
    <w:p w:rsidR="008B5648" w:rsidRPr="002E5E74" w:rsidRDefault="008B5648" w:rsidP="004E247D">
      <w:pPr>
        <w:pStyle w:val="ae"/>
        <w:spacing w:line="360" w:lineRule="auto"/>
        <w:ind w:firstLine="709"/>
        <w:jc w:val="both"/>
        <w:rPr>
          <w:rFonts w:ascii="Times New Roman" w:hAnsi="Times New Roman" w:cs="Times New Roman"/>
          <w:sz w:val="24"/>
          <w:szCs w:val="24"/>
        </w:rPr>
      </w:pPr>
    </w:p>
    <w:p w:rsidR="008B5648" w:rsidRPr="002E5E74" w:rsidRDefault="00E53FE7" w:rsidP="004E247D">
      <w:pPr>
        <w:tabs>
          <w:tab w:val="left" w:pos="1740"/>
        </w:tabs>
        <w:autoSpaceDE w:val="0"/>
        <w:spacing w:after="0" w:line="360" w:lineRule="auto"/>
        <w:ind w:firstLine="709"/>
        <w:jc w:val="center"/>
        <w:rPr>
          <w:rFonts w:ascii="Times New Roman" w:eastAsia="Times New Roman" w:hAnsi="Times New Roman" w:cs="Times New Roman"/>
          <w:b/>
          <w:sz w:val="24"/>
          <w:szCs w:val="24"/>
          <w:lang w:eastAsia="ar-SA"/>
        </w:rPr>
      </w:pPr>
      <w:r w:rsidRPr="002E5E74">
        <w:rPr>
          <w:rFonts w:ascii="Times New Roman" w:eastAsia="Times New Roman" w:hAnsi="Times New Roman" w:cs="Times New Roman"/>
          <w:b/>
          <w:sz w:val="24"/>
          <w:szCs w:val="24"/>
          <w:lang w:eastAsia="ar-SA"/>
        </w:rPr>
        <w:t xml:space="preserve">КАЛЕНДАРНО-ТЕМАТИЧЕСКОЕ ПЛАНИРОВАНИЕ </w:t>
      </w:r>
    </w:p>
    <w:tbl>
      <w:tblPr>
        <w:tblW w:w="0" w:type="auto"/>
        <w:tblInd w:w="-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77"/>
        <w:gridCol w:w="7655"/>
        <w:gridCol w:w="992"/>
      </w:tblGrid>
      <w:tr w:rsidR="002E5E74" w:rsidRPr="002E5E74" w:rsidTr="00E54A1A">
        <w:trPr>
          <w:trHeight w:val="713"/>
        </w:trPr>
        <w:tc>
          <w:tcPr>
            <w:tcW w:w="877" w:type="dxa"/>
            <w:vMerge w:val="restart"/>
            <w:vAlign w:val="center"/>
          </w:tcPr>
          <w:p w:rsidR="008B5648" w:rsidRPr="002E5E74" w:rsidRDefault="008B5648" w:rsidP="003C0983">
            <w:pPr>
              <w:snapToGrid w:val="0"/>
              <w:spacing w:after="0" w:line="360" w:lineRule="auto"/>
              <w:rPr>
                <w:rFonts w:ascii="Times New Roman" w:hAnsi="Times New Roman" w:cs="Times New Roman"/>
                <w:sz w:val="24"/>
                <w:szCs w:val="24"/>
              </w:rPr>
            </w:pPr>
            <w:r w:rsidRPr="002E5E74">
              <w:rPr>
                <w:rFonts w:ascii="Times New Roman" w:hAnsi="Times New Roman" w:cs="Times New Roman"/>
                <w:b/>
                <w:sz w:val="24"/>
                <w:szCs w:val="24"/>
              </w:rPr>
              <w:t>№</w:t>
            </w:r>
            <w:r w:rsidR="003C0983" w:rsidRPr="002E5E74">
              <w:rPr>
                <w:rFonts w:ascii="Times New Roman" w:hAnsi="Times New Roman" w:cs="Times New Roman"/>
                <w:b/>
                <w:sz w:val="24"/>
                <w:szCs w:val="24"/>
              </w:rPr>
              <w:t xml:space="preserve"> урока</w:t>
            </w:r>
          </w:p>
        </w:tc>
        <w:tc>
          <w:tcPr>
            <w:tcW w:w="7655" w:type="dxa"/>
            <w:vMerge w:val="restart"/>
            <w:vAlign w:val="center"/>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b/>
                <w:sz w:val="24"/>
                <w:szCs w:val="24"/>
              </w:rPr>
              <w:t>Тема</w:t>
            </w:r>
          </w:p>
        </w:tc>
        <w:tc>
          <w:tcPr>
            <w:tcW w:w="992" w:type="dxa"/>
            <w:vMerge w:val="restart"/>
            <w:vAlign w:val="center"/>
          </w:tcPr>
          <w:p w:rsidR="008B5648" w:rsidRPr="002E5E74" w:rsidRDefault="003C0983" w:rsidP="003C0983">
            <w:pPr>
              <w:snapToGrid w:val="0"/>
              <w:spacing w:after="0" w:line="360" w:lineRule="auto"/>
              <w:rPr>
                <w:rFonts w:ascii="Times New Roman" w:hAnsi="Times New Roman" w:cs="Times New Roman"/>
                <w:sz w:val="24"/>
                <w:szCs w:val="24"/>
              </w:rPr>
            </w:pPr>
            <w:r w:rsidRPr="002E5E74">
              <w:rPr>
                <w:rFonts w:ascii="Times New Roman" w:hAnsi="Times New Roman" w:cs="Times New Roman"/>
                <w:b/>
                <w:sz w:val="24"/>
                <w:szCs w:val="24"/>
              </w:rPr>
              <w:t>Количество часов</w:t>
            </w:r>
          </w:p>
        </w:tc>
      </w:tr>
      <w:tr w:rsidR="002E5E74" w:rsidRPr="002E5E74" w:rsidTr="00E54A1A">
        <w:trPr>
          <w:trHeight w:val="713"/>
        </w:trPr>
        <w:tc>
          <w:tcPr>
            <w:tcW w:w="877" w:type="dxa"/>
            <w:vMerge/>
            <w:vAlign w:val="center"/>
          </w:tcPr>
          <w:p w:rsidR="008B5648" w:rsidRPr="002E5E74" w:rsidRDefault="008B5648" w:rsidP="004E247D">
            <w:pPr>
              <w:snapToGrid w:val="0"/>
              <w:spacing w:after="0" w:line="360" w:lineRule="auto"/>
              <w:ind w:firstLine="709"/>
              <w:jc w:val="center"/>
              <w:rPr>
                <w:rFonts w:ascii="Times New Roman" w:hAnsi="Times New Roman" w:cs="Times New Roman"/>
                <w:b/>
                <w:sz w:val="24"/>
                <w:szCs w:val="24"/>
              </w:rPr>
            </w:pPr>
          </w:p>
        </w:tc>
        <w:tc>
          <w:tcPr>
            <w:tcW w:w="7655" w:type="dxa"/>
            <w:vMerge/>
            <w:vAlign w:val="center"/>
          </w:tcPr>
          <w:p w:rsidR="008B5648" w:rsidRPr="002E5E74" w:rsidRDefault="008B5648" w:rsidP="004E247D">
            <w:pPr>
              <w:snapToGrid w:val="0"/>
              <w:spacing w:after="0" w:line="360" w:lineRule="auto"/>
              <w:ind w:firstLine="709"/>
              <w:jc w:val="center"/>
              <w:rPr>
                <w:rFonts w:ascii="Times New Roman" w:hAnsi="Times New Roman" w:cs="Times New Roman"/>
                <w:b/>
                <w:sz w:val="24"/>
                <w:szCs w:val="24"/>
              </w:rPr>
            </w:pPr>
          </w:p>
        </w:tc>
        <w:tc>
          <w:tcPr>
            <w:tcW w:w="992" w:type="dxa"/>
            <w:vMerge/>
            <w:vAlign w:val="center"/>
          </w:tcPr>
          <w:p w:rsidR="008B5648" w:rsidRPr="002E5E74" w:rsidRDefault="008B5648" w:rsidP="004E247D">
            <w:pPr>
              <w:snapToGrid w:val="0"/>
              <w:spacing w:after="0" w:line="360" w:lineRule="auto"/>
              <w:ind w:firstLine="709"/>
              <w:jc w:val="center"/>
              <w:rPr>
                <w:rFonts w:ascii="Times New Roman" w:hAnsi="Times New Roman" w:cs="Times New Roman"/>
                <w:b/>
                <w:sz w:val="24"/>
                <w:szCs w:val="24"/>
              </w:rPr>
            </w:pP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1</w:t>
            </w:r>
          </w:p>
        </w:tc>
        <w:tc>
          <w:tcPr>
            <w:tcW w:w="7655" w:type="dxa"/>
          </w:tcPr>
          <w:p w:rsidR="008B5648" w:rsidRPr="002E5E74" w:rsidRDefault="008B5648" w:rsidP="004E247D">
            <w:pPr>
              <w:snapToGrid w:val="0"/>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Знакомство с физкультурным залом. Диагностика.</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2</w:t>
            </w:r>
          </w:p>
        </w:tc>
        <w:tc>
          <w:tcPr>
            <w:tcW w:w="7655" w:type="dxa"/>
          </w:tcPr>
          <w:p w:rsidR="008B5648" w:rsidRPr="002E5E74" w:rsidRDefault="008B5648" w:rsidP="004E247D">
            <w:pPr>
              <w:snapToGrid w:val="0"/>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Знакомство с оборудованием и материалами для уроков физической культуры</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3-4</w:t>
            </w:r>
          </w:p>
        </w:tc>
        <w:tc>
          <w:tcPr>
            <w:tcW w:w="7655" w:type="dxa"/>
          </w:tcPr>
          <w:p w:rsidR="008B5648" w:rsidRPr="002E5E74" w:rsidRDefault="008B5648" w:rsidP="004E247D">
            <w:pPr>
              <w:snapToGrid w:val="0"/>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Дыхательные упражнения по подражанию.</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E54A1A">
        <w:trPr>
          <w:cantSplit/>
          <w:trHeight w:val="305"/>
        </w:trPr>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5-6</w:t>
            </w:r>
          </w:p>
        </w:tc>
        <w:tc>
          <w:tcPr>
            <w:tcW w:w="7655" w:type="dxa"/>
          </w:tcPr>
          <w:p w:rsidR="008B5648" w:rsidRPr="002E5E74" w:rsidRDefault="008B5648" w:rsidP="004E247D">
            <w:pPr>
              <w:snapToGrid w:val="0"/>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Сгибание пальцев в кулак и разгибание. Расслабление кисти.</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7</w:t>
            </w:r>
          </w:p>
        </w:tc>
        <w:tc>
          <w:tcPr>
            <w:tcW w:w="7655" w:type="dxa"/>
          </w:tcPr>
          <w:p w:rsidR="008B5648" w:rsidRPr="002E5E74" w:rsidRDefault="008B5648" w:rsidP="004E247D">
            <w:pPr>
              <w:snapToGrid w:val="0"/>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Повороты ладони кверху и книзу. Расслабление кисти.</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8-9</w:t>
            </w:r>
          </w:p>
        </w:tc>
        <w:tc>
          <w:tcPr>
            <w:tcW w:w="7655" w:type="dxa"/>
          </w:tcPr>
          <w:p w:rsidR="008B5648" w:rsidRPr="002E5E74" w:rsidRDefault="008B5648" w:rsidP="004E247D">
            <w:pPr>
              <w:snapToGrid w:val="0"/>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Движение рук вперёд, в стороны, вверх, вниз.</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10-11</w:t>
            </w:r>
          </w:p>
        </w:tc>
        <w:tc>
          <w:tcPr>
            <w:tcW w:w="7655" w:type="dxa"/>
          </w:tcPr>
          <w:p w:rsidR="008B5648" w:rsidRPr="002E5E74" w:rsidRDefault="008B5648" w:rsidP="004E247D">
            <w:pPr>
              <w:snapToGrid w:val="0"/>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Движение рук на пояс, к плечам.</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12-13</w:t>
            </w:r>
          </w:p>
        </w:tc>
        <w:tc>
          <w:tcPr>
            <w:tcW w:w="7655" w:type="dxa"/>
          </w:tcPr>
          <w:p w:rsidR="008B5648" w:rsidRPr="002E5E74" w:rsidRDefault="008B5648" w:rsidP="004E247D">
            <w:pPr>
              <w:snapToGrid w:val="0"/>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Движение рук: хлопки внизу, вверху.</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14-15</w:t>
            </w:r>
          </w:p>
        </w:tc>
        <w:tc>
          <w:tcPr>
            <w:tcW w:w="7655" w:type="dxa"/>
          </w:tcPr>
          <w:p w:rsidR="008B5648" w:rsidRPr="002E5E74" w:rsidRDefault="008B5648" w:rsidP="004E247D">
            <w:pPr>
              <w:snapToGrid w:val="0"/>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Сгибание и разгибание рук в локтевых суставах.</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16-17</w:t>
            </w:r>
          </w:p>
        </w:tc>
        <w:tc>
          <w:tcPr>
            <w:tcW w:w="7655" w:type="dxa"/>
          </w:tcPr>
          <w:p w:rsidR="008B5648" w:rsidRPr="002E5E74" w:rsidRDefault="008B5648" w:rsidP="004E247D">
            <w:pPr>
              <w:snapToGrid w:val="0"/>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Наклоны головы. Упражнения для шеи.</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18</w:t>
            </w:r>
          </w:p>
        </w:tc>
        <w:tc>
          <w:tcPr>
            <w:tcW w:w="7655" w:type="dxa"/>
          </w:tcPr>
          <w:p w:rsidR="008B5648" w:rsidRPr="002E5E74" w:rsidRDefault="008B5648" w:rsidP="004E247D">
            <w:pPr>
              <w:snapToGrid w:val="0"/>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Наклоны туловища вперёд. Игра «Дровосеки»</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19</w:t>
            </w:r>
          </w:p>
        </w:tc>
        <w:tc>
          <w:tcPr>
            <w:tcW w:w="7655" w:type="dxa"/>
          </w:tcPr>
          <w:p w:rsidR="008B5648" w:rsidRPr="002E5E74" w:rsidRDefault="008B5648" w:rsidP="004E247D">
            <w:pPr>
              <w:snapToGrid w:val="0"/>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Наклоны туловища в стороны. Игра «Маятник»</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20-21</w:t>
            </w:r>
          </w:p>
        </w:tc>
        <w:tc>
          <w:tcPr>
            <w:tcW w:w="7655" w:type="dxa"/>
          </w:tcPr>
          <w:p w:rsidR="008B5648" w:rsidRPr="002E5E74" w:rsidRDefault="008B5648" w:rsidP="004E247D">
            <w:pPr>
              <w:snapToGrid w:val="0"/>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Поднимание согнутой ноги вперёд.</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22-23</w:t>
            </w:r>
          </w:p>
        </w:tc>
        <w:tc>
          <w:tcPr>
            <w:tcW w:w="7655" w:type="dxa"/>
          </w:tcPr>
          <w:p w:rsidR="008B5648" w:rsidRPr="002E5E74" w:rsidRDefault="008B5648" w:rsidP="004E247D">
            <w:pPr>
              <w:snapToGrid w:val="0"/>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Полуприседание на полной ступне. Сгибание и разгибание стоп (сидя)</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24-25</w:t>
            </w:r>
          </w:p>
        </w:tc>
        <w:tc>
          <w:tcPr>
            <w:tcW w:w="7655" w:type="dxa"/>
          </w:tcPr>
          <w:p w:rsidR="008B5648" w:rsidRPr="002E5E74" w:rsidRDefault="008B5648" w:rsidP="004E247D">
            <w:pPr>
              <w:snapToGrid w:val="0"/>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Ходьба по залу, касаясь стены рукой</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26-27</w:t>
            </w:r>
          </w:p>
        </w:tc>
        <w:tc>
          <w:tcPr>
            <w:tcW w:w="7655" w:type="dxa"/>
          </w:tcPr>
          <w:p w:rsidR="008B5648" w:rsidRPr="002E5E74" w:rsidRDefault="008B5648" w:rsidP="004E247D">
            <w:pPr>
              <w:snapToGrid w:val="0"/>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Ходьба на звуковой сигнал: под хлопки или звучание бубна.</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28</w:t>
            </w:r>
          </w:p>
        </w:tc>
        <w:tc>
          <w:tcPr>
            <w:tcW w:w="7655" w:type="dxa"/>
          </w:tcPr>
          <w:p w:rsidR="008B5648" w:rsidRPr="002E5E74" w:rsidRDefault="008B5648" w:rsidP="004E247D">
            <w:pPr>
              <w:snapToGrid w:val="0"/>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Ходьба за педагогом обычным шагом с соблюдением интервала.</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29-31</w:t>
            </w:r>
          </w:p>
        </w:tc>
        <w:tc>
          <w:tcPr>
            <w:tcW w:w="7655" w:type="dxa"/>
          </w:tcPr>
          <w:p w:rsidR="008B5648" w:rsidRPr="002E5E74" w:rsidRDefault="008B5648" w:rsidP="004E247D">
            <w:pPr>
              <w:snapToGrid w:val="0"/>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Ходьба за учителем держась за руки: в заданном направлении (к игрушке)</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32-33</w:t>
            </w:r>
          </w:p>
        </w:tc>
        <w:tc>
          <w:tcPr>
            <w:tcW w:w="7655" w:type="dxa"/>
          </w:tcPr>
          <w:p w:rsidR="008B5648" w:rsidRPr="002E5E74" w:rsidRDefault="008B5648" w:rsidP="004E247D">
            <w:pPr>
              <w:snapToGrid w:val="0"/>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Подпрыгивание на месте на двух ногах (держась за руки или одну руку)</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34-35</w:t>
            </w:r>
          </w:p>
        </w:tc>
        <w:tc>
          <w:tcPr>
            <w:tcW w:w="7655" w:type="dxa"/>
          </w:tcPr>
          <w:p w:rsidR="008B5648" w:rsidRPr="002E5E74" w:rsidRDefault="008B5648" w:rsidP="004E247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spacing w:after="0" w:line="360" w:lineRule="auto"/>
              <w:ind w:firstLine="709"/>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Бег вслед за учителем.</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36</w:t>
            </w:r>
          </w:p>
        </w:tc>
        <w:tc>
          <w:tcPr>
            <w:tcW w:w="7655" w:type="dxa"/>
          </w:tcPr>
          <w:p w:rsidR="008B5648" w:rsidRPr="002E5E74" w:rsidRDefault="008B5648" w:rsidP="004E247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spacing w:after="0" w:line="360" w:lineRule="auto"/>
              <w:ind w:firstLine="709"/>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Упражнения в ходьбе в заданном направлении</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37</w:t>
            </w:r>
          </w:p>
        </w:tc>
        <w:tc>
          <w:tcPr>
            <w:tcW w:w="7655" w:type="dxa"/>
          </w:tcPr>
          <w:p w:rsidR="008B5648" w:rsidRPr="002E5E74" w:rsidRDefault="008B5648" w:rsidP="004E247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spacing w:after="0" w:line="360" w:lineRule="auto"/>
              <w:ind w:firstLine="709"/>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Упражнения в ходьбе по кругу взявшись за руки</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38-40</w:t>
            </w:r>
          </w:p>
        </w:tc>
        <w:tc>
          <w:tcPr>
            <w:tcW w:w="7655" w:type="dxa"/>
          </w:tcPr>
          <w:p w:rsidR="008B5648" w:rsidRPr="002E5E74" w:rsidRDefault="008B5648" w:rsidP="004E247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spacing w:after="0" w:line="360" w:lineRule="auto"/>
              <w:ind w:firstLine="709"/>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Правильный захват мяча руками. Перекладывание мяча с одного места на другое.</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41-43</w:t>
            </w:r>
          </w:p>
        </w:tc>
        <w:tc>
          <w:tcPr>
            <w:tcW w:w="7655" w:type="dxa"/>
          </w:tcPr>
          <w:p w:rsidR="008B5648" w:rsidRPr="002E5E74" w:rsidRDefault="008B5648" w:rsidP="004E247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spacing w:after="0" w:line="360" w:lineRule="auto"/>
              <w:ind w:firstLine="709"/>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Выполнение основных движений с удержанием мяча.</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44-45</w:t>
            </w:r>
          </w:p>
        </w:tc>
        <w:tc>
          <w:tcPr>
            <w:tcW w:w="7655" w:type="dxa"/>
          </w:tcPr>
          <w:p w:rsidR="008B5648" w:rsidRPr="002E5E74" w:rsidRDefault="008B5648" w:rsidP="004E247D">
            <w:pPr>
              <w:snapToGrid w:val="0"/>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 xml:space="preserve">Перекатывание мяча двумя руками от ребёнка к учителю и обратно </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46-47</w:t>
            </w:r>
          </w:p>
        </w:tc>
        <w:tc>
          <w:tcPr>
            <w:tcW w:w="7655" w:type="dxa"/>
          </w:tcPr>
          <w:p w:rsidR="008B5648" w:rsidRPr="002E5E74" w:rsidRDefault="008B5648" w:rsidP="004E247D">
            <w:pPr>
              <w:snapToGrid w:val="0"/>
              <w:spacing w:after="0" w:line="360" w:lineRule="auto"/>
              <w:ind w:firstLine="709"/>
              <w:rPr>
                <w:rFonts w:ascii="Times New Roman" w:hAnsi="Times New Roman" w:cs="Times New Roman"/>
                <w:sz w:val="24"/>
                <w:szCs w:val="24"/>
              </w:rPr>
            </w:pPr>
            <w:r w:rsidRPr="002E5E74">
              <w:rPr>
                <w:rFonts w:ascii="Times New Roman" w:hAnsi="Times New Roman" w:cs="Times New Roman"/>
                <w:sz w:val="24"/>
                <w:szCs w:val="24"/>
              </w:rPr>
              <w:t>Ползание на четвереньках по прямой линии</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48-49</w:t>
            </w:r>
          </w:p>
        </w:tc>
        <w:tc>
          <w:tcPr>
            <w:tcW w:w="7655" w:type="dxa"/>
          </w:tcPr>
          <w:p w:rsidR="008B5648" w:rsidRPr="002E5E74" w:rsidRDefault="008B5648" w:rsidP="004E247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spacing w:after="0" w:line="360" w:lineRule="auto"/>
              <w:ind w:firstLine="709"/>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Игры с мячом</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50-51</w:t>
            </w:r>
          </w:p>
        </w:tc>
        <w:tc>
          <w:tcPr>
            <w:tcW w:w="7655" w:type="dxa"/>
          </w:tcPr>
          <w:p w:rsidR="008B5648" w:rsidRPr="002E5E74" w:rsidRDefault="008B5648" w:rsidP="004E247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spacing w:after="0" w:line="360" w:lineRule="auto"/>
              <w:ind w:firstLine="709"/>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Ловля мяча, брошенного учителем (бросок мяча учителю)</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52-53</w:t>
            </w:r>
          </w:p>
        </w:tc>
        <w:tc>
          <w:tcPr>
            <w:tcW w:w="7655" w:type="dxa"/>
          </w:tcPr>
          <w:p w:rsidR="008B5648" w:rsidRPr="002E5E74" w:rsidRDefault="008B5648" w:rsidP="004E247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spacing w:after="0" w:line="360" w:lineRule="auto"/>
              <w:ind w:firstLine="709"/>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Ползание на четвереньках в медленном темпе</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54-55</w:t>
            </w:r>
          </w:p>
        </w:tc>
        <w:tc>
          <w:tcPr>
            <w:tcW w:w="7655" w:type="dxa"/>
          </w:tcPr>
          <w:p w:rsidR="008B5648" w:rsidRPr="002E5E74" w:rsidRDefault="008B5648" w:rsidP="003C098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spacing w:after="0" w:line="360" w:lineRule="auto"/>
              <w:ind w:firstLine="709"/>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Пролезани</w:t>
            </w:r>
            <w:r w:rsidR="003C0983" w:rsidRPr="002E5E74">
              <w:rPr>
                <w:rFonts w:ascii="Times New Roman" w:eastAsia="Times New Roman" w:hAnsi="Times New Roman" w:cs="Times New Roman"/>
                <w:sz w:val="24"/>
                <w:szCs w:val="24"/>
              </w:rPr>
              <w:t>е</w:t>
            </w:r>
            <w:r w:rsidRPr="002E5E74">
              <w:rPr>
                <w:rFonts w:ascii="Times New Roman" w:eastAsia="Times New Roman" w:hAnsi="Times New Roman" w:cs="Times New Roman"/>
                <w:sz w:val="24"/>
                <w:szCs w:val="24"/>
              </w:rPr>
              <w:t xml:space="preserve"> на четвереньках под дугой</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56-57</w:t>
            </w:r>
          </w:p>
        </w:tc>
        <w:tc>
          <w:tcPr>
            <w:tcW w:w="7655" w:type="dxa"/>
          </w:tcPr>
          <w:p w:rsidR="008B5648" w:rsidRPr="002E5E74" w:rsidRDefault="008B5648" w:rsidP="004E247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spacing w:after="0" w:line="360" w:lineRule="auto"/>
              <w:ind w:firstLine="709"/>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Перелезание через гимнастическую скамейку с опорой на руки.</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58-59</w:t>
            </w:r>
          </w:p>
        </w:tc>
        <w:tc>
          <w:tcPr>
            <w:tcW w:w="7655" w:type="dxa"/>
          </w:tcPr>
          <w:p w:rsidR="008B5648" w:rsidRPr="002E5E74" w:rsidRDefault="008B5648" w:rsidP="004E247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spacing w:after="0" w:line="360" w:lineRule="auto"/>
              <w:ind w:firstLine="709"/>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Упражнения в построении в колонну друг за другом</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60-61</w:t>
            </w:r>
          </w:p>
        </w:tc>
        <w:tc>
          <w:tcPr>
            <w:tcW w:w="7655" w:type="dxa"/>
          </w:tcPr>
          <w:p w:rsidR="008B5648" w:rsidRPr="002E5E74" w:rsidRDefault="008B5648" w:rsidP="004E247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spacing w:after="0" w:line="360" w:lineRule="auto"/>
              <w:ind w:firstLine="709"/>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Упражнения в перешагивании через незначительные препятствия (веревку, невысокие предметы) с помощью учителя</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62-63</w:t>
            </w:r>
          </w:p>
        </w:tc>
        <w:tc>
          <w:tcPr>
            <w:tcW w:w="7655" w:type="dxa"/>
          </w:tcPr>
          <w:p w:rsidR="008B5648" w:rsidRPr="002E5E74" w:rsidRDefault="008B5648" w:rsidP="004E247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spacing w:after="0" w:line="360" w:lineRule="auto"/>
              <w:ind w:firstLine="709"/>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Упражнения в перешагивании из круга в круг</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64-65</w:t>
            </w:r>
          </w:p>
        </w:tc>
        <w:tc>
          <w:tcPr>
            <w:tcW w:w="7655" w:type="dxa"/>
          </w:tcPr>
          <w:p w:rsidR="008B5648" w:rsidRPr="002E5E74" w:rsidRDefault="008B5648" w:rsidP="004E247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spacing w:after="0" w:line="360" w:lineRule="auto"/>
              <w:ind w:firstLine="709"/>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Прыжки на месте на двух ногах</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66-67</w:t>
            </w:r>
          </w:p>
        </w:tc>
        <w:tc>
          <w:tcPr>
            <w:tcW w:w="7655" w:type="dxa"/>
          </w:tcPr>
          <w:p w:rsidR="008B5648" w:rsidRPr="002E5E74" w:rsidRDefault="008B5648" w:rsidP="004E247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spacing w:after="0" w:line="360" w:lineRule="auto"/>
              <w:ind w:firstLine="709"/>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Упражнения в прокатывании мяча двумя руками друг другу</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68-69</w:t>
            </w:r>
          </w:p>
        </w:tc>
        <w:tc>
          <w:tcPr>
            <w:tcW w:w="7655" w:type="dxa"/>
          </w:tcPr>
          <w:p w:rsidR="008B5648" w:rsidRPr="002E5E74" w:rsidRDefault="008B5648" w:rsidP="004E247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spacing w:after="0" w:line="360" w:lineRule="auto"/>
              <w:ind w:firstLine="709"/>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Ползание на четвереньках по прямым линиям по словесной инструкции учителя</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70-71</w:t>
            </w:r>
          </w:p>
        </w:tc>
        <w:tc>
          <w:tcPr>
            <w:tcW w:w="7655" w:type="dxa"/>
          </w:tcPr>
          <w:p w:rsidR="008B5648" w:rsidRPr="002E5E74" w:rsidRDefault="008B5648" w:rsidP="004E247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spacing w:after="0" w:line="360" w:lineRule="auto"/>
              <w:ind w:firstLine="709"/>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Упражнения в переходе от ходьбы к бегу по команде</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72-73</w:t>
            </w:r>
          </w:p>
        </w:tc>
        <w:tc>
          <w:tcPr>
            <w:tcW w:w="7655" w:type="dxa"/>
          </w:tcPr>
          <w:p w:rsidR="008B5648" w:rsidRPr="002E5E74" w:rsidRDefault="008B5648" w:rsidP="004E247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spacing w:after="0" w:line="360" w:lineRule="auto"/>
              <w:ind w:firstLine="709"/>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Упражнения в ходьбе в заданном направлении с предметом в руках</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74-75</w:t>
            </w:r>
          </w:p>
        </w:tc>
        <w:tc>
          <w:tcPr>
            <w:tcW w:w="7655" w:type="dxa"/>
          </w:tcPr>
          <w:p w:rsidR="008B5648" w:rsidRPr="002E5E74" w:rsidRDefault="008B5648" w:rsidP="004E247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spacing w:after="0" w:line="360" w:lineRule="auto"/>
              <w:ind w:firstLine="709"/>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Прыжки на месте на двух ногах.</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76-77</w:t>
            </w:r>
          </w:p>
        </w:tc>
        <w:tc>
          <w:tcPr>
            <w:tcW w:w="7655" w:type="dxa"/>
          </w:tcPr>
          <w:p w:rsidR="008B5648" w:rsidRPr="002E5E74" w:rsidRDefault="008B5648" w:rsidP="004E247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spacing w:after="0" w:line="360" w:lineRule="auto"/>
              <w:ind w:firstLine="709"/>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Прыжки на месте с мячом в руках</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78</w:t>
            </w:r>
          </w:p>
        </w:tc>
        <w:tc>
          <w:tcPr>
            <w:tcW w:w="7655" w:type="dxa"/>
          </w:tcPr>
          <w:p w:rsidR="008B5648" w:rsidRPr="002E5E74" w:rsidRDefault="008B5648" w:rsidP="004E247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spacing w:after="0" w:line="360" w:lineRule="auto"/>
              <w:ind w:firstLine="709"/>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Ловля мяча.</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79</w:t>
            </w:r>
          </w:p>
        </w:tc>
        <w:tc>
          <w:tcPr>
            <w:tcW w:w="7655" w:type="dxa"/>
          </w:tcPr>
          <w:p w:rsidR="008B5648" w:rsidRPr="002E5E74" w:rsidRDefault="008B5648" w:rsidP="004E247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spacing w:after="0" w:line="360" w:lineRule="auto"/>
              <w:ind w:firstLine="709"/>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Броски мяча учителю.</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1</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80-81</w:t>
            </w:r>
          </w:p>
        </w:tc>
        <w:tc>
          <w:tcPr>
            <w:tcW w:w="7655" w:type="dxa"/>
          </w:tcPr>
          <w:p w:rsidR="008B5648" w:rsidRPr="002E5E74" w:rsidRDefault="008B5648" w:rsidP="004E247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spacing w:after="0" w:line="360" w:lineRule="auto"/>
              <w:ind w:firstLine="709"/>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Упражнения в ползании на четвереньках к предметной цели</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82-83</w:t>
            </w:r>
          </w:p>
        </w:tc>
        <w:tc>
          <w:tcPr>
            <w:tcW w:w="7655" w:type="dxa"/>
          </w:tcPr>
          <w:p w:rsidR="008B5648" w:rsidRPr="002E5E74" w:rsidRDefault="008B5648" w:rsidP="004E247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spacing w:after="0" w:line="360" w:lineRule="auto"/>
              <w:ind w:firstLine="709"/>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Упражнения в проползании на четвереньках под дугой</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84-85</w:t>
            </w:r>
          </w:p>
        </w:tc>
        <w:tc>
          <w:tcPr>
            <w:tcW w:w="7655" w:type="dxa"/>
          </w:tcPr>
          <w:p w:rsidR="008B5648" w:rsidRPr="002E5E74" w:rsidRDefault="008B5648" w:rsidP="004E247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spacing w:after="0" w:line="360" w:lineRule="auto"/>
              <w:ind w:firstLine="709"/>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Упражнения  с простейшим перестроением: из колонны по одному в колонну по двое</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86-87</w:t>
            </w:r>
          </w:p>
        </w:tc>
        <w:tc>
          <w:tcPr>
            <w:tcW w:w="7655" w:type="dxa"/>
          </w:tcPr>
          <w:p w:rsidR="008B5648" w:rsidRPr="002E5E74" w:rsidRDefault="008B5648" w:rsidP="004E247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spacing w:after="0" w:line="360" w:lineRule="auto"/>
              <w:ind w:firstLine="709"/>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Упражнения в ходьбе по кругу взявшись за руки</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88-89</w:t>
            </w:r>
          </w:p>
        </w:tc>
        <w:tc>
          <w:tcPr>
            <w:tcW w:w="7655" w:type="dxa"/>
          </w:tcPr>
          <w:p w:rsidR="008B5648" w:rsidRPr="002E5E74" w:rsidRDefault="008B5648" w:rsidP="004E247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spacing w:after="0" w:line="360" w:lineRule="auto"/>
              <w:ind w:firstLine="709"/>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Упражнения в перешагивании через незначительные препятствия</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90-91</w:t>
            </w:r>
          </w:p>
        </w:tc>
        <w:tc>
          <w:tcPr>
            <w:tcW w:w="7655" w:type="dxa"/>
          </w:tcPr>
          <w:p w:rsidR="008B5648" w:rsidRPr="002E5E74" w:rsidRDefault="008B5648" w:rsidP="004E247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spacing w:after="0" w:line="360" w:lineRule="auto"/>
              <w:ind w:firstLine="709"/>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Упражнения в беге в заданном направлении с предметом в руках</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92-93</w:t>
            </w:r>
          </w:p>
        </w:tc>
        <w:tc>
          <w:tcPr>
            <w:tcW w:w="7655" w:type="dxa"/>
          </w:tcPr>
          <w:p w:rsidR="008B5648" w:rsidRPr="002E5E74" w:rsidRDefault="008B5648" w:rsidP="004E247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spacing w:after="0" w:line="360" w:lineRule="auto"/>
              <w:ind w:firstLine="709"/>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Упражнения в ползании на четвереньках с перелезанием через незначительные препятствия</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2</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94-96</w:t>
            </w:r>
          </w:p>
        </w:tc>
        <w:tc>
          <w:tcPr>
            <w:tcW w:w="7655" w:type="dxa"/>
          </w:tcPr>
          <w:p w:rsidR="008B5648" w:rsidRPr="002E5E74" w:rsidRDefault="008B5648" w:rsidP="004E247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spacing w:after="0" w:line="360" w:lineRule="auto"/>
              <w:ind w:firstLine="709"/>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Упражнения в лазании одноименным способом по гимнастической стенке на несколько ступенек</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3</w:t>
            </w:r>
          </w:p>
        </w:tc>
      </w:tr>
      <w:tr w:rsidR="002E5E74" w:rsidRPr="002E5E74" w:rsidTr="00E54A1A">
        <w:tc>
          <w:tcPr>
            <w:tcW w:w="877" w:type="dxa"/>
          </w:tcPr>
          <w:p w:rsidR="008B5648" w:rsidRPr="002E5E74" w:rsidRDefault="008B5648" w:rsidP="004E247D">
            <w:pPr>
              <w:snapToGrid w:val="0"/>
              <w:spacing w:after="0" w:line="360" w:lineRule="auto"/>
              <w:jc w:val="both"/>
              <w:rPr>
                <w:rFonts w:ascii="Times New Roman" w:hAnsi="Times New Roman" w:cs="Times New Roman"/>
                <w:sz w:val="24"/>
                <w:szCs w:val="24"/>
              </w:rPr>
            </w:pPr>
            <w:r w:rsidRPr="002E5E74">
              <w:rPr>
                <w:rFonts w:ascii="Times New Roman" w:hAnsi="Times New Roman" w:cs="Times New Roman"/>
                <w:sz w:val="24"/>
                <w:szCs w:val="24"/>
              </w:rPr>
              <w:t>97-99</w:t>
            </w:r>
          </w:p>
        </w:tc>
        <w:tc>
          <w:tcPr>
            <w:tcW w:w="7655" w:type="dxa"/>
          </w:tcPr>
          <w:p w:rsidR="008B5648" w:rsidRPr="002E5E74" w:rsidRDefault="008B5648" w:rsidP="004E247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spacing w:after="0" w:line="360" w:lineRule="auto"/>
              <w:ind w:firstLine="709"/>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Повторная диагностика</w:t>
            </w:r>
          </w:p>
        </w:tc>
        <w:tc>
          <w:tcPr>
            <w:tcW w:w="992" w:type="dxa"/>
          </w:tcPr>
          <w:p w:rsidR="008B5648" w:rsidRPr="002E5E74" w:rsidRDefault="008B5648" w:rsidP="004E247D">
            <w:pPr>
              <w:snapToGrid w:val="0"/>
              <w:spacing w:after="0" w:line="360" w:lineRule="auto"/>
              <w:ind w:firstLine="709"/>
              <w:jc w:val="center"/>
              <w:rPr>
                <w:rFonts w:ascii="Times New Roman" w:hAnsi="Times New Roman" w:cs="Times New Roman"/>
                <w:sz w:val="24"/>
                <w:szCs w:val="24"/>
              </w:rPr>
            </w:pPr>
            <w:r w:rsidRPr="002E5E74">
              <w:rPr>
                <w:rFonts w:ascii="Times New Roman" w:hAnsi="Times New Roman" w:cs="Times New Roman"/>
                <w:sz w:val="24"/>
                <w:szCs w:val="24"/>
              </w:rPr>
              <w:t>3</w:t>
            </w:r>
          </w:p>
        </w:tc>
      </w:tr>
    </w:tbl>
    <w:p w:rsidR="008B5648" w:rsidRPr="002E5E74" w:rsidRDefault="008B5648" w:rsidP="004E247D">
      <w:pPr>
        <w:spacing w:after="0" w:line="360" w:lineRule="auto"/>
        <w:ind w:firstLine="709"/>
        <w:jc w:val="both"/>
        <w:rPr>
          <w:rFonts w:ascii="Times New Roman" w:eastAsia="Times New Roman" w:hAnsi="Times New Roman" w:cs="Times New Roman"/>
          <w:sz w:val="24"/>
          <w:szCs w:val="24"/>
        </w:rPr>
      </w:pPr>
    </w:p>
    <w:p w:rsidR="008B5648" w:rsidRPr="002E5E74" w:rsidRDefault="00E53FE7" w:rsidP="004E247D">
      <w:pPr>
        <w:spacing w:after="0" w:line="360" w:lineRule="auto"/>
        <w:ind w:firstLine="709"/>
        <w:jc w:val="center"/>
        <w:rPr>
          <w:rFonts w:ascii="Times New Roman" w:eastAsia="Times New Roman" w:hAnsi="Times New Roman" w:cs="Times New Roman"/>
          <w:b/>
          <w:sz w:val="24"/>
          <w:szCs w:val="24"/>
        </w:rPr>
      </w:pPr>
      <w:r w:rsidRPr="002E5E74">
        <w:rPr>
          <w:rFonts w:ascii="Times New Roman" w:eastAsia="Times New Roman" w:hAnsi="Times New Roman" w:cs="Times New Roman"/>
          <w:b/>
          <w:sz w:val="24"/>
          <w:szCs w:val="24"/>
        </w:rPr>
        <w:t>РЕКОМЕНДАЦИИ ПО УЧЕБНО-МЕТОДИЧЕСКОМУ И МАТЕРИАЛЬНО-ТЕХНИЧЕСКОМУ ОБЕСПЕЧЕНИЮ ОБРАЗОВАТЕЛЬНОЙ ДЕЯТЕЛЬНОСТИ</w:t>
      </w:r>
    </w:p>
    <w:p w:rsidR="008B5648" w:rsidRPr="002E5E74" w:rsidRDefault="008B5648" w:rsidP="004E247D">
      <w:pPr>
        <w:pStyle w:val="ab"/>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b/>
          <w:sz w:val="24"/>
          <w:szCs w:val="24"/>
        </w:rPr>
        <w:t>Оборудование:</w:t>
      </w:r>
      <w:r w:rsidRPr="002E5E74">
        <w:rPr>
          <w:rFonts w:ascii="Times New Roman" w:hAnsi="Times New Roman" w:cs="Times New Roman"/>
          <w:sz w:val="24"/>
          <w:szCs w:val="24"/>
        </w:rPr>
        <w:t xml:space="preserve"> Мяч волейбольный, мячи для метания, скакалки, обручи, дуги, верёвки и невысокие предметы, объёмные модули, мягкие игрушки, гимнастическая стенка, скамейки, обручи, озвученные предметы (мячи, бубен, колокольчик, свисток, погремушки и пр.), альбом «азбука движений», ароматизированные мячи, флажки, ленточки и пр.</w:t>
      </w:r>
    </w:p>
    <w:p w:rsidR="008B5648" w:rsidRPr="002E5E74" w:rsidRDefault="008B5648" w:rsidP="004E247D">
      <w:pPr>
        <w:shd w:val="clear" w:color="auto" w:fill="FFFFFF"/>
        <w:spacing w:after="0" w:line="360" w:lineRule="auto"/>
        <w:ind w:firstLine="709"/>
        <w:jc w:val="center"/>
        <w:rPr>
          <w:rFonts w:ascii="Times New Roman" w:hAnsi="Times New Roman" w:cs="Times New Roman"/>
          <w:b/>
          <w:bCs/>
          <w:sz w:val="24"/>
          <w:szCs w:val="24"/>
        </w:rPr>
      </w:pPr>
    </w:p>
    <w:p w:rsidR="008B5648" w:rsidRPr="002E5E74" w:rsidRDefault="008B5648" w:rsidP="004E247D">
      <w:pPr>
        <w:shd w:val="clear" w:color="auto" w:fill="FFFFFF"/>
        <w:spacing w:after="0" w:line="360" w:lineRule="auto"/>
        <w:ind w:firstLine="709"/>
        <w:jc w:val="center"/>
        <w:rPr>
          <w:rFonts w:ascii="Times New Roman" w:hAnsi="Times New Roman" w:cs="Times New Roman"/>
          <w:b/>
          <w:bCs/>
          <w:i/>
          <w:sz w:val="24"/>
          <w:szCs w:val="24"/>
        </w:rPr>
      </w:pPr>
      <w:r w:rsidRPr="002E5E74">
        <w:rPr>
          <w:rFonts w:ascii="Times New Roman" w:hAnsi="Times New Roman" w:cs="Times New Roman"/>
          <w:b/>
          <w:bCs/>
          <w:sz w:val="24"/>
          <w:szCs w:val="24"/>
        </w:rPr>
        <w:t>Перечень литературы для учителя</w:t>
      </w:r>
    </w:p>
    <w:p w:rsidR="008B5648" w:rsidRPr="002E5E74" w:rsidRDefault="008B5648" w:rsidP="0068217D">
      <w:pPr>
        <w:pStyle w:val="ab"/>
        <w:numPr>
          <w:ilvl w:val="3"/>
          <w:numId w:val="89"/>
        </w:numPr>
        <w:autoSpaceDE w:val="0"/>
        <w:autoSpaceDN w:val="0"/>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Ростомашвили Л. Н.</w:t>
      </w:r>
      <w:r w:rsidRPr="002E5E74">
        <w:rPr>
          <w:rFonts w:ascii="Times New Roman" w:hAnsi="Times New Roman" w:cs="Times New Roman"/>
          <w:b/>
          <w:sz w:val="24"/>
          <w:szCs w:val="24"/>
        </w:rPr>
        <w:t xml:space="preserve"> </w:t>
      </w:r>
      <w:r w:rsidRPr="002E5E74">
        <w:rPr>
          <w:rFonts w:ascii="Times New Roman" w:hAnsi="Times New Roman" w:cs="Times New Roman"/>
          <w:sz w:val="24"/>
          <w:szCs w:val="24"/>
        </w:rPr>
        <w:t>Адаптивное физическое воспитание детей со сложными (комплексными) нарушен</w:t>
      </w:r>
      <w:r w:rsidR="003C0983" w:rsidRPr="002E5E74">
        <w:rPr>
          <w:rFonts w:ascii="Times New Roman" w:hAnsi="Times New Roman" w:cs="Times New Roman"/>
          <w:sz w:val="24"/>
          <w:szCs w:val="24"/>
        </w:rPr>
        <w:t>иями развития: учебное пособие</w:t>
      </w:r>
      <w:r w:rsidRPr="002E5E74">
        <w:rPr>
          <w:rFonts w:ascii="Times New Roman" w:hAnsi="Times New Roman" w:cs="Times New Roman"/>
          <w:sz w:val="24"/>
          <w:szCs w:val="24"/>
        </w:rPr>
        <w:t>. – М.: Советский спорт, 2009</w:t>
      </w:r>
      <w:r w:rsidRPr="002E5E74">
        <w:rPr>
          <w:rFonts w:ascii="Times New Roman" w:hAnsi="Times New Roman" w:cs="Times New Roman"/>
          <w:b/>
          <w:sz w:val="24"/>
          <w:szCs w:val="24"/>
        </w:rPr>
        <w:t xml:space="preserve">. – </w:t>
      </w:r>
      <w:r w:rsidRPr="002E5E74">
        <w:rPr>
          <w:rFonts w:ascii="Times New Roman" w:hAnsi="Times New Roman" w:cs="Times New Roman"/>
          <w:sz w:val="24"/>
          <w:szCs w:val="24"/>
        </w:rPr>
        <w:t>224 с</w:t>
      </w:r>
      <w:r w:rsidRPr="002E5E74">
        <w:rPr>
          <w:rFonts w:ascii="Times New Roman" w:hAnsi="Times New Roman" w:cs="Times New Roman"/>
          <w:b/>
          <w:sz w:val="24"/>
          <w:szCs w:val="24"/>
        </w:rPr>
        <w:t>.</w:t>
      </w:r>
    </w:p>
    <w:p w:rsidR="008B5648" w:rsidRPr="002E5E74" w:rsidRDefault="003C0983" w:rsidP="003C0983">
      <w:pPr>
        <w:autoSpaceDE w:val="0"/>
        <w:autoSpaceDN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2.</w:t>
      </w:r>
      <w:r w:rsidR="008B5648" w:rsidRPr="002E5E74">
        <w:rPr>
          <w:rFonts w:ascii="Times New Roman" w:hAnsi="Times New Roman" w:cs="Times New Roman"/>
          <w:sz w:val="24"/>
          <w:szCs w:val="24"/>
        </w:rPr>
        <w:t>Ростомашвили Л. Н</w:t>
      </w:r>
      <w:r w:rsidR="008B5648" w:rsidRPr="002E5E74">
        <w:rPr>
          <w:rFonts w:ascii="Times New Roman" w:hAnsi="Times New Roman" w:cs="Times New Roman"/>
          <w:b/>
          <w:sz w:val="24"/>
          <w:szCs w:val="24"/>
        </w:rPr>
        <w:t xml:space="preserve">. </w:t>
      </w:r>
      <w:r w:rsidR="008B5648" w:rsidRPr="002E5E74">
        <w:rPr>
          <w:rFonts w:ascii="Times New Roman" w:hAnsi="Times New Roman" w:cs="Times New Roman"/>
          <w:sz w:val="24"/>
          <w:szCs w:val="24"/>
        </w:rPr>
        <w:t>Комплексная диагностика развития детей со сложными нарушениями: учебное пособие</w:t>
      </w:r>
      <w:r w:rsidR="008B5648" w:rsidRPr="002E5E74">
        <w:rPr>
          <w:rFonts w:ascii="Times New Roman" w:hAnsi="Times New Roman" w:cs="Times New Roman"/>
          <w:b/>
          <w:sz w:val="24"/>
          <w:szCs w:val="24"/>
        </w:rPr>
        <w:t xml:space="preserve"> / </w:t>
      </w:r>
      <w:r w:rsidR="008B5648" w:rsidRPr="002E5E74">
        <w:rPr>
          <w:rFonts w:ascii="Times New Roman" w:hAnsi="Times New Roman" w:cs="Times New Roman"/>
          <w:sz w:val="24"/>
          <w:szCs w:val="24"/>
        </w:rPr>
        <w:t>Л.Н. Ростомашвили, А.О. Иванов; под ред. Л.М. Шипицыной. – СПб.: НОУ «Институт специальной педагогики и психологии», 2012</w:t>
      </w:r>
      <w:r w:rsidR="008B5648" w:rsidRPr="002E5E74">
        <w:rPr>
          <w:rFonts w:ascii="Times New Roman" w:hAnsi="Times New Roman" w:cs="Times New Roman"/>
          <w:b/>
          <w:sz w:val="24"/>
          <w:szCs w:val="24"/>
        </w:rPr>
        <w:t xml:space="preserve">. - </w:t>
      </w:r>
      <w:r w:rsidR="008B5648" w:rsidRPr="002E5E74">
        <w:rPr>
          <w:rFonts w:ascii="Times New Roman" w:hAnsi="Times New Roman" w:cs="Times New Roman"/>
          <w:sz w:val="24"/>
          <w:szCs w:val="24"/>
        </w:rPr>
        <w:t>158 с.</w:t>
      </w:r>
    </w:p>
    <w:p w:rsidR="008B5648" w:rsidRPr="002E5E74" w:rsidRDefault="003C0983" w:rsidP="003C0983">
      <w:pPr>
        <w:autoSpaceDE w:val="0"/>
        <w:autoSpaceDN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3.</w:t>
      </w:r>
      <w:r w:rsidR="008B5648" w:rsidRPr="002E5E74">
        <w:rPr>
          <w:rFonts w:ascii="Times New Roman" w:hAnsi="Times New Roman" w:cs="Times New Roman"/>
          <w:sz w:val="24"/>
          <w:szCs w:val="24"/>
        </w:rPr>
        <w:t>Ростомашвили Л. Н.</w:t>
      </w:r>
      <w:r w:rsidR="008B5648" w:rsidRPr="002E5E74">
        <w:rPr>
          <w:rFonts w:ascii="Times New Roman" w:hAnsi="Times New Roman" w:cs="Times New Roman"/>
          <w:i/>
          <w:sz w:val="24"/>
          <w:szCs w:val="24"/>
        </w:rPr>
        <w:t xml:space="preserve"> </w:t>
      </w:r>
      <w:r w:rsidR="008B5648" w:rsidRPr="002E5E74">
        <w:rPr>
          <w:rFonts w:ascii="Times New Roman" w:hAnsi="Times New Roman" w:cs="Times New Roman"/>
          <w:i/>
          <w:spacing w:val="-20"/>
          <w:sz w:val="24"/>
          <w:szCs w:val="24"/>
        </w:rPr>
        <w:t>Ф</w:t>
      </w:r>
      <w:r w:rsidR="008B5648" w:rsidRPr="002E5E74">
        <w:rPr>
          <w:rFonts w:ascii="Times New Roman" w:hAnsi="Times New Roman" w:cs="Times New Roman"/>
          <w:bCs/>
          <w:i/>
          <w:spacing w:val="-20"/>
          <w:sz w:val="24"/>
          <w:szCs w:val="24"/>
        </w:rPr>
        <w:t>ормирование игровой деятельности у детей со сложными нарушениями</w:t>
      </w:r>
      <w:r w:rsidR="008B5648" w:rsidRPr="002E5E74">
        <w:rPr>
          <w:rFonts w:ascii="Times New Roman" w:hAnsi="Times New Roman" w:cs="Times New Roman"/>
          <w:bCs/>
          <w:spacing w:val="-20"/>
          <w:sz w:val="24"/>
          <w:szCs w:val="24"/>
        </w:rPr>
        <w:t xml:space="preserve"> в развития //</w:t>
      </w:r>
      <w:r w:rsidR="008B5648" w:rsidRPr="002E5E74">
        <w:rPr>
          <w:rFonts w:ascii="Times New Roman" w:hAnsi="Times New Roman" w:cs="Times New Roman"/>
          <w:b/>
          <w:bCs/>
          <w:spacing w:val="-20"/>
          <w:sz w:val="24"/>
          <w:szCs w:val="24"/>
        </w:rPr>
        <w:t xml:space="preserve"> </w:t>
      </w:r>
      <w:r w:rsidR="008B5648" w:rsidRPr="002E5E74">
        <w:rPr>
          <w:rFonts w:ascii="Times New Roman" w:hAnsi="Times New Roman" w:cs="Times New Roman"/>
          <w:sz w:val="24"/>
          <w:szCs w:val="24"/>
        </w:rPr>
        <w:t>Адаптивная физическая культура. – 2012. – № 3. – С. 13-15.</w:t>
      </w:r>
    </w:p>
    <w:p w:rsidR="008B5648" w:rsidRPr="002E5E74" w:rsidRDefault="003C0983" w:rsidP="003C0983">
      <w:pPr>
        <w:autoSpaceDE w:val="0"/>
        <w:autoSpaceDN w:val="0"/>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sz w:val="24"/>
          <w:szCs w:val="24"/>
        </w:rPr>
        <w:t>4.Ростомашвили</w:t>
      </w:r>
      <w:r w:rsidR="008B5648" w:rsidRPr="002E5E74">
        <w:rPr>
          <w:rFonts w:ascii="Times New Roman" w:hAnsi="Times New Roman" w:cs="Times New Roman"/>
          <w:sz w:val="24"/>
          <w:szCs w:val="24"/>
        </w:rPr>
        <w:t xml:space="preserve"> Л. Н.</w:t>
      </w:r>
      <w:r w:rsidR="008B5648" w:rsidRPr="002E5E74">
        <w:rPr>
          <w:rFonts w:ascii="Times New Roman" w:hAnsi="Times New Roman" w:cs="Times New Roman"/>
          <w:b/>
          <w:sz w:val="24"/>
          <w:szCs w:val="24"/>
        </w:rPr>
        <w:t xml:space="preserve"> </w:t>
      </w:r>
      <w:r w:rsidR="008B5648" w:rsidRPr="002E5E74">
        <w:rPr>
          <w:rFonts w:ascii="Times New Roman" w:hAnsi="Times New Roman" w:cs="Times New Roman"/>
          <w:sz w:val="24"/>
          <w:szCs w:val="24"/>
        </w:rPr>
        <w:t xml:space="preserve">Методические рекомендации и </w:t>
      </w:r>
      <w:r w:rsidR="008B5648" w:rsidRPr="002E5E74">
        <w:rPr>
          <w:rFonts w:ascii="Times New Roman" w:hAnsi="Times New Roman" w:cs="Times New Roman"/>
          <w:spacing w:val="-20"/>
          <w:sz w:val="24"/>
          <w:szCs w:val="24"/>
        </w:rPr>
        <w:t>требования к организации процесса адаптивного физического воспитания детей со сложными нарушениями развития</w:t>
      </w:r>
      <w:r w:rsidR="008B5648" w:rsidRPr="002E5E74">
        <w:rPr>
          <w:rFonts w:ascii="Times New Roman" w:hAnsi="Times New Roman" w:cs="Times New Roman"/>
          <w:sz w:val="24"/>
          <w:szCs w:val="24"/>
        </w:rPr>
        <w:t xml:space="preserve"> // Адаптивная физическая культура. – 2013. – № 1. – С. 46-48.</w:t>
      </w:r>
      <w:r w:rsidR="008B5648" w:rsidRPr="002E5E74">
        <w:rPr>
          <w:rFonts w:ascii="Times New Roman" w:hAnsi="Times New Roman" w:cs="Times New Roman"/>
          <w:b/>
          <w:sz w:val="24"/>
          <w:szCs w:val="24"/>
        </w:rPr>
        <w:t xml:space="preserve"> </w:t>
      </w:r>
    </w:p>
    <w:p w:rsidR="008B5648" w:rsidRPr="002E5E74" w:rsidRDefault="003C0983" w:rsidP="003C0983">
      <w:pPr>
        <w:autoSpaceDE w:val="0"/>
        <w:autoSpaceDN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5.</w:t>
      </w:r>
      <w:r w:rsidR="008B5648" w:rsidRPr="002E5E74">
        <w:rPr>
          <w:rFonts w:ascii="Times New Roman" w:hAnsi="Times New Roman" w:cs="Times New Roman"/>
          <w:sz w:val="24"/>
          <w:szCs w:val="24"/>
        </w:rPr>
        <w:t>Ростомашвили Л. Н. Дидактические средства адаптивного физического воспитания детей со сложными нарушениями развития // Адаптивная физическая культура. – 2014. – № 3. – С. 23-24</w:t>
      </w:r>
      <w:r w:rsidR="008B5648" w:rsidRPr="002E5E74">
        <w:rPr>
          <w:rFonts w:ascii="Times New Roman" w:hAnsi="Times New Roman" w:cs="Times New Roman"/>
          <w:bCs/>
          <w:sz w:val="24"/>
          <w:szCs w:val="24"/>
        </w:rPr>
        <w:t>.</w:t>
      </w:r>
    </w:p>
    <w:p w:rsidR="009B2BC0" w:rsidRPr="002E5E74" w:rsidRDefault="003C0983" w:rsidP="003C0983">
      <w:pPr>
        <w:autoSpaceDE w:val="0"/>
        <w:autoSpaceDN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6.</w:t>
      </w:r>
      <w:r w:rsidR="00EB5880" w:rsidRPr="002E5E74">
        <w:rPr>
          <w:rFonts w:ascii="Times New Roman" w:hAnsi="Times New Roman" w:cs="Times New Roman"/>
          <w:sz w:val="24"/>
          <w:szCs w:val="24"/>
        </w:rPr>
        <w:t>Федеральный государственный образовательный стандарт начального общего образования обучающихся с ограниченными возможностями здоровья (Приказ Министерства образования РФ  от 19 .12.2014г. №1598)</w:t>
      </w:r>
    </w:p>
    <w:p w:rsidR="003E735B" w:rsidRPr="002E5E74" w:rsidRDefault="003C0983" w:rsidP="003C0983">
      <w:pPr>
        <w:autoSpaceDE w:val="0"/>
        <w:autoSpaceDN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7.</w:t>
      </w:r>
      <w:r w:rsidR="009B2BC0" w:rsidRPr="002E5E74">
        <w:rPr>
          <w:rFonts w:ascii="Times New Roman" w:hAnsi="Times New Roman" w:cs="Times New Roman"/>
          <w:sz w:val="24"/>
          <w:szCs w:val="24"/>
        </w:rPr>
        <w:t>Примерная адаптированная основная образовательная программа начального общего образования слепых с умственной отсталостью (умеренной, тяжелой, глубокой и ТМНР)  (вариант 3.4)</w:t>
      </w:r>
    </w:p>
    <w:p w:rsidR="008B5648" w:rsidRPr="002E5E74" w:rsidRDefault="008B5648" w:rsidP="004E247D">
      <w:pPr>
        <w:spacing w:after="0" w:line="360" w:lineRule="auto"/>
        <w:ind w:firstLine="709"/>
        <w:jc w:val="center"/>
        <w:rPr>
          <w:rFonts w:ascii="Times New Roman" w:hAnsi="Times New Roman" w:cs="Times New Roman"/>
          <w:b/>
          <w:sz w:val="24"/>
          <w:szCs w:val="24"/>
        </w:rPr>
      </w:pPr>
    </w:p>
    <w:p w:rsidR="008B5648" w:rsidRPr="002E5E74" w:rsidRDefault="00797337" w:rsidP="004E247D">
      <w:pPr>
        <w:pStyle w:val="ab"/>
        <w:widowControl w:val="0"/>
        <w:suppressAutoHyphens/>
        <w:spacing w:after="0" w:line="360" w:lineRule="auto"/>
        <w:ind w:firstLine="709"/>
        <w:rPr>
          <w:rFonts w:ascii="Times New Roman" w:hAnsi="Times New Roman" w:cs="Times New Roman"/>
          <w:b/>
          <w:sz w:val="24"/>
          <w:szCs w:val="24"/>
        </w:rPr>
      </w:pPr>
      <w:r w:rsidRPr="002E5E74">
        <w:rPr>
          <w:rFonts w:ascii="Times New Roman" w:hAnsi="Times New Roman" w:cs="Times New Roman"/>
          <w:b/>
          <w:sz w:val="24"/>
          <w:szCs w:val="24"/>
        </w:rPr>
        <w:t>ПЛАНИРУЕМЫЕ РЕЗУЛЬТАТЫ ИЗУЧЕНИЯ УЧЕБНОГО ПРЕДМЕТА</w:t>
      </w:r>
    </w:p>
    <w:p w:rsidR="008B5648" w:rsidRPr="002E5E74" w:rsidRDefault="008B5648" w:rsidP="004E247D">
      <w:pPr>
        <w:pStyle w:val="ab"/>
        <w:spacing w:after="0" w:line="360" w:lineRule="auto"/>
        <w:ind w:firstLine="709"/>
        <w:rPr>
          <w:rFonts w:ascii="Times New Roman" w:hAnsi="Times New Roman" w:cs="Times New Roman"/>
          <w:b/>
          <w:sz w:val="24"/>
          <w:szCs w:val="24"/>
        </w:rPr>
      </w:pPr>
    </w:p>
    <w:p w:rsidR="008B5648" w:rsidRPr="002E5E74" w:rsidRDefault="008B5648"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Планируемыми результатами освоения слепыми обучающимися с</w:t>
      </w:r>
      <w:r w:rsidRPr="002E5E74">
        <w:rPr>
          <w:rFonts w:ascii="Times New Roman" w:hAnsi="Times New Roman" w:cs="Times New Roman"/>
          <w:b/>
          <w:sz w:val="24"/>
          <w:szCs w:val="24"/>
        </w:rPr>
        <w:t xml:space="preserve"> </w:t>
      </w:r>
      <w:r w:rsidRPr="002E5E74">
        <w:rPr>
          <w:rFonts w:ascii="Times New Roman" w:hAnsi="Times New Roman" w:cs="Times New Roman"/>
          <w:sz w:val="24"/>
          <w:szCs w:val="24"/>
        </w:rPr>
        <w:t xml:space="preserve"> умственной отсталостью (умеренной, тяжелой, глубокой) и ТМНР программного материала учебного предмета «Адаптивная физическ</w:t>
      </w:r>
      <w:r w:rsidR="00F1314F" w:rsidRPr="002E5E74">
        <w:rPr>
          <w:rFonts w:ascii="Times New Roman" w:hAnsi="Times New Roman" w:cs="Times New Roman"/>
          <w:sz w:val="24"/>
          <w:szCs w:val="24"/>
        </w:rPr>
        <w:t>ая культура. 1 класс» являются:</w:t>
      </w:r>
    </w:p>
    <w:p w:rsidR="008B5648" w:rsidRPr="002E5E74" w:rsidRDefault="008B5648" w:rsidP="004E247D">
      <w:pPr>
        <w:pStyle w:val="Default"/>
        <w:spacing w:line="360" w:lineRule="auto"/>
        <w:ind w:firstLine="709"/>
        <w:jc w:val="both"/>
        <w:rPr>
          <w:color w:val="auto"/>
        </w:rPr>
      </w:pPr>
      <w:r w:rsidRPr="002E5E74">
        <w:rPr>
          <w:i/>
          <w:iCs/>
          <w:color w:val="auto"/>
        </w:rPr>
        <w:t>Восприятие собственного тела, осознание своих физических возможностей и ограничений</w:t>
      </w:r>
      <w:r w:rsidRPr="002E5E74">
        <w:rPr>
          <w:color w:val="auto"/>
        </w:rPr>
        <w:t xml:space="preserve"> </w:t>
      </w:r>
    </w:p>
    <w:p w:rsidR="008B5648" w:rsidRPr="002E5E74" w:rsidRDefault="008B5648" w:rsidP="0068217D">
      <w:pPr>
        <w:pStyle w:val="Default"/>
        <w:widowControl/>
        <w:numPr>
          <w:ilvl w:val="0"/>
          <w:numId w:val="186"/>
        </w:numPr>
        <w:spacing w:line="360" w:lineRule="auto"/>
        <w:ind w:left="0" w:firstLine="709"/>
        <w:jc w:val="both"/>
        <w:rPr>
          <w:color w:val="auto"/>
        </w:rPr>
      </w:pPr>
      <w:r w:rsidRPr="002E5E74">
        <w:rPr>
          <w:color w:val="auto"/>
        </w:rPr>
        <w:t xml:space="preserve">Освоение доступных способов контроля над функциями собственного тела: сидеть, стоять, передвигаться (в т.ч. с использованием технических средств). </w:t>
      </w:r>
    </w:p>
    <w:p w:rsidR="008B5648" w:rsidRPr="002E5E74" w:rsidRDefault="008B5648" w:rsidP="0068217D">
      <w:pPr>
        <w:pStyle w:val="Default"/>
        <w:widowControl/>
        <w:numPr>
          <w:ilvl w:val="0"/>
          <w:numId w:val="186"/>
        </w:numPr>
        <w:spacing w:line="360" w:lineRule="auto"/>
        <w:ind w:left="0" w:firstLine="709"/>
        <w:jc w:val="both"/>
        <w:rPr>
          <w:color w:val="auto"/>
        </w:rPr>
      </w:pPr>
      <w:r w:rsidRPr="002E5E74">
        <w:rPr>
          <w:color w:val="auto"/>
        </w:rPr>
        <w:t xml:space="preserve">Освоение двигательных умений, согласованности движений, последовательности движений. </w:t>
      </w:r>
    </w:p>
    <w:p w:rsidR="008B5648" w:rsidRPr="002E5E74" w:rsidRDefault="008B5648" w:rsidP="0068217D">
      <w:pPr>
        <w:pStyle w:val="Default"/>
        <w:widowControl/>
        <w:numPr>
          <w:ilvl w:val="0"/>
          <w:numId w:val="186"/>
        </w:numPr>
        <w:spacing w:line="360" w:lineRule="auto"/>
        <w:ind w:left="0" w:firstLine="709"/>
        <w:jc w:val="both"/>
        <w:rPr>
          <w:color w:val="auto"/>
        </w:rPr>
      </w:pPr>
      <w:r w:rsidRPr="002E5E74">
        <w:rPr>
          <w:color w:val="auto"/>
        </w:rPr>
        <w:t xml:space="preserve">Совершенствование физических качеств: ловкости, силы, быстроты, выносливости. </w:t>
      </w:r>
    </w:p>
    <w:p w:rsidR="008B5648" w:rsidRPr="002E5E74" w:rsidRDefault="008B5648" w:rsidP="0068217D">
      <w:pPr>
        <w:pStyle w:val="ab"/>
        <w:numPr>
          <w:ilvl w:val="0"/>
          <w:numId w:val="186"/>
        </w:numPr>
        <w:shd w:val="clear" w:color="auto" w:fill="FFFFFF"/>
        <w:spacing w:after="0" w:line="360" w:lineRule="auto"/>
        <w:ind w:left="0" w:firstLine="709"/>
        <w:jc w:val="both"/>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Ориентировка в зале по конкретным (осязательным, звуковым) ориентирам (вход, выход, стены, потолок, пол, углы).</w:t>
      </w:r>
    </w:p>
    <w:p w:rsidR="008B5648" w:rsidRPr="002E5E74" w:rsidRDefault="008B5648" w:rsidP="0068217D">
      <w:pPr>
        <w:pStyle w:val="ab"/>
        <w:numPr>
          <w:ilvl w:val="0"/>
          <w:numId w:val="186"/>
        </w:numPr>
        <w:shd w:val="clear" w:color="auto" w:fill="FFFFFF"/>
        <w:spacing w:after="0" w:line="360" w:lineRule="auto"/>
        <w:ind w:left="0" w:firstLine="709"/>
        <w:jc w:val="both"/>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Умение прыгать (на двух ногах); бросать и ловить мяч.</w:t>
      </w:r>
    </w:p>
    <w:p w:rsidR="008B5648" w:rsidRPr="002E5E74" w:rsidRDefault="008B5648" w:rsidP="0068217D">
      <w:pPr>
        <w:pStyle w:val="Default"/>
        <w:widowControl/>
        <w:numPr>
          <w:ilvl w:val="0"/>
          <w:numId w:val="186"/>
        </w:numPr>
        <w:spacing w:line="360" w:lineRule="auto"/>
        <w:ind w:left="0" w:firstLine="709"/>
        <w:jc w:val="both"/>
        <w:rPr>
          <w:color w:val="auto"/>
        </w:rPr>
      </w:pPr>
      <w:r w:rsidRPr="002E5E74">
        <w:rPr>
          <w:color w:val="auto"/>
        </w:rPr>
        <w:t xml:space="preserve">Умение радоваться успехам: выше прыгнул, быстрее пробежал и др. </w:t>
      </w:r>
    </w:p>
    <w:p w:rsidR="008B5648" w:rsidRPr="002E5E74" w:rsidRDefault="008B5648" w:rsidP="004E247D">
      <w:pPr>
        <w:pStyle w:val="Default"/>
        <w:spacing w:line="360" w:lineRule="auto"/>
        <w:ind w:firstLine="709"/>
        <w:jc w:val="both"/>
        <w:rPr>
          <w:color w:val="auto"/>
        </w:rPr>
      </w:pPr>
      <w:r w:rsidRPr="002E5E74">
        <w:rPr>
          <w:i/>
          <w:iCs/>
          <w:color w:val="auto"/>
        </w:rPr>
        <w:t xml:space="preserve">Соотнесение самочувствия с настроением, собственной активностью, самостоятельностью и независимостью. </w:t>
      </w:r>
    </w:p>
    <w:p w:rsidR="008B5648" w:rsidRPr="002E5E74" w:rsidRDefault="008B5648" w:rsidP="0068217D">
      <w:pPr>
        <w:pStyle w:val="Default"/>
        <w:widowControl/>
        <w:numPr>
          <w:ilvl w:val="0"/>
          <w:numId w:val="185"/>
        </w:numPr>
        <w:spacing w:line="360" w:lineRule="auto"/>
        <w:ind w:left="0" w:firstLine="709"/>
        <w:jc w:val="both"/>
        <w:rPr>
          <w:color w:val="auto"/>
        </w:rPr>
      </w:pPr>
      <w:r w:rsidRPr="002E5E74">
        <w:rPr>
          <w:color w:val="auto"/>
        </w:rPr>
        <w:t xml:space="preserve">Умение определять свое самочувствие в связи с физической нагрузкой: усталость, болевые ощущения  и др. </w:t>
      </w:r>
    </w:p>
    <w:p w:rsidR="008B5648" w:rsidRPr="002E5E74" w:rsidRDefault="008B5648" w:rsidP="0068217D">
      <w:pPr>
        <w:pStyle w:val="Default"/>
        <w:widowControl/>
        <w:numPr>
          <w:ilvl w:val="0"/>
          <w:numId w:val="185"/>
        </w:numPr>
        <w:spacing w:line="360" w:lineRule="auto"/>
        <w:ind w:left="0" w:firstLine="709"/>
        <w:jc w:val="both"/>
        <w:rPr>
          <w:color w:val="auto"/>
        </w:rPr>
      </w:pPr>
      <w:r w:rsidRPr="002E5E74">
        <w:rPr>
          <w:color w:val="auto"/>
        </w:rPr>
        <w:t xml:space="preserve">Повышение уровня самостоятельности в освоении и совершенствовании двигательных действий. </w:t>
      </w:r>
    </w:p>
    <w:p w:rsidR="008B5648" w:rsidRPr="002E5E74" w:rsidRDefault="008B5648" w:rsidP="0068217D">
      <w:pPr>
        <w:pStyle w:val="ab"/>
        <w:numPr>
          <w:ilvl w:val="0"/>
          <w:numId w:val="185"/>
        </w:numPr>
        <w:shd w:val="clear" w:color="auto" w:fill="FFFFFF"/>
        <w:spacing w:after="0" w:line="360" w:lineRule="auto"/>
        <w:ind w:left="0" w:firstLine="709"/>
        <w:jc w:val="both"/>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Знание простейших исходных положений при выполнении обще</w:t>
      </w:r>
      <w:r w:rsidR="003C0983" w:rsidRPr="002E5E74">
        <w:rPr>
          <w:rFonts w:ascii="Times New Roman" w:eastAsia="Times New Roman" w:hAnsi="Times New Roman" w:cs="Times New Roman"/>
          <w:sz w:val="24"/>
          <w:szCs w:val="24"/>
        </w:rPr>
        <w:t xml:space="preserve"> </w:t>
      </w:r>
      <w:r w:rsidRPr="002E5E74">
        <w:rPr>
          <w:rFonts w:ascii="Times New Roman" w:eastAsia="Times New Roman" w:hAnsi="Times New Roman" w:cs="Times New Roman"/>
          <w:sz w:val="24"/>
          <w:szCs w:val="24"/>
        </w:rPr>
        <w:t>развивающих упражнений и движений в различных пространственных направлениях (вперед, назад, в сторону, вверх, вниз).</w:t>
      </w:r>
    </w:p>
    <w:p w:rsidR="008B5648" w:rsidRPr="002E5E74" w:rsidRDefault="008B5648" w:rsidP="0068217D">
      <w:pPr>
        <w:pStyle w:val="ab"/>
        <w:numPr>
          <w:ilvl w:val="0"/>
          <w:numId w:val="185"/>
        </w:numPr>
        <w:shd w:val="clear" w:color="auto" w:fill="FFFFFF"/>
        <w:spacing w:after="0" w:line="360" w:lineRule="auto"/>
        <w:ind w:left="0" w:firstLine="709"/>
        <w:jc w:val="both"/>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Преодоление различных препятствий.</w:t>
      </w:r>
    </w:p>
    <w:p w:rsidR="008B5648" w:rsidRPr="002E5E74" w:rsidRDefault="008B5648" w:rsidP="0068217D">
      <w:pPr>
        <w:pStyle w:val="ab"/>
        <w:numPr>
          <w:ilvl w:val="0"/>
          <w:numId w:val="185"/>
        </w:numPr>
        <w:shd w:val="clear" w:color="auto" w:fill="FFFFFF"/>
        <w:spacing w:after="0" w:line="360" w:lineRule="auto"/>
        <w:ind w:left="0" w:firstLine="709"/>
        <w:jc w:val="both"/>
        <w:rPr>
          <w:rFonts w:ascii="Times New Roman" w:eastAsia="Times New Roman" w:hAnsi="Times New Roman" w:cs="Times New Roman"/>
          <w:sz w:val="24"/>
          <w:szCs w:val="24"/>
        </w:rPr>
      </w:pPr>
      <w:r w:rsidRPr="002E5E74">
        <w:rPr>
          <w:rFonts w:ascii="Times New Roman" w:eastAsia="Times New Roman" w:hAnsi="Times New Roman" w:cs="Times New Roman"/>
          <w:sz w:val="24"/>
          <w:szCs w:val="24"/>
        </w:rPr>
        <w:t>Выполнение целенаправленных действий под руководством учителя в подвижных играх.</w:t>
      </w:r>
    </w:p>
    <w:p w:rsidR="008B5648" w:rsidRPr="002E5E74" w:rsidRDefault="008B5648" w:rsidP="004E247D">
      <w:pPr>
        <w:pStyle w:val="Default"/>
        <w:spacing w:line="360" w:lineRule="auto"/>
        <w:ind w:firstLine="709"/>
        <w:jc w:val="both"/>
        <w:rPr>
          <w:color w:val="auto"/>
        </w:rPr>
      </w:pPr>
      <w:r w:rsidRPr="002E5E74">
        <w:rPr>
          <w:i/>
          <w:iCs/>
          <w:color w:val="auto"/>
        </w:rPr>
        <w:t xml:space="preserve">Освоение доступных видов физкультурно-спортивной деятельности. </w:t>
      </w:r>
    </w:p>
    <w:p w:rsidR="008B5648" w:rsidRPr="002E5E74" w:rsidRDefault="008B5648" w:rsidP="0068217D">
      <w:pPr>
        <w:pStyle w:val="Default"/>
        <w:widowControl/>
        <w:numPr>
          <w:ilvl w:val="0"/>
          <w:numId w:val="184"/>
        </w:numPr>
        <w:spacing w:line="360" w:lineRule="auto"/>
        <w:ind w:left="0" w:firstLine="709"/>
        <w:jc w:val="both"/>
        <w:rPr>
          <w:color w:val="auto"/>
        </w:rPr>
      </w:pPr>
      <w:r w:rsidRPr="002E5E74">
        <w:rPr>
          <w:color w:val="auto"/>
        </w:rPr>
        <w:t>Проявление интереса к определенным видам физкультурно-спортивной деятельности:  коррекционные  подвижные игры.</w:t>
      </w:r>
    </w:p>
    <w:p w:rsidR="009B2436" w:rsidRPr="002E5E74" w:rsidRDefault="008B5648" w:rsidP="0068217D">
      <w:pPr>
        <w:pStyle w:val="Default"/>
        <w:widowControl/>
        <w:numPr>
          <w:ilvl w:val="0"/>
          <w:numId w:val="184"/>
        </w:numPr>
        <w:spacing w:line="360" w:lineRule="auto"/>
        <w:ind w:left="0" w:firstLine="709"/>
        <w:jc w:val="both"/>
        <w:rPr>
          <w:color w:val="auto"/>
        </w:rPr>
      </w:pPr>
      <w:r w:rsidRPr="002E5E74">
        <w:rPr>
          <w:color w:val="auto"/>
        </w:rPr>
        <w:t>Умение играть в подвижные игры и др.</w:t>
      </w:r>
    </w:p>
    <w:p w:rsidR="009B2436" w:rsidRPr="002E5E74" w:rsidRDefault="009B2436" w:rsidP="004E247D">
      <w:pPr>
        <w:spacing w:after="0" w:line="360" w:lineRule="auto"/>
        <w:ind w:firstLine="709"/>
        <w:rPr>
          <w:rFonts w:ascii="Times New Roman" w:eastAsia="Times New Roman" w:hAnsi="Times New Roman" w:cs="Times New Roman"/>
          <w:sz w:val="24"/>
          <w:szCs w:val="24"/>
          <w:lang w:eastAsia="ru-RU"/>
        </w:rPr>
      </w:pPr>
      <w:r w:rsidRPr="002E5E74">
        <w:rPr>
          <w:rFonts w:ascii="Times New Roman" w:hAnsi="Times New Roman" w:cs="Times New Roman"/>
          <w:sz w:val="24"/>
          <w:szCs w:val="24"/>
        </w:rPr>
        <w:br w:type="page"/>
      </w:r>
    </w:p>
    <w:p w:rsidR="0044604C" w:rsidRPr="002E5E74" w:rsidRDefault="0044604C" w:rsidP="004E247D">
      <w:pPr>
        <w:pStyle w:val="Default"/>
        <w:widowControl/>
        <w:spacing w:line="360" w:lineRule="auto"/>
        <w:ind w:firstLine="709"/>
        <w:jc w:val="both"/>
        <w:outlineLvl w:val="2"/>
        <w:rPr>
          <w:color w:val="auto"/>
        </w:rPr>
      </w:pPr>
      <w:bookmarkStart w:id="49" w:name="_Toc467479962"/>
      <w:r w:rsidRPr="002E5E74">
        <w:rPr>
          <w:color w:val="auto"/>
        </w:rPr>
        <w:t>КОРРЕКЦИОННЫЙ КУ</w:t>
      </w:r>
      <w:r w:rsidR="00554B44" w:rsidRPr="002E5E74">
        <w:rPr>
          <w:color w:val="auto"/>
        </w:rPr>
        <w:t>РС: СЕНСОРНОЕ РАЗВИТИЕ. 1 КЛАСС</w:t>
      </w:r>
      <w:bookmarkEnd w:id="49"/>
    </w:p>
    <w:p w:rsidR="0044604C" w:rsidRPr="002E5E74" w:rsidRDefault="0044604C" w:rsidP="004E247D">
      <w:pPr>
        <w:pStyle w:val="Default"/>
        <w:widowControl/>
        <w:spacing w:line="360" w:lineRule="auto"/>
        <w:ind w:left="709" w:firstLine="709"/>
        <w:jc w:val="both"/>
        <w:outlineLvl w:val="2"/>
        <w:rPr>
          <w:color w:val="auto"/>
        </w:rPr>
      </w:pPr>
    </w:p>
    <w:p w:rsidR="00554B44" w:rsidRPr="002E5E74" w:rsidRDefault="00554B44" w:rsidP="004E247D">
      <w:pPr>
        <w:pStyle w:val="programbody"/>
        <w:spacing w:line="360" w:lineRule="auto"/>
        <w:ind w:left="927" w:firstLine="709"/>
        <w:jc w:val="center"/>
        <w:rPr>
          <w:rFonts w:ascii="Times New Roman" w:hAnsi="Times New Roman" w:cs="Times New Roman"/>
          <w:b/>
          <w:bCs/>
          <w:color w:val="auto"/>
          <w:sz w:val="24"/>
          <w:szCs w:val="24"/>
        </w:rPr>
      </w:pPr>
      <w:r w:rsidRPr="002E5E74">
        <w:rPr>
          <w:rFonts w:ascii="Times New Roman" w:hAnsi="Times New Roman" w:cs="Times New Roman"/>
          <w:b/>
          <w:bCs/>
          <w:color w:val="auto"/>
          <w:sz w:val="24"/>
          <w:szCs w:val="24"/>
        </w:rPr>
        <w:t>ПОЯСНИТЕЛЬНАЯ ЗАПИСКА</w:t>
      </w:r>
    </w:p>
    <w:p w:rsidR="002112D4" w:rsidRPr="002E5E74" w:rsidRDefault="002112D4" w:rsidP="004E247D">
      <w:pPr>
        <w:suppressAutoHyphens/>
        <w:spacing w:after="0" w:line="360" w:lineRule="auto"/>
        <w:ind w:firstLine="709"/>
        <w:jc w:val="both"/>
        <w:rPr>
          <w:rFonts w:ascii="Times New Roman" w:eastAsia="Calibri" w:hAnsi="Times New Roman" w:cs="Times New Roman"/>
          <w:sz w:val="24"/>
          <w:szCs w:val="24"/>
        </w:rPr>
      </w:pPr>
      <w:r w:rsidRPr="002E5E74">
        <w:rPr>
          <w:rFonts w:ascii="Times New Roman" w:eastAsia="Calibri" w:hAnsi="Times New Roman" w:cs="Calibri"/>
          <w:sz w:val="24"/>
          <w:szCs w:val="24"/>
          <w:lang w:eastAsia="ru-RU"/>
        </w:rPr>
        <w:t xml:space="preserve">Примерная рабочая программа по коррекционному курсу «Сенсорное развитие» </w:t>
      </w:r>
      <w:r w:rsidRPr="002E5E74">
        <w:rPr>
          <w:rFonts w:ascii="Times New Roman" w:eastAsia="Calibri" w:hAnsi="Times New Roman" w:cs="Calibri"/>
          <w:sz w:val="24"/>
          <w:szCs w:val="24"/>
          <w:lang w:eastAsia="ar-SA"/>
        </w:rPr>
        <w:t xml:space="preserve">для 1-го класса разработана на основе Федерального государственного образовательного стандарта начального общего образования обучающихся с ограниченными возможностями здоровья (далее Стандарта), с учетом Примерной адаптированной основной общеобразовательной программы начального общего образования слепых обучающихся </w:t>
      </w:r>
      <w:r w:rsidRPr="002E5E74">
        <w:rPr>
          <w:rFonts w:ascii="Times New Roman" w:eastAsia="Calibri" w:hAnsi="Times New Roman" w:cs="Times New Roman"/>
          <w:sz w:val="24"/>
          <w:szCs w:val="24"/>
          <w:lang w:eastAsia="ar-SA"/>
        </w:rPr>
        <w:t xml:space="preserve">с </w:t>
      </w:r>
      <w:r w:rsidRPr="002E5E74">
        <w:rPr>
          <w:rFonts w:ascii="Times New Roman" w:eastAsia="Calibri" w:hAnsi="Times New Roman" w:cs="Times New Roman"/>
          <w:kern w:val="3"/>
          <w:sz w:val="24"/>
          <w:szCs w:val="24"/>
          <w:lang w:eastAsia="ar-SA"/>
        </w:rPr>
        <w:t xml:space="preserve">умственной отсталостью </w:t>
      </w:r>
      <w:r w:rsidRPr="002E5E74">
        <w:rPr>
          <w:rFonts w:ascii="Times New Roman" w:eastAsia="Calibri" w:hAnsi="Times New Roman" w:cs="Times New Roman"/>
          <w:sz w:val="24"/>
          <w:szCs w:val="24"/>
          <w:lang w:eastAsia="ar-SA"/>
        </w:rPr>
        <w:t>(умеренной, тяжелой, глубокой и ТМНР)</w:t>
      </w:r>
      <w:r w:rsidRPr="002E5E74">
        <w:rPr>
          <w:rFonts w:ascii="Times New Roman" w:eastAsia="Calibri" w:hAnsi="Times New Roman" w:cs="Calibri"/>
          <w:sz w:val="24"/>
          <w:szCs w:val="24"/>
          <w:lang w:eastAsia="ar-SA"/>
        </w:rPr>
        <w:t xml:space="preserve"> (вариант 3.4), методик обучения слепых детей.</w:t>
      </w:r>
    </w:p>
    <w:p w:rsidR="00554B44" w:rsidRPr="002E5E74" w:rsidRDefault="00554B44" w:rsidP="004E247D">
      <w:pPr>
        <w:spacing w:after="0" w:line="360" w:lineRule="auto"/>
        <w:ind w:firstLine="709"/>
        <w:jc w:val="both"/>
        <w:rPr>
          <w:rFonts w:ascii="Times New Roman" w:hAnsi="Times New Roman" w:cs="Times New Roman"/>
          <w:b/>
          <w:bCs/>
          <w:sz w:val="24"/>
          <w:szCs w:val="24"/>
        </w:rPr>
      </w:pPr>
      <w:r w:rsidRPr="002E5E74">
        <w:rPr>
          <w:rFonts w:ascii="Times New Roman" w:hAnsi="Times New Roman" w:cs="Times New Roman"/>
          <w:b/>
          <w:sz w:val="24"/>
          <w:szCs w:val="24"/>
        </w:rPr>
        <w:t xml:space="preserve">Целью </w:t>
      </w:r>
      <w:r w:rsidRPr="002E5E74">
        <w:rPr>
          <w:rFonts w:ascii="Times New Roman" w:hAnsi="Times New Roman" w:cs="Times New Roman"/>
          <w:sz w:val="24"/>
          <w:szCs w:val="24"/>
        </w:rPr>
        <w:t xml:space="preserve">образовательно-коррекционной работы со слепыми обучающимися с умственной отсталостью (умеренной, тяжелой, глубокой и ТМНР) в рамках коррекционного курса «Сенсорное развитие» является обогащение сенсорного опыта </w:t>
      </w:r>
      <w:r w:rsidRPr="002E5E74">
        <w:rPr>
          <w:rFonts w:ascii="Times New Roman" w:eastAsia="Calibri" w:hAnsi="Times New Roman" w:cs="Times New Roman"/>
          <w:sz w:val="24"/>
          <w:szCs w:val="24"/>
          <w:lang w:eastAsia="ar-SA"/>
        </w:rPr>
        <w:t>об окружающей действительности на основе создания оптимальных условий познания каждого объекта в совокупности сенсорных свойств, качеств, признаков.</w:t>
      </w:r>
      <w:r w:rsidRPr="002E5E74">
        <w:rPr>
          <w:rFonts w:ascii="Times New Roman" w:hAnsi="Times New Roman" w:cs="Times New Roman"/>
          <w:b/>
          <w:bCs/>
          <w:sz w:val="24"/>
          <w:szCs w:val="24"/>
        </w:rPr>
        <w:t xml:space="preserve"> </w:t>
      </w:r>
    </w:p>
    <w:p w:rsidR="00554B44" w:rsidRPr="002E5E74" w:rsidRDefault="00554B44" w:rsidP="004E247D">
      <w:pPr>
        <w:suppressAutoHyphens/>
        <w:spacing w:after="0" w:line="360" w:lineRule="auto"/>
        <w:ind w:firstLine="709"/>
        <w:jc w:val="both"/>
        <w:rPr>
          <w:rFonts w:ascii="Times New Roman" w:eastAsia="Calibri" w:hAnsi="Times New Roman" w:cs="Times New Roman"/>
          <w:b/>
          <w:sz w:val="24"/>
          <w:szCs w:val="24"/>
          <w:lang w:eastAsia="ar-SA"/>
        </w:rPr>
      </w:pPr>
      <w:r w:rsidRPr="002E5E74">
        <w:rPr>
          <w:rFonts w:ascii="Times New Roman" w:hAnsi="Times New Roman" w:cs="Times New Roman"/>
          <w:b/>
          <w:bCs/>
          <w:sz w:val="24"/>
          <w:szCs w:val="24"/>
        </w:rPr>
        <w:t>Задачи</w:t>
      </w:r>
      <w:r w:rsidRPr="002E5E74">
        <w:rPr>
          <w:rFonts w:ascii="Times New Roman" w:hAnsi="Times New Roman" w:cs="Times New Roman"/>
          <w:b/>
          <w:sz w:val="24"/>
          <w:szCs w:val="24"/>
        </w:rPr>
        <w:t>:</w:t>
      </w:r>
    </w:p>
    <w:p w:rsidR="00554B44" w:rsidRPr="002E5E74" w:rsidRDefault="00554B44" w:rsidP="0068217D">
      <w:pPr>
        <w:pStyle w:val="ab"/>
        <w:widowControl w:val="0"/>
        <w:numPr>
          <w:ilvl w:val="0"/>
          <w:numId w:val="241"/>
        </w:numPr>
        <w:suppressAutoHyphen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Формирование и развитие на основе активизации работы всех сохранных анализаторов и дефектного зрения (при его наличии), восприятия явлений и объектов окружающей действительности в совокупности их свойств;</w:t>
      </w:r>
    </w:p>
    <w:p w:rsidR="00554B44" w:rsidRPr="002E5E74" w:rsidRDefault="00554B44" w:rsidP="0068217D">
      <w:pPr>
        <w:pStyle w:val="ab"/>
        <w:widowControl w:val="0"/>
        <w:numPr>
          <w:ilvl w:val="0"/>
          <w:numId w:val="241"/>
        </w:numPr>
        <w:suppressAutoHyphen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формирование пространственно-временных ориентировок;</w:t>
      </w:r>
    </w:p>
    <w:p w:rsidR="00554B44" w:rsidRPr="002E5E74" w:rsidRDefault="00554B44" w:rsidP="0068217D">
      <w:pPr>
        <w:pStyle w:val="ab"/>
        <w:widowControl w:val="0"/>
        <w:numPr>
          <w:ilvl w:val="0"/>
          <w:numId w:val="241"/>
        </w:numPr>
        <w:suppressAutoHyphen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коррекция познавательного развития путём систематического целенаправленного развития у детей восприятия формы, величины;</w:t>
      </w:r>
    </w:p>
    <w:p w:rsidR="00554B44" w:rsidRPr="002E5E74" w:rsidRDefault="00554B44" w:rsidP="0068217D">
      <w:pPr>
        <w:pStyle w:val="ab"/>
        <w:widowControl w:val="0"/>
        <w:numPr>
          <w:ilvl w:val="0"/>
          <w:numId w:val="241"/>
        </w:numPr>
        <w:suppressAutoHyphens/>
        <w:spacing w:after="0" w:line="360" w:lineRule="auto"/>
        <w:ind w:left="0" w:firstLine="709"/>
        <w:jc w:val="both"/>
        <w:rPr>
          <w:rFonts w:ascii="Times New Roman" w:hAnsi="Times New Roman" w:cs="Times New Roman"/>
          <w:sz w:val="24"/>
          <w:szCs w:val="24"/>
        </w:rPr>
      </w:pPr>
      <w:r w:rsidRPr="002E5E74">
        <w:rPr>
          <w:rFonts w:ascii="Times New Roman" w:hAnsi="Times New Roman" w:cs="Times New Roman"/>
          <w:sz w:val="24"/>
          <w:szCs w:val="24"/>
        </w:rPr>
        <w:t>обогащение словарного запаса детей.</w:t>
      </w:r>
    </w:p>
    <w:p w:rsidR="00554B44" w:rsidRPr="002E5E74" w:rsidRDefault="00554B44" w:rsidP="004E247D">
      <w:pPr>
        <w:widowControl w:val="0"/>
        <w:suppressAutoHyphens/>
        <w:spacing w:after="0" w:line="360" w:lineRule="auto"/>
        <w:ind w:firstLine="709"/>
        <w:jc w:val="center"/>
        <w:rPr>
          <w:rFonts w:ascii="Times New Roman" w:eastAsia="Arial Unicode MS" w:hAnsi="Times New Roman" w:cs="Times New Roman"/>
          <w:b/>
          <w:kern w:val="1"/>
          <w:sz w:val="24"/>
          <w:szCs w:val="24"/>
          <w:lang w:eastAsia="hi-IN" w:bidi="hi-IN"/>
        </w:rPr>
      </w:pPr>
      <w:r w:rsidRPr="002E5E74">
        <w:rPr>
          <w:rFonts w:ascii="Times New Roman" w:eastAsia="Arial Unicode MS" w:hAnsi="Times New Roman" w:cs="Times New Roman"/>
          <w:b/>
          <w:kern w:val="1"/>
          <w:sz w:val="24"/>
          <w:szCs w:val="24"/>
          <w:lang w:eastAsia="hi-IN" w:bidi="hi-IN"/>
        </w:rPr>
        <w:t>Общая характеристика учебного предмета.</w:t>
      </w:r>
    </w:p>
    <w:p w:rsidR="00554B44" w:rsidRPr="002E5E74" w:rsidRDefault="00554B44" w:rsidP="004E247D">
      <w:pPr>
        <w:spacing w:after="0" w:line="360" w:lineRule="auto"/>
        <w:ind w:firstLine="709"/>
        <w:jc w:val="both"/>
        <w:rPr>
          <w:rFonts w:ascii="Times New Roman" w:eastAsia="Calibri" w:hAnsi="Times New Roman" w:cs="Times New Roman"/>
          <w:sz w:val="24"/>
          <w:szCs w:val="24"/>
          <w:lang w:eastAsia="ar-SA"/>
        </w:rPr>
      </w:pPr>
      <w:r w:rsidRPr="002E5E74">
        <w:rPr>
          <w:rFonts w:ascii="Times New Roman" w:eastAsia="Calibri" w:hAnsi="Times New Roman" w:cs="Times New Roman"/>
          <w:sz w:val="24"/>
          <w:szCs w:val="24"/>
          <w:lang w:eastAsia="ar-SA"/>
        </w:rPr>
        <w:t>Теоретической основой данной программы являются концептуальные положения теории Л.С. Выготского об общих закономерностях развития детей  с нарушениями развития и их нормально развивающихся сверстников; о структуре дефекта и возможностях его компенсации; о применении системного подхода к изучению и учету зон его актуального и ближайшего развития при организации психолого-педагогической помощи; об индивидуальном и дифференцированном подходе к детям в процессе реализации коррекционной психолого-педагогической помощи с учетом психофизических особенностей ребенка и создания необходимых условий для развития и становления его как субъекта учебной деятельности.</w:t>
      </w:r>
    </w:p>
    <w:p w:rsidR="00554B44" w:rsidRPr="002E5E74" w:rsidRDefault="00554B44" w:rsidP="004E247D">
      <w:pPr>
        <w:suppressAutoHyphens/>
        <w:spacing w:after="0" w:line="360" w:lineRule="auto"/>
        <w:ind w:firstLine="709"/>
        <w:jc w:val="both"/>
        <w:rPr>
          <w:rFonts w:ascii="Times New Roman" w:hAnsi="Times New Roman" w:cs="Times New Roman"/>
          <w:b/>
          <w:bCs/>
          <w:sz w:val="24"/>
          <w:szCs w:val="24"/>
        </w:rPr>
      </w:pPr>
      <w:r w:rsidRPr="002E5E74">
        <w:rPr>
          <w:rFonts w:ascii="Times New Roman" w:hAnsi="Times New Roman" w:cs="Times New Roman"/>
          <w:sz w:val="24"/>
          <w:szCs w:val="24"/>
        </w:rPr>
        <w:t>Сенсорное развитие направлено на формирование полноценного восприятия окружающей действительности. Первым шагом познания мира является чувственный опыт человека. Успешность умственного, физического, эстетического воспитания в значительной степени зависит от уровня сенсорного развития детей, т.е. от того, насколько полно ребенок воспринимает окружающий мир. У детей с ТМНР сенсорный опыт спонтанно не формируется. Чем более выражены нарушения развития ребенка, тем большее значение в его жизни имеет чувственный опыт, который является результатом накопления возникающих ощущений. Дети с ТМНР наиболее чувствительны к воздействиям на сохранные анализаторы, поэтому педагогически продуманный выбор средств и способов сенсорного воздействия будет благоприятствовать их дальнейшему психическому и физическому развитию.</w:t>
      </w:r>
    </w:p>
    <w:p w:rsidR="00554B44" w:rsidRPr="002E5E74" w:rsidRDefault="00554B44" w:rsidP="004E247D">
      <w:pPr>
        <w:spacing w:after="0" w:line="360" w:lineRule="auto"/>
        <w:ind w:firstLine="709"/>
        <w:jc w:val="both"/>
        <w:rPr>
          <w:rFonts w:ascii="Times New Roman" w:eastAsia="Calibri" w:hAnsi="Times New Roman" w:cs="Times New Roman"/>
          <w:sz w:val="24"/>
          <w:szCs w:val="24"/>
          <w:lang w:eastAsia="ar-SA"/>
        </w:rPr>
      </w:pPr>
      <w:r w:rsidRPr="002E5E74">
        <w:rPr>
          <w:rFonts w:ascii="Times New Roman" w:hAnsi="Times New Roman" w:cs="Times New Roman"/>
          <w:sz w:val="24"/>
          <w:szCs w:val="24"/>
        </w:rPr>
        <w:t xml:space="preserve">Основные </w:t>
      </w:r>
      <w:r w:rsidRPr="002E5E74">
        <w:rPr>
          <w:rFonts w:ascii="Times New Roman" w:hAnsi="Times New Roman" w:cs="Times New Roman"/>
          <w:i/>
          <w:iCs/>
          <w:sz w:val="24"/>
          <w:szCs w:val="24"/>
        </w:rPr>
        <w:t xml:space="preserve">формы и методы обучения </w:t>
      </w:r>
      <w:r w:rsidRPr="002E5E74">
        <w:rPr>
          <w:rFonts w:ascii="Times New Roman" w:hAnsi="Times New Roman" w:cs="Times New Roman"/>
          <w:sz w:val="24"/>
          <w:szCs w:val="24"/>
        </w:rPr>
        <w:t>- это практические упражнения и опыты, экскурсии, беседы, дидактические игры, рассматривание рельефных изображений геометрических фигур и  предметов.</w:t>
      </w:r>
    </w:p>
    <w:p w:rsidR="00554B44" w:rsidRPr="002E5E74" w:rsidRDefault="00554B44" w:rsidP="004E247D">
      <w:pPr>
        <w:widowControl w:val="0"/>
        <w:suppressAutoHyphens/>
        <w:spacing w:after="0" w:line="360" w:lineRule="auto"/>
        <w:ind w:firstLine="709"/>
        <w:jc w:val="both"/>
        <w:rPr>
          <w:rFonts w:ascii="Times New Roman" w:eastAsia="Arial Unicode MS" w:hAnsi="Times New Roman" w:cs="Times New Roman"/>
          <w:b/>
          <w:kern w:val="1"/>
          <w:sz w:val="24"/>
          <w:szCs w:val="24"/>
          <w:lang w:eastAsia="hi-IN" w:bidi="hi-IN"/>
        </w:rPr>
      </w:pPr>
      <w:r w:rsidRPr="002E5E74">
        <w:rPr>
          <w:rFonts w:ascii="Times New Roman" w:eastAsia="Arial Unicode MS" w:hAnsi="Times New Roman" w:cs="Times New Roman"/>
          <w:b/>
          <w:kern w:val="1"/>
          <w:sz w:val="24"/>
          <w:szCs w:val="24"/>
          <w:lang w:eastAsia="hi-IN" w:bidi="hi-IN"/>
        </w:rPr>
        <w:t xml:space="preserve">На коррекционный курс </w:t>
      </w:r>
      <w:r w:rsidRPr="002E5E74">
        <w:rPr>
          <w:rFonts w:ascii="Times New Roman" w:eastAsia="Arial Unicode MS" w:hAnsi="Times New Roman" w:cs="Times New Roman"/>
          <w:kern w:val="1"/>
          <w:sz w:val="24"/>
          <w:szCs w:val="24"/>
          <w:lang w:eastAsia="hi-IN" w:bidi="hi-IN"/>
        </w:rPr>
        <w:t>«Сенсорное развитие» в учебном плане:</w:t>
      </w:r>
      <w:r w:rsidRPr="002E5E74">
        <w:rPr>
          <w:rFonts w:ascii="Times New Roman" w:eastAsia="Arial Unicode MS" w:hAnsi="Times New Roman" w:cs="Times New Roman"/>
          <w:b/>
          <w:kern w:val="1"/>
          <w:sz w:val="24"/>
          <w:szCs w:val="24"/>
          <w:lang w:eastAsia="hi-IN" w:bidi="hi-IN"/>
        </w:rPr>
        <w:t xml:space="preserve"> </w:t>
      </w:r>
      <w:r w:rsidRPr="002E5E74">
        <w:rPr>
          <w:rFonts w:ascii="Times New Roman" w:eastAsia="Arial Unicode MS" w:hAnsi="Times New Roman" w:cs="Times New Roman"/>
          <w:kern w:val="1"/>
          <w:sz w:val="24"/>
          <w:szCs w:val="24"/>
          <w:lang w:eastAsia="hi-IN" w:bidi="hi-IN"/>
        </w:rPr>
        <w:t>в 1 классе отведено 33 часа (1 час в неделю, 33 учебные недели).</w:t>
      </w:r>
    </w:p>
    <w:p w:rsidR="00554B44" w:rsidRPr="002E5E74" w:rsidRDefault="00D256C5" w:rsidP="004E247D">
      <w:pPr>
        <w:widowControl w:val="0"/>
        <w:suppressAutoHyphens/>
        <w:spacing w:after="0" w:line="360" w:lineRule="auto"/>
        <w:ind w:firstLine="709"/>
        <w:jc w:val="both"/>
        <w:rPr>
          <w:rFonts w:ascii="Times New Roman" w:eastAsia="Arial Unicode MS" w:hAnsi="Times New Roman" w:cs="Times New Roman"/>
          <w:kern w:val="1"/>
          <w:sz w:val="24"/>
          <w:szCs w:val="24"/>
          <w:lang w:eastAsia="hi-IN" w:bidi="hi-IN"/>
        </w:rPr>
      </w:pPr>
      <w:r w:rsidRPr="002E5E74">
        <w:rPr>
          <w:rFonts w:ascii="Times New Roman" w:hAnsi="Times New Roman" w:cs="Times New Roman"/>
          <w:b/>
          <w:sz w:val="24"/>
          <w:szCs w:val="24"/>
        </w:rPr>
        <w:t>Личностные и предметные</w:t>
      </w:r>
      <w:r w:rsidR="00554B44" w:rsidRPr="002E5E74">
        <w:rPr>
          <w:rFonts w:ascii="Times New Roman" w:hAnsi="Times New Roman" w:cs="Times New Roman"/>
          <w:b/>
          <w:sz w:val="24"/>
          <w:szCs w:val="24"/>
        </w:rPr>
        <w:t xml:space="preserve"> результат</w:t>
      </w:r>
      <w:r w:rsidRPr="002E5E74">
        <w:rPr>
          <w:rFonts w:ascii="Times New Roman" w:hAnsi="Times New Roman" w:cs="Times New Roman"/>
          <w:b/>
          <w:sz w:val="24"/>
          <w:szCs w:val="24"/>
        </w:rPr>
        <w:t>ы освоения коррекционного курса</w:t>
      </w:r>
    </w:p>
    <w:p w:rsidR="00554B44" w:rsidRPr="002E5E74" w:rsidRDefault="00554B44" w:rsidP="004E247D">
      <w:pPr>
        <w:suppressAutoHyphens/>
        <w:autoSpaceDE w:val="0"/>
        <w:spacing w:after="0" w:line="360" w:lineRule="auto"/>
        <w:ind w:firstLine="709"/>
        <w:jc w:val="both"/>
        <w:rPr>
          <w:rFonts w:ascii="Times New Roman" w:eastAsia="Calibri" w:hAnsi="Times New Roman" w:cs="Times New Roman"/>
          <w:b/>
          <w:sz w:val="24"/>
          <w:szCs w:val="24"/>
        </w:rPr>
      </w:pPr>
      <w:r w:rsidRPr="002E5E74">
        <w:rPr>
          <w:rFonts w:ascii="Times New Roman" w:eastAsia="Calibri" w:hAnsi="Times New Roman" w:cs="Times New Roman"/>
          <w:b/>
          <w:sz w:val="24"/>
          <w:szCs w:val="24"/>
        </w:rPr>
        <w:t xml:space="preserve">Личностные результаты: </w:t>
      </w:r>
    </w:p>
    <w:p w:rsidR="00554B44" w:rsidRPr="002E5E74" w:rsidRDefault="00554B44" w:rsidP="0068217D">
      <w:pPr>
        <w:numPr>
          <w:ilvl w:val="0"/>
          <w:numId w:val="130"/>
        </w:numPr>
        <w:suppressAutoHyphens/>
        <w:spacing w:after="0" w:line="360" w:lineRule="auto"/>
        <w:ind w:firstLine="709"/>
        <w:contextualSpacing/>
        <w:jc w:val="both"/>
        <w:rPr>
          <w:rFonts w:ascii="Times New Roman" w:eastAsia="Calibri" w:hAnsi="Times New Roman" w:cs="Times New Roman"/>
          <w:b/>
          <w:sz w:val="24"/>
          <w:szCs w:val="24"/>
        </w:rPr>
      </w:pPr>
      <w:r w:rsidRPr="002E5E74">
        <w:rPr>
          <w:rFonts w:ascii="Times New Roman" w:eastAsia="Calibri" w:hAnsi="Times New Roman" w:cs="Times New Roman"/>
          <w:sz w:val="24"/>
          <w:szCs w:val="24"/>
        </w:rPr>
        <w:t xml:space="preserve">понимание  обращенной речи; </w:t>
      </w:r>
    </w:p>
    <w:p w:rsidR="00554B44" w:rsidRPr="002E5E74" w:rsidRDefault="00554B44" w:rsidP="0068217D">
      <w:pPr>
        <w:numPr>
          <w:ilvl w:val="0"/>
          <w:numId w:val="130"/>
        </w:numPr>
        <w:suppressAutoHyphens/>
        <w:spacing w:after="0" w:line="360" w:lineRule="auto"/>
        <w:ind w:firstLine="709"/>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вступление в контакт, используя традиционные (вербальные) и альтернативные средства коммуникации;</w:t>
      </w:r>
    </w:p>
    <w:p w:rsidR="00554B44" w:rsidRPr="002E5E74" w:rsidRDefault="00554B44" w:rsidP="0068217D">
      <w:pPr>
        <w:numPr>
          <w:ilvl w:val="0"/>
          <w:numId w:val="130"/>
        </w:numPr>
        <w:suppressAutoHyphens/>
        <w:spacing w:after="0" w:line="360" w:lineRule="auto"/>
        <w:ind w:firstLine="709"/>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использование доступных жестов для передачи сообщения;</w:t>
      </w:r>
    </w:p>
    <w:p w:rsidR="00554B44" w:rsidRPr="002E5E74" w:rsidRDefault="00554B44" w:rsidP="0068217D">
      <w:pPr>
        <w:widowControl w:val="0"/>
        <w:numPr>
          <w:ilvl w:val="0"/>
          <w:numId w:val="243"/>
        </w:numPr>
        <w:spacing w:after="0" w:line="360" w:lineRule="auto"/>
        <w:ind w:firstLine="709"/>
        <w:contextualSpacing/>
        <w:jc w:val="both"/>
        <w:rPr>
          <w:rFonts w:ascii="Times New Roman" w:eastAsia="Arial Unicode MS" w:hAnsi="Times New Roman" w:cs="Times New Roman"/>
          <w:bCs/>
          <w:kern w:val="1"/>
          <w:sz w:val="24"/>
          <w:szCs w:val="24"/>
          <w:lang w:eastAsia="hi-IN" w:bidi="hi-IN"/>
        </w:rPr>
      </w:pPr>
      <w:r w:rsidRPr="002E5E74">
        <w:rPr>
          <w:rFonts w:ascii="Times New Roman" w:eastAsia="Calibri" w:hAnsi="Times New Roman" w:cs="Times New Roman"/>
          <w:sz w:val="24"/>
          <w:szCs w:val="24"/>
        </w:rPr>
        <w:t>использование усвоенного материала в коммуникативных ситуациях;</w:t>
      </w:r>
    </w:p>
    <w:p w:rsidR="00554B44" w:rsidRPr="002E5E74" w:rsidRDefault="00554B44" w:rsidP="0068217D">
      <w:pPr>
        <w:widowControl w:val="0"/>
        <w:numPr>
          <w:ilvl w:val="0"/>
          <w:numId w:val="243"/>
        </w:numPr>
        <w:spacing w:after="0" w:line="360" w:lineRule="auto"/>
        <w:ind w:firstLine="709"/>
        <w:contextualSpacing/>
        <w:jc w:val="both"/>
        <w:rPr>
          <w:rFonts w:ascii="Times New Roman" w:eastAsia="Arial Unicode MS" w:hAnsi="Times New Roman" w:cs="Times New Roman"/>
          <w:bCs/>
          <w:kern w:val="1"/>
          <w:sz w:val="24"/>
          <w:szCs w:val="24"/>
          <w:lang w:eastAsia="hi-IN" w:bidi="hi-IN"/>
        </w:rPr>
      </w:pPr>
      <w:r w:rsidRPr="002E5E74">
        <w:rPr>
          <w:rFonts w:ascii="Times New Roman" w:eastAsia="Arial Unicode MS" w:hAnsi="Times New Roman" w:cs="Times New Roman"/>
          <w:bCs/>
          <w:kern w:val="1"/>
          <w:sz w:val="24"/>
          <w:szCs w:val="24"/>
          <w:lang w:eastAsia="hi-IN" w:bidi="hi-IN"/>
        </w:rPr>
        <w:t xml:space="preserve"> осознание своей принадлежности к определенному полу; </w:t>
      </w:r>
    </w:p>
    <w:p w:rsidR="00554B44" w:rsidRPr="002E5E74" w:rsidRDefault="00554B44" w:rsidP="0068217D">
      <w:pPr>
        <w:widowControl w:val="0"/>
        <w:numPr>
          <w:ilvl w:val="0"/>
          <w:numId w:val="243"/>
        </w:numPr>
        <w:spacing w:after="0" w:line="360" w:lineRule="auto"/>
        <w:ind w:firstLine="709"/>
        <w:contextualSpacing/>
        <w:jc w:val="both"/>
        <w:rPr>
          <w:rFonts w:ascii="Times New Roman" w:eastAsia="Arial Unicode MS" w:hAnsi="Times New Roman" w:cs="Times New Roman"/>
          <w:bCs/>
          <w:kern w:val="1"/>
          <w:sz w:val="24"/>
          <w:szCs w:val="24"/>
          <w:lang w:eastAsia="hi-IN" w:bidi="hi-IN"/>
        </w:rPr>
      </w:pPr>
      <w:r w:rsidRPr="002E5E74">
        <w:rPr>
          <w:rFonts w:ascii="Times New Roman" w:eastAsia="Arial Unicode MS" w:hAnsi="Times New Roman" w:cs="Times New Roman"/>
          <w:bCs/>
          <w:kern w:val="1"/>
          <w:sz w:val="24"/>
          <w:szCs w:val="24"/>
          <w:lang w:eastAsia="hi-IN" w:bidi="hi-IN"/>
        </w:rPr>
        <w:t xml:space="preserve">наличие элементарных представлений о нравственных нормах («хорошо» - «плохо»). </w:t>
      </w:r>
    </w:p>
    <w:p w:rsidR="00554B44" w:rsidRPr="002E5E74" w:rsidRDefault="00554B44" w:rsidP="004E247D">
      <w:pPr>
        <w:widowControl w:val="0"/>
        <w:spacing w:after="0" w:line="360" w:lineRule="auto"/>
        <w:ind w:firstLine="709"/>
        <w:jc w:val="both"/>
        <w:rPr>
          <w:rFonts w:ascii="Times New Roman" w:eastAsia="Calibri" w:hAnsi="Times New Roman" w:cs="Times New Roman"/>
          <w:sz w:val="24"/>
          <w:szCs w:val="24"/>
        </w:rPr>
      </w:pPr>
      <w:r w:rsidRPr="002E5E74">
        <w:rPr>
          <w:rFonts w:ascii="Times New Roman" w:eastAsia="Arial Unicode MS" w:hAnsi="Times New Roman" w:cs="Times New Roman"/>
          <w:b/>
          <w:kern w:val="1"/>
          <w:sz w:val="24"/>
          <w:szCs w:val="24"/>
          <w:lang w:eastAsia="hi-IN" w:bidi="hi-IN"/>
        </w:rPr>
        <w:t>Планируемые результаты сформированности базовых учебных действий:</w:t>
      </w:r>
      <w:r w:rsidRPr="002E5E74">
        <w:rPr>
          <w:rFonts w:ascii="Times New Roman" w:eastAsia="Calibri" w:hAnsi="Times New Roman" w:cs="Times New Roman"/>
          <w:sz w:val="24"/>
          <w:szCs w:val="24"/>
        </w:rPr>
        <w:t xml:space="preserve"> </w:t>
      </w:r>
    </w:p>
    <w:p w:rsidR="00554B44" w:rsidRPr="002E5E74" w:rsidRDefault="00554B44" w:rsidP="0068217D">
      <w:pPr>
        <w:widowControl w:val="0"/>
        <w:numPr>
          <w:ilvl w:val="0"/>
          <w:numId w:val="113"/>
        </w:numPr>
        <w:spacing w:after="0" w:line="360" w:lineRule="auto"/>
        <w:ind w:left="0" w:firstLine="709"/>
        <w:contextualSpacing/>
        <w:jc w:val="both"/>
        <w:rPr>
          <w:rFonts w:ascii="Times New Roman" w:eastAsia="Arial Unicode MS" w:hAnsi="Times New Roman" w:cs="Times New Roman"/>
          <w:kern w:val="1"/>
          <w:sz w:val="24"/>
          <w:szCs w:val="24"/>
          <w:lang w:eastAsia="hi-IN" w:bidi="hi-IN"/>
        </w:rPr>
      </w:pPr>
      <w:r w:rsidRPr="002E5E74">
        <w:rPr>
          <w:rFonts w:ascii="Times New Roman" w:eastAsia="Arial Unicode MS" w:hAnsi="Times New Roman" w:cs="Times New Roman"/>
          <w:kern w:val="1"/>
          <w:sz w:val="24"/>
          <w:szCs w:val="24"/>
          <w:lang w:eastAsia="hi-IN" w:bidi="hi-IN"/>
        </w:rPr>
        <w:t>принятие роли обучающегося;</w:t>
      </w:r>
    </w:p>
    <w:p w:rsidR="00554B44" w:rsidRPr="002E5E74" w:rsidRDefault="00554B44" w:rsidP="0068217D">
      <w:pPr>
        <w:widowControl w:val="0"/>
        <w:numPr>
          <w:ilvl w:val="0"/>
          <w:numId w:val="113"/>
        </w:numPr>
        <w:spacing w:after="0" w:line="360" w:lineRule="auto"/>
        <w:ind w:left="0" w:firstLine="709"/>
        <w:contextualSpacing/>
        <w:jc w:val="both"/>
        <w:rPr>
          <w:rFonts w:ascii="Times New Roman" w:eastAsia="Arial Unicode MS" w:hAnsi="Times New Roman" w:cs="Times New Roman"/>
          <w:kern w:val="1"/>
          <w:sz w:val="24"/>
          <w:szCs w:val="24"/>
          <w:lang w:eastAsia="hi-IN" w:bidi="hi-IN"/>
        </w:rPr>
      </w:pPr>
      <w:r w:rsidRPr="002E5E74">
        <w:rPr>
          <w:rFonts w:ascii="Times New Roman" w:eastAsia="Arial Unicode MS" w:hAnsi="Times New Roman" w:cs="Times New Roman"/>
          <w:kern w:val="1"/>
          <w:sz w:val="24"/>
          <w:szCs w:val="24"/>
          <w:lang w:eastAsia="hi-IN" w:bidi="hi-IN"/>
        </w:rPr>
        <w:t>ориентация на содержательные моменты школьной действительности, принятие образца «хорошего ученика»;</w:t>
      </w:r>
    </w:p>
    <w:p w:rsidR="00554B44" w:rsidRPr="002E5E74" w:rsidRDefault="00554B44" w:rsidP="0068217D">
      <w:pPr>
        <w:widowControl w:val="0"/>
        <w:numPr>
          <w:ilvl w:val="0"/>
          <w:numId w:val="113"/>
        </w:numPr>
        <w:spacing w:after="0" w:line="360" w:lineRule="auto"/>
        <w:ind w:left="0" w:firstLine="709"/>
        <w:contextualSpacing/>
        <w:jc w:val="both"/>
        <w:rPr>
          <w:rFonts w:ascii="Times New Roman" w:eastAsia="Arial Unicode MS" w:hAnsi="Times New Roman" w:cs="Times New Roman"/>
          <w:kern w:val="1"/>
          <w:sz w:val="24"/>
          <w:szCs w:val="24"/>
          <w:lang w:eastAsia="hi-IN" w:bidi="hi-IN"/>
        </w:rPr>
      </w:pPr>
      <w:r w:rsidRPr="002E5E74">
        <w:rPr>
          <w:rFonts w:ascii="Times New Roman" w:eastAsia="Arial Unicode MS" w:hAnsi="Times New Roman" w:cs="Times New Roman"/>
          <w:kern w:val="1"/>
          <w:sz w:val="24"/>
          <w:szCs w:val="24"/>
          <w:lang w:eastAsia="hi-IN" w:bidi="hi-IN"/>
        </w:rPr>
        <w:t>умение выполнять инструкции учителя;</w:t>
      </w:r>
    </w:p>
    <w:p w:rsidR="00554B44" w:rsidRPr="002E5E74" w:rsidRDefault="00554B44" w:rsidP="0068217D">
      <w:pPr>
        <w:widowControl w:val="0"/>
        <w:numPr>
          <w:ilvl w:val="0"/>
          <w:numId w:val="113"/>
        </w:numPr>
        <w:spacing w:after="0" w:line="360" w:lineRule="auto"/>
        <w:ind w:left="0" w:firstLine="709"/>
        <w:contextualSpacing/>
        <w:jc w:val="both"/>
        <w:rPr>
          <w:rFonts w:ascii="Times New Roman" w:eastAsia="Arial Unicode MS" w:hAnsi="Times New Roman" w:cs="Times New Roman"/>
          <w:kern w:val="1"/>
          <w:sz w:val="24"/>
          <w:szCs w:val="24"/>
          <w:lang w:eastAsia="hi-IN" w:bidi="hi-IN"/>
        </w:rPr>
      </w:pPr>
      <w:r w:rsidRPr="002E5E74">
        <w:rPr>
          <w:rFonts w:ascii="Times New Roman" w:eastAsia="Arial Unicode MS" w:hAnsi="Times New Roman" w:cs="Times New Roman"/>
          <w:kern w:val="1"/>
          <w:sz w:val="24"/>
          <w:szCs w:val="24"/>
          <w:lang w:eastAsia="hi-IN" w:bidi="hi-IN"/>
        </w:rPr>
        <w:t>умение выполнять действия по образцу и по подражанию;</w:t>
      </w:r>
    </w:p>
    <w:p w:rsidR="00554B44" w:rsidRPr="002E5E74" w:rsidRDefault="00554B44" w:rsidP="0068217D">
      <w:pPr>
        <w:widowControl w:val="0"/>
        <w:numPr>
          <w:ilvl w:val="0"/>
          <w:numId w:val="113"/>
        </w:numPr>
        <w:spacing w:after="0" w:line="360" w:lineRule="auto"/>
        <w:ind w:left="0" w:firstLine="709"/>
        <w:contextualSpacing/>
        <w:jc w:val="both"/>
        <w:rPr>
          <w:rFonts w:ascii="Times New Roman" w:eastAsia="Arial Unicode MS" w:hAnsi="Times New Roman" w:cs="Times New Roman"/>
          <w:kern w:val="1"/>
          <w:sz w:val="24"/>
          <w:szCs w:val="24"/>
          <w:lang w:eastAsia="hi-IN" w:bidi="hi-IN"/>
        </w:rPr>
      </w:pPr>
      <w:r w:rsidRPr="002E5E74">
        <w:rPr>
          <w:rFonts w:ascii="Times New Roman" w:eastAsia="Arial Unicode MS" w:hAnsi="Times New Roman" w:cs="Times New Roman"/>
          <w:kern w:val="1"/>
          <w:sz w:val="24"/>
          <w:szCs w:val="24"/>
          <w:lang w:eastAsia="hi-IN" w:bidi="hi-IN"/>
        </w:rPr>
        <w:t>использование в учебно-познавательной деятельности сохранных анализаторов;</w:t>
      </w:r>
    </w:p>
    <w:p w:rsidR="00554B44" w:rsidRPr="002E5E74" w:rsidRDefault="00554B44" w:rsidP="0068217D">
      <w:pPr>
        <w:widowControl w:val="0"/>
        <w:numPr>
          <w:ilvl w:val="0"/>
          <w:numId w:val="113"/>
        </w:numPr>
        <w:spacing w:after="0" w:line="360" w:lineRule="auto"/>
        <w:ind w:left="0" w:firstLine="709"/>
        <w:contextualSpacing/>
        <w:jc w:val="both"/>
        <w:rPr>
          <w:rFonts w:ascii="Times New Roman" w:eastAsia="Arial Unicode MS" w:hAnsi="Times New Roman" w:cs="Times New Roman"/>
          <w:kern w:val="1"/>
          <w:sz w:val="24"/>
          <w:szCs w:val="24"/>
          <w:lang w:eastAsia="hi-IN" w:bidi="hi-IN"/>
        </w:rPr>
      </w:pPr>
      <w:r w:rsidRPr="002E5E74">
        <w:rPr>
          <w:rFonts w:ascii="Times New Roman" w:eastAsia="Arial Unicode MS" w:hAnsi="Times New Roman" w:cs="Times New Roman"/>
          <w:kern w:val="1"/>
          <w:sz w:val="24"/>
          <w:szCs w:val="24"/>
          <w:lang w:eastAsia="hi-IN" w:bidi="hi-IN"/>
        </w:rPr>
        <w:t>освоение элементарных общих понятий;</w:t>
      </w:r>
    </w:p>
    <w:p w:rsidR="00554B44" w:rsidRPr="002E5E74" w:rsidRDefault="00554B44" w:rsidP="0068217D">
      <w:pPr>
        <w:widowControl w:val="0"/>
        <w:numPr>
          <w:ilvl w:val="0"/>
          <w:numId w:val="113"/>
        </w:numPr>
        <w:spacing w:after="0" w:line="360" w:lineRule="auto"/>
        <w:ind w:left="0" w:firstLine="709"/>
        <w:contextualSpacing/>
        <w:jc w:val="both"/>
        <w:rPr>
          <w:rFonts w:ascii="Times New Roman" w:eastAsia="Arial Unicode MS" w:hAnsi="Times New Roman" w:cs="Times New Roman"/>
          <w:kern w:val="1"/>
          <w:sz w:val="24"/>
          <w:szCs w:val="24"/>
          <w:lang w:eastAsia="hi-IN" w:bidi="hi-IN"/>
        </w:rPr>
      </w:pPr>
      <w:r w:rsidRPr="002E5E74">
        <w:rPr>
          <w:rFonts w:ascii="Times New Roman" w:eastAsia="Arial Unicode MS" w:hAnsi="Times New Roman" w:cs="Times New Roman"/>
          <w:kern w:val="1"/>
          <w:sz w:val="24"/>
          <w:szCs w:val="24"/>
          <w:lang w:eastAsia="hi-IN" w:bidi="hi-IN"/>
        </w:rPr>
        <w:t>умение слушать и вступать в диалог доступными средствами.</w:t>
      </w:r>
    </w:p>
    <w:p w:rsidR="00554B44" w:rsidRPr="002E5E74" w:rsidRDefault="00554B44" w:rsidP="004E247D">
      <w:pPr>
        <w:autoSpaceDE w:val="0"/>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 xml:space="preserve">Предметные результаты: </w:t>
      </w:r>
    </w:p>
    <w:p w:rsidR="00554B44" w:rsidRPr="002E5E74" w:rsidRDefault="00554B44" w:rsidP="0068217D">
      <w:pPr>
        <w:pStyle w:val="ab"/>
        <w:numPr>
          <w:ilvl w:val="0"/>
          <w:numId w:val="242"/>
        </w:numPr>
        <w:suppressAutoHyphens/>
        <w:autoSpaceDE w:val="0"/>
        <w:spacing w:after="0" w:line="360" w:lineRule="auto"/>
        <w:ind w:left="0" w:firstLine="709"/>
        <w:jc w:val="both"/>
        <w:rPr>
          <w:rFonts w:ascii="Times New Roman" w:hAnsi="Times New Roman" w:cs="Times New Roman"/>
          <w:b/>
          <w:sz w:val="24"/>
          <w:szCs w:val="24"/>
        </w:rPr>
      </w:pPr>
      <w:r w:rsidRPr="002E5E74">
        <w:rPr>
          <w:rFonts w:ascii="Times New Roman" w:eastAsia="Arial Unicode MS" w:hAnsi="Times New Roman" w:cs="Times New Roman"/>
          <w:kern w:val="1"/>
          <w:sz w:val="24"/>
          <w:szCs w:val="24"/>
          <w:lang w:eastAsia="hi-IN" w:bidi="hi-IN"/>
        </w:rPr>
        <w:t>использование всех сохранных анализаторов (осязания и мелкой моторики, слуха, обоняния, вкусовой чувствительности и остаточного зрения)  в повседневной жизнедеятельности;</w:t>
      </w:r>
    </w:p>
    <w:p w:rsidR="00554B44" w:rsidRPr="002E5E74" w:rsidRDefault="00554B44" w:rsidP="0068217D">
      <w:pPr>
        <w:pStyle w:val="ab"/>
        <w:widowControl w:val="0"/>
        <w:numPr>
          <w:ilvl w:val="0"/>
          <w:numId w:val="242"/>
        </w:numPr>
        <w:tabs>
          <w:tab w:val="left" w:pos="709"/>
        </w:tabs>
        <w:suppressAutoHyphens/>
        <w:spacing w:after="0" w:line="360" w:lineRule="auto"/>
        <w:ind w:left="0" w:firstLine="709"/>
        <w:jc w:val="both"/>
        <w:rPr>
          <w:rFonts w:ascii="Times New Roman" w:eastAsia="Arial Unicode MS" w:hAnsi="Times New Roman" w:cs="Times New Roman"/>
          <w:kern w:val="1"/>
          <w:sz w:val="24"/>
          <w:szCs w:val="24"/>
          <w:lang w:eastAsia="hi-IN" w:bidi="hi-IN"/>
        </w:rPr>
      </w:pPr>
      <w:r w:rsidRPr="002E5E74">
        <w:rPr>
          <w:rFonts w:ascii="Times New Roman" w:eastAsia="Arial Unicode MS" w:hAnsi="Times New Roman" w:cs="Times New Roman"/>
          <w:kern w:val="1"/>
          <w:sz w:val="24"/>
          <w:szCs w:val="24"/>
          <w:lang w:eastAsia="hi-IN" w:bidi="hi-IN"/>
        </w:rPr>
        <w:t>адекватное реагирование на прикосновения человека; на соприкосновение с материалами, различными по температуре; на продукты, различные по вкусовым качествам; соотнесение звука с его источником.</w:t>
      </w:r>
    </w:p>
    <w:p w:rsidR="00554B44" w:rsidRPr="002E5E74" w:rsidRDefault="00554B44" w:rsidP="004E247D">
      <w:pPr>
        <w:widowControl w:val="0"/>
        <w:suppressAutoHyphens/>
        <w:spacing w:after="0" w:line="360" w:lineRule="auto"/>
        <w:ind w:firstLine="709"/>
        <w:jc w:val="both"/>
        <w:rPr>
          <w:rFonts w:ascii="Times New Roman" w:eastAsia="Arial Unicode MS" w:hAnsi="Times New Roman" w:cs="Times New Roman"/>
          <w:kern w:val="1"/>
          <w:sz w:val="24"/>
          <w:szCs w:val="24"/>
          <w:lang w:eastAsia="hi-IN" w:bidi="hi-IN"/>
        </w:rPr>
      </w:pPr>
    </w:p>
    <w:p w:rsidR="00554B44" w:rsidRPr="002E5E74" w:rsidRDefault="00554B44" w:rsidP="004E247D">
      <w:pPr>
        <w:pStyle w:val="ab"/>
        <w:widowControl w:val="0"/>
        <w:suppressAutoHyphens/>
        <w:spacing w:after="0" w:line="360" w:lineRule="auto"/>
        <w:ind w:left="927" w:firstLine="709"/>
        <w:rPr>
          <w:rFonts w:ascii="Times New Roman" w:eastAsia="Arial Unicode MS" w:hAnsi="Times New Roman" w:cs="Times New Roman"/>
          <w:b/>
          <w:kern w:val="1"/>
          <w:sz w:val="24"/>
          <w:szCs w:val="24"/>
          <w:lang w:eastAsia="hi-IN" w:bidi="hi-IN"/>
        </w:rPr>
      </w:pPr>
      <w:r w:rsidRPr="002E5E74">
        <w:rPr>
          <w:rFonts w:ascii="Times New Roman" w:eastAsia="Arial Unicode MS" w:hAnsi="Times New Roman" w:cs="Times New Roman"/>
          <w:b/>
          <w:kern w:val="1"/>
          <w:sz w:val="24"/>
          <w:szCs w:val="24"/>
          <w:lang w:eastAsia="hi-IN" w:bidi="hi-IN"/>
        </w:rPr>
        <w:t xml:space="preserve">ОСНОВНОЕ СОДЕРЖАНИЕ КОРРЕКЦИОННОГО КУРСА </w:t>
      </w:r>
    </w:p>
    <w:p w:rsidR="00554B44" w:rsidRPr="002E5E74" w:rsidRDefault="00554B44" w:rsidP="004E247D">
      <w:pPr>
        <w:widowControl w:val="0"/>
        <w:tabs>
          <w:tab w:val="left" w:pos="510"/>
        </w:tabs>
        <w:suppressAutoHyphens/>
        <w:spacing w:after="0" w:line="360" w:lineRule="auto"/>
        <w:ind w:firstLine="709"/>
        <w:jc w:val="both"/>
        <w:rPr>
          <w:rFonts w:ascii="Times New Roman" w:eastAsia="Arial Unicode MS" w:hAnsi="Times New Roman" w:cs="Times New Roman"/>
          <w:i/>
          <w:kern w:val="1"/>
          <w:sz w:val="24"/>
          <w:szCs w:val="24"/>
          <w:lang w:eastAsia="hi-IN" w:bidi="hi-IN"/>
        </w:rPr>
      </w:pPr>
      <w:r w:rsidRPr="002E5E74">
        <w:rPr>
          <w:rFonts w:ascii="Times New Roman" w:eastAsia="Arial Unicode MS" w:hAnsi="Times New Roman" w:cs="Times New Roman"/>
          <w:b/>
          <w:i/>
          <w:kern w:val="1"/>
          <w:sz w:val="24"/>
          <w:szCs w:val="24"/>
          <w:lang w:eastAsia="hi-IN" w:bidi="hi-IN"/>
        </w:rPr>
        <w:t>Осязательное восприятие.</w:t>
      </w:r>
      <w:r w:rsidRPr="002E5E74">
        <w:rPr>
          <w:rFonts w:ascii="Times New Roman" w:eastAsia="Arial Unicode MS" w:hAnsi="Times New Roman" w:cs="Times New Roman"/>
          <w:i/>
          <w:kern w:val="1"/>
          <w:sz w:val="24"/>
          <w:szCs w:val="24"/>
          <w:lang w:eastAsia="hi-IN" w:bidi="hi-IN"/>
        </w:rPr>
        <w:t xml:space="preserve"> </w:t>
      </w:r>
      <w:r w:rsidRPr="002E5E74">
        <w:rPr>
          <w:rFonts w:ascii="Times New Roman" w:eastAsia="Arial Unicode MS" w:hAnsi="Times New Roman" w:cs="Times New Roman"/>
          <w:kern w:val="1"/>
          <w:sz w:val="24"/>
          <w:szCs w:val="24"/>
          <w:lang w:eastAsia="hi-IN" w:bidi="hi-IN"/>
        </w:rPr>
        <w:t>Приемы и способы обследования рабочего места. Приемы осязательного восприятия геометрических тел (шар, куб, брусок), выделение их основных признаков. Приемы осязательного восприятия геометрических фигур (круг, квадрат). Развитие тактильной чувствительности; развитие умения использовать осязание и мелкую моторику в повседневной жизнедеятельности.</w:t>
      </w:r>
    </w:p>
    <w:p w:rsidR="00554B44" w:rsidRPr="002E5E74" w:rsidRDefault="00554B44" w:rsidP="004E247D">
      <w:pPr>
        <w:widowControl w:val="0"/>
        <w:tabs>
          <w:tab w:val="left" w:pos="510"/>
        </w:tabs>
        <w:suppressAutoHyphens/>
        <w:spacing w:after="0" w:line="360" w:lineRule="auto"/>
        <w:ind w:firstLine="709"/>
        <w:jc w:val="both"/>
        <w:rPr>
          <w:rFonts w:ascii="Times New Roman" w:eastAsia="Arial Unicode MS" w:hAnsi="Times New Roman" w:cs="Times New Roman"/>
          <w:iCs/>
          <w:kern w:val="1"/>
          <w:sz w:val="24"/>
          <w:szCs w:val="24"/>
          <w:lang w:eastAsia="hi-IN" w:bidi="hi-IN"/>
        </w:rPr>
      </w:pPr>
      <w:r w:rsidRPr="002E5E74">
        <w:rPr>
          <w:rFonts w:ascii="Times New Roman" w:eastAsia="Arial Unicode MS" w:hAnsi="Times New Roman" w:cs="Times New Roman"/>
          <w:b/>
          <w:i/>
          <w:kern w:val="1"/>
          <w:sz w:val="24"/>
          <w:szCs w:val="24"/>
          <w:lang w:eastAsia="hi-IN" w:bidi="hi-IN"/>
        </w:rPr>
        <w:t>Кинестетическое восприятие</w:t>
      </w:r>
      <w:r w:rsidRPr="002E5E74">
        <w:rPr>
          <w:rFonts w:ascii="Times New Roman" w:eastAsia="Arial Unicode MS" w:hAnsi="Times New Roman" w:cs="Times New Roman"/>
          <w:b/>
          <w:kern w:val="1"/>
          <w:sz w:val="24"/>
          <w:szCs w:val="24"/>
          <w:lang w:eastAsia="hi-IN" w:bidi="hi-IN"/>
        </w:rPr>
        <w:t>.</w:t>
      </w:r>
      <w:r w:rsidRPr="002E5E74">
        <w:rPr>
          <w:rFonts w:ascii="Times New Roman" w:eastAsia="Arial Unicode MS" w:hAnsi="Times New Roman" w:cs="Times New Roman"/>
          <w:kern w:val="1"/>
          <w:sz w:val="24"/>
          <w:szCs w:val="24"/>
          <w:lang w:eastAsia="hi-IN" w:bidi="hi-IN"/>
        </w:rPr>
        <w:t xml:space="preserve"> </w:t>
      </w:r>
      <w:r w:rsidRPr="002E5E74">
        <w:rPr>
          <w:rFonts w:ascii="Times New Roman" w:eastAsia="Arial Unicode MS" w:hAnsi="Times New Roman" w:cs="Times New Roman"/>
          <w:iCs/>
          <w:kern w:val="1"/>
          <w:sz w:val="24"/>
          <w:szCs w:val="24"/>
          <w:lang w:eastAsia="hi-IN" w:bidi="hi-IN"/>
        </w:rPr>
        <w:t>А</w:t>
      </w:r>
      <w:r w:rsidRPr="002E5E74">
        <w:rPr>
          <w:rFonts w:ascii="Times New Roman" w:eastAsia="Arial Unicode MS" w:hAnsi="Times New Roman" w:cs="Times New Roman"/>
          <w:kern w:val="1"/>
          <w:sz w:val="24"/>
          <w:szCs w:val="24"/>
          <w:lang w:eastAsia="hi-IN" w:bidi="hi-IN"/>
        </w:rPr>
        <w:t xml:space="preserve">декватная </w:t>
      </w:r>
      <w:r w:rsidRPr="002E5E74">
        <w:rPr>
          <w:rFonts w:ascii="Times New Roman" w:eastAsia="Arial Unicode MS" w:hAnsi="Times New Roman" w:cs="Times New Roman"/>
          <w:bCs/>
          <w:kern w:val="1"/>
          <w:sz w:val="24"/>
          <w:szCs w:val="24"/>
          <w:lang w:eastAsia="hi-IN" w:bidi="hi-IN"/>
        </w:rPr>
        <w:t>эмоционально-двигательная</w:t>
      </w:r>
      <w:r w:rsidRPr="002E5E74">
        <w:rPr>
          <w:rFonts w:ascii="Times New Roman" w:eastAsia="Arial Unicode MS" w:hAnsi="Times New Roman" w:cs="Times New Roman"/>
          <w:kern w:val="1"/>
          <w:sz w:val="24"/>
          <w:szCs w:val="24"/>
          <w:lang w:eastAsia="hi-IN" w:bidi="hi-IN"/>
        </w:rPr>
        <w:t xml:space="preserve"> реакция на прикосновения человека. Адекватная реакция на соприкосновение с материалами (дерево, металл, клейстер, пластмасса, бумага, вода и др.), различными по температуре (холодный, теплый), фактуре (гладкий, шероховатый)</w:t>
      </w:r>
      <w:r w:rsidRPr="002E5E74">
        <w:rPr>
          <w:rFonts w:ascii="Times New Roman" w:eastAsia="Arial Unicode MS" w:hAnsi="Times New Roman" w:cs="Times New Roman"/>
          <w:iCs/>
          <w:kern w:val="1"/>
          <w:sz w:val="24"/>
          <w:szCs w:val="24"/>
          <w:lang w:eastAsia="hi-IN" w:bidi="hi-IN"/>
        </w:rPr>
        <w:t xml:space="preserve">, </w:t>
      </w:r>
      <w:r w:rsidRPr="002E5E74">
        <w:rPr>
          <w:rFonts w:ascii="Times New Roman" w:eastAsia="Arial Unicode MS" w:hAnsi="Times New Roman" w:cs="Times New Roman"/>
          <w:kern w:val="1"/>
          <w:sz w:val="24"/>
          <w:szCs w:val="24"/>
          <w:lang w:eastAsia="hi-IN" w:bidi="hi-IN"/>
        </w:rPr>
        <w:t>вязкости (жидкий, густой, сыпучий).</w:t>
      </w:r>
      <w:r w:rsidRPr="002E5E74">
        <w:rPr>
          <w:rFonts w:ascii="Times New Roman" w:eastAsia="Arial Unicode MS" w:hAnsi="Times New Roman" w:cs="Times New Roman"/>
          <w:iCs/>
          <w:kern w:val="1"/>
          <w:sz w:val="24"/>
          <w:szCs w:val="24"/>
          <w:lang w:eastAsia="hi-IN" w:bidi="hi-IN"/>
        </w:rPr>
        <w:t xml:space="preserve"> Аде</w:t>
      </w:r>
      <w:r w:rsidRPr="002E5E74">
        <w:rPr>
          <w:rFonts w:ascii="Times New Roman" w:eastAsia="Arial Unicode MS" w:hAnsi="Times New Roman" w:cs="Times New Roman"/>
          <w:kern w:val="1"/>
          <w:sz w:val="24"/>
          <w:szCs w:val="24"/>
          <w:lang w:eastAsia="hi-IN" w:bidi="hi-IN"/>
        </w:rPr>
        <w:t>кватная реакция на вибрацию, исходящую от объектов.</w:t>
      </w:r>
      <w:r w:rsidRPr="002E5E74">
        <w:rPr>
          <w:rFonts w:ascii="Times New Roman" w:eastAsia="Arial Unicode MS" w:hAnsi="Times New Roman" w:cs="Times New Roman"/>
          <w:iCs/>
          <w:kern w:val="1"/>
          <w:sz w:val="24"/>
          <w:szCs w:val="24"/>
          <w:lang w:eastAsia="hi-IN" w:bidi="hi-IN"/>
        </w:rPr>
        <w:t xml:space="preserve"> </w:t>
      </w:r>
    </w:p>
    <w:p w:rsidR="00554B44" w:rsidRPr="002E5E74" w:rsidRDefault="00554B44" w:rsidP="004E247D">
      <w:pPr>
        <w:widowControl w:val="0"/>
        <w:tabs>
          <w:tab w:val="left" w:pos="510"/>
        </w:tabs>
        <w:suppressAutoHyphens/>
        <w:spacing w:after="0" w:line="360" w:lineRule="auto"/>
        <w:ind w:firstLine="709"/>
        <w:jc w:val="both"/>
        <w:rPr>
          <w:rFonts w:ascii="Times New Roman" w:eastAsia="Arial Unicode MS" w:hAnsi="Times New Roman" w:cs="Times New Roman"/>
          <w:kern w:val="1"/>
          <w:sz w:val="24"/>
          <w:szCs w:val="24"/>
          <w:lang w:eastAsia="hi-IN" w:bidi="hi-IN"/>
        </w:rPr>
      </w:pPr>
      <w:r w:rsidRPr="002E5E74">
        <w:rPr>
          <w:rFonts w:ascii="Times New Roman" w:eastAsia="Arial Unicode MS" w:hAnsi="Times New Roman" w:cs="Times New Roman"/>
          <w:b/>
          <w:i/>
          <w:kern w:val="1"/>
          <w:sz w:val="24"/>
          <w:szCs w:val="24"/>
          <w:lang w:eastAsia="hi-IN" w:bidi="hi-IN"/>
        </w:rPr>
        <w:t>Слуховое восприятие.</w:t>
      </w:r>
      <w:r w:rsidRPr="002E5E74">
        <w:rPr>
          <w:rFonts w:ascii="Times New Roman" w:eastAsia="Arial Unicode MS" w:hAnsi="Times New Roman" w:cs="Times New Roman"/>
          <w:i/>
          <w:kern w:val="1"/>
          <w:sz w:val="24"/>
          <w:szCs w:val="24"/>
          <w:lang w:eastAsia="hi-IN" w:bidi="hi-IN"/>
        </w:rPr>
        <w:t xml:space="preserve"> </w:t>
      </w:r>
      <w:r w:rsidRPr="002E5E74">
        <w:rPr>
          <w:rFonts w:ascii="Times New Roman" w:eastAsia="Arial Unicode MS" w:hAnsi="Times New Roman" w:cs="Times New Roman"/>
          <w:kern w:val="1"/>
          <w:sz w:val="24"/>
          <w:szCs w:val="24"/>
          <w:lang w:eastAsia="hi-IN" w:bidi="hi-IN"/>
        </w:rPr>
        <w:t>Локализация неподвижного источника звука, расположенного на уровне уха, плеча, талии. Соотнесение звука с его источником. Нахождение объектов, одинаковых по звучанию. Узнавание и различение по голосам окружающих людей.</w:t>
      </w:r>
    </w:p>
    <w:p w:rsidR="00554B44" w:rsidRPr="002E5E74" w:rsidRDefault="00554B44" w:rsidP="004E247D">
      <w:pPr>
        <w:widowControl w:val="0"/>
        <w:tabs>
          <w:tab w:val="left" w:pos="510"/>
        </w:tabs>
        <w:suppressAutoHyphens/>
        <w:spacing w:after="0" w:line="360" w:lineRule="auto"/>
        <w:ind w:firstLine="709"/>
        <w:jc w:val="both"/>
        <w:rPr>
          <w:rFonts w:ascii="Times New Roman" w:eastAsia="Arial Unicode MS" w:hAnsi="Times New Roman" w:cs="Times New Roman"/>
          <w:kern w:val="1"/>
          <w:sz w:val="24"/>
          <w:szCs w:val="24"/>
          <w:lang w:eastAsia="hi-IN" w:bidi="hi-IN"/>
        </w:rPr>
      </w:pPr>
      <w:r w:rsidRPr="002E5E74">
        <w:rPr>
          <w:rFonts w:ascii="Times New Roman" w:eastAsia="Arial Unicode MS" w:hAnsi="Times New Roman" w:cs="Times New Roman"/>
          <w:b/>
          <w:i/>
          <w:kern w:val="1"/>
          <w:sz w:val="24"/>
          <w:szCs w:val="24"/>
          <w:lang w:eastAsia="hi-IN" w:bidi="hi-IN"/>
        </w:rPr>
        <w:t>Восприятие запаха.</w:t>
      </w:r>
      <w:r w:rsidRPr="002E5E74">
        <w:rPr>
          <w:rFonts w:ascii="Times New Roman" w:eastAsia="Arial Unicode MS" w:hAnsi="Times New Roman" w:cs="Times New Roman"/>
          <w:i/>
          <w:kern w:val="1"/>
          <w:sz w:val="24"/>
          <w:szCs w:val="24"/>
          <w:lang w:eastAsia="hi-IN" w:bidi="hi-IN"/>
        </w:rPr>
        <w:t xml:space="preserve"> </w:t>
      </w:r>
      <w:r w:rsidRPr="002E5E74">
        <w:rPr>
          <w:rFonts w:ascii="Times New Roman" w:eastAsia="Arial Unicode MS" w:hAnsi="Times New Roman" w:cs="Times New Roman"/>
          <w:kern w:val="1"/>
          <w:sz w:val="24"/>
          <w:szCs w:val="24"/>
          <w:lang w:eastAsia="hi-IN" w:bidi="hi-IN"/>
        </w:rPr>
        <w:t xml:space="preserve">Адекватная реакция на запахи. Различение объектов по запаху. </w:t>
      </w:r>
    </w:p>
    <w:p w:rsidR="00554B44" w:rsidRPr="002E5E74" w:rsidRDefault="00554B44" w:rsidP="004E247D">
      <w:pPr>
        <w:widowControl w:val="0"/>
        <w:tabs>
          <w:tab w:val="left" w:pos="510"/>
        </w:tabs>
        <w:suppressAutoHyphens/>
        <w:spacing w:after="0" w:line="360" w:lineRule="auto"/>
        <w:ind w:firstLine="709"/>
        <w:jc w:val="both"/>
        <w:rPr>
          <w:rFonts w:ascii="Times New Roman" w:eastAsia="Arial Unicode MS" w:hAnsi="Times New Roman" w:cs="Times New Roman"/>
          <w:kern w:val="1"/>
          <w:sz w:val="24"/>
          <w:szCs w:val="24"/>
          <w:lang w:eastAsia="hi-IN" w:bidi="hi-IN"/>
        </w:rPr>
      </w:pPr>
      <w:r w:rsidRPr="002E5E74">
        <w:rPr>
          <w:rFonts w:ascii="Times New Roman" w:eastAsia="Arial Unicode MS" w:hAnsi="Times New Roman" w:cs="Times New Roman"/>
          <w:b/>
          <w:i/>
          <w:kern w:val="1"/>
          <w:sz w:val="24"/>
          <w:szCs w:val="24"/>
          <w:lang w:eastAsia="hi-IN" w:bidi="hi-IN"/>
        </w:rPr>
        <w:t>Восприятие вкуса.</w:t>
      </w:r>
      <w:r w:rsidRPr="002E5E74">
        <w:rPr>
          <w:rFonts w:ascii="Times New Roman" w:eastAsia="Arial Unicode MS" w:hAnsi="Times New Roman" w:cs="Times New Roman"/>
          <w:i/>
          <w:kern w:val="1"/>
          <w:sz w:val="24"/>
          <w:szCs w:val="24"/>
          <w:lang w:eastAsia="hi-IN" w:bidi="hi-IN"/>
        </w:rPr>
        <w:t xml:space="preserve">  </w:t>
      </w:r>
      <w:r w:rsidRPr="002E5E74">
        <w:rPr>
          <w:rFonts w:ascii="Times New Roman" w:eastAsia="Arial Unicode MS" w:hAnsi="Times New Roman" w:cs="Times New Roman"/>
          <w:kern w:val="1"/>
          <w:sz w:val="24"/>
          <w:szCs w:val="24"/>
          <w:lang w:eastAsia="hi-IN" w:bidi="hi-IN"/>
        </w:rPr>
        <w:t xml:space="preserve">Адекватная реакция на продукты, различные по вкусовым качествам (горький, сладкий, кислый, соленый) и консистенции (жидкий, твердый, вязкий, сыпучий). Различение основных вкусовых качеств продуктов (горький, сладкий, кислый, соленый). </w:t>
      </w:r>
    </w:p>
    <w:p w:rsidR="00554B44" w:rsidRPr="002E5E74" w:rsidRDefault="00554B44" w:rsidP="004E247D">
      <w:pPr>
        <w:pStyle w:val="Default"/>
        <w:spacing w:line="360" w:lineRule="auto"/>
        <w:ind w:firstLine="709"/>
        <w:jc w:val="both"/>
        <w:rPr>
          <w:rFonts w:eastAsia="Calibri"/>
          <w:b/>
          <w:color w:val="auto"/>
        </w:rPr>
      </w:pPr>
      <w:r w:rsidRPr="002E5E74">
        <w:rPr>
          <w:color w:val="auto"/>
        </w:rPr>
        <w:t>Содержание каждого раздела представлено по принципу от простого к сложному. Сначала проводится работа, направленная на расширение диапазона воспринимаемых ощущений ребенка, стимуляцию активности. Под активностью подразумеваются психические, физические, речевые реакции ребенка, например: эмоционально-двигательная отзывчивость, концентрация внимания, вокализация. В дальнейшем в ходе обучения формируются сенсорно-перцептивные действия. Ребенок учится не только распознавать свои ощущения, но и перерабатывать получаемую информацию, что в будущем поможет ему лучше ориентироваться в окружающем мире.</w:t>
      </w:r>
    </w:p>
    <w:p w:rsidR="00554B44" w:rsidRPr="002E5E74" w:rsidRDefault="00554B44" w:rsidP="004E247D">
      <w:pPr>
        <w:suppressAutoHyphens/>
        <w:spacing w:after="0" w:line="360" w:lineRule="auto"/>
        <w:ind w:firstLine="709"/>
        <w:contextualSpacing/>
        <w:jc w:val="both"/>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Направления работы по учебному предмету «Сенсорное развитие»:</w:t>
      </w:r>
    </w:p>
    <w:p w:rsidR="00554B44" w:rsidRPr="002E5E74" w:rsidRDefault="00554B44" w:rsidP="0068217D">
      <w:pPr>
        <w:pStyle w:val="ab"/>
        <w:numPr>
          <w:ilvl w:val="0"/>
          <w:numId w:val="244"/>
        </w:numPr>
        <w:suppressAutoHyphens/>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Диагностическое.</w:t>
      </w:r>
    </w:p>
    <w:p w:rsidR="00554B44" w:rsidRPr="002E5E74" w:rsidRDefault="00554B44" w:rsidP="0068217D">
      <w:pPr>
        <w:pStyle w:val="ab"/>
        <w:numPr>
          <w:ilvl w:val="0"/>
          <w:numId w:val="244"/>
        </w:numPr>
        <w:suppressAutoHyphens/>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Коррекционно-развивающее.</w:t>
      </w:r>
    </w:p>
    <w:p w:rsidR="00554B44" w:rsidRPr="002E5E74" w:rsidRDefault="00554B44" w:rsidP="0068217D">
      <w:pPr>
        <w:pStyle w:val="ab"/>
        <w:numPr>
          <w:ilvl w:val="0"/>
          <w:numId w:val="244"/>
        </w:numPr>
        <w:suppressAutoHyphens/>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Консультативное.</w:t>
      </w:r>
    </w:p>
    <w:p w:rsidR="00554B44" w:rsidRPr="002E5E74" w:rsidRDefault="00554B44" w:rsidP="004E247D">
      <w:pPr>
        <w:suppressAutoHyphens/>
        <w:spacing w:after="0" w:line="360" w:lineRule="auto"/>
        <w:ind w:firstLine="709"/>
        <w:jc w:val="both"/>
        <w:rPr>
          <w:rFonts w:ascii="Times New Roman" w:eastAsia="Calibri" w:hAnsi="Times New Roman" w:cs="Times New Roman"/>
          <w:sz w:val="24"/>
          <w:szCs w:val="24"/>
          <w:lang w:eastAsia="ar-SA"/>
        </w:rPr>
      </w:pPr>
      <w:r w:rsidRPr="002E5E74">
        <w:rPr>
          <w:rFonts w:ascii="Times New Roman" w:eastAsia="Calibri" w:hAnsi="Times New Roman" w:cs="Times New Roman"/>
          <w:sz w:val="24"/>
          <w:szCs w:val="24"/>
          <w:lang w:eastAsia="ar-SA"/>
        </w:rPr>
        <w:t xml:space="preserve">Основной </w:t>
      </w:r>
      <w:r w:rsidRPr="002E5E74">
        <w:rPr>
          <w:rFonts w:ascii="Times New Roman" w:eastAsia="Calibri" w:hAnsi="Times New Roman" w:cs="Times New Roman"/>
          <w:b/>
          <w:sz w:val="24"/>
          <w:szCs w:val="24"/>
          <w:lang w:eastAsia="ar-SA"/>
        </w:rPr>
        <w:t>формой организации учебных занятий</w:t>
      </w:r>
      <w:r w:rsidRPr="002E5E74">
        <w:rPr>
          <w:rFonts w:ascii="Times New Roman" w:eastAsia="Calibri" w:hAnsi="Times New Roman" w:cs="Times New Roman"/>
          <w:sz w:val="24"/>
          <w:szCs w:val="24"/>
          <w:lang w:eastAsia="ar-SA"/>
        </w:rPr>
        <w:t xml:space="preserve"> является урок комбинированного типа с осуществлением дифференцированного и индивидуального подходов.</w:t>
      </w:r>
    </w:p>
    <w:p w:rsidR="00554B44" w:rsidRPr="002E5E74" w:rsidRDefault="00554B44" w:rsidP="004E247D">
      <w:pPr>
        <w:suppressAutoHyphens/>
        <w:spacing w:after="0" w:line="360" w:lineRule="auto"/>
        <w:ind w:firstLine="709"/>
        <w:contextualSpacing/>
        <w:jc w:val="both"/>
        <w:rPr>
          <w:rFonts w:ascii="Times New Roman" w:eastAsia="Times New Roman" w:hAnsi="Times New Roman" w:cs="Times New Roman"/>
          <w:b/>
          <w:bCs/>
          <w:sz w:val="24"/>
          <w:szCs w:val="24"/>
          <w:lang w:eastAsia="ru-RU"/>
        </w:rPr>
      </w:pPr>
      <w:r w:rsidRPr="002E5E74">
        <w:rPr>
          <w:rFonts w:ascii="Times New Roman" w:eastAsia="Times New Roman" w:hAnsi="Times New Roman" w:cs="Times New Roman"/>
          <w:b/>
          <w:bCs/>
          <w:sz w:val="24"/>
          <w:szCs w:val="24"/>
          <w:lang w:eastAsia="ru-RU"/>
        </w:rPr>
        <w:t>Основные виды учебной деятельности:</w:t>
      </w:r>
    </w:p>
    <w:p w:rsidR="00554B44" w:rsidRPr="002E5E74" w:rsidRDefault="00554B44" w:rsidP="0068217D">
      <w:pPr>
        <w:pStyle w:val="ab"/>
        <w:numPr>
          <w:ilvl w:val="0"/>
          <w:numId w:val="245"/>
        </w:numPr>
        <w:suppressAutoHyphens/>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слушание;</w:t>
      </w:r>
    </w:p>
    <w:p w:rsidR="00554B44" w:rsidRPr="002E5E74" w:rsidRDefault="00554B44" w:rsidP="0068217D">
      <w:pPr>
        <w:pStyle w:val="ab"/>
        <w:numPr>
          <w:ilvl w:val="0"/>
          <w:numId w:val="245"/>
        </w:numPr>
        <w:suppressAutoHyphens/>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говорение (ответы на вопросы педагога);</w:t>
      </w:r>
    </w:p>
    <w:p w:rsidR="00554B44" w:rsidRPr="002E5E74" w:rsidRDefault="00554B44" w:rsidP="0068217D">
      <w:pPr>
        <w:pStyle w:val="ab"/>
        <w:numPr>
          <w:ilvl w:val="0"/>
          <w:numId w:val="245"/>
        </w:numPr>
        <w:suppressAutoHyphens/>
        <w:spacing w:after="0" w:line="360" w:lineRule="auto"/>
        <w:ind w:left="0" w:firstLine="709"/>
        <w:jc w:val="both"/>
        <w:rPr>
          <w:rFonts w:ascii="Times New Roman" w:eastAsia="Times New Roman" w:hAnsi="Times New Roman" w:cs="Times New Roman"/>
          <w:bCs/>
          <w:sz w:val="24"/>
          <w:szCs w:val="24"/>
          <w:lang w:eastAsia="ru-RU"/>
        </w:rPr>
      </w:pPr>
      <w:r w:rsidRPr="002E5E74">
        <w:rPr>
          <w:rFonts w:ascii="Times New Roman" w:eastAsia="Times New Roman" w:hAnsi="Times New Roman" w:cs="Times New Roman"/>
          <w:bCs/>
          <w:sz w:val="24"/>
          <w:szCs w:val="24"/>
          <w:lang w:eastAsia="ru-RU"/>
        </w:rPr>
        <w:t>манипуляция с предметами (обследование), игрушками.</w:t>
      </w:r>
    </w:p>
    <w:p w:rsidR="00554B44" w:rsidRPr="002E5E74" w:rsidRDefault="00554B44" w:rsidP="004E247D">
      <w:pPr>
        <w:tabs>
          <w:tab w:val="left" w:pos="6663"/>
        </w:tabs>
        <w:suppressAutoHyphens/>
        <w:spacing w:after="0" w:line="360" w:lineRule="auto"/>
        <w:ind w:firstLine="709"/>
        <w:contextualSpacing/>
        <w:jc w:val="center"/>
        <w:rPr>
          <w:rFonts w:ascii="Times New Roman" w:eastAsia="Calibri" w:hAnsi="Times New Roman" w:cs="Times New Roman"/>
          <w:b/>
          <w:sz w:val="24"/>
          <w:szCs w:val="24"/>
        </w:rPr>
      </w:pPr>
    </w:p>
    <w:p w:rsidR="00554B44" w:rsidRPr="002E5E74" w:rsidRDefault="00554B44" w:rsidP="004E247D">
      <w:pPr>
        <w:pStyle w:val="ab"/>
        <w:tabs>
          <w:tab w:val="left" w:pos="6663"/>
        </w:tabs>
        <w:suppressAutoHyphens/>
        <w:spacing w:after="0" w:line="360" w:lineRule="auto"/>
        <w:ind w:left="927" w:firstLine="709"/>
        <w:rPr>
          <w:rFonts w:ascii="Times New Roman" w:eastAsia="Arial Unicode MS" w:hAnsi="Times New Roman" w:cs="Times New Roman"/>
          <w:kern w:val="1"/>
          <w:sz w:val="24"/>
          <w:szCs w:val="24"/>
          <w:lang w:eastAsia="hi-IN" w:bidi="hi-IN"/>
        </w:rPr>
      </w:pPr>
      <w:r w:rsidRPr="002E5E74">
        <w:rPr>
          <w:rFonts w:ascii="Times New Roman" w:hAnsi="Times New Roman" w:cs="Times New Roman"/>
          <w:b/>
          <w:sz w:val="24"/>
          <w:szCs w:val="24"/>
        </w:rPr>
        <w:t xml:space="preserve">КАЛЕНДАРНО-ТЕМАТИЧЕСКОЕ ПЛАНИРОВАНИЕ </w:t>
      </w:r>
    </w:p>
    <w:p w:rsidR="00554B44" w:rsidRPr="002E5E74" w:rsidRDefault="00554B44" w:rsidP="004E247D">
      <w:pPr>
        <w:pStyle w:val="ab"/>
        <w:tabs>
          <w:tab w:val="left" w:pos="6663"/>
        </w:tabs>
        <w:spacing w:after="0" w:line="360" w:lineRule="auto"/>
        <w:ind w:left="927" w:firstLine="709"/>
        <w:jc w:val="center"/>
        <w:rPr>
          <w:rFonts w:ascii="Times New Roman" w:eastAsia="Arial Unicode MS" w:hAnsi="Times New Roman" w:cs="Times New Roman"/>
          <w:kern w:val="1"/>
          <w:sz w:val="24"/>
          <w:szCs w:val="24"/>
          <w:lang w:eastAsia="hi-IN" w:bidi="hi-IN"/>
        </w:rPr>
      </w:pPr>
    </w:p>
    <w:tbl>
      <w:tblPr>
        <w:tblStyle w:val="af8"/>
        <w:tblW w:w="0" w:type="auto"/>
        <w:tblLook w:val="04A0" w:firstRow="1" w:lastRow="0" w:firstColumn="1" w:lastColumn="0" w:noHBand="0" w:noVBand="1"/>
      </w:tblPr>
      <w:tblGrid>
        <w:gridCol w:w="959"/>
        <w:gridCol w:w="7298"/>
        <w:gridCol w:w="1499"/>
      </w:tblGrid>
      <w:tr w:rsidR="002E5E74" w:rsidRPr="002E5E74" w:rsidTr="00554B44">
        <w:tc>
          <w:tcPr>
            <w:tcW w:w="959" w:type="dxa"/>
            <w:vAlign w:val="center"/>
          </w:tcPr>
          <w:p w:rsidR="00554B44" w:rsidRPr="002E5E74" w:rsidRDefault="00554B44" w:rsidP="004E247D">
            <w:pPr>
              <w:suppressAutoHyphens/>
              <w:spacing w:line="360" w:lineRule="auto"/>
              <w:contextualSpacing/>
              <w:rPr>
                <w:rFonts w:ascii="Times New Roman" w:eastAsia="Calibri" w:hAnsi="Times New Roman" w:cs="Times New Roman"/>
                <w:b/>
                <w:sz w:val="24"/>
                <w:szCs w:val="24"/>
              </w:rPr>
            </w:pPr>
            <w:r w:rsidRPr="002E5E74">
              <w:rPr>
                <w:rFonts w:ascii="Times New Roman" w:eastAsia="Calibri" w:hAnsi="Times New Roman" w:cs="Times New Roman"/>
                <w:b/>
                <w:sz w:val="24"/>
                <w:szCs w:val="24"/>
              </w:rPr>
              <w:t>№</w:t>
            </w:r>
            <w:r w:rsidR="003C0983" w:rsidRPr="002E5E74">
              <w:rPr>
                <w:rFonts w:ascii="Times New Roman" w:eastAsia="Calibri" w:hAnsi="Times New Roman" w:cs="Times New Roman"/>
                <w:b/>
                <w:sz w:val="24"/>
                <w:szCs w:val="24"/>
              </w:rPr>
              <w:t xml:space="preserve"> урока</w:t>
            </w:r>
          </w:p>
        </w:tc>
        <w:tc>
          <w:tcPr>
            <w:tcW w:w="7298" w:type="dxa"/>
            <w:vAlign w:val="center"/>
          </w:tcPr>
          <w:p w:rsidR="00554B44" w:rsidRPr="002E5E74" w:rsidRDefault="00554B44" w:rsidP="004E247D">
            <w:pPr>
              <w:suppressAutoHyphens/>
              <w:spacing w:line="360" w:lineRule="auto"/>
              <w:ind w:firstLine="709"/>
              <w:contextualSpacing/>
              <w:jc w:val="both"/>
              <w:rPr>
                <w:rFonts w:ascii="Times New Roman" w:eastAsia="Calibri" w:hAnsi="Times New Roman" w:cs="Times New Roman"/>
                <w:b/>
                <w:sz w:val="24"/>
                <w:szCs w:val="24"/>
              </w:rPr>
            </w:pPr>
            <w:r w:rsidRPr="002E5E74">
              <w:rPr>
                <w:rFonts w:ascii="Times New Roman" w:eastAsia="Calibri" w:hAnsi="Times New Roman" w:cs="Times New Roman"/>
                <w:b/>
                <w:sz w:val="24"/>
                <w:szCs w:val="24"/>
              </w:rPr>
              <w:t>Тема урока</w:t>
            </w:r>
          </w:p>
        </w:tc>
        <w:tc>
          <w:tcPr>
            <w:tcW w:w="1314" w:type="dxa"/>
            <w:vAlign w:val="center"/>
          </w:tcPr>
          <w:p w:rsidR="00554B44" w:rsidRPr="002E5E74" w:rsidRDefault="003C0983" w:rsidP="003C0983">
            <w:pPr>
              <w:suppressAutoHyphens/>
              <w:spacing w:line="360" w:lineRule="auto"/>
              <w:contextualSpacing/>
              <w:rPr>
                <w:rFonts w:ascii="Times New Roman" w:eastAsia="Calibri" w:hAnsi="Times New Roman" w:cs="Times New Roman"/>
                <w:b/>
                <w:sz w:val="24"/>
                <w:szCs w:val="24"/>
              </w:rPr>
            </w:pPr>
            <w:r w:rsidRPr="002E5E74">
              <w:rPr>
                <w:rFonts w:ascii="Times New Roman" w:eastAsia="Calibri" w:hAnsi="Times New Roman" w:cs="Times New Roman"/>
                <w:b/>
                <w:sz w:val="24"/>
                <w:szCs w:val="24"/>
              </w:rPr>
              <w:t>Количество ч</w:t>
            </w:r>
            <w:r w:rsidR="00554B44" w:rsidRPr="002E5E74">
              <w:rPr>
                <w:rFonts w:ascii="Times New Roman" w:eastAsia="Calibri" w:hAnsi="Times New Roman" w:cs="Times New Roman"/>
                <w:b/>
                <w:sz w:val="24"/>
                <w:szCs w:val="24"/>
              </w:rPr>
              <w:t>ас</w:t>
            </w:r>
            <w:r w:rsidRPr="002E5E74">
              <w:rPr>
                <w:rFonts w:ascii="Times New Roman" w:eastAsia="Calibri" w:hAnsi="Times New Roman" w:cs="Times New Roman"/>
                <w:b/>
                <w:sz w:val="24"/>
                <w:szCs w:val="24"/>
              </w:rPr>
              <w:t>ов</w:t>
            </w:r>
          </w:p>
        </w:tc>
      </w:tr>
      <w:tr w:rsidR="002E5E74" w:rsidRPr="002E5E74" w:rsidTr="00554B44">
        <w:tc>
          <w:tcPr>
            <w:tcW w:w="9571" w:type="dxa"/>
            <w:gridSpan w:val="3"/>
            <w:vAlign w:val="center"/>
          </w:tcPr>
          <w:p w:rsidR="00554B44" w:rsidRPr="002E5E74" w:rsidRDefault="00554B44" w:rsidP="004E247D">
            <w:pPr>
              <w:suppressAutoHyphens/>
              <w:spacing w:line="360" w:lineRule="auto"/>
              <w:ind w:firstLine="709"/>
              <w:contextualSpacing/>
              <w:jc w:val="both"/>
              <w:rPr>
                <w:rFonts w:ascii="Times New Roman" w:eastAsia="Calibri" w:hAnsi="Times New Roman" w:cs="Times New Roman"/>
                <w:b/>
                <w:sz w:val="24"/>
                <w:szCs w:val="24"/>
              </w:rPr>
            </w:pPr>
            <w:r w:rsidRPr="002E5E74">
              <w:rPr>
                <w:rFonts w:ascii="Times New Roman" w:eastAsia="Arial Unicode MS" w:hAnsi="Times New Roman" w:cs="Times New Roman"/>
                <w:b/>
                <w:bCs/>
                <w:kern w:val="1"/>
                <w:sz w:val="24"/>
                <w:szCs w:val="24"/>
                <w:lang w:eastAsia="hi-IN" w:bidi="hi-IN"/>
              </w:rPr>
              <w:t>Развитие моторных навыков, слухового восприятия, обонятельных ощущений,</w:t>
            </w:r>
            <w:r w:rsidRPr="002E5E74">
              <w:rPr>
                <w:rFonts w:ascii="Times New Roman" w:hAnsi="Times New Roman" w:cs="Times New Roman"/>
                <w:sz w:val="24"/>
                <w:szCs w:val="24"/>
              </w:rPr>
              <w:t xml:space="preserve"> </w:t>
            </w:r>
            <w:r w:rsidRPr="002E5E74">
              <w:rPr>
                <w:rFonts w:ascii="Times New Roman" w:eastAsia="Arial Unicode MS" w:hAnsi="Times New Roman" w:cs="Times New Roman"/>
                <w:b/>
                <w:bCs/>
                <w:kern w:val="1"/>
                <w:sz w:val="24"/>
                <w:szCs w:val="24"/>
                <w:lang w:eastAsia="hi-IN" w:bidi="hi-IN"/>
              </w:rPr>
              <w:t>вкусовых ощущений (9 ч)</w:t>
            </w:r>
          </w:p>
        </w:tc>
      </w:tr>
      <w:tr w:rsidR="002E5E74" w:rsidRPr="002E5E74" w:rsidTr="00554B44">
        <w:tc>
          <w:tcPr>
            <w:tcW w:w="959" w:type="dxa"/>
            <w:vAlign w:val="center"/>
          </w:tcPr>
          <w:p w:rsidR="00554B44" w:rsidRPr="002E5E74" w:rsidRDefault="00554B44" w:rsidP="004E247D">
            <w:pPr>
              <w:suppressAutoHyphens/>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1-2</w:t>
            </w:r>
          </w:p>
        </w:tc>
        <w:tc>
          <w:tcPr>
            <w:tcW w:w="7298" w:type="dxa"/>
          </w:tcPr>
          <w:p w:rsidR="00554B44" w:rsidRPr="002E5E74" w:rsidRDefault="00554B44" w:rsidP="004E247D">
            <w:pPr>
              <w:suppressAutoHyphens/>
              <w:spacing w:line="360" w:lineRule="auto"/>
              <w:ind w:firstLine="709"/>
              <w:contextualSpacing/>
              <w:jc w:val="both"/>
              <w:rPr>
                <w:rFonts w:ascii="Times New Roman" w:eastAsia="Calibri" w:hAnsi="Times New Roman" w:cs="Times New Roman"/>
                <w:sz w:val="24"/>
                <w:szCs w:val="24"/>
              </w:rPr>
            </w:pPr>
            <w:r w:rsidRPr="002E5E74">
              <w:rPr>
                <w:rFonts w:ascii="Times New Roman" w:eastAsia="Calibri" w:hAnsi="Times New Roman" w:cs="Times New Roman"/>
                <w:sz w:val="24"/>
                <w:szCs w:val="24"/>
              </w:rPr>
              <w:t>В мире звуков (знакомство с окружающими звуками, звучанием различных предметов).</w:t>
            </w:r>
          </w:p>
        </w:tc>
        <w:tc>
          <w:tcPr>
            <w:tcW w:w="1314" w:type="dxa"/>
            <w:vAlign w:val="center"/>
          </w:tcPr>
          <w:p w:rsidR="00554B44" w:rsidRPr="002E5E74" w:rsidRDefault="00554B44" w:rsidP="004E247D">
            <w:pPr>
              <w:suppressAutoHyphens/>
              <w:spacing w:line="360" w:lineRule="auto"/>
              <w:ind w:firstLine="709"/>
              <w:contextualSpacing/>
              <w:jc w:val="center"/>
              <w:rPr>
                <w:rFonts w:ascii="Times New Roman" w:eastAsia="Calibri" w:hAnsi="Times New Roman" w:cs="Times New Roman"/>
                <w:sz w:val="24"/>
                <w:szCs w:val="24"/>
              </w:rPr>
            </w:pPr>
            <w:r w:rsidRPr="002E5E74">
              <w:rPr>
                <w:rFonts w:ascii="Times New Roman" w:eastAsia="Calibri" w:hAnsi="Times New Roman" w:cs="Times New Roman"/>
                <w:sz w:val="24"/>
                <w:szCs w:val="24"/>
              </w:rPr>
              <w:t>2</w:t>
            </w:r>
          </w:p>
        </w:tc>
      </w:tr>
      <w:tr w:rsidR="002E5E74" w:rsidRPr="002E5E74" w:rsidTr="00554B44">
        <w:tc>
          <w:tcPr>
            <w:tcW w:w="959" w:type="dxa"/>
            <w:vAlign w:val="center"/>
          </w:tcPr>
          <w:p w:rsidR="00554B44" w:rsidRPr="002E5E74" w:rsidRDefault="00554B44" w:rsidP="004E247D">
            <w:pPr>
              <w:suppressAutoHyphens/>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3-4</w:t>
            </w:r>
          </w:p>
        </w:tc>
        <w:tc>
          <w:tcPr>
            <w:tcW w:w="7298" w:type="dxa"/>
          </w:tcPr>
          <w:p w:rsidR="00554B44" w:rsidRPr="002E5E74" w:rsidRDefault="00554B44" w:rsidP="004E247D">
            <w:pPr>
              <w:suppressAutoHyphens/>
              <w:autoSpaceDE w:val="0"/>
              <w:snapToGrid w:val="0"/>
              <w:spacing w:line="360" w:lineRule="auto"/>
              <w:ind w:firstLine="709"/>
              <w:jc w:val="both"/>
              <w:rPr>
                <w:rFonts w:ascii="Times New Roman" w:eastAsia="Times New Roman" w:hAnsi="Times New Roman" w:cs="Times New Roman"/>
                <w:b/>
                <w:kern w:val="1"/>
                <w:sz w:val="24"/>
                <w:szCs w:val="24"/>
                <w:lang w:eastAsia="ar-SA"/>
              </w:rPr>
            </w:pPr>
            <w:r w:rsidRPr="002E5E74">
              <w:rPr>
                <w:rFonts w:ascii="Times New Roman" w:eastAsia="Times New Roman" w:hAnsi="Times New Roman" w:cs="Times New Roman"/>
                <w:kern w:val="1"/>
                <w:sz w:val="24"/>
                <w:szCs w:val="24"/>
                <w:lang w:eastAsia="ar-SA"/>
              </w:rPr>
              <w:t>В мире запахов (исследование различных запахов).</w:t>
            </w:r>
          </w:p>
        </w:tc>
        <w:tc>
          <w:tcPr>
            <w:tcW w:w="1314" w:type="dxa"/>
            <w:vAlign w:val="center"/>
          </w:tcPr>
          <w:p w:rsidR="00554B44" w:rsidRPr="002E5E74" w:rsidRDefault="00554B44" w:rsidP="004E247D">
            <w:pPr>
              <w:suppressAutoHyphens/>
              <w:spacing w:line="360" w:lineRule="auto"/>
              <w:ind w:firstLine="709"/>
              <w:contextualSpacing/>
              <w:jc w:val="center"/>
              <w:rPr>
                <w:rFonts w:ascii="Times New Roman" w:eastAsia="Calibri" w:hAnsi="Times New Roman" w:cs="Times New Roman"/>
                <w:sz w:val="24"/>
                <w:szCs w:val="24"/>
              </w:rPr>
            </w:pPr>
            <w:r w:rsidRPr="002E5E74">
              <w:rPr>
                <w:rFonts w:ascii="Times New Roman" w:eastAsia="Calibri" w:hAnsi="Times New Roman" w:cs="Times New Roman"/>
                <w:sz w:val="24"/>
                <w:szCs w:val="24"/>
              </w:rPr>
              <w:t>2</w:t>
            </w:r>
          </w:p>
        </w:tc>
      </w:tr>
      <w:tr w:rsidR="002E5E74" w:rsidRPr="002E5E74" w:rsidTr="00554B44">
        <w:tc>
          <w:tcPr>
            <w:tcW w:w="959" w:type="dxa"/>
            <w:vAlign w:val="center"/>
          </w:tcPr>
          <w:p w:rsidR="00554B44" w:rsidRPr="002E5E74" w:rsidRDefault="00554B44" w:rsidP="004E247D">
            <w:pPr>
              <w:suppressAutoHyphens/>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5-6</w:t>
            </w:r>
          </w:p>
        </w:tc>
        <w:tc>
          <w:tcPr>
            <w:tcW w:w="7298" w:type="dxa"/>
          </w:tcPr>
          <w:p w:rsidR="00554B44" w:rsidRPr="002E5E74" w:rsidRDefault="00554B44" w:rsidP="004E247D">
            <w:pPr>
              <w:suppressAutoHyphens/>
              <w:autoSpaceDE w:val="0"/>
              <w:snapToGrid w:val="0"/>
              <w:spacing w:line="360" w:lineRule="auto"/>
              <w:ind w:firstLine="709"/>
              <w:jc w:val="both"/>
              <w:rPr>
                <w:rFonts w:ascii="Times New Roman" w:eastAsia="Times New Roman" w:hAnsi="Times New Roman" w:cs="Times New Roman"/>
                <w:b/>
                <w:kern w:val="1"/>
                <w:sz w:val="24"/>
                <w:szCs w:val="24"/>
                <w:lang w:eastAsia="ar-SA"/>
              </w:rPr>
            </w:pPr>
            <w:r w:rsidRPr="002E5E74">
              <w:rPr>
                <w:rFonts w:ascii="Times New Roman" w:eastAsia="Times New Roman" w:hAnsi="Times New Roman" w:cs="Times New Roman"/>
                <w:kern w:val="1"/>
                <w:sz w:val="24"/>
                <w:szCs w:val="24"/>
                <w:lang w:eastAsia="ar-SA"/>
              </w:rPr>
              <w:t>Игры с прищепками (учимся прикреплять прищепки).</w:t>
            </w:r>
          </w:p>
        </w:tc>
        <w:tc>
          <w:tcPr>
            <w:tcW w:w="1314" w:type="dxa"/>
            <w:vAlign w:val="center"/>
          </w:tcPr>
          <w:p w:rsidR="00554B44" w:rsidRPr="002E5E74" w:rsidRDefault="00554B44" w:rsidP="004E247D">
            <w:pPr>
              <w:suppressAutoHyphens/>
              <w:spacing w:line="360" w:lineRule="auto"/>
              <w:ind w:firstLine="709"/>
              <w:contextualSpacing/>
              <w:jc w:val="center"/>
              <w:rPr>
                <w:rFonts w:ascii="Times New Roman" w:eastAsia="Calibri" w:hAnsi="Times New Roman" w:cs="Times New Roman"/>
                <w:sz w:val="24"/>
                <w:szCs w:val="24"/>
              </w:rPr>
            </w:pPr>
            <w:r w:rsidRPr="002E5E74">
              <w:rPr>
                <w:rFonts w:ascii="Times New Roman" w:eastAsia="Calibri" w:hAnsi="Times New Roman" w:cs="Times New Roman"/>
                <w:sz w:val="24"/>
                <w:szCs w:val="24"/>
              </w:rPr>
              <w:t>2</w:t>
            </w:r>
          </w:p>
        </w:tc>
      </w:tr>
      <w:tr w:rsidR="002E5E74" w:rsidRPr="002E5E74" w:rsidTr="00554B44">
        <w:tc>
          <w:tcPr>
            <w:tcW w:w="959" w:type="dxa"/>
            <w:vAlign w:val="center"/>
          </w:tcPr>
          <w:p w:rsidR="00554B44" w:rsidRPr="002E5E74" w:rsidRDefault="00554B44" w:rsidP="004E247D">
            <w:pPr>
              <w:suppressAutoHyphens/>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7-8</w:t>
            </w:r>
          </w:p>
        </w:tc>
        <w:tc>
          <w:tcPr>
            <w:tcW w:w="7298" w:type="dxa"/>
          </w:tcPr>
          <w:p w:rsidR="00554B44" w:rsidRPr="002E5E74" w:rsidRDefault="00554B44" w:rsidP="004E247D">
            <w:pPr>
              <w:suppressAutoHyphens/>
              <w:autoSpaceDE w:val="0"/>
              <w:snapToGrid w:val="0"/>
              <w:spacing w:line="360" w:lineRule="auto"/>
              <w:ind w:firstLine="709"/>
              <w:jc w:val="both"/>
              <w:rPr>
                <w:rFonts w:ascii="Times New Roman" w:eastAsia="Times New Roman" w:hAnsi="Times New Roman" w:cs="Times New Roman"/>
                <w:b/>
                <w:kern w:val="1"/>
                <w:sz w:val="24"/>
                <w:szCs w:val="24"/>
                <w:lang w:eastAsia="ar-SA"/>
              </w:rPr>
            </w:pPr>
            <w:r w:rsidRPr="002E5E74">
              <w:rPr>
                <w:rFonts w:ascii="Times New Roman" w:eastAsia="Times New Roman" w:hAnsi="Times New Roman" w:cs="Times New Roman"/>
                <w:kern w:val="1"/>
                <w:sz w:val="24"/>
                <w:szCs w:val="24"/>
                <w:lang w:eastAsia="ar-SA"/>
              </w:rPr>
              <w:t>Игры с песком, фасолью, с мозаикой, кубиками.</w:t>
            </w:r>
          </w:p>
        </w:tc>
        <w:tc>
          <w:tcPr>
            <w:tcW w:w="1314" w:type="dxa"/>
            <w:vAlign w:val="center"/>
          </w:tcPr>
          <w:p w:rsidR="00554B44" w:rsidRPr="002E5E74" w:rsidRDefault="00554B44" w:rsidP="004E247D">
            <w:pPr>
              <w:suppressAutoHyphens/>
              <w:spacing w:line="360" w:lineRule="auto"/>
              <w:ind w:firstLine="709"/>
              <w:contextualSpacing/>
              <w:jc w:val="center"/>
              <w:rPr>
                <w:rFonts w:ascii="Times New Roman" w:eastAsia="Calibri" w:hAnsi="Times New Roman" w:cs="Times New Roman"/>
                <w:sz w:val="24"/>
                <w:szCs w:val="24"/>
              </w:rPr>
            </w:pPr>
            <w:r w:rsidRPr="002E5E74">
              <w:rPr>
                <w:rFonts w:ascii="Times New Roman" w:eastAsia="Calibri" w:hAnsi="Times New Roman" w:cs="Times New Roman"/>
                <w:sz w:val="24"/>
                <w:szCs w:val="24"/>
              </w:rPr>
              <w:t>2</w:t>
            </w:r>
          </w:p>
        </w:tc>
      </w:tr>
      <w:tr w:rsidR="002E5E74" w:rsidRPr="002E5E74" w:rsidTr="00554B44">
        <w:tc>
          <w:tcPr>
            <w:tcW w:w="959" w:type="dxa"/>
            <w:vAlign w:val="center"/>
          </w:tcPr>
          <w:p w:rsidR="00554B44" w:rsidRPr="002E5E74" w:rsidRDefault="00554B44" w:rsidP="004E247D">
            <w:pPr>
              <w:suppressAutoHyphens/>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9</w:t>
            </w:r>
          </w:p>
        </w:tc>
        <w:tc>
          <w:tcPr>
            <w:tcW w:w="7298" w:type="dxa"/>
          </w:tcPr>
          <w:p w:rsidR="00554B44" w:rsidRPr="002E5E74" w:rsidRDefault="00554B44" w:rsidP="004E247D">
            <w:pPr>
              <w:suppressAutoHyphens/>
              <w:autoSpaceDE w:val="0"/>
              <w:snapToGrid w:val="0"/>
              <w:spacing w:line="360" w:lineRule="auto"/>
              <w:ind w:firstLine="709"/>
              <w:jc w:val="both"/>
              <w:rPr>
                <w:rFonts w:ascii="Times New Roman" w:eastAsia="Times New Roman" w:hAnsi="Times New Roman" w:cs="Times New Roman"/>
                <w:b/>
                <w:kern w:val="1"/>
                <w:sz w:val="24"/>
                <w:szCs w:val="24"/>
                <w:lang w:eastAsia="ar-SA"/>
              </w:rPr>
            </w:pPr>
            <w:r w:rsidRPr="002E5E74">
              <w:rPr>
                <w:rFonts w:ascii="Times New Roman" w:eastAsia="Times New Roman" w:hAnsi="Times New Roman" w:cs="Times New Roman"/>
                <w:kern w:val="1"/>
                <w:sz w:val="24"/>
                <w:szCs w:val="24"/>
                <w:lang w:eastAsia="ar-SA"/>
              </w:rPr>
              <w:t>Угощение для куклы (исследование вкусов горький, солёный, сладкий).</w:t>
            </w:r>
          </w:p>
        </w:tc>
        <w:tc>
          <w:tcPr>
            <w:tcW w:w="1314" w:type="dxa"/>
            <w:vAlign w:val="center"/>
          </w:tcPr>
          <w:p w:rsidR="00554B44" w:rsidRPr="002E5E74" w:rsidRDefault="00554B44" w:rsidP="004E247D">
            <w:pPr>
              <w:suppressAutoHyphens/>
              <w:spacing w:line="360" w:lineRule="auto"/>
              <w:ind w:firstLine="709"/>
              <w:contextualSpacing/>
              <w:jc w:val="center"/>
              <w:rPr>
                <w:rFonts w:ascii="Times New Roman" w:eastAsia="Calibri" w:hAnsi="Times New Roman" w:cs="Times New Roman"/>
                <w:sz w:val="24"/>
                <w:szCs w:val="24"/>
              </w:rPr>
            </w:pPr>
            <w:r w:rsidRPr="002E5E74">
              <w:rPr>
                <w:rFonts w:ascii="Times New Roman" w:eastAsia="Calibri" w:hAnsi="Times New Roman" w:cs="Times New Roman"/>
                <w:sz w:val="24"/>
                <w:szCs w:val="24"/>
              </w:rPr>
              <w:t>1</w:t>
            </w:r>
          </w:p>
        </w:tc>
      </w:tr>
      <w:tr w:rsidR="002E5E74" w:rsidRPr="002E5E74" w:rsidTr="00554B44">
        <w:tc>
          <w:tcPr>
            <w:tcW w:w="9571" w:type="dxa"/>
            <w:gridSpan w:val="3"/>
            <w:vAlign w:val="center"/>
          </w:tcPr>
          <w:p w:rsidR="00554B44" w:rsidRPr="002E5E74" w:rsidRDefault="00554B44" w:rsidP="004E247D">
            <w:pPr>
              <w:suppressAutoHyphens/>
              <w:spacing w:line="360" w:lineRule="auto"/>
              <w:ind w:firstLine="709"/>
              <w:contextualSpacing/>
              <w:jc w:val="both"/>
              <w:rPr>
                <w:rFonts w:ascii="Times New Roman" w:eastAsia="Times New Roman" w:hAnsi="Times New Roman" w:cs="Times New Roman"/>
                <w:bCs/>
                <w:kern w:val="1"/>
                <w:sz w:val="24"/>
                <w:szCs w:val="24"/>
                <w:lang w:eastAsia="ar-SA"/>
              </w:rPr>
            </w:pPr>
            <w:r w:rsidRPr="002E5E74">
              <w:rPr>
                <w:rFonts w:ascii="Times New Roman" w:eastAsia="Arial Unicode MS" w:hAnsi="Times New Roman" w:cs="Times New Roman"/>
                <w:b/>
                <w:kern w:val="1"/>
                <w:sz w:val="24"/>
                <w:szCs w:val="24"/>
                <w:lang w:eastAsia="hi-IN" w:bidi="hi-IN"/>
              </w:rPr>
              <w:t>Формирование и развитие целенаправленных действий, избирательности, освоение отдельных операций (5 ч)</w:t>
            </w:r>
          </w:p>
        </w:tc>
      </w:tr>
      <w:tr w:rsidR="002E5E74" w:rsidRPr="002E5E74" w:rsidTr="00554B44">
        <w:tc>
          <w:tcPr>
            <w:tcW w:w="959" w:type="dxa"/>
            <w:vAlign w:val="center"/>
          </w:tcPr>
          <w:p w:rsidR="00554B44" w:rsidRPr="002E5E74" w:rsidRDefault="00554B44" w:rsidP="004E247D">
            <w:pPr>
              <w:suppressAutoHyphens/>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10</w:t>
            </w:r>
          </w:p>
        </w:tc>
        <w:tc>
          <w:tcPr>
            <w:tcW w:w="7298" w:type="dxa"/>
          </w:tcPr>
          <w:p w:rsidR="00554B44" w:rsidRPr="002E5E74" w:rsidRDefault="00554B44" w:rsidP="004E247D">
            <w:pPr>
              <w:suppressAutoHyphens/>
              <w:autoSpaceDE w:val="0"/>
              <w:snapToGrid w:val="0"/>
              <w:spacing w:line="360" w:lineRule="auto"/>
              <w:ind w:firstLine="709"/>
              <w:jc w:val="both"/>
              <w:rPr>
                <w:rFonts w:ascii="Times New Roman" w:eastAsia="Times New Roman" w:hAnsi="Times New Roman" w:cs="Times New Roman"/>
                <w:kern w:val="1"/>
                <w:sz w:val="24"/>
                <w:szCs w:val="24"/>
                <w:lang w:eastAsia="ar-SA"/>
              </w:rPr>
            </w:pPr>
            <w:r w:rsidRPr="002E5E74">
              <w:rPr>
                <w:rFonts w:ascii="Times New Roman" w:eastAsia="Times New Roman" w:hAnsi="Times New Roman" w:cs="Times New Roman"/>
                <w:bCs/>
                <w:kern w:val="1"/>
                <w:sz w:val="24"/>
                <w:szCs w:val="24"/>
                <w:lang w:eastAsia="ar-SA"/>
              </w:rPr>
              <w:t>Поиск волшебных предметов</w:t>
            </w:r>
            <w:r w:rsidRPr="002E5E74">
              <w:rPr>
                <w:rFonts w:ascii="Times New Roman" w:eastAsia="Times New Roman" w:hAnsi="Times New Roman" w:cs="Times New Roman"/>
                <w:kern w:val="1"/>
                <w:sz w:val="24"/>
                <w:szCs w:val="24"/>
                <w:lang w:eastAsia="ar-SA"/>
              </w:rPr>
              <w:t xml:space="preserve"> (в коробке с фасолью ищем разные по форме и размеру фигуры).</w:t>
            </w:r>
          </w:p>
        </w:tc>
        <w:tc>
          <w:tcPr>
            <w:tcW w:w="1314" w:type="dxa"/>
            <w:vAlign w:val="center"/>
          </w:tcPr>
          <w:p w:rsidR="00554B44" w:rsidRPr="002E5E74" w:rsidRDefault="00554B44" w:rsidP="004E247D">
            <w:pPr>
              <w:suppressAutoHyphens/>
              <w:spacing w:line="360" w:lineRule="auto"/>
              <w:ind w:firstLine="709"/>
              <w:contextualSpacing/>
              <w:jc w:val="center"/>
              <w:rPr>
                <w:rFonts w:ascii="Times New Roman" w:eastAsia="Calibri" w:hAnsi="Times New Roman" w:cs="Times New Roman"/>
                <w:sz w:val="24"/>
                <w:szCs w:val="24"/>
              </w:rPr>
            </w:pPr>
            <w:r w:rsidRPr="002E5E74">
              <w:rPr>
                <w:rFonts w:ascii="Times New Roman" w:eastAsia="Calibri" w:hAnsi="Times New Roman" w:cs="Times New Roman"/>
                <w:sz w:val="24"/>
                <w:szCs w:val="24"/>
              </w:rPr>
              <w:t>1</w:t>
            </w:r>
          </w:p>
        </w:tc>
      </w:tr>
      <w:tr w:rsidR="002E5E74" w:rsidRPr="002E5E74" w:rsidTr="00554B44">
        <w:tc>
          <w:tcPr>
            <w:tcW w:w="959" w:type="dxa"/>
            <w:vAlign w:val="center"/>
          </w:tcPr>
          <w:p w:rsidR="00554B44" w:rsidRPr="002E5E74" w:rsidRDefault="00554B44" w:rsidP="004E247D">
            <w:pPr>
              <w:suppressAutoHyphens/>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11</w:t>
            </w:r>
          </w:p>
        </w:tc>
        <w:tc>
          <w:tcPr>
            <w:tcW w:w="7298" w:type="dxa"/>
          </w:tcPr>
          <w:p w:rsidR="00554B44" w:rsidRPr="002E5E74" w:rsidRDefault="00554B44" w:rsidP="004E247D">
            <w:pPr>
              <w:suppressAutoHyphens/>
              <w:autoSpaceDE w:val="0"/>
              <w:snapToGrid w:val="0"/>
              <w:spacing w:line="360" w:lineRule="auto"/>
              <w:ind w:firstLine="709"/>
              <w:jc w:val="both"/>
              <w:rPr>
                <w:rFonts w:ascii="Times New Roman" w:eastAsia="Times New Roman" w:hAnsi="Times New Roman" w:cs="Times New Roman"/>
                <w:b/>
                <w:kern w:val="1"/>
                <w:sz w:val="24"/>
                <w:szCs w:val="24"/>
                <w:lang w:eastAsia="ar-SA"/>
              </w:rPr>
            </w:pPr>
            <w:r w:rsidRPr="002E5E74">
              <w:rPr>
                <w:rFonts w:ascii="Times New Roman" w:eastAsia="Times New Roman" w:hAnsi="Times New Roman" w:cs="Times New Roman"/>
                <w:kern w:val="1"/>
                <w:sz w:val="24"/>
                <w:szCs w:val="24"/>
                <w:lang w:eastAsia="ar-SA"/>
              </w:rPr>
              <w:t>Волшебный мешок (открываем «волшебный мешок» и достаём разные по звучанию предметы).</w:t>
            </w:r>
          </w:p>
        </w:tc>
        <w:tc>
          <w:tcPr>
            <w:tcW w:w="1314" w:type="dxa"/>
            <w:vAlign w:val="center"/>
          </w:tcPr>
          <w:p w:rsidR="00554B44" w:rsidRPr="002E5E74" w:rsidRDefault="00554B44" w:rsidP="004E247D">
            <w:pPr>
              <w:suppressAutoHyphens/>
              <w:spacing w:line="360" w:lineRule="auto"/>
              <w:ind w:firstLine="709"/>
              <w:contextualSpacing/>
              <w:jc w:val="center"/>
              <w:rPr>
                <w:rFonts w:ascii="Times New Roman" w:eastAsia="Calibri" w:hAnsi="Times New Roman" w:cs="Times New Roman"/>
                <w:sz w:val="24"/>
                <w:szCs w:val="24"/>
              </w:rPr>
            </w:pPr>
            <w:r w:rsidRPr="002E5E74">
              <w:rPr>
                <w:rFonts w:ascii="Times New Roman" w:eastAsia="Calibri" w:hAnsi="Times New Roman" w:cs="Times New Roman"/>
                <w:sz w:val="24"/>
                <w:szCs w:val="24"/>
              </w:rPr>
              <w:t>1</w:t>
            </w:r>
          </w:p>
        </w:tc>
      </w:tr>
      <w:tr w:rsidR="002E5E74" w:rsidRPr="002E5E74" w:rsidTr="00554B44">
        <w:tc>
          <w:tcPr>
            <w:tcW w:w="959" w:type="dxa"/>
            <w:vAlign w:val="center"/>
          </w:tcPr>
          <w:p w:rsidR="00554B44" w:rsidRPr="002E5E74" w:rsidRDefault="00554B44" w:rsidP="004E247D">
            <w:pPr>
              <w:suppressAutoHyphens/>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12</w:t>
            </w:r>
          </w:p>
        </w:tc>
        <w:tc>
          <w:tcPr>
            <w:tcW w:w="7298" w:type="dxa"/>
          </w:tcPr>
          <w:p w:rsidR="00554B44" w:rsidRPr="002E5E74" w:rsidRDefault="00554B44" w:rsidP="004E247D">
            <w:pPr>
              <w:suppressAutoHyphens/>
              <w:autoSpaceDE w:val="0"/>
              <w:snapToGrid w:val="0"/>
              <w:spacing w:line="360" w:lineRule="auto"/>
              <w:ind w:firstLine="709"/>
              <w:jc w:val="both"/>
              <w:rPr>
                <w:rFonts w:ascii="Times New Roman" w:eastAsia="Times New Roman" w:hAnsi="Times New Roman" w:cs="Times New Roman"/>
                <w:b/>
                <w:kern w:val="1"/>
                <w:sz w:val="24"/>
                <w:szCs w:val="24"/>
                <w:lang w:eastAsia="ar-SA"/>
              </w:rPr>
            </w:pPr>
            <w:r w:rsidRPr="002E5E74">
              <w:rPr>
                <w:rFonts w:ascii="Times New Roman" w:eastAsia="Times New Roman" w:hAnsi="Times New Roman" w:cs="Times New Roman"/>
                <w:kern w:val="1"/>
                <w:sz w:val="24"/>
                <w:szCs w:val="24"/>
                <w:lang w:eastAsia="ar-SA"/>
              </w:rPr>
              <w:t>Игры с кубиками (собираем кубики в ряд, колонну, строим пирамиду).</w:t>
            </w:r>
          </w:p>
        </w:tc>
        <w:tc>
          <w:tcPr>
            <w:tcW w:w="1314" w:type="dxa"/>
            <w:vAlign w:val="center"/>
          </w:tcPr>
          <w:p w:rsidR="00554B44" w:rsidRPr="002E5E74" w:rsidRDefault="00554B44" w:rsidP="004E247D">
            <w:pPr>
              <w:suppressAutoHyphens/>
              <w:spacing w:line="360" w:lineRule="auto"/>
              <w:ind w:firstLine="709"/>
              <w:contextualSpacing/>
              <w:jc w:val="center"/>
              <w:rPr>
                <w:rFonts w:ascii="Times New Roman" w:eastAsia="Calibri" w:hAnsi="Times New Roman" w:cs="Times New Roman"/>
                <w:sz w:val="24"/>
                <w:szCs w:val="24"/>
              </w:rPr>
            </w:pPr>
            <w:r w:rsidRPr="002E5E74">
              <w:rPr>
                <w:rFonts w:ascii="Times New Roman" w:eastAsia="Calibri" w:hAnsi="Times New Roman" w:cs="Times New Roman"/>
                <w:sz w:val="24"/>
                <w:szCs w:val="24"/>
              </w:rPr>
              <w:t>1</w:t>
            </w:r>
          </w:p>
        </w:tc>
      </w:tr>
      <w:tr w:rsidR="002E5E74" w:rsidRPr="002E5E74" w:rsidTr="00554B44">
        <w:tc>
          <w:tcPr>
            <w:tcW w:w="959" w:type="dxa"/>
            <w:vAlign w:val="center"/>
          </w:tcPr>
          <w:p w:rsidR="00554B44" w:rsidRPr="002E5E74" w:rsidRDefault="00554B44" w:rsidP="004E247D">
            <w:pPr>
              <w:suppressAutoHyphens/>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13-14</w:t>
            </w:r>
          </w:p>
        </w:tc>
        <w:tc>
          <w:tcPr>
            <w:tcW w:w="7298" w:type="dxa"/>
          </w:tcPr>
          <w:p w:rsidR="00554B44" w:rsidRPr="002E5E74" w:rsidRDefault="00554B44" w:rsidP="004E247D">
            <w:pPr>
              <w:suppressAutoHyphens/>
              <w:autoSpaceDE w:val="0"/>
              <w:snapToGrid w:val="0"/>
              <w:spacing w:line="360" w:lineRule="auto"/>
              <w:ind w:firstLine="709"/>
              <w:jc w:val="both"/>
              <w:rPr>
                <w:rFonts w:ascii="Times New Roman" w:eastAsia="Times New Roman" w:hAnsi="Times New Roman" w:cs="Times New Roman"/>
                <w:b/>
                <w:kern w:val="1"/>
                <w:sz w:val="24"/>
                <w:szCs w:val="24"/>
                <w:lang w:eastAsia="ar-SA"/>
              </w:rPr>
            </w:pPr>
            <w:r w:rsidRPr="002E5E74">
              <w:rPr>
                <w:rFonts w:ascii="Times New Roman" w:eastAsia="Times New Roman" w:hAnsi="Times New Roman" w:cs="Times New Roman"/>
                <w:kern w:val="1"/>
                <w:sz w:val="24"/>
                <w:szCs w:val="24"/>
                <w:lang w:eastAsia="ar-SA"/>
              </w:rPr>
              <w:t>Представление о величине (выкладываем фасолью, пуговицами по контуру разные по величине изображения; сравниваем различные по величине предметы).</w:t>
            </w:r>
          </w:p>
        </w:tc>
        <w:tc>
          <w:tcPr>
            <w:tcW w:w="1314" w:type="dxa"/>
            <w:vAlign w:val="center"/>
          </w:tcPr>
          <w:p w:rsidR="00554B44" w:rsidRPr="002E5E74" w:rsidRDefault="00554B44" w:rsidP="004E247D">
            <w:pPr>
              <w:suppressAutoHyphens/>
              <w:spacing w:line="360" w:lineRule="auto"/>
              <w:ind w:firstLine="709"/>
              <w:contextualSpacing/>
              <w:jc w:val="center"/>
              <w:rPr>
                <w:rFonts w:ascii="Times New Roman" w:eastAsia="Calibri" w:hAnsi="Times New Roman" w:cs="Times New Roman"/>
                <w:sz w:val="24"/>
                <w:szCs w:val="24"/>
              </w:rPr>
            </w:pPr>
            <w:r w:rsidRPr="002E5E74">
              <w:rPr>
                <w:rFonts w:ascii="Times New Roman" w:eastAsia="Calibri" w:hAnsi="Times New Roman" w:cs="Times New Roman"/>
                <w:sz w:val="24"/>
                <w:szCs w:val="24"/>
              </w:rPr>
              <w:t>2</w:t>
            </w:r>
          </w:p>
        </w:tc>
      </w:tr>
      <w:tr w:rsidR="002E5E74" w:rsidRPr="002E5E74" w:rsidTr="00554B44">
        <w:tc>
          <w:tcPr>
            <w:tcW w:w="9571" w:type="dxa"/>
            <w:gridSpan w:val="3"/>
            <w:vAlign w:val="center"/>
          </w:tcPr>
          <w:p w:rsidR="00554B44" w:rsidRPr="002E5E74" w:rsidRDefault="00554B44" w:rsidP="004E247D">
            <w:pPr>
              <w:widowControl w:val="0"/>
              <w:suppressAutoHyphens/>
              <w:spacing w:line="360" w:lineRule="auto"/>
              <w:ind w:firstLine="709"/>
              <w:jc w:val="both"/>
              <w:rPr>
                <w:rFonts w:ascii="Times New Roman" w:eastAsia="Arial Unicode MS" w:hAnsi="Times New Roman" w:cs="Times New Roman"/>
                <w:kern w:val="1"/>
                <w:sz w:val="24"/>
                <w:szCs w:val="24"/>
                <w:lang w:eastAsia="hi-IN" w:bidi="hi-IN"/>
              </w:rPr>
            </w:pPr>
            <w:r w:rsidRPr="002E5E74">
              <w:rPr>
                <w:rFonts w:ascii="Times New Roman" w:eastAsia="Arial Unicode MS" w:hAnsi="Times New Roman" w:cs="Times New Roman"/>
                <w:b/>
                <w:kern w:val="1"/>
                <w:sz w:val="24"/>
                <w:szCs w:val="24"/>
                <w:lang w:eastAsia="hi-IN" w:bidi="hi-IN"/>
              </w:rPr>
              <w:t>Развитие моторной сферы, представление о величине предметов (5 ч)</w:t>
            </w:r>
          </w:p>
        </w:tc>
      </w:tr>
      <w:tr w:rsidR="002E5E74" w:rsidRPr="002E5E74" w:rsidTr="00554B44">
        <w:tc>
          <w:tcPr>
            <w:tcW w:w="959" w:type="dxa"/>
            <w:vAlign w:val="center"/>
          </w:tcPr>
          <w:p w:rsidR="00554B44" w:rsidRPr="002E5E74" w:rsidRDefault="00554B44" w:rsidP="004E247D">
            <w:pPr>
              <w:suppressAutoHyphens/>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15-17</w:t>
            </w:r>
          </w:p>
        </w:tc>
        <w:tc>
          <w:tcPr>
            <w:tcW w:w="7298" w:type="dxa"/>
          </w:tcPr>
          <w:p w:rsidR="00554B44" w:rsidRPr="002E5E74" w:rsidRDefault="00554B44" w:rsidP="004E247D">
            <w:pPr>
              <w:suppressAutoHyphens/>
              <w:autoSpaceDE w:val="0"/>
              <w:snapToGrid w:val="0"/>
              <w:spacing w:line="360" w:lineRule="auto"/>
              <w:ind w:firstLine="709"/>
              <w:jc w:val="both"/>
              <w:rPr>
                <w:rFonts w:ascii="Times New Roman" w:eastAsia="Times New Roman" w:hAnsi="Times New Roman" w:cs="Times New Roman"/>
                <w:b/>
                <w:kern w:val="1"/>
                <w:sz w:val="24"/>
                <w:szCs w:val="24"/>
                <w:lang w:eastAsia="ar-SA"/>
              </w:rPr>
            </w:pPr>
            <w:r w:rsidRPr="002E5E74">
              <w:rPr>
                <w:rFonts w:ascii="Times New Roman" w:eastAsia="Times New Roman" w:hAnsi="Times New Roman" w:cs="Times New Roman"/>
                <w:kern w:val="1"/>
                <w:sz w:val="24"/>
                <w:szCs w:val="24"/>
                <w:lang w:eastAsia="ar-SA"/>
              </w:rPr>
              <w:t>Пуговка (застёгиваем и расстёгиваем пуговицы на тряпичных фигурах).</w:t>
            </w:r>
          </w:p>
        </w:tc>
        <w:tc>
          <w:tcPr>
            <w:tcW w:w="1314" w:type="dxa"/>
            <w:vAlign w:val="center"/>
          </w:tcPr>
          <w:p w:rsidR="00554B44" w:rsidRPr="002E5E74" w:rsidRDefault="00554B44" w:rsidP="004E247D">
            <w:pPr>
              <w:suppressAutoHyphens/>
              <w:spacing w:line="360" w:lineRule="auto"/>
              <w:ind w:firstLine="709"/>
              <w:contextualSpacing/>
              <w:jc w:val="center"/>
              <w:rPr>
                <w:rFonts w:ascii="Times New Roman" w:eastAsia="Calibri" w:hAnsi="Times New Roman" w:cs="Times New Roman"/>
                <w:sz w:val="24"/>
                <w:szCs w:val="24"/>
              </w:rPr>
            </w:pPr>
            <w:r w:rsidRPr="002E5E74">
              <w:rPr>
                <w:rFonts w:ascii="Times New Roman" w:eastAsia="Calibri" w:hAnsi="Times New Roman" w:cs="Times New Roman"/>
                <w:sz w:val="24"/>
                <w:szCs w:val="24"/>
              </w:rPr>
              <w:t>3</w:t>
            </w:r>
          </w:p>
        </w:tc>
      </w:tr>
      <w:tr w:rsidR="002E5E74" w:rsidRPr="002E5E74" w:rsidTr="00554B44">
        <w:tc>
          <w:tcPr>
            <w:tcW w:w="959" w:type="dxa"/>
            <w:vAlign w:val="center"/>
          </w:tcPr>
          <w:p w:rsidR="00554B44" w:rsidRPr="002E5E74" w:rsidRDefault="00554B44" w:rsidP="004E247D">
            <w:pPr>
              <w:suppressAutoHyphens/>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18</w:t>
            </w:r>
          </w:p>
        </w:tc>
        <w:tc>
          <w:tcPr>
            <w:tcW w:w="7298" w:type="dxa"/>
          </w:tcPr>
          <w:p w:rsidR="00554B44" w:rsidRPr="002E5E74" w:rsidRDefault="00554B44" w:rsidP="004E247D">
            <w:pPr>
              <w:suppressAutoHyphens/>
              <w:autoSpaceDE w:val="0"/>
              <w:snapToGrid w:val="0"/>
              <w:spacing w:line="360" w:lineRule="auto"/>
              <w:ind w:firstLine="709"/>
              <w:jc w:val="both"/>
              <w:rPr>
                <w:rFonts w:ascii="Times New Roman" w:eastAsia="Times New Roman" w:hAnsi="Times New Roman" w:cs="Times New Roman"/>
                <w:kern w:val="1"/>
                <w:sz w:val="24"/>
                <w:szCs w:val="24"/>
                <w:lang w:eastAsia="ar-SA"/>
              </w:rPr>
            </w:pPr>
            <w:r w:rsidRPr="002E5E74">
              <w:rPr>
                <w:rFonts w:ascii="Times New Roman" w:eastAsia="Times New Roman" w:hAnsi="Times New Roman" w:cs="Times New Roman"/>
                <w:kern w:val="1"/>
                <w:sz w:val="24"/>
                <w:szCs w:val="24"/>
                <w:lang w:eastAsia="ar-SA"/>
              </w:rPr>
              <w:t>Повторяй за мной движения (учимся повторять позу, держать тело в определённой позе).</w:t>
            </w:r>
          </w:p>
        </w:tc>
        <w:tc>
          <w:tcPr>
            <w:tcW w:w="1314" w:type="dxa"/>
            <w:vAlign w:val="center"/>
          </w:tcPr>
          <w:p w:rsidR="00554B44" w:rsidRPr="002E5E74" w:rsidRDefault="00554B44" w:rsidP="004E247D">
            <w:pPr>
              <w:suppressAutoHyphens/>
              <w:spacing w:line="360" w:lineRule="auto"/>
              <w:ind w:firstLine="709"/>
              <w:contextualSpacing/>
              <w:jc w:val="center"/>
              <w:rPr>
                <w:rFonts w:ascii="Times New Roman" w:eastAsia="Calibri" w:hAnsi="Times New Roman" w:cs="Times New Roman"/>
                <w:sz w:val="24"/>
                <w:szCs w:val="24"/>
              </w:rPr>
            </w:pPr>
            <w:r w:rsidRPr="002E5E74">
              <w:rPr>
                <w:rFonts w:ascii="Times New Roman" w:eastAsia="Calibri" w:hAnsi="Times New Roman" w:cs="Times New Roman"/>
                <w:sz w:val="24"/>
                <w:szCs w:val="24"/>
              </w:rPr>
              <w:t>1</w:t>
            </w:r>
          </w:p>
        </w:tc>
      </w:tr>
      <w:tr w:rsidR="002E5E74" w:rsidRPr="002E5E74" w:rsidTr="00554B44">
        <w:tc>
          <w:tcPr>
            <w:tcW w:w="959" w:type="dxa"/>
            <w:vAlign w:val="center"/>
          </w:tcPr>
          <w:p w:rsidR="00554B44" w:rsidRPr="002E5E74" w:rsidRDefault="00554B44" w:rsidP="004E247D">
            <w:pPr>
              <w:suppressAutoHyphens/>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19</w:t>
            </w:r>
          </w:p>
        </w:tc>
        <w:tc>
          <w:tcPr>
            <w:tcW w:w="7298" w:type="dxa"/>
          </w:tcPr>
          <w:p w:rsidR="00554B44" w:rsidRPr="002E5E74" w:rsidRDefault="00554B44" w:rsidP="004E247D">
            <w:pPr>
              <w:suppressAutoHyphens/>
              <w:autoSpaceDE w:val="0"/>
              <w:snapToGrid w:val="0"/>
              <w:spacing w:line="360" w:lineRule="auto"/>
              <w:ind w:firstLine="709"/>
              <w:jc w:val="both"/>
              <w:rPr>
                <w:rFonts w:ascii="Times New Roman" w:eastAsia="Times New Roman" w:hAnsi="Times New Roman" w:cs="Times New Roman"/>
                <w:b/>
                <w:kern w:val="1"/>
                <w:sz w:val="24"/>
                <w:szCs w:val="24"/>
                <w:lang w:eastAsia="ar-SA"/>
              </w:rPr>
            </w:pPr>
            <w:r w:rsidRPr="002E5E74">
              <w:rPr>
                <w:rFonts w:ascii="Times New Roman" w:eastAsia="Times New Roman" w:hAnsi="Times New Roman" w:cs="Times New Roman"/>
                <w:kern w:val="1"/>
                <w:sz w:val="24"/>
                <w:szCs w:val="24"/>
                <w:lang w:eastAsia="ar-SA"/>
              </w:rPr>
              <w:t>Представление о размере (выбираем из нескольких один наименьший предмет, затем наибольший).</w:t>
            </w:r>
          </w:p>
        </w:tc>
        <w:tc>
          <w:tcPr>
            <w:tcW w:w="1314" w:type="dxa"/>
            <w:vAlign w:val="center"/>
          </w:tcPr>
          <w:p w:rsidR="00554B44" w:rsidRPr="002E5E74" w:rsidRDefault="00554B44" w:rsidP="004E247D">
            <w:pPr>
              <w:suppressAutoHyphens/>
              <w:spacing w:line="360" w:lineRule="auto"/>
              <w:ind w:firstLine="709"/>
              <w:contextualSpacing/>
              <w:jc w:val="center"/>
              <w:rPr>
                <w:rFonts w:ascii="Times New Roman" w:eastAsia="Calibri" w:hAnsi="Times New Roman" w:cs="Times New Roman"/>
                <w:sz w:val="24"/>
                <w:szCs w:val="24"/>
              </w:rPr>
            </w:pPr>
            <w:r w:rsidRPr="002E5E74">
              <w:rPr>
                <w:rFonts w:ascii="Times New Roman" w:eastAsia="Calibri" w:hAnsi="Times New Roman" w:cs="Times New Roman"/>
                <w:sz w:val="24"/>
                <w:szCs w:val="24"/>
              </w:rPr>
              <w:t>1</w:t>
            </w:r>
          </w:p>
        </w:tc>
      </w:tr>
      <w:tr w:rsidR="002E5E74" w:rsidRPr="002E5E74" w:rsidTr="00554B44">
        <w:tc>
          <w:tcPr>
            <w:tcW w:w="9571" w:type="dxa"/>
            <w:gridSpan w:val="3"/>
            <w:vAlign w:val="center"/>
          </w:tcPr>
          <w:p w:rsidR="00554B44" w:rsidRPr="002E5E74" w:rsidRDefault="00554B44" w:rsidP="004E247D">
            <w:pPr>
              <w:widowControl w:val="0"/>
              <w:suppressAutoHyphens/>
              <w:spacing w:line="360" w:lineRule="auto"/>
              <w:ind w:firstLine="709"/>
              <w:jc w:val="both"/>
              <w:rPr>
                <w:rFonts w:ascii="Times New Roman" w:eastAsia="Arial Unicode MS" w:hAnsi="Times New Roman" w:cs="Times New Roman"/>
                <w:b/>
                <w:kern w:val="1"/>
                <w:sz w:val="24"/>
                <w:szCs w:val="24"/>
                <w:lang w:eastAsia="hi-IN" w:bidi="hi-IN"/>
              </w:rPr>
            </w:pPr>
            <w:r w:rsidRPr="002E5E74">
              <w:rPr>
                <w:rFonts w:ascii="Times New Roman" w:eastAsia="Arial Unicode MS" w:hAnsi="Times New Roman" w:cs="Times New Roman"/>
                <w:b/>
                <w:kern w:val="1"/>
                <w:sz w:val="24"/>
                <w:szCs w:val="24"/>
                <w:lang w:eastAsia="hi-IN" w:bidi="hi-IN"/>
              </w:rPr>
              <w:t>Развитие моторных навыков; развитие слуха (5 ч)</w:t>
            </w:r>
          </w:p>
        </w:tc>
      </w:tr>
      <w:tr w:rsidR="002E5E74" w:rsidRPr="002E5E74" w:rsidTr="00554B44">
        <w:tc>
          <w:tcPr>
            <w:tcW w:w="959" w:type="dxa"/>
            <w:vAlign w:val="center"/>
          </w:tcPr>
          <w:p w:rsidR="00554B44" w:rsidRPr="002E5E74" w:rsidRDefault="00554B44" w:rsidP="004E247D">
            <w:pPr>
              <w:suppressAutoHyphens/>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20-21</w:t>
            </w:r>
          </w:p>
        </w:tc>
        <w:tc>
          <w:tcPr>
            <w:tcW w:w="7298" w:type="dxa"/>
          </w:tcPr>
          <w:p w:rsidR="00554B44" w:rsidRPr="002E5E74" w:rsidRDefault="00554B44" w:rsidP="004E247D">
            <w:pPr>
              <w:suppressAutoHyphens/>
              <w:autoSpaceDE w:val="0"/>
              <w:snapToGrid w:val="0"/>
              <w:spacing w:line="360" w:lineRule="auto"/>
              <w:ind w:firstLine="709"/>
              <w:jc w:val="both"/>
              <w:rPr>
                <w:rFonts w:ascii="Times New Roman" w:eastAsia="Times New Roman" w:hAnsi="Times New Roman" w:cs="Times New Roman"/>
                <w:b/>
                <w:kern w:val="1"/>
                <w:sz w:val="24"/>
                <w:szCs w:val="24"/>
                <w:lang w:eastAsia="ar-SA"/>
              </w:rPr>
            </w:pPr>
            <w:r w:rsidRPr="002E5E74">
              <w:rPr>
                <w:rFonts w:ascii="Times New Roman" w:eastAsia="Times New Roman" w:hAnsi="Times New Roman" w:cs="Times New Roman"/>
                <w:kern w:val="1"/>
                <w:sz w:val="24"/>
                <w:szCs w:val="24"/>
                <w:lang w:eastAsia="ar-SA"/>
              </w:rPr>
              <w:t>Подарки для Кати (учимся разворачивать интересную игрушку, завернутую в бумагу или ткань, разворачивать конфету, предметы).</w:t>
            </w:r>
          </w:p>
        </w:tc>
        <w:tc>
          <w:tcPr>
            <w:tcW w:w="1314" w:type="dxa"/>
            <w:vAlign w:val="center"/>
          </w:tcPr>
          <w:p w:rsidR="00554B44" w:rsidRPr="002E5E74" w:rsidRDefault="00554B44" w:rsidP="004E247D">
            <w:pPr>
              <w:suppressAutoHyphens/>
              <w:spacing w:line="360" w:lineRule="auto"/>
              <w:ind w:firstLine="709"/>
              <w:contextualSpacing/>
              <w:jc w:val="center"/>
              <w:rPr>
                <w:rFonts w:ascii="Times New Roman" w:eastAsia="Calibri" w:hAnsi="Times New Roman" w:cs="Times New Roman"/>
                <w:sz w:val="24"/>
                <w:szCs w:val="24"/>
              </w:rPr>
            </w:pPr>
            <w:r w:rsidRPr="002E5E74">
              <w:rPr>
                <w:rFonts w:ascii="Times New Roman" w:eastAsia="Calibri" w:hAnsi="Times New Roman" w:cs="Times New Roman"/>
                <w:sz w:val="24"/>
                <w:szCs w:val="24"/>
              </w:rPr>
              <w:t>2</w:t>
            </w:r>
          </w:p>
        </w:tc>
      </w:tr>
      <w:tr w:rsidR="002E5E74" w:rsidRPr="002E5E74" w:rsidTr="00554B44">
        <w:tc>
          <w:tcPr>
            <w:tcW w:w="959" w:type="dxa"/>
            <w:vAlign w:val="center"/>
          </w:tcPr>
          <w:p w:rsidR="00554B44" w:rsidRPr="002E5E74" w:rsidRDefault="00554B44" w:rsidP="004E247D">
            <w:pPr>
              <w:suppressAutoHyphens/>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22</w:t>
            </w:r>
          </w:p>
        </w:tc>
        <w:tc>
          <w:tcPr>
            <w:tcW w:w="7298" w:type="dxa"/>
          </w:tcPr>
          <w:p w:rsidR="00554B44" w:rsidRPr="002E5E74" w:rsidRDefault="00554B44" w:rsidP="004E247D">
            <w:pPr>
              <w:suppressAutoHyphens/>
              <w:autoSpaceDE w:val="0"/>
              <w:snapToGrid w:val="0"/>
              <w:spacing w:line="360" w:lineRule="auto"/>
              <w:ind w:firstLine="709"/>
              <w:jc w:val="both"/>
              <w:rPr>
                <w:rFonts w:ascii="Times New Roman" w:eastAsia="Times New Roman" w:hAnsi="Times New Roman" w:cs="Times New Roman"/>
                <w:b/>
                <w:kern w:val="1"/>
                <w:sz w:val="24"/>
                <w:szCs w:val="24"/>
                <w:lang w:eastAsia="ar-SA"/>
              </w:rPr>
            </w:pPr>
            <w:r w:rsidRPr="002E5E74">
              <w:rPr>
                <w:rFonts w:ascii="Times New Roman" w:eastAsia="Times New Roman" w:hAnsi="Times New Roman" w:cs="Times New Roman"/>
                <w:kern w:val="1"/>
                <w:sz w:val="24"/>
                <w:szCs w:val="24"/>
                <w:lang w:eastAsia="ar-SA"/>
              </w:rPr>
              <w:t>Повторяй за мной (учимся держать позу, повторять движения).</w:t>
            </w:r>
          </w:p>
        </w:tc>
        <w:tc>
          <w:tcPr>
            <w:tcW w:w="1314" w:type="dxa"/>
            <w:vAlign w:val="center"/>
          </w:tcPr>
          <w:p w:rsidR="00554B44" w:rsidRPr="002E5E74" w:rsidRDefault="00554B44" w:rsidP="004E247D">
            <w:pPr>
              <w:suppressAutoHyphens/>
              <w:spacing w:line="360" w:lineRule="auto"/>
              <w:ind w:firstLine="709"/>
              <w:contextualSpacing/>
              <w:jc w:val="center"/>
              <w:rPr>
                <w:rFonts w:ascii="Times New Roman" w:eastAsia="Calibri" w:hAnsi="Times New Roman" w:cs="Times New Roman"/>
                <w:sz w:val="24"/>
                <w:szCs w:val="24"/>
              </w:rPr>
            </w:pPr>
            <w:r w:rsidRPr="002E5E74">
              <w:rPr>
                <w:rFonts w:ascii="Times New Roman" w:eastAsia="Calibri" w:hAnsi="Times New Roman" w:cs="Times New Roman"/>
                <w:sz w:val="24"/>
                <w:szCs w:val="24"/>
              </w:rPr>
              <w:t>1</w:t>
            </w:r>
          </w:p>
        </w:tc>
      </w:tr>
      <w:tr w:rsidR="002E5E74" w:rsidRPr="002E5E74" w:rsidTr="00554B44">
        <w:tc>
          <w:tcPr>
            <w:tcW w:w="959" w:type="dxa"/>
            <w:vAlign w:val="center"/>
          </w:tcPr>
          <w:p w:rsidR="00554B44" w:rsidRPr="002E5E74" w:rsidRDefault="00554B44" w:rsidP="004E247D">
            <w:pPr>
              <w:suppressAutoHyphens/>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23</w:t>
            </w:r>
          </w:p>
        </w:tc>
        <w:tc>
          <w:tcPr>
            <w:tcW w:w="7298" w:type="dxa"/>
          </w:tcPr>
          <w:p w:rsidR="00554B44" w:rsidRPr="002E5E74" w:rsidRDefault="00554B44" w:rsidP="004E247D">
            <w:pPr>
              <w:suppressAutoHyphens/>
              <w:autoSpaceDE w:val="0"/>
              <w:snapToGrid w:val="0"/>
              <w:spacing w:line="360" w:lineRule="auto"/>
              <w:ind w:firstLine="709"/>
              <w:jc w:val="both"/>
              <w:rPr>
                <w:rFonts w:ascii="Times New Roman" w:eastAsia="Times New Roman" w:hAnsi="Times New Roman" w:cs="Times New Roman"/>
                <w:b/>
                <w:kern w:val="1"/>
                <w:sz w:val="24"/>
                <w:szCs w:val="24"/>
                <w:lang w:eastAsia="ar-SA"/>
              </w:rPr>
            </w:pPr>
            <w:r w:rsidRPr="002E5E74">
              <w:rPr>
                <w:rFonts w:ascii="Times New Roman" w:eastAsia="Times New Roman" w:hAnsi="Times New Roman" w:cs="Times New Roman"/>
                <w:kern w:val="1"/>
                <w:sz w:val="24"/>
                <w:szCs w:val="24"/>
                <w:lang w:eastAsia="ar-SA"/>
              </w:rPr>
              <w:t>В мире звуков (учимся находить одинаковые по звуку предметы).</w:t>
            </w:r>
          </w:p>
        </w:tc>
        <w:tc>
          <w:tcPr>
            <w:tcW w:w="1314" w:type="dxa"/>
            <w:vAlign w:val="center"/>
          </w:tcPr>
          <w:p w:rsidR="00554B44" w:rsidRPr="002E5E74" w:rsidRDefault="00554B44" w:rsidP="004E247D">
            <w:pPr>
              <w:suppressAutoHyphens/>
              <w:spacing w:line="360" w:lineRule="auto"/>
              <w:ind w:firstLine="709"/>
              <w:contextualSpacing/>
              <w:jc w:val="center"/>
              <w:rPr>
                <w:rFonts w:ascii="Times New Roman" w:eastAsia="Calibri" w:hAnsi="Times New Roman" w:cs="Times New Roman"/>
                <w:sz w:val="24"/>
                <w:szCs w:val="24"/>
              </w:rPr>
            </w:pPr>
            <w:r w:rsidRPr="002E5E74">
              <w:rPr>
                <w:rFonts w:ascii="Times New Roman" w:eastAsia="Calibri" w:hAnsi="Times New Roman" w:cs="Times New Roman"/>
                <w:sz w:val="24"/>
                <w:szCs w:val="24"/>
              </w:rPr>
              <w:t>1</w:t>
            </w:r>
          </w:p>
        </w:tc>
      </w:tr>
      <w:tr w:rsidR="002E5E74" w:rsidRPr="002E5E74" w:rsidTr="00554B44">
        <w:tc>
          <w:tcPr>
            <w:tcW w:w="959" w:type="dxa"/>
            <w:vAlign w:val="center"/>
          </w:tcPr>
          <w:p w:rsidR="00554B44" w:rsidRPr="002E5E74" w:rsidRDefault="00554B44" w:rsidP="004E247D">
            <w:pPr>
              <w:suppressAutoHyphens/>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24</w:t>
            </w:r>
          </w:p>
        </w:tc>
        <w:tc>
          <w:tcPr>
            <w:tcW w:w="7298" w:type="dxa"/>
          </w:tcPr>
          <w:p w:rsidR="00554B44" w:rsidRPr="002E5E74" w:rsidRDefault="00554B44" w:rsidP="004E247D">
            <w:pPr>
              <w:suppressAutoHyphens/>
              <w:autoSpaceDE w:val="0"/>
              <w:snapToGrid w:val="0"/>
              <w:spacing w:line="360" w:lineRule="auto"/>
              <w:ind w:firstLine="709"/>
              <w:jc w:val="both"/>
              <w:rPr>
                <w:rFonts w:ascii="Times New Roman" w:eastAsia="Times New Roman" w:hAnsi="Times New Roman" w:cs="Times New Roman"/>
                <w:b/>
                <w:kern w:val="1"/>
                <w:sz w:val="24"/>
                <w:szCs w:val="24"/>
                <w:lang w:eastAsia="ar-SA"/>
              </w:rPr>
            </w:pPr>
            <w:r w:rsidRPr="002E5E74">
              <w:rPr>
                <w:rFonts w:ascii="Times New Roman" w:eastAsia="Times New Roman" w:hAnsi="Times New Roman" w:cs="Times New Roman"/>
                <w:kern w:val="1"/>
                <w:sz w:val="24"/>
                <w:szCs w:val="24"/>
                <w:lang w:eastAsia="ar-SA"/>
              </w:rPr>
              <w:t>Морское приключение (отыскиваем руками предметы разной формы, спрятанные в тазике с подкрашенной водой).</w:t>
            </w:r>
          </w:p>
        </w:tc>
        <w:tc>
          <w:tcPr>
            <w:tcW w:w="1314" w:type="dxa"/>
            <w:vAlign w:val="center"/>
          </w:tcPr>
          <w:p w:rsidR="00554B44" w:rsidRPr="002E5E74" w:rsidRDefault="00554B44" w:rsidP="004E247D">
            <w:pPr>
              <w:suppressAutoHyphens/>
              <w:spacing w:line="360" w:lineRule="auto"/>
              <w:ind w:firstLine="709"/>
              <w:contextualSpacing/>
              <w:jc w:val="center"/>
              <w:rPr>
                <w:rFonts w:ascii="Times New Roman" w:eastAsia="Calibri" w:hAnsi="Times New Roman" w:cs="Times New Roman"/>
                <w:sz w:val="24"/>
                <w:szCs w:val="24"/>
              </w:rPr>
            </w:pPr>
            <w:r w:rsidRPr="002E5E74">
              <w:rPr>
                <w:rFonts w:ascii="Times New Roman" w:eastAsia="Calibri" w:hAnsi="Times New Roman" w:cs="Times New Roman"/>
                <w:sz w:val="24"/>
                <w:szCs w:val="24"/>
              </w:rPr>
              <w:t>1</w:t>
            </w:r>
          </w:p>
        </w:tc>
      </w:tr>
      <w:tr w:rsidR="002E5E74" w:rsidRPr="002E5E74" w:rsidTr="00554B44">
        <w:tc>
          <w:tcPr>
            <w:tcW w:w="9571" w:type="dxa"/>
            <w:gridSpan w:val="3"/>
            <w:vAlign w:val="center"/>
          </w:tcPr>
          <w:p w:rsidR="00554B44" w:rsidRPr="002E5E74" w:rsidRDefault="00554B44" w:rsidP="004E247D">
            <w:pPr>
              <w:widowControl w:val="0"/>
              <w:suppressAutoHyphens/>
              <w:spacing w:line="360" w:lineRule="auto"/>
              <w:ind w:firstLine="709"/>
              <w:jc w:val="both"/>
              <w:rPr>
                <w:rFonts w:ascii="Times New Roman" w:eastAsia="Arial Unicode MS" w:hAnsi="Times New Roman" w:cs="Times New Roman"/>
                <w:kern w:val="1"/>
                <w:sz w:val="24"/>
                <w:szCs w:val="24"/>
                <w:lang w:eastAsia="hi-IN" w:bidi="hi-IN"/>
              </w:rPr>
            </w:pPr>
            <w:r w:rsidRPr="002E5E74">
              <w:rPr>
                <w:rFonts w:ascii="Times New Roman" w:eastAsia="Arial Unicode MS" w:hAnsi="Times New Roman" w:cs="Times New Roman"/>
                <w:b/>
                <w:kern w:val="1"/>
                <w:sz w:val="24"/>
                <w:szCs w:val="24"/>
                <w:lang w:eastAsia="hi-IN" w:bidi="hi-IN"/>
              </w:rPr>
              <w:t>Развитие моторной сферы; развитие слуха и тактильных ощущений (9 ч)</w:t>
            </w:r>
          </w:p>
        </w:tc>
      </w:tr>
      <w:tr w:rsidR="002E5E74" w:rsidRPr="002E5E74" w:rsidTr="00554B44">
        <w:tc>
          <w:tcPr>
            <w:tcW w:w="959" w:type="dxa"/>
            <w:vAlign w:val="center"/>
          </w:tcPr>
          <w:p w:rsidR="00554B44" w:rsidRPr="002E5E74" w:rsidRDefault="00554B44" w:rsidP="004E247D">
            <w:pPr>
              <w:suppressAutoHyphens/>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25</w:t>
            </w:r>
          </w:p>
        </w:tc>
        <w:tc>
          <w:tcPr>
            <w:tcW w:w="7298" w:type="dxa"/>
          </w:tcPr>
          <w:p w:rsidR="00554B44" w:rsidRPr="002E5E74" w:rsidRDefault="00554B44" w:rsidP="004E247D">
            <w:pPr>
              <w:suppressAutoHyphens/>
              <w:autoSpaceDE w:val="0"/>
              <w:snapToGrid w:val="0"/>
              <w:spacing w:line="360" w:lineRule="auto"/>
              <w:ind w:firstLine="709"/>
              <w:jc w:val="both"/>
              <w:rPr>
                <w:rFonts w:ascii="Times New Roman" w:eastAsia="Times New Roman" w:hAnsi="Times New Roman" w:cs="Times New Roman"/>
                <w:b/>
                <w:kern w:val="1"/>
                <w:sz w:val="24"/>
                <w:szCs w:val="24"/>
                <w:lang w:eastAsia="ar-SA"/>
              </w:rPr>
            </w:pPr>
            <w:r w:rsidRPr="002E5E74">
              <w:rPr>
                <w:rFonts w:ascii="Times New Roman" w:eastAsia="Times New Roman" w:hAnsi="Times New Roman" w:cs="Times New Roman"/>
                <w:kern w:val="1"/>
                <w:sz w:val="24"/>
                <w:szCs w:val="24"/>
                <w:lang w:eastAsia="ar-SA"/>
              </w:rPr>
              <w:t>Игры с прищепками (снимаем и прикрепляем прищепки).</w:t>
            </w:r>
          </w:p>
        </w:tc>
        <w:tc>
          <w:tcPr>
            <w:tcW w:w="1314" w:type="dxa"/>
            <w:vAlign w:val="center"/>
          </w:tcPr>
          <w:p w:rsidR="00554B44" w:rsidRPr="002E5E74" w:rsidRDefault="00554B44" w:rsidP="004E247D">
            <w:pPr>
              <w:suppressAutoHyphens/>
              <w:spacing w:line="360" w:lineRule="auto"/>
              <w:ind w:firstLine="709"/>
              <w:contextualSpacing/>
              <w:jc w:val="center"/>
              <w:rPr>
                <w:rFonts w:ascii="Times New Roman" w:eastAsia="Calibri" w:hAnsi="Times New Roman" w:cs="Times New Roman"/>
                <w:sz w:val="24"/>
                <w:szCs w:val="24"/>
              </w:rPr>
            </w:pPr>
            <w:r w:rsidRPr="002E5E74">
              <w:rPr>
                <w:rFonts w:ascii="Times New Roman" w:eastAsia="Calibri" w:hAnsi="Times New Roman" w:cs="Times New Roman"/>
                <w:sz w:val="24"/>
                <w:szCs w:val="24"/>
              </w:rPr>
              <w:t>1</w:t>
            </w:r>
          </w:p>
        </w:tc>
      </w:tr>
      <w:tr w:rsidR="002E5E74" w:rsidRPr="002E5E74" w:rsidTr="00554B44">
        <w:tc>
          <w:tcPr>
            <w:tcW w:w="959" w:type="dxa"/>
            <w:vAlign w:val="center"/>
          </w:tcPr>
          <w:p w:rsidR="00554B44" w:rsidRPr="002E5E74" w:rsidRDefault="00554B44" w:rsidP="004E247D">
            <w:pPr>
              <w:suppressAutoHyphens/>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26</w:t>
            </w:r>
          </w:p>
        </w:tc>
        <w:tc>
          <w:tcPr>
            <w:tcW w:w="7298" w:type="dxa"/>
          </w:tcPr>
          <w:p w:rsidR="00554B44" w:rsidRPr="002E5E74" w:rsidRDefault="00554B44" w:rsidP="004E247D">
            <w:pPr>
              <w:suppressAutoHyphens/>
              <w:autoSpaceDE w:val="0"/>
              <w:snapToGrid w:val="0"/>
              <w:spacing w:line="360" w:lineRule="auto"/>
              <w:ind w:firstLine="709"/>
              <w:jc w:val="both"/>
              <w:rPr>
                <w:rFonts w:ascii="Times New Roman" w:eastAsia="Times New Roman" w:hAnsi="Times New Roman" w:cs="Times New Roman"/>
                <w:kern w:val="1"/>
                <w:sz w:val="24"/>
                <w:szCs w:val="24"/>
                <w:lang w:eastAsia="ar-SA"/>
              </w:rPr>
            </w:pPr>
            <w:r w:rsidRPr="002E5E74">
              <w:rPr>
                <w:rFonts w:ascii="Times New Roman" w:eastAsia="Times New Roman" w:hAnsi="Times New Roman" w:cs="Times New Roman"/>
                <w:kern w:val="1"/>
                <w:sz w:val="24"/>
                <w:szCs w:val="24"/>
                <w:lang w:eastAsia="ar-SA"/>
              </w:rPr>
              <w:t>Волшебная коробочка (ищем в коробке разные по форме, затем разные по размеру предметы).</w:t>
            </w:r>
          </w:p>
        </w:tc>
        <w:tc>
          <w:tcPr>
            <w:tcW w:w="1314" w:type="dxa"/>
            <w:vAlign w:val="center"/>
          </w:tcPr>
          <w:p w:rsidR="00554B44" w:rsidRPr="002E5E74" w:rsidRDefault="00554B44" w:rsidP="004E247D">
            <w:pPr>
              <w:suppressAutoHyphens/>
              <w:spacing w:line="360" w:lineRule="auto"/>
              <w:ind w:firstLine="709"/>
              <w:contextualSpacing/>
              <w:jc w:val="center"/>
              <w:rPr>
                <w:rFonts w:ascii="Times New Roman" w:eastAsia="Calibri" w:hAnsi="Times New Roman" w:cs="Times New Roman"/>
                <w:sz w:val="24"/>
                <w:szCs w:val="24"/>
              </w:rPr>
            </w:pPr>
            <w:r w:rsidRPr="002E5E74">
              <w:rPr>
                <w:rFonts w:ascii="Times New Roman" w:eastAsia="Calibri" w:hAnsi="Times New Roman" w:cs="Times New Roman"/>
                <w:sz w:val="24"/>
                <w:szCs w:val="24"/>
              </w:rPr>
              <w:t>1</w:t>
            </w:r>
          </w:p>
        </w:tc>
      </w:tr>
      <w:tr w:rsidR="002E5E74" w:rsidRPr="002E5E74" w:rsidTr="00554B44">
        <w:tc>
          <w:tcPr>
            <w:tcW w:w="959" w:type="dxa"/>
            <w:vAlign w:val="center"/>
          </w:tcPr>
          <w:p w:rsidR="00554B44" w:rsidRPr="002E5E74" w:rsidRDefault="00554B44" w:rsidP="004E247D">
            <w:pPr>
              <w:suppressAutoHyphens/>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27-29</w:t>
            </w:r>
          </w:p>
        </w:tc>
        <w:tc>
          <w:tcPr>
            <w:tcW w:w="7298" w:type="dxa"/>
          </w:tcPr>
          <w:p w:rsidR="00554B44" w:rsidRPr="002E5E74" w:rsidRDefault="00554B44" w:rsidP="004E247D">
            <w:pPr>
              <w:suppressAutoHyphens/>
              <w:autoSpaceDE w:val="0"/>
              <w:snapToGrid w:val="0"/>
              <w:spacing w:line="360" w:lineRule="auto"/>
              <w:ind w:firstLine="709"/>
              <w:jc w:val="both"/>
              <w:rPr>
                <w:rFonts w:ascii="Times New Roman" w:eastAsia="Times New Roman" w:hAnsi="Times New Roman" w:cs="Times New Roman"/>
                <w:b/>
                <w:kern w:val="1"/>
                <w:sz w:val="24"/>
                <w:szCs w:val="24"/>
                <w:lang w:eastAsia="ar-SA"/>
              </w:rPr>
            </w:pPr>
            <w:r w:rsidRPr="002E5E74">
              <w:rPr>
                <w:rFonts w:ascii="Times New Roman" w:eastAsia="Times New Roman" w:hAnsi="Times New Roman" w:cs="Times New Roman"/>
                <w:kern w:val="1"/>
                <w:sz w:val="24"/>
                <w:szCs w:val="24"/>
                <w:lang w:eastAsia="ar-SA"/>
              </w:rPr>
              <w:t>Шнурование (учимся выполнять шнуровку).</w:t>
            </w:r>
          </w:p>
        </w:tc>
        <w:tc>
          <w:tcPr>
            <w:tcW w:w="1314" w:type="dxa"/>
            <w:vAlign w:val="center"/>
          </w:tcPr>
          <w:p w:rsidR="00554B44" w:rsidRPr="002E5E74" w:rsidRDefault="00554B44" w:rsidP="004E247D">
            <w:pPr>
              <w:suppressAutoHyphens/>
              <w:spacing w:line="360" w:lineRule="auto"/>
              <w:ind w:firstLine="709"/>
              <w:contextualSpacing/>
              <w:jc w:val="center"/>
              <w:rPr>
                <w:rFonts w:ascii="Times New Roman" w:eastAsia="Calibri" w:hAnsi="Times New Roman" w:cs="Times New Roman"/>
                <w:sz w:val="24"/>
                <w:szCs w:val="24"/>
              </w:rPr>
            </w:pPr>
            <w:r w:rsidRPr="002E5E74">
              <w:rPr>
                <w:rFonts w:ascii="Times New Roman" w:eastAsia="Calibri" w:hAnsi="Times New Roman" w:cs="Times New Roman"/>
                <w:sz w:val="24"/>
                <w:szCs w:val="24"/>
              </w:rPr>
              <w:t>3</w:t>
            </w:r>
          </w:p>
        </w:tc>
      </w:tr>
      <w:tr w:rsidR="002E5E74" w:rsidRPr="002E5E74" w:rsidTr="00554B44">
        <w:tc>
          <w:tcPr>
            <w:tcW w:w="959" w:type="dxa"/>
            <w:vAlign w:val="center"/>
          </w:tcPr>
          <w:p w:rsidR="00554B44" w:rsidRPr="002E5E74" w:rsidRDefault="00554B44" w:rsidP="004E247D">
            <w:pPr>
              <w:suppressAutoHyphens/>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30-31</w:t>
            </w:r>
          </w:p>
        </w:tc>
        <w:tc>
          <w:tcPr>
            <w:tcW w:w="7298" w:type="dxa"/>
          </w:tcPr>
          <w:p w:rsidR="00554B44" w:rsidRPr="002E5E74" w:rsidRDefault="00554B44" w:rsidP="004E247D">
            <w:pPr>
              <w:suppressAutoHyphens/>
              <w:autoSpaceDE w:val="0"/>
              <w:snapToGrid w:val="0"/>
              <w:spacing w:line="360" w:lineRule="auto"/>
              <w:ind w:firstLine="709"/>
              <w:jc w:val="both"/>
              <w:rPr>
                <w:rFonts w:ascii="Times New Roman" w:eastAsia="Times New Roman" w:hAnsi="Times New Roman" w:cs="Times New Roman"/>
                <w:b/>
                <w:kern w:val="1"/>
                <w:sz w:val="24"/>
                <w:szCs w:val="24"/>
                <w:lang w:eastAsia="ar-SA"/>
              </w:rPr>
            </w:pPr>
            <w:r w:rsidRPr="002E5E74">
              <w:rPr>
                <w:rFonts w:ascii="Times New Roman" w:eastAsia="Times New Roman" w:hAnsi="Times New Roman" w:cs="Times New Roman"/>
                <w:kern w:val="1"/>
                <w:sz w:val="24"/>
                <w:szCs w:val="24"/>
                <w:lang w:eastAsia="ar-SA"/>
              </w:rPr>
              <w:t>Исследование разных по тактильным ощущениям предметов (мягких, твёрдых, жидких). Игра «Ладошки».</w:t>
            </w:r>
          </w:p>
        </w:tc>
        <w:tc>
          <w:tcPr>
            <w:tcW w:w="1314" w:type="dxa"/>
            <w:vAlign w:val="center"/>
          </w:tcPr>
          <w:p w:rsidR="00554B44" w:rsidRPr="002E5E74" w:rsidRDefault="00554B44" w:rsidP="004E247D">
            <w:pPr>
              <w:suppressAutoHyphens/>
              <w:spacing w:line="360" w:lineRule="auto"/>
              <w:ind w:firstLine="709"/>
              <w:contextualSpacing/>
              <w:jc w:val="center"/>
              <w:rPr>
                <w:rFonts w:ascii="Times New Roman" w:eastAsia="Calibri" w:hAnsi="Times New Roman" w:cs="Times New Roman"/>
                <w:sz w:val="24"/>
                <w:szCs w:val="24"/>
              </w:rPr>
            </w:pPr>
            <w:r w:rsidRPr="002E5E74">
              <w:rPr>
                <w:rFonts w:ascii="Times New Roman" w:eastAsia="Calibri" w:hAnsi="Times New Roman" w:cs="Times New Roman"/>
                <w:sz w:val="24"/>
                <w:szCs w:val="24"/>
              </w:rPr>
              <w:t>2</w:t>
            </w:r>
          </w:p>
        </w:tc>
      </w:tr>
      <w:tr w:rsidR="003509B7" w:rsidRPr="002E5E74" w:rsidTr="00554B44">
        <w:tc>
          <w:tcPr>
            <w:tcW w:w="959" w:type="dxa"/>
            <w:vAlign w:val="center"/>
          </w:tcPr>
          <w:p w:rsidR="00554B44" w:rsidRPr="002E5E74" w:rsidRDefault="00554B44" w:rsidP="004E247D">
            <w:pPr>
              <w:suppressAutoHyphens/>
              <w:spacing w:line="360" w:lineRule="auto"/>
              <w:contextualSpacing/>
              <w:rPr>
                <w:rFonts w:ascii="Times New Roman" w:eastAsia="Calibri" w:hAnsi="Times New Roman" w:cs="Times New Roman"/>
                <w:sz w:val="24"/>
                <w:szCs w:val="24"/>
              </w:rPr>
            </w:pPr>
            <w:r w:rsidRPr="002E5E74">
              <w:rPr>
                <w:rFonts w:ascii="Times New Roman" w:eastAsia="Calibri" w:hAnsi="Times New Roman" w:cs="Times New Roman"/>
                <w:sz w:val="24"/>
                <w:szCs w:val="24"/>
              </w:rPr>
              <w:t>32-33</w:t>
            </w:r>
          </w:p>
        </w:tc>
        <w:tc>
          <w:tcPr>
            <w:tcW w:w="7298" w:type="dxa"/>
          </w:tcPr>
          <w:p w:rsidR="00554B44" w:rsidRPr="002E5E74" w:rsidRDefault="00554B44" w:rsidP="004E247D">
            <w:pPr>
              <w:suppressAutoHyphens/>
              <w:autoSpaceDE w:val="0"/>
              <w:snapToGrid w:val="0"/>
              <w:spacing w:line="360" w:lineRule="auto"/>
              <w:ind w:firstLine="709"/>
              <w:jc w:val="both"/>
              <w:rPr>
                <w:rFonts w:ascii="Times New Roman" w:eastAsia="Times New Roman" w:hAnsi="Times New Roman" w:cs="Times New Roman"/>
                <w:b/>
                <w:kern w:val="1"/>
                <w:sz w:val="24"/>
                <w:szCs w:val="24"/>
                <w:lang w:eastAsia="ar-SA"/>
              </w:rPr>
            </w:pPr>
            <w:r w:rsidRPr="002E5E74">
              <w:rPr>
                <w:rFonts w:ascii="Times New Roman" w:eastAsia="Times New Roman" w:hAnsi="Times New Roman" w:cs="Times New Roman"/>
                <w:kern w:val="1"/>
                <w:sz w:val="24"/>
                <w:szCs w:val="24"/>
                <w:lang w:eastAsia="ar-SA"/>
              </w:rPr>
              <w:t>Громкие и тихие звуки (определяем громкие и тихие звуки).</w:t>
            </w:r>
          </w:p>
        </w:tc>
        <w:tc>
          <w:tcPr>
            <w:tcW w:w="1314" w:type="dxa"/>
            <w:vAlign w:val="center"/>
          </w:tcPr>
          <w:p w:rsidR="00554B44" w:rsidRPr="002E5E74" w:rsidRDefault="00554B44" w:rsidP="004E247D">
            <w:pPr>
              <w:suppressAutoHyphens/>
              <w:spacing w:line="360" w:lineRule="auto"/>
              <w:ind w:firstLine="709"/>
              <w:contextualSpacing/>
              <w:jc w:val="center"/>
              <w:rPr>
                <w:rFonts w:ascii="Times New Roman" w:eastAsia="Calibri" w:hAnsi="Times New Roman" w:cs="Times New Roman"/>
                <w:sz w:val="24"/>
                <w:szCs w:val="24"/>
              </w:rPr>
            </w:pPr>
            <w:r w:rsidRPr="002E5E74">
              <w:rPr>
                <w:rFonts w:ascii="Times New Roman" w:eastAsia="Calibri" w:hAnsi="Times New Roman" w:cs="Times New Roman"/>
                <w:sz w:val="24"/>
                <w:szCs w:val="24"/>
              </w:rPr>
              <w:t>2</w:t>
            </w:r>
          </w:p>
        </w:tc>
      </w:tr>
    </w:tbl>
    <w:p w:rsidR="00554B44" w:rsidRPr="002E5E74" w:rsidRDefault="00554B44" w:rsidP="004E247D">
      <w:pPr>
        <w:widowControl w:val="0"/>
        <w:suppressAutoHyphens/>
        <w:spacing w:after="0" w:line="360" w:lineRule="auto"/>
        <w:ind w:firstLine="709"/>
        <w:jc w:val="both"/>
        <w:rPr>
          <w:rFonts w:ascii="Times New Roman" w:eastAsia="Arial Unicode MS" w:hAnsi="Times New Roman" w:cs="Times New Roman"/>
          <w:kern w:val="1"/>
          <w:sz w:val="24"/>
          <w:szCs w:val="24"/>
          <w:lang w:eastAsia="hi-IN" w:bidi="hi-IN"/>
        </w:rPr>
      </w:pPr>
    </w:p>
    <w:p w:rsidR="00554B44" w:rsidRPr="002E5E74" w:rsidRDefault="00E73DCD" w:rsidP="004E247D">
      <w:pPr>
        <w:pStyle w:val="ab"/>
        <w:suppressAutoHyphens/>
        <w:spacing w:after="0" w:line="360" w:lineRule="auto"/>
        <w:ind w:left="0" w:firstLine="709"/>
        <w:jc w:val="center"/>
        <w:rPr>
          <w:rFonts w:ascii="Times New Roman" w:hAnsi="Times New Roman" w:cs="Times New Roman"/>
          <w:b/>
          <w:sz w:val="24"/>
          <w:szCs w:val="24"/>
        </w:rPr>
      </w:pPr>
      <w:r w:rsidRPr="002E5E74">
        <w:rPr>
          <w:rFonts w:ascii="Times New Roman" w:hAnsi="Times New Roman" w:cs="Times New Roman"/>
          <w:b/>
          <w:sz w:val="24"/>
          <w:szCs w:val="24"/>
        </w:rPr>
        <w:t>РЕКОМЕНДАЦИИ ПО УЧЕБНО-МЕТОДИЧЕСКОМУ И МАТЕРИАЛЬНО-ТЕХНИЧЕСКОМУ ОБЕСПЕЧЕНИЮ</w:t>
      </w:r>
    </w:p>
    <w:p w:rsidR="00554B44" w:rsidRPr="002E5E74" w:rsidRDefault="00554B44" w:rsidP="004E247D">
      <w:pPr>
        <w:pStyle w:val="ab"/>
        <w:spacing w:after="0" w:line="360" w:lineRule="auto"/>
        <w:ind w:left="0" w:firstLine="709"/>
        <w:rPr>
          <w:rFonts w:ascii="Times New Roman" w:hAnsi="Times New Roman" w:cs="Times New Roman"/>
          <w:b/>
          <w:sz w:val="24"/>
          <w:szCs w:val="24"/>
        </w:rPr>
      </w:pPr>
      <w:r w:rsidRPr="002E5E74">
        <w:rPr>
          <w:rFonts w:ascii="Times New Roman" w:hAnsi="Times New Roman" w:cs="Times New Roman"/>
          <w:b/>
          <w:sz w:val="24"/>
          <w:szCs w:val="24"/>
        </w:rPr>
        <w:t>Оборудование:</w:t>
      </w:r>
    </w:p>
    <w:p w:rsidR="00554B44" w:rsidRPr="002E5E74" w:rsidRDefault="00554B44" w:rsidP="0068217D">
      <w:pPr>
        <w:pStyle w:val="ab"/>
        <w:widowControl w:val="0"/>
        <w:numPr>
          <w:ilvl w:val="0"/>
          <w:numId w:val="239"/>
        </w:numPr>
        <w:suppressAutoHyphens/>
        <w:spacing w:after="0" w:line="360" w:lineRule="auto"/>
        <w:ind w:left="0" w:firstLine="709"/>
        <w:jc w:val="both"/>
        <w:rPr>
          <w:rFonts w:ascii="Times New Roman" w:eastAsia="Arial Unicode MS" w:hAnsi="Times New Roman" w:cs="Times New Roman"/>
          <w:kern w:val="2"/>
          <w:sz w:val="24"/>
          <w:szCs w:val="24"/>
          <w:lang w:eastAsia="hi-IN" w:bidi="hi-IN"/>
        </w:rPr>
      </w:pPr>
      <w:r w:rsidRPr="002E5E74">
        <w:rPr>
          <w:rFonts w:ascii="Times New Roman" w:eastAsia="Arial Unicode MS" w:hAnsi="Times New Roman" w:cs="Times New Roman"/>
          <w:kern w:val="2"/>
          <w:sz w:val="24"/>
          <w:szCs w:val="24"/>
          <w:lang w:eastAsia="hi-IN" w:bidi="hi-IN"/>
        </w:rPr>
        <w:t xml:space="preserve">учебные столы; </w:t>
      </w:r>
    </w:p>
    <w:p w:rsidR="00554B44" w:rsidRPr="002E5E74" w:rsidRDefault="00554B44" w:rsidP="0068217D">
      <w:pPr>
        <w:pStyle w:val="ab"/>
        <w:widowControl w:val="0"/>
        <w:numPr>
          <w:ilvl w:val="0"/>
          <w:numId w:val="239"/>
        </w:numPr>
        <w:suppressAutoHyphens/>
        <w:spacing w:after="0" w:line="360" w:lineRule="auto"/>
        <w:ind w:left="0" w:firstLine="709"/>
        <w:jc w:val="both"/>
        <w:rPr>
          <w:rFonts w:ascii="Times New Roman" w:eastAsia="Arial Unicode MS" w:hAnsi="Times New Roman" w:cs="Times New Roman"/>
          <w:kern w:val="2"/>
          <w:sz w:val="24"/>
          <w:szCs w:val="24"/>
          <w:lang w:eastAsia="hi-IN" w:bidi="hi-IN"/>
        </w:rPr>
      </w:pPr>
      <w:r w:rsidRPr="002E5E74">
        <w:rPr>
          <w:rFonts w:ascii="Times New Roman" w:eastAsia="Arial Unicode MS" w:hAnsi="Times New Roman" w:cs="Times New Roman"/>
          <w:kern w:val="2"/>
          <w:sz w:val="24"/>
          <w:szCs w:val="24"/>
          <w:lang w:eastAsia="hi-IN" w:bidi="hi-IN"/>
        </w:rPr>
        <w:t xml:space="preserve">доска большая универсальная (с возможностью магнитного крепления); </w:t>
      </w:r>
    </w:p>
    <w:p w:rsidR="00554B44" w:rsidRPr="002E5E74" w:rsidRDefault="00554B44" w:rsidP="0068217D">
      <w:pPr>
        <w:pStyle w:val="ab"/>
        <w:widowControl w:val="0"/>
        <w:numPr>
          <w:ilvl w:val="0"/>
          <w:numId w:val="239"/>
        </w:numPr>
        <w:suppressAutoHyphens/>
        <w:spacing w:after="0" w:line="360" w:lineRule="auto"/>
        <w:ind w:left="0" w:firstLine="709"/>
        <w:jc w:val="both"/>
        <w:rPr>
          <w:rFonts w:ascii="Times New Roman" w:eastAsia="Arial Unicode MS" w:hAnsi="Times New Roman" w:cs="Times New Roman"/>
          <w:kern w:val="2"/>
          <w:sz w:val="24"/>
          <w:szCs w:val="24"/>
          <w:lang w:eastAsia="hi-IN" w:bidi="hi-IN"/>
        </w:rPr>
      </w:pPr>
      <w:r w:rsidRPr="002E5E74">
        <w:rPr>
          <w:rFonts w:ascii="Times New Roman" w:eastAsia="Arial Unicode MS" w:hAnsi="Times New Roman" w:cs="Times New Roman"/>
          <w:kern w:val="2"/>
          <w:sz w:val="24"/>
          <w:szCs w:val="24"/>
          <w:lang w:eastAsia="hi-IN" w:bidi="hi-IN"/>
        </w:rPr>
        <w:t>предметы для нанизывания на стержень, шнурки (кольца, шары, бусины);</w:t>
      </w:r>
    </w:p>
    <w:p w:rsidR="00554B44" w:rsidRPr="002E5E74" w:rsidRDefault="00554B44" w:rsidP="0068217D">
      <w:pPr>
        <w:pStyle w:val="ab"/>
        <w:widowControl w:val="0"/>
        <w:numPr>
          <w:ilvl w:val="0"/>
          <w:numId w:val="239"/>
        </w:numPr>
        <w:suppressAutoHyphens/>
        <w:spacing w:after="0" w:line="360" w:lineRule="auto"/>
        <w:ind w:left="0" w:firstLine="709"/>
        <w:jc w:val="both"/>
        <w:rPr>
          <w:rFonts w:ascii="Times New Roman" w:eastAsia="Arial Unicode MS" w:hAnsi="Times New Roman" w:cs="Times New Roman"/>
          <w:kern w:val="2"/>
          <w:sz w:val="24"/>
          <w:szCs w:val="24"/>
          <w:lang w:eastAsia="hi-IN" w:bidi="hi-IN"/>
        </w:rPr>
      </w:pPr>
      <w:r w:rsidRPr="002E5E74">
        <w:rPr>
          <w:rFonts w:ascii="Times New Roman" w:eastAsia="Arial Unicode MS" w:hAnsi="Times New Roman" w:cs="Times New Roman"/>
          <w:kern w:val="2"/>
          <w:sz w:val="24"/>
          <w:szCs w:val="24"/>
          <w:lang w:eastAsia="hi-IN" w:bidi="hi-IN"/>
        </w:rPr>
        <w:t>звучащие предметы;</w:t>
      </w:r>
    </w:p>
    <w:p w:rsidR="00554B44" w:rsidRPr="002E5E74" w:rsidRDefault="00554B44" w:rsidP="0068217D">
      <w:pPr>
        <w:pStyle w:val="ab"/>
        <w:widowControl w:val="0"/>
        <w:numPr>
          <w:ilvl w:val="0"/>
          <w:numId w:val="239"/>
        </w:numPr>
        <w:suppressAutoHyphens/>
        <w:spacing w:after="0" w:line="360" w:lineRule="auto"/>
        <w:ind w:left="0" w:firstLine="709"/>
        <w:jc w:val="both"/>
        <w:rPr>
          <w:rFonts w:ascii="Times New Roman" w:eastAsia="Arial Unicode MS" w:hAnsi="Times New Roman" w:cs="Times New Roman"/>
          <w:kern w:val="2"/>
          <w:sz w:val="24"/>
          <w:szCs w:val="24"/>
          <w:lang w:eastAsia="hi-IN" w:bidi="hi-IN"/>
        </w:rPr>
      </w:pPr>
      <w:r w:rsidRPr="002E5E74">
        <w:rPr>
          <w:rFonts w:ascii="Times New Roman" w:eastAsia="Arial Unicode MS" w:hAnsi="Times New Roman" w:cs="Times New Roman"/>
          <w:kern w:val="2"/>
          <w:sz w:val="24"/>
          <w:szCs w:val="24"/>
          <w:lang w:eastAsia="hi-IN" w:bidi="hi-IN"/>
        </w:rPr>
        <w:t>предметы для сжимания (мячи различной̆ фактуры, разного диаметра), вставления (стаканчики одинаковой̆ величины);</w:t>
      </w:r>
    </w:p>
    <w:p w:rsidR="00554B44" w:rsidRPr="002E5E74" w:rsidRDefault="00554B44" w:rsidP="0068217D">
      <w:pPr>
        <w:pStyle w:val="ab"/>
        <w:widowControl w:val="0"/>
        <w:numPr>
          <w:ilvl w:val="0"/>
          <w:numId w:val="239"/>
        </w:numPr>
        <w:suppressAutoHyphens/>
        <w:spacing w:after="0" w:line="360" w:lineRule="auto"/>
        <w:ind w:left="0" w:firstLine="709"/>
        <w:jc w:val="both"/>
        <w:rPr>
          <w:rFonts w:ascii="Times New Roman" w:eastAsia="Arial Unicode MS" w:hAnsi="Times New Roman" w:cs="Times New Roman"/>
          <w:kern w:val="2"/>
          <w:sz w:val="24"/>
          <w:szCs w:val="24"/>
          <w:lang w:eastAsia="hi-IN" w:bidi="hi-IN"/>
        </w:rPr>
      </w:pPr>
      <w:r w:rsidRPr="002E5E74">
        <w:rPr>
          <w:rFonts w:ascii="Times New Roman" w:eastAsia="Arial Unicode MS" w:hAnsi="Times New Roman" w:cs="Times New Roman"/>
          <w:kern w:val="2"/>
          <w:sz w:val="24"/>
          <w:szCs w:val="24"/>
          <w:lang w:eastAsia="hi-IN" w:bidi="hi-IN"/>
        </w:rPr>
        <w:t xml:space="preserve">крупные пазлы, разрезные картинки, дидактические игры, мозаика, кубики; </w:t>
      </w:r>
    </w:p>
    <w:p w:rsidR="00554B44" w:rsidRPr="002E5E74" w:rsidRDefault="00554B44" w:rsidP="0068217D">
      <w:pPr>
        <w:pStyle w:val="ab"/>
        <w:widowControl w:val="0"/>
        <w:numPr>
          <w:ilvl w:val="0"/>
          <w:numId w:val="239"/>
        </w:numPr>
        <w:suppressAutoHyphens/>
        <w:spacing w:after="0" w:line="360" w:lineRule="auto"/>
        <w:ind w:left="0" w:firstLine="709"/>
        <w:jc w:val="both"/>
        <w:rPr>
          <w:rFonts w:ascii="Times New Roman" w:eastAsia="Arial Unicode MS" w:hAnsi="Times New Roman" w:cs="Times New Roman"/>
          <w:kern w:val="2"/>
          <w:sz w:val="24"/>
          <w:szCs w:val="24"/>
          <w:lang w:eastAsia="hi-IN" w:bidi="hi-IN"/>
        </w:rPr>
      </w:pPr>
      <w:r w:rsidRPr="002E5E74">
        <w:rPr>
          <w:rFonts w:ascii="Times New Roman" w:eastAsia="Arial Unicode MS" w:hAnsi="Times New Roman" w:cs="Times New Roman"/>
          <w:kern w:val="2"/>
          <w:sz w:val="24"/>
          <w:szCs w:val="24"/>
          <w:lang w:eastAsia="hi-IN" w:bidi="hi-IN"/>
        </w:rPr>
        <w:t>продукты с различными вкусовыми качествами; стеклянные баночки с запахами.</w:t>
      </w:r>
    </w:p>
    <w:p w:rsidR="00554B44" w:rsidRPr="002E5E74" w:rsidRDefault="00554B44" w:rsidP="0068217D">
      <w:pPr>
        <w:pStyle w:val="ab"/>
        <w:widowControl w:val="0"/>
        <w:numPr>
          <w:ilvl w:val="0"/>
          <w:numId w:val="239"/>
        </w:numPr>
        <w:suppressAutoHyphens/>
        <w:spacing w:after="0" w:line="360" w:lineRule="auto"/>
        <w:ind w:left="0" w:firstLine="709"/>
        <w:jc w:val="both"/>
        <w:rPr>
          <w:rFonts w:ascii="Times New Roman" w:eastAsia="Arial Unicode MS" w:hAnsi="Times New Roman" w:cs="Times New Roman"/>
          <w:kern w:val="2"/>
          <w:sz w:val="24"/>
          <w:szCs w:val="24"/>
          <w:lang w:eastAsia="hi-IN" w:bidi="hi-IN"/>
        </w:rPr>
      </w:pPr>
      <w:r w:rsidRPr="002E5E74">
        <w:rPr>
          <w:rFonts w:ascii="Times New Roman" w:hAnsi="Times New Roman" w:cs="Times New Roman"/>
          <w:sz w:val="24"/>
          <w:szCs w:val="24"/>
        </w:rPr>
        <w:t xml:space="preserve">специальное </w:t>
      </w:r>
      <w:r w:rsidRPr="002E5E74">
        <w:rPr>
          <w:rFonts w:ascii="Times New Roman" w:hAnsi="Times New Roman" w:cs="Times New Roman"/>
          <w:i/>
          <w:iCs/>
          <w:sz w:val="24"/>
          <w:szCs w:val="24"/>
        </w:rPr>
        <w:t>материально-техническое оснащение</w:t>
      </w:r>
      <w:r w:rsidRPr="002E5E74">
        <w:rPr>
          <w:rFonts w:ascii="Times New Roman" w:hAnsi="Times New Roman" w:cs="Times New Roman"/>
          <w:sz w:val="24"/>
          <w:szCs w:val="24"/>
        </w:rPr>
        <w:t>, включающее: сухой (шариковый) бассейн, игрушки и предметы со световыми, звуковыми эффектами, образцы материалов, различных по фактуре, вязкости, температуре, плотности, сенсорные панели.</w:t>
      </w:r>
    </w:p>
    <w:p w:rsidR="00554B44" w:rsidRPr="002E5E74" w:rsidRDefault="00554B44" w:rsidP="004E247D">
      <w:pPr>
        <w:spacing w:after="0" w:line="360" w:lineRule="auto"/>
        <w:ind w:firstLine="709"/>
        <w:jc w:val="both"/>
        <w:rPr>
          <w:rFonts w:ascii="Times New Roman" w:hAnsi="Times New Roman" w:cs="Times New Roman"/>
          <w:b/>
          <w:sz w:val="24"/>
          <w:szCs w:val="24"/>
        </w:rPr>
      </w:pPr>
    </w:p>
    <w:p w:rsidR="00554B44" w:rsidRPr="002E5E74" w:rsidRDefault="00554B44" w:rsidP="004E247D">
      <w:pPr>
        <w:spacing w:after="0" w:line="360" w:lineRule="auto"/>
        <w:ind w:firstLine="709"/>
        <w:jc w:val="both"/>
        <w:rPr>
          <w:rFonts w:ascii="Times New Roman" w:hAnsi="Times New Roman" w:cs="Times New Roman"/>
          <w:b/>
          <w:sz w:val="24"/>
          <w:szCs w:val="24"/>
        </w:rPr>
      </w:pPr>
      <w:r w:rsidRPr="002E5E74">
        <w:rPr>
          <w:rFonts w:ascii="Times New Roman" w:hAnsi="Times New Roman" w:cs="Times New Roman"/>
          <w:b/>
          <w:sz w:val="24"/>
          <w:szCs w:val="24"/>
        </w:rPr>
        <w:t>Литература.</w:t>
      </w:r>
    </w:p>
    <w:p w:rsidR="004C0AEA" w:rsidRPr="002E5E74" w:rsidRDefault="00582303" w:rsidP="003C0983">
      <w:pPr>
        <w:autoSpaceDE w:val="0"/>
        <w:autoSpaceDN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1. </w:t>
      </w:r>
      <w:r w:rsidR="004C0AEA" w:rsidRPr="002E5E74">
        <w:rPr>
          <w:rFonts w:ascii="Times New Roman" w:hAnsi="Times New Roman" w:cs="Times New Roman"/>
          <w:sz w:val="24"/>
          <w:szCs w:val="24"/>
        </w:rPr>
        <w:t xml:space="preserve">Федеральный государственный образовательный стандарт </w:t>
      </w:r>
      <w:r w:rsidRPr="002E5E74">
        <w:rPr>
          <w:rFonts w:ascii="Times New Roman" w:hAnsi="Times New Roman" w:cs="Times New Roman"/>
          <w:sz w:val="24"/>
          <w:szCs w:val="24"/>
        </w:rPr>
        <w:t xml:space="preserve">начального общего образования обучающихся </w:t>
      </w:r>
      <w:r w:rsidR="004C0AEA" w:rsidRPr="002E5E74">
        <w:rPr>
          <w:rFonts w:ascii="Times New Roman" w:hAnsi="Times New Roman" w:cs="Times New Roman"/>
          <w:sz w:val="24"/>
          <w:szCs w:val="24"/>
        </w:rPr>
        <w:t>с ограниченными возможностями здоровья (Приказ Министерства образования РФ  от 19 .12.2014г. №1598)</w:t>
      </w:r>
      <w:r w:rsidR="003C0983" w:rsidRPr="002E5E74">
        <w:rPr>
          <w:rFonts w:ascii="Times New Roman" w:hAnsi="Times New Roman" w:cs="Times New Roman"/>
          <w:sz w:val="24"/>
          <w:szCs w:val="24"/>
        </w:rPr>
        <w:t>.</w:t>
      </w:r>
      <w:r w:rsidR="004C0AEA" w:rsidRPr="002E5E74">
        <w:rPr>
          <w:rFonts w:ascii="Times New Roman" w:hAnsi="Times New Roman" w:cs="Times New Roman"/>
          <w:sz w:val="24"/>
          <w:szCs w:val="24"/>
        </w:rPr>
        <w:t xml:space="preserve"> </w:t>
      </w:r>
    </w:p>
    <w:p w:rsidR="004C0AEA" w:rsidRPr="002E5E74" w:rsidRDefault="00582303" w:rsidP="003C0983">
      <w:pPr>
        <w:autoSpaceDE w:val="0"/>
        <w:autoSpaceDN w:val="0"/>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 xml:space="preserve">2. </w:t>
      </w:r>
      <w:r w:rsidR="004C0AEA" w:rsidRPr="002E5E74">
        <w:rPr>
          <w:rFonts w:ascii="Times New Roman" w:hAnsi="Times New Roman" w:cs="Times New Roman"/>
          <w:sz w:val="24"/>
          <w:szCs w:val="24"/>
        </w:rPr>
        <w:t>Примерная адаптированная основная образовательная программа начального общего образования слепых с умственной отсталостью (умеренной, тяжелой, глубокой и ТМНР)  (вариант 3.4</w:t>
      </w:r>
      <w:r w:rsidR="003C0983" w:rsidRPr="002E5E74">
        <w:rPr>
          <w:rFonts w:ascii="Times New Roman" w:hAnsi="Times New Roman" w:cs="Times New Roman"/>
          <w:sz w:val="24"/>
          <w:szCs w:val="24"/>
        </w:rPr>
        <w:t>.</w:t>
      </w:r>
      <w:r w:rsidR="004C0AEA" w:rsidRPr="002E5E74">
        <w:rPr>
          <w:rFonts w:ascii="Times New Roman" w:hAnsi="Times New Roman" w:cs="Times New Roman"/>
          <w:sz w:val="24"/>
          <w:szCs w:val="24"/>
        </w:rPr>
        <w:t>)</w:t>
      </w:r>
      <w:r w:rsidR="003C0983" w:rsidRPr="002E5E74">
        <w:rPr>
          <w:rFonts w:ascii="Times New Roman" w:hAnsi="Times New Roman" w:cs="Times New Roman"/>
          <w:sz w:val="24"/>
          <w:szCs w:val="24"/>
        </w:rPr>
        <w:t>.</w:t>
      </w:r>
    </w:p>
    <w:p w:rsidR="00E73DCD" w:rsidRPr="002E5E74" w:rsidRDefault="00E73DCD" w:rsidP="004E247D">
      <w:pPr>
        <w:pStyle w:val="ab"/>
        <w:spacing w:after="0" w:line="360" w:lineRule="auto"/>
        <w:ind w:left="709" w:firstLine="709"/>
        <w:jc w:val="both"/>
        <w:rPr>
          <w:rFonts w:ascii="Times New Roman" w:hAnsi="Times New Roman" w:cs="Times New Roman"/>
          <w:sz w:val="24"/>
          <w:szCs w:val="24"/>
        </w:rPr>
      </w:pPr>
    </w:p>
    <w:p w:rsidR="00554B44" w:rsidRPr="002E5E74" w:rsidRDefault="00E73DCD" w:rsidP="004E247D">
      <w:pPr>
        <w:pStyle w:val="ab"/>
        <w:suppressAutoHyphens/>
        <w:spacing w:after="0" w:line="360" w:lineRule="auto"/>
        <w:ind w:left="0" w:firstLine="709"/>
        <w:jc w:val="center"/>
        <w:rPr>
          <w:rFonts w:ascii="Times New Roman" w:hAnsi="Times New Roman" w:cs="Times New Roman"/>
          <w:b/>
          <w:sz w:val="24"/>
          <w:szCs w:val="24"/>
        </w:rPr>
      </w:pPr>
      <w:r w:rsidRPr="002E5E74">
        <w:rPr>
          <w:rFonts w:ascii="Times New Roman" w:hAnsi="Times New Roman" w:cs="Times New Roman"/>
          <w:b/>
          <w:sz w:val="24"/>
          <w:szCs w:val="24"/>
        </w:rPr>
        <w:t>ПЛАНИРУЕМЫЕ РЕЗУЛЬТАТЫ ИЗУЧЕНИЯ КОРРЕКЦИОННОГО КУРСА</w:t>
      </w:r>
    </w:p>
    <w:p w:rsidR="00554B44" w:rsidRPr="002E5E74" w:rsidRDefault="00554B44" w:rsidP="004E247D">
      <w:pPr>
        <w:spacing w:after="0" w:line="360" w:lineRule="auto"/>
        <w:ind w:firstLine="709"/>
        <w:jc w:val="both"/>
        <w:rPr>
          <w:rFonts w:ascii="Times New Roman" w:hAnsi="Times New Roman" w:cs="Times New Roman"/>
          <w:sz w:val="24"/>
          <w:szCs w:val="24"/>
        </w:rPr>
      </w:pPr>
    </w:p>
    <w:p w:rsidR="00554B44" w:rsidRPr="002E5E74" w:rsidRDefault="00554B44" w:rsidP="004E247D">
      <w:pPr>
        <w:spacing w:after="0" w:line="360" w:lineRule="auto"/>
        <w:ind w:firstLine="709"/>
        <w:jc w:val="both"/>
        <w:rPr>
          <w:rFonts w:ascii="Times New Roman" w:hAnsi="Times New Roman" w:cs="Times New Roman"/>
          <w:sz w:val="24"/>
          <w:szCs w:val="24"/>
        </w:rPr>
      </w:pPr>
      <w:r w:rsidRPr="002E5E74">
        <w:rPr>
          <w:rFonts w:ascii="Times New Roman" w:hAnsi="Times New Roman" w:cs="Times New Roman"/>
          <w:sz w:val="24"/>
          <w:szCs w:val="24"/>
        </w:rPr>
        <w:t>Планируемыми результатами освоения слепыми обучающимися</w:t>
      </w:r>
      <w:r w:rsidRPr="002E5E74">
        <w:rPr>
          <w:rFonts w:ascii="Times New Roman" w:hAnsi="Times New Roman" w:cs="Times New Roman"/>
          <w:b/>
          <w:sz w:val="24"/>
          <w:szCs w:val="24"/>
        </w:rPr>
        <w:t xml:space="preserve"> </w:t>
      </w:r>
      <w:r w:rsidRPr="002E5E74">
        <w:rPr>
          <w:rFonts w:ascii="Times New Roman" w:hAnsi="Times New Roman" w:cs="Times New Roman"/>
          <w:sz w:val="24"/>
          <w:szCs w:val="24"/>
        </w:rPr>
        <w:t xml:space="preserve">1 класса </w:t>
      </w:r>
      <w:r w:rsidRPr="002E5E74">
        <w:rPr>
          <w:rFonts w:ascii="Times New Roman" w:hAnsi="Times New Roman" w:cs="Times New Roman"/>
          <w:b/>
          <w:sz w:val="24"/>
          <w:szCs w:val="24"/>
        </w:rPr>
        <w:t xml:space="preserve">с </w:t>
      </w:r>
      <w:r w:rsidRPr="002E5E74">
        <w:rPr>
          <w:rFonts w:ascii="Times New Roman" w:hAnsi="Times New Roman" w:cs="Times New Roman"/>
          <w:sz w:val="24"/>
          <w:szCs w:val="24"/>
        </w:rPr>
        <w:t>умственной отсталостью (умеренной, тяжелой, глубокой</w:t>
      </w:r>
      <w:r w:rsidR="003C0983" w:rsidRPr="002E5E74">
        <w:rPr>
          <w:rFonts w:ascii="Times New Roman" w:hAnsi="Times New Roman" w:cs="Times New Roman"/>
          <w:sz w:val="24"/>
          <w:szCs w:val="24"/>
        </w:rPr>
        <w:t>)</w:t>
      </w:r>
      <w:r w:rsidRPr="002E5E74">
        <w:rPr>
          <w:rFonts w:ascii="Times New Roman" w:hAnsi="Times New Roman" w:cs="Times New Roman"/>
          <w:sz w:val="24"/>
          <w:szCs w:val="24"/>
        </w:rPr>
        <w:t xml:space="preserve"> и ТМНР коррекционного курса «Сенсорное развитие» явля</w:t>
      </w:r>
      <w:r w:rsidR="003C0983" w:rsidRPr="002E5E74">
        <w:rPr>
          <w:rFonts w:ascii="Times New Roman" w:hAnsi="Times New Roman" w:cs="Times New Roman"/>
          <w:sz w:val="24"/>
          <w:szCs w:val="24"/>
        </w:rPr>
        <w:t>е</w:t>
      </w:r>
      <w:r w:rsidRPr="002E5E74">
        <w:rPr>
          <w:rFonts w:ascii="Times New Roman" w:hAnsi="Times New Roman" w:cs="Times New Roman"/>
          <w:sz w:val="24"/>
          <w:szCs w:val="24"/>
        </w:rPr>
        <w:t xml:space="preserve">тся </w:t>
      </w:r>
      <w:r w:rsidR="003C0983" w:rsidRPr="002E5E74">
        <w:rPr>
          <w:rFonts w:ascii="Times New Roman" w:hAnsi="Times New Roman" w:cs="Times New Roman"/>
          <w:sz w:val="24"/>
          <w:szCs w:val="24"/>
        </w:rPr>
        <w:t>способность</w:t>
      </w:r>
      <w:r w:rsidRPr="002E5E74">
        <w:rPr>
          <w:rFonts w:ascii="Times New Roman" w:hAnsi="Times New Roman" w:cs="Times New Roman"/>
          <w:sz w:val="24"/>
          <w:szCs w:val="24"/>
        </w:rPr>
        <w:t>:</w:t>
      </w:r>
    </w:p>
    <w:p w:rsidR="00554B44" w:rsidRPr="002E5E74" w:rsidRDefault="00554B44" w:rsidP="0068217D">
      <w:pPr>
        <w:pStyle w:val="ab"/>
        <w:numPr>
          <w:ilvl w:val="0"/>
          <w:numId w:val="240"/>
        </w:numPr>
        <w:shd w:val="clear" w:color="auto" w:fill="FFFFFF"/>
        <w:suppressAutoHyphens/>
        <w:spacing w:after="0" w:line="360" w:lineRule="auto"/>
        <w:ind w:left="0" w:firstLine="709"/>
        <w:jc w:val="both"/>
        <w:rPr>
          <w:rFonts w:ascii="Times New Roman" w:eastAsia="Arial Unicode MS" w:hAnsi="Times New Roman" w:cs="Times New Roman"/>
          <w:kern w:val="1"/>
          <w:sz w:val="24"/>
          <w:szCs w:val="24"/>
          <w:lang w:eastAsia="hi-IN" w:bidi="hi-IN"/>
        </w:rPr>
      </w:pPr>
      <w:r w:rsidRPr="002E5E74">
        <w:rPr>
          <w:rFonts w:ascii="Times New Roman" w:eastAsia="Arial Unicode MS" w:hAnsi="Times New Roman" w:cs="Times New Roman"/>
          <w:kern w:val="1"/>
          <w:sz w:val="24"/>
          <w:szCs w:val="24"/>
          <w:lang w:eastAsia="hi-IN" w:bidi="hi-IN"/>
        </w:rPr>
        <w:t>выделять из 2-х предметов больший/меньший;</w:t>
      </w:r>
    </w:p>
    <w:p w:rsidR="00554B44" w:rsidRPr="002E5E74" w:rsidRDefault="00554B44" w:rsidP="0068217D">
      <w:pPr>
        <w:pStyle w:val="ab"/>
        <w:numPr>
          <w:ilvl w:val="0"/>
          <w:numId w:val="240"/>
        </w:numPr>
        <w:shd w:val="clear" w:color="auto" w:fill="FFFFFF"/>
        <w:suppressAutoHyphens/>
        <w:spacing w:after="0" w:line="360" w:lineRule="auto"/>
        <w:ind w:left="0" w:firstLine="709"/>
        <w:jc w:val="both"/>
        <w:rPr>
          <w:rFonts w:ascii="Times New Roman" w:eastAsia="Arial Unicode MS" w:hAnsi="Times New Roman" w:cs="Times New Roman"/>
          <w:kern w:val="1"/>
          <w:sz w:val="24"/>
          <w:szCs w:val="24"/>
          <w:lang w:eastAsia="hi-IN" w:bidi="hi-IN"/>
        </w:rPr>
      </w:pPr>
      <w:r w:rsidRPr="002E5E74">
        <w:rPr>
          <w:rFonts w:ascii="Times New Roman" w:eastAsia="Arial Unicode MS" w:hAnsi="Times New Roman" w:cs="Times New Roman"/>
          <w:kern w:val="1"/>
          <w:sz w:val="24"/>
          <w:szCs w:val="24"/>
          <w:lang w:eastAsia="hi-IN" w:bidi="hi-IN"/>
        </w:rPr>
        <w:t>выделять из группы предметов шар, куб, брусок; круг, квадрат;</w:t>
      </w:r>
    </w:p>
    <w:p w:rsidR="00554B44" w:rsidRPr="002E5E74" w:rsidRDefault="00554B44" w:rsidP="0068217D">
      <w:pPr>
        <w:pStyle w:val="ab"/>
        <w:numPr>
          <w:ilvl w:val="0"/>
          <w:numId w:val="240"/>
        </w:numPr>
        <w:shd w:val="clear" w:color="auto" w:fill="FFFFFF"/>
        <w:suppressAutoHyphens/>
        <w:spacing w:after="0" w:line="360" w:lineRule="auto"/>
        <w:ind w:left="0" w:firstLine="709"/>
        <w:jc w:val="both"/>
        <w:rPr>
          <w:rFonts w:ascii="Times New Roman" w:eastAsia="Arial Unicode MS" w:hAnsi="Times New Roman" w:cs="Times New Roman"/>
          <w:kern w:val="1"/>
          <w:sz w:val="24"/>
          <w:szCs w:val="24"/>
          <w:lang w:eastAsia="hi-IN" w:bidi="hi-IN"/>
        </w:rPr>
      </w:pPr>
      <w:r w:rsidRPr="002E5E74">
        <w:rPr>
          <w:rFonts w:ascii="Times New Roman" w:eastAsia="Arial Unicode MS" w:hAnsi="Times New Roman" w:cs="Times New Roman"/>
          <w:kern w:val="1"/>
          <w:sz w:val="24"/>
          <w:szCs w:val="24"/>
          <w:lang w:eastAsia="hi-IN" w:bidi="hi-IN"/>
        </w:rPr>
        <w:t>дифференцировать предметы по вкусу: сладкий, соленый, горький;</w:t>
      </w:r>
    </w:p>
    <w:p w:rsidR="00554B44" w:rsidRPr="002E5E74" w:rsidRDefault="00554B44" w:rsidP="0068217D">
      <w:pPr>
        <w:pStyle w:val="ab"/>
        <w:numPr>
          <w:ilvl w:val="0"/>
          <w:numId w:val="240"/>
        </w:numPr>
        <w:shd w:val="clear" w:color="auto" w:fill="FFFFFF"/>
        <w:suppressAutoHyphens/>
        <w:spacing w:after="0" w:line="360" w:lineRule="auto"/>
        <w:ind w:left="0" w:firstLine="709"/>
        <w:jc w:val="both"/>
        <w:rPr>
          <w:rFonts w:ascii="Times New Roman" w:eastAsia="Arial Unicode MS" w:hAnsi="Times New Roman" w:cs="Times New Roman"/>
          <w:kern w:val="1"/>
          <w:sz w:val="24"/>
          <w:szCs w:val="24"/>
          <w:lang w:eastAsia="hi-IN" w:bidi="hi-IN"/>
        </w:rPr>
      </w:pPr>
      <w:r w:rsidRPr="002E5E74">
        <w:rPr>
          <w:rFonts w:ascii="Times New Roman" w:eastAsia="Arial Unicode MS" w:hAnsi="Times New Roman" w:cs="Times New Roman"/>
          <w:kern w:val="1"/>
          <w:sz w:val="24"/>
          <w:szCs w:val="24"/>
          <w:lang w:eastAsia="hi-IN" w:bidi="hi-IN"/>
        </w:rPr>
        <w:t>определять на ощупь поверхности по фактуре: гладкий, шершавый; по температуре: холодный, теплый; по вязкости: сыпучий, жидкий, густой;</w:t>
      </w:r>
    </w:p>
    <w:p w:rsidR="00554B44" w:rsidRPr="002E5E74" w:rsidRDefault="00554B44" w:rsidP="0068217D">
      <w:pPr>
        <w:pStyle w:val="ab"/>
        <w:numPr>
          <w:ilvl w:val="0"/>
          <w:numId w:val="240"/>
        </w:numPr>
        <w:shd w:val="clear" w:color="auto" w:fill="FFFFFF"/>
        <w:suppressAutoHyphens/>
        <w:spacing w:after="0" w:line="360" w:lineRule="auto"/>
        <w:ind w:left="0" w:firstLine="709"/>
        <w:jc w:val="both"/>
        <w:rPr>
          <w:rFonts w:ascii="Times New Roman" w:eastAsia="Arial Unicode MS" w:hAnsi="Times New Roman" w:cs="Times New Roman"/>
          <w:kern w:val="1"/>
          <w:sz w:val="24"/>
          <w:szCs w:val="24"/>
          <w:lang w:eastAsia="hi-IN" w:bidi="hi-IN"/>
        </w:rPr>
      </w:pPr>
      <w:r w:rsidRPr="002E5E74">
        <w:rPr>
          <w:rFonts w:ascii="Times New Roman" w:eastAsia="Arial Unicode MS" w:hAnsi="Times New Roman" w:cs="Times New Roman"/>
          <w:kern w:val="1"/>
          <w:sz w:val="24"/>
          <w:szCs w:val="24"/>
          <w:lang w:eastAsia="hi-IN" w:bidi="hi-IN"/>
        </w:rPr>
        <w:t>определять локализацию звука на уровне плеч, талии, головы;</w:t>
      </w:r>
    </w:p>
    <w:p w:rsidR="00554B44" w:rsidRPr="002E5E74" w:rsidRDefault="00554B44" w:rsidP="0068217D">
      <w:pPr>
        <w:pStyle w:val="ab"/>
        <w:numPr>
          <w:ilvl w:val="0"/>
          <w:numId w:val="240"/>
        </w:numPr>
        <w:shd w:val="clear" w:color="auto" w:fill="FFFFFF"/>
        <w:suppressAutoHyphens/>
        <w:spacing w:after="0" w:line="360" w:lineRule="auto"/>
        <w:ind w:left="0" w:firstLine="709"/>
        <w:jc w:val="both"/>
        <w:rPr>
          <w:rFonts w:ascii="Times New Roman" w:eastAsia="Arial Unicode MS" w:hAnsi="Times New Roman" w:cs="Times New Roman"/>
          <w:kern w:val="1"/>
          <w:sz w:val="24"/>
          <w:szCs w:val="24"/>
          <w:lang w:eastAsia="hi-IN" w:bidi="hi-IN"/>
        </w:rPr>
      </w:pPr>
      <w:r w:rsidRPr="002E5E74">
        <w:rPr>
          <w:rFonts w:ascii="Times New Roman" w:eastAsia="Arial Unicode MS" w:hAnsi="Times New Roman" w:cs="Times New Roman"/>
          <w:kern w:val="1"/>
          <w:sz w:val="24"/>
          <w:szCs w:val="24"/>
          <w:lang w:eastAsia="hi-IN" w:bidi="hi-IN"/>
        </w:rPr>
        <w:t>определять предметы по звуку: громкий, тихий.</w:t>
      </w:r>
    </w:p>
    <w:p w:rsidR="00554B44" w:rsidRPr="002E5E74" w:rsidRDefault="00554B44" w:rsidP="004E247D">
      <w:pPr>
        <w:spacing w:after="0" w:line="360" w:lineRule="auto"/>
        <w:ind w:firstLine="709"/>
        <w:rPr>
          <w:rFonts w:ascii="Times New Roman" w:hAnsi="Times New Roman" w:cs="Times New Roman"/>
          <w:sz w:val="24"/>
          <w:szCs w:val="24"/>
        </w:rPr>
      </w:pPr>
    </w:p>
    <w:p w:rsidR="008B5648" w:rsidRPr="002E5E74" w:rsidRDefault="008B5648" w:rsidP="004E247D">
      <w:pPr>
        <w:pStyle w:val="Default"/>
        <w:widowControl/>
        <w:spacing w:line="360" w:lineRule="auto"/>
        <w:ind w:firstLine="709"/>
        <w:jc w:val="both"/>
        <w:outlineLvl w:val="2"/>
        <w:rPr>
          <w:color w:val="auto"/>
        </w:rPr>
      </w:pPr>
    </w:p>
    <w:sectPr w:rsidR="008B5648" w:rsidRPr="002E5E74" w:rsidSect="003509B7">
      <w:headerReference w:type="default" r:id="rId34"/>
      <w:footerReference w:type="default" r:id="rId35"/>
      <w:pgSz w:w="11906" w:h="16838"/>
      <w:pgMar w:top="1134" w:right="567"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957C1" w:rsidRDefault="009957C1" w:rsidP="00205B1D">
      <w:pPr>
        <w:spacing w:after="0" w:line="240" w:lineRule="auto"/>
      </w:pPr>
      <w:r>
        <w:separator/>
      </w:r>
    </w:p>
  </w:endnote>
  <w:endnote w:type="continuationSeparator" w:id="0">
    <w:p w:rsidR="009957C1" w:rsidRDefault="009957C1" w:rsidP="00205B1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Droid Sans Fallback">
    <w:altName w:val="Times New Roman"/>
    <w:panose1 w:val="00000000000000000000"/>
    <w:charset w:val="00"/>
    <w:family w:val="roman"/>
    <w:notTrueType/>
    <w:pitch w:val="default"/>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Consolas">
    <w:panose1 w:val="020B0609020204030204"/>
    <w:charset w:val="CC"/>
    <w:family w:val="modern"/>
    <w:pitch w:val="fixed"/>
    <w:sig w:usb0="E10002FF" w:usb1="4000FCFF" w:usb2="00000009"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NewtonCSanPin">
    <w:altName w:val="Times New Roman"/>
    <w:panose1 w:val="00000000000000000000"/>
    <w:charset w:val="CC"/>
    <w:family w:val="auto"/>
    <w:notTrueType/>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NewBaskervilleExpOdC">
    <w:altName w:val="Gabriola"/>
    <w:charset w:val="00"/>
    <w:family w:val="decorative"/>
    <w:pitch w:val="variable"/>
  </w:font>
  <w:font w:name="PragmaticaC">
    <w:altName w:val="Courier New"/>
    <w:panose1 w:val="00000000000000000000"/>
    <w:charset w:val="CC"/>
    <w:family w:val="decorative"/>
    <w:notTrueType/>
    <w:pitch w:val="variable"/>
    <w:sig w:usb0="00000001" w:usb1="00000000" w:usb2="00000000" w:usb3="00000000" w:csb0="00000005" w:csb1="00000000"/>
  </w:font>
  <w:font w:name="MS Mincho">
    <w:altName w:val="ＭＳ 明朝"/>
    <w:panose1 w:val="02020609040205080304"/>
    <w:charset w:val="80"/>
    <w:family w:val="modern"/>
    <w:pitch w:val="fixed"/>
    <w:sig w:usb0="E00002FF" w:usb1="6AC7FDFB" w:usb2="00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CC"/>
    <w:family w:val="roman"/>
    <w:pitch w:val="variable"/>
    <w:sig w:usb0="E00002FF" w:usb1="420024FF" w:usb2="00000000" w:usb3="00000000" w:csb0="0000019F" w:csb1="00000000"/>
  </w:font>
  <w:font w:name="Trebuchet MS">
    <w:panose1 w:val="020B0603020202020204"/>
    <w:charset w:val="CC"/>
    <w:family w:val="swiss"/>
    <w:pitch w:val="variable"/>
    <w:sig w:usb0="00000287" w:usb1="00000000" w:usb2="00000000" w:usb3="00000000" w:csb0="0000009F" w:csb1="00000000"/>
  </w:font>
  <w:font w:name="Verdana">
    <w:panose1 w:val="020B0604030504040204"/>
    <w:charset w:val="CC"/>
    <w:family w:val="swiss"/>
    <w:pitch w:val="variable"/>
    <w:sig w:usb0="A10006FF" w:usb1="4000205B" w:usb2="00000010" w:usb3="00000000" w:csb0="0000019F" w:csb1="00000000"/>
  </w:font>
  <w:font w:name="TimesNewRomanPS-BoldMT">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33614304"/>
      <w:docPartObj>
        <w:docPartGallery w:val="Page Numbers (Bottom of Page)"/>
        <w:docPartUnique/>
      </w:docPartObj>
    </w:sdtPr>
    <w:sdtEndPr/>
    <w:sdtContent>
      <w:p w:rsidR="009957C1" w:rsidRDefault="009957C1">
        <w:pPr>
          <w:pStyle w:val="a6"/>
          <w:jc w:val="right"/>
        </w:pPr>
        <w:r>
          <w:fldChar w:fldCharType="begin"/>
        </w:r>
        <w:r>
          <w:instrText>PAGE   \* MERGEFORMAT</w:instrText>
        </w:r>
        <w:r>
          <w:fldChar w:fldCharType="separate"/>
        </w:r>
        <w:r w:rsidR="002E5E74">
          <w:rPr>
            <w:noProof/>
          </w:rPr>
          <w:t>148</w:t>
        </w:r>
        <w:r>
          <w:rPr>
            <w:noProof/>
          </w:rPr>
          <w:fldChar w:fldCharType="end"/>
        </w:r>
      </w:p>
    </w:sdtContent>
  </w:sdt>
  <w:p w:rsidR="009957C1" w:rsidRDefault="009957C1">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957C1" w:rsidRDefault="009957C1" w:rsidP="00205B1D">
      <w:pPr>
        <w:spacing w:after="0" w:line="240" w:lineRule="auto"/>
      </w:pPr>
      <w:r>
        <w:separator/>
      </w:r>
    </w:p>
  </w:footnote>
  <w:footnote w:type="continuationSeparator" w:id="0">
    <w:p w:rsidR="009957C1" w:rsidRDefault="009957C1" w:rsidP="00205B1D">
      <w:pPr>
        <w:spacing w:after="0" w:line="240" w:lineRule="auto"/>
      </w:pPr>
      <w:r>
        <w:continuationSeparator/>
      </w:r>
    </w:p>
  </w:footnote>
  <w:footnote w:id="1">
    <w:p w:rsidR="009957C1" w:rsidRDefault="009957C1" w:rsidP="00D34C1F">
      <w:pPr>
        <w:pStyle w:val="a8"/>
        <w:jc w:val="both"/>
      </w:pPr>
      <w:r>
        <w:rPr>
          <w:sz w:val="28"/>
          <w:szCs w:val="28"/>
          <w:vertAlign w:val="superscript"/>
        </w:rPr>
        <w:footnoteRef/>
      </w:r>
      <w:r>
        <w:tab/>
        <w:t xml:space="preserve">Федеральный государственный образовательный стандарт начального общего образования, утвержденный Приказом Минобрнауки России от 06.10.2009 N 373 (зарегистрирован Министерством юстиции Российской Федерации 22 декабря 2009 г., регистрационный № 15785) (ред. от 18.12.2012) (далее – </w:t>
      </w:r>
      <w:r>
        <w:br/>
        <w:t>ФГОС НОО).</w:t>
      </w:r>
    </w:p>
  </w:footnote>
  <w:footnote w:id="2">
    <w:p w:rsidR="009957C1" w:rsidRPr="00646FAF" w:rsidRDefault="009957C1" w:rsidP="00D76166">
      <w:pPr>
        <w:pStyle w:val="a8"/>
      </w:pPr>
      <w:r>
        <w:rPr>
          <w:rStyle w:val="aa"/>
        </w:rPr>
        <w:footnoteRef/>
      </w:r>
      <w:r>
        <w:t xml:space="preserve"> </w:t>
      </w:r>
      <w:r w:rsidRPr="00646FAF">
        <w:t>Подробнее и применительно к конкретному учебному предмету информация дана в каждой рабочей программе.</w:t>
      </w:r>
    </w:p>
  </w:footnote>
  <w:footnote w:id="3">
    <w:p w:rsidR="009957C1" w:rsidRPr="00646FAF" w:rsidRDefault="009957C1" w:rsidP="00A2796D">
      <w:pPr>
        <w:pStyle w:val="a8"/>
      </w:pPr>
      <w:r>
        <w:rPr>
          <w:rStyle w:val="aa"/>
        </w:rPr>
        <w:footnoteRef/>
      </w:r>
      <w:r>
        <w:t xml:space="preserve"> </w:t>
      </w:r>
      <w:r w:rsidRPr="00646FAF">
        <w:t>Подробнее и применительно к конкретному учебному предмету информация дана в каждой рабочей программе.</w:t>
      </w:r>
    </w:p>
  </w:footnote>
  <w:footnote w:id="4">
    <w:p w:rsidR="009957C1" w:rsidRPr="005230D5" w:rsidRDefault="009957C1" w:rsidP="0047230A">
      <w:pPr>
        <w:pStyle w:val="affa"/>
        <w:spacing w:line="360" w:lineRule="auto"/>
        <w:ind w:firstLine="454"/>
        <w:rPr>
          <w:sz w:val="20"/>
          <w:szCs w:val="20"/>
        </w:rPr>
      </w:pPr>
      <w:r w:rsidRPr="005230D5">
        <w:rPr>
          <w:rFonts w:ascii="Times New Roman" w:hAnsi="Times New Roman" w:cs="Times New Roman"/>
          <w:sz w:val="20"/>
          <w:szCs w:val="20"/>
          <w:vertAlign w:val="superscript"/>
        </w:rPr>
        <w:footnoteRef/>
      </w:r>
      <w:r w:rsidRPr="005230D5">
        <w:rPr>
          <w:rFonts w:ascii="Times New Roman" w:eastAsia="MS Mincho" w:hAnsi="Times New Roman" w:cs="Times New Roman"/>
          <w:sz w:val="20"/>
          <w:szCs w:val="20"/>
        </w:rPr>
        <w:t> </w:t>
      </w:r>
      <w:r w:rsidRPr="005230D5">
        <w:rPr>
          <w:rFonts w:ascii="Times New Roman" w:hAnsi="Times New Roman" w:cs="Times New Roman"/>
          <w:sz w:val="20"/>
          <w:szCs w:val="20"/>
        </w:rPr>
        <w:t>В начальной школе могут использоваться любые доступные в обработке учащимся экологически безопасные материалы (природные, бумажные, текстильные, синтетические и</w:t>
      </w:r>
      <w:r w:rsidRPr="005230D5">
        <w:rPr>
          <w:rFonts w:ascii="Times New Roman" w:hAnsi="Times New Roman" w:cs="Times New Roman"/>
          <w:sz w:val="20"/>
          <w:szCs w:val="20"/>
        </w:rPr>
        <w:t> </w:t>
      </w:r>
      <w:r w:rsidRPr="005230D5">
        <w:rPr>
          <w:rFonts w:ascii="Times New Roman" w:hAnsi="Times New Roman" w:cs="Times New Roman"/>
          <w:sz w:val="20"/>
          <w:szCs w:val="20"/>
        </w:rPr>
        <w:t>др.), материалы, используемые в декоративно­прикладном творчестве региона, в котором проживают школьники.</w:t>
      </w:r>
    </w:p>
  </w:footnote>
  <w:footnote w:id="5">
    <w:p w:rsidR="009957C1" w:rsidRDefault="009957C1" w:rsidP="00731E23">
      <w:pPr>
        <w:pStyle w:val="a8"/>
      </w:pPr>
      <w:r>
        <w:rPr>
          <w:rStyle w:val="aa"/>
          <w:rFonts w:eastAsiaTheme="majorEastAsia"/>
        </w:rPr>
        <w:footnoteRef/>
      </w:r>
      <w:r>
        <w:t xml:space="preserve"> </w:t>
      </w:r>
      <w:r w:rsidRPr="00172CBE">
        <w:rPr>
          <w:bCs/>
          <w:sz w:val="24"/>
          <w:szCs w:val="24"/>
        </w:rPr>
        <w:t>По количеству обучающихся в группе.</w:t>
      </w:r>
    </w:p>
  </w:footnote>
  <w:footnote w:id="6">
    <w:p w:rsidR="009957C1" w:rsidRPr="00646FAF" w:rsidRDefault="009957C1" w:rsidP="00E7128F">
      <w:pPr>
        <w:pStyle w:val="a8"/>
      </w:pPr>
      <w:r>
        <w:rPr>
          <w:rStyle w:val="aa"/>
        </w:rPr>
        <w:footnoteRef/>
      </w:r>
      <w:r>
        <w:t xml:space="preserve"> </w:t>
      </w:r>
      <w:r w:rsidRPr="00646FAF">
        <w:t>Подробнее и применительно к конкретному учебному предмету информация дана в каждой рабочей программе.</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57C1" w:rsidRDefault="009957C1">
    <w:pPr>
      <w:pStyle w:val="a4"/>
    </w:pP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242E5488"/>
    <w:lvl w:ilvl="0" w:tplc="0419000F">
      <w:start w:val="1"/>
      <w:numFmt w:val="decimal"/>
      <w:lvlText w:val="%1."/>
      <w:lvlJc w:val="left"/>
      <w:pPr>
        <w:tabs>
          <w:tab w:val="num" w:pos="720"/>
        </w:tabs>
        <w:ind w:left="720" w:hanging="360"/>
      </w:pPr>
      <w:rPr>
        <w:rFont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
    <w:nsid w:val="00000002"/>
    <w:multiLevelType w:val="singleLevel"/>
    <w:tmpl w:val="00000002"/>
    <w:name w:val="WW8Num1"/>
    <w:lvl w:ilvl="0">
      <w:numFmt w:val="bullet"/>
      <w:lvlText w:val="•"/>
      <w:lvlJc w:val="left"/>
      <w:pPr>
        <w:tabs>
          <w:tab w:val="num" w:pos="0"/>
        </w:tabs>
        <w:ind w:left="720" w:hanging="360"/>
      </w:pPr>
      <w:rPr>
        <w:rFonts w:ascii="Times New Roman" w:hAnsi="Times New Roman"/>
      </w:rPr>
    </w:lvl>
  </w:abstractNum>
  <w:abstractNum w:abstractNumId="2">
    <w:nsid w:val="00000003"/>
    <w:multiLevelType w:val="singleLevel"/>
    <w:tmpl w:val="00000003"/>
    <w:name w:val="WW8Num6"/>
    <w:lvl w:ilvl="0">
      <w:numFmt w:val="bullet"/>
      <w:lvlText w:val="•"/>
      <w:lvlJc w:val="left"/>
      <w:pPr>
        <w:tabs>
          <w:tab w:val="num" w:pos="0"/>
        </w:tabs>
        <w:ind w:left="720" w:hanging="360"/>
      </w:pPr>
      <w:rPr>
        <w:rFonts w:ascii="Times New Roman" w:hAnsi="Times New Roman"/>
      </w:rPr>
    </w:lvl>
  </w:abstractNum>
  <w:abstractNum w:abstractNumId="3">
    <w:nsid w:val="00000026"/>
    <w:multiLevelType w:val="hybridMultilevel"/>
    <w:tmpl w:val="CC5ECE2E"/>
    <w:lvl w:ilvl="0" w:tplc="04190001">
      <w:start w:val="1"/>
      <w:numFmt w:val="bullet"/>
      <w:lvlText w:val=""/>
      <w:lvlJc w:val="left"/>
      <w:pPr>
        <w:tabs>
          <w:tab w:val="num" w:pos="360"/>
        </w:tabs>
        <w:ind w:left="360" w:hanging="360"/>
      </w:pPr>
      <w:rPr>
        <w:rFonts w:ascii="Symbol" w:hAnsi="Symbol" w:hint="default"/>
      </w:rPr>
    </w:lvl>
    <w:lvl w:ilvl="1" w:tplc="04190003">
      <w:start w:val="1"/>
      <w:numFmt w:val="bullet"/>
      <w:lvlRestart w:val="0"/>
      <w:lvlText w:val="o"/>
      <w:lvlJc w:val="left"/>
      <w:pPr>
        <w:tabs>
          <w:tab w:val="num" w:pos="1080"/>
        </w:tabs>
        <w:ind w:left="1080" w:hanging="360"/>
      </w:pPr>
      <w:rPr>
        <w:rFonts w:ascii="Courier New" w:hAnsi="Courier New" w:cs="Courier New" w:hint="default"/>
      </w:rPr>
    </w:lvl>
    <w:lvl w:ilvl="2" w:tplc="04190005">
      <w:start w:val="1"/>
      <w:numFmt w:val="bullet"/>
      <w:lvlRestart w:val="0"/>
      <w:lvlText w:val=""/>
      <w:lvlJc w:val="left"/>
      <w:pPr>
        <w:tabs>
          <w:tab w:val="num" w:pos="1800"/>
        </w:tabs>
        <w:ind w:left="1800" w:hanging="360"/>
      </w:pPr>
      <w:rPr>
        <w:rFonts w:ascii="Wingdings" w:hAnsi="Wingdings" w:hint="default"/>
      </w:rPr>
    </w:lvl>
    <w:lvl w:ilvl="3" w:tplc="04190001">
      <w:start w:val="1"/>
      <w:numFmt w:val="bullet"/>
      <w:lvlRestart w:val="0"/>
      <w:lvlText w:val=""/>
      <w:lvlJc w:val="left"/>
      <w:pPr>
        <w:tabs>
          <w:tab w:val="num" w:pos="2520"/>
        </w:tabs>
        <w:ind w:left="2520" w:hanging="360"/>
      </w:pPr>
      <w:rPr>
        <w:rFonts w:ascii="Symbol" w:hAnsi="Symbol" w:hint="default"/>
      </w:rPr>
    </w:lvl>
    <w:lvl w:ilvl="4" w:tplc="04190003">
      <w:start w:val="1"/>
      <w:numFmt w:val="bullet"/>
      <w:lvlRestart w:val="0"/>
      <w:lvlText w:val="o"/>
      <w:lvlJc w:val="left"/>
      <w:pPr>
        <w:tabs>
          <w:tab w:val="num" w:pos="3240"/>
        </w:tabs>
        <w:ind w:left="3240" w:hanging="360"/>
      </w:pPr>
      <w:rPr>
        <w:rFonts w:ascii="Courier New" w:hAnsi="Courier New" w:cs="Courier New" w:hint="default"/>
      </w:rPr>
    </w:lvl>
    <w:lvl w:ilvl="5" w:tplc="04190005">
      <w:start w:val="1"/>
      <w:numFmt w:val="bullet"/>
      <w:lvlRestart w:val="0"/>
      <w:lvlText w:val=""/>
      <w:lvlJc w:val="left"/>
      <w:pPr>
        <w:tabs>
          <w:tab w:val="num" w:pos="3960"/>
        </w:tabs>
        <w:ind w:left="3960" w:hanging="360"/>
      </w:pPr>
      <w:rPr>
        <w:rFonts w:ascii="Wingdings" w:hAnsi="Wingdings" w:hint="default"/>
      </w:rPr>
    </w:lvl>
    <w:lvl w:ilvl="6" w:tplc="04190001">
      <w:start w:val="1"/>
      <w:numFmt w:val="bullet"/>
      <w:lvlRestart w:val="0"/>
      <w:lvlText w:val=""/>
      <w:lvlJc w:val="left"/>
      <w:pPr>
        <w:tabs>
          <w:tab w:val="num" w:pos="4680"/>
        </w:tabs>
        <w:ind w:left="4680" w:hanging="360"/>
      </w:pPr>
      <w:rPr>
        <w:rFonts w:ascii="Symbol" w:hAnsi="Symbol" w:hint="default"/>
      </w:rPr>
    </w:lvl>
    <w:lvl w:ilvl="7" w:tplc="04190003">
      <w:start w:val="1"/>
      <w:numFmt w:val="bullet"/>
      <w:lvlRestart w:val="0"/>
      <w:lvlText w:val="o"/>
      <w:lvlJc w:val="left"/>
      <w:pPr>
        <w:tabs>
          <w:tab w:val="num" w:pos="5400"/>
        </w:tabs>
        <w:ind w:left="5400" w:hanging="360"/>
      </w:pPr>
      <w:rPr>
        <w:rFonts w:ascii="Courier New" w:hAnsi="Courier New" w:cs="Courier New" w:hint="default"/>
      </w:rPr>
    </w:lvl>
    <w:lvl w:ilvl="8" w:tplc="04190005">
      <w:start w:val="1"/>
      <w:numFmt w:val="bullet"/>
      <w:lvlRestart w:val="0"/>
      <w:lvlText w:val=""/>
      <w:lvlJc w:val="left"/>
      <w:pPr>
        <w:tabs>
          <w:tab w:val="num" w:pos="6120"/>
        </w:tabs>
        <w:ind w:left="6120" w:hanging="360"/>
      </w:pPr>
      <w:rPr>
        <w:rFonts w:ascii="Wingdings" w:hAnsi="Wingdings" w:hint="default"/>
      </w:rPr>
    </w:lvl>
  </w:abstractNum>
  <w:abstractNum w:abstractNumId="4">
    <w:nsid w:val="00000028"/>
    <w:multiLevelType w:val="hybridMultilevel"/>
    <w:tmpl w:val="FA8A4232"/>
    <w:lvl w:ilvl="0" w:tplc="04190001">
      <w:start w:val="1"/>
      <w:numFmt w:val="bullet"/>
      <w:lvlText w:val=""/>
      <w:lvlJc w:val="left"/>
      <w:pPr>
        <w:tabs>
          <w:tab w:val="num" w:pos="360"/>
        </w:tabs>
        <w:ind w:left="360" w:hanging="360"/>
      </w:pPr>
      <w:rPr>
        <w:rFonts w:ascii="Symbol" w:hAnsi="Symbol" w:hint="default"/>
      </w:rPr>
    </w:lvl>
    <w:lvl w:ilvl="1" w:tplc="04190003">
      <w:start w:val="1"/>
      <w:numFmt w:val="bullet"/>
      <w:lvlRestart w:val="0"/>
      <w:lvlText w:val="o"/>
      <w:lvlJc w:val="left"/>
      <w:pPr>
        <w:tabs>
          <w:tab w:val="num" w:pos="1080"/>
        </w:tabs>
        <w:ind w:left="1080" w:hanging="360"/>
      </w:pPr>
      <w:rPr>
        <w:rFonts w:ascii="Courier New" w:hAnsi="Courier New" w:cs="Courier New" w:hint="default"/>
      </w:rPr>
    </w:lvl>
    <w:lvl w:ilvl="2" w:tplc="04190005">
      <w:start w:val="1"/>
      <w:numFmt w:val="bullet"/>
      <w:lvlRestart w:val="0"/>
      <w:lvlText w:val=""/>
      <w:lvlJc w:val="left"/>
      <w:pPr>
        <w:tabs>
          <w:tab w:val="num" w:pos="1800"/>
        </w:tabs>
        <w:ind w:left="1800" w:hanging="360"/>
      </w:pPr>
      <w:rPr>
        <w:rFonts w:ascii="Wingdings" w:hAnsi="Wingdings" w:hint="default"/>
      </w:rPr>
    </w:lvl>
    <w:lvl w:ilvl="3" w:tplc="04190001">
      <w:start w:val="1"/>
      <w:numFmt w:val="bullet"/>
      <w:lvlRestart w:val="0"/>
      <w:lvlText w:val=""/>
      <w:lvlJc w:val="left"/>
      <w:pPr>
        <w:tabs>
          <w:tab w:val="num" w:pos="2520"/>
        </w:tabs>
        <w:ind w:left="2520" w:hanging="360"/>
      </w:pPr>
      <w:rPr>
        <w:rFonts w:ascii="Symbol" w:hAnsi="Symbol" w:hint="default"/>
      </w:rPr>
    </w:lvl>
    <w:lvl w:ilvl="4" w:tplc="04190003">
      <w:start w:val="1"/>
      <w:numFmt w:val="bullet"/>
      <w:lvlRestart w:val="0"/>
      <w:lvlText w:val="o"/>
      <w:lvlJc w:val="left"/>
      <w:pPr>
        <w:tabs>
          <w:tab w:val="num" w:pos="3240"/>
        </w:tabs>
        <w:ind w:left="3240" w:hanging="360"/>
      </w:pPr>
      <w:rPr>
        <w:rFonts w:ascii="Courier New" w:hAnsi="Courier New" w:cs="Courier New" w:hint="default"/>
      </w:rPr>
    </w:lvl>
    <w:lvl w:ilvl="5" w:tplc="04190005">
      <w:start w:val="1"/>
      <w:numFmt w:val="bullet"/>
      <w:lvlRestart w:val="0"/>
      <w:lvlText w:val=""/>
      <w:lvlJc w:val="left"/>
      <w:pPr>
        <w:tabs>
          <w:tab w:val="num" w:pos="3960"/>
        </w:tabs>
        <w:ind w:left="3960" w:hanging="360"/>
      </w:pPr>
      <w:rPr>
        <w:rFonts w:ascii="Wingdings" w:hAnsi="Wingdings" w:hint="default"/>
      </w:rPr>
    </w:lvl>
    <w:lvl w:ilvl="6" w:tplc="04190001">
      <w:start w:val="1"/>
      <w:numFmt w:val="bullet"/>
      <w:lvlRestart w:val="0"/>
      <w:lvlText w:val=""/>
      <w:lvlJc w:val="left"/>
      <w:pPr>
        <w:tabs>
          <w:tab w:val="num" w:pos="4680"/>
        </w:tabs>
        <w:ind w:left="4680" w:hanging="360"/>
      </w:pPr>
      <w:rPr>
        <w:rFonts w:ascii="Symbol" w:hAnsi="Symbol" w:hint="default"/>
      </w:rPr>
    </w:lvl>
    <w:lvl w:ilvl="7" w:tplc="04190003">
      <w:start w:val="1"/>
      <w:numFmt w:val="bullet"/>
      <w:lvlRestart w:val="0"/>
      <w:lvlText w:val="o"/>
      <w:lvlJc w:val="left"/>
      <w:pPr>
        <w:tabs>
          <w:tab w:val="num" w:pos="5400"/>
        </w:tabs>
        <w:ind w:left="5400" w:hanging="360"/>
      </w:pPr>
      <w:rPr>
        <w:rFonts w:ascii="Courier New" w:hAnsi="Courier New" w:cs="Courier New" w:hint="default"/>
      </w:rPr>
    </w:lvl>
    <w:lvl w:ilvl="8" w:tplc="04190005">
      <w:start w:val="1"/>
      <w:numFmt w:val="bullet"/>
      <w:lvlRestart w:val="0"/>
      <w:lvlText w:val=""/>
      <w:lvlJc w:val="left"/>
      <w:pPr>
        <w:tabs>
          <w:tab w:val="num" w:pos="6120"/>
        </w:tabs>
        <w:ind w:left="6120" w:hanging="360"/>
      </w:pPr>
      <w:rPr>
        <w:rFonts w:ascii="Wingdings" w:hAnsi="Wingdings" w:hint="default"/>
      </w:rPr>
    </w:lvl>
  </w:abstractNum>
  <w:abstractNum w:abstractNumId="5">
    <w:nsid w:val="00B96295"/>
    <w:multiLevelType w:val="multilevel"/>
    <w:tmpl w:val="885EFF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1204F3B"/>
    <w:multiLevelType w:val="hybridMultilevel"/>
    <w:tmpl w:val="95F698B4"/>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
    <w:nsid w:val="01F40F69"/>
    <w:multiLevelType w:val="hybridMultilevel"/>
    <w:tmpl w:val="CE3C4B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028E224D"/>
    <w:multiLevelType w:val="hybridMultilevel"/>
    <w:tmpl w:val="2348D0B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02B5197E"/>
    <w:multiLevelType w:val="hybridMultilevel"/>
    <w:tmpl w:val="55307E4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02C142D3"/>
    <w:multiLevelType w:val="hybridMultilevel"/>
    <w:tmpl w:val="1522078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02E0049B"/>
    <w:multiLevelType w:val="hybridMultilevel"/>
    <w:tmpl w:val="01C4322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0312675D"/>
    <w:multiLevelType w:val="hybridMultilevel"/>
    <w:tmpl w:val="72E4F076"/>
    <w:lvl w:ilvl="0" w:tplc="04190001">
      <w:start w:val="1"/>
      <w:numFmt w:val="bullet"/>
      <w:lvlText w:val=""/>
      <w:lvlJc w:val="left"/>
      <w:pPr>
        <w:ind w:left="789" w:hanging="360"/>
      </w:pPr>
      <w:rPr>
        <w:rFonts w:ascii="Symbol" w:hAnsi="Symbol" w:hint="default"/>
      </w:rPr>
    </w:lvl>
    <w:lvl w:ilvl="1" w:tplc="04190003" w:tentative="1">
      <w:start w:val="1"/>
      <w:numFmt w:val="bullet"/>
      <w:lvlText w:val="o"/>
      <w:lvlJc w:val="left"/>
      <w:pPr>
        <w:ind w:left="1509" w:hanging="360"/>
      </w:pPr>
      <w:rPr>
        <w:rFonts w:ascii="Courier New" w:hAnsi="Courier New" w:cs="Courier New" w:hint="default"/>
      </w:rPr>
    </w:lvl>
    <w:lvl w:ilvl="2" w:tplc="04190005" w:tentative="1">
      <w:start w:val="1"/>
      <w:numFmt w:val="bullet"/>
      <w:lvlText w:val=""/>
      <w:lvlJc w:val="left"/>
      <w:pPr>
        <w:ind w:left="2229" w:hanging="360"/>
      </w:pPr>
      <w:rPr>
        <w:rFonts w:ascii="Wingdings" w:hAnsi="Wingdings" w:hint="default"/>
      </w:rPr>
    </w:lvl>
    <w:lvl w:ilvl="3" w:tplc="04190001" w:tentative="1">
      <w:start w:val="1"/>
      <w:numFmt w:val="bullet"/>
      <w:lvlText w:val=""/>
      <w:lvlJc w:val="left"/>
      <w:pPr>
        <w:ind w:left="2949" w:hanging="360"/>
      </w:pPr>
      <w:rPr>
        <w:rFonts w:ascii="Symbol" w:hAnsi="Symbol" w:hint="default"/>
      </w:rPr>
    </w:lvl>
    <w:lvl w:ilvl="4" w:tplc="04190003" w:tentative="1">
      <w:start w:val="1"/>
      <w:numFmt w:val="bullet"/>
      <w:lvlText w:val="o"/>
      <w:lvlJc w:val="left"/>
      <w:pPr>
        <w:ind w:left="3669" w:hanging="360"/>
      </w:pPr>
      <w:rPr>
        <w:rFonts w:ascii="Courier New" w:hAnsi="Courier New" w:cs="Courier New" w:hint="default"/>
      </w:rPr>
    </w:lvl>
    <w:lvl w:ilvl="5" w:tplc="04190005" w:tentative="1">
      <w:start w:val="1"/>
      <w:numFmt w:val="bullet"/>
      <w:lvlText w:val=""/>
      <w:lvlJc w:val="left"/>
      <w:pPr>
        <w:ind w:left="4389" w:hanging="360"/>
      </w:pPr>
      <w:rPr>
        <w:rFonts w:ascii="Wingdings" w:hAnsi="Wingdings" w:hint="default"/>
      </w:rPr>
    </w:lvl>
    <w:lvl w:ilvl="6" w:tplc="04190001" w:tentative="1">
      <w:start w:val="1"/>
      <w:numFmt w:val="bullet"/>
      <w:lvlText w:val=""/>
      <w:lvlJc w:val="left"/>
      <w:pPr>
        <w:ind w:left="5109" w:hanging="360"/>
      </w:pPr>
      <w:rPr>
        <w:rFonts w:ascii="Symbol" w:hAnsi="Symbol" w:hint="default"/>
      </w:rPr>
    </w:lvl>
    <w:lvl w:ilvl="7" w:tplc="04190003" w:tentative="1">
      <w:start w:val="1"/>
      <w:numFmt w:val="bullet"/>
      <w:lvlText w:val="o"/>
      <w:lvlJc w:val="left"/>
      <w:pPr>
        <w:ind w:left="5829" w:hanging="360"/>
      </w:pPr>
      <w:rPr>
        <w:rFonts w:ascii="Courier New" w:hAnsi="Courier New" w:cs="Courier New" w:hint="default"/>
      </w:rPr>
    </w:lvl>
    <w:lvl w:ilvl="8" w:tplc="04190005" w:tentative="1">
      <w:start w:val="1"/>
      <w:numFmt w:val="bullet"/>
      <w:lvlText w:val=""/>
      <w:lvlJc w:val="left"/>
      <w:pPr>
        <w:ind w:left="6549" w:hanging="360"/>
      </w:pPr>
      <w:rPr>
        <w:rFonts w:ascii="Wingdings" w:hAnsi="Wingdings" w:hint="default"/>
      </w:rPr>
    </w:lvl>
  </w:abstractNum>
  <w:abstractNum w:abstractNumId="13">
    <w:nsid w:val="03755093"/>
    <w:multiLevelType w:val="hybridMultilevel"/>
    <w:tmpl w:val="99C0E64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03DE0AFB"/>
    <w:multiLevelType w:val="hybridMultilevel"/>
    <w:tmpl w:val="13A892F2"/>
    <w:lvl w:ilvl="0" w:tplc="0419000F">
      <w:start w:val="1"/>
      <w:numFmt w:val="decimal"/>
      <w:lvlText w:val="%1."/>
      <w:lvlJc w:val="left"/>
      <w:pPr>
        <w:ind w:left="107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044217F1"/>
    <w:multiLevelType w:val="hybridMultilevel"/>
    <w:tmpl w:val="6EE857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04515329"/>
    <w:multiLevelType w:val="multilevel"/>
    <w:tmpl w:val="092AE340"/>
    <w:styleLink w:val="List11"/>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17">
    <w:nsid w:val="047107AE"/>
    <w:multiLevelType w:val="hybridMultilevel"/>
    <w:tmpl w:val="B5FC3D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050A6D85"/>
    <w:multiLevelType w:val="hybridMultilevel"/>
    <w:tmpl w:val="CBCAB5C0"/>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9">
    <w:nsid w:val="078708B7"/>
    <w:multiLevelType w:val="hybridMultilevel"/>
    <w:tmpl w:val="17EE49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07A61913"/>
    <w:multiLevelType w:val="hybridMultilevel"/>
    <w:tmpl w:val="62E67D12"/>
    <w:lvl w:ilvl="0" w:tplc="0D7CB794">
      <w:start w:val="1"/>
      <w:numFmt w:val="decimal"/>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08350BC1"/>
    <w:multiLevelType w:val="hybridMultilevel"/>
    <w:tmpl w:val="334E90D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2">
    <w:nsid w:val="087B7C0A"/>
    <w:multiLevelType w:val="hybridMultilevel"/>
    <w:tmpl w:val="886E56F4"/>
    <w:lvl w:ilvl="0" w:tplc="04190001">
      <w:start w:val="1"/>
      <w:numFmt w:val="bullet"/>
      <w:lvlText w:val=""/>
      <w:lvlJc w:val="left"/>
      <w:pPr>
        <w:ind w:left="1206" w:hanging="360"/>
      </w:pPr>
      <w:rPr>
        <w:rFonts w:ascii="Symbol" w:hAnsi="Symbol" w:hint="default"/>
      </w:rPr>
    </w:lvl>
    <w:lvl w:ilvl="1" w:tplc="04190003" w:tentative="1">
      <w:start w:val="1"/>
      <w:numFmt w:val="bullet"/>
      <w:lvlText w:val="o"/>
      <w:lvlJc w:val="left"/>
      <w:pPr>
        <w:ind w:left="1926" w:hanging="360"/>
      </w:pPr>
      <w:rPr>
        <w:rFonts w:ascii="Courier New" w:hAnsi="Courier New" w:cs="Courier New" w:hint="default"/>
      </w:rPr>
    </w:lvl>
    <w:lvl w:ilvl="2" w:tplc="04190005" w:tentative="1">
      <w:start w:val="1"/>
      <w:numFmt w:val="bullet"/>
      <w:lvlText w:val=""/>
      <w:lvlJc w:val="left"/>
      <w:pPr>
        <w:ind w:left="2646" w:hanging="360"/>
      </w:pPr>
      <w:rPr>
        <w:rFonts w:ascii="Wingdings" w:hAnsi="Wingdings" w:hint="default"/>
      </w:rPr>
    </w:lvl>
    <w:lvl w:ilvl="3" w:tplc="04190001" w:tentative="1">
      <w:start w:val="1"/>
      <w:numFmt w:val="bullet"/>
      <w:lvlText w:val=""/>
      <w:lvlJc w:val="left"/>
      <w:pPr>
        <w:ind w:left="3366" w:hanging="360"/>
      </w:pPr>
      <w:rPr>
        <w:rFonts w:ascii="Symbol" w:hAnsi="Symbol" w:hint="default"/>
      </w:rPr>
    </w:lvl>
    <w:lvl w:ilvl="4" w:tplc="04190003" w:tentative="1">
      <w:start w:val="1"/>
      <w:numFmt w:val="bullet"/>
      <w:lvlText w:val="o"/>
      <w:lvlJc w:val="left"/>
      <w:pPr>
        <w:ind w:left="4086" w:hanging="360"/>
      </w:pPr>
      <w:rPr>
        <w:rFonts w:ascii="Courier New" w:hAnsi="Courier New" w:cs="Courier New" w:hint="default"/>
      </w:rPr>
    </w:lvl>
    <w:lvl w:ilvl="5" w:tplc="04190005" w:tentative="1">
      <w:start w:val="1"/>
      <w:numFmt w:val="bullet"/>
      <w:lvlText w:val=""/>
      <w:lvlJc w:val="left"/>
      <w:pPr>
        <w:ind w:left="4806" w:hanging="360"/>
      </w:pPr>
      <w:rPr>
        <w:rFonts w:ascii="Wingdings" w:hAnsi="Wingdings" w:hint="default"/>
      </w:rPr>
    </w:lvl>
    <w:lvl w:ilvl="6" w:tplc="04190001" w:tentative="1">
      <w:start w:val="1"/>
      <w:numFmt w:val="bullet"/>
      <w:lvlText w:val=""/>
      <w:lvlJc w:val="left"/>
      <w:pPr>
        <w:ind w:left="5526" w:hanging="360"/>
      </w:pPr>
      <w:rPr>
        <w:rFonts w:ascii="Symbol" w:hAnsi="Symbol" w:hint="default"/>
      </w:rPr>
    </w:lvl>
    <w:lvl w:ilvl="7" w:tplc="04190003" w:tentative="1">
      <w:start w:val="1"/>
      <w:numFmt w:val="bullet"/>
      <w:lvlText w:val="o"/>
      <w:lvlJc w:val="left"/>
      <w:pPr>
        <w:ind w:left="6246" w:hanging="360"/>
      </w:pPr>
      <w:rPr>
        <w:rFonts w:ascii="Courier New" w:hAnsi="Courier New" w:cs="Courier New" w:hint="default"/>
      </w:rPr>
    </w:lvl>
    <w:lvl w:ilvl="8" w:tplc="04190005" w:tentative="1">
      <w:start w:val="1"/>
      <w:numFmt w:val="bullet"/>
      <w:lvlText w:val=""/>
      <w:lvlJc w:val="left"/>
      <w:pPr>
        <w:ind w:left="6966" w:hanging="360"/>
      </w:pPr>
      <w:rPr>
        <w:rFonts w:ascii="Wingdings" w:hAnsi="Wingdings" w:hint="default"/>
      </w:rPr>
    </w:lvl>
  </w:abstractNum>
  <w:abstractNum w:abstractNumId="23">
    <w:nsid w:val="08E03728"/>
    <w:multiLevelType w:val="hybridMultilevel"/>
    <w:tmpl w:val="0A828E0A"/>
    <w:lvl w:ilvl="0" w:tplc="04190001">
      <w:start w:val="1"/>
      <w:numFmt w:val="bullet"/>
      <w:lvlText w:val=""/>
      <w:lvlJc w:val="left"/>
      <w:pPr>
        <w:ind w:left="786" w:hanging="360"/>
      </w:pPr>
      <w:rPr>
        <w:rFonts w:ascii="Symbol" w:hAnsi="Symbol" w:hint="default"/>
      </w:rPr>
    </w:lvl>
    <w:lvl w:ilvl="1" w:tplc="04190003">
      <w:start w:val="1"/>
      <w:numFmt w:val="bullet"/>
      <w:lvlText w:val="o"/>
      <w:lvlJc w:val="left"/>
      <w:pPr>
        <w:ind w:left="2148" w:hanging="360"/>
      </w:pPr>
      <w:rPr>
        <w:rFonts w:ascii="Courier New" w:hAnsi="Courier New" w:cs="Courier New" w:hint="default"/>
      </w:rPr>
    </w:lvl>
    <w:lvl w:ilvl="2" w:tplc="04190005">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4">
    <w:nsid w:val="09233FAA"/>
    <w:multiLevelType w:val="hybridMultilevel"/>
    <w:tmpl w:val="234C89B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09651D3A"/>
    <w:multiLevelType w:val="multilevel"/>
    <w:tmpl w:val="E494C22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6">
    <w:nsid w:val="09744DF1"/>
    <w:multiLevelType w:val="hybridMultilevel"/>
    <w:tmpl w:val="95346A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097C15B2"/>
    <w:multiLevelType w:val="hybridMultilevel"/>
    <w:tmpl w:val="262014E6"/>
    <w:lvl w:ilvl="0" w:tplc="04190001">
      <w:start w:val="1"/>
      <w:numFmt w:val="bullet"/>
      <w:lvlText w:val=""/>
      <w:lvlJc w:val="left"/>
      <w:pPr>
        <w:ind w:left="792" w:hanging="360"/>
      </w:pPr>
      <w:rPr>
        <w:rFonts w:ascii="Symbol" w:hAnsi="Symbol" w:hint="default"/>
      </w:rPr>
    </w:lvl>
    <w:lvl w:ilvl="1" w:tplc="04190003" w:tentative="1">
      <w:start w:val="1"/>
      <w:numFmt w:val="bullet"/>
      <w:lvlText w:val="o"/>
      <w:lvlJc w:val="left"/>
      <w:pPr>
        <w:ind w:left="1512" w:hanging="360"/>
      </w:pPr>
      <w:rPr>
        <w:rFonts w:ascii="Courier New" w:hAnsi="Courier New" w:cs="Courier New" w:hint="default"/>
      </w:rPr>
    </w:lvl>
    <w:lvl w:ilvl="2" w:tplc="04190005" w:tentative="1">
      <w:start w:val="1"/>
      <w:numFmt w:val="bullet"/>
      <w:lvlText w:val=""/>
      <w:lvlJc w:val="left"/>
      <w:pPr>
        <w:ind w:left="2232" w:hanging="360"/>
      </w:pPr>
      <w:rPr>
        <w:rFonts w:ascii="Wingdings" w:hAnsi="Wingdings" w:hint="default"/>
      </w:rPr>
    </w:lvl>
    <w:lvl w:ilvl="3" w:tplc="04190001" w:tentative="1">
      <w:start w:val="1"/>
      <w:numFmt w:val="bullet"/>
      <w:lvlText w:val=""/>
      <w:lvlJc w:val="left"/>
      <w:pPr>
        <w:ind w:left="2952" w:hanging="360"/>
      </w:pPr>
      <w:rPr>
        <w:rFonts w:ascii="Symbol" w:hAnsi="Symbol" w:hint="default"/>
      </w:rPr>
    </w:lvl>
    <w:lvl w:ilvl="4" w:tplc="04190003" w:tentative="1">
      <w:start w:val="1"/>
      <w:numFmt w:val="bullet"/>
      <w:lvlText w:val="o"/>
      <w:lvlJc w:val="left"/>
      <w:pPr>
        <w:ind w:left="3672" w:hanging="360"/>
      </w:pPr>
      <w:rPr>
        <w:rFonts w:ascii="Courier New" w:hAnsi="Courier New" w:cs="Courier New" w:hint="default"/>
      </w:rPr>
    </w:lvl>
    <w:lvl w:ilvl="5" w:tplc="04190005" w:tentative="1">
      <w:start w:val="1"/>
      <w:numFmt w:val="bullet"/>
      <w:lvlText w:val=""/>
      <w:lvlJc w:val="left"/>
      <w:pPr>
        <w:ind w:left="4392" w:hanging="360"/>
      </w:pPr>
      <w:rPr>
        <w:rFonts w:ascii="Wingdings" w:hAnsi="Wingdings" w:hint="default"/>
      </w:rPr>
    </w:lvl>
    <w:lvl w:ilvl="6" w:tplc="04190001" w:tentative="1">
      <w:start w:val="1"/>
      <w:numFmt w:val="bullet"/>
      <w:lvlText w:val=""/>
      <w:lvlJc w:val="left"/>
      <w:pPr>
        <w:ind w:left="5112" w:hanging="360"/>
      </w:pPr>
      <w:rPr>
        <w:rFonts w:ascii="Symbol" w:hAnsi="Symbol" w:hint="default"/>
      </w:rPr>
    </w:lvl>
    <w:lvl w:ilvl="7" w:tplc="04190003" w:tentative="1">
      <w:start w:val="1"/>
      <w:numFmt w:val="bullet"/>
      <w:lvlText w:val="o"/>
      <w:lvlJc w:val="left"/>
      <w:pPr>
        <w:ind w:left="5832" w:hanging="360"/>
      </w:pPr>
      <w:rPr>
        <w:rFonts w:ascii="Courier New" w:hAnsi="Courier New" w:cs="Courier New" w:hint="default"/>
      </w:rPr>
    </w:lvl>
    <w:lvl w:ilvl="8" w:tplc="04190005" w:tentative="1">
      <w:start w:val="1"/>
      <w:numFmt w:val="bullet"/>
      <w:lvlText w:val=""/>
      <w:lvlJc w:val="left"/>
      <w:pPr>
        <w:ind w:left="6552" w:hanging="360"/>
      </w:pPr>
      <w:rPr>
        <w:rFonts w:ascii="Wingdings" w:hAnsi="Wingdings" w:hint="default"/>
      </w:rPr>
    </w:lvl>
  </w:abstractNum>
  <w:abstractNum w:abstractNumId="28">
    <w:nsid w:val="09EC6664"/>
    <w:multiLevelType w:val="multilevel"/>
    <w:tmpl w:val="99F0F11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9">
    <w:nsid w:val="0A482D81"/>
    <w:multiLevelType w:val="hybridMultilevel"/>
    <w:tmpl w:val="B9E07D4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0A562703"/>
    <w:multiLevelType w:val="hybridMultilevel"/>
    <w:tmpl w:val="B56A2E22"/>
    <w:lvl w:ilvl="0" w:tplc="0419000F">
      <w:start w:val="1"/>
      <w:numFmt w:val="decimal"/>
      <w:lvlText w:val="%1."/>
      <w:lvlJc w:val="left"/>
      <w:pPr>
        <w:ind w:left="644" w:hanging="360"/>
      </w:p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31">
    <w:nsid w:val="0AA76BDD"/>
    <w:multiLevelType w:val="hybridMultilevel"/>
    <w:tmpl w:val="B14C23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0AB563C7"/>
    <w:multiLevelType w:val="hybridMultilevel"/>
    <w:tmpl w:val="2D22DD4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0B377116"/>
    <w:multiLevelType w:val="hybridMultilevel"/>
    <w:tmpl w:val="04FC77DC"/>
    <w:lvl w:ilvl="0" w:tplc="92EAB8F4">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34">
    <w:nsid w:val="0BD473EC"/>
    <w:multiLevelType w:val="hybridMultilevel"/>
    <w:tmpl w:val="CF9051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0BF72885"/>
    <w:multiLevelType w:val="hybridMultilevel"/>
    <w:tmpl w:val="4D228C5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0C3A30D2"/>
    <w:multiLevelType w:val="hybridMultilevel"/>
    <w:tmpl w:val="360E00C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0C5674AC"/>
    <w:multiLevelType w:val="hybridMultilevel"/>
    <w:tmpl w:val="3ECA49FC"/>
    <w:lvl w:ilvl="0" w:tplc="64B6F504">
      <w:start w:val="1"/>
      <w:numFmt w:val="upperRoman"/>
      <w:lvlText w:val="%1."/>
      <w:lvlJc w:val="left"/>
      <w:pPr>
        <w:ind w:left="1800" w:hanging="720"/>
      </w:pPr>
      <w:rPr>
        <w:rFonts w:hint="default"/>
        <w:b/>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38">
    <w:nsid w:val="0C5B40E4"/>
    <w:multiLevelType w:val="hybridMultilevel"/>
    <w:tmpl w:val="43186DA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0F7C3CF1"/>
    <w:multiLevelType w:val="hybridMultilevel"/>
    <w:tmpl w:val="6CDA81E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104C69AF"/>
    <w:multiLevelType w:val="hybridMultilevel"/>
    <w:tmpl w:val="487E9AEE"/>
    <w:lvl w:ilvl="0" w:tplc="7E4454BE">
      <w:start w:val="1"/>
      <w:numFmt w:val="decimal"/>
      <w:lvlText w:val="%1."/>
      <w:lvlJc w:val="left"/>
      <w:pPr>
        <w:ind w:left="1069" w:hanging="360"/>
      </w:pPr>
      <w:rPr>
        <w:rFonts w:cs="Times New Roman" w:hint="default"/>
      </w:rPr>
    </w:lvl>
    <w:lvl w:ilvl="1" w:tplc="047EC680">
      <w:start w:val="3"/>
      <w:numFmt w:val="decimal"/>
      <w:lvlText w:val="%2."/>
      <w:lvlJc w:val="left"/>
      <w:pPr>
        <w:tabs>
          <w:tab w:val="num" w:pos="1789"/>
        </w:tabs>
        <w:ind w:left="1789" w:hanging="360"/>
      </w:pPr>
      <w:rPr>
        <w:rFonts w:hint="default"/>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1">
    <w:nsid w:val="10A118A0"/>
    <w:multiLevelType w:val="multilevel"/>
    <w:tmpl w:val="EDC8A01C"/>
    <w:styleLink w:val="List15"/>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42">
    <w:nsid w:val="117E2FD6"/>
    <w:multiLevelType w:val="hybridMultilevel"/>
    <w:tmpl w:val="E5929F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nsid w:val="11977D7B"/>
    <w:multiLevelType w:val="hybridMultilevel"/>
    <w:tmpl w:val="58D0B5C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nsid w:val="11B57695"/>
    <w:multiLevelType w:val="hybridMultilevel"/>
    <w:tmpl w:val="0F441792"/>
    <w:lvl w:ilvl="0" w:tplc="2EF85B24">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45">
    <w:nsid w:val="121D0CCD"/>
    <w:multiLevelType w:val="hybridMultilevel"/>
    <w:tmpl w:val="683C248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135A232D"/>
    <w:multiLevelType w:val="hybridMultilevel"/>
    <w:tmpl w:val="7E74AAD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nsid w:val="137C3B76"/>
    <w:multiLevelType w:val="hybridMultilevel"/>
    <w:tmpl w:val="E1A4E16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nsid w:val="13C04E3F"/>
    <w:multiLevelType w:val="hybridMultilevel"/>
    <w:tmpl w:val="FAA6578E"/>
    <w:lvl w:ilvl="0" w:tplc="EA60296C">
      <w:start w:val="1"/>
      <w:numFmt w:val="decimal"/>
      <w:lvlText w:val="%1."/>
      <w:lvlJc w:val="left"/>
      <w:pPr>
        <w:tabs>
          <w:tab w:val="num" w:pos="1843"/>
        </w:tabs>
        <w:ind w:left="2138" w:hanging="360"/>
      </w:pPr>
      <w:rPr>
        <w:rFonts w:cs="Times New Roman" w:hint="default"/>
      </w:rPr>
    </w:lvl>
    <w:lvl w:ilvl="1" w:tplc="B520FD06">
      <w:start w:val="1"/>
      <w:numFmt w:val="bullet"/>
      <w:lvlText w:val=""/>
      <w:lvlJc w:val="left"/>
      <w:pPr>
        <w:tabs>
          <w:tab w:val="num" w:pos="1647"/>
        </w:tabs>
        <w:ind w:left="1080" w:firstLine="709"/>
      </w:pPr>
      <w:rPr>
        <w:rFonts w:ascii="Symbol" w:hAnsi="Symbol" w:hint="default"/>
        <w:b w:val="0"/>
        <w:i w:val="0"/>
        <w:sz w:val="28"/>
      </w:rPr>
    </w:lvl>
    <w:lvl w:ilvl="2" w:tplc="0419001B" w:tentative="1">
      <w:start w:val="1"/>
      <w:numFmt w:val="lowerRoman"/>
      <w:lvlText w:val="%3."/>
      <w:lvlJc w:val="right"/>
      <w:pPr>
        <w:tabs>
          <w:tab w:val="num" w:pos="2869"/>
        </w:tabs>
        <w:ind w:left="2869" w:hanging="180"/>
      </w:pPr>
      <w:rPr>
        <w:rFonts w:cs="Times New Roman"/>
      </w:rPr>
    </w:lvl>
    <w:lvl w:ilvl="3" w:tplc="0419000F" w:tentative="1">
      <w:start w:val="1"/>
      <w:numFmt w:val="decimal"/>
      <w:lvlText w:val="%4."/>
      <w:lvlJc w:val="left"/>
      <w:pPr>
        <w:tabs>
          <w:tab w:val="num" w:pos="3589"/>
        </w:tabs>
        <w:ind w:left="3589" w:hanging="360"/>
      </w:pPr>
      <w:rPr>
        <w:rFonts w:cs="Times New Roman"/>
      </w:rPr>
    </w:lvl>
    <w:lvl w:ilvl="4" w:tplc="04190019" w:tentative="1">
      <w:start w:val="1"/>
      <w:numFmt w:val="lowerLetter"/>
      <w:lvlText w:val="%5."/>
      <w:lvlJc w:val="left"/>
      <w:pPr>
        <w:tabs>
          <w:tab w:val="num" w:pos="4309"/>
        </w:tabs>
        <w:ind w:left="4309" w:hanging="360"/>
      </w:pPr>
      <w:rPr>
        <w:rFonts w:cs="Times New Roman"/>
      </w:rPr>
    </w:lvl>
    <w:lvl w:ilvl="5" w:tplc="0419001B" w:tentative="1">
      <w:start w:val="1"/>
      <w:numFmt w:val="lowerRoman"/>
      <w:lvlText w:val="%6."/>
      <w:lvlJc w:val="right"/>
      <w:pPr>
        <w:tabs>
          <w:tab w:val="num" w:pos="5029"/>
        </w:tabs>
        <w:ind w:left="5029" w:hanging="180"/>
      </w:pPr>
      <w:rPr>
        <w:rFonts w:cs="Times New Roman"/>
      </w:rPr>
    </w:lvl>
    <w:lvl w:ilvl="6" w:tplc="0419000F" w:tentative="1">
      <w:start w:val="1"/>
      <w:numFmt w:val="decimal"/>
      <w:lvlText w:val="%7."/>
      <w:lvlJc w:val="left"/>
      <w:pPr>
        <w:tabs>
          <w:tab w:val="num" w:pos="5749"/>
        </w:tabs>
        <w:ind w:left="5749" w:hanging="360"/>
      </w:pPr>
      <w:rPr>
        <w:rFonts w:cs="Times New Roman"/>
      </w:rPr>
    </w:lvl>
    <w:lvl w:ilvl="7" w:tplc="04190019" w:tentative="1">
      <w:start w:val="1"/>
      <w:numFmt w:val="lowerLetter"/>
      <w:lvlText w:val="%8."/>
      <w:lvlJc w:val="left"/>
      <w:pPr>
        <w:tabs>
          <w:tab w:val="num" w:pos="6469"/>
        </w:tabs>
        <w:ind w:left="6469" w:hanging="360"/>
      </w:pPr>
      <w:rPr>
        <w:rFonts w:cs="Times New Roman"/>
      </w:rPr>
    </w:lvl>
    <w:lvl w:ilvl="8" w:tplc="0419001B" w:tentative="1">
      <w:start w:val="1"/>
      <w:numFmt w:val="lowerRoman"/>
      <w:lvlText w:val="%9."/>
      <w:lvlJc w:val="right"/>
      <w:pPr>
        <w:tabs>
          <w:tab w:val="num" w:pos="7189"/>
        </w:tabs>
        <w:ind w:left="7189" w:hanging="180"/>
      </w:pPr>
      <w:rPr>
        <w:rFonts w:cs="Times New Roman"/>
      </w:rPr>
    </w:lvl>
  </w:abstractNum>
  <w:abstractNum w:abstractNumId="49">
    <w:nsid w:val="14D855CF"/>
    <w:multiLevelType w:val="hybridMultilevel"/>
    <w:tmpl w:val="3D02FC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nsid w:val="15B57129"/>
    <w:multiLevelType w:val="hybridMultilevel"/>
    <w:tmpl w:val="171292B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nsid w:val="165571CF"/>
    <w:multiLevelType w:val="multilevel"/>
    <w:tmpl w:val="A196A73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2">
    <w:nsid w:val="165C73C9"/>
    <w:multiLevelType w:val="hybridMultilevel"/>
    <w:tmpl w:val="768C65E0"/>
    <w:lvl w:ilvl="0" w:tplc="04190001">
      <w:start w:val="1"/>
      <w:numFmt w:val="bullet"/>
      <w:lvlText w:val=""/>
      <w:lvlJc w:val="left"/>
      <w:pPr>
        <w:ind w:left="502" w:hanging="360"/>
      </w:pPr>
      <w:rPr>
        <w:rFonts w:ascii="Symbol" w:hAnsi="Symbol" w:hint="default"/>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53">
    <w:nsid w:val="17013922"/>
    <w:multiLevelType w:val="hybridMultilevel"/>
    <w:tmpl w:val="35CAD54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nsid w:val="17C47061"/>
    <w:multiLevelType w:val="hybridMultilevel"/>
    <w:tmpl w:val="2FEAB0F0"/>
    <w:lvl w:ilvl="0" w:tplc="04190001">
      <w:start w:val="1"/>
      <w:numFmt w:val="bullet"/>
      <w:lvlText w:val=""/>
      <w:lvlJc w:val="left"/>
      <w:pPr>
        <w:ind w:left="2136" w:hanging="360"/>
      </w:pPr>
      <w:rPr>
        <w:rFonts w:ascii="Symbol" w:hAnsi="Symbol" w:hint="default"/>
      </w:rPr>
    </w:lvl>
    <w:lvl w:ilvl="1" w:tplc="04190003" w:tentative="1">
      <w:start w:val="1"/>
      <w:numFmt w:val="bullet"/>
      <w:lvlText w:val="o"/>
      <w:lvlJc w:val="left"/>
      <w:pPr>
        <w:ind w:left="2856" w:hanging="360"/>
      </w:pPr>
      <w:rPr>
        <w:rFonts w:ascii="Courier New" w:hAnsi="Courier New" w:cs="Courier New" w:hint="default"/>
      </w:rPr>
    </w:lvl>
    <w:lvl w:ilvl="2" w:tplc="04190005" w:tentative="1">
      <w:start w:val="1"/>
      <w:numFmt w:val="bullet"/>
      <w:lvlText w:val=""/>
      <w:lvlJc w:val="left"/>
      <w:pPr>
        <w:ind w:left="3576" w:hanging="360"/>
      </w:pPr>
      <w:rPr>
        <w:rFonts w:ascii="Wingdings" w:hAnsi="Wingdings" w:hint="default"/>
      </w:rPr>
    </w:lvl>
    <w:lvl w:ilvl="3" w:tplc="04190001" w:tentative="1">
      <w:start w:val="1"/>
      <w:numFmt w:val="bullet"/>
      <w:lvlText w:val=""/>
      <w:lvlJc w:val="left"/>
      <w:pPr>
        <w:ind w:left="4296" w:hanging="360"/>
      </w:pPr>
      <w:rPr>
        <w:rFonts w:ascii="Symbol" w:hAnsi="Symbol" w:hint="default"/>
      </w:rPr>
    </w:lvl>
    <w:lvl w:ilvl="4" w:tplc="04190003" w:tentative="1">
      <w:start w:val="1"/>
      <w:numFmt w:val="bullet"/>
      <w:lvlText w:val="o"/>
      <w:lvlJc w:val="left"/>
      <w:pPr>
        <w:ind w:left="5016" w:hanging="360"/>
      </w:pPr>
      <w:rPr>
        <w:rFonts w:ascii="Courier New" w:hAnsi="Courier New" w:cs="Courier New" w:hint="default"/>
      </w:rPr>
    </w:lvl>
    <w:lvl w:ilvl="5" w:tplc="04190005" w:tentative="1">
      <w:start w:val="1"/>
      <w:numFmt w:val="bullet"/>
      <w:lvlText w:val=""/>
      <w:lvlJc w:val="left"/>
      <w:pPr>
        <w:ind w:left="5736" w:hanging="360"/>
      </w:pPr>
      <w:rPr>
        <w:rFonts w:ascii="Wingdings" w:hAnsi="Wingdings" w:hint="default"/>
      </w:rPr>
    </w:lvl>
    <w:lvl w:ilvl="6" w:tplc="04190001" w:tentative="1">
      <w:start w:val="1"/>
      <w:numFmt w:val="bullet"/>
      <w:lvlText w:val=""/>
      <w:lvlJc w:val="left"/>
      <w:pPr>
        <w:ind w:left="6456" w:hanging="360"/>
      </w:pPr>
      <w:rPr>
        <w:rFonts w:ascii="Symbol" w:hAnsi="Symbol" w:hint="default"/>
      </w:rPr>
    </w:lvl>
    <w:lvl w:ilvl="7" w:tplc="04190003" w:tentative="1">
      <w:start w:val="1"/>
      <w:numFmt w:val="bullet"/>
      <w:lvlText w:val="o"/>
      <w:lvlJc w:val="left"/>
      <w:pPr>
        <w:ind w:left="7176" w:hanging="360"/>
      </w:pPr>
      <w:rPr>
        <w:rFonts w:ascii="Courier New" w:hAnsi="Courier New" w:cs="Courier New" w:hint="default"/>
      </w:rPr>
    </w:lvl>
    <w:lvl w:ilvl="8" w:tplc="04190005" w:tentative="1">
      <w:start w:val="1"/>
      <w:numFmt w:val="bullet"/>
      <w:lvlText w:val=""/>
      <w:lvlJc w:val="left"/>
      <w:pPr>
        <w:ind w:left="7896" w:hanging="360"/>
      </w:pPr>
      <w:rPr>
        <w:rFonts w:ascii="Wingdings" w:hAnsi="Wingdings" w:hint="default"/>
      </w:rPr>
    </w:lvl>
  </w:abstractNum>
  <w:abstractNum w:abstractNumId="55">
    <w:nsid w:val="19701763"/>
    <w:multiLevelType w:val="hybridMultilevel"/>
    <w:tmpl w:val="AEA4781E"/>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6">
    <w:nsid w:val="1A1718D2"/>
    <w:multiLevelType w:val="hybridMultilevel"/>
    <w:tmpl w:val="F2322C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nsid w:val="1A60194D"/>
    <w:multiLevelType w:val="hybridMultilevel"/>
    <w:tmpl w:val="8FA8A2C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nsid w:val="1ADE6DD7"/>
    <w:multiLevelType w:val="hybridMultilevel"/>
    <w:tmpl w:val="4326964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nsid w:val="1B276F37"/>
    <w:multiLevelType w:val="hybridMultilevel"/>
    <w:tmpl w:val="D35AC94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0">
    <w:nsid w:val="1BE605E7"/>
    <w:multiLevelType w:val="hybridMultilevel"/>
    <w:tmpl w:val="719014A4"/>
    <w:lvl w:ilvl="0" w:tplc="04190001">
      <w:start w:val="1"/>
      <w:numFmt w:val="bullet"/>
      <w:lvlText w:val=""/>
      <w:lvlJc w:val="left"/>
      <w:pPr>
        <w:ind w:left="786" w:hanging="360"/>
      </w:pPr>
      <w:rPr>
        <w:rFonts w:ascii="Symbol" w:hAnsi="Symbol" w:cs="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nsid w:val="1C4F404B"/>
    <w:multiLevelType w:val="hybridMultilevel"/>
    <w:tmpl w:val="A14A3B3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nsid w:val="1C9F2628"/>
    <w:multiLevelType w:val="hybridMultilevel"/>
    <w:tmpl w:val="1068A3E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nsid w:val="1DE1034F"/>
    <w:multiLevelType w:val="multilevel"/>
    <w:tmpl w:val="4EF6BC5C"/>
    <w:lvl w:ilvl="0">
      <w:start w:val="1"/>
      <w:numFmt w:val="upperRoman"/>
      <w:lvlText w:val="%1."/>
      <w:lvlJc w:val="right"/>
      <w:pPr>
        <w:ind w:left="644" w:hanging="360"/>
      </w:pPr>
      <w:rPr>
        <w:rFonts w:hint="default"/>
        <w:b/>
      </w:rPr>
    </w:lvl>
    <w:lvl w:ilvl="1">
      <w:start w:val="1"/>
      <w:numFmt w:val="decimal"/>
      <w:isLgl/>
      <w:lvlText w:val="%1.%2."/>
      <w:lvlJc w:val="left"/>
      <w:pPr>
        <w:ind w:left="1211" w:hanging="360"/>
      </w:pPr>
      <w:rPr>
        <w:rFonts w:hint="default"/>
        <w:b/>
      </w:rPr>
    </w:lvl>
    <w:lvl w:ilvl="2">
      <w:start w:val="1"/>
      <w:numFmt w:val="decimal"/>
      <w:isLgl/>
      <w:lvlText w:val="%1.%2.%3."/>
      <w:lvlJc w:val="left"/>
      <w:pPr>
        <w:ind w:left="436" w:hanging="720"/>
      </w:pPr>
      <w:rPr>
        <w:rFonts w:hint="default"/>
      </w:rPr>
    </w:lvl>
    <w:lvl w:ilvl="3">
      <w:start w:val="1"/>
      <w:numFmt w:val="decimal"/>
      <w:isLgl/>
      <w:lvlText w:val="%1.%2.%3.%4."/>
      <w:lvlJc w:val="left"/>
      <w:pPr>
        <w:ind w:left="436" w:hanging="720"/>
      </w:pPr>
      <w:rPr>
        <w:rFonts w:hint="default"/>
      </w:rPr>
    </w:lvl>
    <w:lvl w:ilvl="4">
      <w:start w:val="1"/>
      <w:numFmt w:val="decimal"/>
      <w:isLgl/>
      <w:lvlText w:val="%1.%2.%3.%4.%5."/>
      <w:lvlJc w:val="left"/>
      <w:pPr>
        <w:ind w:left="796" w:hanging="1080"/>
      </w:pPr>
      <w:rPr>
        <w:rFonts w:hint="default"/>
      </w:rPr>
    </w:lvl>
    <w:lvl w:ilvl="5">
      <w:start w:val="1"/>
      <w:numFmt w:val="decimal"/>
      <w:isLgl/>
      <w:lvlText w:val="%1.%2.%3.%4.%5.%6."/>
      <w:lvlJc w:val="left"/>
      <w:pPr>
        <w:ind w:left="796" w:hanging="1080"/>
      </w:pPr>
      <w:rPr>
        <w:rFonts w:hint="default"/>
      </w:rPr>
    </w:lvl>
    <w:lvl w:ilvl="6">
      <w:start w:val="1"/>
      <w:numFmt w:val="decimal"/>
      <w:isLgl/>
      <w:lvlText w:val="%1.%2.%3.%4.%5.%6.%7."/>
      <w:lvlJc w:val="left"/>
      <w:pPr>
        <w:ind w:left="1156" w:hanging="1440"/>
      </w:pPr>
      <w:rPr>
        <w:rFonts w:hint="default"/>
      </w:rPr>
    </w:lvl>
    <w:lvl w:ilvl="7">
      <w:start w:val="1"/>
      <w:numFmt w:val="decimal"/>
      <w:isLgl/>
      <w:lvlText w:val="%1.%2.%3.%4.%5.%6.%7.%8."/>
      <w:lvlJc w:val="left"/>
      <w:pPr>
        <w:ind w:left="1156" w:hanging="1440"/>
      </w:pPr>
      <w:rPr>
        <w:rFonts w:hint="default"/>
      </w:rPr>
    </w:lvl>
    <w:lvl w:ilvl="8">
      <w:start w:val="1"/>
      <w:numFmt w:val="decimal"/>
      <w:isLgl/>
      <w:lvlText w:val="%1.%2.%3.%4.%5.%6.%7.%8.%9."/>
      <w:lvlJc w:val="left"/>
      <w:pPr>
        <w:ind w:left="1516" w:hanging="1800"/>
      </w:pPr>
      <w:rPr>
        <w:rFonts w:hint="default"/>
      </w:rPr>
    </w:lvl>
  </w:abstractNum>
  <w:abstractNum w:abstractNumId="64">
    <w:nsid w:val="1E2816E2"/>
    <w:multiLevelType w:val="hybridMultilevel"/>
    <w:tmpl w:val="2880125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5">
    <w:nsid w:val="1F164260"/>
    <w:multiLevelType w:val="hybridMultilevel"/>
    <w:tmpl w:val="5D829AA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6">
    <w:nsid w:val="204A60E3"/>
    <w:multiLevelType w:val="hybridMultilevel"/>
    <w:tmpl w:val="5ECA08F2"/>
    <w:lvl w:ilvl="0" w:tplc="04190001">
      <w:start w:val="1"/>
      <w:numFmt w:val="bullet"/>
      <w:lvlText w:val=""/>
      <w:lvlJc w:val="left"/>
      <w:pPr>
        <w:ind w:left="720" w:hanging="360"/>
      </w:pPr>
      <w:rPr>
        <w:rFonts w:ascii="Symbol" w:hAnsi="Symbol" w:cs="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nsid w:val="214A4C8D"/>
    <w:multiLevelType w:val="hybridMultilevel"/>
    <w:tmpl w:val="FB4420B2"/>
    <w:lvl w:ilvl="0" w:tplc="04190001">
      <w:start w:val="1"/>
      <w:numFmt w:val="bullet"/>
      <w:lvlText w:val=""/>
      <w:lvlJc w:val="left"/>
      <w:pPr>
        <w:ind w:left="1495" w:hanging="360"/>
      </w:pPr>
      <w:rPr>
        <w:rFonts w:ascii="Symbol" w:hAnsi="Symbol" w:hint="default"/>
      </w:rPr>
    </w:lvl>
    <w:lvl w:ilvl="1" w:tplc="04190003" w:tentative="1">
      <w:start w:val="1"/>
      <w:numFmt w:val="bullet"/>
      <w:lvlText w:val="o"/>
      <w:lvlJc w:val="left"/>
      <w:pPr>
        <w:ind w:left="2215" w:hanging="360"/>
      </w:pPr>
      <w:rPr>
        <w:rFonts w:ascii="Courier New" w:hAnsi="Courier New" w:cs="Courier New" w:hint="default"/>
      </w:rPr>
    </w:lvl>
    <w:lvl w:ilvl="2" w:tplc="04190005" w:tentative="1">
      <w:start w:val="1"/>
      <w:numFmt w:val="bullet"/>
      <w:lvlText w:val=""/>
      <w:lvlJc w:val="left"/>
      <w:pPr>
        <w:ind w:left="2935" w:hanging="360"/>
      </w:pPr>
      <w:rPr>
        <w:rFonts w:ascii="Wingdings" w:hAnsi="Wingdings" w:hint="default"/>
      </w:rPr>
    </w:lvl>
    <w:lvl w:ilvl="3" w:tplc="04190001" w:tentative="1">
      <w:start w:val="1"/>
      <w:numFmt w:val="bullet"/>
      <w:lvlText w:val=""/>
      <w:lvlJc w:val="left"/>
      <w:pPr>
        <w:ind w:left="3655" w:hanging="360"/>
      </w:pPr>
      <w:rPr>
        <w:rFonts w:ascii="Symbol" w:hAnsi="Symbol" w:hint="default"/>
      </w:rPr>
    </w:lvl>
    <w:lvl w:ilvl="4" w:tplc="04190003" w:tentative="1">
      <w:start w:val="1"/>
      <w:numFmt w:val="bullet"/>
      <w:lvlText w:val="o"/>
      <w:lvlJc w:val="left"/>
      <w:pPr>
        <w:ind w:left="4375" w:hanging="360"/>
      </w:pPr>
      <w:rPr>
        <w:rFonts w:ascii="Courier New" w:hAnsi="Courier New" w:cs="Courier New" w:hint="default"/>
      </w:rPr>
    </w:lvl>
    <w:lvl w:ilvl="5" w:tplc="04190005" w:tentative="1">
      <w:start w:val="1"/>
      <w:numFmt w:val="bullet"/>
      <w:lvlText w:val=""/>
      <w:lvlJc w:val="left"/>
      <w:pPr>
        <w:ind w:left="5095" w:hanging="360"/>
      </w:pPr>
      <w:rPr>
        <w:rFonts w:ascii="Wingdings" w:hAnsi="Wingdings" w:hint="default"/>
      </w:rPr>
    </w:lvl>
    <w:lvl w:ilvl="6" w:tplc="04190001" w:tentative="1">
      <w:start w:val="1"/>
      <w:numFmt w:val="bullet"/>
      <w:lvlText w:val=""/>
      <w:lvlJc w:val="left"/>
      <w:pPr>
        <w:ind w:left="5815" w:hanging="360"/>
      </w:pPr>
      <w:rPr>
        <w:rFonts w:ascii="Symbol" w:hAnsi="Symbol" w:hint="default"/>
      </w:rPr>
    </w:lvl>
    <w:lvl w:ilvl="7" w:tplc="04190003" w:tentative="1">
      <w:start w:val="1"/>
      <w:numFmt w:val="bullet"/>
      <w:lvlText w:val="o"/>
      <w:lvlJc w:val="left"/>
      <w:pPr>
        <w:ind w:left="6535" w:hanging="360"/>
      </w:pPr>
      <w:rPr>
        <w:rFonts w:ascii="Courier New" w:hAnsi="Courier New" w:cs="Courier New" w:hint="default"/>
      </w:rPr>
    </w:lvl>
    <w:lvl w:ilvl="8" w:tplc="04190005" w:tentative="1">
      <w:start w:val="1"/>
      <w:numFmt w:val="bullet"/>
      <w:lvlText w:val=""/>
      <w:lvlJc w:val="left"/>
      <w:pPr>
        <w:ind w:left="7255" w:hanging="360"/>
      </w:pPr>
      <w:rPr>
        <w:rFonts w:ascii="Wingdings" w:hAnsi="Wingdings" w:hint="default"/>
      </w:rPr>
    </w:lvl>
  </w:abstractNum>
  <w:abstractNum w:abstractNumId="68">
    <w:nsid w:val="21D35F51"/>
    <w:multiLevelType w:val="hybridMultilevel"/>
    <w:tmpl w:val="ED963FC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9">
    <w:nsid w:val="225311DA"/>
    <w:multiLevelType w:val="hybridMultilevel"/>
    <w:tmpl w:val="283CEC6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0">
    <w:nsid w:val="22BE7FD9"/>
    <w:multiLevelType w:val="hybridMultilevel"/>
    <w:tmpl w:val="184C67C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
    <w:nsid w:val="2598629A"/>
    <w:multiLevelType w:val="hybridMultilevel"/>
    <w:tmpl w:val="4C221318"/>
    <w:lvl w:ilvl="0" w:tplc="0419000F">
      <w:start w:val="1"/>
      <w:numFmt w:val="decimal"/>
      <w:lvlText w:val="%1."/>
      <w:lvlJc w:val="left"/>
      <w:pPr>
        <w:ind w:left="644" w:hanging="360"/>
      </w:p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72">
    <w:nsid w:val="25A14A4F"/>
    <w:multiLevelType w:val="hybridMultilevel"/>
    <w:tmpl w:val="1180CE6E"/>
    <w:lvl w:ilvl="0" w:tplc="3B36FF80">
      <w:start w:val="1"/>
      <w:numFmt w:val="bullet"/>
      <w:lvlText w:val="―"/>
      <w:lvlJc w:val="left"/>
      <w:pPr>
        <w:ind w:left="1429" w:hanging="360"/>
      </w:pPr>
      <w:rPr>
        <w:rFonts w:ascii="Times New Roman" w:hAnsi="Times New Roman" w:cs="Times New Roman"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3">
    <w:nsid w:val="25CD6F4E"/>
    <w:multiLevelType w:val="hybridMultilevel"/>
    <w:tmpl w:val="8D10316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nsid w:val="25FD18B1"/>
    <w:multiLevelType w:val="hybridMultilevel"/>
    <w:tmpl w:val="F1C83E3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nsid w:val="261A675F"/>
    <w:multiLevelType w:val="hybridMultilevel"/>
    <w:tmpl w:val="0DE696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nsid w:val="267473AC"/>
    <w:multiLevelType w:val="hybridMultilevel"/>
    <w:tmpl w:val="C29C6C62"/>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77">
    <w:nsid w:val="26AE0A32"/>
    <w:multiLevelType w:val="hybridMultilevel"/>
    <w:tmpl w:val="C196444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8">
    <w:nsid w:val="26C34D8A"/>
    <w:multiLevelType w:val="hybridMultilevel"/>
    <w:tmpl w:val="3FEA449A"/>
    <w:lvl w:ilvl="0" w:tplc="4E2C4C7C">
      <w:start w:val="1"/>
      <w:numFmt w:val="decimal"/>
      <w:lvlText w:val="%1."/>
      <w:lvlJc w:val="left"/>
      <w:pPr>
        <w:ind w:left="106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9">
    <w:nsid w:val="27593BD5"/>
    <w:multiLevelType w:val="hybridMultilevel"/>
    <w:tmpl w:val="1096C5B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0">
    <w:nsid w:val="280F78E5"/>
    <w:multiLevelType w:val="hybridMultilevel"/>
    <w:tmpl w:val="9878AC4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1">
    <w:nsid w:val="286A187B"/>
    <w:multiLevelType w:val="hybridMultilevel"/>
    <w:tmpl w:val="C8644AE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2">
    <w:nsid w:val="28865105"/>
    <w:multiLevelType w:val="hybridMultilevel"/>
    <w:tmpl w:val="0448A5E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3">
    <w:nsid w:val="29707ADE"/>
    <w:multiLevelType w:val="hybridMultilevel"/>
    <w:tmpl w:val="F70639EC"/>
    <w:lvl w:ilvl="0" w:tplc="04190001">
      <w:start w:val="1"/>
      <w:numFmt w:val="bullet"/>
      <w:lvlText w:val=""/>
      <w:lvlJc w:val="left"/>
      <w:pPr>
        <w:ind w:left="862" w:hanging="360"/>
      </w:pPr>
      <w:rPr>
        <w:rFonts w:ascii="Symbol" w:hAnsi="Symbol" w:hint="default"/>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84">
    <w:nsid w:val="29845B96"/>
    <w:multiLevelType w:val="hybridMultilevel"/>
    <w:tmpl w:val="CBC8318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5">
    <w:nsid w:val="299021E2"/>
    <w:multiLevelType w:val="hybridMultilevel"/>
    <w:tmpl w:val="0706B7E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6">
    <w:nsid w:val="29ED24B4"/>
    <w:multiLevelType w:val="hybridMultilevel"/>
    <w:tmpl w:val="6EB0B23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7">
    <w:nsid w:val="2A2503C0"/>
    <w:multiLevelType w:val="hybridMultilevel"/>
    <w:tmpl w:val="36D260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8">
    <w:nsid w:val="2A6B10FE"/>
    <w:multiLevelType w:val="hybridMultilevel"/>
    <w:tmpl w:val="09101A6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9">
    <w:nsid w:val="2A943A47"/>
    <w:multiLevelType w:val="hybridMultilevel"/>
    <w:tmpl w:val="22A8FCD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0">
    <w:nsid w:val="2B5A4849"/>
    <w:multiLevelType w:val="hybridMultilevel"/>
    <w:tmpl w:val="B4188C04"/>
    <w:lvl w:ilvl="0" w:tplc="04190001">
      <w:start w:val="1"/>
      <w:numFmt w:val="bullet"/>
      <w:lvlText w:val=""/>
      <w:lvlJc w:val="left"/>
      <w:pPr>
        <w:ind w:left="781" w:hanging="360"/>
      </w:pPr>
      <w:rPr>
        <w:rFonts w:ascii="Symbol" w:hAnsi="Symbol" w:hint="default"/>
      </w:rPr>
    </w:lvl>
    <w:lvl w:ilvl="1" w:tplc="04190003" w:tentative="1">
      <w:start w:val="1"/>
      <w:numFmt w:val="bullet"/>
      <w:lvlText w:val="o"/>
      <w:lvlJc w:val="left"/>
      <w:pPr>
        <w:ind w:left="1501" w:hanging="360"/>
      </w:pPr>
      <w:rPr>
        <w:rFonts w:ascii="Courier New" w:hAnsi="Courier New" w:cs="Courier New" w:hint="default"/>
      </w:rPr>
    </w:lvl>
    <w:lvl w:ilvl="2" w:tplc="04190005" w:tentative="1">
      <w:start w:val="1"/>
      <w:numFmt w:val="bullet"/>
      <w:lvlText w:val=""/>
      <w:lvlJc w:val="left"/>
      <w:pPr>
        <w:ind w:left="2221" w:hanging="360"/>
      </w:pPr>
      <w:rPr>
        <w:rFonts w:ascii="Wingdings" w:hAnsi="Wingdings" w:hint="default"/>
      </w:rPr>
    </w:lvl>
    <w:lvl w:ilvl="3" w:tplc="04190001" w:tentative="1">
      <w:start w:val="1"/>
      <w:numFmt w:val="bullet"/>
      <w:lvlText w:val=""/>
      <w:lvlJc w:val="left"/>
      <w:pPr>
        <w:ind w:left="2941" w:hanging="360"/>
      </w:pPr>
      <w:rPr>
        <w:rFonts w:ascii="Symbol" w:hAnsi="Symbol" w:hint="default"/>
      </w:rPr>
    </w:lvl>
    <w:lvl w:ilvl="4" w:tplc="04190003" w:tentative="1">
      <w:start w:val="1"/>
      <w:numFmt w:val="bullet"/>
      <w:lvlText w:val="o"/>
      <w:lvlJc w:val="left"/>
      <w:pPr>
        <w:ind w:left="3661" w:hanging="360"/>
      </w:pPr>
      <w:rPr>
        <w:rFonts w:ascii="Courier New" w:hAnsi="Courier New" w:cs="Courier New" w:hint="default"/>
      </w:rPr>
    </w:lvl>
    <w:lvl w:ilvl="5" w:tplc="04190005" w:tentative="1">
      <w:start w:val="1"/>
      <w:numFmt w:val="bullet"/>
      <w:lvlText w:val=""/>
      <w:lvlJc w:val="left"/>
      <w:pPr>
        <w:ind w:left="4381" w:hanging="360"/>
      </w:pPr>
      <w:rPr>
        <w:rFonts w:ascii="Wingdings" w:hAnsi="Wingdings" w:hint="default"/>
      </w:rPr>
    </w:lvl>
    <w:lvl w:ilvl="6" w:tplc="04190001" w:tentative="1">
      <w:start w:val="1"/>
      <w:numFmt w:val="bullet"/>
      <w:lvlText w:val=""/>
      <w:lvlJc w:val="left"/>
      <w:pPr>
        <w:ind w:left="5101" w:hanging="360"/>
      </w:pPr>
      <w:rPr>
        <w:rFonts w:ascii="Symbol" w:hAnsi="Symbol" w:hint="default"/>
      </w:rPr>
    </w:lvl>
    <w:lvl w:ilvl="7" w:tplc="04190003" w:tentative="1">
      <w:start w:val="1"/>
      <w:numFmt w:val="bullet"/>
      <w:lvlText w:val="o"/>
      <w:lvlJc w:val="left"/>
      <w:pPr>
        <w:ind w:left="5821" w:hanging="360"/>
      </w:pPr>
      <w:rPr>
        <w:rFonts w:ascii="Courier New" w:hAnsi="Courier New" w:cs="Courier New" w:hint="default"/>
      </w:rPr>
    </w:lvl>
    <w:lvl w:ilvl="8" w:tplc="04190005" w:tentative="1">
      <w:start w:val="1"/>
      <w:numFmt w:val="bullet"/>
      <w:lvlText w:val=""/>
      <w:lvlJc w:val="left"/>
      <w:pPr>
        <w:ind w:left="6541" w:hanging="360"/>
      </w:pPr>
      <w:rPr>
        <w:rFonts w:ascii="Wingdings" w:hAnsi="Wingdings" w:hint="default"/>
      </w:rPr>
    </w:lvl>
  </w:abstractNum>
  <w:abstractNum w:abstractNumId="91">
    <w:nsid w:val="2BC903DE"/>
    <w:multiLevelType w:val="hybridMultilevel"/>
    <w:tmpl w:val="3354996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2">
    <w:nsid w:val="2C1C5FD8"/>
    <w:multiLevelType w:val="hybridMultilevel"/>
    <w:tmpl w:val="4EA455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3">
    <w:nsid w:val="2C8C35A7"/>
    <w:multiLevelType w:val="hybridMultilevel"/>
    <w:tmpl w:val="F6C6BE4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4">
    <w:nsid w:val="2C9D4173"/>
    <w:multiLevelType w:val="hybridMultilevel"/>
    <w:tmpl w:val="3A60E99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5">
    <w:nsid w:val="2E1235A8"/>
    <w:multiLevelType w:val="hybridMultilevel"/>
    <w:tmpl w:val="234CA312"/>
    <w:lvl w:ilvl="0" w:tplc="04190001">
      <w:start w:val="1"/>
      <w:numFmt w:val="bullet"/>
      <w:lvlText w:val=""/>
      <w:lvlJc w:val="left"/>
      <w:pPr>
        <w:ind w:left="720" w:hanging="360"/>
      </w:pPr>
      <w:rPr>
        <w:rFonts w:ascii="Symbol" w:hAnsi="Symbol" w:cs="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6">
    <w:nsid w:val="2E2339FF"/>
    <w:multiLevelType w:val="hybridMultilevel"/>
    <w:tmpl w:val="5B64845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7">
    <w:nsid w:val="2E5478A5"/>
    <w:multiLevelType w:val="multilevel"/>
    <w:tmpl w:val="5DD2C1D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98">
    <w:nsid w:val="2E7036AA"/>
    <w:multiLevelType w:val="hybridMultilevel"/>
    <w:tmpl w:val="CB843F7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9">
    <w:nsid w:val="2EA35E38"/>
    <w:multiLevelType w:val="multilevel"/>
    <w:tmpl w:val="2C30B144"/>
    <w:lvl w:ilvl="0">
      <w:start w:val="1"/>
      <w:numFmt w:val="decimal"/>
      <w:lvlText w:val="%1."/>
      <w:lvlJc w:val="left"/>
      <w:pPr>
        <w:ind w:left="432" w:hanging="432"/>
      </w:pPr>
      <w:rPr>
        <w:rFonts w:hint="default"/>
        <w:b w:val="0"/>
      </w:rPr>
    </w:lvl>
    <w:lvl w:ilvl="1">
      <w:start w:val="1"/>
      <w:numFmt w:val="decimal"/>
      <w:lvlText w:val="%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100">
    <w:nsid w:val="2F882FCA"/>
    <w:multiLevelType w:val="hybridMultilevel"/>
    <w:tmpl w:val="383CD63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1">
    <w:nsid w:val="302835BB"/>
    <w:multiLevelType w:val="hybridMultilevel"/>
    <w:tmpl w:val="10CEF326"/>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02">
    <w:nsid w:val="30B37962"/>
    <w:multiLevelType w:val="hybridMultilevel"/>
    <w:tmpl w:val="6D1899C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3">
    <w:nsid w:val="32546ECB"/>
    <w:multiLevelType w:val="hybridMultilevel"/>
    <w:tmpl w:val="77627B8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4">
    <w:nsid w:val="327561EF"/>
    <w:multiLevelType w:val="hybridMultilevel"/>
    <w:tmpl w:val="CAE405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5">
    <w:nsid w:val="32871534"/>
    <w:multiLevelType w:val="hybridMultilevel"/>
    <w:tmpl w:val="2388A2A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6">
    <w:nsid w:val="32D9769D"/>
    <w:multiLevelType w:val="hybridMultilevel"/>
    <w:tmpl w:val="6FE4F54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7">
    <w:nsid w:val="32EC4291"/>
    <w:multiLevelType w:val="hybridMultilevel"/>
    <w:tmpl w:val="04548554"/>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108">
    <w:nsid w:val="342661BC"/>
    <w:multiLevelType w:val="hybridMultilevel"/>
    <w:tmpl w:val="18CCA2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9">
    <w:nsid w:val="34BF4595"/>
    <w:multiLevelType w:val="hybridMultilevel"/>
    <w:tmpl w:val="5E76481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0">
    <w:nsid w:val="350120E8"/>
    <w:multiLevelType w:val="hybridMultilevel"/>
    <w:tmpl w:val="49107C9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11">
    <w:nsid w:val="35582BEA"/>
    <w:multiLevelType w:val="hybridMultilevel"/>
    <w:tmpl w:val="118EEC18"/>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12">
    <w:nsid w:val="355C3FEF"/>
    <w:multiLevelType w:val="hybridMultilevel"/>
    <w:tmpl w:val="FA484668"/>
    <w:lvl w:ilvl="0" w:tplc="04190001">
      <w:start w:val="1"/>
      <w:numFmt w:val="bullet"/>
      <w:lvlText w:val=""/>
      <w:lvlJc w:val="left"/>
      <w:pPr>
        <w:ind w:left="740" w:hanging="360"/>
      </w:pPr>
      <w:rPr>
        <w:rFonts w:ascii="Symbol" w:hAnsi="Symbol" w:hint="default"/>
      </w:rPr>
    </w:lvl>
    <w:lvl w:ilvl="1" w:tplc="04190003" w:tentative="1">
      <w:start w:val="1"/>
      <w:numFmt w:val="bullet"/>
      <w:lvlText w:val="o"/>
      <w:lvlJc w:val="left"/>
      <w:pPr>
        <w:ind w:left="1460" w:hanging="360"/>
      </w:pPr>
      <w:rPr>
        <w:rFonts w:ascii="Courier New" w:hAnsi="Courier New" w:cs="Courier New" w:hint="default"/>
      </w:rPr>
    </w:lvl>
    <w:lvl w:ilvl="2" w:tplc="04190005" w:tentative="1">
      <w:start w:val="1"/>
      <w:numFmt w:val="bullet"/>
      <w:lvlText w:val=""/>
      <w:lvlJc w:val="left"/>
      <w:pPr>
        <w:ind w:left="2180" w:hanging="360"/>
      </w:pPr>
      <w:rPr>
        <w:rFonts w:ascii="Wingdings" w:hAnsi="Wingdings" w:hint="default"/>
      </w:rPr>
    </w:lvl>
    <w:lvl w:ilvl="3" w:tplc="04190001" w:tentative="1">
      <w:start w:val="1"/>
      <w:numFmt w:val="bullet"/>
      <w:lvlText w:val=""/>
      <w:lvlJc w:val="left"/>
      <w:pPr>
        <w:ind w:left="2900" w:hanging="360"/>
      </w:pPr>
      <w:rPr>
        <w:rFonts w:ascii="Symbol" w:hAnsi="Symbol" w:hint="default"/>
      </w:rPr>
    </w:lvl>
    <w:lvl w:ilvl="4" w:tplc="04190003" w:tentative="1">
      <w:start w:val="1"/>
      <w:numFmt w:val="bullet"/>
      <w:lvlText w:val="o"/>
      <w:lvlJc w:val="left"/>
      <w:pPr>
        <w:ind w:left="3620" w:hanging="360"/>
      </w:pPr>
      <w:rPr>
        <w:rFonts w:ascii="Courier New" w:hAnsi="Courier New" w:cs="Courier New" w:hint="default"/>
      </w:rPr>
    </w:lvl>
    <w:lvl w:ilvl="5" w:tplc="04190005" w:tentative="1">
      <w:start w:val="1"/>
      <w:numFmt w:val="bullet"/>
      <w:lvlText w:val=""/>
      <w:lvlJc w:val="left"/>
      <w:pPr>
        <w:ind w:left="4340" w:hanging="360"/>
      </w:pPr>
      <w:rPr>
        <w:rFonts w:ascii="Wingdings" w:hAnsi="Wingdings" w:hint="default"/>
      </w:rPr>
    </w:lvl>
    <w:lvl w:ilvl="6" w:tplc="04190001" w:tentative="1">
      <w:start w:val="1"/>
      <w:numFmt w:val="bullet"/>
      <w:lvlText w:val=""/>
      <w:lvlJc w:val="left"/>
      <w:pPr>
        <w:ind w:left="5060" w:hanging="360"/>
      </w:pPr>
      <w:rPr>
        <w:rFonts w:ascii="Symbol" w:hAnsi="Symbol" w:hint="default"/>
      </w:rPr>
    </w:lvl>
    <w:lvl w:ilvl="7" w:tplc="04190003" w:tentative="1">
      <w:start w:val="1"/>
      <w:numFmt w:val="bullet"/>
      <w:lvlText w:val="o"/>
      <w:lvlJc w:val="left"/>
      <w:pPr>
        <w:ind w:left="5780" w:hanging="360"/>
      </w:pPr>
      <w:rPr>
        <w:rFonts w:ascii="Courier New" w:hAnsi="Courier New" w:cs="Courier New" w:hint="default"/>
      </w:rPr>
    </w:lvl>
    <w:lvl w:ilvl="8" w:tplc="04190005" w:tentative="1">
      <w:start w:val="1"/>
      <w:numFmt w:val="bullet"/>
      <w:lvlText w:val=""/>
      <w:lvlJc w:val="left"/>
      <w:pPr>
        <w:ind w:left="6500" w:hanging="360"/>
      </w:pPr>
      <w:rPr>
        <w:rFonts w:ascii="Wingdings" w:hAnsi="Wingdings" w:hint="default"/>
      </w:rPr>
    </w:lvl>
  </w:abstractNum>
  <w:abstractNum w:abstractNumId="113">
    <w:nsid w:val="355E272D"/>
    <w:multiLevelType w:val="hybridMultilevel"/>
    <w:tmpl w:val="5F7ED1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4">
    <w:nsid w:val="35617BEE"/>
    <w:multiLevelType w:val="hybridMultilevel"/>
    <w:tmpl w:val="7A626F3E"/>
    <w:lvl w:ilvl="0" w:tplc="04190001">
      <w:start w:val="1"/>
      <w:numFmt w:val="bullet"/>
      <w:lvlText w:val=""/>
      <w:lvlJc w:val="left"/>
      <w:pPr>
        <w:ind w:left="1211" w:hanging="360"/>
      </w:pPr>
      <w:rPr>
        <w:rFonts w:ascii="Symbol" w:hAnsi="Symbol" w:hint="default"/>
      </w:rPr>
    </w:lvl>
    <w:lvl w:ilvl="1" w:tplc="04190003" w:tentative="1">
      <w:start w:val="1"/>
      <w:numFmt w:val="bullet"/>
      <w:lvlText w:val="o"/>
      <w:lvlJc w:val="left"/>
      <w:pPr>
        <w:ind w:left="1931" w:hanging="360"/>
      </w:pPr>
      <w:rPr>
        <w:rFonts w:ascii="Courier New" w:hAnsi="Courier New" w:cs="Courier New" w:hint="default"/>
      </w:rPr>
    </w:lvl>
    <w:lvl w:ilvl="2" w:tplc="04190005" w:tentative="1">
      <w:start w:val="1"/>
      <w:numFmt w:val="bullet"/>
      <w:lvlText w:val=""/>
      <w:lvlJc w:val="left"/>
      <w:pPr>
        <w:ind w:left="2651" w:hanging="360"/>
      </w:pPr>
      <w:rPr>
        <w:rFonts w:ascii="Wingdings" w:hAnsi="Wingdings" w:hint="default"/>
      </w:rPr>
    </w:lvl>
    <w:lvl w:ilvl="3" w:tplc="04190001" w:tentative="1">
      <w:start w:val="1"/>
      <w:numFmt w:val="bullet"/>
      <w:lvlText w:val=""/>
      <w:lvlJc w:val="left"/>
      <w:pPr>
        <w:ind w:left="3371" w:hanging="360"/>
      </w:pPr>
      <w:rPr>
        <w:rFonts w:ascii="Symbol" w:hAnsi="Symbol" w:hint="default"/>
      </w:rPr>
    </w:lvl>
    <w:lvl w:ilvl="4" w:tplc="04190003" w:tentative="1">
      <w:start w:val="1"/>
      <w:numFmt w:val="bullet"/>
      <w:lvlText w:val="o"/>
      <w:lvlJc w:val="left"/>
      <w:pPr>
        <w:ind w:left="4091" w:hanging="360"/>
      </w:pPr>
      <w:rPr>
        <w:rFonts w:ascii="Courier New" w:hAnsi="Courier New" w:cs="Courier New" w:hint="default"/>
      </w:rPr>
    </w:lvl>
    <w:lvl w:ilvl="5" w:tplc="04190005" w:tentative="1">
      <w:start w:val="1"/>
      <w:numFmt w:val="bullet"/>
      <w:lvlText w:val=""/>
      <w:lvlJc w:val="left"/>
      <w:pPr>
        <w:ind w:left="4811" w:hanging="360"/>
      </w:pPr>
      <w:rPr>
        <w:rFonts w:ascii="Wingdings" w:hAnsi="Wingdings" w:hint="default"/>
      </w:rPr>
    </w:lvl>
    <w:lvl w:ilvl="6" w:tplc="04190001" w:tentative="1">
      <w:start w:val="1"/>
      <w:numFmt w:val="bullet"/>
      <w:lvlText w:val=""/>
      <w:lvlJc w:val="left"/>
      <w:pPr>
        <w:ind w:left="5531" w:hanging="360"/>
      </w:pPr>
      <w:rPr>
        <w:rFonts w:ascii="Symbol" w:hAnsi="Symbol" w:hint="default"/>
      </w:rPr>
    </w:lvl>
    <w:lvl w:ilvl="7" w:tplc="04190003" w:tentative="1">
      <w:start w:val="1"/>
      <w:numFmt w:val="bullet"/>
      <w:lvlText w:val="o"/>
      <w:lvlJc w:val="left"/>
      <w:pPr>
        <w:ind w:left="6251" w:hanging="360"/>
      </w:pPr>
      <w:rPr>
        <w:rFonts w:ascii="Courier New" w:hAnsi="Courier New" w:cs="Courier New" w:hint="default"/>
      </w:rPr>
    </w:lvl>
    <w:lvl w:ilvl="8" w:tplc="04190005" w:tentative="1">
      <w:start w:val="1"/>
      <w:numFmt w:val="bullet"/>
      <w:lvlText w:val=""/>
      <w:lvlJc w:val="left"/>
      <w:pPr>
        <w:ind w:left="6971" w:hanging="360"/>
      </w:pPr>
      <w:rPr>
        <w:rFonts w:ascii="Wingdings" w:hAnsi="Wingdings" w:hint="default"/>
      </w:rPr>
    </w:lvl>
  </w:abstractNum>
  <w:abstractNum w:abstractNumId="115">
    <w:nsid w:val="358A363A"/>
    <w:multiLevelType w:val="hybridMultilevel"/>
    <w:tmpl w:val="10C6F75E"/>
    <w:lvl w:ilvl="0" w:tplc="0419000F">
      <w:start w:val="1"/>
      <w:numFmt w:val="decimal"/>
      <w:lvlText w:val="%1."/>
      <w:lvlJc w:val="left"/>
      <w:pPr>
        <w:ind w:left="1713" w:hanging="360"/>
      </w:pPr>
    </w:lvl>
    <w:lvl w:ilvl="1" w:tplc="04190019" w:tentative="1">
      <w:start w:val="1"/>
      <w:numFmt w:val="lowerLetter"/>
      <w:lvlText w:val="%2."/>
      <w:lvlJc w:val="left"/>
      <w:pPr>
        <w:ind w:left="2433" w:hanging="360"/>
      </w:pPr>
    </w:lvl>
    <w:lvl w:ilvl="2" w:tplc="0419001B" w:tentative="1">
      <w:start w:val="1"/>
      <w:numFmt w:val="lowerRoman"/>
      <w:lvlText w:val="%3."/>
      <w:lvlJc w:val="right"/>
      <w:pPr>
        <w:ind w:left="3153" w:hanging="180"/>
      </w:pPr>
    </w:lvl>
    <w:lvl w:ilvl="3" w:tplc="0419000F" w:tentative="1">
      <w:start w:val="1"/>
      <w:numFmt w:val="decimal"/>
      <w:lvlText w:val="%4."/>
      <w:lvlJc w:val="left"/>
      <w:pPr>
        <w:ind w:left="3873" w:hanging="360"/>
      </w:pPr>
    </w:lvl>
    <w:lvl w:ilvl="4" w:tplc="04190019" w:tentative="1">
      <w:start w:val="1"/>
      <w:numFmt w:val="lowerLetter"/>
      <w:lvlText w:val="%5."/>
      <w:lvlJc w:val="left"/>
      <w:pPr>
        <w:ind w:left="4593" w:hanging="360"/>
      </w:pPr>
    </w:lvl>
    <w:lvl w:ilvl="5" w:tplc="0419001B" w:tentative="1">
      <w:start w:val="1"/>
      <w:numFmt w:val="lowerRoman"/>
      <w:lvlText w:val="%6."/>
      <w:lvlJc w:val="right"/>
      <w:pPr>
        <w:ind w:left="5313" w:hanging="180"/>
      </w:pPr>
    </w:lvl>
    <w:lvl w:ilvl="6" w:tplc="0419000F" w:tentative="1">
      <w:start w:val="1"/>
      <w:numFmt w:val="decimal"/>
      <w:lvlText w:val="%7."/>
      <w:lvlJc w:val="left"/>
      <w:pPr>
        <w:ind w:left="6033" w:hanging="360"/>
      </w:pPr>
    </w:lvl>
    <w:lvl w:ilvl="7" w:tplc="04190019" w:tentative="1">
      <w:start w:val="1"/>
      <w:numFmt w:val="lowerLetter"/>
      <w:lvlText w:val="%8."/>
      <w:lvlJc w:val="left"/>
      <w:pPr>
        <w:ind w:left="6753" w:hanging="360"/>
      </w:pPr>
    </w:lvl>
    <w:lvl w:ilvl="8" w:tplc="0419001B" w:tentative="1">
      <w:start w:val="1"/>
      <w:numFmt w:val="lowerRoman"/>
      <w:lvlText w:val="%9."/>
      <w:lvlJc w:val="right"/>
      <w:pPr>
        <w:ind w:left="7473" w:hanging="180"/>
      </w:pPr>
    </w:lvl>
  </w:abstractNum>
  <w:abstractNum w:abstractNumId="116">
    <w:nsid w:val="358C7804"/>
    <w:multiLevelType w:val="hybridMultilevel"/>
    <w:tmpl w:val="0BB43E30"/>
    <w:lvl w:ilvl="0" w:tplc="32BCD1F2">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7">
    <w:nsid w:val="360C2787"/>
    <w:multiLevelType w:val="hybridMultilevel"/>
    <w:tmpl w:val="45E0F50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8">
    <w:nsid w:val="36494C28"/>
    <w:multiLevelType w:val="hybridMultilevel"/>
    <w:tmpl w:val="DF8ECFD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9">
    <w:nsid w:val="365C2A33"/>
    <w:multiLevelType w:val="hybridMultilevel"/>
    <w:tmpl w:val="4A6EE1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0">
    <w:nsid w:val="3676127E"/>
    <w:multiLevelType w:val="multilevel"/>
    <w:tmpl w:val="297AA5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1">
    <w:nsid w:val="378B10F9"/>
    <w:multiLevelType w:val="hybridMultilevel"/>
    <w:tmpl w:val="F744704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2">
    <w:nsid w:val="37D237BE"/>
    <w:multiLevelType w:val="hybridMultilevel"/>
    <w:tmpl w:val="4A0AB86C"/>
    <w:lvl w:ilvl="0" w:tplc="3B36FF80">
      <w:start w:val="1"/>
      <w:numFmt w:val="bullet"/>
      <w:lvlText w:val="―"/>
      <w:lvlJc w:val="left"/>
      <w:pPr>
        <w:ind w:left="1429" w:hanging="360"/>
      </w:pPr>
      <w:rPr>
        <w:rFonts w:ascii="Times New Roman" w:hAnsi="Times New Roman" w:cs="Times New Roman" w:hint="default"/>
        <w:color w:val="auto"/>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3">
    <w:nsid w:val="3813653D"/>
    <w:multiLevelType w:val="hybridMultilevel"/>
    <w:tmpl w:val="47BC4D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4">
    <w:nsid w:val="382D5EF0"/>
    <w:multiLevelType w:val="hybridMultilevel"/>
    <w:tmpl w:val="D0B682B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5">
    <w:nsid w:val="389D212D"/>
    <w:multiLevelType w:val="hybridMultilevel"/>
    <w:tmpl w:val="D6DEBF7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6">
    <w:nsid w:val="38A557B6"/>
    <w:multiLevelType w:val="hybridMultilevel"/>
    <w:tmpl w:val="69E625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7">
    <w:nsid w:val="38CB0513"/>
    <w:multiLevelType w:val="hybridMultilevel"/>
    <w:tmpl w:val="AC4C7A4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8">
    <w:nsid w:val="38DB7BE7"/>
    <w:multiLevelType w:val="hybridMultilevel"/>
    <w:tmpl w:val="43AC90B6"/>
    <w:lvl w:ilvl="0" w:tplc="FEEEB7F2">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29">
    <w:nsid w:val="397F07B0"/>
    <w:multiLevelType w:val="hybridMultilevel"/>
    <w:tmpl w:val="19B470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0">
    <w:nsid w:val="398D2065"/>
    <w:multiLevelType w:val="hybridMultilevel"/>
    <w:tmpl w:val="150E102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1">
    <w:nsid w:val="3A005211"/>
    <w:multiLevelType w:val="hybridMultilevel"/>
    <w:tmpl w:val="2758C870"/>
    <w:lvl w:ilvl="0" w:tplc="54549644">
      <w:numFmt w:val="bullet"/>
      <w:lvlText w:val="•"/>
      <w:lvlJc w:val="left"/>
      <w:pPr>
        <w:ind w:left="720" w:hanging="360"/>
      </w:pPr>
      <w:rPr>
        <w:rFonts w:ascii="Times New Roman" w:eastAsia="Times New Roman" w:hAnsi="Times New Roman"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2">
    <w:nsid w:val="3A0B6695"/>
    <w:multiLevelType w:val="multilevel"/>
    <w:tmpl w:val="5824D098"/>
    <w:lvl w:ilvl="0">
      <w:start w:val="2"/>
      <w:numFmt w:val="decimal"/>
      <w:lvlText w:val="%1."/>
      <w:lvlJc w:val="left"/>
      <w:pPr>
        <w:ind w:left="450" w:hanging="450"/>
      </w:pPr>
      <w:rPr>
        <w:rFonts w:hint="default"/>
      </w:rPr>
    </w:lvl>
    <w:lvl w:ilvl="1">
      <w:start w:val="3"/>
      <w:numFmt w:val="decimal"/>
      <w:lvlText w:val="%1.%2."/>
      <w:lvlJc w:val="left"/>
      <w:pPr>
        <w:ind w:left="1395" w:hanging="720"/>
      </w:pPr>
      <w:rPr>
        <w:rFonts w:hint="default"/>
      </w:rPr>
    </w:lvl>
    <w:lvl w:ilvl="2">
      <w:start w:val="1"/>
      <w:numFmt w:val="decimal"/>
      <w:lvlText w:val="%1.%2.%3."/>
      <w:lvlJc w:val="left"/>
      <w:pPr>
        <w:ind w:left="2070" w:hanging="720"/>
      </w:pPr>
      <w:rPr>
        <w:rFonts w:hint="default"/>
      </w:rPr>
    </w:lvl>
    <w:lvl w:ilvl="3">
      <w:start w:val="1"/>
      <w:numFmt w:val="decimal"/>
      <w:lvlText w:val="%1.%2.%3.%4."/>
      <w:lvlJc w:val="left"/>
      <w:pPr>
        <w:ind w:left="3105" w:hanging="1080"/>
      </w:pPr>
      <w:rPr>
        <w:rFonts w:hint="default"/>
      </w:rPr>
    </w:lvl>
    <w:lvl w:ilvl="4">
      <w:start w:val="1"/>
      <w:numFmt w:val="decimal"/>
      <w:lvlText w:val="%1.%2.%3.%4.%5."/>
      <w:lvlJc w:val="left"/>
      <w:pPr>
        <w:ind w:left="3780" w:hanging="1080"/>
      </w:pPr>
      <w:rPr>
        <w:rFonts w:hint="default"/>
      </w:rPr>
    </w:lvl>
    <w:lvl w:ilvl="5">
      <w:start w:val="1"/>
      <w:numFmt w:val="decimal"/>
      <w:lvlText w:val="%1.%2.%3.%4.%5.%6."/>
      <w:lvlJc w:val="left"/>
      <w:pPr>
        <w:ind w:left="4815" w:hanging="1440"/>
      </w:pPr>
      <w:rPr>
        <w:rFonts w:hint="default"/>
      </w:rPr>
    </w:lvl>
    <w:lvl w:ilvl="6">
      <w:start w:val="1"/>
      <w:numFmt w:val="decimal"/>
      <w:lvlText w:val="%1.%2.%3.%4.%5.%6.%7."/>
      <w:lvlJc w:val="left"/>
      <w:pPr>
        <w:ind w:left="5850" w:hanging="1800"/>
      </w:pPr>
      <w:rPr>
        <w:rFonts w:hint="default"/>
      </w:rPr>
    </w:lvl>
    <w:lvl w:ilvl="7">
      <w:start w:val="1"/>
      <w:numFmt w:val="decimal"/>
      <w:lvlText w:val="%1.%2.%3.%4.%5.%6.%7.%8."/>
      <w:lvlJc w:val="left"/>
      <w:pPr>
        <w:ind w:left="6525" w:hanging="1800"/>
      </w:pPr>
      <w:rPr>
        <w:rFonts w:hint="default"/>
      </w:rPr>
    </w:lvl>
    <w:lvl w:ilvl="8">
      <w:start w:val="1"/>
      <w:numFmt w:val="decimal"/>
      <w:lvlText w:val="%1.%2.%3.%4.%5.%6.%7.%8.%9."/>
      <w:lvlJc w:val="left"/>
      <w:pPr>
        <w:ind w:left="7560" w:hanging="2160"/>
      </w:pPr>
      <w:rPr>
        <w:rFonts w:hint="default"/>
      </w:rPr>
    </w:lvl>
  </w:abstractNum>
  <w:abstractNum w:abstractNumId="133">
    <w:nsid w:val="3A3416BC"/>
    <w:multiLevelType w:val="hybridMultilevel"/>
    <w:tmpl w:val="9F3C6A54"/>
    <w:lvl w:ilvl="0" w:tplc="3B36FF80">
      <w:start w:val="1"/>
      <w:numFmt w:val="bullet"/>
      <w:lvlText w:val="―"/>
      <w:lvlJc w:val="left"/>
      <w:pPr>
        <w:ind w:left="720" w:hanging="360"/>
      </w:pPr>
      <w:rPr>
        <w:rFonts w:ascii="Times New Roman" w:hAnsi="Times New Roman" w:cs="Times New Roman"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4">
    <w:nsid w:val="3BB97155"/>
    <w:multiLevelType w:val="multilevel"/>
    <w:tmpl w:val="80E66FC2"/>
    <w:lvl w:ilvl="0">
      <w:start w:val="1"/>
      <w:numFmt w:val="bullet"/>
      <w:lvlText w:val=""/>
      <w:lvlJc w:val="left"/>
      <w:pPr>
        <w:tabs>
          <w:tab w:val="num" w:pos="720"/>
        </w:tabs>
        <w:ind w:left="720" w:hanging="360"/>
      </w:pPr>
      <w:rPr>
        <w:rFonts w:ascii="Symbol" w:hAnsi="Symbol" w:cs="Symbol" w:hint="default"/>
        <w:sz w:val="20"/>
        <w:szCs w:val="20"/>
      </w:rPr>
    </w:lvl>
    <w:lvl w:ilvl="1">
      <w:start w:val="1"/>
      <w:numFmt w:val="decimal"/>
      <w:lvlText w:val="%2."/>
      <w:lvlJc w:val="left"/>
      <w:pPr>
        <w:ind w:left="1440" w:hanging="360"/>
      </w:pPr>
      <w:rPr>
        <w:rFonts w:hint="default"/>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35">
    <w:nsid w:val="3D2625BF"/>
    <w:multiLevelType w:val="hybridMultilevel"/>
    <w:tmpl w:val="A47CCB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6">
    <w:nsid w:val="3DB75376"/>
    <w:multiLevelType w:val="hybridMultilevel"/>
    <w:tmpl w:val="23F4A6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7">
    <w:nsid w:val="3E4767E7"/>
    <w:multiLevelType w:val="hybridMultilevel"/>
    <w:tmpl w:val="D938F012"/>
    <w:lvl w:ilvl="0" w:tplc="1CEA99DA">
      <w:start w:val="1"/>
      <w:numFmt w:val="decimal"/>
      <w:lvlText w:val="%1."/>
      <w:lvlJc w:val="left"/>
      <w:pPr>
        <w:ind w:left="107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138">
    <w:nsid w:val="3ED81592"/>
    <w:multiLevelType w:val="hybridMultilevel"/>
    <w:tmpl w:val="4FC6B2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9">
    <w:nsid w:val="3F196903"/>
    <w:multiLevelType w:val="multilevel"/>
    <w:tmpl w:val="B740AC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0">
    <w:nsid w:val="3F2D6AD3"/>
    <w:multiLevelType w:val="hybridMultilevel"/>
    <w:tmpl w:val="BF7EFA5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1">
    <w:nsid w:val="40D433F1"/>
    <w:multiLevelType w:val="hybridMultilevel"/>
    <w:tmpl w:val="B5DC2A0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2">
    <w:nsid w:val="40E54CBD"/>
    <w:multiLevelType w:val="hybridMultilevel"/>
    <w:tmpl w:val="59661F9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3">
    <w:nsid w:val="419E0922"/>
    <w:multiLevelType w:val="hybridMultilevel"/>
    <w:tmpl w:val="207CB3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4">
    <w:nsid w:val="437A70BA"/>
    <w:multiLevelType w:val="hybridMultilevel"/>
    <w:tmpl w:val="B5087F0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5">
    <w:nsid w:val="43AD0C80"/>
    <w:multiLevelType w:val="hybridMultilevel"/>
    <w:tmpl w:val="8A181B20"/>
    <w:lvl w:ilvl="0" w:tplc="0419000F">
      <w:start w:val="1"/>
      <w:numFmt w:val="decimal"/>
      <w:lvlText w:val="%1."/>
      <w:lvlJc w:val="left"/>
      <w:pPr>
        <w:tabs>
          <w:tab w:val="num" w:pos="720"/>
        </w:tabs>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146">
    <w:nsid w:val="43DB6B3D"/>
    <w:multiLevelType w:val="hybridMultilevel"/>
    <w:tmpl w:val="7F5C832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7">
    <w:nsid w:val="43F5620B"/>
    <w:multiLevelType w:val="hybridMultilevel"/>
    <w:tmpl w:val="69069FA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48">
    <w:nsid w:val="446630D6"/>
    <w:multiLevelType w:val="hybridMultilevel"/>
    <w:tmpl w:val="6CDEFE4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9">
    <w:nsid w:val="44A818D7"/>
    <w:multiLevelType w:val="hybridMultilevel"/>
    <w:tmpl w:val="38BCD24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50">
    <w:nsid w:val="44DE3E26"/>
    <w:multiLevelType w:val="hybridMultilevel"/>
    <w:tmpl w:val="0C4C06BC"/>
    <w:lvl w:ilvl="0" w:tplc="A0D0EB58">
      <w:start w:val="1"/>
      <w:numFmt w:val="decimal"/>
      <w:lvlText w:val="%1)"/>
      <w:lvlJc w:val="left"/>
      <w:pPr>
        <w:ind w:left="928"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1">
    <w:nsid w:val="45CB3623"/>
    <w:multiLevelType w:val="hybridMultilevel"/>
    <w:tmpl w:val="2E945E1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2">
    <w:nsid w:val="4609062E"/>
    <w:multiLevelType w:val="multilevel"/>
    <w:tmpl w:val="9DB4AA9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3">
    <w:nsid w:val="46183A2E"/>
    <w:multiLevelType w:val="hybridMultilevel"/>
    <w:tmpl w:val="79B69BBC"/>
    <w:lvl w:ilvl="0" w:tplc="A8183A1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4">
    <w:nsid w:val="46C118BC"/>
    <w:multiLevelType w:val="hybridMultilevel"/>
    <w:tmpl w:val="38A6A9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5">
    <w:nsid w:val="46FC73E3"/>
    <w:multiLevelType w:val="hybridMultilevel"/>
    <w:tmpl w:val="B56A2E22"/>
    <w:lvl w:ilvl="0" w:tplc="0419000F">
      <w:start w:val="1"/>
      <w:numFmt w:val="decimal"/>
      <w:lvlText w:val="%1."/>
      <w:lvlJc w:val="left"/>
      <w:pPr>
        <w:ind w:left="644" w:hanging="360"/>
      </w:p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56">
    <w:nsid w:val="47CC1728"/>
    <w:multiLevelType w:val="hybridMultilevel"/>
    <w:tmpl w:val="00EA8E8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7">
    <w:nsid w:val="499357AD"/>
    <w:multiLevelType w:val="hybridMultilevel"/>
    <w:tmpl w:val="7B16912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8">
    <w:nsid w:val="49BD0FBF"/>
    <w:multiLevelType w:val="hybridMultilevel"/>
    <w:tmpl w:val="81EEE6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9">
    <w:nsid w:val="4AD8022B"/>
    <w:multiLevelType w:val="hybridMultilevel"/>
    <w:tmpl w:val="B6A0CF9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0">
    <w:nsid w:val="4AF01D67"/>
    <w:multiLevelType w:val="multilevel"/>
    <w:tmpl w:val="6EB6957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1">
    <w:nsid w:val="4AF023B6"/>
    <w:multiLevelType w:val="hybridMultilevel"/>
    <w:tmpl w:val="73C83E9A"/>
    <w:lvl w:ilvl="0" w:tplc="3B36FF80">
      <w:start w:val="1"/>
      <w:numFmt w:val="bullet"/>
      <w:lvlText w:val="―"/>
      <w:lvlJc w:val="left"/>
      <w:pPr>
        <w:ind w:left="1428" w:hanging="360"/>
      </w:pPr>
      <w:rPr>
        <w:rFonts w:ascii="Times New Roman" w:hAnsi="Times New Roman" w:cs="Times New Roman" w:hint="default"/>
        <w:color w:val="auto"/>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62">
    <w:nsid w:val="4AF133B1"/>
    <w:multiLevelType w:val="hybridMultilevel"/>
    <w:tmpl w:val="4D82DF4A"/>
    <w:lvl w:ilvl="0" w:tplc="04190001">
      <w:start w:val="1"/>
      <w:numFmt w:val="bullet"/>
      <w:lvlText w:val=""/>
      <w:lvlJc w:val="left"/>
      <w:pPr>
        <w:ind w:left="1500" w:hanging="360"/>
      </w:pPr>
      <w:rPr>
        <w:rFonts w:ascii="Symbol" w:hAnsi="Symbol" w:hint="default"/>
      </w:rPr>
    </w:lvl>
    <w:lvl w:ilvl="1" w:tplc="04190003" w:tentative="1">
      <w:start w:val="1"/>
      <w:numFmt w:val="bullet"/>
      <w:lvlText w:val="o"/>
      <w:lvlJc w:val="left"/>
      <w:pPr>
        <w:ind w:left="2220" w:hanging="360"/>
      </w:pPr>
      <w:rPr>
        <w:rFonts w:ascii="Courier New" w:hAnsi="Courier New" w:cs="Courier New" w:hint="default"/>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cs="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cs="Courier New" w:hint="default"/>
      </w:rPr>
    </w:lvl>
    <w:lvl w:ilvl="8" w:tplc="04190005" w:tentative="1">
      <w:start w:val="1"/>
      <w:numFmt w:val="bullet"/>
      <w:lvlText w:val=""/>
      <w:lvlJc w:val="left"/>
      <w:pPr>
        <w:ind w:left="7260" w:hanging="360"/>
      </w:pPr>
      <w:rPr>
        <w:rFonts w:ascii="Wingdings" w:hAnsi="Wingdings" w:hint="default"/>
      </w:rPr>
    </w:lvl>
  </w:abstractNum>
  <w:abstractNum w:abstractNumId="163">
    <w:nsid w:val="4B4A1C0F"/>
    <w:multiLevelType w:val="hybridMultilevel"/>
    <w:tmpl w:val="1FF8C58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4">
    <w:nsid w:val="4BAF4AE7"/>
    <w:multiLevelType w:val="hybridMultilevel"/>
    <w:tmpl w:val="700275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5">
    <w:nsid w:val="4C0511B0"/>
    <w:multiLevelType w:val="hybridMultilevel"/>
    <w:tmpl w:val="643832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6">
    <w:nsid w:val="4C117EE6"/>
    <w:multiLevelType w:val="hybridMultilevel"/>
    <w:tmpl w:val="13ECA7E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7">
    <w:nsid w:val="4C3C6EE2"/>
    <w:multiLevelType w:val="hybridMultilevel"/>
    <w:tmpl w:val="369C7188"/>
    <w:lvl w:ilvl="0" w:tplc="04190001">
      <w:start w:val="1"/>
      <w:numFmt w:val="bullet"/>
      <w:lvlText w:val=""/>
      <w:lvlJc w:val="left"/>
      <w:pPr>
        <w:ind w:left="1637"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68">
    <w:nsid w:val="4C441276"/>
    <w:multiLevelType w:val="hybridMultilevel"/>
    <w:tmpl w:val="FE1AFA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9">
    <w:nsid w:val="4D2E1DC5"/>
    <w:multiLevelType w:val="hybridMultilevel"/>
    <w:tmpl w:val="89EEFFE8"/>
    <w:lvl w:ilvl="0" w:tplc="04190001">
      <w:start w:val="1"/>
      <w:numFmt w:val="bullet"/>
      <w:lvlText w:val=""/>
      <w:lvlJc w:val="left"/>
      <w:pPr>
        <w:ind w:left="762" w:hanging="360"/>
      </w:pPr>
      <w:rPr>
        <w:rFonts w:ascii="Symbol" w:hAnsi="Symbol" w:hint="default"/>
      </w:rPr>
    </w:lvl>
    <w:lvl w:ilvl="1" w:tplc="04190003" w:tentative="1">
      <w:start w:val="1"/>
      <w:numFmt w:val="bullet"/>
      <w:lvlText w:val="o"/>
      <w:lvlJc w:val="left"/>
      <w:pPr>
        <w:ind w:left="1482" w:hanging="360"/>
      </w:pPr>
      <w:rPr>
        <w:rFonts w:ascii="Courier New" w:hAnsi="Courier New" w:cs="Courier New" w:hint="default"/>
      </w:rPr>
    </w:lvl>
    <w:lvl w:ilvl="2" w:tplc="04190005" w:tentative="1">
      <w:start w:val="1"/>
      <w:numFmt w:val="bullet"/>
      <w:lvlText w:val=""/>
      <w:lvlJc w:val="left"/>
      <w:pPr>
        <w:ind w:left="2202" w:hanging="360"/>
      </w:pPr>
      <w:rPr>
        <w:rFonts w:ascii="Wingdings" w:hAnsi="Wingdings" w:hint="default"/>
      </w:rPr>
    </w:lvl>
    <w:lvl w:ilvl="3" w:tplc="04190001" w:tentative="1">
      <w:start w:val="1"/>
      <w:numFmt w:val="bullet"/>
      <w:lvlText w:val=""/>
      <w:lvlJc w:val="left"/>
      <w:pPr>
        <w:ind w:left="2922" w:hanging="360"/>
      </w:pPr>
      <w:rPr>
        <w:rFonts w:ascii="Symbol" w:hAnsi="Symbol" w:hint="default"/>
      </w:rPr>
    </w:lvl>
    <w:lvl w:ilvl="4" w:tplc="04190003" w:tentative="1">
      <w:start w:val="1"/>
      <w:numFmt w:val="bullet"/>
      <w:lvlText w:val="o"/>
      <w:lvlJc w:val="left"/>
      <w:pPr>
        <w:ind w:left="3642" w:hanging="360"/>
      </w:pPr>
      <w:rPr>
        <w:rFonts w:ascii="Courier New" w:hAnsi="Courier New" w:cs="Courier New" w:hint="default"/>
      </w:rPr>
    </w:lvl>
    <w:lvl w:ilvl="5" w:tplc="04190005" w:tentative="1">
      <w:start w:val="1"/>
      <w:numFmt w:val="bullet"/>
      <w:lvlText w:val=""/>
      <w:lvlJc w:val="left"/>
      <w:pPr>
        <w:ind w:left="4362" w:hanging="360"/>
      </w:pPr>
      <w:rPr>
        <w:rFonts w:ascii="Wingdings" w:hAnsi="Wingdings" w:hint="default"/>
      </w:rPr>
    </w:lvl>
    <w:lvl w:ilvl="6" w:tplc="04190001" w:tentative="1">
      <w:start w:val="1"/>
      <w:numFmt w:val="bullet"/>
      <w:lvlText w:val=""/>
      <w:lvlJc w:val="left"/>
      <w:pPr>
        <w:ind w:left="5082" w:hanging="360"/>
      </w:pPr>
      <w:rPr>
        <w:rFonts w:ascii="Symbol" w:hAnsi="Symbol" w:hint="default"/>
      </w:rPr>
    </w:lvl>
    <w:lvl w:ilvl="7" w:tplc="04190003" w:tentative="1">
      <w:start w:val="1"/>
      <w:numFmt w:val="bullet"/>
      <w:lvlText w:val="o"/>
      <w:lvlJc w:val="left"/>
      <w:pPr>
        <w:ind w:left="5802" w:hanging="360"/>
      </w:pPr>
      <w:rPr>
        <w:rFonts w:ascii="Courier New" w:hAnsi="Courier New" w:cs="Courier New" w:hint="default"/>
      </w:rPr>
    </w:lvl>
    <w:lvl w:ilvl="8" w:tplc="04190005" w:tentative="1">
      <w:start w:val="1"/>
      <w:numFmt w:val="bullet"/>
      <w:lvlText w:val=""/>
      <w:lvlJc w:val="left"/>
      <w:pPr>
        <w:ind w:left="6522" w:hanging="360"/>
      </w:pPr>
      <w:rPr>
        <w:rFonts w:ascii="Wingdings" w:hAnsi="Wingdings" w:hint="default"/>
      </w:rPr>
    </w:lvl>
  </w:abstractNum>
  <w:abstractNum w:abstractNumId="170">
    <w:nsid w:val="4D2F3ABA"/>
    <w:multiLevelType w:val="hybridMultilevel"/>
    <w:tmpl w:val="EA38E81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1">
    <w:nsid w:val="4D6739CC"/>
    <w:multiLevelType w:val="hybridMultilevel"/>
    <w:tmpl w:val="F886C62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2">
    <w:nsid w:val="4D6B4E62"/>
    <w:multiLevelType w:val="hybridMultilevel"/>
    <w:tmpl w:val="B6F8F43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3">
    <w:nsid w:val="4D810DC5"/>
    <w:multiLevelType w:val="hybridMultilevel"/>
    <w:tmpl w:val="01427E2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4">
    <w:nsid w:val="4DCF30A0"/>
    <w:multiLevelType w:val="hybridMultilevel"/>
    <w:tmpl w:val="B56A2E22"/>
    <w:lvl w:ilvl="0" w:tplc="0419000F">
      <w:start w:val="1"/>
      <w:numFmt w:val="decimal"/>
      <w:lvlText w:val="%1."/>
      <w:lvlJc w:val="left"/>
      <w:pPr>
        <w:ind w:left="644" w:hanging="360"/>
      </w:p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75">
    <w:nsid w:val="4E1A7E08"/>
    <w:multiLevelType w:val="hybridMultilevel"/>
    <w:tmpl w:val="76064B6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6">
    <w:nsid w:val="4E654426"/>
    <w:multiLevelType w:val="hybridMultilevel"/>
    <w:tmpl w:val="B56A2E2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77">
    <w:nsid w:val="4E68326B"/>
    <w:multiLevelType w:val="hybridMultilevel"/>
    <w:tmpl w:val="0422CA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8">
    <w:nsid w:val="4E8750A4"/>
    <w:multiLevelType w:val="hybridMultilevel"/>
    <w:tmpl w:val="D7D0DF8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9">
    <w:nsid w:val="4F372A5A"/>
    <w:multiLevelType w:val="hybridMultilevel"/>
    <w:tmpl w:val="EBE40F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0">
    <w:nsid w:val="4F9141A7"/>
    <w:multiLevelType w:val="hybridMultilevel"/>
    <w:tmpl w:val="A77CDEA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1">
    <w:nsid w:val="502B420C"/>
    <w:multiLevelType w:val="hybridMultilevel"/>
    <w:tmpl w:val="25C67E4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2">
    <w:nsid w:val="50A50595"/>
    <w:multiLevelType w:val="hybridMultilevel"/>
    <w:tmpl w:val="A20E9C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3">
    <w:nsid w:val="518658B7"/>
    <w:multiLevelType w:val="hybridMultilevel"/>
    <w:tmpl w:val="6576E5F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4">
    <w:nsid w:val="51990FAD"/>
    <w:multiLevelType w:val="multilevel"/>
    <w:tmpl w:val="25126A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5">
    <w:nsid w:val="519E6461"/>
    <w:multiLevelType w:val="hybridMultilevel"/>
    <w:tmpl w:val="67D8350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86">
    <w:nsid w:val="51DC3D69"/>
    <w:multiLevelType w:val="hybridMultilevel"/>
    <w:tmpl w:val="3FE2127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7">
    <w:nsid w:val="52096C37"/>
    <w:multiLevelType w:val="hybridMultilevel"/>
    <w:tmpl w:val="7E3A038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8">
    <w:nsid w:val="520B2E8E"/>
    <w:multiLevelType w:val="hybridMultilevel"/>
    <w:tmpl w:val="67C2FD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9">
    <w:nsid w:val="52850C95"/>
    <w:multiLevelType w:val="hybridMultilevel"/>
    <w:tmpl w:val="CDC80E6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0">
    <w:nsid w:val="52B76AED"/>
    <w:multiLevelType w:val="hybridMultilevel"/>
    <w:tmpl w:val="972CF6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1">
    <w:nsid w:val="53797D98"/>
    <w:multiLevelType w:val="hybridMultilevel"/>
    <w:tmpl w:val="208AC68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2">
    <w:nsid w:val="53842329"/>
    <w:multiLevelType w:val="hybridMultilevel"/>
    <w:tmpl w:val="261A3B22"/>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193">
    <w:nsid w:val="53C323B1"/>
    <w:multiLevelType w:val="hybridMultilevel"/>
    <w:tmpl w:val="C7F6B0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4">
    <w:nsid w:val="547C6B44"/>
    <w:multiLevelType w:val="hybridMultilevel"/>
    <w:tmpl w:val="8FA89EAC"/>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95">
    <w:nsid w:val="563D32E0"/>
    <w:multiLevelType w:val="hybridMultilevel"/>
    <w:tmpl w:val="FEB629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96">
    <w:nsid w:val="56511B36"/>
    <w:multiLevelType w:val="hybridMultilevel"/>
    <w:tmpl w:val="5C32587A"/>
    <w:lvl w:ilvl="0" w:tplc="3B36FF80">
      <w:start w:val="1"/>
      <w:numFmt w:val="bullet"/>
      <w:lvlText w:val="―"/>
      <w:lvlJc w:val="left"/>
      <w:pPr>
        <w:ind w:left="1428" w:hanging="360"/>
      </w:pPr>
      <w:rPr>
        <w:rFonts w:ascii="Times New Roman" w:hAnsi="Times New Roman" w:cs="Times New Roman" w:hint="default"/>
        <w:color w:val="auto"/>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97">
    <w:nsid w:val="56AC52BF"/>
    <w:multiLevelType w:val="hybridMultilevel"/>
    <w:tmpl w:val="6024A94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8">
    <w:nsid w:val="56E71C87"/>
    <w:multiLevelType w:val="hybridMultilevel"/>
    <w:tmpl w:val="1F183CFA"/>
    <w:lvl w:ilvl="0" w:tplc="3B36FF80">
      <w:start w:val="1"/>
      <w:numFmt w:val="bullet"/>
      <w:lvlText w:val="―"/>
      <w:lvlJc w:val="left"/>
      <w:pPr>
        <w:ind w:left="720" w:hanging="360"/>
      </w:pPr>
      <w:rPr>
        <w:rFonts w:ascii="Times New Roman" w:hAnsi="Times New Roman" w:cs="Times New Roman"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9">
    <w:nsid w:val="56E84F83"/>
    <w:multiLevelType w:val="hybridMultilevel"/>
    <w:tmpl w:val="40DED9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0">
    <w:nsid w:val="56F371B3"/>
    <w:multiLevelType w:val="hybridMultilevel"/>
    <w:tmpl w:val="7E9823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1">
    <w:nsid w:val="5791174F"/>
    <w:multiLevelType w:val="hybridMultilevel"/>
    <w:tmpl w:val="ABAED57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2">
    <w:nsid w:val="580A2F1C"/>
    <w:multiLevelType w:val="hybridMultilevel"/>
    <w:tmpl w:val="EEC24E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3">
    <w:nsid w:val="583068A7"/>
    <w:multiLevelType w:val="hybridMultilevel"/>
    <w:tmpl w:val="048E2B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4">
    <w:nsid w:val="58700556"/>
    <w:multiLevelType w:val="hybridMultilevel"/>
    <w:tmpl w:val="EBE2EFD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5">
    <w:nsid w:val="58806457"/>
    <w:multiLevelType w:val="hybridMultilevel"/>
    <w:tmpl w:val="49A0CE82"/>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06">
    <w:nsid w:val="5AC053CE"/>
    <w:multiLevelType w:val="multilevel"/>
    <w:tmpl w:val="B276DEBC"/>
    <w:styleLink w:val="List14"/>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207">
    <w:nsid w:val="5AE00E8F"/>
    <w:multiLevelType w:val="hybridMultilevel"/>
    <w:tmpl w:val="821CE4B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8">
    <w:nsid w:val="5B267BC6"/>
    <w:multiLevelType w:val="hybridMultilevel"/>
    <w:tmpl w:val="DE503D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9">
    <w:nsid w:val="5B465B7E"/>
    <w:multiLevelType w:val="hybridMultilevel"/>
    <w:tmpl w:val="810E78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0">
    <w:nsid w:val="5BC25F53"/>
    <w:multiLevelType w:val="hybridMultilevel"/>
    <w:tmpl w:val="627C94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1">
    <w:nsid w:val="5C433B95"/>
    <w:multiLevelType w:val="hybridMultilevel"/>
    <w:tmpl w:val="F5EAA58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2">
    <w:nsid w:val="5C7C389D"/>
    <w:multiLevelType w:val="hybridMultilevel"/>
    <w:tmpl w:val="1946146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3">
    <w:nsid w:val="5CB857EB"/>
    <w:multiLevelType w:val="hybridMultilevel"/>
    <w:tmpl w:val="482040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4">
    <w:nsid w:val="5CD52E55"/>
    <w:multiLevelType w:val="hybridMultilevel"/>
    <w:tmpl w:val="61CA10D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215">
    <w:nsid w:val="5CDF1801"/>
    <w:multiLevelType w:val="hybridMultilevel"/>
    <w:tmpl w:val="0C2A1C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6">
    <w:nsid w:val="5D7776DD"/>
    <w:multiLevelType w:val="hybridMultilevel"/>
    <w:tmpl w:val="B2248C6E"/>
    <w:lvl w:ilvl="0" w:tplc="F272A118">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7">
    <w:nsid w:val="5DCF1177"/>
    <w:multiLevelType w:val="hybridMultilevel"/>
    <w:tmpl w:val="2E1E906E"/>
    <w:lvl w:ilvl="0" w:tplc="04190001">
      <w:start w:val="1"/>
      <w:numFmt w:val="bullet"/>
      <w:lvlText w:val=""/>
      <w:lvlJc w:val="left"/>
      <w:pPr>
        <w:ind w:left="997" w:hanging="360"/>
      </w:pPr>
      <w:rPr>
        <w:rFonts w:ascii="Symbol" w:hAnsi="Symbol" w:hint="default"/>
      </w:rPr>
    </w:lvl>
    <w:lvl w:ilvl="1" w:tplc="04190003" w:tentative="1">
      <w:start w:val="1"/>
      <w:numFmt w:val="bullet"/>
      <w:lvlText w:val="o"/>
      <w:lvlJc w:val="left"/>
      <w:pPr>
        <w:ind w:left="1717" w:hanging="360"/>
      </w:pPr>
      <w:rPr>
        <w:rFonts w:ascii="Courier New" w:hAnsi="Courier New" w:cs="Courier New" w:hint="default"/>
      </w:rPr>
    </w:lvl>
    <w:lvl w:ilvl="2" w:tplc="04190005" w:tentative="1">
      <w:start w:val="1"/>
      <w:numFmt w:val="bullet"/>
      <w:lvlText w:val=""/>
      <w:lvlJc w:val="left"/>
      <w:pPr>
        <w:ind w:left="2437" w:hanging="360"/>
      </w:pPr>
      <w:rPr>
        <w:rFonts w:ascii="Wingdings" w:hAnsi="Wingdings" w:hint="default"/>
      </w:rPr>
    </w:lvl>
    <w:lvl w:ilvl="3" w:tplc="04190001" w:tentative="1">
      <w:start w:val="1"/>
      <w:numFmt w:val="bullet"/>
      <w:lvlText w:val=""/>
      <w:lvlJc w:val="left"/>
      <w:pPr>
        <w:ind w:left="3157" w:hanging="360"/>
      </w:pPr>
      <w:rPr>
        <w:rFonts w:ascii="Symbol" w:hAnsi="Symbol" w:hint="default"/>
      </w:rPr>
    </w:lvl>
    <w:lvl w:ilvl="4" w:tplc="04190003" w:tentative="1">
      <w:start w:val="1"/>
      <w:numFmt w:val="bullet"/>
      <w:lvlText w:val="o"/>
      <w:lvlJc w:val="left"/>
      <w:pPr>
        <w:ind w:left="3877" w:hanging="360"/>
      </w:pPr>
      <w:rPr>
        <w:rFonts w:ascii="Courier New" w:hAnsi="Courier New" w:cs="Courier New" w:hint="default"/>
      </w:rPr>
    </w:lvl>
    <w:lvl w:ilvl="5" w:tplc="04190005" w:tentative="1">
      <w:start w:val="1"/>
      <w:numFmt w:val="bullet"/>
      <w:lvlText w:val=""/>
      <w:lvlJc w:val="left"/>
      <w:pPr>
        <w:ind w:left="4597" w:hanging="360"/>
      </w:pPr>
      <w:rPr>
        <w:rFonts w:ascii="Wingdings" w:hAnsi="Wingdings" w:hint="default"/>
      </w:rPr>
    </w:lvl>
    <w:lvl w:ilvl="6" w:tplc="04190001" w:tentative="1">
      <w:start w:val="1"/>
      <w:numFmt w:val="bullet"/>
      <w:lvlText w:val=""/>
      <w:lvlJc w:val="left"/>
      <w:pPr>
        <w:ind w:left="5317" w:hanging="360"/>
      </w:pPr>
      <w:rPr>
        <w:rFonts w:ascii="Symbol" w:hAnsi="Symbol" w:hint="default"/>
      </w:rPr>
    </w:lvl>
    <w:lvl w:ilvl="7" w:tplc="04190003" w:tentative="1">
      <w:start w:val="1"/>
      <w:numFmt w:val="bullet"/>
      <w:lvlText w:val="o"/>
      <w:lvlJc w:val="left"/>
      <w:pPr>
        <w:ind w:left="6037" w:hanging="360"/>
      </w:pPr>
      <w:rPr>
        <w:rFonts w:ascii="Courier New" w:hAnsi="Courier New" w:cs="Courier New" w:hint="default"/>
      </w:rPr>
    </w:lvl>
    <w:lvl w:ilvl="8" w:tplc="04190005" w:tentative="1">
      <w:start w:val="1"/>
      <w:numFmt w:val="bullet"/>
      <w:lvlText w:val=""/>
      <w:lvlJc w:val="left"/>
      <w:pPr>
        <w:ind w:left="6757" w:hanging="360"/>
      </w:pPr>
      <w:rPr>
        <w:rFonts w:ascii="Wingdings" w:hAnsi="Wingdings" w:hint="default"/>
      </w:rPr>
    </w:lvl>
  </w:abstractNum>
  <w:abstractNum w:abstractNumId="218">
    <w:nsid w:val="5F411BC9"/>
    <w:multiLevelType w:val="multilevel"/>
    <w:tmpl w:val="58B8E27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19">
    <w:nsid w:val="5F797398"/>
    <w:multiLevelType w:val="hybridMultilevel"/>
    <w:tmpl w:val="C6F43A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0">
    <w:nsid w:val="606844F1"/>
    <w:multiLevelType w:val="hybridMultilevel"/>
    <w:tmpl w:val="203023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1">
    <w:nsid w:val="61443F37"/>
    <w:multiLevelType w:val="hybridMultilevel"/>
    <w:tmpl w:val="EEACD660"/>
    <w:lvl w:ilvl="0" w:tplc="BBE48DA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22">
    <w:nsid w:val="623A1F63"/>
    <w:multiLevelType w:val="hybridMultilevel"/>
    <w:tmpl w:val="3B3E052E"/>
    <w:lvl w:ilvl="0" w:tplc="54549644">
      <w:numFmt w:val="bullet"/>
      <w:lvlText w:val="•"/>
      <w:lvlJc w:val="left"/>
      <w:pPr>
        <w:ind w:left="720" w:hanging="360"/>
      </w:pPr>
      <w:rPr>
        <w:rFonts w:ascii="Times New Roman" w:eastAsia="Times New Roman" w:hAnsi="Times New Roman"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3">
    <w:nsid w:val="62773F84"/>
    <w:multiLevelType w:val="hybridMultilevel"/>
    <w:tmpl w:val="C9B01A1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4">
    <w:nsid w:val="629A0B12"/>
    <w:multiLevelType w:val="hybridMultilevel"/>
    <w:tmpl w:val="67D8350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25">
    <w:nsid w:val="63D4127D"/>
    <w:multiLevelType w:val="hybridMultilevel"/>
    <w:tmpl w:val="AE324FD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6">
    <w:nsid w:val="6444633A"/>
    <w:multiLevelType w:val="multilevel"/>
    <w:tmpl w:val="FAB0EE6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27">
    <w:nsid w:val="64654AE0"/>
    <w:multiLevelType w:val="multilevel"/>
    <w:tmpl w:val="75EEB424"/>
    <w:styleLink w:val="List13"/>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228">
    <w:nsid w:val="64891971"/>
    <w:multiLevelType w:val="hybridMultilevel"/>
    <w:tmpl w:val="5A82B8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9">
    <w:nsid w:val="64945BF4"/>
    <w:multiLevelType w:val="hybridMultilevel"/>
    <w:tmpl w:val="BA3053E2"/>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30">
    <w:nsid w:val="65135B33"/>
    <w:multiLevelType w:val="hybridMultilevel"/>
    <w:tmpl w:val="1B8E72D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1">
    <w:nsid w:val="66022662"/>
    <w:multiLevelType w:val="hybridMultilevel"/>
    <w:tmpl w:val="21EE2CA4"/>
    <w:lvl w:ilvl="0" w:tplc="1C008082">
      <w:start w:val="1"/>
      <w:numFmt w:val="bullet"/>
      <w:lvlText w:val=""/>
      <w:lvlJc w:val="left"/>
      <w:pPr>
        <w:tabs>
          <w:tab w:val="num" w:pos="720"/>
        </w:tabs>
        <w:ind w:left="720" w:hanging="360"/>
      </w:pPr>
      <w:rPr>
        <w:rFonts w:ascii="Symbol" w:hAnsi="Symbol" w:hint="default"/>
        <w:color w:val="auto"/>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32">
    <w:nsid w:val="661509F9"/>
    <w:multiLevelType w:val="hybridMultilevel"/>
    <w:tmpl w:val="941425F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3">
    <w:nsid w:val="66813E90"/>
    <w:multiLevelType w:val="hybridMultilevel"/>
    <w:tmpl w:val="C09220B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4">
    <w:nsid w:val="66D54B66"/>
    <w:multiLevelType w:val="hybridMultilevel"/>
    <w:tmpl w:val="796C810E"/>
    <w:lvl w:ilvl="0" w:tplc="3B36FF80">
      <w:start w:val="1"/>
      <w:numFmt w:val="bullet"/>
      <w:lvlText w:val="―"/>
      <w:lvlJc w:val="left"/>
      <w:pPr>
        <w:ind w:left="720" w:hanging="360"/>
      </w:pPr>
      <w:rPr>
        <w:rFonts w:ascii="Times New Roman" w:hAnsi="Times New Roman" w:cs="Times New Roman"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5">
    <w:nsid w:val="675D1619"/>
    <w:multiLevelType w:val="hybridMultilevel"/>
    <w:tmpl w:val="DF6CDFC0"/>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36">
    <w:nsid w:val="68817A7A"/>
    <w:multiLevelType w:val="hybridMultilevel"/>
    <w:tmpl w:val="00D08A1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7">
    <w:nsid w:val="69232D45"/>
    <w:multiLevelType w:val="hybridMultilevel"/>
    <w:tmpl w:val="D32A76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8">
    <w:nsid w:val="696E5C57"/>
    <w:multiLevelType w:val="hybridMultilevel"/>
    <w:tmpl w:val="2CD424DC"/>
    <w:lvl w:ilvl="0" w:tplc="55C00A3A">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9">
    <w:nsid w:val="697036D5"/>
    <w:multiLevelType w:val="hybridMultilevel"/>
    <w:tmpl w:val="8BE09BA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0">
    <w:nsid w:val="6AFD3D0C"/>
    <w:multiLevelType w:val="hybridMultilevel"/>
    <w:tmpl w:val="4D948AE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1">
    <w:nsid w:val="6B4D2B2B"/>
    <w:multiLevelType w:val="hybridMultilevel"/>
    <w:tmpl w:val="F1A62C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2">
    <w:nsid w:val="6B6A1837"/>
    <w:multiLevelType w:val="hybridMultilevel"/>
    <w:tmpl w:val="5C8A81E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3">
    <w:nsid w:val="6C5D7D58"/>
    <w:multiLevelType w:val="hybridMultilevel"/>
    <w:tmpl w:val="DF0A10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4">
    <w:nsid w:val="6CC632D1"/>
    <w:multiLevelType w:val="hybridMultilevel"/>
    <w:tmpl w:val="77F68AA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5">
    <w:nsid w:val="6D1F16A9"/>
    <w:multiLevelType w:val="hybridMultilevel"/>
    <w:tmpl w:val="EE665E7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6">
    <w:nsid w:val="6DB50BAA"/>
    <w:multiLevelType w:val="hybridMultilevel"/>
    <w:tmpl w:val="3BA822FE"/>
    <w:lvl w:ilvl="0" w:tplc="3B36FF80">
      <w:start w:val="1"/>
      <w:numFmt w:val="bullet"/>
      <w:lvlText w:val="―"/>
      <w:lvlJc w:val="left"/>
      <w:pPr>
        <w:ind w:left="720" w:hanging="360"/>
      </w:pPr>
      <w:rPr>
        <w:rFonts w:ascii="Times New Roman" w:hAnsi="Times New Roman" w:cs="Times New Roman"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7">
    <w:nsid w:val="6DC73314"/>
    <w:multiLevelType w:val="hybridMultilevel"/>
    <w:tmpl w:val="6722DB7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8">
    <w:nsid w:val="6E0D2A25"/>
    <w:multiLevelType w:val="hybridMultilevel"/>
    <w:tmpl w:val="FAC638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9">
    <w:nsid w:val="6F5B5751"/>
    <w:multiLevelType w:val="hybridMultilevel"/>
    <w:tmpl w:val="E93C485C"/>
    <w:lvl w:ilvl="0" w:tplc="04190001">
      <w:start w:val="1"/>
      <w:numFmt w:val="bullet"/>
      <w:lvlText w:val=""/>
      <w:lvlJc w:val="left"/>
      <w:pPr>
        <w:ind w:left="2203" w:hanging="360"/>
      </w:pPr>
      <w:rPr>
        <w:rFonts w:ascii="Symbol" w:hAnsi="Symbol" w:hint="default"/>
        <w:color w:val="auto"/>
      </w:rPr>
    </w:lvl>
    <w:lvl w:ilvl="1" w:tplc="04190003" w:tentative="1">
      <w:start w:val="1"/>
      <w:numFmt w:val="bullet"/>
      <w:lvlText w:val="o"/>
      <w:lvlJc w:val="left"/>
      <w:pPr>
        <w:ind w:left="2432" w:hanging="360"/>
      </w:pPr>
      <w:rPr>
        <w:rFonts w:ascii="Courier New" w:hAnsi="Courier New" w:cs="Courier New" w:hint="default"/>
      </w:rPr>
    </w:lvl>
    <w:lvl w:ilvl="2" w:tplc="04190005" w:tentative="1">
      <w:start w:val="1"/>
      <w:numFmt w:val="bullet"/>
      <w:lvlText w:val=""/>
      <w:lvlJc w:val="left"/>
      <w:pPr>
        <w:ind w:left="3152" w:hanging="360"/>
      </w:pPr>
      <w:rPr>
        <w:rFonts w:ascii="Wingdings" w:hAnsi="Wingdings" w:hint="default"/>
      </w:rPr>
    </w:lvl>
    <w:lvl w:ilvl="3" w:tplc="04190001" w:tentative="1">
      <w:start w:val="1"/>
      <w:numFmt w:val="bullet"/>
      <w:lvlText w:val=""/>
      <w:lvlJc w:val="left"/>
      <w:pPr>
        <w:ind w:left="3872" w:hanging="360"/>
      </w:pPr>
      <w:rPr>
        <w:rFonts w:ascii="Symbol" w:hAnsi="Symbol" w:hint="default"/>
      </w:rPr>
    </w:lvl>
    <w:lvl w:ilvl="4" w:tplc="04190003" w:tentative="1">
      <w:start w:val="1"/>
      <w:numFmt w:val="bullet"/>
      <w:lvlText w:val="o"/>
      <w:lvlJc w:val="left"/>
      <w:pPr>
        <w:ind w:left="4592" w:hanging="360"/>
      </w:pPr>
      <w:rPr>
        <w:rFonts w:ascii="Courier New" w:hAnsi="Courier New" w:cs="Courier New" w:hint="default"/>
      </w:rPr>
    </w:lvl>
    <w:lvl w:ilvl="5" w:tplc="04190005" w:tentative="1">
      <w:start w:val="1"/>
      <w:numFmt w:val="bullet"/>
      <w:lvlText w:val=""/>
      <w:lvlJc w:val="left"/>
      <w:pPr>
        <w:ind w:left="5312" w:hanging="360"/>
      </w:pPr>
      <w:rPr>
        <w:rFonts w:ascii="Wingdings" w:hAnsi="Wingdings" w:hint="default"/>
      </w:rPr>
    </w:lvl>
    <w:lvl w:ilvl="6" w:tplc="04190001" w:tentative="1">
      <w:start w:val="1"/>
      <w:numFmt w:val="bullet"/>
      <w:lvlText w:val=""/>
      <w:lvlJc w:val="left"/>
      <w:pPr>
        <w:ind w:left="6032" w:hanging="360"/>
      </w:pPr>
      <w:rPr>
        <w:rFonts w:ascii="Symbol" w:hAnsi="Symbol" w:hint="default"/>
      </w:rPr>
    </w:lvl>
    <w:lvl w:ilvl="7" w:tplc="04190003" w:tentative="1">
      <w:start w:val="1"/>
      <w:numFmt w:val="bullet"/>
      <w:lvlText w:val="o"/>
      <w:lvlJc w:val="left"/>
      <w:pPr>
        <w:ind w:left="6752" w:hanging="360"/>
      </w:pPr>
      <w:rPr>
        <w:rFonts w:ascii="Courier New" w:hAnsi="Courier New" w:cs="Courier New" w:hint="default"/>
      </w:rPr>
    </w:lvl>
    <w:lvl w:ilvl="8" w:tplc="04190005" w:tentative="1">
      <w:start w:val="1"/>
      <w:numFmt w:val="bullet"/>
      <w:lvlText w:val=""/>
      <w:lvlJc w:val="left"/>
      <w:pPr>
        <w:ind w:left="7472" w:hanging="360"/>
      </w:pPr>
      <w:rPr>
        <w:rFonts w:ascii="Wingdings" w:hAnsi="Wingdings" w:hint="default"/>
      </w:rPr>
    </w:lvl>
  </w:abstractNum>
  <w:abstractNum w:abstractNumId="250">
    <w:nsid w:val="70134B20"/>
    <w:multiLevelType w:val="hybridMultilevel"/>
    <w:tmpl w:val="B2F857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1">
    <w:nsid w:val="70291222"/>
    <w:multiLevelType w:val="hybridMultilevel"/>
    <w:tmpl w:val="C69E44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2">
    <w:nsid w:val="70832AB3"/>
    <w:multiLevelType w:val="multilevel"/>
    <w:tmpl w:val="F3E41BDE"/>
    <w:lvl w:ilvl="0">
      <w:start w:val="1"/>
      <w:numFmt w:val="decimal"/>
      <w:lvlText w:val="%1."/>
      <w:lvlJc w:val="left"/>
      <w:pPr>
        <w:ind w:left="1713" w:hanging="360"/>
      </w:pPr>
      <w:rPr>
        <w:rFonts w:hint="default"/>
      </w:rPr>
    </w:lvl>
    <w:lvl w:ilvl="1">
      <w:start w:val="1"/>
      <w:numFmt w:val="decimal"/>
      <w:isLgl/>
      <w:lvlText w:val="%1.%2."/>
      <w:lvlJc w:val="left"/>
      <w:pPr>
        <w:ind w:left="2073" w:hanging="720"/>
      </w:pPr>
      <w:rPr>
        <w:rFonts w:hint="default"/>
      </w:rPr>
    </w:lvl>
    <w:lvl w:ilvl="2">
      <w:start w:val="1"/>
      <w:numFmt w:val="decimal"/>
      <w:isLgl/>
      <w:lvlText w:val="%1.%2.%3."/>
      <w:lvlJc w:val="left"/>
      <w:pPr>
        <w:ind w:left="2073" w:hanging="720"/>
      </w:pPr>
      <w:rPr>
        <w:rFonts w:hint="default"/>
      </w:rPr>
    </w:lvl>
    <w:lvl w:ilvl="3">
      <w:start w:val="1"/>
      <w:numFmt w:val="decimal"/>
      <w:isLgl/>
      <w:lvlText w:val="%1.%2.%3.%4."/>
      <w:lvlJc w:val="left"/>
      <w:pPr>
        <w:ind w:left="2433" w:hanging="1080"/>
      </w:pPr>
      <w:rPr>
        <w:rFonts w:hint="default"/>
      </w:rPr>
    </w:lvl>
    <w:lvl w:ilvl="4">
      <w:start w:val="1"/>
      <w:numFmt w:val="decimal"/>
      <w:isLgl/>
      <w:lvlText w:val="%1.%2.%3.%4.%5."/>
      <w:lvlJc w:val="left"/>
      <w:pPr>
        <w:ind w:left="2433" w:hanging="1080"/>
      </w:pPr>
      <w:rPr>
        <w:rFonts w:hint="default"/>
      </w:rPr>
    </w:lvl>
    <w:lvl w:ilvl="5">
      <w:start w:val="1"/>
      <w:numFmt w:val="decimal"/>
      <w:isLgl/>
      <w:lvlText w:val="%1.%2.%3.%4.%5.%6."/>
      <w:lvlJc w:val="left"/>
      <w:pPr>
        <w:ind w:left="2793" w:hanging="1440"/>
      </w:pPr>
      <w:rPr>
        <w:rFonts w:hint="default"/>
      </w:rPr>
    </w:lvl>
    <w:lvl w:ilvl="6">
      <w:start w:val="1"/>
      <w:numFmt w:val="decimal"/>
      <w:isLgl/>
      <w:lvlText w:val="%1.%2.%3.%4.%5.%6.%7."/>
      <w:lvlJc w:val="left"/>
      <w:pPr>
        <w:ind w:left="3153" w:hanging="1800"/>
      </w:pPr>
      <w:rPr>
        <w:rFonts w:hint="default"/>
      </w:rPr>
    </w:lvl>
    <w:lvl w:ilvl="7">
      <w:start w:val="1"/>
      <w:numFmt w:val="decimal"/>
      <w:isLgl/>
      <w:lvlText w:val="%1.%2.%3.%4.%5.%6.%7.%8."/>
      <w:lvlJc w:val="left"/>
      <w:pPr>
        <w:ind w:left="3153" w:hanging="1800"/>
      </w:pPr>
      <w:rPr>
        <w:rFonts w:hint="default"/>
      </w:rPr>
    </w:lvl>
    <w:lvl w:ilvl="8">
      <w:start w:val="1"/>
      <w:numFmt w:val="decimal"/>
      <w:isLgl/>
      <w:lvlText w:val="%1.%2.%3.%4.%5.%6.%7.%8.%9."/>
      <w:lvlJc w:val="left"/>
      <w:pPr>
        <w:ind w:left="3513" w:hanging="2160"/>
      </w:pPr>
      <w:rPr>
        <w:rFonts w:hint="default"/>
      </w:rPr>
    </w:lvl>
  </w:abstractNum>
  <w:abstractNum w:abstractNumId="253">
    <w:nsid w:val="715056A1"/>
    <w:multiLevelType w:val="multilevel"/>
    <w:tmpl w:val="6832E6A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4">
    <w:nsid w:val="71BC01C0"/>
    <w:multiLevelType w:val="hybridMultilevel"/>
    <w:tmpl w:val="8EA841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5">
    <w:nsid w:val="71FC0EDD"/>
    <w:multiLevelType w:val="hybridMultilevel"/>
    <w:tmpl w:val="A91AC132"/>
    <w:lvl w:ilvl="0" w:tplc="0419000F">
      <w:start w:val="1"/>
      <w:numFmt w:val="decimal"/>
      <w:lvlText w:val="%1."/>
      <w:lvlJc w:val="left"/>
      <w:pPr>
        <w:ind w:left="927" w:hanging="360"/>
      </w:pPr>
      <w:rPr>
        <w:rFonts w:cs="Times New Roman"/>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56">
    <w:nsid w:val="72416600"/>
    <w:multiLevelType w:val="hybridMultilevel"/>
    <w:tmpl w:val="8E4C8388"/>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57">
    <w:nsid w:val="72A27C7D"/>
    <w:multiLevelType w:val="hybridMultilevel"/>
    <w:tmpl w:val="3FBEEBE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8">
    <w:nsid w:val="730A1E31"/>
    <w:multiLevelType w:val="hybridMultilevel"/>
    <w:tmpl w:val="0B5AEF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9">
    <w:nsid w:val="73141601"/>
    <w:multiLevelType w:val="hybridMultilevel"/>
    <w:tmpl w:val="C5B2E0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0">
    <w:nsid w:val="738808E7"/>
    <w:multiLevelType w:val="multilevel"/>
    <w:tmpl w:val="4DD422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1">
    <w:nsid w:val="73EF6220"/>
    <w:multiLevelType w:val="hybridMultilevel"/>
    <w:tmpl w:val="69182E88"/>
    <w:lvl w:ilvl="0" w:tplc="0419000F">
      <w:start w:val="1"/>
      <w:numFmt w:val="decimal"/>
      <w:lvlText w:val="%1."/>
      <w:lvlJc w:val="left"/>
      <w:pPr>
        <w:ind w:left="1353" w:hanging="360"/>
      </w:pPr>
    </w:lvl>
    <w:lvl w:ilvl="1" w:tplc="04190019" w:tentative="1">
      <w:start w:val="1"/>
      <w:numFmt w:val="lowerLetter"/>
      <w:lvlText w:val="%2."/>
      <w:lvlJc w:val="left"/>
      <w:pPr>
        <w:ind w:left="2073" w:hanging="360"/>
      </w:pPr>
    </w:lvl>
    <w:lvl w:ilvl="2" w:tplc="0419001B" w:tentative="1">
      <w:start w:val="1"/>
      <w:numFmt w:val="lowerRoman"/>
      <w:lvlText w:val="%3."/>
      <w:lvlJc w:val="right"/>
      <w:pPr>
        <w:ind w:left="2793" w:hanging="180"/>
      </w:pPr>
    </w:lvl>
    <w:lvl w:ilvl="3" w:tplc="0419000F" w:tentative="1">
      <w:start w:val="1"/>
      <w:numFmt w:val="decimal"/>
      <w:lvlText w:val="%4."/>
      <w:lvlJc w:val="left"/>
      <w:pPr>
        <w:ind w:left="3513" w:hanging="360"/>
      </w:pPr>
    </w:lvl>
    <w:lvl w:ilvl="4" w:tplc="04190019" w:tentative="1">
      <w:start w:val="1"/>
      <w:numFmt w:val="lowerLetter"/>
      <w:lvlText w:val="%5."/>
      <w:lvlJc w:val="left"/>
      <w:pPr>
        <w:ind w:left="4233" w:hanging="360"/>
      </w:pPr>
    </w:lvl>
    <w:lvl w:ilvl="5" w:tplc="0419001B" w:tentative="1">
      <w:start w:val="1"/>
      <w:numFmt w:val="lowerRoman"/>
      <w:lvlText w:val="%6."/>
      <w:lvlJc w:val="right"/>
      <w:pPr>
        <w:ind w:left="4953" w:hanging="180"/>
      </w:pPr>
    </w:lvl>
    <w:lvl w:ilvl="6" w:tplc="0419000F" w:tentative="1">
      <w:start w:val="1"/>
      <w:numFmt w:val="decimal"/>
      <w:lvlText w:val="%7."/>
      <w:lvlJc w:val="left"/>
      <w:pPr>
        <w:ind w:left="5673" w:hanging="360"/>
      </w:pPr>
    </w:lvl>
    <w:lvl w:ilvl="7" w:tplc="04190019" w:tentative="1">
      <w:start w:val="1"/>
      <w:numFmt w:val="lowerLetter"/>
      <w:lvlText w:val="%8."/>
      <w:lvlJc w:val="left"/>
      <w:pPr>
        <w:ind w:left="6393" w:hanging="360"/>
      </w:pPr>
    </w:lvl>
    <w:lvl w:ilvl="8" w:tplc="0419001B" w:tentative="1">
      <w:start w:val="1"/>
      <w:numFmt w:val="lowerRoman"/>
      <w:lvlText w:val="%9."/>
      <w:lvlJc w:val="right"/>
      <w:pPr>
        <w:ind w:left="7113" w:hanging="180"/>
      </w:pPr>
    </w:lvl>
  </w:abstractNum>
  <w:abstractNum w:abstractNumId="262">
    <w:nsid w:val="746E72CA"/>
    <w:multiLevelType w:val="hybridMultilevel"/>
    <w:tmpl w:val="2402DC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3">
    <w:nsid w:val="74C32E81"/>
    <w:multiLevelType w:val="hybridMultilevel"/>
    <w:tmpl w:val="931AE1F8"/>
    <w:lvl w:ilvl="0" w:tplc="3B36FF80">
      <w:start w:val="1"/>
      <w:numFmt w:val="bullet"/>
      <w:lvlText w:val="―"/>
      <w:lvlJc w:val="left"/>
      <w:pPr>
        <w:ind w:left="1428" w:hanging="360"/>
      </w:pPr>
      <w:rPr>
        <w:rFonts w:ascii="Times New Roman" w:hAnsi="Times New Roman" w:cs="Times New Roman" w:hint="default"/>
        <w:color w:val="auto"/>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64">
    <w:nsid w:val="755B0815"/>
    <w:multiLevelType w:val="hybridMultilevel"/>
    <w:tmpl w:val="B54CCEE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65">
    <w:nsid w:val="75AC1A7A"/>
    <w:multiLevelType w:val="hybridMultilevel"/>
    <w:tmpl w:val="DD44F2B8"/>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66">
    <w:nsid w:val="75C309E5"/>
    <w:multiLevelType w:val="hybridMultilevel"/>
    <w:tmpl w:val="B3565A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7">
    <w:nsid w:val="75C43DF8"/>
    <w:multiLevelType w:val="hybridMultilevel"/>
    <w:tmpl w:val="0234C3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8">
    <w:nsid w:val="769E6F06"/>
    <w:multiLevelType w:val="hybridMultilevel"/>
    <w:tmpl w:val="FC7A96E0"/>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9">
    <w:nsid w:val="771A6D60"/>
    <w:multiLevelType w:val="hybridMultilevel"/>
    <w:tmpl w:val="BAD2B9C8"/>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70">
    <w:nsid w:val="7751354D"/>
    <w:multiLevelType w:val="hybridMultilevel"/>
    <w:tmpl w:val="32683E2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1">
    <w:nsid w:val="77F95581"/>
    <w:multiLevelType w:val="hybridMultilevel"/>
    <w:tmpl w:val="E0965A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2">
    <w:nsid w:val="788F5A7C"/>
    <w:multiLevelType w:val="hybridMultilevel"/>
    <w:tmpl w:val="206C254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3">
    <w:nsid w:val="78AA5F5F"/>
    <w:multiLevelType w:val="hybridMultilevel"/>
    <w:tmpl w:val="1034E6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4">
    <w:nsid w:val="791D0D33"/>
    <w:multiLevelType w:val="hybridMultilevel"/>
    <w:tmpl w:val="2CF883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5">
    <w:nsid w:val="79421CC3"/>
    <w:multiLevelType w:val="hybridMultilevel"/>
    <w:tmpl w:val="16EA64D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6">
    <w:nsid w:val="79767A40"/>
    <w:multiLevelType w:val="hybridMultilevel"/>
    <w:tmpl w:val="869A32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7">
    <w:nsid w:val="7A142E84"/>
    <w:multiLevelType w:val="hybridMultilevel"/>
    <w:tmpl w:val="7C30CA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8">
    <w:nsid w:val="7A240C40"/>
    <w:multiLevelType w:val="hybridMultilevel"/>
    <w:tmpl w:val="4C468F4A"/>
    <w:lvl w:ilvl="0" w:tplc="3B36FF80">
      <w:start w:val="1"/>
      <w:numFmt w:val="bullet"/>
      <w:lvlText w:val="―"/>
      <w:lvlJc w:val="left"/>
      <w:pPr>
        <w:ind w:left="780" w:hanging="360"/>
      </w:pPr>
      <w:rPr>
        <w:rFonts w:ascii="Times New Roman" w:hAnsi="Times New Roman" w:cs="Times New Roman" w:hint="default"/>
        <w:color w:val="auto"/>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279">
    <w:nsid w:val="7A572755"/>
    <w:multiLevelType w:val="multilevel"/>
    <w:tmpl w:val="E6C249D8"/>
    <w:lvl w:ilvl="0">
      <w:start w:val="1"/>
      <w:numFmt w:val="decimal"/>
      <w:lvlText w:val="%1."/>
      <w:lvlJc w:val="left"/>
      <w:pPr>
        <w:ind w:left="735" w:hanging="375"/>
      </w:pPr>
      <w:rPr>
        <w:rFonts w:ascii="Times New Roman" w:eastAsia="Droid Sans Fallback" w:hAnsi="Times New Roman" w:cs="Times New Roman"/>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0">
    <w:nsid w:val="7A9A343C"/>
    <w:multiLevelType w:val="multilevel"/>
    <w:tmpl w:val="4BE64D2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81">
    <w:nsid w:val="7B181E0F"/>
    <w:multiLevelType w:val="hybridMultilevel"/>
    <w:tmpl w:val="DB6EBA9A"/>
    <w:lvl w:ilvl="0" w:tplc="127A298A">
      <w:start w:val="1"/>
      <w:numFmt w:val="decimal"/>
      <w:lvlText w:val="%1."/>
      <w:lvlJc w:val="left"/>
      <w:pPr>
        <w:ind w:left="1590" w:hanging="1050"/>
      </w:pPr>
      <w:rPr>
        <w:rFonts w:hint="default"/>
        <w:b/>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282">
    <w:nsid w:val="7B2463BB"/>
    <w:multiLevelType w:val="hybridMultilevel"/>
    <w:tmpl w:val="7E420E0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3">
    <w:nsid w:val="7BAB1071"/>
    <w:multiLevelType w:val="hybridMultilevel"/>
    <w:tmpl w:val="00484934"/>
    <w:lvl w:ilvl="0" w:tplc="0419000F">
      <w:start w:val="1"/>
      <w:numFmt w:val="decimal"/>
      <w:lvlText w:val="%1."/>
      <w:lvlJc w:val="left"/>
      <w:pPr>
        <w:tabs>
          <w:tab w:val="num" w:pos="720"/>
        </w:tabs>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284">
    <w:nsid w:val="7BF24C4B"/>
    <w:multiLevelType w:val="hybridMultilevel"/>
    <w:tmpl w:val="1710371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5">
    <w:nsid w:val="7C592632"/>
    <w:multiLevelType w:val="hybridMultilevel"/>
    <w:tmpl w:val="F3801B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6">
    <w:nsid w:val="7DE2234B"/>
    <w:multiLevelType w:val="hybridMultilevel"/>
    <w:tmpl w:val="82AC63C2"/>
    <w:lvl w:ilvl="0" w:tplc="0BD8BD6C">
      <w:start w:val="1"/>
      <w:numFmt w:val="decimal"/>
      <w:lvlText w:val="%1."/>
      <w:lvlJc w:val="left"/>
      <w:pPr>
        <w:ind w:left="1353" w:hanging="360"/>
      </w:pPr>
      <w:rPr>
        <w:rFonts w:cs="Times New Roman" w:hint="default"/>
      </w:rPr>
    </w:lvl>
    <w:lvl w:ilvl="1" w:tplc="04190019" w:tentative="1">
      <w:start w:val="1"/>
      <w:numFmt w:val="lowerLetter"/>
      <w:lvlText w:val="%2."/>
      <w:lvlJc w:val="left"/>
      <w:pPr>
        <w:ind w:left="2073" w:hanging="360"/>
      </w:pPr>
      <w:rPr>
        <w:rFonts w:cs="Times New Roman"/>
      </w:rPr>
    </w:lvl>
    <w:lvl w:ilvl="2" w:tplc="0419001B" w:tentative="1">
      <w:start w:val="1"/>
      <w:numFmt w:val="lowerRoman"/>
      <w:lvlText w:val="%3."/>
      <w:lvlJc w:val="right"/>
      <w:pPr>
        <w:ind w:left="2793" w:hanging="180"/>
      </w:pPr>
      <w:rPr>
        <w:rFonts w:cs="Times New Roman"/>
      </w:rPr>
    </w:lvl>
    <w:lvl w:ilvl="3" w:tplc="0419000F" w:tentative="1">
      <w:start w:val="1"/>
      <w:numFmt w:val="decimal"/>
      <w:lvlText w:val="%4."/>
      <w:lvlJc w:val="left"/>
      <w:pPr>
        <w:ind w:left="3513" w:hanging="360"/>
      </w:pPr>
      <w:rPr>
        <w:rFonts w:cs="Times New Roman"/>
      </w:rPr>
    </w:lvl>
    <w:lvl w:ilvl="4" w:tplc="04190019" w:tentative="1">
      <w:start w:val="1"/>
      <w:numFmt w:val="lowerLetter"/>
      <w:lvlText w:val="%5."/>
      <w:lvlJc w:val="left"/>
      <w:pPr>
        <w:ind w:left="4233" w:hanging="360"/>
      </w:pPr>
      <w:rPr>
        <w:rFonts w:cs="Times New Roman"/>
      </w:rPr>
    </w:lvl>
    <w:lvl w:ilvl="5" w:tplc="0419001B" w:tentative="1">
      <w:start w:val="1"/>
      <w:numFmt w:val="lowerRoman"/>
      <w:lvlText w:val="%6."/>
      <w:lvlJc w:val="right"/>
      <w:pPr>
        <w:ind w:left="4953" w:hanging="180"/>
      </w:pPr>
      <w:rPr>
        <w:rFonts w:cs="Times New Roman"/>
      </w:rPr>
    </w:lvl>
    <w:lvl w:ilvl="6" w:tplc="0419000F" w:tentative="1">
      <w:start w:val="1"/>
      <w:numFmt w:val="decimal"/>
      <w:lvlText w:val="%7."/>
      <w:lvlJc w:val="left"/>
      <w:pPr>
        <w:ind w:left="5673" w:hanging="360"/>
      </w:pPr>
      <w:rPr>
        <w:rFonts w:cs="Times New Roman"/>
      </w:rPr>
    </w:lvl>
    <w:lvl w:ilvl="7" w:tplc="04190019" w:tentative="1">
      <w:start w:val="1"/>
      <w:numFmt w:val="lowerLetter"/>
      <w:lvlText w:val="%8."/>
      <w:lvlJc w:val="left"/>
      <w:pPr>
        <w:ind w:left="6393" w:hanging="360"/>
      </w:pPr>
      <w:rPr>
        <w:rFonts w:cs="Times New Roman"/>
      </w:rPr>
    </w:lvl>
    <w:lvl w:ilvl="8" w:tplc="0419001B" w:tentative="1">
      <w:start w:val="1"/>
      <w:numFmt w:val="lowerRoman"/>
      <w:lvlText w:val="%9."/>
      <w:lvlJc w:val="right"/>
      <w:pPr>
        <w:ind w:left="7113" w:hanging="180"/>
      </w:pPr>
      <w:rPr>
        <w:rFonts w:cs="Times New Roman"/>
      </w:rPr>
    </w:lvl>
  </w:abstractNum>
  <w:abstractNum w:abstractNumId="287">
    <w:nsid w:val="7EB6624F"/>
    <w:multiLevelType w:val="hybridMultilevel"/>
    <w:tmpl w:val="5484DBE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8">
    <w:nsid w:val="7EE31A49"/>
    <w:multiLevelType w:val="hybridMultilevel"/>
    <w:tmpl w:val="3FEA449A"/>
    <w:lvl w:ilvl="0" w:tplc="4E2C4C7C">
      <w:start w:val="1"/>
      <w:numFmt w:val="decimal"/>
      <w:lvlText w:val="%1."/>
      <w:lvlJc w:val="left"/>
      <w:pPr>
        <w:ind w:left="106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89">
    <w:nsid w:val="7F105520"/>
    <w:multiLevelType w:val="hybridMultilevel"/>
    <w:tmpl w:val="D57EC63A"/>
    <w:lvl w:ilvl="0" w:tplc="04190001">
      <w:start w:val="1"/>
      <w:numFmt w:val="bullet"/>
      <w:lvlText w:val=""/>
      <w:lvlJc w:val="left"/>
      <w:pPr>
        <w:ind w:left="1146" w:hanging="360"/>
      </w:pPr>
      <w:rPr>
        <w:rFonts w:ascii="Symbol" w:hAnsi="Symbol" w:cs="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90">
    <w:nsid w:val="7F25096F"/>
    <w:multiLevelType w:val="hybridMultilevel"/>
    <w:tmpl w:val="0B96D73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1">
    <w:nsid w:val="7F2A5413"/>
    <w:multiLevelType w:val="hybridMultilevel"/>
    <w:tmpl w:val="587036F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2">
    <w:nsid w:val="7F5E076E"/>
    <w:multiLevelType w:val="hybridMultilevel"/>
    <w:tmpl w:val="938036CA"/>
    <w:lvl w:ilvl="0" w:tplc="D586237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93">
    <w:nsid w:val="7F6B12CE"/>
    <w:multiLevelType w:val="hybridMultilevel"/>
    <w:tmpl w:val="B13CB68E"/>
    <w:lvl w:ilvl="0" w:tplc="4E2C4C7C">
      <w:start w:val="1"/>
      <w:numFmt w:val="decimal"/>
      <w:lvlText w:val="%1."/>
      <w:lvlJc w:val="left"/>
      <w:pPr>
        <w:ind w:left="1353"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94">
    <w:nsid w:val="7F7B78DC"/>
    <w:multiLevelType w:val="multilevel"/>
    <w:tmpl w:val="D8A85F8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95">
    <w:nsid w:val="7FB21251"/>
    <w:multiLevelType w:val="hybridMultilevel"/>
    <w:tmpl w:val="CB1EBA20"/>
    <w:lvl w:ilvl="0" w:tplc="3B36FF80">
      <w:start w:val="1"/>
      <w:numFmt w:val="bullet"/>
      <w:lvlText w:val="―"/>
      <w:lvlJc w:val="left"/>
      <w:pPr>
        <w:ind w:left="720" w:hanging="360"/>
      </w:pPr>
      <w:rPr>
        <w:rFonts w:ascii="Times New Roman" w:hAnsi="Times New Roman" w:cs="Times New Roman"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6">
    <w:nsid w:val="7FC33D93"/>
    <w:multiLevelType w:val="hybridMultilevel"/>
    <w:tmpl w:val="02EEBE6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76"/>
  </w:num>
  <w:num w:numId="2">
    <w:abstractNumId w:val="2"/>
  </w:num>
  <w:num w:numId="3">
    <w:abstractNumId w:val="205"/>
  </w:num>
  <w:num w:numId="4">
    <w:abstractNumId w:val="52"/>
  </w:num>
  <w:num w:numId="5">
    <w:abstractNumId w:val="289"/>
  </w:num>
  <w:num w:numId="6">
    <w:abstractNumId w:val="23"/>
  </w:num>
  <w:num w:numId="7">
    <w:abstractNumId w:val="95"/>
  </w:num>
  <w:num w:numId="8">
    <w:abstractNumId w:val="272"/>
  </w:num>
  <w:num w:numId="9">
    <w:abstractNumId w:val="114"/>
  </w:num>
  <w:num w:numId="10">
    <w:abstractNumId w:val="22"/>
  </w:num>
  <w:num w:numId="11">
    <w:abstractNumId w:val="203"/>
  </w:num>
  <w:num w:numId="12">
    <w:abstractNumId w:val="83"/>
  </w:num>
  <w:num w:numId="13">
    <w:abstractNumId w:val="54"/>
  </w:num>
  <w:num w:numId="14">
    <w:abstractNumId w:val="169"/>
  </w:num>
  <w:num w:numId="15">
    <w:abstractNumId w:val="81"/>
  </w:num>
  <w:num w:numId="16">
    <w:abstractNumId w:val="151"/>
  </w:num>
  <w:num w:numId="17">
    <w:abstractNumId w:val="291"/>
  </w:num>
  <w:num w:numId="18">
    <w:abstractNumId w:val="12"/>
  </w:num>
  <w:num w:numId="19">
    <w:abstractNumId w:val="60"/>
  </w:num>
  <w:num w:numId="20">
    <w:abstractNumId w:val="67"/>
  </w:num>
  <w:num w:numId="21">
    <w:abstractNumId w:val="217"/>
  </w:num>
  <w:num w:numId="22">
    <w:abstractNumId w:val="99"/>
  </w:num>
  <w:num w:numId="23">
    <w:abstractNumId w:val="63"/>
  </w:num>
  <w:num w:numId="24">
    <w:abstractNumId w:val="132"/>
  </w:num>
  <w:num w:numId="25">
    <w:abstractNumId w:val="252"/>
  </w:num>
  <w:num w:numId="26">
    <w:abstractNumId w:val="21"/>
  </w:num>
  <w:num w:numId="27">
    <w:abstractNumId w:val="75"/>
  </w:num>
  <w:num w:numId="28">
    <w:abstractNumId w:val="8"/>
  </w:num>
  <w:num w:numId="29">
    <w:abstractNumId w:val="66"/>
  </w:num>
  <w:num w:numId="30">
    <w:abstractNumId w:val="139"/>
  </w:num>
  <w:num w:numId="31">
    <w:abstractNumId w:val="134"/>
  </w:num>
  <w:num w:numId="32">
    <w:abstractNumId w:val="185"/>
  </w:num>
  <w:num w:numId="33">
    <w:abstractNumId w:val="192"/>
  </w:num>
  <w:num w:numId="34">
    <w:abstractNumId w:val="18"/>
  </w:num>
  <w:num w:numId="35">
    <w:abstractNumId w:val="235"/>
  </w:num>
  <w:num w:numId="36">
    <w:abstractNumId w:val="229"/>
  </w:num>
  <w:num w:numId="37">
    <w:abstractNumId w:val="55"/>
  </w:num>
  <w:num w:numId="38">
    <w:abstractNumId w:val="111"/>
  </w:num>
  <w:num w:numId="39">
    <w:abstractNumId w:val="110"/>
  </w:num>
  <w:num w:numId="40">
    <w:abstractNumId w:val="214"/>
  </w:num>
  <w:num w:numId="41">
    <w:abstractNumId w:val="142"/>
  </w:num>
  <w:num w:numId="42">
    <w:abstractNumId w:val="277"/>
  </w:num>
  <w:num w:numId="43">
    <w:abstractNumId w:val="136"/>
  </w:num>
  <w:num w:numId="44">
    <w:abstractNumId w:val="106"/>
  </w:num>
  <w:num w:numId="45">
    <w:abstractNumId w:val="201"/>
  </w:num>
  <w:num w:numId="46">
    <w:abstractNumId w:val="143"/>
  </w:num>
  <w:num w:numId="47">
    <w:abstractNumId w:val="191"/>
  </w:num>
  <w:num w:numId="48">
    <w:abstractNumId w:val="108"/>
  </w:num>
  <w:num w:numId="49">
    <w:abstractNumId w:val="140"/>
  </w:num>
  <w:num w:numId="50">
    <w:abstractNumId w:val="176"/>
  </w:num>
  <w:num w:numId="51">
    <w:abstractNumId w:val="53"/>
  </w:num>
  <w:num w:numId="52">
    <w:abstractNumId w:val="180"/>
  </w:num>
  <w:num w:numId="53">
    <w:abstractNumId w:val="123"/>
  </w:num>
  <w:num w:numId="54">
    <w:abstractNumId w:val="91"/>
  </w:num>
  <w:num w:numId="55">
    <w:abstractNumId w:val="170"/>
  </w:num>
  <w:num w:numId="56">
    <w:abstractNumId w:val="211"/>
  </w:num>
  <w:num w:numId="57">
    <w:abstractNumId w:val="45"/>
  </w:num>
  <w:num w:numId="58">
    <w:abstractNumId w:val="118"/>
  </w:num>
  <w:num w:numId="59">
    <w:abstractNumId w:val="17"/>
  </w:num>
  <w:num w:numId="60">
    <w:abstractNumId w:val="156"/>
  </w:num>
  <w:num w:numId="61">
    <w:abstractNumId w:val="27"/>
  </w:num>
  <w:num w:numId="62">
    <w:abstractNumId w:val="221"/>
  </w:num>
  <w:num w:numId="63">
    <w:abstractNumId w:val="228"/>
  </w:num>
  <w:num w:numId="64">
    <w:abstractNumId w:val="7"/>
  </w:num>
  <w:num w:numId="65">
    <w:abstractNumId w:val="189"/>
  </w:num>
  <w:num w:numId="66">
    <w:abstractNumId w:val="181"/>
  </w:num>
  <w:num w:numId="67">
    <w:abstractNumId w:val="43"/>
  </w:num>
  <w:num w:numId="68">
    <w:abstractNumId w:val="223"/>
  </w:num>
  <w:num w:numId="69">
    <w:abstractNumId w:val="245"/>
  </w:num>
  <w:num w:numId="70">
    <w:abstractNumId w:val="19"/>
  </w:num>
  <w:num w:numId="71">
    <w:abstractNumId w:val="14"/>
  </w:num>
  <w:num w:numId="72">
    <w:abstractNumId w:val="37"/>
  </w:num>
  <w:num w:numId="73">
    <w:abstractNumId w:val="61"/>
  </w:num>
  <w:num w:numId="74">
    <w:abstractNumId w:val="273"/>
  </w:num>
  <w:num w:numId="75">
    <w:abstractNumId w:val="35"/>
  </w:num>
  <w:num w:numId="76">
    <w:abstractNumId w:val="164"/>
  </w:num>
  <w:num w:numId="77">
    <w:abstractNumId w:val="173"/>
  </w:num>
  <w:num w:numId="78">
    <w:abstractNumId w:val="163"/>
  </w:num>
  <w:num w:numId="79">
    <w:abstractNumId w:val="188"/>
  </w:num>
  <w:num w:numId="80">
    <w:abstractNumId w:val="287"/>
  </w:num>
  <w:num w:numId="81">
    <w:abstractNumId w:val="212"/>
  </w:num>
  <w:num w:numId="82">
    <w:abstractNumId w:val="130"/>
  </w:num>
  <w:num w:numId="83">
    <w:abstractNumId w:val="177"/>
  </w:num>
  <w:num w:numId="84">
    <w:abstractNumId w:val="129"/>
  </w:num>
  <w:num w:numId="85">
    <w:abstractNumId w:val="275"/>
  </w:num>
  <w:num w:numId="86">
    <w:abstractNumId w:val="65"/>
  </w:num>
  <w:num w:numId="87">
    <w:abstractNumId w:val="296"/>
  </w:num>
  <w:num w:numId="88">
    <w:abstractNumId w:val="90"/>
  </w:num>
  <w:num w:numId="89">
    <w:abstractNumId w:val="279"/>
  </w:num>
  <w:num w:numId="90">
    <w:abstractNumId w:val="280"/>
  </w:num>
  <w:num w:numId="91">
    <w:abstractNumId w:val="253"/>
  </w:num>
  <w:num w:numId="92">
    <w:abstractNumId w:val="97"/>
  </w:num>
  <w:num w:numId="93">
    <w:abstractNumId w:val="25"/>
  </w:num>
  <w:num w:numId="94">
    <w:abstractNumId w:val="218"/>
  </w:num>
  <w:num w:numId="95">
    <w:abstractNumId w:val="26"/>
  </w:num>
  <w:num w:numId="96">
    <w:abstractNumId w:val="86"/>
  </w:num>
  <w:num w:numId="97">
    <w:abstractNumId w:val="237"/>
  </w:num>
  <w:num w:numId="98">
    <w:abstractNumId w:val="80"/>
  </w:num>
  <w:num w:numId="99">
    <w:abstractNumId w:val="236"/>
  </w:num>
  <w:num w:numId="100">
    <w:abstractNumId w:val="215"/>
  </w:num>
  <w:num w:numId="101">
    <w:abstractNumId w:val="71"/>
  </w:num>
  <w:num w:numId="102">
    <w:abstractNumId w:val="33"/>
  </w:num>
  <w:num w:numId="103">
    <w:abstractNumId w:val="137"/>
  </w:num>
  <w:num w:numId="104">
    <w:abstractNumId w:val="40"/>
  </w:num>
  <w:num w:numId="105">
    <w:abstractNumId w:val="44"/>
  </w:num>
  <w:num w:numId="106">
    <w:abstractNumId w:val="48"/>
  </w:num>
  <w:num w:numId="107">
    <w:abstractNumId w:val="256"/>
  </w:num>
  <w:num w:numId="108">
    <w:abstractNumId w:val="4"/>
  </w:num>
  <w:num w:numId="109">
    <w:abstractNumId w:val="3"/>
  </w:num>
  <w:num w:numId="110">
    <w:abstractNumId w:val="0"/>
  </w:num>
  <w:num w:numId="111">
    <w:abstractNumId w:val="208"/>
  </w:num>
  <w:num w:numId="112">
    <w:abstractNumId w:val="262"/>
  </w:num>
  <w:num w:numId="113">
    <w:abstractNumId w:val="199"/>
  </w:num>
  <w:num w:numId="114">
    <w:abstractNumId w:val="200"/>
  </w:num>
  <w:num w:numId="115">
    <w:abstractNumId w:val="11"/>
  </w:num>
  <w:num w:numId="116">
    <w:abstractNumId w:val="125"/>
  </w:num>
  <w:num w:numId="117">
    <w:abstractNumId w:val="39"/>
  </w:num>
  <w:num w:numId="118">
    <w:abstractNumId w:val="220"/>
  </w:num>
  <w:num w:numId="119">
    <w:abstractNumId w:val="103"/>
  </w:num>
  <w:num w:numId="120">
    <w:abstractNumId w:val="258"/>
  </w:num>
  <w:num w:numId="121">
    <w:abstractNumId w:val="88"/>
  </w:num>
  <w:num w:numId="122">
    <w:abstractNumId w:val="85"/>
  </w:num>
  <w:num w:numId="123">
    <w:abstractNumId w:val="183"/>
  </w:num>
  <w:num w:numId="124">
    <w:abstractNumId w:val="165"/>
  </w:num>
  <w:num w:numId="125">
    <w:abstractNumId w:val="79"/>
  </w:num>
  <w:num w:numId="126">
    <w:abstractNumId w:val="147"/>
  </w:num>
  <w:num w:numId="127">
    <w:abstractNumId w:val="182"/>
  </w:num>
  <w:num w:numId="128">
    <w:abstractNumId w:val="31"/>
  </w:num>
  <w:num w:numId="129">
    <w:abstractNumId w:val="243"/>
  </w:num>
  <w:num w:numId="130">
    <w:abstractNumId w:val="187"/>
  </w:num>
  <w:num w:numId="131">
    <w:abstractNumId w:val="266"/>
  </w:num>
  <w:num w:numId="132">
    <w:abstractNumId w:val="232"/>
  </w:num>
  <w:num w:numId="133">
    <w:abstractNumId w:val="284"/>
  </w:num>
  <w:num w:numId="134">
    <w:abstractNumId w:val="42"/>
  </w:num>
  <w:num w:numId="135">
    <w:abstractNumId w:val="244"/>
  </w:num>
  <w:num w:numId="136">
    <w:abstractNumId w:val="105"/>
  </w:num>
  <w:num w:numId="137">
    <w:abstractNumId w:val="126"/>
  </w:num>
  <w:num w:numId="138">
    <w:abstractNumId w:val="154"/>
  </w:num>
  <w:num w:numId="139">
    <w:abstractNumId w:val="70"/>
  </w:num>
  <w:num w:numId="140">
    <w:abstractNumId w:val="119"/>
  </w:num>
  <w:num w:numId="141">
    <w:abstractNumId w:val="144"/>
  </w:num>
  <w:num w:numId="142">
    <w:abstractNumId w:val="249"/>
  </w:num>
  <w:num w:numId="143">
    <w:abstractNumId w:val="247"/>
  </w:num>
  <w:num w:numId="144">
    <w:abstractNumId w:val="73"/>
  </w:num>
  <w:num w:numId="145">
    <w:abstractNumId w:val="197"/>
  </w:num>
  <w:num w:numId="146">
    <w:abstractNumId w:val="50"/>
  </w:num>
  <w:num w:numId="147">
    <w:abstractNumId w:val="178"/>
  </w:num>
  <w:num w:numId="148">
    <w:abstractNumId w:val="148"/>
  </w:num>
  <w:num w:numId="149">
    <w:abstractNumId w:val="186"/>
  </w:num>
  <w:num w:numId="150">
    <w:abstractNumId w:val="166"/>
  </w:num>
  <w:num w:numId="151">
    <w:abstractNumId w:val="29"/>
  </w:num>
  <w:num w:numId="152">
    <w:abstractNumId w:val="209"/>
  </w:num>
  <w:num w:numId="153">
    <w:abstractNumId w:val="268"/>
  </w:num>
  <w:num w:numId="154">
    <w:abstractNumId w:val="290"/>
  </w:num>
  <w:num w:numId="155">
    <w:abstractNumId w:val="202"/>
  </w:num>
  <w:num w:numId="156">
    <w:abstractNumId w:val="69"/>
  </w:num>
  <w:num w:numId="157">
    <w:abstractNumId w:val="93"/>
  </w:num>
  <w:num w:numId="158">
    <w:abstractNumId w:val="87"/>
  </w:num>
  <w:num w:numId="159">
    <w:abstractNumId w:val="282"/>
  </w:num>
  <w:num w:numId="160">
    <w:abstractNumId w:val="171"/>
  </w:num>
  <w:num w:numId="161">
    <w:abstractNumId w:val="225"/>
  </w:num>
  <w:num w:numId="162">
    <w:abstractNumId w:val="219"/>
  </w:num>
  <w:num w:numId="163">
    <w:abstractNumId w:val="159"/>
  </w:num>
  <w:num w:numId="164">
    <w:abstractNumId w:val="276"/>
  </w:num>
  <w:num w:numId="165">
    <w:abstractNumId w:val="210"/>
  </w:num>
  <w:num w:numId="166">
    <w:abstractNumId w:val="285"/>
  </w:num>
  <w:num w:numId="167">
    <w:abstractNumId w:val="251"/>
  </w:num>
  <w:num w:numId="168">
    <w:abstractNumId w:val="239"/>
  </w:num>
  <w:num w:numId="169">
    <w:abstractNumId w:val="241"/>
  </w:num>
  <w:num w:numId="170">
    <w:abstractNumId w:val="74"/>
  </w:num>
  <w:num w:numId="171">
    <w:abstractNumId w:val="242"/>
  </w:num>
  <w:num w:numId="172">
    <w:abstractNumId w:val="135"/>
  </w:num>
  <w:num w:numId="173">
    <w:abstractNumId w:val="32"/>
  </w:num>
  <w:num w:numId="174">
    <w:abstractNumId w:val="89"/>
  </w:num>
  <w:num w:numId="175">
    <w:abstractNumId w:val="96"/>
  </w:num>
  <w:num w:numId="176">
    <w:abstractNumId w:val="141"/>
  </w:num>
  <w:num w:numId="177">
    <w:abstractNumId w:val="254"/>
  </w:num>
  <w:num w:numId="178">
    <w:abstractNumId w:val="62"/>
  </w:num>
  <w:num w:numId="179">
    <w:abstractNumId w:val="238"/>
  </w:num>
  <w:num w:numId="180">
    <w:abstractNumId w:val="193"/>
  </w:num>
  <w:num w:numId="181">
    <w:abstractNumId w:val="270"/>
  </w:num>
  <w:num w:numId="182">
    <w:abstractNumId w:val="190"/>
  </w:num>
  <w:num w:numId="183">
    <w:abstractNumId w:val="172"/>
  </w:num>
  <w:num w:numId="184">
    <w:abstractNumId w:val="13"/>
  </w:num>
  <w:num w:numId="185">
    <w:abstractNumId w:val="94"/>
  </w:num>
  <w:num w:numId="186">
    <w:abstractNumId w:val="102"/>
  </w:num>
  <w:num w:numId="187">
    <w:abstractNumId w:val="68"/>
  </w:num>
  <w:num w:numId="188">
    <w:abstractNumId w:val="240"/>
  </w:num>
  <w:num w:numId="189">
    <w:abstractNumId w:val="195"/>
  </w:num>
  <w:num w:numId="190">
    <w:abstractNumId w:val="64"/>
  </w:num>
  <w:num w:numId="191">
    <w:abstractNumId w:val="265"/>
  </w:num>
  <w:num w:numId="192">
    <w:abstractNumId w:val="231"/>
  </w:num>
  <w:num w:numId="193">
    <w:abstractNumId w:val="58"/>
  </w:num>
  <w:num w:numId="194">
    <w:abstractNumId w:val="101"/>
  </w:num>
  <w:num w:numId="195">
    <w:abstractNumId w:val="38"/>
  </w:num>
  <w:num w:numId="196">
    <w:abstractNumId w:val="255"/>
  </w:num>
  <w:num w:numId="197">
    <w:abstractNumId w:val="230"/>
  </w:num>
  <w:num w:numId="198">
    <w:abstractNumId w:val="15"/>
  </w:num>
  <w:num w:numId="199">
    <w:abstractNumId w:val="1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0">
    <w:abstractNumId w:val="2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1">
    <w:abstractNumId w:val="194"/>
  </w:num>
  <w:num w:numId="202">
    <w:abstractNumId w:val="149"/>
  </w:num>
  <w:num w:numId="203">
    <w:abstractNumId w:val="264"/>
  </w:num>
  <w:num w:numId="204">
    <w:abstractNumId w:val="286"/>
  </w:num>
  <w:num w:numId="205">
    <w:abstractNumId w:val="24"/>
  </w:num>
  <w:num w:numId="206">
    <w:abstractNumId w:val="274"/>
  </w:num>
  <w:num w:numId="207">
    <w:abstractNumId w:val="1"/>
    <w:lvlOverride w:ilvl="0">
      <w:startOverride w:val="1"/>
    </w:lvlOverride>
  </w:num>
  <w:num w:numId="208">
    <w:abstractNumId w:val="167"/>
  </w:num>
  <w:num w:numId="209">
    <w:abstractNumId w:val="59"/>
  </w:num>
  <w:num w:numId="210">
    <w:abstractNumId w:val="179"/>
  </w:num>
  <w:num w:numId="211">
    <w:abstractNumId w:val="259"/>
  </w:num>
  <w:num w:numId="212">
    <w:abstractNumId w:val="56"/>
  </w:num>
  <w:num w:numId="213">
    <w:abstractNumId w:val="9"/>
  </w:num>
  <w:num w:numId="214">
    <w:abstractNumId w:val="46"/>
  </w:num>
  <w:num w:numId="215">
    <w:abstractNumId w:val="222"/>
  </w:num>
  <w:num w:numId="216">
    <w:abstractNumId w:val="131"/>
  </w:num>
  <w:num w:numId="217">
    <w:abstractNumId w:val="257"/>
  </w:num>
  <w:num w:numId="218">
    <w:abstractNumId w:val="204"/>
  </w:num>
  <w:num w:numId="219">
    <w:abstractNumId w:val="117"/>
  </w:num>
  <w:num w:numId="220">
    <w:abstractNumId w:val="250"/>
  </w:num>
  <w:num w:numId="221">
    <w:abstractNumId w:val="175"/>
  </w:num>
  <w:num w:numId="222">
    <w:abstractNumId w:val="112"/>
  </w:num>
  <w:num w:numId="223">
    <w:abstractNumId w:val="113"/>
  </w:num>
  <w:num w:numId="224">
    <w:abstractNumId w:val="84"/>
  </w:num>
  <w:num w:numId="225">
    <w:abstractNumId w:val="207"/>
  </w:num>
  <w:num w:numId="226">
    <w:abstractNumId w:val="174"/>
  </w:num>
  <w:num w:numId="227">
    <w:abstractNumId w:val="107"/>
  </w:num>
  <w:num w:numId="228">
    <w:abstractNumId w:val="133"/>
  </w:num>
  <w:num w:numId="229">
    <w:abstractNumId w:val="198"/>
  </w:num>
  <w:num w:numId="230">
    <w:abstractNumId w:val="122"/>
  </w:num>
  <w:num w:numId="231">
    <w:abstractNumId w:val="234"/>
  </w:num>
  <w:num w:numId="232">
    <w:abstractNumId w:val="278"/>
  </w:num>
  <w:num w:numId="233">
    <w:abstractNumId w:val="295"/>
  </w:num>
  <w:num w:numId="234">
    <w:abstractNumId w:val="224"/>
  </w:num>
  <w:num w:numId="235">
    <w:abstractNumId w:val="246"/>
  </w:num>
  <w:num w:numId="236">
    <w:abstractNumId w:val="161"/>
  </w:num>
  <w:num w:numId="237">
    <w:abstractNumId w:val="196"/>
  </w:num>
  <w:num w:numId="238">
    <w:abstractNumId w:val="263"/>
  </w:num>
  <w:num w:numId="239">
    <w:abstractNumId w:val="267"/>
  </w:num>
  <w:num w:numId="240">
    <w:abstractNumId w:val="10"/>
  </w:num>
  <w:num w:numId="241">
    <w:abstractNumId w:val="82"/>
  </w:num>
  <w:num w:numId="242">
    <w:abstractNumId w:val="100"/>
  </w:num>
  <w:num w:numId="243">
    <w:abstractNumId w:val="233"/>
  </w:num>
  <w:num w:numId="244">
    <w:abstractNumId w:val="57"/>
  </w:num>
  <w:num w:numId="245">
    <w:abstractNumId w:val="138"/>
  </w:num>
  <w:num w:numId="246">
    <w:abstractNumId w:val="6"/>
  </w:num>
  <w:num w:numId="247">
    <w:abstractNumId w:val="288"/>
  </w:num>
  <w:num w:numId="248">
    <w:abstractNumId w:val="1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9">
    <w:abstractNumId w:val="293"/>
  </w:num>
  <w:num w:numId="250">
    <w:abstractNumId w:val="20"/>
  </w:num>
  <w:num w:numId="251">
    <w:abstractNumId w:val="269"/>
  </w:num>
  <w:num w:numId="252">
    <w:abstractNumId w:val="5"/>
  </w:num>
  <w:num w:numId="253">
    <w:abstractNumId w:val="120"/>
  </w:num>
  <w:num w:numId="254">
    <w:abstractNumId w:val="260"/>
  </w:num>
  <w:num w:numId="255">
    <w:abstractNumId w:val="184"/>
  </w:num>
  <w:num w:numId="256">
    <w:abstractNumId w:val="127"/>
  </w:num>
  <w:num w:numId="257">
    <w:abstractNumId w:val="104"/>
  </w:num>
  <w:num w:numId="258">
    <w:abstractNumId w:val="34"/>
  </w:num>
  <w:num w:numId="259">
    <w:abstractNumId w:val="213"/>
  </w:num>
  <w:num w:numId="260">
    <w:abstractNumId w:val="109"/>
  </w:num>
  <w:num w:numId="261">
    <w:abstractNumId w:val="292"/>
  </w:num>
  <w:num w:numId="262">
    <w:abstractNumId w:val="78"/>
  </w:num>
  <w:num w:numId="263">
    <w:abstractNumId w:val="227"/>
  </w:num>
  <w:num w:numId="264">
    <w:abstractNumId w:val="206"/>
  </w:num>
  <w:num w:numId="265">
    <w:abstractNumId w:val="41"/>
  </w:num>
  <w:num w:numId="266">
    <w:abstractNumId w:val="162"/>
  </w:num>
  <w:num w:numId="267">
    <w:abstractNumId w:val="72"/>
  </w:num>
  <w:num w:numId="268">
    <w:abstractNumId w:val="77"/>
  </w:num>
  <w:num w:numId="269">
    <w:abstractNumId w:val="248"/>
  </w:num>
  <w:num w:numId="270">
    <w:abstractNumId w:val="16"/>
  </w:num>
  <w:num w:numId="271">
    <w:abstractNumId w:val="49"/>
  </w:num>
  <w:num w:numId="272">
    <w:abstractNumId w:val="153"/>
  </w:num>
  <w:num w:numId="273">
    <w:abstractNumId w:val="30"/>
  </w:num>
  <w:num w:numId="274">
    <w:abstractNumId w:val="155"/>
  </w:num>
  <w:num w:numId="275">
    <w:abstractNumId w:val="216"/>
  </w:num>
  <w:num w:numId="276">
    <w:abstractNumId w:val="116"/>
  </w:num>
  <w:num w:numId="277">
    <w:abstractNumId w:val="115"/>
  </w:num>
  <w:num w:numId="278">
    <w:abstractNumId w:val="261"/>
  </w:num>
  <w:num w:numId="279">
    <w:abstractNumId w:val="226"/>
  </w:num>
  <w:num w:numId="280">
    <w:abstractNumId w:val="152"/>
  </w:num>
  <w:num w:numId="281">
    <w:abstractNumId w:val="28"/>
  </w:num>
  <w:num w:numId="282">
    <w:abstractNumId w:val="51"/>
  </w:num>
  <w:num w:numId="283">
    <w:abstractNumId w:val="160"/>
  </w:num>
  <w:num w:numId="284">
    <w:abstractNumId w:val="294"/>
  </w:num>
  <w:num w:numId="285">
    <w:abstractNumId w:val="128"/>
  </w:num>
  <w:num w:numId="286">
    <w:abstractNumId w:val="281"/>
  </w:num>
  <w:num w:numId="287">
    <w:abstractNumId w:val="121"/>
  </w:num>
  <w:num w:numId="288">
    <w:abstractNumId w:val="168"/>
  </w:num>
  <w:num w:numId="289">
    <w:abstractNumId w:val="271"/>
  </w:num>
  <w:num w:numId="290">
    <w:abstractNumId w:val="47"/>
  </w:num>
  <w:num w:numId="291">
    <w:abstractNumId w:val="158"/>
  </w:num>
  <w:num w:numId="292">
    <w:abstractNumId w:val="124"/>
  </w:num>
  <w:num w:numId="293">
    <w:abstractNumId w:val="36"/>
  </w:num>
  <w:num w:numId="294">
    <w:abstractNumId w:val="92"/>
  </w:num>
  <w:num w:numId="295">
    <w:abstractNumId w:val="146"/>
  </w:num>
  <w:num w:numId="296">
    <w:abstractNumId w:val="98"/>
  </w:num>
  <w:num w:numId="297">
    <w:abstractNumId w:val="157"/>
  </w:num>
  <w:numIdMacAtCleanup w:val="29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891B41"/>
    <w:rsid w:val="0000032E"/>
    <w:rsid w:val="00001479"/>
    <w:rsid w:val="000027F3"/>
    <w:rsid w:val="00004E44"/>
    <w:rsid w:val="000058B5"/>
    <w:rsid w:val="000111D7"/>
    <w:rsid w:val="000124E4"/>
    <w:rsid w:val="00012B08"/>
    <w:rsid w:val="000164FC"/>
    <w:rsid w:val="0002006C"/>
    <w:rsid w:val="000205DA"/>
    <w:rsid w:val="0002203B"/>
    <w:rsid w:val="000229B3"/>
    <w:rsid w:val="0002365D"/>
    <w:rsid w:val="00027669"/>
    <w:rsid w:val="0002766C"/>
    <w:rsid w:val="000319E2"/>
    <w:rsid w:val="00031A77"/>
    <w:rsid w:val="000360ED"/>
    <w:rsid w:val="00041CEA"/>
    <w:rsid w:val="00046687"/>
    <w:rsid w:val="00047DF4"/>
    <w:rsid w:val="00053C19"/>
    <w:rsid w:val="00055C37"/>
    <w:rsid w:val="00057F8B"/>
    <w:rsid w:val="00063F63"/>
    <w:rsid w:val="00070C69"/>
    <w:rsid w:val="0007494F"/>
    <w:rsid w:val="0008293B"/>
    <w:rsid w:val="00082E1A"/>
    <w:rsid w:val="0008743A"/>
    <w:rsid w:val="000876D8"/>
    <w:rsid w:val="0009049F"/>
    <w:rsid w:val="00094665"/>
    <w:rsid w:val="000A1CB4"/>
    <w:rsid w:val="000B1AA6"/>
    <w:rsid w:val="000B57D0"/>
    <w:rsid w:val="000B6735"/>
    <w:rsid w:val="000C3784"/>
    <w:rsid w:val="000C5C0F"/>
    <w:rsid w:val="000C6790"/>
    <w:rsid w:val="000D57EE"/>
    <w:rsid w:val="000E1909"/>
    <w:rsid w:val="000E4538"/>
    <w:rsid w:val="000E63F2"/>
    <w:rsid w:val="000E6654"/>
    <w:rsid w:val="000E6EF9"/>
    <w:rsid w:val="000F2A31"/>
    <w:rsid w:val="00105889"/>
    <w:rsid w:val="00110144"/>
    <w:rsid w:val="001148AF"/>
    <w:rsid w:val="00120BD5"/>
    <w:rsid w:val="00121814"/>
    <w:rsid w:val="00121DB6"/>
    <w:rsid w:val="00122136"/>
    <w:rsid w:val="00124146"/>
    <w:rsid w:val="001265DA"/>
    <w:rsid w:val="00126EE6"/>
    <w:rsid w:val="00132793"/>
    <w:rsid w:val="00141F71"/>
    <w:rsid w:val="00143C25"/>
    <w:rsid w:val="00143D1D"/>
    <w:rsid w:val="00154F30"/>
    <w:rsid w:val="001578E0"/>
    <w:rsid w:val="001621A1"/>
    <w:rsid w:val="00163BCF"/>
    <w:rsid w:val="0016414D"/>
    <w:rsid w:val="0016483F"/>
    <w:rsid w:val="00165BF5"/>
    <w:rsid w:val="00170B16"/>
    <w:rsid w:val="00171F68"/>
    <w:rsid w:val="001720D5"/>
    <w:rsid w:val="001725D2"/>
    <w:rsid w:val="00177597"/>
    <w:rsid w:val="0017773C"/>
    <w:rsid w:val="00180F22"/>
    <w:rsid w:val="0018157F"/>
    <w:rsid w:val="00184390"/>
    <w:rsid w:val="00185D2C"/>
    <w:rsid w:val="00186C9C"/>
    <w:rsid w:val="001874AD"/>
    <w:rsid w:val="00187FF7"/>
    <w:rsid w:val="00190394"/>
    <w:rsid w:val="00191453"/>
    <w:rsid w:val="00193BB9"/>
    <w:rsid w:val="0019747C"/>
    <w:rsid w:val="00197677"/>
    <w:rsid w:val="001A29F0"/>
    <w:rsid w:val="001A4097"/>
    <w:rsid w:val="001A4855"/>
    <w:rsid w:val="001A7A8D"/>
    <w:rsid w:val="001C1420"/>
    <w:rsid w:val="001C2582"/>
    <w:rsid w:val="001C5D3F"/>
    <w:rsid w:val="001D0310"/>
    <w:rsid w:val="001D351D"/>
    <w:rsid w:val="001D3A74"/>
    <w:rsid w:val="001D3B08"/>
    <w:rsid w:val="001D3D75"/>
    <w:rsid w:val="001E1228"/>
    <w:rsid w:val="001E7E25"/>
    <w:rsid w:val="001F3EC0"/>
    <w:rsid w:val="001F46C8"/>
    <w:rsid w:val="001F561B"/>
    <w:rsid w:val="001F58A0"/>
    <w:rsid w:val="002037E6"/>
    <w:rsid w:val="0020525A"/>
    <w:rsid w:val="00205307"/>
    <w:rsid w:val="00205B1D"/>
    <w:rsid w:val="002112D4"/>
    <w:rsid w:val="0021608D"/>
    <w:rsid w:val="00225188"/>
    <w:rsid w:val="0022645D"/>
    <w:rsid w:val="002314ED"/>
    <w:rsid w:val="002327CF"/>
    <w:rsid w:val="002334E0"/>
    <w:rsid w:val="00236DA2"/>
    <w:rsid w:val="00247F29"/>
    <w:rsid w:val="00250EDF"/>
    <w:rsid w:val="00254B52"/>
    <w:rsid w:val="00254B92"/>
    <w:rsid w:val="002563D1"/>
    <w:rsid w:val="00257236"/>
    <w:rsid w:val="00263F07"/>
    <w:rsid w:val="002648E9"/>
    <w:rsid w:val="00272D1A"/>
    <w:rsid w:val="00274526"/>
    <w:rsid w:val="00280B54"/>
    <w:rsid w:val="0028359B"/>
    <w:rsid w:val="00283D2F"/>
    <w:rsid w:val="00283E8E"/>
    <w:rsid w:val="00285188"/>
    <w:rsid w:val="00297002"/>
    <w:rsid w:val="002A20CE"/>
    <w:rsid w:val="002A51E0"/>
    <w:rsid w:val="002A73CE"/>
    <w:rsid w:val="002A7B43"/>
    <w:rsid w:val="002B0A07"/>
    <w:rsid w:val="002B4DCC"/>
    <w:rsid w:val="002B7FA2"/>
    <w:rsid w:val="002C6253"/>
    <w:rsid w:val="002C6341"/>
    <w:rsid w:val="002D3450"/>
    <w:rsid w:val="002E10E0"/>
    <w:rsid w:val="002E1238"/>
    <w:rsid w:val="002E1DA1"/>
    <w:rsid w:val="002E32A2"/>
    <w:rsid w:val="002E4164"/>
    <w:rsid w:val="002E5E74"/>
    <w:rsid w:val="002E6B55"/>
    <w:rsid w:val="002F71DC"/>
    <w:rsid w:val="0030044D"/>
    <w:rsid w:val="003020B0"/>
    <w:rsid w:val="003029F9"/>
    <w:rsid w:val="00305009"/>
    <w:rsid w:val="00311EAD"/>
    <w:rsid w:val="0031235F"/>
    <w:rsid w:val="00323534"/>
    <w:rsid w:val="0032491F"/>
    <w:rsid w:val="003272D1"/>
    <w:rsid w:val="0033370C"/>
    <w:rsid w:val="0034323A"/>
    <w:rsid w:val="003509B7"/>
    <w:rsid w:val="00350BE8"/>
    <w:rsid w:val="003719DA"/>
    <w:rsid w:val="0038074B"/>
    <w:rsid w:val="00383806"/>
    <w:rsid w:val="0038469E"/>
    <w:rsid w:val="00387B16"/>
    <w:rsid w:val="00387BA9"/>
    <w:rsid w:val="003900B7"/>
    <w:rsid w:val="003916C5"/>
    <w:rsid w:val="00395A98"/>
    <w:rsid w:val="00397E60"/>
    <w:rsid w:val="003A04AE"/>
    <w:rsid w:val="003A14B1"/>
    <w:rsid w:val="003A4F51"/>
    <w:rsid w:val="003A6C3F"/>
    <w:rsid w:val="003B10FC"/>
    <w:rsid w:val="003B4156"/>
    <w:rsid w:val="003B60C9"/>
    <w:rsid w:val="003C0983"/>
    <w:rsid w:val="003C15D4"/>
    <w:rsid w:val="003C3CED"/>
    <w:rsid w:val="003C5095"/>
    <w:rsid w:val="003C71C9"/>
    <w:rsid w:val="003D1844"/>
    <w:rsid w:val="003D32B6"/>
    <w:rsid w:val="003D36E4"/>
    <w:rsid w:val="003D6995"/>
    <w:rsid w:val="003E139C"/>
    <w:rsid w:val="003E2DB6"/>
    <w:rsid w:val="003E6720"/>
    <w:rsid w:val="003E735B"/>
    <w:rsid w:val="003F78AB"/>
    <w:rsid w:val="00402AA2"/>
    <w:rsid w:val="00405C86"/>
    <w:rsid w:val="0041467F"/>
    <w:rsid w:val="0042383A"/>
    <w:rsid w:val="004260E2"/>
    <w:rsid w:val="00427426"/>
    <w:rsid w:val="00431203"/>
    <w:rsid w:val="00431A7F"/>
    <w:rsid w:val="00437A4D"/>
    <w:rsid w:val="00440CCE"/>
    <w:rsid w:val="00441C04"/>
    <w:rsid w:val="0044244F"/>
    <w:rsid w:val="00442DDA"/>
    <w:rsid w:val="004435A0"/>
    <w:rsid w:val="004448C0"/>
    <w:rsid w:val="004454A5"/>
    <w:rsid w:val="004455C8"/>
    <w:rsid w:val="0044588C"/>
    <w:rsid w:val="00445AE8"/>
    <w:rsid w:val="0044604C"/>
    <w:rsid w:val="0044700A"/>
    <w:rsid w:val="0046229B"/>
    <w:rsid w:val="00463CDC"/>
    <w:rsid w:val="0046689B"/>
    <w:rsid w:val="00467119"/>
    <w:rsid w:val="0047230A"/>
    <w:rsid w:val="00477C3C"/>
    <w:rsid w:val="00484733"/>
    <w:rsid w:val="0048561C"/>
    <w:rsid w:val="00490A75"/>
    <w:rsid w:val="00490E8B"/>
    <w:rsid w:val="00494AB9"/>
    <w:rsid w:val="00494FA1"/>
    <w:rsid w:val="004A087D"/>
    <w:rsid w:val="004A2932"/>
    <w:rsid w:val="004A3F83"/>
    <w:rsid w:val="004A7261"/>
    <w:rsid w:val="004B5B4E"/>
    <w:rsid w:val="004C0AEA"/>
    <w:rsid w:val="004C1A9C"/>
    <w:rsid w:val="004C2975"/>
    <w:rsid w:val="004C6829"/>
    <w:rsid w:val="004D2188"/>
    <w:rsid w:val="004D2E55"/>
    <w:rsid w:val="004D7497"/>
    <w:rsid w:val="004E0DA2"/>
    <w:rsid w:val="004E247D"/>
    <w:rsid w:val="004F5696"/>
    <w:rsid w:val="004F5C7D"/>
    <w:rsid w:val="004F5F1B"/>
    <w:rsid w:val="004F6BBF"/>
    <w:rsid w:val="00502C6C"/>
    <w:rsid w:val="00507B44"/>
    <w:rsid w:val="0051024C"/>
    <w:rsid w:val="00512AEE"/>
    <w:rsid w:val="005136DF"/>
    <w:rsid w:val="00515417"/>
    <w:rsid w:val="005157F1"/>
    <w:rsid w:val="0051619D"/>
    <w:rsid w:val="005230D5"/>
    <w:rsid w:val="00526174"/>
    <w:rsid w:val="00533C69"/>
    <w:rsid w:val="00535450"/>
    <w:rsid w:val="00541F9F"/>
    <w:rsid w:val="00542839"/>
    <w:rsid w:val="00542CB8"/>
    <w:rsid w:val="00543CC0"/>
    <w:rsid w:val="00544BEE"/>
    <w:rsid w:val="00550C4E"/>
    <w:rsid w:val="0055166F"/>
    <w:rsid w:val="00551D44"/>
    <w:rsid w:val="00554B44"/>
    <w:rsid w:val="00554E57"/>
    <w:rsid w:val="0055542C"/>
    <w:rsid w:val="00562AA8"/>
    <w:rsid w:val="0056612A"/>
    <w:rsid w:val="00566E91"/>
    <w:rsid w:val="00567E8E"/>
    <w:rsid w:val="00572917"/>
    <w:rsid w:val="00573A05"/>
    <w:rsid w:val="00575F48"/>
    <w:rsid w:val="00582303"/>
    <w:rsid w:val="00582A47"/>
    <w:rsid w:val="0058457B"/>
    <w:rsid w:val="00584DF5"/>
    <w:rsid w:val="0058793E"/>
    <w:rsid w:val="00587A98"/>
    <w:rsid w:val="00592D33"/>
    <w:rsid w:val="005931C0"/>
    <w:rsid w:val="00593CFC"/>
    <w:rsid w:val="00593F32"/>
    <w:rsid w:val="00595473"/>
    <w:rsid w:val="005A112B"/>
    <w:rsid w:val="005A1CE2"/>
    <w:rsid w:val="005A408C"/>
    <w:rsid w:val="005B03F1"/>
    <w:rsid w:val="005B549C"/>
    <w:rsid w:val="005B57E8"/>
    <w:rsid w:val="005B7A5B"/>
    <w:rsid w:val="005D0208"/>
    <w:rsid w:val="005D0898"/>
    <w:rsid w:val="005D1816"/>
    <w:rsid w:val="005D3A37"/>
    <w:rsid w:val="005D4055"/>
    <w:rsid w:val="005D4C7D"/>
    <w:rsid w:val="005D5BF0"/>
    <w:rsid w:val="005D7650"/>
    <w:rsid w:val="005D7E57"/>
    <w:rsid w:val="005E0934"/>
    <w:rsid w:val="005E53CB"/>
    <w:rsid w:val="005E5B1F"/>
    <w:rsid w:val="005F1E86"/>
    <w:rsid w:val="005F3948"/>
    <w:rsid w:val="005F6754"/>
    <w:rsid w:val="005F6EBE"/>
    <w:rsid w:val="00602E78"/>
    <w:rsid w:val="00604262"/>
    <w:rsid w:val="00604A9E"/>
    <w:rsid w:val="00604E5F"/>
    <w:rsid w:val="00605730"/>
    <w:rsid w:val="0060608E"/>
    <w:rsid w:val="00613F2B"/>
    <w:rsid w:val="00614200"/>
    <w:rsid w:val="00616618"/>
    <w:rsid w:val="0062141F"/>
    <w:rsid w:val="006254FC"/>
    <w:rsid w:val="006255E2"/>
    <w:rsid w:val="00627BF0"/>
    <w:rsid w:val="00631FCD"/>
    <w:rsid w:val="00634096"/>
    <w:rsid w:val="006458DC"/>
    <w:rsid w:val="00654ED9"/>
    <w:rsid w:val="006703C8"/>
    <w:rsid w:val="006709F7"/>
    <w:rsid w:val="00672487"/>
    <w:rsid w:val="00674F42"/>
    <w:rsid w:val="006816E1"/>
    <w:rsid w:val="0068191E"/>
    <w:rsid w:val="0068217D"/>
    <w:rsid w:val="00684B5C"/>
    <w:rsid w:val="0068603C"/>
    <w:rsid w:val="00694D47"/>
    <w:rsid w:val="006971B6"/>
    <w:rsid w:val="0069727E"/>
    <w:rsid w:val="006976F1"/>
    <w:rsid w:val="006A1707"/>
    <w:rsid w:val="006A465A"/>
    <w:rsid w:val="006A715C"/>
    <w:rsid w:val="006B2951"/>
    <w:rsid w:val="006B45B7"/>
    <w:rsid w:val="006B53D8"/>
    <w:rsid w:val="006B6ABA"/>
    <w:rsid w:val="006B6FE3"/>
    <w:rsid w:val="006C1C62"/>
    <w:rsid w:val="006D0BCE"/>
    <w:rsid w:val="006D34E5"/>
    <w:rsid w:val="006D370D"/>
    <w:rsid w:val="006E0C43"/>
    <w:rsid w:val="006E0EEE"/>
    <w:rsid w:val="006E7564"/>
    <w:rsid w:val="006F34FF"/>
    <w:rsid w:val="006F42A6"/>
    <w:rsid w:val="006F6559"/>
    <w:rsid w:val="007021D9"/>
    <w:rsid w:val="00702B91"/>
    <w:rsid w:val="00703F79"/>
    <w:rsid w:val="00705957"/>
    <w:rsid w:val="00712580"/>
    <w:rsid w:val="0071631C"/>
    <w:rsid w:val="007170FE"/>
    <w:rsid w:val="00721B42"/>
    <w:rsid w:val="00726C18"/>
    <w:rsid w:val="007270CE"/>
    <w:rsid w:val="0072746F"/>
    <w:rsid w:val="007312EF"/>
    <w:rsid w:val="00731E23"/>
    <w:rsid w:val="00732925"/>
    <w:rsid w:val="00742240"/>
    <w:rsid w:val="00744FB4"/>
    <w:rsid w:val="007513B5"/>
    <w:rsid w:val="007613D8"/>
    <w:rsid w:val="00762A54"/>
    <w:rsid w:val="00763783"/>
    <w:rsid w:val="007641CD"/>
    <w:rsid w:val="007654D2"/>
    <w:rsid w:val="00766D51"/>
    <w:rsid w:val="00770D11"/>
    <w:rsid w:val="00774866"/>
    <w:rsid w:val="0077573E"/>
    <w:rsid w:val="00782452"/>
    <w:rsid w:val="00783BCE"/>
    <w:rsid w:val="007868C7"/>
    <w:rsid w:val="007873B7"/>
    <w:rsid w:val="00792932"/>
    <w:rsid w:val="0079348B"/>
    <w:rsid w:val="007954D1"/>
    <w:rsid w:val="0079574A"/>
    <w:rsid w:val="00797337"/>
    <w:rsid w:val="00797F4C"/>
    <w:rsid w:val="007A6134"/>
    <w:rsid w:val="007A632A"/>
    <w:rsid w:val="007B16AF"/>
    <w:rsid w:val="007B2043"/>
    <w:rsid w:val="007B2BE9"/>
    <w:rsid w:val="007B326B"/>
    <w:rsid w:val="007C2C48"/>
    <w:rsid w:val="007C60D6"/>
    <w:rsid w:val="007D200E"/>
    <w:rsid w:val="007D28F7"/>
    <w:rsid w:val="007D352C"/>
    <w:rsid w:val="007D4D65"/>
    <w:rsid w:val="007D5AEA"/>
    <w:rsid w:val="007E3B2B"/>
    <w:rsid w:val="007F60F7"/>
    <w:rsid w:val="00800BBD"/>
    <w:rsid w:val="00801EB6"/>
    <w:rsid w:val="00804043"/>
    <w:rsid w:val="0080504B"/>
    <w:rsid w:val="008055F7"/>
    <w:rsid w:val="00806FF7"/>
    <w:rsid w:val="00811482"/>
    <w:rsid w:val="00813EE9"/>
    <w:rsid w:val="0082101F"/>
    <w:rsid w:val="00823304"/>
    <w:rsid w:val="00826189"/>
    <w:rsid w:val="008322B8"/>
    <w:rsid w:val="00834589"/>
    <w:rsid w:val="0084406A"/>
    <w:rsid w:val="00852802"/>
    <w:rsid w:val="0085450A"/>
    <w:rsid w:val="008552DE"/>
    <w:rsid w:val="008561B3"/>
    <w:rsid w:val="00861784"/>
    <w:rsid w:val="00866C7E"/>
    <w:rsid w:val="00867034"/>
    <w:rsid w:val="0086724C"/>
    <w:rsid w:val="00867889"/>
    <w:rsid w:val="00872EDF"/>
    <w:rsid w:val="008774B6"/>
    <w:rsid w:val="0087765B"/>
    <w:rsid w:val="00885BDC"/>
    <w:rsid w:val="00891A13"/>
    <w:rsid w:val="00891B41"/>
    <w:rsid w:val="00895BBF"/>
    <w:rsid w:val="008A247A"/>
    <w:rsid w:val="008A30E8"/>
    <w:rsid w:val="008A32B3"/>
    <w:rsid w:val="008A4ADF"/>
    <w:rsid w:val="008A5104"/>
    <w:rsid w:val="008A70D3"/>
    <w:rsid w:val="008B28F3"/>
    <w:rsid w:val="008B34F6"/>
    <w:rsid w:val="008B5648"/>
    <w:rsid w:val="008B5FA2"/>
    <w:rsid w:val="008C3646"/>
    <w:rsid w:val="008C5923"/>
    <w:rsid w:val="008C5967"/>
    <w:rsid w:val="008D1C3E"/>
    <w:rsid w:val="008D5D49"/>
    <w:rsid w:val="008D69F7"/>
    <w:rsid w:val="008E3084"/>
    <w:rsid w:val="008E3D27"/>
    <w:rsid w:val="008E4844"/>
    <w:rsid w:val="008E6565"/>
    <w:rsid w:val="008F1069"/>
    <w:rsid w:val="008F2E34"/>
    <w:rsid w:val="008F4D09"/>
    <w:rsid w:val="00901CF9"/>
    <w:rsid w:val="009029AA"/>
    <w:rsid w:val="00904902"/>
    <w:rsid w:val="0091403B"/>
    <w:rsid w:val="00914159"/>
    <w:rsid w:val="00916CAD"/>
    <w:rsid w:val="0091764D"/>
    <w:rsid w:val="009234D6"/>
    <w:rsid w:val="0092378D"/>
    <w:rsid w:val="00923D1E"/>
    <w:rsid w:val="00924B92"/>
    <w:rsid w:val="00925619"/>
    <w:rsid w:val="00927140"/>
    <w:rsid w:val="00930426"/>
    <w:rsid w:val="009377FA"/>
    <w:rsid w:val="00941843"/>
    <w:rsid w:val="0094493C"/>
    <w:rsid w:val="009452C0"/>
    <w:rsid w:val="00950328"/>
    <w:rsid w:val="009517FC"/>
    <w:rsid w:val="00952F29"/>
    <w:rsid w:val="009537C8"/>
    <w:rsid w:val="00953823"/>
    <w:rsid w:val="00957CD6"/>
    <w:rsid w:val="00961792"/>
    <w:rsid w:val="00962352"/>
    <w:rsid w:val="00963CBD"/>
    <w:rsid w:val="009741CB"/>
    <w:rsid w:val="00975A23"/>
    <w:rsid w:val="009766CD"/>
    <w:rsid w:val="00977D7C"/>
    <w:rsid w:val="009807BB"/>
    <w:rsid w:val="0098163E"/>
    <w:rsid w:val="00983A5C"/>
    <w:rsid w:val="0098471F"/>
    <w:rsid w:val="00985523"/>
    <w:rsid w:val="00985577"/>
    <w:rsid w:val="00990791"/>
    <w:rsid w:val="009957C1"/>
    <w:rsid w:val="009A0F9B"/>
    <w:rsid w:val="009A1C4F"/>
    <w:rsid w:val="009B1A85"/>
    <w:rsid w:val="009B2436"/>
    <w:rsid w:val="009B2BC0"/>
    <w:rsid w:val="009C1A03"/>
    <w:rsid w:val="009C535D"/>
    <w:rsid w:val="009C5954"/>
    <w:rsid w:val="009D149B"/>
    <w:rsid w:val="009D5E96"/>
    <w:rsid w:val="009D763F"/>
    <w:rsid w:val="009E2229"/>
    <w:rsid w:val="009E2C44"/>
    <w:rsid w:val="009F2041"/>
    <w:rsid w:val="009F5536"/>
    <w:rsid w:val="009F5976"/>
    <w:rsid w:val="009F7D7D"/>
    <w:rsid w:val="00A0228E"/>
    <w:rsid w:val="00A04410"/>
    <w:rsid w:val="00A04729"/>
    <w:rsid w:val="00A05094"/>
    <w:rsid w:val="00A10A7E"/>
    <w:rsid w:val="00A22ADD"/>
    <w:rsid w:val="00A2528C"/>
    <w:rsid w:val="00A252D9"/>
    <w:rsid w:val="00A2582B"/>
    <w:rsid w:val="00A25865"/>
    <w:rsid w:val="00A2796D"/>
    <w:rsid w:val="00A30184"/>
    <w:rsid w:val="00A30AA5"/>
    <w:rsid w:val="00A35C79"/>
    <w:rsid w:val="00A3609E"/>
    <w:rsid w:val="00A43060"/>
    <w:rsid w:val="00A445F1"/>
    <w:rsid w:val="00A44820"/>
    <w:rsid w:val="00A448AC"/>
    <w:rsid w:val="00A45CF6"/>
    <w:rsid w:val="00A50FF6"/>
    <w:rsid w:val="00A56D0A"/>
    <w:rsid w:val="00A573FE"/>
    <w:rsid w:val="00A60E2A"/>
    <w:rsid w:val="00A65C54"/>
    <w:rsid w:val="00A65F81"/>
    <w:rsid w:val="00A70C19"/>
    <w:rsid w:val="00A70D70"/>
    <w:rsid w:val="00A73C2C"/>
    <w:rsid w:val="00A752AE"/>
    <w:rsid w:val="00A75D62"/>
    <w:rsid w:val="00A818CE"/>
    <w:rsid w:val="00A81947"/>
    <w:rsid w:val="00A83A9C"/>
    <w:rsid w:val="00A84A3B"/>
    <w:rsid w:val="00A84E48"/>
    <w:rsid w:val="00A85367"/>
    <w:rsid w:val="00A93D8F"/>
    <w:rsid w:val="00A95F76"/>
    <w:rsid w:val="00A97EEF"/>
    <w:rsid w:val="00AA667E"/>
    <w:rsid w:val="00AA7291"/>
    <w:rsid w:val="00AB072E"/>
    <w:rsid w:val="00AB0751"/>
    <w:rsid w:val="00AB4C08"/>
    <w:rsid w:val="00AC1454"/>
    <w:rsid w:val="00AC673A"/>
    <w:rsid w:val="00AC69CB"/>
    <w:rsid w:val="00AC737F"/>
    <w:rsid w:val="00AD034B"/>
    <w:rsid w:val="00AD1024"/>
    <w:rsid w:val="00AD6637"/>
    <w:rsid w:val="00AE24CC"/>
    <w:rsid w:val="00AE5A57"/>
    <w:rsid w:val="00AE696B"/>
    <w:rsid w:val="00AE7962"/>
    <w:rsid w:val="00AF0E7F"/>
    <w:rsid w:val="00AF1F80"/>
    <w:rsid w:val="00AF3F9E"/>
    <w:rsid w:val="00AF4D2D"/>
    <w:rsid w:val="00AF6017"/>
    <w:rsid w:val="00AF6688"/>
    <w:rsid w:val="00B00624"/>
    <w:rsid w:val="00B03C89"/>
    <w:rsid w:val="00B0582F"/>
    <w:rsid w:val="00B13018"/>
    <w:rsid w:val="00B148B8"/>
    <w:rsid w:val="00B14BE4"/>
    <w:rsid w:val="00B160BA"/>
    <w:rsid w:val="00B2019C"/>
    <w:rsid w:val="00B340F5"/>
    <w:rsid w:val="00B35C88"/>
    <w:rsid w:val="00B3604F"/>
    <w:rsid w:val="00B402D0"/>
    <w:rsid w:val="00B42F18"/>
    <w:rsid w:val="00B531EC"/>
    <w:rsid w:val="00B55074"/>
    <w:rsid w:val="00B5709A"/>
    <w:rsid w:val="00B57798"/>
    <w:rsid w:val="00B61038"/>
    <w:rsid w:val="00B625B5"/>
    <w:rsid w:val="00B7617C"/>
    <w:rsid w:val="00B869EC"/>
    <w:rsid w:val="00B914D9"/>
    <w:rsid w:val="00B91D8B"/>
    <w:rsid w:val="00B95AAF"/>
    <w:rsid w:val="00B96AE4"/>
    <w:rsid w:val="00B9748C"/>
    <w:rsid w:val="00BA4001"/>
    <w:rsid w:val="00BB2B66"/>
    <w:rsid w:val="00BB7198"/>
    <w:rsid w:val="00BB7F9A"/>
    <w:rsid w:val="00BC0637"/>
    <w:rsid w:val="00BC6289"/>
    <w:rsid w:val="00BC69CF"/>
    <w:rsid w:val="00BC7769"/>
    <w:rsid w:val="00BD5890"/>
    <w:rsid w:val="00BD6877"/>
    <w:rsid w:val="00BE21A2"/>
    <w:rsid w:val="00BE2596"/>
    <w:rsid w:val="00BF1598"/>
    <w:rsid w:val="00BF2D07"/>
    <w:rsid w:val="00BF387F"/>
    <w:rsid w:val="00BF5803"/>
    <w:rsid w:val="00C00313"/>
    <w:rsid w:val="00C0329E"/>
    <w:rsid w:val="00C04211"/>
    <w:rsid w:val="00C0463E"/>
    <w:rsid w:val="00C07C9D"/>
    <w:rsid w:val="00C122F5"/>
    <w:rsid w:val="00C16B6A"/>
    <w:rsid w:val="00C17C6A"/>
    <w:rsid w:val="00C20173"/>
    <w:rsid w:val="00C20212"/>
    <w:rsid w:val="00C2214D"/>
    <w:rsid w:val="00C23A83"/>
    <w:rsid w:val="00C25012"/>
    <w:rsid w:val="00C30A91"/>
    <w:rsid w:val="00C31F89"/>
    <w:rsid w:val="00C33AB8"/>
    <w:rsid w:val="00C33E76"/>
    <w:rsid w:val="00C340C9"/>
    <w:rsid w:val="00C36A30"/>
    <w:rsid w:val="00C37358"/>
    <w:rsid w:val="00C413AB"/>
    <w:rsid w:val="00C45F33"/>
    <w:rsid w:val="00C51818"/>
    <w:rsid w:val="00C56CD4"/>
    <w:rsid w:val="00C57FE5"/>
    <w:rsid w:val="00C61392"/>
    <w:rsid w:val="00C66227"/>
    <w:rsid w:val="00C70124"/>
    <w:rsid w:val="00C717E2"/>
    <w:rsid w:val="00C733E6"/>
    <w:rsid w:val="00C76F7E"/>
    <w:rsid w:val="00C8163A"/>
    <w:rsid w:val="00C82646"/>
    <w:rsid w:val="00C82830"/>
    <w:rsid w:val="00C8419A"/>
    <w:rsid w:val="00C91A5F"/>
    <w:rsid w:val="00C9245F"/>
    <w:rsid w:val="00C93924"/>
    <w:rsid w:val="00CA3699"/>
    <w:rsid w:val="00CB1351"/>
    <w:rsid w:val="00CB1AA5"/>
    <w:rsid w:val="00CB6C84"/>
    <w:rsid w:val="00CC3F37"/>
    <w:rsid w:val="00CD054D"/>
    <w:rsid w:val="00CD13E6"/>
    <w:rsid w:val="00CD1AD1"/>
    <w:rsid w:val="00CD48AC"/>
    <w:rsid w:val="00CE0B4E"/>
    <w:rsid w:val="00CE49CB"/>
    <w:rsid w:val="00CE5281"/>
    <w:rsid w:val="00CF12B4"/>
    <w:rsid w:val="00CF2BF5"/>
    <w:rsid w:val="00CF46DF"/>
    <w:rsid w:val="00CF49B3"/>
    <w:rsid w:val="00D016D8"/>
    <w:rsid w:val="00D01989"/>
    <w:rsid w:val="00D07650"/>
    <w:rsid w:val="00D10821"/>
    <w:rsid w:val="00D10BF0"/>
    <w:rsid w:val="00D13D8C"/>
    <w:rsid w:val="00D1498C"/>
    <w:rsid w:val="00D23294"/>
    <w:rsid w:val="00D24C87"/>
    <w:rsid w:val="00D256C5"/>
    <w:rsid w:val="00D26C47"/>
    <w:rsid w:val="00D27240"/>
    <w:rsid w:val="00D30DAC"/>
    <w:rsid w:val="00D31EFF"/>
    <w:rsid w:val="00D34C1F"/>
    <w:rsid w:val="00D44EA7"/>
    <w:rsid w:val="00D51ADE"/>
    <w:rsid w:val="00D55703"/>
    <w:rsid w:val="00D57B0E"/>
    <w:rsid w:val="00D6335A"/>
    <w:rsid w:val="00D63E3F"/>
    <w:rsid w:val="00D647AF"/>
    <w:rsid w:val="00D65E8C"/>
    <w:rsid w:val="00D67274"/>
    <w:rsid w:val="00D67465"/>
    <w:rsid w:val="00D72567"/>
    <w:rsid w:val="00D728F1"/>
    <w:rsid w:val="00D75402"/>
    <w:rsid w:val="00D756C9"/>
    <w:rsid w:val="00D76166"/>
    <w:rsid w:val="00D80C0B"/>
    <w:rsid w:val="00D81316"/>
    <w:rsid w:val="00D81534"/>
    <w:rsid w:val="00D825AA"/>
    <w:rsid w:val="00D85910"/>
    <w:rsid w:val="00D86500"/>
    <w:rsid w:val="00D92A69"/>
    <w:rsid w:val="00DA0143"/>
    <w:rsid w:val="00DA225E"/>
    <w:rsid w:val="00DA23B1"/>
    <w:rsid w:val="00DA36E3"/>
    <w:rsid w:val="00DB0CA9"/>
    <w:rsid w:val="00DB1EE5"/>
    <w:rsid w:val="00DB260C"/>
    <w:rsid w:val="00DB2F33"/>
    <w:rsid w:val="00DB6CD8"/>
    <w:rsid w:val="00DC37AB"/>
    <w:rsid w:val="00DE11B3"/>
    <w:rsid w:val="00DE2141"/>
    <w:rsid w:val="00DE542C"/>
    <w:rsid w:val="00DE76EB"/>
    <w:rsid w:val="00DE782D"/>
    <w:rsid w:val="00DF1873"/>
    <w:rsid w:val="00DF20BF"/>
    <w:rsid w:val="00DF2B4D"/>
    <w:rsid w:val="00DF4175"/>
    <w:rsid w:val="00DF6510"/>
    <w:rsid w:val="00DF7786"/>
    <w:rsid w:val="00DF7EE8"/>
    <w:rsid w:val="00E012B6"/>
    <w:rsid w:val="00E127C0"/>
    <w:rsid w:val="00E13943"/>
    <w:rsid w:val="00E14505"/>
    <w:rsid w:val="00E16641"/>
    <w:rsid w:val="00E23025"/>
    <w:rsid w:val="00E241AF"/>
    <w:rsid w:val="00E264CE"/>
    <w:rsid w:val="00E27632"/>
    <w:rsid w:val="00E32453"/>
    <w:rsid w:val="00E3277F"/>
    <w:rsid w:val="00E355D2"/>
    <w:rsid w:val="00E35F62"/>
    <w:rsid w:val="00E36142"/>
    <w:rsid w:val="00E36F99"/>
    <w:rsid w:val="00E40222"/>
    <w:rsid w:val="00E441E4"/>
    <w:rsid w:val="00E47AE8"/>
    <w:rsid w:val="00E509FC"/>
    <w:rsid w:val="00E53FE7"/>
    <w:rsid w:val="00E54A1A"/>
    <w:rsid w:val="00E54AB8"/>
    <w:rsid w:val="00E55ED6"/>
    <w:rsid w:val="00E614F5"/>
    <w:rsid w:val="00E65604"/>
    <w:rsid w:val="00E67DAA"/>
    <w:rsid w:val="00E7128F"/>
    <w:rsid w:val="00E726BF"/>
    <w:rsid w:val="00E73DCD"/>
    <w:rsid w:val="00E74FE2"/>
    <w:rsid w:val="00E75A5E"/>
    <w:rsid w:val="00E810B4"/>
    <w:rsid w:val="00E811EF"/>
    <w:rsid w:val="00E843B1"/>
    <w:rsid w:val="00E85A2E"/>
    <w:rsid w:val="00E9050E"/>
    <w:rsid w:val="00E924A4"/>
    <w:rsid w:val="00E92925"/>
    <w:rsid w:val="00E938A4"/>
    <w:rsid w:val="00E9766D"/>
    <w:rsid w:val="00E97ACF"/>
    <w:rsid w:val="00E97CEF"/>
    <w:rsid w:val="00E97F5F"/>
    <w:rsid w:val="00EA052E"/>
    <w:rsid w:val="00EA1210"/>
    <w:rsid w:val="00EA125E"/>
    <w:rsid w:val="00EA5E77"/>
    <w:rsid w:val="00EB305C"/>
    <w:rsid w:val="00EB4145"/>
    <w:rsid w:val="00EB4A06"/>
    <w:rsid w:val="00EB5880"/>
    <w:rsid w:val="00EC5CAA"/>
    <w:rsid w:val="00EC615D"/>
    <w:rsid w:val="00ED0024"/>
    <w:rsid w:val="00ED0EB4"/>
    <w:rsid w:val="00ED2F27"/>
    <w:rsid w:val="00ED75C1"/>
    <w:rsid w:val="00EE568C"/>
    <w:rsid w:val="00EE6985"/>
    <w:rsid w:val="00EF1070"/>
    <w:rsid w:val="00EF1A8C"/>
    <w:rsid w:val="00EF6A67"/>
    <w:rsid w:val="00F03445"/>
    <w:rsid w:val="00F067FF"/>
    <w:rsid w:val="00F06A41"/>
    <w:rsid w:val="00F11C79"/>
    <w:rsid w:val="00F1314F"/>
    <w:rsid w:val="00F15E97"/>
    <w:rsid w:val="00F22161"/>
    <w:rsid w:val="00F225EB"/>
    <w:rsid w:val="00F22E84"/>
    <w:rsid w:val="00F2490F"/>
    <w:rsid w:val="00F25F80"/>
    <w:rsid w:val="00F345ED"/>
    <w:rsid w:val="00F35FCD"/>
    <w:rsid w:val="00F364F6"/>
    <w:rsid w:val="00F403E3"/>
    <w:rsid w:val="00F43B32"/>
    <w:rsid w:val="00F43C27"/>
    <w:rsid w:val="00F44F20"/>
    <w:rsid w:val="00F50985"/>
    <w:rsid w:val="00F51308"/>
    <w:rsid w:val="00F53EEC"/>
    <w:rsid w:val="00F5604B"/>
    <w:rsid w:val="00F62C2D"/>
    <w:rsid w:val="00F63455"/>
    <w:rsid w:val="00F64E92"/>
    <w:rsid w:val="00F65181"/>
    <w:rsid w:val="00F657C8"/>
    <w:rsid w:val="00F720BC"/>
    <w:rsid w:val="00F7585E"/>
    <w:rsid w:val="00F76D4A"/>
    <w:rsid w:val="00F7749D"/>
    <w:rsid w:val="00F85040"/>
    <w:rsid w:val="00F86BD3"/>
    <w:rsid w:val="00F877BE"/>
    <w:rsid w:val="00F87F70"/>
    <w:rsid w:val="00FA0244"/>
    <w:rsid w:val="00FA063D"/>
    <w:rsid w:val="00FA1F03"/>
    <w:rsid w:val="00FA2ED0"/>
    <w:rsid w:val="00FC1175"/>
    <w:rsid w:val="00FC3D06"/>
    <w:rsid w:val="00FC40A6"/>
    <w:rsid w:val="00FC4487"/>
    <w:rsid w:val="00FC5A80"/>
    <w:rsid w:val="00FD1573"/>
    <w:rsid w:val="00FD2B47"/>
    <w:rsid w:val="00FE133E"/>
    <w:rsid w:val="00FE1E2D"/>
    <w:rsid w:val="00FE4B52"/>
    <w:rsid w:val="00FE5037"/>
    <w:rsid w:val="00FF1A85"/>
    <w:rsid w:val="00FF3E7D"/>
    <w:rsid w:val="00FF744E"/>
    <w:rsid w:val="00FF773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2" w:uiPriority="0"/>
    <w:lsdException w:name="Body Text Indent 2" w:uiPriority="0"/>
    <w:lsdException w:name="FollowedHyperlink" w:uiPriority="0"/>
    <w:lsdException w:name="Strong" w:semiHidden="0" w:uiPriority="0" w:unhideWhenUsed="0" w:qFormat="1"/>
    <w:lsdException w:name="Emphasis" w:semiHidden="0" w:uiPriority="20" w:unhideWhenUsed="0" w:qFormat="1"/>
    <w:lsdException w:name="Normal (Web)"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36A30"/>
  </w:style>
  <w:style w:type="paragraph" w:styleId="1">
    <w:name w:val="heading 1"/>
    <w:basedOn w:val="a"/>
    <w:next w:val="a"/>
    <w:link w:val="10"/>
    <w:uiPriority w:val="9"/>
    <w:qFormat/>
    <w:rsid w:val="00891B4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91B41"/>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91B41"/>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387B16"/>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semiHidden/>
    <w:unhideWhenUsed/>
    <w:qFormat/>
    <w:rsid w:val="00387B16"/>
    <w:pPr>
      <w:keepNext/>
      <w:keepLines/>
      <w:spacing w:before="200" w:after="0"/>
      <w:outlineLvl w:val="4"/>
    </w:pPr>
    <w:rPr>
      <w:rFonts w:asciiTheme="majorHAnsi" w:eastAsiaTheme="majorEastAsia" w:hAnsiTheme="majorHAnsi" w:cstheme="majorBidi"/>
      <w:color w:val="243F60" w:themeColor="accent1" w:themeShade="7F"/>
    </w:rPr>
  </w:style>
  <w:style w:type="paragraph" w:styleId="8">
    <w:name w:val="heading 8"/>
    <w:basedOn w:val="a"/>
    <w:next w:val="a"/>
    <w:link w:val="80"/>
    <w:uiPriority w:val="9"/>
    <w:semiHidden/>
    <w:unhideWhenUsed/>
    <w:qFormat/>
    <w:rsid w:val="00C23A83"/>
    <w:pPr>
      <w:keepNext/>
      <w:keepLines/>
      <w:spacing w:before="200" w:after="0"/>
      <w:outlineLvl w:val="7"/>
    </w:pPr>
    <w:rPr>
      <w:rFonts w:asciiTheme="majorHAnsi" w:eastAsiaTheme="majorEastAsia" w:hAnsiTheme="majorHAnsi" w:cstheme="majorBidi"/>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891B41"/>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91B41"/>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91B41"/>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semiHidden/>
    <w:rsid w:val="00387B16"/>
    <w:rPr>
      <w:rFonts w:asciiTheme="majorHAnsi" w:eastAsiaTheme="majorEastAsia" w:hAnsiTheme="majorHAnsi" w:cstheme="majorBidi"/>
      <w:b/>
      <w:bCs/>
      <w:i/>
      <w:iCs/>
      <w:color w:val="4F81BD" w:themeColor="accent1"/>
    </w:rPr>
  </w:style>
  <w:style w:type="character" w:customStyle="1" w:styleId="50">
    <w:name w:val="Заголовок 5 Знак"/>
    <w:basedOn w:val="a0"/>
    <w:link w:val="5"/>
    <w:uiPriority w:val="9"/>
    <w:semiHidden/>
    <w:rsid w:val="00387B16"/>
    <w:rPr>
      <w:rFonts w:asciiTheme="majorHAnsi" w:eastAsiaTheme="majorEastAsia" w:hAnsiTheme="majorHAnsi" w:cstheme="majorBidi"/>
      <w:color w:val="243F60" w:themeColor="accent1" w:themeShade="7F"/>
    </w:rPr>
  </w:style>
  <w:style w:type="character" w:customStyle="1" w:styleId="80">
    <w:name w:val="Заголовок 8 Знак"/>
    <w:basedOn w:val="a0"/>
    <w:link w:val="8"/>
    <w:uiPriority w:val="9"/>
    <w:semiHidden/>
    <w:rsid w:val="00C23A83"/>
    <w:rPr>
      <w:rFonts w:asciiTheme="majorHAnsi" w:eastAsiaTheme="majorEastAsia" w:hAnsiTheme="majorHAnsi" w:cstheme="majorBidi"/>
      <w:color w:val="404040" w:themeColor="text1" w:themeTint="BF"/>
      <w:sz w:val="20"/>
      <w:szCs w:val="20"/>
    </w:rPr>
  </w:style>
  <w:style w:type="paragraph" w:styleId="11">
    <w:name w:val="toc 1"/>
    <w:basedOn w:val="a"/>
    <w:next w:val="a"/>
    <w:autoRedefine/>
    <w:uiPriority w:val="39"/>
    <w:unhideWhenUsed/>
    <w:rsid w:val="004E0DA2"/>
    <w:pPr>
      <w:tabs>
        <w:tab w:val="right" w:leader="dot" w:pos="9345"/>
      </w:tabs>
      <w:spacing w:after="100"/>
    </w:pPr>
  </w:style>
  <w:style w:type="paragraph" w:styleId="21">
    <w:name w:val="toc 2"/>
    <w:basedOn w:val="a"/>
    <w:next w:val="a"/>
    <w:autoRedefine/>
    <w:uiPriority w:val="39"/>
    <w:unhideWhenUsed/>
    <w:rsid w:val="00AC737F"/>
    <w:pPr>
      <w:tabs>
        <w:tab w:val="right" w:leader="dot" w:pos="9345"/>
      </w:tabs>
      <w:spacing w:after="100"/>
      <w:ind w:left="220"/>
    </w:pPr>
    <w:rPr>
      <w:rFonts w:ascii="Times New Roman" w:hAnsi="Times New Roman" w:cs="Times New Roman"/>
      <w:noProof/>
    </w:rPr>
  </w:style>
  <w:style w:type="paragraph" w:styleId="31">
    <w:name w:val="toc 3"/>
    <w:basedOn w:val="a"/>
    <w:next w:val="a"/>
    <w:autoRedefine/>
    <w:uiPriority w:val="39"/>
    <w:unhideWhenUsed/>
    <w:rsid w:val="002314ED"/>
    <w:pPr>
      <w:tabs>
        <w:tab w:val="right" w:leader="dot" w:pos="9345"/>
      </w:tabs>
      <w:spacing w:after="100"/>
      <w:ind w:left="440"/>
    </w:pPr>
    <w:rPr>
      <w:rFonts w:ascii="Times New Roman" w:hAnsi="Times New Roman" w:cs="Times New Roman"/>
      <w:noProof/>
      <w:sz w:val="24"/>
      <w:szCs w:val="24"/>
    </w:rPr>
  </w:style>
  <w:style w:type="character" w:styleId="a3">
    <w:name w:val="Hyperlink"/>
    <w:basedOn w:val="a0"/>
    <w:uiPriority w:val="99"/>
    <w:unhideWhenUsed/>
    <w:rsid w:val="00891B41"/>
    <w:rPr>
      <w:color w:val="0000FF" w:themeColor="hyperlink"/>
      <w:u w:val="single"/>
    </w:rPr>
  </w:style>
  <w:style w:type="paragraph" w:styleId="a4">
    <w:name w:val="header"/>
    <w:basedOn w:val="a"/>
    <w:link w:val="a5"/>
    <w:unhideWhenUsed/>
    <w:rsid w:val="00205B1D"/>
    <w:pPr>
      <w:tabs>
        <w:tab w:val="center" w:pos="4677"/>
        <w:tab w:val="right" w:pos="9355"/>
      </w:tabs>
      <w:spacing w:after="0" w:line="240" w:lineRule="auto"/>
    </w:pPr>
  </w:style>
  <w:style w:type="character" w:customStyle="1" w:styleId="a5">
    <w:name w:val="Верхний колонтитул Знак"/>
    <w:basedOn w:val="a0"/>
    <w:link w:val="a4"/>
    <w:rsid w:val="00205B1D"/>
  </w:style>
  <w:style w:type="paragraph" w:styleId="a6">
    <w:name w:val="footer"/>
    <w:basedOn w:val="a"/>
    <w:link w:val="a7"/>
    <w:uiPriority w:val="99"/>
    <w:unhideWhenUsed/>
    <w:rsid w:val="00205B1D"/>
    <w:pPr>
      <w:tabs>
        <w:tab w:val="center" w:pos="4677"/>
        <w:tab w:val="right" w:pos="9355"/>
      </w:tabs>
      <w:spacing w:after="0" w:line="240" w:lineRule="auto"/>
    </w:pPr>
  </w:style>
  <w:style w:type="character" w:customStyle="1" w:styleId="a7">
    <w:name w:val="Нижний колонтитул Знак"/>
    <w:basedOn w:val="a0"/>
    <w:link w:val="a6"/>
    <w:uiPriority w:val="99"/>
    <w:rsid w:val="00205B1D"/>
  </w:style>
  <w:style w:type="paragraph" w:styleId="a8">
    <w:name w:val="footnote text"/>
    <w:aliases w:val="Знак,Body Text Indent,Основной текст с отступом1,Основной текст с отступом11,Знак1,Body Text Indent1"/>
    <w:basedOn w:val="a"/>
    <w:link w:val="a9"/>
    <w:uiPriority w:val="99"/>
    <w:unhideWhenUsed/>
    <w:rsid w:val="0087765B"/>
    <w:pPr>
      <w:spacing w:after="0" w:line="240" w:lineRule="auto"/>
    </w:pPr>
    <w:rPr>
      <w:rFonts w:ascii="Times New Roman" w:eastAsia="Times New Roman" w:hAnsi="Times New Roman" w:cs="Times New Roman"/>
      <w:sz w:val="20"/>
      <w:szCs w:val="20"/>
      <w:lang w:eastAsia="ru-RU"/>
    </w:rPr>
  </w:style>
  <w:style w:type="character" w:customStyle="1" w:styleId="a9">
    <w:name w:val="Текст сноски Знак"/>
    <w:aliases w:val="Знак Знак5,Body Text Indent Знак,Основной текст с отступом1 Знак,Основной текст с отступом11 Знак,Знак1 Знак,Body Text Indent1 Знак"/>
    <w:basedOn w:val="a0"/>
    <w:link w:val="a8"/>
    <w:uiPriority w:val="99"/>
    <w:rsid w:val="0087765B"/>
    <w:rPr>
      <w:rFonts w:ascii="Times New Roman" w:eastAsia="Times New Roman" w:hAnsi="Times New Roman" w:cs="Times New Roman"/>
      <w:sz w:val="20"/>
      <w:szCs w:val="20"/>
      <w:lang w:eastAsia="ru-RU"/>
    </w:rPr>
  </w:style>
  <w:style w:type="character" w:styleId="aa">
    <w:name w:val="footnote reference"/>
    <w:basedOn w:val="a0"/>
    <w:uiPriority w:val="99"/>
    <w:unhideWhenUsed/>
    <w:rsid w:val="0087765B"/>
    <w:rPr>
      <w:vertAlign w:val="superscript"/>
    </w:rPr>
  </w:style>
  <w:style w:type="table" w:customStyle="1" w:styleId="12">
    <w:name w:val="Стиль1"/>
    <w:basedOn w:val="a1"/>
    <w:uiPriority w:val="99"/>
    <w:rsid w:val="0087765B"/>
    <w:pPr>
      <w:spacing w:after="0" w:line="240" w:lineRule="auto"/>
    </w:pPr>
    <w:rPr>
      <w:rFonts w:ascii="Times New Roman" w:eastAsia="Calibri" w:hAnsi="Times New Roman" w:cs="Times New Roman"/>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List Paragraph"/>
    <w:basedOn w:val="a"/>
    <w:link w:val="ac"/>
    <w:uiPriority w:val="34"/>
    <w:qFormat/>
    <w:rsid w:val="0087765B"/>
    <w:pPr>
      <w:ind w:left="720"/>
      <w:contextualSpacing/>
    </w:pPr>
  </w:style>
  <w:style w:type="paragraph" w:styleId="ad">
    <w:name w:val="Normal (Web)"/>
    <w:basedOn w:val="a"/>
    <w:unhideWhenUsed/>
    <w:rsid w:val="0087765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87765B"/>
  </w:style>
  <w:style w:type="paragraph" w:customStyle="1" w:styleId="c3">
    <w:name w:val="c3"/>
    <w:basedOn w:val="a"/>
    <w:rsid w:val="0087765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0">
    <w:name w:val="c0"/>
    <w:basedOn w:val="a0"/>
    <w:rsid w:val="0087765B"/>
  </w:style>
  <w:style w:type="paragraph" w:styleId="ae">
    <w:name w:val="No Spacing"/>
    <w:link w:val="af"/>
    <w:uiPriority w:val="1"/>
    <w:qFormat/>
    <w:rsid w:val="0087765B"/>
    <w:pPr>
      <w:spacing w:after="0" w:line="240" w:lineRule="auto"/>
    </w:pPr>
  </w:style>
  <w:style w:type="paragraph" w:customStyle="1" w:styleId="western">
    <w:name w:val="western"/>
    <w:basedOn w:val="a"/>
    <w:uiPriority w:val="99"/>
    <w:rsid w:val="0087765B"/>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110">
    <w:name w:val="Стиль11"/>
    <w:basedOn w:val="a1"/>
    <w:uiPriority w:val="99"/>
    <w:rsid w:val="00D01989"/>
    <w:pPr>
      <w:spacing w:after="0" w:line="240" w:lineRule="auto"/>
    </w:pPr>
    <w:rPr>
      <w:rFonts w:ascii="Times New Roman" w:hAnsi="Times New Roman" w:cs="Times New Roman"/>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
    <w:name w:val="Нет списка1"/>
    <w:next w:val="a2"/>
    <w:uiPriority w:val="99"/>
    <w:semiHidden/>
    <w:unhideWhenUsed/>
    <w:rsid w:val="00BE2596"/>
  </w:style>
  <w:style w:type="paragraph" w:customStyle="1" w:styleId="af0">
    <w:name w:val="Выдержка"/>
    <w:basedOn w:val="af1"/>
    <w:link w:val="af2"/>
    <w:qFormat/>
    <w:rsid w:val="00BE2596"/>
    <w:pPr>
      <w:ind w:firstLine="567"/>
      <w:jc w:val="both"/>
    </w:pPr>
    <w:rPr>
      <w:sz w:val="20"/>
    </w:rPr>
  </w:style>
  <w:style w:type="character" w:customStyle="1" w:styleId="af2">
    <w:name w:val="Выдержка Знак"/>
    <w:basedOn w:val="af3"/>
    <w:link w:val="af0"/>
    <w:rsid w:val="00BE2596"/>
    <w:rPr>
      <w:rFonts w:ascii="Consolas" w:eastAsia="Times New Roman" w:hAnsi="Consolas" w:cs="Consolas"/>
      <w:sz w:val="20"/>
      <w:szCs w:val="21"/>
      <w:lang w:eastAsia="ru-RU"/>
    </w:rPr>
  </w:style>
  <w:style w:type="paragraph" w:styleId="af1">
    <w:name w:val="Plain Text"/>
    <w:basedOn w:val="a"/>
    <w:link w:val="af3"/>
    <w:uiPriority w:val="99"/>
    <w:semiHidden/>
    <w:unhideWhenUsed/>
    <w:rsid w:val="00BE2596"/>
    <w:pPr>
      <w:spacing w:after="0" w:line="240" w:lineRule="auto"/>
    </w:pPr>
    <w:rPr>
      <w:rFonts w:ascii="Consolas" w:eastAsia="Times New Roman" w:hAnsi="Consolas" w:cs="Consolas"/>
      <w:sz w:val="21"/>
      <w:szCs w:val="21"/>
      <w:lang w:eastAsia="ru-RU"/>
    </w:rPr>
  </w:style>
  <w:style w:type="character" w:customStyle="1" w:styleId="af3">
    <w:name w:val="Текст Знак"/>
    <w:basedOn w:val="a0"/>
    <w:link w:val="af1"/>
    <w:uiPriority w:val="99"/>
    <w:semiHidden/>
    <w:rsid w:val="00BE2596"/>
    <w:rPr>
      <w:rFonts w:ascii="Consolas" w:eastAsia="Times New Roman" w:hAnsi="Consolas" w:cs="Consolas"/>
      <w:sz w:val="21"/>
      <w:szCs w:val="21"/>
      <w:lang w:eastAsia="ru-RU"/>
    </w:rPr>
  </w:style>
  <w:style w:type="paragraph" w:customStyle="1" w:styleId="af4">
    <w:name w:val="Разрядка"/>
    <w:basedOn w:val="a"/>
    <w:link w:val="af5"/>
    <w:qFormat/>
    <w:rsid w:val="00BE2596"/>
    <w:pPr>
      <w:spacing w:after="0" w:line="240" w:lineRule="auto"/>
      <w:jc w:val="both"/>
    </w:pPr>
    <w:rPr>
      <w:rFonts w:ascii="Times New Roman" w:eastAsia="Times New Roman" w:hAnsi="Times New Roman" w:cs="Times New Roman"/>
      <w:sz w:val="24"/>
      <w:szCs w:val="24"/>
      <w:lang w:eastAsia="ru-RU"/>
    </w:rPr>
  </w:style>
  <w:style w:type="character" w:customStyle="1" w:styleId="af5">
    <w:name w:val="Разрядка Знак"/>
    <w:basedOn w:val="a0"/>
    <w:link w:val="af4"/>
    <w:rsid w:val="00BE2596"/>
    <w:rPr>
      <w:rFonts w:ascii="Times New Roman" w:eastAsia="Times New Roman" w:hAnsi="Times New Roman" w:cs="Times New Roman"/>
      <w:sz w:val="24"/>
      <w:szCs w:val="24"/>
      <w:lang w:eastAsia="ru-RU"/>
    </w:rPr>
  </w:style>
  <w:style w:type="character" w:styleId="af6">
    <w:name w:val="Strong"/>
    <w:basedOn w:val="a0"/>
    <w:qFormat/>
    <w:rsid w:val="00BE2596"/>
    <w:rPr>
      <w:b/>
      <w:bCs/>
    </w:rPr>
  </w:style>
  <w:style w:type="character" w:styleId="af7">
    <w:name w:val="Emphasis"/>
    <w:basedOn w:val="a0"/>
    <w:uiPriority w:val="20"/>
    <w:qFormat/>
    <w:rsid w:val="00BE2596"/>
    <w:rPr>
      <w:i/>
      <w:iCs/>
    </w:rPr>
  </w:style>
  <w:style w:type="table" w:styleId="af8">
    <w:name w:val="Table Grid"/>
    <w:basedOn w:val="a1"/>
    <w:rsid w:val="00BE25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20">
    <w:name w:val="Стиль12"/>
    <w:basedOn w:val="a1"/>
    <w:uiPriority w:val="99"/>
    <w:rsid w:val="00BE2596"/>
    <w:pPr>
      <w:spacing w:after="0" w:line="240" w:lineRule="auto"/>
    </w:pPr>
    <w:rPr>
      <w:rFonts w:ascii="Times New Roman" w:hAnsi="Times New Roman" w:cs="Times New Roman"/>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9">
    <w:name w:val="Balloon Text"/>
    <w:basedOn w:val="a"/>
    <w:link w:val="afa"/>
    <w:uiPriority w:val="99"/>
    <w:semiHidden/>
    <w:unhideWhenUsed/>
    <w:rsid w:val="00BE2596"/>
    <w:pPr>
      <w:spacing w:after="0" w:line="240" w:lineRule="auto"/>
    </w:pPr>
    <w:rPr>
      <w:rFonts w:ascii="Tahoma" w:hAnsi="Tahoma" w:cs="Tahoma"/>
      <w:sz w:val="16"/>
      <w:szCs w:val="16"/>
      <w:lang w:eastAsia="ru-RU"/>
    </w:rPr>
  </w:style>
  <w:style w:type="character" w:customStyle="1" w:styleId="afa">
    <w:name w:val="Текст выноски Знак"/>
    <w:basedOn w:val="a0"/>
    <w:link w:val="af9"/>
    <w:uiPriority w:val="99"/>
    <w:semiHidden/>
    <w:rsid w:val="00BE2596"/>
    <w:rPr>
      <w:rFonts w:ascii="Tahoma" w:hAnsi="Tahoma" w:cs="Tahoma"/>
      <w:sz w:val="16"/>
      <w:szCs w:val="16"/>
      <w:lang w:eastAsia="ru-RU"/>
    </w:rPr>
  </w:style>
  <w:style w:type="paragraph" w:styleId="afb">
    <w:name w:val="Body Text"/>
    <w:basedOn w:val="a"/>
    <w:link w:val="afc"/>
    <w:uiPriority w:val="99"/>
    <w:semiHidden/>
    <w:unhideWhenUsed/>
    <w:rsid w:val="00BE2596"/>
    <w:pPr>
      <w:spacing w:after="120" w:line="240" w:lineRule="auto"/>
    </w:pPr>
    <w:rPr>
      <w:rFonts w:ascii="Times New Roman" w:eastAsia="Times New Roman" w:hAnsi="Times New Roman" w:cs="Times New Roman"/>
      <w:sz w:val="24"/>
      <w:szCs w:val="24"/>
      <w:lang w:eastAsia="ru-RU"/>
    </w:rPr>
  </w:style>
  <w:style w:type="character" w:customStyle="1" w:styleId="afc">
    <w:name w:val="Основной текст Знак"/>
    <w:basedOn w:val="a0"/>
    <w:link w:val="afb"/>
    <w:uiPriority w:val="99"/>
    <w:semiHidden/>
    <w:rsid w:val="00BE2596"/>
    <w:rPr>
      <w:rFonts w:ascii="Times New Roman" w:eastAsia="Times New Roman" w:hAnsi="Times New Roman" w:cs="Times New Roman"/>
      <w:sz w:val="24"/>
      <w:szCs w:val="24"/>
      <w:lang w:eastAsia="ru-RU"/>
    </w:rPr>
  </w:style>
  <w:style w:type="paragraph" w:customStyle="1" w:styleId="body">
    <w:name w:val="body"/>
    <w:basedOn w:val="a"/>
    <w:uiPriority w:val="99"/>
    <w:rsid w:val="00BE259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f">
    <w:name w:val="Без интервала Знак"/>
    <w:link w:val="ae"/>
    <w:uiPriority w:val="1"/>
    <w:locked/>
    <w:rsid w:val="00BE2596"/>
  </w:style>
  <w:style w:type="paragraph" w:customStyle="1" w:styleId="razdel">
    <w:name w:val="razdel"/>
    <w:basedOn w:val="a"/>
    <w:rsid w:val="00BE25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d">
    <w:name w:val="Body Text Indent"/>
    <w:basedOn w:val="a"/>
    <w:link w:val="afe"/>
    <w:rsid w:val="00BE2596"/>
    <w:pPr>
      <w:spacing w:after="0" w:line="240" w:lineRule="auto"/>
      <w:jc w:val="both"/>
    </w:pPr>
    <w:rPr>
      <w:rFonts w:ascii="Times New Roman" w:eastAsia="Times New Roman" w:hAnsi="Times New Roman" w:cs="Times New Roman"/>
      <w:sz w:val="24"/>
      <w:szCs w:val="24"/>
    </w:rPr>
  </w:style>
  <w:style w:type="character" w:customStyle="1" w:styleId="afe">
    <w:name w:val="Основной текст с отступом Знак"/>
    <w:basedOn w:val="a0"/>
    <w:link w:val="afd"/>
    <w:rsid w:val="00BE2596"/>
    <w:rPr>
      <w:rFonts w:ascii="Times New Roman" w:eastAsia="Times New Roman" w:hAnsi="Times New Roman" w:cs="Times New Roman"/>
      <w:sz w:val="24"/>
      <w:szCs w:val="24"/>
    </w:rPr>
  </w:style>
  <w:style w:type="paragraph" w:customStyle="1" w:styleId="c59">
    <w:name w:val="c59"/>
    <w:basedOn w:val="a"/>
    <w:rsid w:val="00A95F7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aragraphStyle">
    <w:name w:val="Paragraph Style"/>
    <w:rsid w:val="00A35C79"/>
    <w:pPr>
      <w:autoSpaceDE w:val="0"/>
      <w:autoSpaceDN w:val="0"/>
      <w:adjustRightInd w:val="0"/>
      <w:spacing w:after="0" w:line="240" w:lineRule="auto"/>
    </w:pPr>
    <w:rPr>
      <w:rFonts w:ascii="Arial" w:eastAsia="Calibri" w:hAnsi="Arial" w:cs="Arial"/>
      <w:sz w:val="24"/>
      <w:szCs w:val="24"/>
    </w:rPr>
  </w:style>
  <w:style w:type="table" w:customStyle="1" w:styleId="14">
    <w:name w:val="Сетка таблицы1"/>
    <w:basedOn w:val="a1"/>
    <w:next w:val="af8"/>
    <w:uiPriority w:val="59"/>
    <w:rsid w:val="00A35C7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
    <w:name w:val="Сетка таблицы2"/>
    <w:basedOn w:val="a1"/>
    <w:rsid w:val="00A35C7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Сетка таблицы11"/>
    <w:basedOn w:val="a1"/>
    <w:rsid w:val="00A35C7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
    <w:name w:val="Сетка таблицы3"/>
    <w:basedOn w:val="a1"/>
    <w:rsid w:val="00A35C79"/>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
    <w:name w:val="Сетка таблицы4"/>
    <w:basedOn w:val="a1"/>
    <w:rsid w:val="00A35C79"/>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
    <w:name w:val="Сетка таблицы5"/>
    <w:basedOn w:val="a1"/>
    <w:rsid w:val="00A35C79"/>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
    <w:name w:val="Нет списка2"/>
    <w:next w:val="a2"/>
    <w:semiHidden/>
    <w:rsid w:val="00A35C79"/>
  </w:style>
  <w:style w:type="paragraph" w:customStyle="1" w:styleId="15">
    <w:name w:val="Абзац списка1"/>
    <w:basedOn w:val="a"/>
    <w:rsid w:val="00A35C79"/>
    <w:pPr>
      <w:spacing w:after="0" w:line="240" w:lineRule="auto"/>
      <w:ind w:left="720"/>
      <w:contextualSpacing/>
    </w:pPr>
    <w:rPr>
      <w:rFonts w:ascii="Times New Roman" w:eastAsia="Calibri" w:hAnsi="Times New Roman" w:cs="Times New Roman"/>
      <w:sz w:val="24"/>
      <w:szCs w:val="24"/>
      <w:lang w:eastAsia="ru-RU"/>
    </w:rPr>
  </w:style>
  <w:style w:type="paragraph" w:customStyle="1" w:styleId="msonospacing0">
    <w:name w:val="msonospacing"/>
    <w:basedOn w:val="a"/>
    <w:rsid w:val="00A35C79"/>
    <w:pPr>
      <w:spacing w:before="100" w:beforeAutospacing="1" w:after="100" w:afterAutospacing="1" w:line="240" w:lineRule="auto"/>
    </w:pPr>
    <w:rPr>
      <w:rFonts w:ascii="Times New Roman" w:eastAsia="Calibri" w:hAnsi="Times New Roman" w:cs="Times New Roman"/>
      <w:sz w:val="24"/>
      <w:szCs w:val="24"/>
      <w:lang w:eastAsia="ru-RU"/>
    </w:rPr>
  </w:style>
  <w:style w:type="paragraph" w:customStyle="1" w:styleId="style20">
    <w:name w:val="style20"/>
    <w:basedOn w:val="a"/>
    <w:rsid w:val="00A35C79"/>
    <w:pPr>
      <w:spacing w:before="100" w:beforeAutospacing="1" w:after="100" w:afterAutospacing="1" w:line="240" w:lineRule="auto"/>
    </w:pPr>
    <w:rPr>
      <w:rFonts w:ascii="Times New Roman" w:eastAsia="Calibri" w:hAnsi="Times New Roman" w:cs="Times New Roman"/>
      <w:sz w:val="24"/>
      <w:szCs w:val="24"/>
      <w:lang w:eastAsia="ru-RU"/>
    </w:rPr>
  </w:style>
  <w:style w:type="character" w:customStyle="1" w:styleId="FontStyle43">
    <w:name w:val="Font Style43"/>
    <w:rsid w:val="00A35C79"/>
    <w:rPr>
      <w:rFonts w:ascii="Times New Roman" w:hAnsi="Times New Roman"/>
      <w:sz w:val="18"/>
    </w:rPr>
  </w:style>
  <w:style w:type="character" w:customStyle="1" w:styleId="FontStyle44">
    <w:name w:val="Font Style44"/>
    <w:rsid w:val="00A35C79"/>
    <w:rPr>
      <w:rFonts w:ascii="Times New Roman" w:hAnsi="Times New Roman"/>
      <w:b/>
      <w:i/>
      <w:sz w:val="18"/>
    </w:rPr>
  </w:style>
  <w:style w:type="character" w:customStyle="1" w:styleId="FontStyle45">
    <w:name w:val="Font Style45"/>
    <w:rsid w:val="00A35C79"/>
    <w:rPr>
      <w:rFonts w:ascii="Times New Roman" w:hAnsi="Times New Roman"/>
      <w:b/>
      <w:spacing w:val="-10"/>
      <w:sz w:val="20"/>
    </w:rPr>
  </w:style>
  <w:style w:type="paragraph" w:customStyle="1" w:styleId="16">
    <w:name w:val="Без интервала1"/>
    <w:link w:val="NoSpacingChar"/>
    <w:uiPriority w:val="99"/>
    <w:rsid w:val="00A35C79"/>
    <w:pPr>
      <w:spacing w:after="0" w:line="240" w:lineRule="auto"/>
    </w:pPr>
    <w:rPr>
      <w:rFonts w:ascii="Times New Roman" w:eastAsia="Calibri" w:hAnsi="Times New Roman" w:cs="Times New Roman"/>
      <w:sz w:val="24"/>
      <w:szCs w:val="24"/>
      <w:lang w:eastAsia="ru-RU"/>
    </w:rPr>
  </w:style>
  <w:style w:type="paragraph" w:styleId="24">
    <w:name w:val="Body Text Indent 2"/>
    <w:basedOn w:val="a"/>
    <w:link w:val="25"/>
    <w:rsid w:val="00A35C79"/>
    <w:pPr>
      <w:spacing w:after="120" w:line="480" w:lineRule="auto"/>
      <w:ind w:left="283"/>
    </w:pPr>
    <w:rPr>
      <w:rFonts w:ascii="Times New Roman" w:eastAsia="Calibri" w:hAnsi="Times New Roman" w:cs="Times New Roman"/>
      <w:sz w:val="24"/>
      <w:szCs w:val="24"/>
      <w:lang w:eastAsia="ru-RU"/>
    </w:rPr>
  </w:style>
  <w:style w:type="character" w:customStyle="1" w:styleId="25">
    <w:name w:val="Основной текст с отступом 2 Знак"/>
    <w:basedOn w:val="a0"/>
    <w:link w:val="24"/>
    <w:rsid w:val="00A35C79"/>
    <w:rPr>
      <w:rFonts w:ascii="Times New Roman" w:eastAsia="Calibri" w:hAnsi="Times New Roman" w:cs="Times New Roman"/>
      <w:sz w:val="24"/>
      <w:szCs w:val="24"/>
      <w:lang w:eastAsia="ru-RU"/>
    </w:rPr>
  </w:style>
  <w:style w:type="paragraph" w:styleId="26">
    <w:name w:val="Body Text 2"/>
    <w:basedOn w:val="a"/>
    <w:link w:val="27"/>
    <w:rsid w:val="00A35C79"/>
    <w:pPr>
      <w:spacing w:after="120" w:line="480" w:lineRule="auto"/>
    </w:pPr>
    <w:rPr>
      <w:rFonts w:ascii="Times New Roman" w:eastAsia="Calibri" w:hAnsi="Times New Roman" w:cs="Times New Roman"/>
      <w:sz w:val="24"/>
      <w:szCs w:val="24"/>
      <w:lang w:eastAsia="ru-RU"/>
    </w:rPr>
  </w:style>
  <w:style w:type="character" w:customStyle="1" w:styleId="27">
    <w:name w:val="Основной текст 2 Знак"/>
    <w:basedOn w:val="a0"/>
    <w:link w:val="26"/>
    <w:rsid w:val="00A35C79"/>
    <w:rPr>
      <w:rFonts w:ascii="Times New Roman" w:eastAsia="Calibri" w:hAnsi="Times New Roman" w:cs="Times New Roman"/>
      <w:sz w:val="24"/>
      <w:szCs w:val="24"/>
      <w:lang w:eastAsia="ru-RU"/>
    </w:rPr>
  </w:style>
  <w:style w:type="character" w:customStyle="1" w:styleId="NoSpacingChar">
    <w:name w:val="No Spacing Char"/>
    <w:link w:val="16"/>
    <w:locked/>
    <w:rsid w:val="00A35C79"/>
    <w:rPr>
      <w:rFonts w:ascii="Times New Roman" w:eastAsia="Calibri" w:hAnsi="Times New Roman" w:cs="Times New Roman"/>
      <w:sz w:val="24"/>
      <w:szCs w:val="24"/>
      <w:lang w:eastAsia="ru-RU"/>
    </w:rPr>
  </w:style>
  <w:style w:type="character" w:customStyle="1" w:styleId="fontstyle58">
    <w:name w:val="fontstyle58"/>
    <w:rsid w:val="00A35C79"/>
    <w:rPr>
      <w:rFonts w:cs="Times New Roman"/>
    </w:rPr>
  </w:style>
  <w:style w:type="character" w:customStyle="1" w:styleId="grame">
    <w:name w:val="grame"/>
    <w:rsid w:val="00A35C79"/>
    <w:rPr>
      <w:rFonts w:cs="Times New Roman"/>
    </w:rPr>
  </w:style>
  <w:style w:type="character" w:customStyle="1" w:styleId="spelle">
    <w:name w:val="spelle"/>
    <w:rsid w:val="00A35C79"/>
    <w:rPr>
      <w:rFonts w:cs="Times New Roman"/>
    </w:rPr>
  </w:style>
  <w:style w:type="paragraph" w:customStyle="1" w:styleId="style12">
    <w:name w:val="style12"/>
    <w:basedOn w:val="a"/>
    <w:rsid w:val="00A35C7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ontstyle57">
    <w:name w:val="fontstyle57"/>
    <w:rsid w:val="00A35C79"/>
    <w:rPr>
      <w:rFonts w:cs="Times New Roman"/>
    </w:rPr>
  </w:style>
  <w:style w:type="paragraph" w:customStyle="1" w:styleId="style51">
    <w:name w:val="style51"/>
    <w:basedOn w:val="a"/>
    <w:rsid w:val="00A35C7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tyle19">
    <w:name w:val="style19"/>
    <w:basedOn w:val="a"/>
    <w:rsid w:val="00A35C7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
    <w:name w:val="p1"/>
    <w:basedOn w:val="a"/>
    <w:rsid w:val="00A35C7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7">
    <w:name w:val="1"/>
    <w:basedOn w:val="a"/>
    <w:rsid w:val="00A35C7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tyle1">
    <w:name w:val="style1"/>
    <w:basedOn w:val="a"/>
    <w:rsid w:val="00A35C7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tyle46">
    <w:name w:val="style46"/>
    <w:basedOn w:val="a"/>
    <w:rsid w:val="00A35C7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ontstyle86">
    <w:name w:val="fontstyle86"/>
    <w:rsid w:val="00A35C79"/>
    <w:rPr>
      <w:rFonts w:cs="Times New Roman"/>
    </w:rPr>
  </w:style>
  <w:style w:type="paragraph" w:customStyle="1" w:styleId="style50">
    <w:name w:val="style50"/>
    <w:basedOn w:val="a"/>
    <w:rsid w:val="00A35C7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ontstyle87">
    <w:name w:val="fontstyle87"/>
    <w:rsid w:val="00A35C79"/>
    <w:rPr>
      <w:rFonts w:cs="Times New Roman"/>
    </w:rPr>
  </w:style>
  <w:style w:type="paragraph" w:customStyle="1" w:styleId="msolistparagraph0">
    <w:name w:val="msolistparagraph"/>
    <w:basedOn w:val="a"/>
    <w:rsid w:val="00A35C7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msolistparagraphcxspmiddle">
    <w:name w:val="msolistparagraphcxspmiddle"/>
    <w:basedOn w:val="a"/>
    <w:rsid w:val="00A35C7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msolistparagraphcxsplast">
    <w:name w:val="msolistparagraphcxsplast"/>
    <w:basedOn w:val="a"/>
    <w:rsid w:val="00A35C7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f">
    <w:name w:val="FollowedHyperlink"/>
    <w:rsid w:val="00A35C79"/>
    <w:rPr>
      <w:rFonts w:cs="Times New Roman"/>
      <w:color w:val="0000FF"/>
      <w:u w:val="single"/>
    </w:rPr>
  </w:style>
  <w:style w:type="character" w:customStyle="1" w:styleId="42">
    <w:name w:val="Знак Знак4"/>
    <w:rsid w:val="00A35C79"/>
    <w:rPr>
      <w:sz w:val="24"/>
    </w:rPr>
  </w:style>
  <w:style w:type="character" w:customStyle="1" w:styleId="33">
    <w:name w:val="Знак Знак3"/>
    <w:rsid w:val="00A35C79"/>
    <w:rPr>
      <w:rFonts w:ascii="Tahoma" w:hAnsi="Tahoma"/>
      <w:sz w:val="16"/>
      <w:lang w:eastAsia="en-US"/>
    </w:rPr>
  </w:style>
  <w:style w:type="character" w:customStyle="1" w:styleId="28">
    <w:name w:val="Знак Знак2"/>
    <w:rsid w:val="00A35C79"/>
    <w:rPr>
      <w:sz w:val="24"/>
    </w:rPr>
  </w:style>
  <w:style w:type="character" w:customStyle="1" w:styleId="18">
    <w:name w:val="Знак Знак1"/>
    <w:rsid w:val="00A35C79"/>
    <w:rPr>
      <w:sz w:val="24"/>
    </w:rPr>
  </w:style>
  <w:style w:type="character" w:customStyle="1" w:styleId="aff0">
    <w:name w:val="Знак Знак"/>
    <w:rsid w:val="00A35C79"/>
    <w:rPr>
      <w:rFonts w:cs="Times New Roman"/>
    </w:rPr>
  </w:style>
  <w:style w:type="character" w:customStyle="1" w:styleId="c50">
    <w:name w:val="c50"/>
    <w:rsid w:val="00A35C79"/>
  </w:style>
  <w:style w:type="paragraph" w:customStyle="1" w:styleId="c15">
    <w:name w:val="c15"/>
    <w:basedOn w:val="a"/>
    <w:rsid w:val="00A35C7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Default">
    <w:name w:val="Default"/>
    <w:rsid w:val="00A35C79"/>
    <w:pPr>
      <w:widowControl w:val="0"/>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CM4">
    <w:name w:val="CM4"/>
    <w:basedOn w:val="Default"/>
    <w:next w:val="Default"/>
    <w:rsid w:val="00A35C79"/>
    <w:pPr>
      <w:spacing w:line="276" w:lineRule="atLeast"/>
    </w:pPr>
    <w:rPr>
      <w:color w:val="auto"/>
    </w:rPr>
  </w:style>
  <w:style w:type="paragraph" w:customStyle="1" w:styleId="CM5">
    <w:name w:val="CM5"/>
    <w:basedOn w:val="Default"/>
    <w:next w:val="Default"/>
    <w:rsid w:val="00A35C79"/>
    <w:pPr>
      <w:spacing w:line="276" w:lineRule="atLeast"/>
    </w:pPr>
    <w:rPr>
      <w:color w:val="auto"/>
    </w:rPr>
  </w:style>
  <w:style w:type="character" w:styleId="aff1">
    <w:name w:val="page number"/>
    <w:basedOn w:val="a0"/>
    <w:rsid w:val="00A35C79"/>
  </w:style>
  <w:style w:type="numbering" w:customStyle="1" w:styleId="112">
    <w:name w:val="Нет списка11"/>
    <w:next w:val="a2"/>
    <w:uiPriority w:val="99"/>
    <w:semiHidden/>
    <w:unhideWhenUsed/>
    <w:rsid w:val="00A35C79"/>
  </w:style>
  <w:style w:type="table" w:customStyle="1" w:styleId="6">
    <w:name w:val="Сетка таблицы6"/>
    <w:basedOn w:val="a1"/>
    <w:next w:val="af8"/>
    <w:rsid w:val="00A35C79"/>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0">
    <w:name w:val="Нет списка111"/>
    <w:next w:val="a2"/>
    <w:uiPriority w:val="99"/>
    <w:semiHidden/>
    <w:unhideWhenUsed/>
    <w:rsid w:val="00A35C79"/>
  </w:style>
  <w:style w:type="table" w:customStyle="1" w:styleId="121">
    <w:name w:val="Сетка таблицы12"/>
    <w:basedOn w:val="a1"/>
    <w:next w:val="af8"/>
    <w:rsid w:val="00A35C7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1"/>
    <w:rsid w:val="00A35C7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
    <w:name w:val="Сетка таблицы111"/>
    <w:basedOn w:val="a1"/>
    <w:rsid w:val="00A35C7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
    <w:name w:val="Сетка таблицы31"/>
    <w:basedOn w:val="a1"/>
    <w:rsid w:val="00A35C79"/>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0">
    <w:name w:val="Сетка таблицы41"/>
    <w:basedOn w:val="a1"/>
    <w:rsid w:val="00A35C79"/>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0">
    <w:name w:val="Сетка таблицы51"/>
    <w:basedOn w:val="a1"/>
    <w:rsid w:val="00A35C79"/>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210">
    <w:name w:val="Сетка таблицы121"/>
    <w:basedOn w:val="a1"/>
    <w:next w:val="af8"/>
    <w:uiPriority w:val="59"/>
    <w:rsid w:val="00A35C7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
    <w:name w:val="Сетка таблицы7"/>
    <w:basedOn w:val="a1"/>
    <w:next w:val="af8"/>
    <w:uiPriority w:val="99"/>
    <w:rsid w:val="00A35C79"/>
    <w:pPr>
      <w:spacing w:after="0" w:line="240" w:lineRule="auto"/>
      <w:ind w:firstLine="709"/>
    </w:pPr>
    <w:rPr>
      <w:rFonts w:ascii="Calibri" w:eastAsia="Times New Roman" w:hAnsi="Calibri" w:cs="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2">
    <w:name w:val="Основной"/>
    <w:basedOn w:val="a"/>
    <w:uiPriority w:val="99"/>
    <w:rsid w:val="000205DA"/>
    <w:pPr>
      <w:autoSpaceDE w:val="0"/>
      <w:autoSpaceDN w:val="0"/>
      <w:adjustRightInd w:val="0"/>
      <w:spacing w:after="0" w:line="214" w:lineRule="atLeast"/>
      <w:ind w:firstLine="283"/>
      <w:jc w:val="both"/>
      <w:textAlignment w:val="center"/>
    </w:pPr>
    <w:rPr>
      <w:rFonts w:ascii="NewtonCSanPin" w:eastAsia="Times New Roman" w:hAnsi="NewtonCSanPin" w:cs="NewtonCSanPin"/>
      <w:color w:val="000000"/>
      <w:sz w:val="21"/>
      <w:szCs w:val="21"/>
      <w:lang w:eastAsia="ru-RU"/>
    </w:rPr>
  </w:style>
  <w:style w:type="character" w:customStyle="1" w:styleId="29">
    <w:name w:val="Заголовок №2_"/>
    <w:basedOn w:val="a0"/>
    <w:link w:val="2a"/>
    <w:rsid w:val="007170FE"/>
    <w:rPr>
      <w:rFonts w:ascii="Times New Roman" w:eastAsia="Times New Roman" w:hAnsi="Times New Roman" w:cs="Times New Roman"/>
      <w:b/>
      <w:bCs/>
      <w:sz w:val="25"/>
      <w:szCs w:val="25"/>
      <w:shd w:val="clear" w:color="auto" w:fill="FFFFFF"/>
    </w:rPr>
  </w:style>
  <w:style w:type="paragraph" w:customStyle="1" w:styleId="2a">
    <w:name w:val="Заголовок №2"/>
    <w:basedOn w:val="a"/>
    <w:link w:val="29"/>
    <w:rsid w:val="007170FE"/>
    <w:pPr>
      <w:widowControl w:val="0"/>
      <w:shd w:val="clear" w:color="auto" w:fill="FFFFFF"/>
      <w:spacing w:after="0" w:line="274" w:lineRule="exact"/>
      <w:outlineLvl w:val="1"/>
    </w:pPr>
    <w:rPr>
      <w:rFonts w:ascii="Times New Roman" w:eastAsia="Times New Roman" w:hAnsi="Times New Roman" w:cs="Times New Roman"/>
      <w:b/>
      <w:bCs/>
      <w:sz w:val="25"/>
      <w:szCs w:val="25"/>
    </w:rPr>
  </w:style>
  <w:style w:type="table" w:customStyle="1" w:styleId="81">
    <w:name w:val="Сетка таблицы8"/>
    <w:basedOn w:val="a1"/>
    <w:next w:val="af8"/>
    <w:uiPriority w:val="59"/>
    <w:rsid w:val="007170F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link w:val="Standard1"/>
    <w:uiPriority w:val="99"/>
    <w:rsid w:val="00110144"/>
    <w:pPr>
      <w:suppressAutoHyphens/>
      <w:autoSpaceDN w:val="0"/>
      <w:spacing w:after="0" w:line="240" w:lineRule="auto"/>
    </w:pPr>
    <w:rPr>
      <w:rFonts w:ascii="Times New Roman" w:eastAsia="Times New Roman" w:hAnsi="Times New Roman" w:cs="Times New Roman"/>
      <w:kern w:val="3"/>
      <w:sz w:val="24"/>
      <w:szCs w:val="24"/>
      <w:lang w:eastAsia="zh-CN"/>
    </w:rPr>
  </w:style>
  <w:style w:type="paragraph" w:customStyle="1" w:styleId="ConsPlusNormal">
    <w:name w:val="ConsPlusNormal"/>
    <w:uiPriority w:val="99"/>
    <w:rsid w:val="006B53D8"/>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TableParagraph">
    <w:name w:val="Table Paragraph"/>
    <w:basedOn w:val="a"/>
    <w:uiPriority w:val="1"/>
    <w:qFormat/>
    <w:rsid w:val="008322B8"/>
    <w:pPr>
      <w:widowControl w:val="0"/>
      <w:spacing w:after="0" w:line="240" w:lineRule="auto"/>
    </w:pPr>
    <w:rPr>
      <w:rFonts w:ascii="Calibri" w:eastAsia="Calibri" w:hAnsi="Calibri" w:cs="Times New Roman"/>
      <w:lang w:val="en-US"/>
    </w:rPr>
  </w:style>
  <w:style w:type="paragraph" w:customStyle="1" w:styleId="2b">
    <w:name w:val="Абзац списка2"/>
    <w:basedOn w:val="a"/>
    <w:rsid w:val="0068191E"/>
    <w:pPr>
      <w:spacing w:after="0" w:line="240" w:lineRule="auto"/>
      <w:ind w:left="720"/>
    </w:pPr>
    <w:rPr>
      <w:rFonts w:ascii="Times New Roman" w:eastAsia="Times New Roman" w:hAnsi="Times New Roman" w:cs="Times New Roman"/>
      <w:sz w:val="24"/>
      <w:szCs w:val="24"/>
      <w:lang w:eastAsia="ru-RU"/>
    </w:rPr>
  </w:style>
  <w:style w:type="paragraph" w:customStyle="1" w:styleId="aff3">
    <w:name w:val="&amp; Знак"/>
    <w:basedOn w:val="a"/>
    <w:link w:val="aff4"/>
    <w:rsid w:val="0068191E"/>
    <w:pPr>
      <w:autoSpaceDN w:val="0"/>
      <w:spacing w:after="0" w:line="360" w:lineRule="auto"/>
      <w:ind w:firstLine="709"/>
      <w:jc w:val="both"/>
      <w:textAlignment w:val="baseline"/>
    </w:pPr>
    <w:rPr>
      <w:rFonts w:ascii="Calibri" w:eastAsia="Calibri" w:hAnsi="Calibri" w:cs="Times New Roman"/>
      <w:kern w:val="3"/>
      <w:sz w:val="28"/>
      <w:szCs w:val="20"/>
      <w:lang w:eastAsia="zh-CN"/>
    </w:rPr>
  </w:style>
  <w:style w:type="character" w:customStyle="1" w:styleId="aff4">
    <w:name w:val="&amp; Знак Знак"/>
    <w:link w:val="aff3"/>
    <w:locked/>
    <w:rsid w:val="0068191E"/>
    <w:rPr>
      <w:rFonts w:ascii="Calibri" w:eastAsia="Calibri" w:hAnsi="Calibri" w:cs="Times New Roman"/>
      <w:kern w:val="3"/>
      <w:sz w:val="28"/>
      <w:szCs w:val="20"/>
      <w:lang w:eastAsia="zh-CN"/>
    </w:rPr>
  </w:style>
  <w:style w:type="character" w:customStyle="1" w:styleId="9pt">
    <w:name w:val="Основной текст + 9 pt"/>
    <w:rsid w:val="00731E23"/>
    <w:rPr>
      <w:rFonts w:ascii="Times New Roman" w:eastAsia="Times New Roman" w:hAnsi="Times New Roman" w:cs="Times New Roman"/>
      <w:b w:val="0"/>
      <w:bCs w:val="0"/>
      <w:i w:val="0"/>
      <w:iCs w:val="0"/>
      <w:smallCaps w:val="0"/>
      <w:color w:val="000000"/>
      <w:spacing w:val="0"/>
      <w:w w:val="100"/>
      <w:position w:val="0"/>
      <w:sz w:val="18"/>
      <w:szCs w:val="18"/>
      <w:u w:val="none"/>
      <w:lang w:val="ru-RU"/>
    </w:rPr>
  </w:style>
  <w:style w:type="paragraph" w:customStyle="1" w:styleId="211">
    <w:name w:val="Абзац списка21"/>
    <w:basedOn w:val="a"/>
    <w:rsid w:val="00B96AE4"/>
    <w:pPr>
      <w:widowControl w:val="0"/>
      <w:suppressAutoHyphens/>
      <w:spacing w:after="0" w:line="240" w:lineRule="auto"/>
      <w:ind w:left="720"/>
    </w:pPr>
    <w:rPr>
      <w:rFonts w:ascii="Times New Roman" w:eastAsia="Arial Unicode MS" w:hAnsi="Times New Roman" w:cs="Arial Unicode MS"/>
      <w:kern w:val="1"/>
      <w:sz w:val="24"/>
      <w:szCs w:val="24"/>
      <w:lang w:eastAsia="hi-IN" w:bidi="hi-IN"/>
    </w:rPr>
  </w:style>
  <w:style w:type="paragraph" w:styleId="43">
    <w:name w:val="toc 4"/>
    <w:basedOn w:val="a"/>
    <w:next w:val="a"/>
    <w:autoRedefine/>
    <w:uiPriority w:val="39"/>
    <w:unhideWhenUsed/>
    <w:rsid w:val="00AC737F"/>
    <w:pPr>
      <w:spacing w:after="100"/>
      <w:ind w:left="660"/>
    </w:pPr>
    <w:rPr>
      <w:rFonts w:eastAsiaTheme="minorEastAsia"/>
      <w:lang w:eastAsia="ru-RU"/>
    </w:rPr>
  </w:style>
  <w:style w:type="paragraph" w:styleId="52">
    <w:name w:val="toc 5"/>
    <w:basedOn w:val="a"/>
    <w:next w:val="a"/>
    <w:autoRedefine/>
    <w:uiPriority w:val="39"/>
    <w:unhideWhenUsed/>
    <w:rsid w:val="00AC737F"/>
    <w:pPr>
      <w:spacing w:after="100"/>
      <w:ind w:left="880"/>
    </w:pPr>
    <w:rPr>
      <w:rFonts w:eastAsiaTheme="minorEastAsia"/>
      <w:lang w:eastAsia="ru-RU"/>
    </w:rPr>
  </w:style>
  <w:style w:type="paragraph" w:styleId="60">
    <w:name w:val="toc 6"/>
    <w:basedOn w:val="a"/>
    <w:next w:val="a"/>
    <w:autoRedefine/>
    <w:uiPriority w:val="39"/>
    <w:unhideWhenUsed/>
    <w:rsid w:val="00AC737F"/>
    <w:pPr>
      <w:spacing w:after="100"/>
      <w:ind w:left="1100"/>
    </w:pPr>
    <w:rPr>
      <w:rFonts w:eastAsiaTheme="minorEastAsia"/>
      <w:lang w:eastAsia="ru-RU"/>
    </w:rPr>
  </w:style>
  <w:style w:type="paragraph" w:styleId="70">
    <w:name w:val="toc 7"/>
    <w:basedOn w:val="a"/>
    <w:next w:val="a"/>
    <w:autoRedefine/>
    <w:uiPriority w:val="39"/>
    <w:unhideWhenUsed/>
    <w:rsid w:val="00AC737F"/>
    <w:pPr>
      <w:spacing w:after="100"/>
      <w:ind w:left="1320"/>
    </w:pPr>
    <w:rPr>
      <w:rFonts w:eastAsiaTheme="minorEastAsia"/>
      <w:lang w:eastAsia="ru-RU"/>
    </w:rPr>
  </w:style>
  <w:style w:type="paragraph" w:styleId="82">
    <w:name w:val="toc 8"/>
    <w:basedOn w:val="a"/>
    <w:next w:val="a"/>
    <w:autoRedefine/>
    <w:uiPriority w:val="39"/>
    <w:unhideWhenUsed/>
    <w:rsid w:val="00AC737F"/>
    <w:pPr>
      <w:spacing w:after="100"/>
      <w:ind w:left="1540"/>
    </w:pPr>
    <w:rPr>
      <w:rFonts w:eastAsiaTheme="minorEastAsia"/>
      <w:lang w:eastAsia="ru-RU"/>
    </w:rPr>
  </w:style>
  <w:style w:type="paragraph" w:styleId="9">
    <w:name w:val="toc 9"/>
    <w:basedOn w:val="a"/>
    <w:next w:val="a"/>
    <w:autoRedefine/>
    <w:uiPriority w:val="39"/>
    <w:unhideWhenUsed/>
    <w:rsid w:val="00AC737F"/>
    <w:pPr>
      <w:spacing w:after="100"/>
      <w:ind w:left="1760"/>
    </w:pPr>
    <w:rPr>
      <w:rFonts w:eastAsiaTheme="minorEastAsia"/>
      <w:lang w:eastAsia="ru-RU"/>
    </w:rPr>
  </w:style>
  <w:style w:type="character" w:customStyle="1" w:styleId="Standard1">
    <w:name w:val="Standard Знак1"/>
    <w:link w:val="Standard"/>
    <w:uiPriority w:val="99"/>
    <w:locked/>
    <w:rsid w:val="008B5648"/>
    <w:rPr>
      <w:rFonts w:ascii="Times New Roman" w:eastAsia="Times New Roman" w:hAnsi="Times New Roman" w:cs="Times New Roman"/>
      <w:kern w:val="3"/>
      <w:sz w:val="24"/>
      <w:szCs w:val="24"/>
      <w:lang w:eastAsia="zh-CN"/>
    </w:rPr>
  </w:style>
  <w:style w:type="character" w:customStyle="1" w:styleId="c1">
    <w:name w:val="c1"/>
    <w:basedOn w:val="a0"/>
    <w:uiPriority w:val="99"/>
    <w:rsid w:val="008B5648"/>
    <w:rPr>
      <w:rFonts w:cs="Times New Roman"/>
    </w:rPr>
  </w:style>
  <w:style w:type="paragraph" w:customStyle="1" w:styleId="c2">
    <w:name w:val="c2"/>
    <w:basedOn w:val="a"/>
    <w:rsid w:val="00B55074"/>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61">
    <w:name w:val="Основной текст (6)_"/>
    <w:basedOn w:val="a0"/>
    <w:link w:val="62"/>
    <w:rsid w:val="00122136"/>
    <w:rPr>
      <w:rFonts w:ascii="Times New Roman" w:eastAsia="Times New Roman" w:hAnsi="Times New Roman"/>
      <w:shd w:val="clear" w:color="auto" w:fill="FFFFFF"/>
    </w:rPr>
  </w:style>
  <w:style w:type="paragraph" w:customStyle="1" w:styleId="62">
    <w:name w:val="Основной текст (6)"/>
    <w:basedOn w:val="a"/>
    <w:link w:val="61"/>
    <w:rsid w:val="00122136"/>
    <w:pPr>
      <w:widowControl w:val="0"/>
      <w:shd w:val="clear" w:color="auto" w:fill="FFFFFF"/>
      <w:spacing w:after="0" w:line="206" w:lineRule="exact"/>
      <w:jc w:val="both"/>
    </w:pPr>
    <w:rPr>
      <w:rFonts w:ascii="Times New Roman" w:eastAsia="Times New Roman" w:hAnsi="Times New Roman"/>
    </w:rPr>
  </w:style>
  <w:style w:type="paragraph" w:customStyle="1" w:styleId="c32">
    <w:name w:val="c32"/>
    <w:basedOn w:val="a"/>
    <w:rsid w:val="00122136"/>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90">
    <w:name w:val="Сетка таблицы9"/>
    <w:basedOn w:val="a1"/>
    <w:next w:val="af8"/>
    <w:uiPriority w:val="59"/>
    <w:rsid w:val="0028518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13">
    <w:name w:val="c13"/>
    <w:basedOn w:val="a0"/>
    <w:rsid w:val="00957CD6"/>
  </w:style>
  <w:style w:type="paragraph" w:customStyle="1" w:styleId="c33">
    <w:name w:val="c33"/>
    <w:basedOn w:val="a"/>
    <w:rsid w:val="00957CD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5">
    <w:name w:val="c25"/>
    <w:basedOn w:val="a"/>
    <w:rsid w:val="00957CD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0">
    <w:name w:val="c20"/>
    <w:basedOn w:val="a"/>
    <w:rsid w:val="00957CD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6">
    <w:name w:val="c6"/>
    <w:basedOn w:val="a0"/>
    <w:rsid w:val="00957CD6"/>
  </w:style>
  <w:style w:type="paragraph" w:customStyle="1" w:styleId="programbody">
    <w:name w:val="program body"/>
    <w:rsid w:val="00554B44"/>
    <w:pPr>
      <w:suppressAutoHyphens/>
      <w:autoSpaceDE w:val="0"/>
      <w:spacing w:after="0" w:line="260" w:lineRule="atLeast"/>
      <w:ind w:firstLine="567"/>
      <w:jc w:val="both"/>
    </w:pPr>
    <w:rPr>
      <w:rFonts w:ascii="NewBaskervilleExpOdC" w:eastAsia="Times New Roman" w:hAnsi="NewBaskervilleExpOdC" w:cs="NewBaskervilleExpOdC"/>
      <w:color w:val="000000"/>
      <w:kern w:val="1"/>
      <w:sz w:val="21"/>
      <w:szCs w:val="21"/>
      <w:lang w:eastAsia="ar-SA"/>
    </w:rPr>
  </w:style>
  <w:style w:type="paragraph" w:customStyle="1" w:styleId="aff5">
    <w:name w:val="А_основной"/>
    <w:basedOn w:val="a"/>
    <w:link w:val="aff6"/>
    <w:qFormat/>
    <w:rsid w:val="00EA125E"/>
    <w:pPr>
      <w:widowControl w:val="0"/>
      <w:autoSpaceDE w:val="0"/>
      <w:autoSpaceDN w:val="0"/>
      <w:adjustRightInd w:val="0"/>
      <w:spacing w:after="0" w:line="360" w:lineRule="auto"/>
      <w:ind w:firstLine="454"/>
      <w:jc w:val="both"/>
    </w:pPr>
    <w:rPr>
      <w:rFonts w:ascii="Times New Roman" w:eastAsia="Times New Roman" w:hAnsi="Times New Roman" w:cs="Arial"/>
      <w:sz w:val="28"/>
      <w:szCs w:val="20"/>
      <w:lang w:eastAsia="ru-RU"/>
    </w:rPr>
  </w:style>
  <w:style w:type="character" w:customStyle="1" w:styleId="aff6">
    <w:name w:val="А_основной Знак"/>
    <w:basedOn w:val="a0"/>
    <w:link w:val="aff5"/>
    <w:rsid w:val="00EA125E"/>
    <w:rPr>
      <w:rFonts w:ascii="Times New Roman" w:eastAsia="Times New Roman" w:hAnsi="Times New Roman" w:cs="Arial"/>
      <w:sz w:val="28"/>
      <w:szCs w:val="20"/>
      <w:lang w:eastAsia="ru-RU"/>
    </w:rPr>
  </w:style>
  <w:style w:type="paragraph" w:customStyle="1" w:styleId="14TexstOSNOVA1012">
    <w:name w:val="14TexstOSNOVA_10/12"/>
    <w:basedOn w:val="a"/>
    <w:uiPriority w:val="99"/>
    <w:rsid w:val="0051024C"/>
    <w:pPr>
      <w:autoSpaceDE w:val="0"/>
      <w:autoSpaceDN w:val="0"/>
      <w:adjustRightInd w:val="0"/>
      <w:spacing w:after="0" w:line="240" w:lineRule="atLeast"/>
      <w:ind w:firstLine="340"/>
      <w:jc w:val="both"/>
      <w:textAlignment w:val="center"/>
    </w:pPr>
    <w:rPr>
      <w:rFonts w:ascii="PragmaticaC" w:eastAsia="Times New Roman" w:hAnsi="PragmaticaC" w:cs="PragmaticaC"/>
      <w:color w:val="000000"/>
      <w:sz w:val="20"/>
      <w:szCs w:val="20"/>
      <w:lang w:eastAsia="ru-RU"/>
    </w:rPr>
  </w:style>
  <w:style w:type="table" w:customStyle="1" w:styleId="100">
    <w:name w:val="Сетка таблицы10"/>
    <w:basedOn w:val="a1"/>
    <w:next w:val="af8"/>
    <w:uiPriority w:val="59"/>
    <w:rsid w:val="005B7A5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List13">
    <w:name w:val="List 13"/>
    <w:basedOn w:val="a2"/>
    <w:rsid w:val="009807BB"/>
    <w:pPr>
      <w:numPr>
        <w:numId w:val="263"/>
      </w:numPr>
    </w:pPr>
  </w:style>
  <w:style w:type="numbering" w:customStyle="1" w:styleId="List14">
    <w:name w:val="List 14"/>
    <w:basedOn w:val="a2"/>
    <w:rsid w:val="009807BB"/>
    <w:pPr>
      <w:numPr>
        <w:numId w:val="264"/>
      </w:numPr>
    </w:pPr>
  </w:style>
  <w:style w:type="numbering" w:customStyle="1" w:styleId="List15">
    <w:name w:val="List 15"/>
    <w:basedOn w:val="a2"/>
    <w:rsid w:val="009807BB"/>
    <w:pPr>
      <w:numPr>
        <w:numId w:val="265"/>
      </w:numPr>
    </w:pPr>
  </w:style>
  <w:style w:type="paragraph" w:customStyle="1" w:styleId="aff7">
    <w:name w:val="Буллит"/>
    <w:basedOn w:val="a"/>
    <w:rsid w:val="007F60F7"/>
    <w:pPr>
      <w:autoSpaceDE w:val="0"/>
      <w:autoSpaceDN w:val="0"/>
      <w:adjustRightInd w:val="0"/>
      <w:spacing w:after="0" w:line="214" w:lineRule="atLeast"/>
      <w:ind w:firstLine="244"/>
      <w:jc w:val="both"/>
      <w:textAlignment w:val="center"/>
    </w:pPr>
    <w:rPr>
      <w:rFonts w:ascii="NewtonCSanPin" w:eastAsia="Calibri" w:hAnsi="NewtonCSanPin" w:cs="NewtonCSanPin"/>
      <w:color w:val="000000"/>
      <w:sz w:val="21"/>
      <w:szCs w:val="21"/>
      <w:lang w:eastAsia="ru-RU"/>
    </w:rPr>
  </w:style>
  <w:style w:type="paragraph" w:customStyle="1" w:styleId="34">
    <w:name w:val="Абзац списка3"/>
    <w:basedOn w:val="a"/>
    <w:rsid w:val="007F60F7"/>
    <w:pPr>
      <w:suppressAutoHyphens/>
      <w:ind w:left="720"/>
    </w:pPr>
    <w:rPr>
      <w:rFonts w:ascii="Calibri" w:eastAsia="Times New Roman" w:hAnsi="Calibri" w:cs="Times New Roman"/>
      <w:lang w:eastAsia="ar-SA"/>
    </w:rPr>
  </w:style>
  <w:style w:type="paragraph" w:customStyle="1" w:styleId="aff8">
    <w:name w:val="Курсив"/>
    <w:basedOn w:val="a"/>
    <w:rsid w:val="007F60F7"/>
    <w:pPr>
      <w:suppressAutoHyphens/>
      <w:autoSpaceDE w:val="0"/>
      <w:spacing w:after="0" w:line="214" w:lineRule="atLeast"/>
      <w:ind w:firstLine="283"/>
      <w:jc w:val="both"/>
      <w:textAlignment w:val="center"/>
    </w:pPr>
    <w:rPr>
      <w:rFonts w:ascii="NewtonCSanPin" w:eastAsia="Calibri" w:hAnsi="NewtonCSanPin" w:cs="NewtonCSanPin"/>
      <w:i/>
      <w:iCs/>
      <w:color w:val="000000"/>
      <w:sz w:val="21"/>
      <w:szCs w:val="21"/>
      <w:lang w:eastAsia="ar-SA"/>
    </w:rPr>
  </w:style>
  <w:style w:type="paragraph" w:customStyle="1" w:styleId="aff9">
    <w:name w:val="Буллит Курсив"/>
    <w:basedOn w:val="aff7"/>
    <w:rsid w:val="007F60F7"/>
    <w:pPr>
      <w:suppressAutoHyphens/>
      <w:autoSpaceDN/>
      <w:adjustRightInd/>
    </w:pPr>
    <w:rPr>
      <w:i/>
      <w:iCs/>
      <w:lang w:eastAsia="ar-SA"/>
    </w:rPr>
  </w:style>
  <w:style w:type="numbering" w:customStyle="1" w:styleId="List11">
    <w:name w:val="List 11"/>
    <w:basedOn w:val="a2"/>
    <w:rsid w:val="00CD1AD1"/>
    <w:pPr>
      <w:numPr>
        <w:numId w:val="270"/>
      </w:numPr>
    </w:pPr>
  </w:style>
  <w:style w:type="numbering" w:customStyle="1" w:styleId="List131">
    <w:name w:val="List 131"/>
    <w:basedOn w:val="a2"/>
    <w:rsid w:val="00CD1AD1"/>
  </w:style>
  <w:style w:type="numbering" w:customStyle="1" w:styleId="List141">
    <w:name w:val="List 141"/>
    <w:basedOn w:val="a2"/>
    <w:rsid w:val="00CD1AD1"/>
  </w:style>
  <w:style w:type="numbering" w:customStyle="1" w:styleId="List151">
    <w:name w:val="List 151"/>
    <w:basedOn w:val="a2"/>
    <w:rsid w:val="00CD1AD1"/>
  </w:style>
  <w:style w:type="table" w:customStyle="1" w:styleId="130">
    <w:name w:val="Сетка таблицы13"/>
    <w:basedOn w:val="a1"/>
    <w:next w:val="af8"/>
    <w:uiPriority w:val="99"/>
    <w:rsid w:val="006709F7"/>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1"/>
    <w:next w:val="af8"/>
    <w:uiPriority w:val="59"/>
    <w:rsid w:val="006A715C"/>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c">
    <w:name w:val="Абзац списка Знак"/>
    <w:link w:val="ab"/>
    <w:uiPriority w:val="99"/>
    <w:locked/>
    <w:rsid w:val="00D34C1F"/>
  </w:style>
  <w:style w:type="paragraph" w:customStyle="1" w:styleId="affa">
    <w:name w:val="Сноска"/>
    <w:basedOn w:val="aff2"/>
    <w:uiPriority w:val="99"/>
    <w:rsid w:val="0047230A"/>
    <w:pPr>
      <w:spacing w:line="174" w:lineRule="atLeast"/>
    </w:pPr>
    <w:rPr>
      <w:rFonts w:eastAsia="Calibri"/>
      <w:sz w:val="17"/>
      <w:szCs w:val="17"/>
    </w:rPr>
  </w:style>
  <w:style w:type="table" w:customStyle="1" w:styleId="131">
    <w:name w:val="Стиль13"/>
    <w:basedOn w:val="a1"/>
    <w:uiPriority w:val="99"/>
    <w:rsid w:val="00582A47"/>
    <w:pPr>
      <w:spacing w:after="0" w:line="240" w:lineRule="auto"/>
    </w:pPr>
    <w:rPr>
      <w:rFonts w:ascii="Times New Roman" w:hAnsi="Times New Roman" w:cs="Times New Roman"/>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
    <w:name w:val="Стиль14"/>
    <w:basedOn w:val="a1"/>
    <w:uiPriority w:val="99"/>
    <w:rsid w:val="00941843"/>
    <w:pPr>
      <w:spacing w:after="0" w:line="240" w:lineRule="auto"/>
    </w:pPr>
    <w:rPr>
      <w:rFonts w:ascii="Times New Roman" w:hAnsi="Times New Roman" w:cs="Times New Roman"/>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5">
    <w:name w:val="Нет списка3"/>
    <w:next w:val="a2"/>
    <w:uiPriority w:val="99"/>
    <w:semiHidden/>
    <w:unhideWhenUsed/>
    <w:rsid w:val="00DB1EE5"/>
  </w:style>
  <w:style w:type="table" w:customStyle="1" w:styleId="150">
    <w:name w:val="Стиль15"/>
    <w:basedOn w:val="a1"/>
    <w:uiPriority w:val="99"/>
    <w:rsid w:val="00DB1EE5"/>
    <w:pPr>
      <w:spacing w:after="0" w:line="240" w:lineRule="auto"/>
    </w:pPr>
    <w:rPr>
      <w:rFonts w:ascii="Times New Roman" w:hAnsi="Times New Roman" w:cs="Times New Roman"/>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10">
    <w:name w:val="List11"/>
    <w:pPr>
      <w:numPr>
        <w:numId w:val="270"/>
      </w:numPr>
    </w:pPr>
  </w:style>
  <w:style w:type="numbering" w:customStyle="1" w:styleId="20">
    <w:name w:val="List15"/>
    <w:pPr>
      <w:numPr>
        <w:numId w:val="265"/>
      </w:numPr>
    </w:pPr>
  </w:style>
  <w:style w:type="numbering" w:customStyle="1" w:styleId="30">
    <w:name w:val="List14"/>
    <w:pPr>
      <w:numPr>
        <w:numId w:val="264"/>
      </w:numPr>
    </w:pPr>
  </w:style>
  <w:style w:type="numbering" w:customStyle="1" w:styleId="40">
    <w:name w:val="List13"/>
    <w:pPr>
      <w:numPr>
        <w:numId w:val="26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8808706">
      <w:bodyDiv w:val="1"/>
      <w:marLeft w:val="0"/>
      <w:marRight w:val="0"/>
      <w:marTop w:val="0"/>
      <w:marBottom w:val="0"/>
      <w:divBdr>
        <w:top w:val="none" w:sz="0" w:space="0" w:color="auto"/>
        <w:left w:val="none" w:sz="0" w:space="0" w:color="auto"/>
        <w:bottom w:val="none" w:sz="0" w:space="0" w:color="auto"/>
        <w:right w:val="none" w:sz="0" w:space="0" w:color="auto"/>
      </w:divBdr>
    </w:div>
    <w:div w:id="14594909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ya-uchitel.ru" TargetMode="External"/><Relationship Id="rId18" Type="http://schemas.openxmlformats.org/officeDocument/2006/relationships/hyperlink" Target="http://www.school-collection.edu.ru/" TargetMode="External"/><Relationship Id="rId26" Type="http://schemas.openxmlformats.org/officeDocument/2006/relationships/hyperlink" Target="http://www.school-collection.edu.ru/" TargetMode="External"/><Relationship Id="rId3" Type="http://schemas.openxmlformats.org/officeDocument/2006/relationships/styles" Target="styles.xml"/><Relationship Id="rId21" Type="http://schemas.openxmlformats.org/officeDocument/2006/relationships/hyperlink" Target="http://ya-uchitel.ru" TargetMode="External"/><Relationship Id="rId34"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hyperlink" Target="http://shkolaonlain.ru" TargetMode="External"/><Relationship Id="rId17" Type="http://schemas.openxmlformats.org/officeDocument/2006/relationships/hyperlink" Target="http://ya-uchitel.ru" TargetMode="External"/><Relationship Id="rId25" Type="http://schemas.openxmlformats.org/officeDocument/2006/relationships/hyperlink" Target="http://ya-uchitel.ru" TargetMode="External"/><Relationship Id="rId33" Type="http://schemas.openxmlformats.org/officeDocument/2006/relationships/hyperlink" Target="http://ya-uchitel.ru" TargetMode="External"/><Relationship Id="rId2" Type="http://schemas.openxmlformats.org/officeDocument/2006/relationships/numbering" Target="numbering.xml"/><Relationship Id="rId16" Type="http://schemas.openxmlformats.org/officeDocument/2006/relationships/hyperlink" Target="http://shkolaonlain.ru" TargetMode="External"/><Relationship Id="rId20" Type="http://schemas.openxmlformats.org/officeDocument/2006/relationships/hyperlink" Target="http://shkolaonlain.ru" TargetMode="External"/><Relationship Id="rId29" Type="http://schemas.openxmlformats.org/officeDocument/2006/relationships/hyperlink" Target="http://ya-uchitel.ru"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videouroki.net/" TargetMode="External"/><Relationship Id="rId24" Type="http://schemas.openxmlformats.org/officeDocument/2006/relationships/hyperlink" Target="http://shkolaonlain.ru" TargetMode="External"/><Relationship Id="rId32" Type="http://schemas.openxmlformats.org/officeDocument/2006/relationships/hyperlink" Target="http://shkolaonlain.ru" TargetMode="External"/><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videouroki.net/" TargetMode="External"/><Relationship Id="rId23" Type="http://schemas.openxmlformats.org/officeDocument/2006/relationships/hyperlink" Target="http://videouroki.net/" TargetMode="External"/><Relationship Id="rId28" Type="http://schemas.openxmlformats.org/officeDocument/2006/relationships/hyperlink" Target="http://shkolaonlain.ru" TargetMode="External"/><Relationship Id="rId36" Type="http://schemas.openxmlformats.org/officeDocument/2006/relationships/fontTable" Target="fontTable.xml"/><Relationship Id="rId10" Type="http://schemas.openxmlformats.org/officeDocument/2006/relationships/hyperlink" Target="http://www.school-collection.edu.ru/" TargetMode="External"/><Relationship Id="rId19" Type="http://schemas.openxmlformats.org/officeDocument/2006/relationships/hyperlink" Target="http://videouroki.net/" TargetMode="External"/><Relationship Id="rId31" Type="http://schemas.openxmlformats.org/officeDocument/2006/relationships/hyperlink" Target="http://videouroki.net/"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www.school-collection.edu.ru/" TargetMode="External"/><Relationship Id="rId22" Type="http://schemas.openxmlformats.org/officeDocument/2006/relationships/hyperlink" Target="http://www.school-collection.edu.ru/" TargetMode="External"/><Relationship Id="rId27" Type="http://schemas.openxmlformats.org/officeDocument/2006/relationships/hyperlink" Target="http://videouroki.net/" TargetMode="External"/><Relationship Id="rId30" Type="http://schemas.openxmlformats.org/officeDocument/2006/relationships/hyperlink" Target="http://www.school-collection.edu.ru/" TargetMode="External"/><Relationship Id="rId35"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ACFF43-05AC-4E5E-83FB-B2D393C080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2514</TotalTime>
  <Pages>212</Pages>
  <Words>115738</Words>
  <Characters>659708</Characters>
  <Application>Microsoft Office Word</Application>
  <DocSecurity>0</DocSecurity>
  <Lines>5497</Lines>
  <Paragraphs>1547</Paragraphs>
  <ScaleCrop>false</ScaleCrop>
  <HeadingPairs>
    <vt:vector size="2" baseType="variant">
      <vt:variant>
        <vt:lpstr>Название</vt:lpstr>
      </vt:variant>
      <vt:variant>
        <vt:i4>1</vt:i4>
      </vt:variant>
    </vt:vector>
  </HeadingPairs>
  <TitlesOfParts>
    <vt:vector size="1" baseType="lpstr">
      <vt:lpstr/>
    </vt:vector>
  </TitlesOfParts>
  <Company>Prosv</Company>
  <LinksUpToDate>false</LinksUpToDate>
  <CharactersWithSpaces>773899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Windows</dc:creator>
  <cp:lastModifiedBy>Пользователь Windows</cp:lastModifiedBy>
  <cp:revision>11</cp:revision>
  <cp:lastPrinted>2016-11-15T06:48:00Z</cp:lastPrinted>
  <dcterms:created xsi:type="dcterms:W3CDTF">2016-11-20T02:17:00Z</dcterms:created>
  <dcterms:modified xsi:type="dcterms:W3CDTF">2017-05-11T13:06:00Z</dcterms:modified>
</cp:coreProperties>
</file>