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9D5" w:rsidRPr="00B319D5" w:rsidRDefault="00B319D5" w:rsidP="00B319D5">
      <w:pPr>
        <w:spacing w:after="0" w:line="240" w:lineRule="auto"/>
        <w:jc w:val="center"/>
        <w:rPr>
          <w:rFonts w:ascii="Times New Roman" w:eastAsia="Batang" w:hAnsi="Times New Roman" w:cs="Times New Roman"/>
          <w:bCs/>
          <w:sz w:val="24"/>
          <w:szCs w:val="24"/>
          <w:lang w:eastAsia="ko-KR"/>
        </w:rPr>
      </w:pPr>
    </w:p>
    <w:p w:rsidR="00B319D5" w:rsidRPr="00B319D5" w:rsidRDefault="00B319D5" w:rsidP="00B319D5">
      <w:pPr>
        <w:numPr>
          <w:ilvl w:val="0"/>
          <w:numId w:val="1"/>
        </w:numPr>
        <w:autoSpaceDE w:val="0"/>
        <w:autoSpaceDN w:val="0"/>
        <w:adjustRightInd w:val="0"/>
        <w:spacing w:after="0" w:line="240" w:lineRule="auto"/>
        <w:jc w:val="center"/>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ОБЩИЕ ПОЛОЖЕНИЯ</w:t>
      </w:r>
    </w:p>
    <w:p w:rsidR="00B319D5" w:rsidRPr="00B319D5" w:rsidRDefault="00B319D5" w:rsidP="00B319D5">
      <w:pPr>
        <w:autoSpaceDE w:val="0"/>
        <w:autoSpaceDN w:val="0"/>
        <w:adjustRightInd w:val="0"/>
        <w:spacing w:after="0" w:line="240" w:lineRule="auto"/>
        <w:ind w:left="360"/>
        <w:jc w:val="center"/>
        <w:rPr>
          <w:rFonts w:ascii="Times New Roman" w:eastAsia="Batang" w:hAnsi="Times New Roman" w:cs="Times New Roman"/>
          <w:bCs/>
          <w:sz w:val="24"/>
          <w:szCs w:val="24"/>
          <w:lang w:eastAsia="ko-KR"/>
        </w:rPr>
      </w:pPr>
    </w:p>
    <w:p w:rsidR="00B319D5" w:rsidRPr="00B319D5" w:rsidRDefault="00B319D5" w:rsidP="00B319D5">
      <w:pPr>
        <w:numPr>
          <w:ilvl w:val="1"/>
          <w:numId w:val="1"/>
        </w:numPr>
        <w:autoSpaceDE w:val="0"/>
        <w:autoSpaceDN w:val="0"/>
        <w:adjustRightInd w:val="0"/>
        <w:spacing w:after="0" w:line="240" w:lineRule="auto"/>
        <w:ind w:left="350" w:hanging="350"/>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Настоящий Устав регулирует деятельность муниципального казенного общеобразовательного учреждения «Средняя общеобразовательная школа №3 ст.Преградная» Урупского муниципального района Карачаево-Черкесской Республики.</w:t>
      </w:r>
    </w:p>
    <w:p w:rsidR="00B319D5" w:rsidRPr="00B319D5" w:rsidRDefault="00B319D5" w:rsidP="00B319D5">
      <w:pPr>
        <w:numPr>
          <w:ilvl w:val="1"/>
          <w:numId w:val="1"/>
        </w:numPr>
        <w:autoSpaceDE w:val="0"/>
        <w:autoSpaceDN w:val="0"/>
        <w:adjustRightInd w:val="0"/>
        <w:spacing w:after="0" w:line="240" w:lineRule="auto"/>
        <w:ind w:left="350" w:hanging="350"/>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Муниципальное казенное общеобразовательное учреждение «Средняя общеобразовательная школа №3 станица Преградная» (далее – Учреждение) является образовательной организацией, осуществляющей образовательную деятельность по образовательным программам дошкольного, начального общего, основного общего и среднего общего образования в соответствии с Гражданским кодексом Российской Федерации, Федеральным законом от 29.12.2012г. № 273-ФЗ «Об образовании в Российской Федерации», Бюджетным кодексом Российской Федерации. Учреждение осуществляет оказание муниципальных услуг, выполнение работ и (или) исполнение муниципальных функций в целях обеспечения реализации предусмотренных законодательством Российской Федерации полномочий органа местного самоуправления в сфере образования.</w:t>
      </w:r>
    </w:p>
    <w:p w:rsidR="00B319D5" w:rsidRPr="00B319D5" w:rsidRDefault="00B319D5" w:rsidP="00B319D5">
      <w:pPr>
        <w:numPr>
          <w:ilvl w:val="1"/>
          <w:numId w:val="1"/>
        </w:numPr>
        <w:autoSpaceDE w:val="0"/>
        <w:autoSpaceDN w:val="0"/>
        <w:adjustRightInd w:val="0"/>
        <w:spacing w:after="0" w:line="240" w:lineRule="auto"/>
        <w:ind w:left="350" w:hanging="350"/>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Учреждение является некоммерческой организацией и не ставит извлечение прибыли основной целью своей деятельности в соответствии с Федеральным законом от 12.01.1996 г. № 7-ФЗ «О некоммерческих организациях».</w:t>
      </w:r>
    </w:p>
    <w:p w:rsidR="00B319D5" w:rsidRPr="00B319D5" w:rsidRDefault="00B319D5" w:rsidP="00B319D5">
      <w:pPr>
        <w:numPr>
          <w:ilvl w:val="1"/>
          <w:numId w:val="1"/>
        </w:numPr>
        <w:autoSpaceDE w:val="0"/>
        <w:autoSpaceDN w:val="0"/>
        <w:adjustRightInd w:val="0"/>
        <w:spacing w:after="0" w:line="240" w:lineRule="auto"/>
        <w:ind w:left="350" w:hanging="350"/>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Полное наименование: Муниципальное казенное общеобразовательное учреждение «Средняя общеобразовательная школа №3 станица Преградная».</w:t>
      </w:r>
    </w:p>
    <w:p w:rsidR="00B319D5" w:rsidRPr="00B319D5" w:rsidRDefault="00B319D5" w:rsidP="00B319D5">
      <w:pPr>
        <w:numPr>
          <w:ilvl w:val="1"/>
          <w:numId w:val="1"/>
        </w:numPr>
        <w:autoSpaceDE w:val="0"/>
        <w:autoSpaceDN w:val="0"/>
        <w:adjustRightInd w:val="0"/>
        <w:spacing w:after="0" w:line="240" w:lineRule="auto"/>
        <w:ind w:left="350" w:hanging="350"/>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Сокращенное наименование: МКОУ «СОШ№ 3 ст. Преградная».</w:t>
      </w:r>
    </w:p>
    <w:p w:rsidR="00B319D5" w:rsidRPr="00B319D5" w:rsidRDefault="00B319D5" w:rsidP="00B319D5">
      <w:pPr>
        <w:numPr>
          <w:ilvl w:val="1"/>
          <w:numId w:val="1"/>
        </w:numPr>
        <w:autoSpaceDE w:val="0"/>
        <w:autoSpaceDN w:val="0"/>
        <w:adjustRightInd w:val="0"/>
        <w:spacing w:after="0" w:line="240" w:lineRule="auto"/>
        <w:ind w:left="350" w:hanging="350"/>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Место нахождения учреждения.</w:t>
      </w:r>
    </w:p>
    <w:p w:rsidR="00B319D5" w:rsidRPr="00B319D5" w:rsidRDefault="00B319D5" w:rsidP="00B319D5">
      <w:pPr>
        <w:autoSpaceDE w:val="0"/>
        <w:autoSpaceDN w:val="0"/>
        <w:adjustRightInd w:val="0"/>
        <w:spacing w:after="0" w:line="240" w:lineRule="auto"/>
        <w:ind w:firstLine="708"/>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Юридический адрес: 369260, Российская Федерации, Карачаево-Черкесская Республика, Урупский муниципальный  район, ст. Преградная, ул. Подгорная, д.22</w:t>
      </w:r>
    </w:p>
    <w:p w:rsidR="00B319D5" w:rsidRPr="00B319D5" w:rsidRDefault="00B319D5" w:rsidP="00B319D5">
      <w:pPr>
        <w:autoSpaceDE w:val="0"/>
        <w:autoSpaceDN w:val="0"/>
        <w:adjustRightInd w:val="0"/>
        <w:spacing w:after="0" w:line="240" w:lineRule="auto"/>
        <w:ind w:firstLine="708"/>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Образовательная деятельность осуществляется по следующим адресам:</w:t>
      </w:r>
    </w:p>
    <w:p w:rsidR="00B319D5" w:rsidRPr="00B319D5" w:rsidRDefault="00B319D5" w:rsidP="00B319D5">
      <w:pPr>
        <w:autoSpaceDE w:val="0"/>
        <w:autoSpaceDN w:val="0"/>
        <w:adjustRightInd w:val="0"/>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369260, Российская Федерации, Карачаево-Черкесская Республика, Урупский муниципальный  район, ст. Преградная, ул. Подгорная, д.22</w:t>
      </w:r>
    </w:p>
    <w:p w:rsidR="00B319D5" w:rsidRPr="00B319D5" w:rsidRDefault="00B319D5" w:rsidP="00B319D5">
      <w:pPr>
        <w:numPr>
          <w:ilvl w:val="1"/>
          <w:numId w:val="1"/>
        </w:numPr>
        <w:autoSpaceDE w:val="0"/>
        <w:autoSpaceDN w:val="0"/>
        <w:adjustRightInd w:val="0"/>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Организационно-правовая форма: учреждение.</w:t>
      </w:r>
    </w:p>
    <w:p w:rsidR="00B319D5" w:rsidRPr="00B319D5" w:rsidRDefault="00B319D5" w:rsidP="00B319D5">
      <w:pPr>
        <w:numPr>
          <w:ilvl w:val="1"/>
          <w:numId w:val="1"/>
        </w:numPr>
        <w:autoSpaceDE w:val="0"/>
        <w:autoSpaceDN w:val="0"/>
        <w:adjustRightInd w:val="0"/>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Форма собственности Учреждения: муниципальная.</w:t>
      </w:r>
    </w:p>
    <w:p w:rsidR="00B319D5" w:rsidRPr="00B319D5" w:rsidRDefault="00B319D5" w:rsidP="00B319D5">
      <w:pPr>
        <w:numPr>
          <w:ilvl w:val="1"/>
          <w:numId w:val="1"/>
        </w:numPr>
        <w:autoSpaceDE w:val="0"/>
        <w:autoSpaceDN w:val="0"/>
        <w:adjustRightInd w:val="0"/>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Тип учреждения: казенное.</w:t>
      </w:r>
    </w:p>
    <w:p w:rsidR="00B319D5" w:rsidRPr="00B319D5" w:rsidRDefault="00B319D5" w:rsidP="00B319D5">
      <w:pPr>
        <w:numPr>
          <w:ilvl w:val="1"/>
          <w:numId w:val="1"/>
        </w:numPr>
        <w:autoSpaceDE w:val="0"/>
        <w:autoSpaceDN w:val="0"/>
        <w:adjustRightInd w:val="0"/>
        <w:spacing w:after="0" w:line="240" w:lineRule="auto"/>
        <w:ind w:left="350" w:hanging="350"/>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 xml:space="preserve">По типу реализуемых основных образовательных программ Учреждение является общеобразовательной организацией. </w:t>
      </w:r>
    </w:p>
    <w:p w:rsidR="00B319D5" w:rsidRPr="00B319D5" w:rsidRDefault="00B319D5" w:rsidP="00B319D5">
      <w:pPr>
        <w:numPr>
          <w:ilvl w:val="1"/>
          <w:numId w:val="1"/>
        </w:numPr>
        <w:autoSpaceDE w:val="0"/>
        <w:autoSpaceDN w:val="0"/>
        <w:adjustRightInd w:val="0"/>
        <w:spacing w:after="0" w:line="240" w:lineRule="auto"/>
        <w:ind w:left="350" w:hanging="350"/>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Учреждение находится в ведомственном подчинении главного распорядителя бюджетных средств Муниципального образования.</w:t>
      </w:r>
    </w:p>
    <w:p w:rsidR="00B319D5" w:rsidRPr="00B319D5" w:rsidRDefault="00B319D5" w:rsidP="00B319D5">
      <w:pPr>
        <w:numPr>
          <w:ilvl w:val="1"/>
          <w:numId w:val="1"/>
        </w:numPr>
        <w:autoSpaceDE w:val="0"/>
        <w:autoSpaceDN w:val="0"/>
        <w:adjustRightInd w:val="0"/>
        <w:spacing w:after="0" w:line="240" w:lineRule="auto"/>
        <w:ind w:left="350" w:hanging="350"/>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Учредителем Учреждения и собственником его имущества является Урупский муниципальный район. Функции и полномочия учредителя Учреждения от имени Урупского муниципального района исполняет администрация Урупского муниципального района (далее – Учредитель).</w:t>
      </w:r>
    </w:p>
    <w:p w:rsidR="00B319D5" w:rsidRPr="00B319D5" w:rsidRDefault="00B319D5" w:rsidP="00B319D5">
      <w:pPr>
        <w:numPr>
          <w:ilvl w:val="1"/>
          <w:numId w:val="1"/>
        </w:numPr>
        <w:autoSpaceDE w:val="0"/>
        <w:autoSpaceDN w:val="0"/>
        <w:adjustRightInd w:val="0"/>
        <w:spacing w:after="0" w:line="240" w:lineRule="auto"/>
        <w:ind w:left="350" w:hanging="350"/>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Функции и полномочия собственника имущества Учреждения, закрепленного за Учреждением на праве оперативного управления, от имени Урупского муниципального района исполняет администрация Урупского муниципального района (далее – Собственник).</w:t>
      </w:r>
    </w:p>
    <w:p w:rsidR="00B319D5" w:rsidRPr="00B319D5" w:rsidRDefault="00B319D5" w:rsidP="00B319D5">
      <w:pPr>
        <w:numPr>
          <w:ilvl w:val="1"/>
          <w:numId w:val="1"/>
        </w:numPr>
        <w:autoSpaceDE w:val="0"/>
        <w:autoSpaceDN w:val="0"/>
        <w:adjustRightInd w:val="0"/>
        <w:spacing w:after="0" w:line="240" w:lineRule="auto"/>
        <w:ind w:left="350" w:hanging="350"/>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Учреждение обязано согласовывать с Учредителем вопросы управления и распоряжения закрепленным за ним имуществом.</w:t>
      </w:r>
    </w:p>
    <w:p w:rsidR="00B319D5" w:rsidRPr="00B319D5" w:rsidRDefault="00B319D5" w:rsidP="00B319D5">
      <w:pPr>
        <w:numPr>
          <w:ilvl w:val="1"/>
          <w:numId w:val="1"/>
        </w:numPr>
        <w:autoSpaceDE w:val="0"/>
        <w:autoSpaceDN w:val="0"/>
        <w:adjustRightInd w:val="0"/>
        <w:spacing w:after="0" w:line="240" w:lineRule="auto"/>
        <w:ind w:left="350" w:hanging="350"/>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 xml:space="preserve">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обособленное имущество, самостоятельный баланс, расчетный и иные счета в банковских учреждениях, круглую печать со своим наименованием и наименованием Учредителя, штамп, бланки, эмблему и другие реквизиты, утвержденные в установленном порядке, приобретает имущественные и </w:t>
      </w:r>
      <w:r w:rsidRPr="00B319D5">
        <w:rPr>
          <w:rFonts w:ascii="Times New Roman" w:eastAsia="Batang" w:hAnsi="Times New Roman" w:cs="Times New Roman"/>
          <w:sz w:val="24"/>
          <w:szCs w:val="24"/>
          <w:lang w:eastAsia="ko-KR"/>
        </w:rPr>
        <w:lastRenderedPageBreak/>
        <w:t>неимущественные права, может быть истцом и ответчиком в суде, арбитражном суде и третейском суде.</w:t>
      </w:r>
    </w:p>
    <w:p w:rsidR="00B319D5" w:rsidRPr="00B319D5" w:rsidRDefault="00B319D5" w:rsidP="00B319D5">
      <w:pPr>
        <w:numPr>
          <w:ilvl w:val="1"/>
          <w:numId w:val="1"/>
        </w:numPr>
        <w:autoSpaceDE w:val="0"/>
        <w:autoSpaceDN w:val="0"/>
        <w:adjustRightInd w:val="0"/>
        <w:spacing w:after="0" w:line="240" w:lineRule="auto"/>
        <w:ind w:left="350" w:hanging="350"/>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Ответственность юридического лица за коррупционные правонарушения</w:t>
      </w:r>
    </w:p>
    <w:p w:rsidR="00B319D5" w:rsidRPr="00B319D5" w:rsidRDefault="00B319D5" w:rsidP="00B319D5">
      <w:pPr>
        <w:numPr>
          <w:ilvl w:val="2"/>
          <w:numId w:val="1"/>
        </w:numPr>
        <w:autoSpaceDE w:val="0"/>
        <w:autoSpaceDN w:val="0"/>
        <w:adjustRightInd w:val="0"/>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B319D5" w:rsidRPr="00B319D5" w:rsidRDefault="00B319D5" w:rsidP="00B319D5">
      <w:pPr>
        <w:numPr>
          <w:ilvl w:val="2"/>
          <w:numId w:val="1"/>
        </w:numPr>
        <w:autoSpaceDE w:val="0"/>
        <w:autoSpaceDN w:val="0"/>
        <w:adjustRightInd w:val="0"/>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B319D5" w:rsidRPr="00B319D5" w:rsidRDefault="00B319D5" w:rsidP="00B319D5">
      <w:pPr>
        <w:numPr>
          <w:ilvl w:val="1"/>
          <w:numId w:val="1"/>
        </w:numPr>
        <w:autoSpaceDE w:val="0"/>
        <w:autoSpaceDN w:val="0"/>
        <w:adjustRightInd w:val="0"/>
        <w:spacing w:after="0" w:line="240" w:lineRule="auto"/>
        <w:ind w:left="350" w:hanging="350"/>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 xml:space="preserve">Права юридического лица у Учреждения в части ведения финансово-хозяйственной деятельности, предусмотренной настоящим Уставом и направленной на подготовку учебно-образовательного процесса, возникают с момента государственной регистрации Учреждения. </w:t>
      </w:r>
    </w:p>
    <w:p w:rsidR="00B319D5" w:rsidRPr="00B319D5" w:rsidRDefault="00B319D5" w:rsidP="00B319D5">
      <w:pPr>
        <w:numPr>
          <w:ilvl w:val="1"/>
          <w:numId w:val="1"/>
        </w:numPr>
        <w:autoSpaceDE w:val="0"/>
        <w:autoSpaceDN w:val="0"/>
        <w:adjustRightInd w:val="0"/>
        <w:spacing w:after="0" w:line="240" w:lineRule="auto"/>
        <w:ind w:left="350" w:hanging="350"/>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Право на ведение образовательной деятельности возникают у Учреждения с момента выдачи ему лицензии (разрешения).</w:t>
      </w:r>
    </w:p>
    <w:p w:rsidR="00B319D5" w:rsidRPr="00B319D5" w:rsidRDefault="00B319D5" w:rsidP="00B319D5">
      <w:pPr>
        <w:numPr>
          <w:ilvl w:val="1"/>
          <w:numId w:val="1"/>
        </w:numPr>
        <w:autoSpaceDE w:val="0"/>
        <w:autoSpaceDN w:val="0"/>
        <w:adjustRightInd w:val="0"/>
        <w:spacing w:after="0" w:line="240" w:lineRule="auto"/>
        <w:ind w:left="350" w:hanging="350"/>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 xml:space="preserve">Право на выдачу выпускникам документа государственного образца о соответствующем уровне образования возникает у Учреждения с момента его государственной аккредитации, подтвержденной свидетельством о государственной аккредитации. </w:t>
      </w:r>
    </w:p>
    <w:p w:rsidR="00B319D5" w:rsidRPr="00B319D5" w:rsidRDefault="00B319D5" w:rsidP="00B319D5">
      <w:pPr>
        <w:numPr>
          <w:ilvl w:val="1"/>
          <w:numId w:val="1"/>
        </w:numPr>
        <w:autoSpaceDE w:val="0"/>
        <w:autoSpaceDN w:val="0"/>
        <w:adjustRightInd w:val="0"/>
        <w:spacing w:after="0" w:line="240" w:lineRule="auto"/>
        <w:ind w:left="350" w:hanging="350"/>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Свидетельство о государственной аккредитации, выданное Учреждению, подтверждает его государственный статус, уровень реализуемых образовательных программ, соответствие содержания и качества подготовки выпускников федеральным государственным образовательным стандартам (далее – ФГОС) или федеральным государственным требованиям (далее – ФГТ), дает право на выдачу документов государственного образца о соответствующем образовании.</w:t>
      </w:r>
    </w:p>
    <w:p w:rsidR="00B319D5" w:rsidRPr="00B319D5" w:rsidRDefault="00B319D5" w:rsidP="00B319D5">
      <w:pPr>
        <w:numPr>
          <w:ilvl w:val="1"/>
          <w:numId w:val="1"/>
        </w:numPr>
        <w:autoSpaceDE w:val="0"/>
        <w:autoSpaceDN w:val="0"/>
        <w:adjustRightInd w:val="0"/>
        <w:spacing w:after="0" w:line="240" w:lineRule="auto"/>
        <w:ind w:left="350" w:hanging="350"/>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Учреждение реорганизуется или ликвидируется Учредителем по собственной инициативе в соответствии с действующим законодательством Российской Федерации.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 Принятие решения о реорганизации или ликвидации муниципального образовательного учреждения, расположенного в сельской местности, не допускается без учета мнения жителей данного сельского поселения. Порядок проведения оценки последствий принятия решения о реорганизации или ликвидации Учреждения, включая критерии этой оценки, порядок создания комиссии по оценке последствий такого решения и подготовки ею заключения устанавливается уполномоченным органом государственной власти Карачаево-Черкесской Республики.</w:t>
      </w:r>
    </w:p>
    <w:p w:rsidR="00B319D5" w:rsidRPr="00B319D5" w:rsidRDefault="00B319D5" w:rsidP="00B319D5">
      <w:pPr>
        <w:numPr>
          <w:ilvl w:val="1"/>
          <w:numId w:val="1"/>
        </w:numPr>
        <w:autoSpaceDE w:val="0"/>
        <w:autoSpaceDN w:val="0"/>
        <w:adjustRightInd w:val="0"/>
        <w:spacing w:after="0" w:line="240" w:lineRule="auto"/>
        <w:ind w:left="350" w:hanging="350"/>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 xml:space="preserve">Учредитель несет ответственность по обязательствам Учреждения в случаях и в пределах, установленных гражданским законодательством Российской Федерации. Учреждение не несет ответственности по обязательствам Учредителя и созданных им юридических лиц. </w:t>
      </w:r>
    </w:p>
    <w:p w:rsidR="00B319D5" w:rsidRPr="00B319D5" w:rsidRDefault="00B319D5" w:rsidP="00B319D5">
      <w:pPr>
        <w:numPr>
          <w:ilvl w:val="1"/>
          <w:numId w:val="1"/>
        </w:numPr>
        <w:autoSpaceDE w:val="0"/>
        <w:autoSpaceDN w:val="0"/>
        <w:adjustRightInd w:val="0"/>
        <w:spacing w:after="0" w:line="240" w:lineRule="auto"/>
        <w:ind w:left="350" w:hanging="350"/>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Учреждение в своей деятельности руководствуется: Конвенцией ООН о правах ребенка, Конституцией Российской Федерации, Федеральным законом от 29.12.2012 № 273-ФЗ «Об образовании в Российской Федерации», Федеральным законом от 12.01.1996 № 7-ФЗ «О некоммерческих организациях» и другими федеральными нормативно-правовыми актами, Конституцией Карачаево-Черкесской Республики, Законом Карачаево-Черкесской Республики «Об отдельных вопросах в сфере образования на территории Карачаево-Черкесской Республики», другими нормативно-</w:t>
      </w:r>
      <w:r w:rsidRPr="00B319D5">
        <w:rPr>
          <w:rFonts w:ascii="Times New Roman" w:eastAsia="Batang" w:hAnsi="Times New Roman" w:cs="Times New Roman"/>
          <w:sz w:val="24"/>
          <w:szCs w:val="24"/>
          <w:lang w:eastAsia="ko-KR"/>
        </w:rPr>
        <w:lastRenderedPageBreak/>
        <w:t>правовыми актами Карачаево-Черкесской Республики и администрации Урупского муниципального района, правилами и нормами охраны труда, техники безопасности и противопожарной защиты, а также настоящим Уставом и локальными правовыми актами Учреждения.</w:t>
      </w:r>
    </w:p>
    <w:p w:rsidR="00B319D5" w:rsidRPr="00B319D5" w:rsidRDefault="00B319D5" w:rsidP="00B319D5">
      <w:pPr>
        <w:numPr>
          <w:ilvl w:val="1"/>
          <w:numId w:val="1"/>
        </w:numPr>
        <w:autoSpaceDE w:val="0"/>
        <w:autoSpaceDN w:val="0"/>
        <w:adjustRightInd w:val="0"/>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Для предоставления Учредителю и общественности ежегодного отчета о результатах деятельности Учреждения, обеспечения функционирования системы внутреннего мониторинга качества образования в Учреждении создан сайт с адресом в сети Интернет: http://schoolage.ru/agency/47</w:t>
      </w:r>
    </w:p>
    <w:p w:rsidR="00B319D5" w:rsidRPr="00B319D5" w:rsidRDefault="00B319D5" w:rsidP="00B319D5">
      <w:pPr>
        <w:numPr>
          <w:ilvl w:val="1"/>
          <w:numId w:val="1"/>
        </w:numPr>
        <w:autoSpaceDE w:val="0"/>
        <w:autoSpaceDN w:val="0"/>
        <w:adjustRightInd w:val="0"/>
        <w:spacing w:after="0" w:line="240" w:lineRule="auto"/>
        <w:ind w:left="350" w:hanging="350"/>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Учреждение размещает на официальном сайте в информационно-телекоммуникационной сети Интернет информацию в соответствии с перечнем сведений, установленных федеральным законодательством, и обеспечивает ее обновление.</w:t>
      </w:r>
    </w:p>
    <w:p w:rsidR="00B319D5" w:rsidRPr="00B319D5" w:rsidRDefault="00B319D5" w:rsidP="00B319D5">
      <w:pPr>
        <w:numPr>
          <w:ilvl w:val="1"/>
          <w:numId w:val="1"/>
        </w:numPr>
        <w:autoSpaceDE w:val="0"/>
        <w:autoSpaceDN w:val="0"/>
        <w:adjustRightInd w:val="0"/>
        <w:spacing w:after="0" w:line="240" w:lineRule="auto"/>
        <w:ind w:left="350" w:hanging="350"/>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Учреждение исполняет обязанности по организации и ведению воинского учета граждан в соответствии с требованиями законодательства Российской Федерации. Ответственность за организацию этой работы возлагается на Директора.</w:t>
      </w:r>
    </w:p>
    <w:p w:rsidR="00B319D5" w:rsidRPr="00B319D5" w:rsidRDefault="00B319D5" w:rsidP="00B319D5">
      <w:pPr>
        <w:numPr>
          <w:ilvl w:val="1"/>
          <w:numId w:val="1"/>
        </w:numPr>
        <w:autoSpaceDE w:val="0"/>
        <w:autoSpaceDN w:val="0"/>
        <w:adjustRightInd w:val="0"/>
        <w:spacing w:after="0" w:line="240" w:lineRule="auto"/>
        <w:ind w:left="350" w:hanging="350"/>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В Учреждении не допускается создание и деятельность политических партий, религиозных организаций (объединений).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участию в агитационных кампаниях и политических акциях, не допускается.</w:t>
      </w:r>
    </w:p>
    <w:p w:rsidR="00B319D5" w:rsidRPr="00B319D5" w:rsidRDefault="00B319D5" w:rsidP="00B319D5">
      <w:pPr>
        <w:numPr>
          <w:ilvl w:val="1"/>
          <w:numId w:val="1"/>
        </w:numPr>
        <w:autoSpaceDE w:val="0"/>
        <w:autoSpaceDN w:val="0"/>
        <w:adjustRightInd w:val="0"/>
        <w:spacing w:after="0" w:line="240" w:lineRule="auto"/>
        <w:ind w:left="350" w:hanging="350"/>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Учреждение создано без ограничения срока деятельности.</w:t>
      </w:r>
    </w:p>
    <w:p w:rsidR="00B319D5" w:rsidRPr="00B319D5" w:rsidRDefault="00B319D5" w:rsidP="00B319D5">
      <w:pPr>
        <w:numPr>
          <w:ilvl w:val="1"/>
          <w:numId w:val="1"/>
        </w:numPr>
        <w:autoSpaceDE w:val="0"/>
        <w:autoSpaceDN w:val="0"/>
        <w:adjustRightInd w:val="0"/>
        <w:spacing w:after="0" w:line="240" w:lineRule="auto"/>
        <w:ind w:left="350" w:hanging="350"/>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Учреждение филиалов и представительств не имеет.</w:t>
      </w:r>
    </w:p>
    <w:p w:rsidR="00B319D5" w:rsidRPr="00B319D5" w:rsidRDefault="00B319D5" w:rsidP="00B319D5">
      <w:pPr>
        <w:autoSpaceDE w:val="0"/>
        <w:autoSpaceDN w:val="0"/>
        <w:adjustRightInd w:val="0"/>
        <w:spacing w:after="0" w:line="240" w:lineRule="auto"/>
        <w:jc w:val="both"/>
        <w:rPr>
          <w:rFonts w:ascii="Times New Roman" w:eastAsia="Batang" w:hAnsi="Times New Roman" w:cs="Times New Roman"/>
          <w:sz w:val="24"/>
          <w:szCs w:val="24"/>
          <w:lang w:eastAsia="ko-KR"/>
        </w:rPr>
      </w:pPr>
    </w:p>
    <w:p w:rsidR="00B319D5" w:rsidRPr="00B319D5" w:rsidRDefault="00B319D5" w:rsidP="00B319D5">
      <w:pPr>
        <w:spacing w:after="0" w:line="240" w:lineRule="auto"/>
        <w:jc w:val="center"/>
        <w:rPr>
          <w:rFonts w:ascii="Times New Roman" w:eastAsia="Batang" w:hAnsi="Times New Roman" w:cs="Times New Roman"/>
          <w:b/>
          <w:bCs/>
          <w:sz w:val="24"/>
          <w:szCs w:val="24"/>
          <w:lang w:eastAsia="ko-KR"/>
        </w:rPr>
      </w:pPr>
      <w:r w:rsidRPr="00B319D5">
        <w:rPr>
          <w:rFonts w:ascii="Times New Roman" w:eastAsia="Batang" w:hAnsi="Times New Roman" w:cs="Times New Roman"/>
          <w:b/>
          <w:bCs/>
          <w:sz w:val="24"/>
          <w:szCs w:val="24"/>
          <w:lang w:eastAsia="ko-KR"/>
        </w:rPr>
        <w:t>2. ЦЕЛИ И ПРЕДМЕТ ДЕЯТЕЛЬНОСТИ УЧРЕЖДЕНИЯ.</w:t>
      </w:r>
    </w:p>
    <w:p w:rsidR="00B319D5" w:rsidRPr="00B319D5" w:rsidRDefault="00B319D5" w:rsidP="00B319D5">
      <w:pPr>
        <w:spacing w:after="0" w:line="240" w:lineRule="auto"/>
        <w:jc w:val="both"/>
        <w:rPr>
          <w:rFonts w:ascii="Times New Roman" w:eastAsia="Batang" w:hAnsi="Times New Roman" w:cs="Times New Roman"/>
          <w:b/>
          <w:bCs/>
          <w:sz w:val="24"/>
          <w:szCs w:val="24"/>
          <w:lang w:eastAsia="ko-KR"/>
        </w:rPr>
      </w:pPr>
    </w:p>
    <w:p w:rsidR="00B319D5" w:rsidRPr="00B319D5" w:rsidRDefault="00B319D5" w:rsidP="00B319D5">
      <w:pPr>
        <w:numPr>
          <w:ilvl w:val="1"/>
          <w:numId w:val="24"/>
        </w:numPr>
        <w:tabs>
          <w:tab w:val="left" w:pos="709"/>
        </w:tabs>
        <w:suppressAutoHyphens/>
        <w:spacing w:after="0" w:line="240" w:lineRule="auto"/>
        <w:ind w:left="336" w:hanging="33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b/>
          <w:sz w:val="24"/>
          <w:szCs w:val="24"/>
          <w:lang w:eastAsia="ru-RU"/>
        </w:rPr>
        <w:t>Целью деятельности</w:t>
      </w:r>
      <w:r w:rsidRPr="00B319D5">
        <w:rPr>
          <w:rFonts w:ascii="Times New Roman" w:eastAsia="Times New Roman" w:hAnsi="Times New Roman" w:cs="Times New Roman"/>
          <w:sz w:val="24"/>
          <w:szCs w:val="24"/>
          <w:lang w:eastAsia="ru-RU"/>
        </w:rPr>
        <w:t xml:space="preserve"> Учреждения является осуществление образовательной деятельности по образовательным программам различных видов, уровней и направлений в соответствии с пунктами 2.3, 2.4 настоящего Устава, осуществление деятельности в сфере культуры, физической культуры и спорта, охраны и укрепления здоровья, отдыха и рекреации.</w:t>
      </w:r>
    </w:p>
    <w:p w:rsidR="00B319D5" w:rsidRPr="00B319D5" w:rsidRDefault="00B319D5" w:rsidP="00B319D5">
      <w:pPr>
        <w:numPr>
          <w:ilvl w:val="1"/>
          <w:numId w:val="24"/>
        </w:numPr>
        <w:tabs>
          <w:tab w:val="left" w:pos="0"/>
        </w:tabs>
        <w:suppressAutoHyphens/>
        <w:spacing w:after="0" w:line="240" w:lineRule="auto"/>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b/>
          <w:sz w:val="24"/>
          <w:szCs w:val="24"/>
          <w:lang w:eastAsia="ru-RU"/>
        </w:rPr>
        <w:t xml:space="preserve">Предметом деятельности Учреждения </w:t>
      </w:r>
      <w:r w:rsidRPr="00B319D5">
        <w:rPr>
          <w:rFonts w:ascii="Times New Roman" w:eastAsia="Times New Roman" w:hAnsi="Times New Roman" w:cs="Times New Roman"/>
          <w:spacing w:val="10"/>
          <w:sz w:val="24"/>
          <w:szCs w:val="24"/>
          <w:shd w:val="clear" w:color="auto" w:fill="FFFFFF"/>
          <w:lang w:val="ru-RU" w:eastAsia="ru-RU"/>
        </w:rPr>
        <w:t>является</w:t>
      </w:r>
      <w:r w:rsidRPr="00B319D5">
        <w:rPr>
          <w:rFonts w:ascii="Times New Roman" w:eastAsia="Times New Roman" w:hAnsi="Times New Roman" w:cs="Times New Roman"/>
          <w:spacing w:val="10"/>
          <w:sz w:val="24"/>
          <w:szCs w:val="24"/>
          <w:shd w:val="clear" w:color="auto" w:fill="FFFFFF"/>
          <w:lang w:eastAsia="ru-RU"/>
        </w:rPr>
        <w:t>:</w:t>
      </w:r>
    </w:p>
    <w:p w:rsidR="00B319D5" w:rsidRPr="00B319D5" w:rsidRDefault="00B319D5" w:rsidP="00B319D5">
      <w:pPr>
        <w:numPr>
          <w:ilvl w:val="0"/>
          <w:numId w:val="25"/>
        </w:numPr>
        <w:tabs>
          <w:tab w:val="left" w:pos="0"/>
        </w:tabs>
        <w:suppressAutoHyphens/>
        <w:spacing w:after="0" w:line="240" w:lineRule="auto"/>
        <w:ind w:left="993" w:hanging="284"/>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реализация конституционного права граждан Российской Федерации на получение общедоступного и бесплатного дошкольного, начального общего, основного общего и среднего общего образования в интересах человека, семьи, общества и государства;</w:t>
      </w:r>
    </w:p>
    <w:p w:rsidR="00B319D5" w:rsidRPr="00B319D5" w:rsidRDefault="00B319D5" w:rsidP="00B319D5">
      <w:pPr>
        <w:numPr>
          <w:ilvl w:val="0"/>
          <w:numId w:val="25"/>
        </w:numPr>
        <w:tabs>
          <w:tab w:val="left" w:pos="0"/>
        </w:tabs>
        <w:suppressAutoHyphens/>
        <w:spacing w:after="0" w:line="240" w:lineRule="auto"/>
        <w:ind w:left="993" w:hanging="284"/>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учащихся в самообразовании и получении дополнительного образования; обеспечение отдыха граждан, создание условий для культурной, спортивной и иной деятельности населения.</w:t>
      </w:r>
    </w:p>
    <w:p w:rsidR="00B319D5" w:rsidRPr="00B319D5" w:rsidRDefault="00B319D5" w:rsidP="00B319D5">
      <w:pPr>
        <w:numPr>
          <w:ilvl w:val="1"/>
          <w:numId w:val="24"/>
        </w:numPr>
        <w:tabs>
          <w:tab w:val="left" w:pos="0"/>
        </w:tabs>
        <w:suppressAutoHyphens/>
        <w:spacing w:after="0" w:line="240" w:lineRule="auto"/>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Основным видом деятельности Учреждения является:</w:t>
      </w:r>
    </w:p>
    <w:p w:rsidR="00B319D5" w:rsidRPr="00B319D5" w:rsidRDefault="00B319D5" w:rsidP="00B319D5">
      <w:pPr>
        <w:widowControl w:val="0"/>
        <w:autoSpaceDE w:val="0"/>
        <w:autoSpaceDN w:val="0"/>
        <w:adjustRightInd w:val="0"/>
        <w:spacing w:after="0" w:line="240" w:lineRule="auto"/>
        <w:ind w:firstLine="705"/>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2.3.1.реализация основных общеобразовательных программ:</w:t>
      </w:r>
    </w:p>
    <w:p w:rsidR="00B319D5" w:rsidRPr="00B319D5" w:rsidRDefault="00B319D5" w:rsidP="00B319D5">
      <w:pPr>
        <w:widowControl w:val="0"/>
        <w:numPr>
          <w:ilvl w:val="0"/>
          <w:numId w:val="17"/>
        </w:numPr>
        <w:autoSpaceDE w:val="0"/>
        <w:autoSpaceDN w:val="0"/>
        <w:adjustRightInd w:val="0"/>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дошкольного образования;</w:t>
      </w:r>
    </w:p>
    <w:p w:rsidR="00B319D5" w:rsidRPr="00B319D5" w:rsidRDefault="00B319D5" w:rsidP="00B319D5">
      <w:pPr>
        <w:widowControl w:val="0"/>
        <w:numPr>
          <w:ilvl w:val="0"/>
          <w:numId w:val="17"/>
        </w:numPr>
        <w:autoSpaceDE w:val="0"/>
        <w:autoSpaceDN w:val="0"/>
        <w:adjustRightInd w:val="0"/>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начального общего образования;</w:t>
      </w:r>
    </w:p>
    <w:p w:rsidR="00B319D5" w:rsidRPr="00B319D5" w:rsidRDefault="00B319D5" w:rsidP="00B319D5">
      <w:pPr>
        <w:widowControl w:val="0"/>
        <w:numPr>
          <w:ilvl w:val="0"/>
          <w:numId w:val="17"/>
        </w:numPr>
        <w:autoSpaceDE w:val="0"/>
        <w:autoSpaceDN w:val="0"/>
        <w:adjustRightInd w:val="0"/>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основного общего образования;</w:t>
      </w:r>
    </w:p>
    <w:p w:rsidR="00B319D5" w:rsidRPr="00B319D5" w:rsidRDefault="00B319D5" w:rsidP="00B319D5">
      <w:pPr>
        <w:widowControl w:val="0"/>
        <w:numPr>
          <w:ilvl w:val="0"/>
          <w:numId w:val="17"/>
        </w:numPr>
        <w:autoSpaceDE w:val="0"/>
        <w:autoSpaceDN w:val="0"/>
        <w:adjustRightInd w:val="0"/>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среднего общего образования.</w:t>
      </w:r>
    </w:p>
    <w:p w:rsidR="00B319D5" w:rsidRPr="00B319D5" w:rsidRDefault="00B319D5" w:rsidP="00B319D5">
      <w:pPr>
        <w:widowControl w:val="0"/>
        <w:autoSpaceDE w:val="0"/>
        <w:autoSpaceDN w:val="0"/>
        <w:adjustRightInd w:val="0"/>
        <w:spacing w:after="0" w:line="240" w:lineRule="auto"/>
        <w:ind w:firstLine="705"/>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2.3.2. реализация дополнительных образовательных программ:</w:t>
      </w:r>
    </w:p>
    <w:p w:rsidR="00B319D5" w:rsidRPr="00B319D5" w:rsidRDefault="00B319D5" w:rsidP="00B319D5">
      <w:pPr>
        <w:widowControl w:val="0"/>
        <w:numPr>
          <w:ilvl w:val="0"/>
          <w:numId w:val="17"/>
        </w:numPr>
        <w:autoSpaceDE w:val="0"/>
        <w:autoSpaceDN w:val="0"/>
        <w:adjustRightInd w:val="0"/>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 xml:space="preserve">общеразвивающих программ научно-технической, спортивно-технической, культурологической, физкультурно-спортивной, туристско-краеведческой, эколого-биологической, военно-патриотической, социально-педагогической, социально-экономической, естественнонаучной, художественно-эстетической, научно-познавательной, общественно-полезной и </w:t>
      </w:r>
      <w:r w:rsidRPr="00B319D5">
        <w:rPr>
          <w:rFonts w:ascii="Times New Roman" w:eastAsia="Batang" w:hAnsi="Times New Roman" w:cs="Times New Roman"/>
          <w:sz w:val="24"/>
          <w:szCs w:val="24"/>
          <w:lang w:eastAsia="ko-KR"/>
        </w:rPr>
        <w:lastRenderedPageBreak/>
        <w:t>исследовательской направленности;</w:t>
      </w:r>
    </w:p>
    <w:p w:rsidR="00B319D5" w:rsidRPr="00B319D5" w:rsidRDefault="00B319D5" w:rsidP="00B319D5">
      <w:pPr>
        <w:widowControl w:val="0"/>
        <w:numPr>
          <w:ilvl w:val="0"/>
          <w:numId w:val="17"/>
        </w:numPr>
        <w:autoSpaceDE w:val="0"/>
        <w:autoSpaceDN w:val="0"/>
        <w:adjustRightInd w:val="0"/>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предоставление специальных условий обучения детей с ограниченными возможностями здоровья, детей-инвалидов;</w:t>
      </w:r>
    </w:p>
    <w:p w:rsidR="00B319D5" w:rsidRPr="00B319D5" w:rsidRDefault="00B319D5" w:rsidP="00B319D5">
      <w:pPr>
        <w:widowControl w:val="0"/>
        <w:numPr>
          <w:ilvl w:val="0"/>
          <w:numId w:val="17"/>
        </w:numPr>
        <w:autoSpaceDE w:val="0"/>
        <w:autoSpaceDN w:val="0"/>
        <w:adjustRightInd w:val="0"/>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организация обучения учащихся с ограниченными возможностями здоровья как совместно с другими обучающимися, так и в отдельных классах, группах;</w:t>
      </w:r>
    </w:p>
    <w:p w:rsidR="00B319D5" w:rsidRPr="00B319D5" w:rsidRDefault="00B319D5" w:rsidP="00B319D5">
      <w:pPr>
        <w:widowControl w:val="0"/>
        <w:numPr>
          <w:ilvl w:val="0"/>
          <w:numId w:val="17"/>
        </w:numPr>
        <w:autoSpaceDE w:val="0"/>
        <w:autoSpaceDN w:val="0"/>
        <w:adjustRightInd w:val="0"/>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обучение на дому и в медицинских организациях;</w:t>
      </w:r>
    </w:p>
    <w:p w:rsidR="00B319D5" w:rsidRPr="00B319D5" w:rsidRDefault="00B319D5" w:rsidP="00B319D5">
      <w:pPr>
        <w:widowControl w:val="0"/>
        <w:numPr>
          <w:ilvl w:val="0"/>
          <w:numId w:val="17"/>
        </w:numPr>
        <w:autoSpaceDE w:val="0"/>
        <w:autoSpaceDN w:val="0"/>
        <w:adjustRightInd w:val="0"/>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предоставление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методической, психолого-педагогической, диагностической и консультативной помощи;</w:t>
      </w:r>
    </w:p>
    <w:p w:rsidR="00B319D5" w:rsidRPr="00B319D5" w:rsidRDefault="00B319D5" w:rsidP="00B319D5">
      <w:pPr>
        <w:widowControl w:val="0"/>
        <w:numPr>
          <w:ilvl w:val="0"/>
          <w:numId w:val="17"/>
        </w:numPr>
        <w:autoSpaceDE w:val="0"/>
        <w:autoSpaceDN w:val="0"/>
        <w:adjustRightInd w:val="0"/>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дополнительных предпрофессиональных программ универсальной направленности.</w:t>
      </w:r>
    </w:p>
    <w:p w:rsidR="00B319D5" w:rsidRPr="00B319D5" w:rsidRDefault="00B319D5" w:rsidP="00B319D5">
      <w:pPr>
        <w:numPr>
          <w:ilvl w:val="1"/>
          <w:numId w:val="24"/>
        </w:numPr>
        <w:tabs>
          <w:tab w:val="left" w:pos="0"/>
        </w:tabs>
        <w:suppressAutoHyphens/>
        <w:spacing w:after="0" w:line="240" w:lineRule="auto"/>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К основным видам деятельности Учреждения также относятся:</w:t>
      </w:r>
    </w:p>
    <w:p w:rsidR="00B319D5" w:rsidRPr="00B319D5" w:rsidRDefault="00B319D5" w:rsidP="00B319D5">
      <w:pPr>
        <w:widowControl w:val="0"/>
        <w:numPr>
          <w:ilvl w:val="0"/>
          <w:numId w:val="18"/>
        </w:numPr>
        <w:autoSpaceDE w:val="0"/>
        <w:autoSpaceDN w:val="0"/>
        <w:adjustRightInd w:val="0"/>
        <w:spacing w:after="0" w:line="240" w:lineRule="auto"/>
        <w:ind w:left="993" w:hanging="353"/>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организация промежуточной аттестации обучающихся;</w:t>
      </w:r>
    </w:p>
    <w:p w:rsidR="00B319D5" w:rsidRPr="00B319D5" w:rsidRDefault="00B319D5" w:rsidP="00B319D5">
      <w:pPr>
        <w:widowControl w:val="0"/>
        <w:numPr>
          <w:ilvl w:val="0"/>
          <w:numId w:val="18"/>
        </w:numPr>
        <w:autoSpaceDE w:val="0"/>
        <w:autoSpaceDN w:val="0"/>
        <w:adjustRightInd w:val="0"/>
        <w:spacing w:after="0" w:line="240" w:lineRule="auto"/>
        <w:ind w:left="993" w:hanging="353"/>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выявление и развитие способностей у детей, их интересов и наклонностей;</w:t>
      </w:r>
    </w:p>
    <w:p w:rsidR="00B319D5" w:rsidRPr="00B319D5" w:rsidRDefault="00B319D5" w:rsidP="00B319D5">
      <w:pPr>
        <w:widowControl w:val="0"/>
        <w:numPr>
          <w:ilvl w:val="0"/>
          <w:numId w:val="18"/>
        </w:numPr>
        <w:autoSpaceDE w:val="0"/>
        <w:autoSpaceDN w:val="0"/>
        <w:adjustRightInd w:val="0"/>
        <w:spacing w:after="0" w:line="240" w:lineRule="auto"/>
        <w:ind w:left="993" w:hanging="353"/>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консультирование родителей (законных представителей), представителей общественности и иных заинтересованных лиц по вопросам возрастной психологи и педагогики;</w:t>
      </w:r>
    </w:p>
    <w:p w:rsidR="00B319D5" w:rsidRPr="00B319D5" w:rsidRDefault="00B319D5" w:rsidP="00B319D5">
      <w:pPr>
        <w:widowControl w:val="0"/>
        <w:numPr>
          <w:ilvl w:val="0"/>
          <w:numId w:val="18"/>
        </w:numPr>
        <w:autoSpaceDE w:val="0"/>
        <w:autoSpaceDN w:val="0"/>
        <w:adjustRightInd w:val="0"/>
        <w:spacing w:after="0" w:line="240" w:lineRule="auto"/>
        <w:ind w:left="993" w:hanging="353"/>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разработка, апробация и внедрение прогрессивных образовательных и воспитательных программ и технологий;</w:t>
      </w:r>
    </w:p>
    <w:p w:rsidR="00B319D5" w:rsidRPr="00B319D5" w:rsidRDefault="00B319D5" w:rsidP="00B319D5">
      <w:pPr>
        <w:widowControl w:val="0"/>
        <w:numPr>
          <w:ilvl w:val="0"/>
          <w:numId w:val="18"/>
        </w:numPr>
        <w:autoSpaceDE w:val="0"/>
        <w:autoSpaceDN w:val="0"/>
        <w:adjustRightInd w:val="0"/>
        <w:spacing w:after="0" w:line="240" w:lineRule="auto"/>
        <w:ind w:left="993" w:hanging="353"/>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оказание социально-психологической и педагогической помощи обучающимся, имеющим отклонения в своем развитии или поведении, либо проблемы в обучении, развитии и социальной адаптации;</w:t>
      </w:r>
    </w:p>
    <w:p w:rsidR="00B319D5" w:rsidRPr="00B319D5" w:rsidRDefault="00B319D5" w:rsidP="00B319D5">
      <w:pPr>
        <w:widowControl w:val="0"/>
        <w:numPr>
          <w:ilvl w:val="0"/>
          <w:numId w:val="18"/>
        </w:numPr>
        <w:autoSpaceDE w:val="0"/>
        <w:autoSpaceDN w:val="0"/>
        <w:adjustRightInd w:val="0"/>
        <w:spacing w:after="0" w:line="240" w:lineRule="auto"/>
        <w:ind w:left="993" w:hanging="353"/>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выявление обучающихся, находящихся в социально опасном положении, а также не посещающих или систематически не посещающих занятия без уважительной причины, принятие мер по их воспитанию и получению ими образования в рамках реализуемых образовательных программ;</w:t>
      </w:r>
    </w:p>
    <w:p w:rsidR="00B319D5" w:rsidRPr="00B319D5" w:rsidRDefault="00B319D5" w:rsidP="00B319D5">
      <w:pPr>
        <w:widowControl w:val="0"/>
        <w:numPr>
          <w:ilvl w:val="0"/>
          <w:numId w:val="18"/>
        </w:numPr>
        <w:autoSpaceDE w:val="0"/>
        <w:autoSpaceDN w:val="0"/>
        <w:adjustRightInd w:val="0"/>
        <w:spacing w:after="0" w:line="240" w:lineRule="auto"/>
        <w:ind w:left="993" w:hanging="353"/>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выявление семей, находящихся в социально-опасном положении и оказание им помощи в обучении и воспитании детей;</w:t>
      </w:r>
    </w:p>
    <w:p w:rsidR="00B319D5" w:rsidRPr="00B319D5" w:rsidRDefault="00B319D5" w:rsidP="00B319D5">
      <w:pPr>
        <w:widowControl w:val="0"/>
        <w:numPr>
          <w:ilvl w:val="0"/>
          <w:numId w:val="18"/>
        </w:numPr>
        <w:autoSpaceDE w:val="0"/>
        <w:autoSpaceDN w:val="0"/>
        <w:adjustRightInd w:val="0"/>
        <w:spacing w:after="0" w:line="240" w:lineRule="auto"/>
        <w:ind w:left="993" w:hanging="353"/>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организация и услуги групп продленного дня;</w:t>
      </w:r>
    </w:p>
    <w:p w:rsidR="00B319D5" w:rsidRPr="00B319D5" w:rsidRDefault="00B319D5" w:rsidP="00B319D5">
      <w:pPr>
        <w:widowControl w:val="0"/>
        <w:numPr>
          <w:ilvl w:val="0"/>
          <w:numId w:val="18"/>
        </w:numPr>
        <w:autoSpaceDE w:val="0"/>
        <w:autoSpaceDN w:val="0"/>
        <w:adjustRightInd w:val="0"/>
        <w:spacing w:after="0" w:line="240" w:lineRule="auto"/>
        <w:ind w:left="993" w:hanging="353"/>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организация полноценного горячего питания;</w:t>
      </w:r>
    </w:p>
    <w:p w:rsidR="00B319D5" w:rsidRPr="00B319D5" w:rsidRDefault="00B319D5" w:rsidP="00B319D5">
      <w:pPr>
        <w:widowControl w:val="0"/>
        <w:numPr>
          <w:ilvl w:val="0"/>
          <w:numId w:val="18"/>
        </w:numPr>
        <w:autoSpaceDE w:val="0"/>
        <w:autoSpaceDN w:val="0"/>
        <w:adjustRightInd w:val="0"/>
        <w:spacing w:after="0" w:line="240" w:lineRule="auto"/>
        <w:ind w:left="993" w:hanging="353"/>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присмотр и уход за детьми в группах продленного дня и в случае реализации программ дошкольного образования.</w:t>
      </w:r>
    </w:p>
    <w:p w:rsidR="00B319D5" w:rsidRPr="00B319D5" w:rsidRDefault="00B319D5" w:rsidP="00B319D5">
      <w:pPr>
        <w:numPr>
          <w:ilvl w:val="1"/>
          <w:numId w:val="24"/>
        </w:numPr>
        <w:tabs>
          <w:tab w:val="left" w:pos="709"/>
        </w:tabs>
        <w:suppressAutoHyphens/>
        <w:spacing w:after="0" w:line="240" w:lineRule="auto"/>
        <w:ind w:left="364" w:hanging="364"/>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Учреждение вправе осуществлять следующие виды деятельности, не являющиеся основными:</w:t>
      </w:r>
    </w:p>
    <w:p w:rsidR="00B319D5" w:rsidRPr="00B319D5" w:rsidRDefault="00B319D5" w:rsidP="00B319D5">
      <w:pPr>
        <w:widowControl w:val="0"/>
        <w:numPr>
          <w:ilvl w:val="0"/>
          <w:numId w:val="18"/>
        </w:numPr>
        <w:autoSpaceDE w:val="0"/>
        <w:autoSpaceDN w:val="0"/>
        <w:adjustRightInd w:val="0"/>
        <w:spacing w:after="0" w:line="240" w:lineRule="auto"/>
        <w:ind w:left="993" w:hanging="353"/>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деятельность по содержанию и эксплуатации имущественного комплекса, в том числе объектов движимого и недвижимого имущества, закрепленных за Учреждением в установленном порядке;</w:t>
      </w:r>
    </w:p>
    <w:p w:rsidR="00B319D5" w:rsidRPr="00B319D5" w:rsidRDefault="00B319D5" w:rsidP="00B319D5">
      <w:pPr>
        <w:widowControl w:val="0"/>
        <w:numPr>
          <w:ilvl w:val="0"/>
          <w:numId w:val="18"/>
        </w:numPr>
        <w:autoSpaceDE w:val="0"/>
        <w:autoSpaceDN w:val="0"/>
        <w:adjustRightInd w:val="0"/>
        <w:spacing w:after="0" w:line="240" w:lineRule="auto"/>
        <w:ind w:left="993" w:hanging="353"/>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организацию семинаров, конференций, конкурсов, олимпиад;</w:t>
      </w:r>
    </w:p>
    <w:p w:rsidR="00B319D5" w:rsidRPr="00B319D5" w:rsidRDefault="00B319D5" w:rsidP="00B319D5">
      <w:pPr>
        <w:widowControl w:val="0"/>
        <w:numPr>
          <w:ilvl w:val="0"/>
          <w:numId w:val="18"/>
        </w:numPr>
        <w:autoSpaceDE w:val="0"/>
        <w:autoSpaceDN w:val="0"/>
        <w:adjustRightInd w:val="0"/>
        <w:spacing w:after="0" w:line="240" w:lineRule="auto"/>
        <w:ind w:left="993" w:hanging="353"/>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организацию концертов, выставок;</w:t>
      </w:r>
    </w:p>
    <w:p w:rsidR="00B319D5" w:rsidRPr="00B319D5" w:rsidRDefault="00B319D5" w:rsidP="00B319D5">
      <w:pPr>
        <w:widowControl w:val="0"/>
        <w:numPr>
          <w:ilvl w:val="0"/>
          <w:numId w:val="18"/>
        </w:numPr>
        <w:autoSpaceDE w:val="0"/>
        <w:autoSpaceDN w:val="0"/>
        <w:adjustRightInd w:val="0"/>
        <w:spacing w:after="0" w:line="240" w:lineRule="auto"/>
        <w:ind w:left="993" w:hanging="353"/>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обеспечение организации общедоступных спортивных секций, технических и иных кружков, клубов и привлечение к участию в них обучающихся;</w:t>
      </w:r>
    </w:p>
    <w:p w:rsidR="00B319D5" w:rsidRPr="00B319D5" w:rsidRDefault="00B319D5" w:rsidP="00B319D5">
      <w:pPr>
        <w:widowControl w:val="0"/>
        <w:numPr>
          <w:ilvl w:val="0"/>
          <w:numId w:val="18"/>
        </w:numPr>
        <w:autoSpaceDE w:val="0"/>
        <w:autoSpaceDN w:val="0"/>
        <w:adjustRightInd w:val="0"/>
        <w:spacing w:after="0" w:line="240" w:lineRule="auto"/>
        <w:ind w:left="993" w:hanging="353"/>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 xml:space="preserve">оказание первичной медико-санитарной помощи в порядке, установленном </w:t>
      </w:r>
      <w:hyperlink r:id="rId6" w:history="1">
        <w:r w:rsidRPr="00B319D5">
          <w:rPr>
            <w:rFonts w:ascii="Times New Roman" w:eastAsia="Batang" w:hAnsi="Times New Roman" w:cs="Times New Roman"/>
            <w:sz w:val="24"/>
            <w:szCs w:val="24"/>
            <w:lang w:eastAsia="ko-KR"/>
          </w:rPr>
          <w:t>законодательством</w:t>
        </w:r>
      </w:hyperlink>
      <w:r w:rsidRPr="00B319D5">
        <w:rPr>
          <w:rFonts w:ascii="Times New Roman" w:eastAsia="Batang" w:hAnsi="Times New Roman" w:cs="Times New Roman"/>
          <w:sz w:val="24"/>
          <w:szCs w:val="24"/>
          <w:lang w:eastAsia="ko-KR"/>
        </w:rPr>
        <w:t xml:space="preserve"> в сфере охраны здоровья;</w:t>
      </w:r>
    </w:p>
    <w:p w:rsidR="00B319D5" w:rsidRPr="00B319D5" w:rsidRDefault="00B319D5" w:rsidP="00B319D5">
      <w:pPr>
        <w:widowControl w:val="0"/>
        <w:numPr>
          <w:ilvl w:val="0"/>
          <w:numId w:val="18"/>
        </w:numPr>
        <w:autoSpaceDE w:val="0"/>
        <w:autoSpaceDN w:val="0"/>
        <w:adjustRightInd w:val="0"/>
        <w:spacing w:after="0" w:line="240" w:lineRule="auto"/>
        <w:ind w:left="993" w:hanging="353"/>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проведение психологической диагностики, тестирования, консультаций логопеда и психолога;</w:t>
      </w:r>
    </w:p>
    <w:p w:rsidR="00B319D5" w:rsidRPr="00B319D5" w:rsidRDefault="00B319D5" w:rsidP="00B319D5">
      <w:pPr>
        <w:widowControl w:val="0"/>
        <w:numPr>
          <w:ilvl w:val="0"/>
          <w:numId w:val="18"/>
        </w:numPr>
        <w:autoSpaceDE w:val="0"/>
        <w:autoSpaceDN w:val="0"/>
        <w:adjustRightInd w:val="0"/>
        <w:spacing w:after="0" w:line="240" w:lineRule="auto"/>
        <w:ind w:left="993" w:hanging="353"/>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определение оптимальной учебной, внеучебной нагрузки, режима учебных занятий и продолжительности каникул;</w:t>
      </w:r>
    </w:p>
    <w:p w:rsidR="00B319D5" w:rsidRPr="00B319D5" w:rsidRDefault="00B319D5" w:rsidP="00B319D5">
      <w:pPr>
        <w:widowControl w:val="0"/>
        <w:numPr>
          <w:ilvl w:val="0"/>
          <w:numId w:val="18"/>
        </w:numPr>
        <w:autoSpaceDE w:val="0"/>
        <w:autoSpaceDN w:val="0"/>
        <w:adjustRightInd w:val="0"/>
        <w:spacing w:after="0" w:line="240" w:lineRule="auto"/>
        <w:ind w:left="993" w:hanging="353"/>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пропаганду и обучение навыкам здорового образа жизни, требованиям охраны труда;</w:t>
      </w:r>
    </w:p>
    <w:p w:rsidR="00B319D5" w:rsidRPr="00B319D5" w:rsidRDefault="00B319D5" w:rsidP="00B319D5">
      <w:pPr>
        <w:widowControl w:val="0"/>
        <w:numPr>
          <w:ilvl w:val="0"/>
          <w:numId w:val="18"/>
        </w:numPr>
        <w:autoSpaceDE w:val="0"/>
        <w:autoSpaceDN w:val="0"/>
        <w:adjustRightInd w:val="0"/>
        <w:spacing w:after="0" w:line="240" w:lineRule="auto"/>
        <w:ind w:left="993" w:hanging="353"/>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 xml:space="preserve">организацию и создание условий для профилактики заболеваний и оздоровления </w:t>
      </w:r>
      <w:r w:rsidRPr="00B319D5">
        <w:rPr>
          <w:rFonts w:ascii="Times New Roman" w:eastAsia="Batang" w:hAnsi="Times New Roman" w:cs="Times New Roman"/>
          <w:sz w:val="24"/>
          <w:szCs w:val="24"/>
          <w:lang w:eastAsia="ko-KR"/>
        </w:rPr>
        <w:lastRenderedPageBreak/>
        <w:t>обучающихся, для занятия ими физической культурой и спортом;</w:t>
      </w:r>
    </w:p>
    <w:p w:rsidR="00B319D5" w:rsidRPr="00B319D5" w:rsidRDefault="00B319D5" w:rsidP="00B319D5">
      <w:pPr>
        <w:widowControl w:val="0"/>
        <w:numPr>
          <w:ilvl w:val="0"/>
          <w:numId w:val="18"/>
        </w:numPr>
        <w:autoSpaceDE w:val="0"/>
        <w:autoSpaceDN w:val="0"/>
        <w:adjustRightInd w:val="0"/>
        <w:spacing w:after="0" w:line="240" w:lineRule="auto"/>
        <w:ind w:left="993" w:hanging="353"/>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 xml:space="preserve">прохождение обучающимися и работниками в соответствии с </w:t>
      </w:r>
      <w:hyperlink r:id="rId7" w:history="1">
        <w:r w:rsidRPr="00B319D5">
          <w:rPr>
            <w:rFonts w:ascii="Times New Roman" w:eastAsia="Batang" w:hAnsi="Times New Roman" w:cs="Times New Roman"/>
            <w:sz w:val="24"/>
            <w:szCs w:val="24"/>
            <w:lang w:eastAsia="ko-KR"/>
          </w:rPr>
          <w:t>законодательством</w:t>
        </w:r>
      </w:hyperlink>
      <w:r w:rsidRPr="00B319D5">
        <w:rPr>
          <w:rFonts w:ascii="Times New Roman" w:eastAsia="Batang" w:hAnsi="Times New Roman" w:cs="Times New Roman"/>
          <w:sz w:val="24"/>
          <w:szCs w:val="24"/>
          <w:lang w:eastAsia="ko-KR"/>
        </w:rPr>
        <w:t xml:space="preserve"> Российской Федерации периодических медицинских осмотров и диспансеризации;</w:t>
      </w:r>
    </w:p>
    <w:p w:rsidR="00B319D5" w:rsidRPr="00B319D5" w:rsidRDefault="00B319D5" w:rsidP="00B319D5">
      <w:pPr>
        <w:widowControl w:val="0"/>
        <w:numPr>
          <w:ilvl w:val="0"/>
          <w:numId w:val="18"/>
        </w:numPr>
        <w:autoSpaceDE w:val="0"/>
        <w:autoSpaceDN w:val="0"/>
        <w:adjustRightInd w:val="0"/>
        <w:spacing w:after="0" w:line="240" w:lineRule="auto"/>
        <w:ind w:left="993" w:hanging="353"/>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 xml:space="preserve">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 </w:t>
      </w:r>
    </w:p>
    <w:p w:rsidR="00B319D5" w:rsidRPr="00B319D5" w:rsidRDefault="00B319D5" w:rsidP="00B319D5">
      <w:pPr>
        <w:widowControl w:val="0"/>
        <w:numPr>
          <w:ilvl w:val="0"/>
          <w:numId w:val="18"/>
        </w:numPr>
        <w:autoSpaceDE w:val="0"/>
        <w:autoSpaceDN w:val="0"/>
        <w:adjustRightInd w:val="0"/>
        <w:spacing w:after="0" w:line="240" w:lineRule="auto"/>
        <w:ind w:left="993" w:hanging="353"/>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 xml:space="preserve">обеспечение безопасности обучающихся во время пребывания в Учреждении; </w:t>
      </w:r>
    </w:p>
    <w:p w:rsidR="00B319D5" w:rsidRPr="00B319D5" w:rsidRDefault="00B319D5" w:rsidP="00B319D5">
      <w:pPr>
        <w:widowControl w:val="0"/>
        <w:numPr>
          <w:ilvl w:val="0"/>
          <w:numId w:val="18"/>
        </w:numPr>
        <w:autoSpaceDE w:val="0"/>
        <w:autoSpaceDN w:val="0"/>
        <w:adjustRightInd w:val="0"/>
        <w:spacing w:after="0" w:line="240" w:lineRule="auto"/>
        <w:ind w:left="993" w:hanging="353"/>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профилактику несчастных случаев с обучающимися во время пребывания в Учреждении;</w:t>
      </w:r>
    </w:p>
    <w:p w:rsidR="00B319D5" w:rsidRPr="00B319D5" w:rsidRDefault="00B319D5" w:rsidP="00B319D5">
      <w:pPr>
        <w:widowControl w:val="0"/>
        <w:numPr>
          <w:ilvl w:val="0"/>
          <w:numId w:val="18"/>
        </w:numPr>
        <w:autoSpaceDE w:val="0"/>
        <w:autoSpaceDN w:val="0"/>
        <w:adjustRightInd w:val="0"/>
        <w:spacing w:after="0" w:line="240" w:lineRule="auto"/>
        <w:ind w:left="993" w:hanging="353"/>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организацию оздоровления детей в каникулярное время.</w:t>
      </w:r>
    </w:p>
    <w:p w:rsidR="00B319D5" w:rsidRPr="00B319D5" w:rsidRDefault="00B319D5" w:rsidP="00B319D5">
      <w:pPr>
        <w:numPr>
          <w:ilvl w:val="1"/>
          <w:numId w:val="24"/>
        </w:numPr>
        <w:tabs>
          <w:tab w:val="left" w:pos="709"/>
        </w:tabs>
        <w:suppressAutoHyphens/>
        <w:spacing w:after="0" w:line="240" w:lineRule="auto"/>
        <w:ind w:left="364" w:hanging="364"/>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Учреждение осуществляет обучение и воспитание в интересах личности, общества, государства, обеспечивает охрану здоровья и создает благоприятные условия 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w:t>
      </w:r>
    </w:p>
    <w:p w:rsidR="00B319D5" w:rsidRPr="00B319D5" w:rsidRDefault="00B319D5" w:rsidP="00B319D5">
      <w:pPr>
        <w:numPr>
          <w:ilvl w:val="1"/>
          <w:numId w:val="24"/>
        </w:numPr>
        <w:tabs>
          <w:tab w:val="left" w:pos="709"/>
        </w:tabs>
        <w:suppressAutoHyphens/>
        <w:spacing w:after="0" w:line="240" w:lineRule="auto"/>
        <w:ind w:left="364" w:hanging="364"/>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Учреждение создает необходимые условия для работы подразделений организаций общественного питания и медицинских учреждений, осуществляет контроль их работы в целях охраны и укрепления здоровья обучающихся и работников.</w:t>
      </w:r>
    </w:p>
    <w:p w:rsidR="00B319D5" w:rsidRPr="00B319D5" w:rsidRDefault="00B319D5" w:rsidP="00B319D5">
      <w:pPr>
        <w:autoSpaceDE w:val="0"/>
        <w:autoSpaceDN w:val="0"/>
        <w:adjustRightInd w:val="0"/>
        <w:spacing w:after="0" w:line="240" w:lineRule="auto"/>
        <w:ind w:firstLine="708"/>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Организация первичной медико-санитарной помощи обучающимся в Учреждении осуществляется закрепленным за ним медицинским персоналом, который, наряду с администрацией, несет ответственность за проведение профилактических и санитарно-противоэпидемических мероприятий. Учреждение безвозмездно предоставляет медицинской организации помещение, соответствующее условиям и требованиям для осуществления медицинской деятельности. Учреждение в пределах своей компетенции создает условия для охраны здоровья обучающихся и обеспечивает:</w:t>
      </w:r>
    </w:p>
    <w:p w:rsidR="00B319D5" w:rsidRPr="00B319D5" w:rsidRDefault="00B319D5" w:rsidP="00B319D5">
      <w:pPr>
        <w:widowControl w:val="0"/>
        <w:numPr>
          <w:ilvl w:val="0"/>
          <w:numId w:val="18"/>
        </w:numPr>
        <w:autoSpaceDE w:val="0"/>
        <w:autoSpaceDN w:val="0"/>
        <w:adjustRightInd w:val="0"/>
        <w:spacing w:after="0" w:line="240" w:lineRule="auto"/>
        <w:ind w:left="993" w:hanging="353"/>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текущий контроль за состоянием здоровья обучающихся;</w:t>
      </w:r>
    </w:p>
    <w:p w:rsidR="00B319D5" w:rsidRPr="00B319D5" w:rsidRDefault="00B319D5" w:rsidP="00B319D5">
      <w:pPr>
        <w:widowControl w:val="0"/>
        <w:numPr>
          <w:ilvl w:val="0"/>
          <w:numId w:val="18"/>
        </w:numPr>
        <w:autoSpaceDE w:val="0"/>
        <w:autoSpaceDN w:val="0"/>
        <w:adjustRightInd w:val="0"/>
        <w:spacing w:after="0" w:line="240" w:lineRule="auto"/>
        <w:ind w:left="993" w:hanging="353"/>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B319D5" w:rsidRPr="00B319D5" w:rsidRDefault="00B319D5" w:rsidP="00B319D5">
      <w:pPr>
        <w:widowControl w:val="0"/>
        <w:numPr>
          <w:ilvl w:val="0"/>
          <w:numId w:val="18"/>
        </w:numPr>
        <w:autoSpaceDE w:val="0"/>
        <w:autoSpaceDN w:val="0"/>
        <w:adjustRightInd w:val="0"/>
        <w:spacing w:after="0" w:line="240" w:lineRule="auto"/>
        <w:ind w:left="993" w:hanging="353"/>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соблюдение государственных санитарно-эпидемиологических правил и норм;</w:t>
      </w:r>
    </w:p>
    <w:p w:rsidR="00B319D5" w:rsidRPr="00B319D5" w:rsidRDefault="00B319D5" w:rsidP="00B319D5">
      <w:pPr>
        <w:widowControl w:val="0"/>
        <w:numPr>
          <w:ilvl w:val="0"/>
          <w:numId w:val="18"/>
        </w:numPr>
        <w:autoSpaceDE w:val="0"/>
        <w:autoSpaceDN w:val="0"/>
        <w:adjustRightInd w:val="0"/>
        <w:spacing w:after="0" w:line="240" w:lineRule="auto"/>
        <w:ind w:left="993" w:hanging="353"/>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расследование и учет несчастных случаев с обучающимися во время пребывания в организации.</w:t>
      </w:r>
    </w:p>
    <w:p w:rsidR="00B319D5" w:rsidRPr="00B319D5" w:rsidRDefault="00B319D5" w:rsidP="00B319D5">
      <w:pPr>
        <w:numPr>
          <w:ilvl w:val="1"/>
          <w:numId w:val="24"/>
        </w:numPr>
        <w:tabs>
          <w:tab w:val="left" w:pos="709"/>
        </w:tabs>
        <w:suppressAutoHyphens/>
        <w:spacing w:after="0" w:line="240" w:lineRule="auto"/>
        <w:ind w:left="364" w:hanging="364"/>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Организация медицинского обслуживания осуществляется на основе договорных отношений.</w:t>
      </w:r>
    </w:p>
    <w:p w:rsidR="00B319D5" w:rsidRPr="00B319D5" w:rsidRDefault="00B319D5" w:rsidP="00B319D5">
      <w:pPr>
        <w:numPr>
          <w:ilvl w:val="1"/>
          <w:numId w:val="24"/>
        </w:numPr>
        <w:tabs>
          <w:tab w:val="left" w:pos="709"/>
        </w:tabs>
        <w:suppressAutoHyphens/>
        <w:spacing w:after="0" w:line="240" w:lineRule="auto"/>
        <w:ind w:left="364" w:hanging="364"/>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Организация питания обучающихся в Учреждении осуществляется собственными силами, организациями общественного питания или любыми другими организациями и предпринимателями на основании договорных отношений с Учредителем или Учреждением, в котором, для указанных целей, выделено специальное помещение.</w:t>
      </w:r>
    </w:p>
    <w:p w:rsidR="00B319D5" w:rsidRPr="00B319D5" w:rsidRDefault="00B319D5" w:rsidP="00B319D5">
      <w:pPr>
        <w:numPr>
          <w:ilvl w:val="1"/>
          <w:numId w:val="24"/>
        </w:numPr>
        <w:tabs>
          <w:tab w:val="left" w:pos="709"/>
        </w:tabs>
        <w:suppressAutoHyphens/>
        <w:spacing w:after="0" w:line="240" w:lineRule="auto"/>
        <w:ind w:left="364" w:hanging="364"/>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Компетенция Учреждения определяется в соответствии с Федеральным законом «Об образовании в Российской Федерации».</w:t>
      </w:r>
      <w:bookmarkStart w:id="0" w:name="sub_322"/>
      <w:bookmarkEnd w:id="0"/>
    </w:p>
    <w:p w:rsidR="00B319D5" w:rsidRPr="00B319D5" w:rsidRDefault="00B319D5" w:rsidP="00B319D5">
      <w:pPr>
        <w:numPr>
          <w:ilvl w:val="1"/>
          <w:numId w:val="24"/>
        </w:numPr>
        <w:tabs>
          <w:tab w:val="left" w:pos="709"/>
        </w:tabs>
        <w:suppressAutoHyphens/>
        <w:spacing w:after="0" w:line="240" w:lineRule="auto"/>
        <w:ind w:left="364" w:hanging="364"/>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Учреждение обеспечивает открытость и доступность информации, закрепленной в локальных актах, в соответствии с Федеральным законом «Об образовании в Российской Федерации» и нормативно-правовыми актами Правительства Российской Федерации и Карачаево-Черкесской Республики.</w:t>
      </w:r>
    </w:p>
    <w:p w:rsidR="00B319D5" w:rsidRPr="00B319D5" w:rsidRDefault="00B319D5" w:rsidP="00B319D5">
      <w:pPr>
        <w:numPr>
          <w:ilvl w:val="1"/>
          <w:numId w:val="24"/>
        </w:numPr>
        <w:tabs>
          <w:tab w:val="left" w:pos="709"/>
        </w:tabs>
        <w:suppressAutoHyphens/>
        <w:spacing w:after="0" w:line="240" w:lineRule="auto"/>
        <w:ind w:left="364" w:hanging="364"/>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В соответствии с целями, указанными в настоящем Уставе, Учреждение вправе осуществлять виды деятельности (в том числе приносящие доход), не относящиеся к основным, лишь постольку, поскольку это служит достижению целей, ради которых оно создано. Доход, полученный от указанной деятельности, поступает в соответствующий бюджет бюджетной системы Российской Федерации и используется Учреждением в соответствии с уставными целями.</w:t>
      </w:r>
    </w:p>
    <w:p w:rsidR="00B319D5" w:rsidRPr="00B319D5" w:rsidRDefault="00B319D5" w:rsidP="00B319D5">
      <w:pPr>
        <w:widowControl w:val="0"/>
        <w:autoSpaceDE w:val="0"/>
        <w:autoSpaceDN w:val="0"/>
        <w:adjustRightInd w:val="0"/>
        <w:spacing w:after="0" w:line="240" w:lineRule="auto"/>
        <w:ind w:left="1418" w:hanging="710"/>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 xml:space="preserve">2.12.1. Оказание платных дополнительных образовательных услуг, не относящихся </w:t>
      </w:r>
      <w:r w:rsidRPr="00B319D5">
        <w:rPr>
          <w:rFonts w:ascii="Times New Roman" w:eastAsia="Batang" w:hAnsi="Times New Roman" w:cs="Times New Roman"/>
          <w:bCs/>
          <w:sz w:val="24"/>
          <w:szCs w:val="24"/>
          <w:lang w:eastAsia="ko-KR"/>
        </w:rPr>
        <w:lastRenderedPageBreak/>
        <w:t>к основным:</w:t>
      </w:r>
    </w:p>
    <w:p w:rsidR="00B319D5" w:rsidRPr="00B319D5" w:rsidRDefault="00B319D5" w:rsidP="00B319D5">
      <w:pPr>
        <w:widowControl w:val="0"/>
        <w:autoSpaceDE w:val="0"/>
        <w:autoSpaceDN w:val="0"/>
        <w:adjustRightInd w:val="0"/>
        <w:spacing w:after="0" w:line="240" w:lineRule="auto"/>
        <w:ind w:left="709"/>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1) обучение по дополнительным общеобразовательным программам следующих направленностей:</w:t>
      </w:r>
    </w:p>
    <w:p w:rsidR="00B319D5" w:rsidRPr="00B319D5" w:rsidRDefault="00B319D5" w:rsidP="00B319D5">
      <w:pPr>
        <w:widowControl w:val="0"/>
        <w:numPr>
          <w:ilvl w:val="0"/>
          <w:numId w:val="11"/>
        </w:numPr>
        <w:autoSpaceDE w:val="0"/>
        <w:autoSpaceDN w:val="0"/>
        <w:adjustRightInd w:val="0"/>
        <w:spacing w:after="0" w:line="240" w:lineRule="auto"/>
        <w:ind w:left="1418"/>
        <w:contextualSpacing/>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научно-техническая;</w:t>
      </w:r>
    </w:p>
    <w:p w:rsidR="00B319D5" w:rsidRPr="00B319D5" w:rsidRDefault="00B319D5" w:rsidP="00B319D5">
      <w:pPr>
        <w:widowControl w:val="0"/>
        <w:numPr>
          <w:ilvl w:val="0"/>
          <w:numId w:val="11"/>
        </w:numPr>
        <w:autoSpaceDE w:val="0"/>
        <w:autoSpaceDN w:val="0"/>
        <w:adjustRightInd w:val="0"/>
        <w:spacing w:after="0" w:line="240" w:lineRule="auto"/>
        <w:ind w:left="1418"/>
        <w:contextualSpacing/>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спортивно-техническая;</w:t>
      </w:r>
    </w:p>
    <w:p w:rsidR="00B319D5" w:rsidRPr="00B319D5" w:rsidRDefault="00B319D5" w:rsidP="00B319D5">
      <w:pPr>
        <w:widowControl w:val="0"/>
        <w:numPr>
          <w:ilvl w:val="0"/>
          <w:numId w:val="11"/>
        </w:numPr>
        <w:autoSpaceDE w:val="0"/>
        <w:autoSpaceDN w:val="0"/>
        <w:adjustRightInd w:val="0"/>
        <w:spacing w:after="0" w:line="240" w:lineRule="auto"/>
        <w:ind w:left="1418"/>
        <w:contextualSpacing/>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физкультурно-спортивная;</w:t>
      </w:r>
    </w:p>
    <w:p w:rsidR="00B319D5" w:rsidRPr="00B319D5" w:rsidRDefault="00B319D5" w:rsidP="00B319D5">
      <w:pPr>
        <w:widowControl w:val="0"/>
        <w:numPr>
          <w:ilvl w:val="0"/>
          <w:numId w:val="11"/>
        </w:numPr>
        <w:autoSpaceDE w:val="0"/>
        <w:autoSpaceDN w:val="0"/>
        <w:adjustRightInd w:val="0"/>
        <w:spacing w:after="0" w:line="240" w:lineRule="auto"/>
        <w:ind w:left="1418"/>
        <w:contextualSpacing/>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художественно-эстетическая;</w:t>
      </w:r>
    </w:p>
    <w:p w:rsidR="00B319D5" w:rsidRPr="00B319D5" w:rsidRDefault="00B319D5" w:rsidP="00B319D5">
      <w:pPr>
        <w:widowControl w:val="0"/>
        <w:numPr>
          <w:ilvl w:val="0"/>
          <w:numId w:val="11"/>
        </w:numPr>
        <w:autoSpaceDE w:val="0"/>
        <w:autoSpaceDN w:val="0"/>
        <w:adjustRightInd w:val="0"/>
        <w:spacing w:after="0" w:line="240" w:lineRule="auto"/>
        <w:ind w:left="1418"/>
        <w:contextualSpacing/>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туристско-краеведческая;</w:t>
      </w:r>
    </w:p>
    <w:p w:rsidR="00B319D5" w:rsidRPr="00B319D5" w:rsidRDefault="00B319D5" w:rsidP="00B319D5">
      <w:pPr>
        <w:widowControl w:val="0"/>
        <w:numPr>
          <w:ilvl w:val="0"/>
          <w:numId w:val="11"/>
        </w:numPr>
        <w:autoSpaceDE w:val="0"/>
        <w:autoSpaceDN w:val="0"/>
        <w:adjustRightInd w:val="0"/>
        <w:spacing w:after="0" w:line="240" w:lineRule="auto"/>
        <w:ind w:left="1418"/>
        <w:contextualSpacing/>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эколого-биологическая;</w:t>
      </w:r>
    </w:p>
    <w:p w:rsidR="00B319D5" w:rsidRPr="00B319D5" w:rsidRDefault="00B319D5" w:rsidP="00B319D5">
      <w:pPr>
        <w:widowControl w:val="0"/>
        <w:numPr>
          <w:ilvl w:val="0"/>
          <w:numId w:val="11"/>
        </w:numPr>
        <w:autoSpaceDE w:val="0"/>
        <w:autoSpaceDN w:val="0"/>
        <w:adjustRightInd w:val="0"/>
        <w:spacing w:after="0" w:line="240" w:lineRule="auto"/>
        <w:ind w:left="1418"/>
        <w:contextualSpacing/>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военно-патриотическая;</w:t>
      </w:r>
    </w:p>
    <w:p w:rsidR="00B319D5" w:rsidRPr="00B319D5" w:rsidRDefault="00B319D5" w:rsidP="00B319D5">
      <w:pPr>
        <w:widowControl w:val="0"/>
        <w:numPr>
          <w:ilvl w:val="0"/>
          <w:numId w:val="11"/>
        </w:numPr>
        <w:autoSpaceDE w:val="0"/>
        <w:autoSpaceDN w:val="0"/>
        <w:adjustRightInd w:val="0"/>
        <w:spacing w:after="0" w:line="240" w:lineRule="auto"/>
        <w:ind w:left="1418"/>
        <w:contextualSpacing/>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социально-педагогическая;</w:t>
      </w:r>
    </w:p>
    <w:p w:rsidR="00B319D5" w:rsidRPr="00B319D5" w:rsidRDefault="00B319D5" w:rsidP="00B319D5">
      <w:pPr>
        <w:widowControl w:val="0"/>
        <w:numPr>
          <w:ilvl w:val="0"/>
          <w:numId w:val="11"/>
        </w:numPr>
        <w:autoSpaceDE w:val="0"/>
        <w:autoSpaceDN w:val="0"/>
        <w:adjustRightInd w:val="0"/>
        <w:spacing w:after="0" w:line="240" w:lineRule="auto"/>
        <w:ind w:left="1418"/>
        <w:contextualSpacing/>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естественнонаучная;</w:t>
      </w:r>
    </w:p>
    <w:p w:rsidR="00B319D5" w:rsidRPr="00B319D5" w:rsidRDefault="00B319D5" w:rsidP="00B319D5">
      <w:pPr>
        <w:widowControl w:val="0"/>
        <w:numPr>
          <w:ilvl w:val="0"/>
          <w:numId w:val="11"/>
        </w:numPr>
        <w:autoSpaceDE w:val="0"/>
        <w:autoSpaceDN w:val="0"/>
        <w:adjustRightInd w:val="0"/>
        <w:spacing w:after="0" w:line="240" w:lineRule="auto"/>
        <w:ind w:left="1418"/>
        <w:contextualSpacing/>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социально-экономическая;</w:t>
      </w:r>
    </w:p>
    <w:p w:rsidR="00B319D5" w:rsidRPr="00B319D5" w:rsidRDefault="00B319D5" w:rsidP="00B319D5">
      <w:pPr>
        <w:widowControl w:val="0"/>
        <w:numPr>
          <w:ilvl w:val="0"/>
          <w:numId w:val="11"/>
        </w:numPr>
        <w:autoSpaceDE w:val="0"/>
        <w:autoSpaceDN w:val="0"/>
        <w:adjustRightInd w:val="0"/>
        <w:spacing w:after="0" w:line="240" w:lineRule="auto"/>
        <w:ind w:left="1418"/>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культурологическая;</w:t>
      </w:r>
    </w:p>
    <w:p w:rsidR="00B319D5" w:rsidRPr="00B319D5" w:rsidRDefault="00B319D5" w:rsidP="00B319D5">
      <w:pPr>
        <w:widowControl w:val="0"/>
        <w:autoSpaceDE w:val="0"/>
        <w:autoSpaceDN w:val="0"/>
        <w:adjustRightInd w:val="0"/>
        <w:spacing w:after="0" w:line="240" w:lineRule="auto"/>
        <w:ind w:left="1418"/>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2) преподавание специальных курсов и циклов дисциплин:</w:t>
      </w:r>
    </w:p>
    <w:p w:rsidR="00B319D5" w:rsidRPr="00B319D5" w:rsidRDefault="00B319D5" w:rsidP="00B319D5">
      <w:pPr>
        <w:widowControl w:val="0"/>
        <w:numPr>
          <w:ilvl w:val="0"/>
          <w:numId w:val="12"/>
        </w:numPr>
        <w:autoSpaceDE w:val="0"/>
        <w:autoSpaceDN w:val="0"/>
        <w:adjustRightInd w:val="0"/>
        <w:spacing w:after="0" w:line="240" w:lineRule="auto"/>
        <w:ind w:left="1418"/>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дополнительная подготовка к единому государственному экзамену и государственной (итоговой) аттестации по общеобразовательным предметам;</w:t>
      </w:r>
    </w:p>
    <w:p w:rsidR="00B319D5" w:rsidRPr="00B319D5" w:rsidRDefault="00B319D5" w:rsidP="00B319D5">
      <w:pPr>
        <w:widowControl w:val="0"/>
        <w:numPr>
          <w:ilvl w:val="0"/>
          <w:numId w:val="12"/>
        </w:numPr>
        <w:autoSpaceDE w:val="0"/>
        <w:autoSpaceDN w:val="0"/>
        <w:adjustRightInd w:val="0"/>
        <w:spacing w:after="0" w:line="240" w:lineRule="auto"/>
        <w:ind w:left="1418"/>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подготовка к поступлению в вуз;</w:t>
      </w:r>
    </w:p>
    <w:p w:rsidR="00B319D5" w:rsidRPr="00B319D5" w:rsidRDefault="00B319D5" w:rsidP="00B319D5">
      <w:pPr>
        <w:widowControl w:val="0"/>
        <w:numPr>
          <w:ilvl w:val="0"/>
          <w:numId w:val="12"/>
        </w:numPr>
        <w:autoSpaceDE w:val="0"/>
        <w:autoSpaceDN w:val="0"/>
        <w:adjustRightInd w:val="0"/>
        <w:spacing w:after="0" w:line="240" w:lineRule="auto"/>
        <w:ind w:left="1418"/>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занятия с обучающимися углубленным изучением предметов по следующим образовательным областям:</w:t>
      </w:r>
    </w:p>
    <w:p w:rsidR="00B319D5" w:rsidRPr="00B319D5" w:rsidRDefault="00B319D5" w:rsidP="00B319D5">
      <w:pPr>
        <w:numPr>
          <w:ilvl w:val="0"/>
          <w:numId w:val="13"/>
        </w:numPr>
        <w:spacing w:after="0" w:line="240" w:lineRule="auto"/>
        <w:ind w:left="1701"/>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подготовка детей к школе;</w:t>
      </w:r>
    </w:p>
    <w:p w:rsidR="00B319D5" w:rsidRPr="00B319D5" w:rsidRDefault="00B319D5" w:rsidP="00B319D5">
      <w:pPr>
        <w:numPr>
          <w:ilvl w:val="0"/>
          <w:numId w:val="13"/>
        </w:numPr>
        <w:spacing w:after="0" w:line="240" w:lineRule="auto"/>
        <w:ind w:left="1701"/>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организация спортивных секций;</w:t>
      </w:r>
    </w:p>
    <w:p w:rsidR="00B319D5" w:rsidRPr="00B319D5" w:rsidRDefault="00B319D5" w:rsidP="00B319D5">
      <w:pPr>
        <w:numPr>
          <w:ilvl w:val="0"/>
          <w:numId w:val="13"/>
        </w:numPr>
        <w:spacing w:after="0" w:line="240" w:lineRule="auto"/>
        <w:ind w:left="1701"/>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обучение игре на музыкальных инструментах;</w:t>
      </w:r>
    </w:p>
    <w:p w:rsidR="00B319D5" w:rsidRPr="00B319D5" w:rsidRDefault="00B319D5" w:rsidP="00B319D5">
      <w:pPr>
        <w:numPr>
          <w:ilvl w:val="0"/>
          <w:numId w:val="13"/>
        </w:numPr>
        <w:spacing w:after="0" w:line="240" w:lineRule="auto"/>
        <w:ind w:left="1701"/>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музыка;</w:t>
      </w:r>
    </w:p>
    <w:p w:rsidR="00B319D5" w:rsidRPr="00B319D5" w:rsidRDefault="00B319D5" w:rsidP="00B319D5">
      <w:pPr>
        <w:numPr>
          <w:ilvl w:val="0"/>
          <w:numId w:val="13"/>
        </w:numPr>
        <w:spacing w:after="0" w:line="240" w:lineRule="auto"/>
        <w:ind w:left="1701"/>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риторика;</w:t>
      </w:r>
    </w:p>
    <w:p w:rsidR="00B319D5" w:rsidRPr="00B319D5" w:rsidRDefault="00B319D5" w:rsidP="00B319D5">
      <w:pPr>
        <w:numPr>
          <w:ilvl w:val="0"/>
          <w:numId w:val="13"/>
        </w:numPr>
        <w:spacing w:after="0" w:line="240" w:lineRule="auto"/>
        <w:ind w:left="1701"/>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информатика и информационные технологии;</w:t>
      </w:r>
    </w:p>
    <w:p w:rsidR="00B319D5" w:rsidRPr="00B319D5" w:rsidRDefault="00B319D5" w:rsidP="00B319D5">
      <w:pPr>
        <w:numPr>
          <w:ilvl w:val="0"/>
          <w:numId w:val="13"/>
        </w:numPr>
        <w:shd w:val="clear" w:color="auto" w:fill="FFFFFF"/>
        <w:spacing w:after="0" w:line="240" w:lineRule="auto"/>
        <w:ind w:left="1701"/>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компьютерная графика и анимация;</w:t>
      </w:r>
    </w:p>
    <w:p w:rsidR="00B319D5" w:rsidRPr="00B319D5" w:rsidRDefault="00B319D5" w:rsidP="00B319D5">
      <w:pPr>
        <w:numPr>
          <w:ilvl w:val="0"/>
          <w:numId w:val="13"/>
        </w:numPr>
        <w:shd w:val="clear" w:color="auto" w:fill="FFFFFF"/>
        <w:spacing w:after="0" w:line="240" w:lineRule="auto"/>
        <w:ind w:left="1701"/>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программирование;</w:t>
      </w:r>
    </w:p>
    <w:p w:rsidR="00B319D5" w:rsidRPr="00B319D5" w:rsidRDefault="00B319D5" w:rsidP="00B319D5">
      <w:pPr>
        <w:numPr>
          <w:ilvl w:val="0"/>
          <w:numId w:val="13"/>
        </w:numPr>
        <w:shd w:val="clear" w:color="auto" w:fill="FFFFFF"/>
        <w:spacing w:after="0" w:line="240" w:lineRule="auto"/>
        <w:ind w:left="1701"/>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сайтостроительство;</w:t>
      </w:r>
    </w:p>
    <w:p w:rsidR="00B319D5" w:rsidRPr="00B319D5" w:rsidRDefault="00B319D5" w:rsidP="00B319D5">
      <w:pPr>
        <w:numPr>
          <w:ilvl w:val="0"/>
          <w:numId w:val="13"/>
        </w:numPr>
        <w:shd w:val="clear" w:color="auto" w:fill="FFFFFF"/>
        <w:spacing w:after="0" w:line="240" w:lineRule="auto"/>
        <w:ind w:left="1701"/>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театральное искусство;</w:t>
      </w:r>
    </w:p>
    <w:p w:rsidR="00B319D5" w:rsidRPr="00B319D5" w:rsidRDefault="00B319D5" w:rsidP="00B319D5">
      <w:pPr>
        <w:numPr>
          <w:ilvl w:val="0"/>
          <w:numId w:val="13"/>
        </w:numPr>
        <w:shd w:val="clear" w:color="auto" w:fill="FFFFFF"/>
        <w:spacing w:after="0" w:line="240" w:lineRule="auto"/>
        <w:ind w:left="1701"/>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фотоискусство;</w:t>
      </w:r>
    </w:p>
    <w:p w:rsidR="00B319D5" w:rsidRPr="00B319D5" w:rsidRDefault="00B319D5" w:rsidP="00B319D5">
      <w:pPr>
        <w:numPr>
          <w:ilvl w:val="0"/>
          <w:numId w:val="13"/>
        </w:numPr>
        <w:shd w:val="clear" w:color="auto" w:fill="FFFFFF"/>
        <w:spacing w:after="0" w:line="240" w:lineRule="auto"/>
        <w:ind w:left="1701"/>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киноискусство;</w:t>
      </w:r>
    </w:p>
    <w:p w:rsidR="00B319D5" w:rsidRPr="00B319D5" w:rsidRDefault="00B319D5" w:rsidP="00B319D5">
      <w:pPr>
        <w:numPr>
          <w:ilvl w:val="0"/>
          <w:numId w:val="13"/>
        </w:numPr>
        <w:shd w:val="clear" w:color="auto" w:fill="FFFFFF"/>
        <w:spacing w:after="0" w:line="240" w:lineRule="auto"/>
        <w:ind w:left="1701"/>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хореография и ритмика;</w:t>
      </w:r>
    </w:p>
    <w:p w:rsidR="00B319D5" w:rsidRPr="00B319D5" w:rsidRDefault="00B319D5" w:rsidP="00B319D5">
      <w:pPr>
        <w:numPr>
          <w:ilvl w:val="0"/>
          <w:numId w:val="13"/>
        </w:numPr>
        <w:shd w:val="clear" w:color="auto" w:fill="FFFFFF"/>
        <w:spacing w:after="0" w:line="240" w:lineRule="auto"/>
        <w:ind w:left="1701"/>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вокал;</w:t>
      </w:r>
    </w:p>
    <w:p w:rsidR="00B319D5" w:rsidRPr="00B319D5" w:rsidRDefault="00B319D5" w:rsidP="00B319D5">
      <w:pPr>
        <w:numPr>
          <w:ilvl w:val="0"/>
          <w:numId w:val="13"/>
        </w:numPr>
        <w:shd w:val="clear" w:color="auto" w:fill="FFFFFF"/>
        <w:spacing w:after="0" w:line="240" w:lineRule="auto"/>
        <w:ind w:left="1701"/>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языкознание;</w:t>
      </w:r>
    </w:p>
    <w:p w:rsidR="00B319D5" w:rsidRPr="00B319D5" w:rsidRDefault="00B319D5" w:rsidP="00B319D5">
      <w:pPr>
        <w:numPr>
          <w:ilvl w:val="0"/>
          <w:numId w:val="13"/>
        </w:numPr>
        <w:shd w:val="clear" w:color="auto" w:fill="FFFFFF"/>
        <w:spacing w:after="0" w:line="240" w:lineRule="auto"/>
        <w:ind w:left="1701"/>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спортивно-оздоровительная деятельность;</w:t>
      </w:r>
    </w:p>
    <w:p w:rsidR="00B319D5" w:rsidRPr="00B319D5" w:rsidRDefault="00B319D5" w:rsidP="00B319D5">
      <w:pPr>
        <w:numPr>
          <w:ilvl w:val="0"/>
          <w:numId w:val="13"/>
        </w:numPr>
        <w:shd w:val="clear" w:color="auto" w:fill="FFFFFF"/>
        <w:spacing w:after="0" w:line="240" w:lineRule="auto"/>
        <w:ind w:left="1701"/>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дизайн и конструирование объектов.</w:t>
      </w:r>
    </w:p>
    <w:p w:rsidR="00B319D5" w:rsidRPr="00B319D5" w:rsidRDefault="00B319D5" w:rsidP="00B319D5">
      <w:pPr>
        <w:spacing w:after="0" w:line="240" w:lineRule="auto"/>
        <w:ind w:firstLine="708"/>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Указанные услуги не могут быть оказаны взамен или в рамках образовательной деятельности, финансируемой за счет субсидий, предоставляемых из бюджета соответствующего уровня.</w:t>
      </w:r>
    </w:p>
    <w:p w:rsidR="00B319D5" w:rsidRPr="00B319D5" w:rsidRDefault="00B319D5" w:rsidP="00B319D5">
      <w:pPr>
        <w:spacing w:after="0" w:line="240" w:lineRule="auto"/>
        <w:ind w:firstLine="708"/>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Учреждение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Учреждения и доводятся до сведения заказчика и (или) обучающегося.</w:t>
      </w:r>
    </w:p>
    <w:p w:rsidR="00B319D5" w:rsidRPr="00B319D5" w:rsidRDefault="00B319D5" w:rsidP="00B319D5">
      <w:pPr>
        <w:spacing w:after="0" w:line="240" w:lineRule="auto"/>
        <w:ind w:firstLine="708"/>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319D5" w:rsidRPr="00B319D5" w:rsidRDefault="00B319D5" w:rsidP="00B319D5">
      <w:pPr>
        <w:widowControl w:val="0"/>
        <w:autoSpaceDE w:val="0"/>
        <w:autoSpaceDN w:val="0"/>
        <w:adjustRightInd w:val="0"/>
        <w:spacing w:after="0" w:line="240" w:lineRule="auto"/>
        <w:ind w:firstLine="708"/>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lastRenderedPageBreak/>
        <w:t>2.12.2. Осуществление иной приносящей доход деятельности:</w:t>
      </w:r>
    </w:p>
    <w:p w:rsidR="00B319D5" w:rsidRPr="00B319D5" w:rsidRDefault="00B319D5" w:rsidP="00B319D5">
      <w:pPr>
        <w:numPr>
          <w:ilvl w:val="0"/>
          <w:numId w:val="14"/>
        </w:numPr>
        <w:spacing w:after="0" w:line="240" w:lineRule="auto"/>
        <w:ind w:left="1418"/>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содержание, уход и присмотр за детьми дошкольного и школьного возраста;</w:t>
      </w:r>
    </w:p>
    <w:p w:rsidR="00B319D5" w:rsidRPr="00B319D5" w:rsidRDefault="00B319D5" w:rsidP="00B319D5">
      <w:pPr>
        <w:numPr>
          <w:ilvl w:val="0"/>
          <w:numId w:val="14"/>
        </w:numPr>
        <w:spacing w:after="0" w:line="240" w:lineRule="auto"/>
        <w:ind w:left="1418"/>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консультации учителя-логопеда, педагога-психолога, социального педагога;</w:t>
      </w:r>
    </w:p>
    <w:p w:rsidR="00B319D5" w:rsidRPr="00B319D5" w:rsidRDefault="00B319D5" w:rsidP="00B319D5">
      <w:pPr>
        <w:numPr>
          <w:ilvl w:val="0"/>
          <w:numId w:val="14"/>
        </w:numPr>
        <w:spacing w:after="0" w:line="240" w:lineRule="auto"/>
        <w:ind w:left="1418"/>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учебно-производственная деятельность;</w:t>
      </w:r>
    </w:p>
    <w:p w:rsidR="00B319D5" w:rsidRPr="00B319D5" w:rsidRDefault="00B319D5" w:rsidP="00B319D5">
      <w:pPr>
        <w:numPr>
          <w:ilvl w:val="0"/>
          <w:numId w:val="14"/>
        </w:numPr>
        <w:spacing w:after="0" w:line="240" w:lineRule="auto"/>
        <w:ind w:left="1418"/>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выполнение специальных работ по договорам;</w:t>
      </w:r>
    </w:p>
    <w:p w:rsidR="00B319D5" w:rsidRPr="00B319D5" w:rsidRDefault="00B319D5" w:rsidP="00B319D5">
      <w:pPr>
        <w:numPr>
          <w:ilvl w:val="0"/>
          <w:numId w:val="14"/>
        </w:numPr>
        <w:spacing w:after="0" w:line="240" w:lineRule="auto"/>
        <w:ind w:left="1418"/>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shd w:val="clear" w:color="auto" w:fill="FFFFFF"/>
          <w:lang w:eastAsia="ru-RU"/>
        </w:rPr>
        <w:t>организация отдыха и развлечений, культуры и спорта</w:t>
      </w:r>
      <w:r w:rsidRPr="00B319D5">
        <w:rPr>
          <w:rFonts w:ascii="Times New Roman" w:eastAsia="Times New Roman" w:hAnsi="Times New Roman" w:cs="Times New Roman"/>
          <w:sz w:val="24"/>
          <w:szCs w:val="24"/>
          <w:lang w:eastAsia="ru-RU"/>
        </w:rPr>
        <w:t>;</w:t>
      </w:r>
    </w:p>
    <w:p w:rsidR="00B319D5" w:rsidRPr="00B319D5" w:rsidRDefault="00B319D5" w:rsidP="00B319D5">
      <w:pPr>
        <w:numPr>
          <w:ilvl w:val="0"/>
          <w:numId w:val="14"/>
        </w:numPr>
        <w:spacing w:after="0" w:line="240" w:lineRule="auto"/>
        <w:ind w:left="1418"/>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осуществление оздоровительной кампании в Учреждении;</w:t>
      </w:r>
    </w:p>
    <w:p w:rsidR="00B319D5" w:rsidRPr="00B319D5" w:rsidRDefault="00B319D5" w:rsidP="00B319D5">
      <w:pPr>
        <w:numPr>
          <w:ilvl w:val="0"/>
          <w:numId w:val="14"/>
        </w:numPr>
        <w:spacing w:after="0" w:line="240" w:lineRule="auto"/>
        <w:ind w:left="1418"/>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организация питания;</w:t>
      </w:r>
    </w:p>
    <w:p w:rsidR="00B319D5" w:rsidRPr="00B319D5" w:rsidRDefault="00B319D5" w:rsidP="00B319D5">
      <w:pPr>
        <w:numPr>
          <w:ilvl w:val="0"/>
          <w:numId w:val="14"/>
        </w:numPr>
        <w:spacing w:after="0" w:line="240" w:lineRule="auto"/>
        <w:ind w:left="1418"/>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оказание лечебно-оздоровительных услуг;</w:t>
      </w:r>
    </w:p>
    <w:p w:rsidR="00B319D5" w:rsidRPr="00B319D5" w:rsidRDefault="00B319D5" w:rsidP="00B319D5">
      <w:pPr>
        <w:numPr>
          <w:ilvl w:val="0"/>
          <w:numId w:val="14"/>
        </w:numPr>
        <w:spacing w:after="0" w:line="240" w:lineRule="auto"/>
        <w:ind w:left="1418"/>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выполнение работ (услуг) по государственным и муниципальным контрактам;</w:t>
      </w:r>
    </w:p>
    <w:p w:rsidR="00B319D5" w:rsidRPr="00B319D5" w:rsidRDefault="00B319D5" w:rsidP="00B319D5">
      <w:pPr>
        <w:numPr>
          <w:ilvl w:val="0"/>
          <w:numId w:val="14"/>
        </w:numPr>
        <w:spacing w:after="0" w:line="240" w:lineRule="auto"/>
        <w:ind w:left="1418"/>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сдача в аренду муниципального имущества, переданного в оперативное управление;</w:t>
      </w:r>
    </w:p>
    <w:p w:rsidR="00B319D5" w:rsidRPr="00B319D5" w:rsidRDefault="00B319D5" w:rsidP="00B319D5">
      <w:pPr>
        <w:numPr>
          <w:ilvl w:val="0"/>
          <w:numId w:val="14"/>
        </w:numPr>
        <w:spacing w:after="0" w:line="240" w:lineRule="auto"/>
        <w:ind w:left="1418"/>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полиграфическая деятельность, оказание услуг по изданию и тиражированию печатной учебной, учебно-методической, включая аудиовизуальную, продукции различного вида и назначения (учебники, учебно-методические пособия и материалы, лекции, информационные и другие материалы) за счет средств, полученных от приносящей доход деятельности, и реализация указанной продукции (издательская и книготорговая деятельность);</w:t>
      </w:r>
    </w:p>
    <w:p w:rsidR="00B319D5" w:rsidRPr="00B319D5" w:rsidRDefault="00B319D5" w:rsidP="00B319D5">
      <w:pPr>
        <w:numPr>
          <w:ilvl w:val="0"/>
          <w:numId w:val="14"/>
        </w:numPr>
        <w:spacing w:after="0" w:line="240" w:lineRule="auto"/>
        <w:ind w:left="1418"/>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оказание информационных,</w:t>
      </w:r>
      <w:r w:rsidRPr="00B319D5">
        <w:rPr>
          <w:rFonts w:ascii="Times New Roman" w:eastAsia="Times New Roman" w:hAnsi="Times New Roman" w:cs="Times New Roman"/>
          <w:sz w:val="24"/>
          <w:szCs w:val="24"/>
          <w:shd w:val="clear" w:color="auto" w:fill="FFFFFF"/>
          <w:lang w:eastAsia="ru-RU"/>
        </w:rPr>
        <w:t xml:space="preserve"> экспертных, консультационных, </w:t>
      </w:r>
      <w:r w:rsidRPr="00B319D5">
        <w:rPr>
          <w:rFonts w:ascii="Times New Roman" w:eastAsia="Times New Roman" w:hAnsi="Times New Roman" w:cs="Times New Roman"/>
          <w:sz w:val="24"/>
          <w:szCs w:val="24"/>
          <w:lang w:eastAsia="ru-RU"/>
        </w:rPr>
        <w:t>аналитических, справочно-библиографических услуг;</w:t>
      </w:r>
    </w:p>
    <w:p w:rsidR="00B319D5" w:rsidRPr="00B319D5" w:rsidRDefault="00B319D5" w:rsidP="00B319D5">
      <w:pPr>
        <w:numPr>
          <w:ilvl w:val="0"/>
          <w:numId w:val="14"/>
        </w:numPr>
        <w:spacing w:after="0" w:line="240" w:lineRule="auto"/>
        <w:ind w:left="1418"/>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предоставление услуг, связанных с организацией и проведением выставок, презентаций, круглых столов, семинаров, конференций, симпозиумов, конкурсов и иных аналогичных мероприятий;</w:t>
      </w:r>
    </w:p>
    <w:p w:rsidR="00B319D5" w:rsidRPr="00B319D5" w:rsidRDefault="00B319D5" w:rsidP="00B319D5">
      <w:pPr>
        <w:numPr>
          <w:ilvl w:val="0"/>
          <w:numId w:val="14"/>
        </w:numPr>
        <w:spacing w:after="0" w:line="240" w:lineRule="auto"/>
        <w:ind w:left="1418"/>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стажировка специалистов системы образования,</w:t>
      </w:r>
      <w:r w:rsidRPr="00B319D5">
        <w:rPr>
          <w:rFonts w:ascii="Times New Roman" w:eastAsia="Times New Roman" w:hAnsi="Times New Roman" w:cs="Times New Roman"/>
          <w:sz w:val="24"/>
          <w:szCs w:val="24"/>
          <w:shd w:val="clear" w:color="auto" w:fill="FFFFFF"/>
          <w:lang w:eastAsia="ru-RU"/>
        </w:rPr>
        <w:t xml:space="preserve"> организация деятельности стажировочной площадки</w:t>
      </w:r>
      <w:r w:rsidRPr="00B319D5">
        <w:rPr>
          <w:rFonts w:ascii="Times New Roman" w:eastAsia="Times New Roman" w:hAnsi="Times New Roman" w:cs="Times New Roman"/>
          <w:sz w:val="24"/>
          <w:szCs w:val="24"/>
          <w:lang w:eastAsia="ru-RU"/>
        </w:rPr>
        <w:t>;</w:t>
      </w:r>
    </w:p>
    <w:p w:rsidR="00B319D5" w:rsidRPr="00B319D5" w:rsidRDefault="00B319D5" w:rsidP="00B319D5">
      <w:pPr>
        <w:numPr>
          <w:ilvl w:val="0"/>
          <w:numId w:val="14"/>
        </w:numPr>
        <w:spacing w:after="0" w:line="240" w:lineRule="auto"/>
        <w:ind w:left="1418"/>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прокат спортинвентаря, спортивной одежды и обуви;</w:t>
      </w:r>
    </w:p>
    <w:p w:rsidR="00B319D5" w:rsidRPr="00B319D5" w:rsidRDefault="00B319D5" w:rsidP="00B319D5">
      <w:pPr>
        <w:numPr>
          <w:ilvl w:val="0"/>
          <w:numId w:val="14"/>
        </w:numPr>
        <w:spacing w:after="0" w:line="240" w:lineRule="auto"/>
        <w:ind w:left="1418"/>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выполнение научно-исследовательских работ;</w:t>
      </w:r>
    </w:p>
    <w:p w:rsidR="00B319D5" w:rsidRPr="00B319D5" w:rsidRDefault="00B319D5" w:rsidP="00B319D5">
      <w:pPr>
        <w:numPr>
          <w:ilvl w:val="0"/>
          <w:numId w:val="14"/>
        </w:numPr>
        <w:spacing w:after="0" w:line="240" w:lineRule="auto"/>
        <w:ind w:left="1418"/>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shd w:val="clear" w:color="auto" w:fill="FFFFFF"/>
          <w:lang w:eastAsia="ru-RU"/>
        </w:rPr>
        <w:t>создание и передача научной (научно-методической) продукции, объектов интеллектуальной деятельности;</w:t>
      </w:r>
    </w:p>
    <w:p w:rsidR="00B319D5" w:rsidRPr="00B319D5" w:rsidRDefault="00B319D5" w:rsidP="00B319D5">
      <w:pPr>
        <w:numPr>
          <w:ilvl w:val="0"/>
          <w:numId w:val="14"/>
        </w:numPr>
        <w:spacing w:after="0" w:line="240" w:lineRule="auto"/>
        <w:ind w:left="1418"/>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оказание услуг по демонстрации кино- и видеофильмов для образовательных и научных целей;</w:t>
      </w:r>
    </w:p>
    <w:p w:rsidR="00B319D5" w:rsidRPr="00B319D5" w:rsidRDefault="00B319D5" w:rsidP="00B319D5">
      <w:pPr>
        <w:numPr>
          <w:ilvl w:val="0"/>
          <w:numId w:val="14"/>
        </w:numPr>
        <w:spacing w:after="0" w:line="240" w:lineRule="auto"/>
        <w:ind w:left="1418"/>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оказание арендаторам имущества, находящегося на балансе Учреждения, эксплуатационных, коммунальных и административно-хозяйственных услуг, услуг связи.</w:t>
      </w:r>
    </w:p>
    <w:p w:rsidR="00B319D5" w:rsidRPr="00B319D5" w:rsidRDefault="00B319D5" w:rsidP="00B319D5">
      <w:pPr>
        <w:numPr>
          <w:ilvl w:val="1"/>
          <w:numId w:val="24"/>
        </w:numPr>
        <w:tabs>
          <w:tab w:val="left" w:pos="709"/>
        </w:tabs>
        <w:suppressAutoHyphens/>
        <w:spacing w:after="0" w:line="240" w:lineRule="auto"/>
        <w:ind w:left="364" w:hanging="364"/>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Виды деятельности, требующие в соответствии с законодательством Российской Федерации лицензирования, могут осуществляться только после получения соответствующей лицензии.</w:t>
      </w:r>
    </w:p>
    <w:p w:rsidR="00B319D5" w:rsidRPr="00B319D5" w:rsidRDefault="00B319D5" w:rsidP="00B319D5">
      <w:pPr>
        <w:numPr>
          <w:ilvl w:val="1"/>
          <w:numId w:val="24"/>
        </w:numPr>
        <w:tabs>
          <w:tab w:val="left" w:pos="709"/>
        </w:tabs>
        <w:suppressAutoHyphens/>
        <w:spacing w:after="0" w:line="240" w:lineRule="auto"/>
        <w:ind w:left="364" w:hanging="364"/>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Платные дополнительные услуги не могут быть оказаны взамен основной деятельности Учреждения.</w:t>
      </w:r>
    </w:p>
    <w:p w:rsidR="00B319D5" w:rsidRPr="00B319D5" w:rsidRDefault="00B319D5" w:rsidP="00B319D5">
      <w:pPr>
        <w:numPr>
          <w:ilvl w:val="1"/>
          <w:numId w:val="24"/>
        </w:numPr>
        <w:tabs>
          <w:tab w:val="left" w:pos="709"/>
        </w:tabs>
        <w:suppressAutoHyphens/>
        <w:spacing w:after="0" w:line="240" w:lineRule="auto"/>
        <w:ind w:left="364" w:hanging="364"/>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 xml:space="preserve">При оказании платных дополнительных образовательных услуг Учреждением заключается договор в письменной форме об оказании образовательных услуг с потребителем таких услуг. При предоставлении платных услуг Учреждение руководствуется Гражданским </w:t>
      </w:r>
      <w:hyperlink r:id="rId8" w:history="1">
        <w:r w:rsidRPr="00B319D5">
          <w:rPr>
            <w:rFonts w:ascii="Times New Roman" w:eastAsia="Times New Roman" w:hAnsi="Times New Roman" w:cs="Times New Roman"/>
            <w:sz w:val="24"/>
            <w:szCs w:val="24"/>
            <w:lang w:eastAsia="ru-RU"/>
          </w:rPr>
          <w:t>кодексом</w:t>
        </w:r>
      </w:hyperlink>
      <w:r w:rsidRPr="00B319D5">
        <w:rPr>
          <w:rFonts w:ascii="Times New Roman" w:eastAsia="Times New Roman" w:hAnsi="Times New Roman" w:cs="Times New Roman"/>
          <w:sz w:val="24"/>
          <w:szCs w:val="24"/>
          <w:lang w:eastAsia="ru-RU"/>
        </w:rPr>
        <w:t xml:space="preserve"> Российской Федерации и актами Правительства Российской Федерации.</w:t>
      </w:r>
    </w:p>
    <w:p w:rsidR="00B319D5" w:rsidRPr="00B319D5" w:rsidRDefault="00B319D5" w:rsidP="00B319D5">
      <w:pPr>
        <w:numPr>
          <w:ilvl w:val="1"/>
          <w:numId w:val="24"/>
        </w:numPr>
        <w:tabs>
          <w:tab w:val="left" w:pos="709"/>
        </w:tabs>
        <w:suppressAutoHyphens/>
        <w:spacing w:after="0" w:line="240" w:lineRule="auto"/>
        <w:ind w:left="364" w:hanging="364"/>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Учреждение, в установленном порядке, при наличии необходимых материально-технических условий и кадрового обеспечения (в пределах выделенных средств), может открывать группы, реализующие программы дошкольного образования.</w:t>
      </w:r>
    </w:p>
    <w:p w:rsidR="00B319D5" w:rsidRPr="00B319D5" w:rsidRDefault="00B319D5" w:rsidP="00B319D5">
      <w:pPr>
        <w:numPr>
          <w:ilvl w:val="1"/>
          <w:numId w:val="24"/>
        </w:numPr>
        <w:tabs>
          <w:tab w:val="left" w:pos="709"/>
        </w:tabs>
        <w:suppressAutoHyphens/>
        <w:spacing w:after="0" w:line="240" w:lineRule="auto"/>
        <w:ind w:left="364" w:hanging="364"/>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 xml:space="preserve">Образовательный процесс в группах, реализующих программы дошкольного образования, осуществляется на основании требований, предъявляемых ФГОС </w:t>
      </w:r>
      <w:r w:rsidRPr="00B319D5">
        <w:rPr>
          <w:rFonts w:ascii="Times New Roman" w:eastAsia="Times New Roman" w:hAnsi="Times New Roman" w:cs="Times New Roman"/>
          <w:sz w:val="24"/>
          <w:szCs w:val="24"/>
          <w:lang w:eastAsia="ru-RU"/>
        </w:rPr>
        <w:lastRenderedPageBreak/>
        <w:t>дошкольного образования и соответствующими действующими нормами СанПиН, иными нормативными актами федерального, регионального и муниципального уровня.</w:t>
      </w:r>
    </w:p>
    <w:p w:rsidR="00B319D5" w:rsidRPr="00B319D5" w:rsidRDefault="00B319D5" w:rsidP="00B319D5">
      <w:pPr>
        <w:numPr>
          <w:ilvl w:val="1"/>
          <w:numId w:val="24"/>
        </w:numPr>
        <w:tabs>
          <w:tab w:val="left" w:pos="709"/>
        </w:tabs>
        <w:suppressAutoHyphens/>
        <w:spacing w:after="0" w:line="240" w:lineRule="auto"/>
        <w:ind w:left="364" w:hanging="364"/>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Комплектование групп дошкольного образования осуществляется в порядке, установленном Учредителем.</w:t>
      </w:r>
    </w:p>
    <w:p w:rsidR="00B319D5" w:rsidRPr="00B319D5" w:rsidRDefault="00B319D5" w:rsidP="00B319D5">
      <w:pPr>
        <w:numPr>
          <w:ilvl w:val="1"/>
          <w:numId w:val="24"/>
        </w:numPr>
        <w:tabs>
          <w:tab w:val="left" w:pos="709"/>
        </w:tabs>
        <w:suppressAutoHyphens/>
        <w:spacing w:after="0" w:line="240" w:lineRule="auto"/>
        <w:ind w:left="364" w:hanging="364"/>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При реализации дополнительных образовательных программ деятельность обучающихся осуществляется в различных объединениях по интересам (клубах, секциях, группах, кружках, студиях, ансамбле, театре).</w:t>
      </w:r>
    </w:p>
    <w:p w:rsidR="00B319D5" w:rsidRPr="00B319D5" w:rsidRDefault="00B319D5" w:rsidP="00B319D5">
      <w:pPr>
        <w:tabs>
          <w:tab w:val="left" w:pos="0"/>
        </w:tabs>
        <w:suppressAutoHyphens/>
        <w:spacing w:after="0" w:line="240" w:lineRule="auto"/>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ab/>
        <w:t>Организация образовательного процесса дополнительного образования детей предусматривает возможность участия родителей (законных представителей) обучающихся в работе объединений с согласия педагога дополнительного образования и без включения их в списочный состав объединений.</w:t>
      </w:r>
    </w:p>
    <w:p w:rsidR="00B319D5" w:rsidRPr="00B319D5" w:rsidRDefault="00B319D5" w:rsidP="00B319D5">
      <w:pPr>
        <w:numPr>
          <w:ilvl w:val="1"/>
          <w:numId w:val="24"/>
        </w:numPr>
        <w:tabs>
          <w:tab w:val="left" w:pos="426"/>
        </w:tabs>
        <w:suppressAutoHyphens/>
        <w:spacing w:after="0" w:line="240" w:lineRule="auto"/>
        <w:ind w:left="426" w:hanging="42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Любая деятельность не должна производиться в ущерб либо взамен выполнения образовательных функций на основе государственного образовательного стандарта.</w:t>
      </w:r>
    </w:p>
    <w:p w:rsidR="00B319D5" w:rsidRPr="00B319D5" w:rsidRDefault="00B319D5" w:rsidP="00B319D5">
      <w:pPr>
        <w:spacing w:after="0" w:line="240" w:lineRule="auto"/>
        <w:jc w:val="both"/>
        <w:rPr>
          <w:rFonts w:ascii="Times New Roman" w:eastAsia="Batang" w:hAnsi="Times New Roman" w:cs="Times New Roman"/>
          <w:b/>
          <w:bCs/>
          <w:sz w:val="24"/>
          <w:szCs w:val="24"/>
          <w:lang w:eastAsia="ko-KR"/>
        </w:rPr>
      </w:pPr>
    </w:p>
    <w:p w:rsidR="00B319D5" w:rsidRPr="00B319D5" w:rsidRDefault="00B319D5" w:rsidP="00B319D5">
      <w:pPr>
        <w:autoSpaceDE w:val="0"/>
        <w:autoSpaceDN w:val="0"/>
        <w:adjustRightInd w:val="0"/>
        <w:spacing w:after="0" w:line="240" w:lineRule="auto"/>
        <w:jc w:val="center"/>
        <w:rPr>
          <w:rFonts w:ascii="Times New Roman" w:eastAsia="Batang" w:hAnsi="Times New Roman" w:cs="Times New Roman"/>
          <w:b/>
          <w:bCs/>
          <w:sz w:val="24"/>
          <w:szCs w:val="24"/>
          <w:lang w:eastAsia="ko-KR"/>
        </w:rPr>
      </w:pPr>
      <w:r w:rsidRPr="00B319D5">
        <w:rPr>
          <w:rFonts w:ascii="Times New Roman" w:eastAsia="Batang" w:hAnsi="Times New Roman" w:cs="Times New Roman"/>
          <w:b/>
          <w:bCs/>
          <w:sz w:val="24"/>
          <w:szCs w:val="24"/>
          <w:lang w:eastAsia="ko-KR"/>
        </w:rPr>
        <w:t>3.СОДЕРЖАНИЕ, СТРУКТУРА И ОРГАНИЗАЦИЯ ОБРАЗОВАТЕЛЬНОГО ПРОЦЕССА.</w:t>
      </w:r>
    </w:p>
    <w:p w:rsidR="00B319D5" w:rsidRPr="00B319D5" w:rsidRDefault="00B319D5" w:rsidP="00B319D5">
      <w:pPr>
        <w:autoSpaceDE w:val="0"/>
        <w:autoSpaceDN w:val="0"/>
        <w:adjustRightInd w:val="0"/>
        <w:spacing w:after="0" w:line="240" w:lineRule="auto"/>
        <w:jc w:val="center"/>
        <w:rPr>
          <w:rFonts w:ascii="Times New Roman" w:eastAsia="Batang" w:hAnsi="Times New Roman" w:cs="Times New Roman"/>
          <w:b/>
          <w:bCs/>
          <w:sz w:val="24"/>
          <w:szCs w:val="24"/>
          <w:lang w:eastAsia="ko-KR"/>
        </w:rPr>
      </w:pPr>
    </w:p>
    <w:p w:rsidR="00B319D5" w:rsidRPr="00B319D5" w:rsidRDefault="00B319D5" w:rsidP="00B319D5">
      <w:pPr>
        <w:numPr>
          <w:ilvl w:val="1"/>
          <w:numId w:val="27"/>
        </w:numPr>
        <w:autoSpaceDE w:val="0"/>
        <w:autoSpaceDN w:val="0"/>
        <w:adjustRightInd w:val="0"/>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Обучение и воспитание в Учреждении ведется на русском языке.</w:t>
      </w:r>
    </w:p>
    <w:p w:rsidR="00B319D5" w:rsidRPr="00B319D5" w:rsidRDefault="00B319D5" w:rsidP="00B319D5">
      <w:pPr>
        <w:numPr>
          <w:ilvl w:val="1"/>
          <w:numId w:val="27"/>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Граждане Российской Федерации, проживающие на территории Карачаево-Черкесской Республики, имеют право на получение дошкольного, начального общего и основного общего образования на родном языке, а также право на изучение родного языка из числа государственных языков Карачаево-Черкесской Республики в пределах возможностей, предоставляемых системой образования, в порядке, установленном законодательством об образовании.</w:t>
      </w:r>
    </w:p>
    <w:p w:rsidR="00B319D5" w:rsidRPr="00B319D5" w:rsidRDefault="00B319D5" w:rsidP="00B319D5">
      <w:pPr>
        <w:autoSpaceDE w:val="0"/>
        <w:autoSpaceDN w:val="0"/>
        <w:adjustRightInd w:val="0"/>
        <w:spacing w:after="0" w:line="240" w:lineRule="auto"/>
        <w:ind w:left="1204" w:hanging="49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3.2.1. Право граждан на получение образования на родном языке обеспечивается созданием необходимого числа соответствующих образовательных организаций, классов, групп, а также условий для их функционирования (включая профессиональную подготовку преподавателей).</w:t>
      </w:r>
    </w:p>
    <w:p w:rsidR="00B319D5" w:rsidRPr="00B319D5" w:rsidRDefault="00B319D5" w:rsidP="00B319D5">
      <w:pPr>
        <w:autoSpaceDE w:val="0"/>
        <w:autoSpaceDN w:val="0"/>
        <w:adjustRightInd w:val="0"/>
        <w:spacing w:after="0" w:line="240" w:lineRule="auto"/>
        <w:ind w:left="1204" w:hanging="49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3.2.2. С первого класса изучение государственных языков Карачаево-Черкесской Республики (абазинский, карачаевский, ногайский, русский, черкесский) для носителей языка является обязательным учебным предметом. Преподавание и изучение государственных языков Карачаево-Черкесской Республики не должно осуществляться в ущерб преподаванию и изучению государственного языка Российской Федерации.</w:t>
      </w:r>
    </w:p>
    <w:p w:rsidR="00B319D5" w:rsidRPr="00B319D5" w:rsidRDefault="00B319D5" w:rsidP="00B319D5">
      <w:pPr>
        <w:numPr>
          <w:ilvl w:val="1"/>
          <w:numId w:val="27"/>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Учреждение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B319D5" w:rsidRPr="00B319D5" w:rsidRDefault="00B319D5" w:rsidP="00B319D5">
      <w:pPr>
        <w:numPr>
          <w:ilvl w:val="1"/>
          <w:numId w:val="27"/>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Прием обучающихся в Учреждение осуществляется в соответствии с локальным актом и действующим законодательством Российской Федерации.</w:t>
      </w:r>
    </w:p>
    <w:p w:rsidR="00B319D5" w:rsidRPr="00B319D5" w:rsidRDefault="00B319D5" w:rsidP="00B319D5">
      <w:pPr>
        <w:numPr>
          <w:ilvl w:val="1"/>
          <w:numId w:val="27"/>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Учреждение обеспечивает прием на все уровни образования всех граждан, проживающих на определенной территории и имеющих право на получение образования соответствующего уровня. В приеме в Учреждение может быть отказано только по причине отсутствия свободных мест в Учреждении.</w:t>
      </w:r>
    </w:p>
    <w:p w:rsidR="00B319D5" w:rsidRPr="00B319D5" w:rsidRDefault="00B319D5" w:rsidP="00B319D5">
      <w:pPr>
        <w:numPr>
          <w:ilvl w:val="1"/>
          <w:numId w:val="27"/>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 xml:space="preserve">При приеме Учреждение обязано ознакомить родителей (законных представителей) с Уставом, лицензией, свидетельством о государственной аккредитации, основными образовательными программами, реализуемыми в Учреждении и другими документами, регламентирующими организацию образовательного процесса. </w:t>
      </w:r>
    </w:p>
    <w:p w:rsidR="00B319D5" w:rsidRPr="00B319D5" w:rsidRDefault="00B319D5" w:rsidP="00B319D5">
      <w:pPr>
        <w:numPr>
          <w:ilvl w:val="1"/>
          <w:numId w:val="27"/>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 xml:space="preserve">Порядок и основания отчисления обучающихся из Учреждения осуществляется в порядке, предусмотренном положением о порядке и основаниях перевода, отчисления </w:t>
      </w:r>
      <w:r w:rsidRPr="00B319D5">
        <w:rPr>
          <w:rFonts w:ascii="Times New Roman" w:eastAsia="Batang" w:hAnsi="Times New Roman" w:cs="Times New Roman"/>
          <w:sz w:val="24"/>
          <w:szCs w:val="24"/>
          <w:lang w:eastAsia="ko-KR"/>
        </w:rPr>
        <w:lastRenderedPageBreak/>
        <w:t>и восстановления обучающихся в Учреждении и оформляется распорядительным актом руководителя Учреждения.</w:t>
      </w:r>
    </w:p>
    <w:p w:rsidR="00B319D5" w:rsidRPr="00B319D5" w:rsidRDefault="00B319D5" w:rsidP="00B319D5">
      <w:pPr>
        <w:numPr>
          <w:ilvl w:val="1"/>
          <w:numId w:val="27"/>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 xml:space="preserve">Учреждение осуществляет образовательный процесс в соответствии с уровнями общеобразовательных программ образования: </w:t>
      </w:r>
    </w:p>
    <w:p w:rsidR="00B319D5" w:rsidRPr="00B319D5" w:rsidRDefault="00B319D5" w:rsidP="00B319D5">
      <w:pPr>
        <w:numPr>
          <w:ilvl w:val="0"/>
          <w:numId w:val="3"/>
        </w:numPr>
        <w:autoSpaceDE w:val="0"/>
        <w:autoSpaceDN w:val="0"/>
        <w:adjustRightInd w:val="0"/>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-Дошкольного образования – срок обучения 1 год;</w:t>
      </w:r>
    </w:p>
    <w:p w:rsidR="00B319D5" w:rsidRPr="00B319D5" w:rsidRDefault="00B319D5" w:rsidP="00B319D5">
      <w:pPr>
        <w:numPr>
          <w:ilvl w:val="0"/>
          <w:numId w:val="3"/>
        </w:numPr>
        <w:tabs>
          <w:tab w:val="left" w:pos="709"/>
        </w:tabs>
        <w:suppressAutoHyphens/>
        <w:spacing w:after="0" w:line="240" w:lineRule="auto"/>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b/>
          <w:bCs/>
          <w:sz w:val="24"/>
          <w:szCs w:val="24"/>
          <w:lang w:eastAsia="ru-RU"/>
        </w:rPr>
        <w:t>-I уровень образования</w:t>
      </w:r>
      <w:r w:rsidRPr="00B319D5">
        <w:rPr>
          <w:rFonts w:ascii="Times New Roman" w:eastAsia="Times New Roman" w:hAnsi="Times New Roman" w:cs="Times New Roman"/>
          <w:b/>
          <w:sz w:val="24"/>
          <w:szCs w:val="24"/>
          <w:lang w:eastAsia="ru-RU"/>
        </w:rPr>
        <w:t xml:space="preserve"> – </w:t>
      </w:r>
      <w:r w:rsidRPr="00B319D5">
        <w:rPr>
          <w:rFonts w:ascii="Times New Roman" w:eastAsia="Times New Roman" w:hAnsi="Times New Roman" w:cs="Times New Roman"/>
          <w:sz w:val="24"/>
          <w:szCs w:val="24"/>
          <w:lang w:eastAsia="ru-RU"/>
        </w:rPr>
        <w:t>начальное общее образование (нормативный срок освоения 4 года)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Его задачами являются: сохранение и укрепление физического и психологического здоровья и безопасности обучающихся, обеспечение их эмоционального благополучия; овладение основами грамотности в различных ее проявлениях (учебном, языковом, математическом, естественнонаучном, гражданском, технологическом); формирование ключевых компетенций учащегося: в решении задач и проблем, информационно – коммуникационной, эстетико-технологической, учебной (образовательной) и компетентности взаимодействия; развитие ребенка как субъекта отношений с людьми, миром и с собой, предполагающее успешность и самореализацию обучающихся в образовательных видах деятельности, а также сохранение и поддержку индивидуальности каждого ребенка.</w:t>
      </w:r>
    </w:p>
    <w:p w:rsidR="00B319D5" w:rsidRPr="00B319D5" w:rsidRDefault="00B319D5" w:rsidP="00B319D5">
      <w:pPr>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ab/>
        <w:t>Начальное общее образование является базой для получения основного общего образования.</w:t>
      </w:r>
    </w:p>
    <w:p w:rsidR="00B319D5" w:rsidRPr="00B319D5" w:rsidRDefault="00B319D5" w:rsidP="00B319D5">
      <w:pPr>
        <w:numPr>
          <w:ilvl w:val="0"/>
          <w:numId w:val="4"/>
        </w:numPr>
        <w:tabs>
          <w:tab w:val="left" w:pos="709"/>
        </w:tabs>
        <w:suppressAutoHyphens/>
        <w:spacing w:after="0" w:line="240" w:lineRule="auto"/>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b/>
          <w:bCs/>
          <w:sz w:val="24"/>
          <w:szCs w:val="24"/>
          <w:lang w:eastAsia="ru-RU"/>
        </w:rPr>
        <w:t>II уровень образования</w:t>
      </w:r>
      <w:r w:rsidRPr="00B319D5">
        <w:rPr>
          <w:rFonts w:ascii="Times New Roman" w:eastAsia="Times New Roman" w:hAnsi="Times New Roman" w:cs="Times New Roman"/>
          <w:sz w:val="24"/>
          <w:szCs w:val="24"/>
          <w:lang w:eastAsia="ru-RU"/>
        </w:rPr>
        <w:t xml:space="preserve"> – основное общее образование (нормативный срок освоения 5-6 лет, по программе 11-летней или 12-летней школы) - обеспечивает освоение обучающимися общеобразовательных программ основного общего образования в очной, очно-заочной, заочной формах обучения, создает условия для становления и формирования личности обучающегося, его склонностей, интересов и способностей к социальному самоопределению, позволяющих осуществлять ранний осознанный выбор направления профильного образования через индивидуальную учебную траекторию.</w:t>
      </w:r>
    </w:p>
    <w:p w:rsidR="00B319D5" w:rsidRPr="00B319D5" w:rsidRDefault="00B319D5" w:rsidP="00B319D5">
      <w:pPr>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ab/>
        <w:t>В 9 классах Учреждение имеет право осуществлять предпрофильную подготовку обучающихся, которая направлена на формирование у них готовности к выбору направления, формы образования после окончания основной школы. В ходе предпрофильной подготовки обучающиеся знакомятся с различными профилями обучения через профильные пробы с целью осуществления выбора профессии.</w:t>
      </w:r>
    </w:p>
    <w:p w:rsidR="00B319D5" w:rsidRPr="00B319D5" w:rsidRDefault="00B319D5" w:rsidP="00B319D5">
      <w:pPr>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 xml:space="preserve">Основное общее образование является базой для получения среднего общего образования, начального и среднего профессионального образования. </w:t>
      </w:r>
    </w:p>
    <w:p w:rsidR="00B319D5" w:rsidRPr="00B319D5" w:rsidRDefault="00B319D5" w:rsidP="00B319D5">
      <w:pPr>
        <w:numPr>
          <w:ilvl w:val="0"/>
          <w:numId w:val="4"/>
        </w:numPr>
        <w:tabs>
          <w:tab w:val="left" w:pos="709"/>
        </w:tabs>
        <w:suppressAutoHyphens/>
        <w:spacing w:after="0" w:line="240" w:lineRule="auto"/>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b/>
          <w:bCs/>
          <w:sz w:val="24"/>
          <w:szCs w:val="24"/>
          <w:lang w:eastAsia="ru-RU"/>
        </w:rPr>
        <w:t>III уровень образования</w:t>
      </w:r>
      <w:r w:rsidRPr="00B319D5">
        <w:rPr>
          <w:rFonts w:ascii="Times New Roman" w:eastAsia="Times New Roman" w:hAnsi="Times New Roman" w:cs="Times New Roman"/>
          <w:sz w:val="24"/>
          <w:szCs w:val="24"/>
          <w:lang w:eastAsia="ru-RU"/>
        </w:rPr>
        <w:t xml:space="preserve"> – среднее  общее образование (нормативный срок освоения 2 года для обучающихся по очной форме обучения и 3 года – для классов (групп) с очно-заочной и заочной формами обучения, по программе 11-летней или 12-летней школы) является завершающим этапом общеобразовательной подготовки, обеспечивающей освоение обучающимися общеобразовательных программ среднего общего образования; развитие устойчивых познавательных интересов и творческих способностей обучающихся, формирование навыков самостоятельной учебной деятельности на основе дифференциации обучения.</w:t>
      </w:r>
    </w:p>
    <w:p w:rsidR="00B319D5" w:rsidRPr="00B319D5" w:rsidRDefault="00B319D5" w:rsidP="00B319D5">
      <w:pPr>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 xml:space="preserve">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w:t>
      </w:r>
      <w:r w:rsidRPr="00B319D5">
        <w:rPr>
          <w:rFonts w:ascii="Times New Roman" w:eastAsia="Times New Roman" w:hAnsi="Times New Roman" w:cs="Times New Roman"/>
          <w:sz w:val="24"/>
          <w:szCs w:val="24"/>
          <w:lang w:eastAsia="ru-RU"/>
        </w:rPr>
        <w:lastRenderedPageBreak/>
        <w:t>предметов, предметных областей соответствующей образовательной программы (профильное обучение).</w:t>
      </w:r>
    </w:p>
    <w:p w:rsidR="00B319D5" w:rsidRPr="00B319D5" w:rsidRDefault="00B319D5" w:rsidP="00B319D5">
      <w:pPr>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B319D5" w:rsidRPr="00B319D5" w:rsidRDefault="00B319D5" w:rsidP="00B319D5">
      <w:pPr>
        <w:numPr>
          <w:ilvl w:val="1"/>
          <w:numId w:val="27"/>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Организация учебного процесса в Учреждении строится на основе учебного плана и программ, разрабатываемых Учреждением самостоятельно в соответствии с примерным государственным учебным планом и утверждаемых Директором Учреждения. Учебная нагрузка обучающихся не должна превышать норм предельно допустимых нагрузок, определенных рекомендациями органов здравоохранения.</w:t>
      </w:r>
    </w:p>
    <w:p w:rsidR="00B319D5" w:rsidRPr="00B319D5" w:rsidRDefault="00B319D5" w:rsidP="00B319D5">
      <w:pPr>
        <w:numPr>
          <w:ilvl w:val="1"/>
          <w:numId w:val="27"/>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Количество часов, отведенных на преподавание отдельных дисциплин (образовательных областей), не должно быть ниже количества часов, определенных примерным государственным учебным планом.</w:t>
      </w:r>
    </w:p>
    <w:p w:rsidR="00B319D5" w:rsidRPr="00B319D5" w:rsidRDefault="00B319D5" w:rsidP="00B319D5">
      <w:pPr>
        <w:numPr>
          <w:ilvl w:val="1"/>
          <w:numId w:val="27"/>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В дополнение к обязательным предметам Учреждение вводит предметы по выбору учащихся, направленные на реализацию интересов, способностей и возможностей личности, на приобретение углубленных знаний в области предполагаемой профессии, выбираемой выпускником после окончания Учреждения в рамках базисного учебного плана.</w:t>
      </w:r>
    </w:p>
    <w:p w:rsidR="00B319D5" w:rsidRPr="00B319D5" w:rsidRDefault="00B319D5" w:rsidP="00B319D5">
      <w:pPr>
        <w:numPr>
          <w:ilvl w:val="1"/>
          <w:numId w:val="27"/>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 xml:space="preserve">Организация образовательного процесса строится на педагогически обоснованном выборе учителем (воспитателем) учебных планов, программ, средств, форм и методов обучения и воспитания, утвержденных в Учреждении и обеспечивающих получение обучающимися образования, соответствующего уровню государственных образовательных стандартов. </w:t>
      </w:r>
    </w:p>
    <w:p w:rsidR="00B319D5" w:rsidRPr="00B319D5" w:rsidRDefault="00B319D5" w:rsidP="00B319D5">
      <w:pPr>
        <w:autoSpaceDE w:val="0"/>
        <w:autoSpaceDN w:val="0"/>
        <w:adjustRightInd w:val="0"/>
        <w:spacing w:after="0" w:line="240" w:lineRule="auto"/>
        <w:ind w:firstLine="708"/>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Основные виды учебных занятий определяются планами и программами.</w:t>
      </w:r>
    </w:p>
    <w:p w:rsidR="00B319D5" w:rsidRPr="00B319D5" w:rsidRDefault="00B319D5" w:rsidP="00B319D5">
      <w:pPr>
        <w:numPr>
          <w:ilvl w:val="1"/>
          <w:numId w:val="27"/>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Помимо основных видов занятий, Учреждение, по согласованию с Управляющим Советом Учреждения, может вводить факультативные занятия, направленные на развитие интересов и способностей обучающихся, часы школьного компонента, необходимые как для обучающихся, проявляющих особый интерес к предмету, так и слабо успевающих, требующих индивидуального подхода при обучении.</w:t>
      </w:r>
    </w:p>
    <w:p w:rsidR="00B319D5" w:rsidRPr="00B319D5" w:rsidRDefault="00B319D5" w:rsidP="00B319D5">
      <w:pPr>
        <w:numPr>
          <w:ilvl w:val="1"/>
          <w:numId w:val="27"/>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Обучение в Учреждении,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Формы обучения по основной образовательной программе по каждому уровню образования определяются соответствующими ФГОС. Формы обучения по дополнительным образовательным программам определяются Учреждением самостоятельно.</w:t>
      </w:r>
    </w:p>
    <w:p w:rsidR="00B319D5" w:rsidRPr="00B319D5" w:rsidRDefault="00B319D5" w:rsidP="00B319D5">
      <w:pPr>
        <w:numPr>
          <w:ilvl w:val="1"/>
          <w:numId w:val="27"/>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Обучение в форме семейного образования и самообразования осуществляется с правом последующего прохождения, в соответствии с действующим законодательством, промежуточной и государственной (итоговой) аттестации</w:t>
      </w:r>
    </w:p>
    <w:p w:rsidR="00B319D5" w:rsidRPr="00B319D5" w:rsidRDefault="00B319D5" w:rsidP="00B319D5">
      <w:pPr>
        <w:numPr>
          <w:ilvl w:val="1"/>
          <w:numId w:val="27"/>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Допускается сочетание различных форм получения образования и форм обучения при наличии соответствующих условий в Учреждении. Перевод обучающегося на получение образования в иной форме осуществляется в установленном порядке с согласия родителей (законных представителей).</w:t>
      </w:r>
    </w:p>
    <w:p w:rsidR="00B319D5" w:rsidRPr="00B319D5" w:rsidRDefault="00B319D5" w:rsidP="00B319D5">
      <w:pPr>
        <w:numPr>
          <w:ilvl w:val="1"/>
          <w:numId w:val="27"/>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Для детей, не имеющих возможности по состоянию здоровья посещать учебные занятия, по заключению медико-психолого-педагогической комиссии и органа местного самоуправления, уполномоченного в сфере образования, Учреждение организует индивидуальное обучение учащихся на дому.</w:t>
      </w:r>
    </w:p>
    <w:p w:rsidR="00B319D5" w:rsidRPr="00B319D5" w:rsidRDefault="00B319D5" w:rsidP="00B319D5">
      <w:pPr>
        <w:numPr>
          <w:ilvl w:val="1"/>
          <w:numId w:val="27"/>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 xml:space="preserve">Учреждение обеспечивает занятия на дому с обучающимися по индивидуальному учебному плану, в соответствии с заключением медицинской организации о состоянии </w:t>
      </w:r>
      <w:r w:rsidRPr="00B319D5">
        <w:rPr>
          <w:rFonts w:ascii="Times New Roman" w:eastAsia="Batang" w:hAnsi="Times New Roman" w:cs="Times New Roman"/>
          <w:sz w:val="24"/>
          <w:szCs w:val="24"/>
          <w:lang w:eastAsia="ko-KR"/>
        </w:rPr>
        <w:lastRenderedPageBreak/>
        <w:t>здоровья и обращением родителей (законных представителей) в письменной форме. Порядок организации освоения образовательных программ на дому регламентируется локальным актом Учреждения, разработанным на основании соответствующего нормативного правового акта субъекта Российской Федерации.</w:t>
      </w:r>
    </w:p>
    <w:p w:rsidR="00B319D5" w:rsidRPr="00B319D5" w:rsidRDefault="00B319D5" w:rsidP="00B319D5">
      <w:pPr>
        <w:numPr>
          <w:ilvl w:val="1"/>
          <w:numId w:val="27"/>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 xml:space="preserve">Учреждение вправе применять электронное обучение, дистанционные образовательные технологии при реализации образовательных программ в </w:t>
      </w:r>
      <w:hyperlink r:id="rId9" w:history="1">
        <w:r w:rsidRPr="00B319D5">
          <w:rPr>
            <w:rFonts w:ascii="Times New Roman" w:eastAsia="Batang" w:hAnsi="Times New Roman" w:cs="Times New Roman"/>
            <w:sz w:val="24"/>
            <w:szCs w:val="24"/>
            <w:lang w:eastAsia="ko-KR"/>
          </w:rPr>
          <w:t>порядке</w:t>
        </w:r>
      </w:hyperlink>
      <w:r w:rsidRPr="00B319D5">
        <w:rPr>
          <w:rFonts w:ascii="Times New Roman" w:eastAsia="Batang" w:hAnsi="Times New Roman" w:cs="Times New Roman"/>
          <w:sz w:val="24"/>
          <w:szCs w:val="24"/>
          <w:lang w:eastAsia="ko-KR"/>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319D5" w:rsidRPr="00B319D5" w:rsidRDefault="00B319D5" w:rsidP="00B319D5">
      <w:pPr>
        <w:numPr>
          <w:ilvl w:val="1"/>
          <w:numId w:val="27"/>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Вся воспитательная работа в Учреждении ведется с учетом интересов, склонностей и способностей обучающихся на принципах самоуважения и сотрудничества. Учреждение вправе создавать клубы, секции, студии, кружки и другие объединения;</w:t>
      </w:r>
    </w:p>
    <w:p w:rsidR="00B319D5" w:rsidRPr="00B319D5" w:rsidRDefault="00B319D5" w:rsidP="00B319D5">
      <w:pPr>
        <w:numPr>
          <w:ilvl w:val="1"/>
          <w:numId w:val="27"/>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Трудовое воспитание строится с учетом местных условий и потребностей.</w:t>
      </w:r>
    </w:p>
    <w:p w:rsidR="00B319D5" w:rsidRPr="00B319D5" w:rsidRDefault="00B319D5" w:rsidP="00B319D5">
      <w:pPr>
        <w:numPr>
          <w:ilvl w:val="1"/>
          <w:numId w:val="27"/>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Подготовка по основам военной службы в Учреждении, в рамках освоения образовательной программы среднего общего образования, осуществляется в соответствии с Федеральным законом «О воинской обязанности и военной службе».</w:t>
      </w:r>
    </w:p>
    <w:p w:rsidR="00B319D5" w:rsidRPr="00B319D5" w:rsidRDefault="00B319D5" w:rsidP="00B319D5">
      <w:pPr>
        <w:numPr>
          <w:ilvl w:val="1"/>
          <w:numId w:val="27"/>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В Учреждении применяется форма и система оценивания, установленная соответствующим локальным актом.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Форма и порядок проведения промежуточной аттестации устанавливаются «Положением о формах, периодичности, порядке текущего контроля успеваемости и промежуточной аттестации обучающихся».</w:t>
      </w:r>
    </w:p>
    <w:p w:rsidR="00B319D5" w:rsidRPr="00B319D5" w:rsidRDefault="00B319D5" w:rsidP="00B319D5">
      <w:pPr>
        <w:numPr>
          <w:ilvl w:val="1"/>
          <w:numId w:val="27"/>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В первых классах устанавливается качественная оценка знаний обучающихся.</w:t>
      </w:r>
    </w:p>
    <w:p w:rsidR="00B319D5" w:rsidRPr="00B319D5" w:rsidRDefault="00B319D5" w:rsidP="00B319D5">
      <w:pPr>
        <w:numPr>
          <w:ilvl w:val="1"/>
          <w:numId w:val="27"/>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Освоение общеобразовательных программ основного общего и среднего общего образования завершается обязательной государственной (итоговой) аттестацией обучающихся. Государственная (итоговая) аттестация осуществляется в формах и порядке, установленных нормативно-правовыми актами федерального уровня. Итоговая аттестация представляет собой форму оценки степени и уровня освоения обучающимися образовательной программы и проводится на основе принципов объективности и независимости оценки качества подготовки обучающихся.</w:t>
      </w:r>
    </w:p>
    <w:p w:rsidR="00B319D5" w:rsidRPr="00B319D5" w:rsidRDefault="00B319D5" w:rsidP="00B319D5">
      <w:pPr>
        <w:numPr>
          <w:ilvl w:val="2"/>
          <w:numId w:val="39"/>
        </w:numPr>
        <w:autoSpaceDE w:val="0"/>
        <w:autoSpaceDN w:val="0"/>
        <w:adjustRightInd w:val="0"/>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B319D5" w:rsidRPr="00B319D5" w:rsidRDefault="00B319D5" w:rsidP="00B319D5">
      <w:pPr>
        <w:numPr>
          <w:ilvl w:val="2"/>
          <w:numId w:val="40"/>
        </w:numPr>
        <w:autoSpaceDE w:val="0"/>
        <w:autoSpaceDN w:val="0"/>
        <w:adjustRightInd w:val="0"/>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Обучающиеся, не прошедшие государственную (итоговую) аттестацию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B319D5" w:rsidRPr="00B319D5" w:rsidRDefault="00B319D5" w:rsidP="00B319D5">
      <w:pPr>
        <w:numPr>
          <w:ilvl w:val="2"/>
          <w:numId w:val="40"/>
        </w:numPr>
        <w:autoSpaceDE w:val="0"/>
        <w:autoSpaceDN w:val="0"/>
        <w:adjustRightInd w:val="0"/>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Лица,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 вправе пройти экстерном промежуточную и государственную (итоговую) аттестацию в Учреждении по имеющим государственную аккредитацию образовательным программам основного общего и среднего общего образования бесплатно. При прохождении указанной аттестации экстерны пользуются академическими правами учащихся по соответствующей образовательной программе.</w:t>
      </w:r>
    </w:p>
    <w:p w:rsidR="00B319D5" w:rsidRPr="00B319D5" w:rsidRDefault="00B319D5" w:rsidP="00B319D5">
      <w:pPr>
        <w:numPr>
          <w:ilvl w:val="1"/>
          <w:numId w:val="40"/>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lastRenderedPageBreak/>
        <w:t>Обучающиеся в Учреждении имеют право участвовать во Всероссийских и иных олимпиадах школьников. Положение о Всероссийской олимпиаде школьников утверждается Министерством образования и науки Российской Федерации.</w:t>
      </w:r>
    </w:p>
    <w:p w:rsidR="00B319D5" w:rsidRPr="00B319D5" w:rsidRDefault="00B319D5" w:rsidP="00B319D5">
      <w:pPr>
        <w:numPr>
          <w:ilvl w:val="1"/>
          <w:numId w:val="40"/>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Обучающиеся, не освоившие образовательную программу предыдущего уровня, не допускаются к обучению на следующем уровне общего образования.</w:t>
      </w:r>
    </w:p>
    <w:p w:rsidR="00B319D5" w:rsidRPr="00B319D5" w:rsidRDefault="00B319D5" w:rsidP="00B319D5">
      <w:pPr>
        <w:numPr>
          <w:ilvl w:val="1"/>
          <w:numId w:val="40"/>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Лицам, не завершившим основное общее, среднее общее образование, Учреждением выдаются справки установленного образца.</w:t>
      </w:r>
    </w:p>
    <w:p w:rsidR="00B319D5" w:rsidRPr="00B319D5" w:rsidRDefault="00B319D5" w:rsidP="00B319D5">
      <w:pPr>
        <w:numPr>
          <w:ilvl w:val="1"/>
          <w:numId w:val="40"/>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Лицам, успешно прошедшим государственную (итоговую) аттестацию по образовательным программам основного общего и среднего общего образования, выдается аттестат об основном общем или среднем общем образовании, подтверждающий получение общего образования соответствующего уровня, заверенный печатью Учреждения.</w:t>
      </w:r>
    </w:p>
    <w:p w:rsidR="00B319D5" w:rsidRPr="00B319D5" w:rsidRDefault="00B319D5" w:rsidP="00B319D5">
      <w:pPr>
        <w:numPr>
          <w:ilvl w:val="1"/>
          <w:numId w:val="40"/>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 xml:space="preserve">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Учреждение, одновременно с выдачей соответствующего документа об образовании, вручает медаль «За особые успехи в учении», </w:t>
      </w:r>
      <w:hyperlink r:id="rId10" w:history="1">
        <w:r w:rsidRPr="00B319D5">
          <w:rPr>
            <w:rFonts w:ascii="Times New Roman" w:eastAsia="Batang" w:hAnsi="Times New Roman" w:cs="Times New Roman"/>
            <w:sz w:val="24"/>
            <w:szCs w:val="24"/>
            <w:lang w:eastAsia="ko-KR"/>
          </w:rPr>
          <w:t>образец</w:t>
        </w:r>
      </w:hyperlink>
      <w:r w:rsidRPr="00B319D5">
        <w:rPr>
          <w:rFonts w:ascii="Times New Roman" w:eastAsia="Batang" w:hAnsi="Times New Roman" w:cs="Times New Roman"/>
          <w:sz w:val="24"/>
          <w:szCs w:val="24"/>
          <w:lang w:eastAsia="ko-KR"/>
        </w:rPr>
        <w:t xml:space="preserve">, </w:t>
      </w:r>
      <w:hyperlink r:id="rId11" w:history="1">
        <w:r w:rsidRPr="00B319D5">
          <w:rPr>
            <w:rFonts w:ascii="Times New Roman" w:eastAsia="Batang" w:hAnsi="Times New Roman" w:cs="Times New Roman"/>
            <w:sz w:val="24"/>
            <w:szCs w:val="24"/>
            <w:lang w:eastAsia="ko-KR"/>
          </w:rPr>
          <w:t>описание</w:t>
        </w:r>
      </w:hyperlink>
      <w:r w:rsidRPr="00B319D5">
        <w:rPr>
          <w:rFonts w:ascii="Times New Roman" w:eastAsia="Batang" w:hAnsi="Times New Roman" w:cs="Times New Roman"/>
          <w:sz w:val="24"/>
          <w:szCs w:val="24"/>
          <w:lang w:eastAsia="ko-KR"/>
        </w:rPr>
        <w:t xml:space="preserve"> и </w:t>
      </w:r>
      <w:hyperlink r:id="rId12" w:history="1">
        <w:r w:rsidRPr="00B319D5">
          <w:rPr>
            <w:rFonts w:ascii="Times New Roman" w:eastAsia="Batang" w:hAnsi="Times New Roman" w:cs="Times New Roman"/>
            <w:sz w:val="24"/>
            <w:szCs w:val="24"/>
            <w:lang w:eastAsia="ko-KR"/>
          </w:rPr>
          <w:t>порядок</w:t>
        </w:r>
      </w:hyperlink>
      <w:r w:rsidRPr="00B319D5">
        <w:rPr>
          <w:rFonts w:ascii="Times New Roman" w:eastAsia="Batang" w:hAnsi="Times New Roman" w:cs="Times New Roman"/>
          <w:sz w:val="24"/>
          <w:szCs w:val="24"/>
          <w:lang w:eastAsia="ko-KR"/>
        </w:rPr>
        <w:t xml:space="preserve"> выдачи которой установлен действующим законодательством.</w:t>
      </w:r>
    </w:p>
    <w:p w:rsidR="00B319D5" w:rsidRPr="00B319D5" w:rsidRDefault="00B319D5" w:rsidP="00B319D5">
      <w:pPr>
        <w:numPr>
          <w:ilvl w:val="1"/>
          <w:numId w:val="40"/>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Учреждение оказывает помощь родителям (законным представителям) в создании условий для получения их детьми общего образования в форме семейного образования, самообразования.</w:t>
      </w:r>
    </w:p>
    <w:p w:rsidR="00B319D5" w:rsidRPr="00B319D5" w:rsidRDefault="00B319D5" w:rsidP="00B319D5">
      <w:pPr>
        <w:numPr>
          <w:ilvl w:val="1"/>
          <w:numId w:val="40"/>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Условия и порядок освоения общеобразовательных программ в различных формах осуществляется на условиях договора между Учреждением и родителями (законными представителями).</w:t>
      </w:r>
    </w:p>
    <w:p w:rsidR="00B319D5" w:rsidRPr="00B319D5" w:rsidRDefault="00B319D5" w:rsidP="00B319D5">
      <w:pPr>
        <w:numPr>
          <w:ilvl w:val="1"/>
          <w:numId w:val="40"/>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Обучение по индивидуальным учебным планам осуществляется в соответствии с действующим законодательством и в порядке, установленном локальными нормативными актами.</w:t>
      </w:r>
    </w:p>
    <w:p w:rsidR="00B319D5" w:rsidRPr="00B319D5" w:rsidRDefault="00B319D5" w:rsidP="00B319D5">
      <w:pPr>
        <w:numPr>
          <w:ilvl w:val="1"/>
          <w:numId w:val="40"/>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Учреждение обеспечивает занятия на дому учащихся на основании медицинского заключения о состоянии здоровья. В соответствии с инструкциями Министерства образования и науки Российской Федерации выделяется количество учебных часов в неделю, составляется расписание, приказом определяется персональный состав учителей, ведется журнал проведенных занятий. Родители (законные представители) обязаны создать условия для проведения занятий на дому.</w:t>
      </w:r>
    </w:p>
    <w:p w:rsidR="00B319D5" w:rsidRPr="00B319D5" w:rsidRDefault="00B319D5" w:rsidP="00B319D5">
      <w:pPr>
        <w:numPr>
          <w:ilvl w:val="1"/>
          <w:numId w:val="40"/>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Обучение иностранцев, лиц без гражданства и детей лица, признанного беженцем, осуществляется в соответствии с действующим законодательством Российской Федерации.</w:t>
      </w:r>
    </w:p>
    <w:p w:rsidR="00B319D5" w:rsidRPr="00B319D5" w:rsidRDefault="00B319D5" w:rsidP="00B319D5">
      <w:pPr>
        <w:numPr>
          <w:ilvl w:val="1"/>
          <w:numId w:val="40"/>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Режим занятий в Учреждении устанавливается локальным актом.</w:t>
      </w:r>
    </w:p>
    <w:p w:rsidR="00B319D5" w:rsidRPr="00B319D5" w:rsidRDefault="00B319D5" w:rsidP="00B319D5">
      <w:pPr>
        <w:numPr>
          <w:ilvl w:val="1"/>
          <w:numId w:val="40"/>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Количество обучающихся, принимаемых в Учреждение, определяется ежегодно Учредителем, в зависимости от числа поданных заявлений граждан, количества классов, с учетом условий, необходимых для осуществления образовательного процесса в соответствии с санитарно-гигиеническими нормами и контрольными нормативами, указанными в лицензии.</w:t>
      </w:r>
    </w:p>
    <w:p w:rsidR="00B319D5" w:rsidRPr="00B319D5" w:rsidRDefault="00B319D5" w:rsidP="00B319D5">
      <w:pPr>
        <w:autoSpaceDE w:val="0"/>
        <w:autoSpaceDN w:val="0"/>
        <w:adjustRightInd w:val="0"/>
        <w:spacing w:after="0" w:line="240" w:lineRule="auto"/>
        <w:ind w:left="1344" w:hanging="6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3.37.1. Пределы наполняемости классов-комплектов устанавливается в соответствии с нормативами действующих СанПиН и не может превышать 25 человек.</w:t>
      </w:r>
    </w:p>
    <w:p w:rsidR="00B319D5" w:rsidRPr="00B319D5" w:rsidRDefault="00B319D5" w:rsidP="00B319D5">
      <w:pPr>
        <w:autoSpaceDE w:val="0"/>
        <w:autoSpaceDN w:val="0"/>
        <w:adjustRightInd w:val="0"/>
        <w:spacing w:after="0" w:line="240" w:lineRule="auto"/>
        <w:ind w:left="1344" w:hanging="6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3.37.2. При наличии необходимых условий возможно комплектование классов с меньшей наполняемостью, что определяется приказом Директора Учреждения по согласованию с Учредителем.</w:t>
      </w:r>
    </w:p>
    <w:p w:rsidR="00B319D5" w:rsidRPr="00B319D5" w:rsidRDefault="00B319D5" w:rsidP="00B319D5">
      <w:pPr>
        <w:autoSpaceDE w:val="0"/>
        <w:autoSpaceDN w:val="0"/>
        <w:adjustRightInd w:val="0"/>
        <w:spacing w:after="0" w:line="240" w:lineRule="auto"/>
        <w:ind w:left="1344" w:hanging="6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3.37.3. При наличии необходимых условий и средств возможно деление классов на группы с меньшей наполняемостью при проведении занятий по отдельным учебным предметам.</w:t>
      </w:r>
    </w:p>
    <w:p w:rsidR="00B319D5" w:rsidRPr="00B319D5" w:rsidRDefault="00B319D5" w:rsidP="00B319D5">
      <w:pPr>
        <w:autoSpaceDE w:val="0"/>
        <w:autoSpaceDN w:val="0"/>
        <w:adjustRightInd w:val="0"/>
        <w:spacing w:after="0" w:line="240" w:lineRule="auto"/>
        <w:ind w:left="1344" w:hanging="6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lastRenderedPageBreak/>
        <w:t>3.37.4 Учреждение организует по желанию родителей (законных представителей) и при наличии соответствующих условий группы продленного дня (далее - ГПД).</w:t>
      </w:r>
    </w:p>
    <w:p w:rsidR="00B319D5" w:rsidRPr="00B319D5" w:rsidRDefault="00B319D5" w:rsidP="00B319D5">
      <w:pPr>
        <w:autoSpaceDE w:val="0"/>
        <w:autoSpaceDN w:val="0"/>
        <w:adjustRightInd w:val="0"/>
        <w:spacing w:after="0" w:line="240" w:lineRule="auto"/>
        <w:ind w:left="1344" w:hanging="6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3.37.5. Количество ГПД в Учреждении определяется числом поданных заявлений и возможностями Учреждения.</w:t>
      </w:r>
    </w:p>
    <w:p w:rsidR="00B319D5" w:rsidRPr="00B319D5" w:rsidRDefault="00B319D5" w:rsidP="00B319D5">
      <w:pPr>
        <w:autoSpaceDE w:val="0"/>
        <w:autoSpaceDN w:val="0"/>
        <w:adjustRightInd w:val="0"/>
        <w:spacing w:after="0" w:line="240" w:lineRule="auto"/>
        <w:ind w:left="1344" w:hanging="6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3.37.6. Пределы наполняемости групп продленного дня устанавливается в соответствии с нормативами действующих СанПиН.</w:t>
      </w:r>
    </w:p>
    <w:p w:rsidR="00B319D5" w:rsidRPr="00B319D5" w:rsidRDefault="00B319D5" w:rsidP="00B319D5">
      <w:pPr>
        <w:autoSpaceDE w:val="0"/>
        <w:autoSpaceDN w:val="0"/>
        <w:adjustRightInd w:val="0"/>
        <w:spacing w:after="0" w:line="240" w:lineRule="auto"/>
        <w:ind w:left="1344" w:hanging="6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3.37.7. При наличии необходимых условий возможно комплектование ГПД с меньшей наполняемостью, что определяется приказом Директора Учреждения.</w:t>
      </w:r>
    </w:p>
    <w:p w:rsidR="00B319D5" w:rsidRPr="00B319D5" w:rsidRDefault="00B319D5" w:rsidP="00B319D5">
      <w:pPr>
        <w:numPr>
          <w:ilvl w:val="1"/>
          <w:numId w:val="40"/>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Права и обязанности участников образовательного процесса регулируются локальными актами Учреждения.</w:t>
      </w:r>
    </w:p>
    <w:p w:rsidR="00B319D5" w:rsidRPr="00B319D5" w:rsidRDefault="00B319D5" w:rsidP="00B319D5">
      <w:pPr>
        <w:numPr>
          <w:ilvl w:val="1"/>
          <w:numId w:val="40"/>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Правовой статус (права, обязанности и ответственность) вспомогательного (инженерно-технического, административно-хозяйственного, производственного, учебно-вспомогательного, медицинского) персонала закреплен в соответствии с Федеральным законом от 29.12.2012 № 273-ФЗ «Об образовании в Российской Федерации», Трудовым кодексом Российской Федерации, в должностных инструкциях и в трудовых договорах (контрактах) с работниками.</w:t>
      </w:r>
    </w:p>
    <w:p w:rsidR="00B319D5" w:rsidRPr="00B319D5" w:rsidRDefault="00B319D5" w:rsidP="00B319D5">
      <w:pPr>
        <w:tabs>
          <w:tab w:val="left" w:pos="1023"/>
        </w:tabs>
        <w:spacing w:after="0" w:line="240" w:lineRule="auto"/>
        <w:ind w:firstLine="360"/>
        <w:jc w:val="center"/>
        <w:rPr>
          <w:rFonts w:ascii="Times New Roman" w:eastAsia="Batang" w:hAnsi="Times New Roman" w:cs="Times New Roman"/>
          <w:b/>
          <w:sz w:val="24"/>
          <w:szCs w:val="24"/>
          <w:lang w:eastAsia="ko-KR"/>
        </w:rPr>
      </w:pPr>
    </w:p>
    <w:p w:rsidR="00B319D5" w:rsidRPr="00B319D5" w:rsidRDefault="00B319D5" w:rsidP="00B319D5">
      <w:pPr>
        <w:tabs>
          <w:tab w:val="left" w:pos="1023"/>
        </w:tabs>
        <w:spacing w:after="0" w:line="240" w:lineRule="auto"/>
        <w:ind w:firstLine="360"/>
        <w:jc w:val="center"/>
        <w:rPr>
          <w:rFonts w:ascii="Times New Roman" w:eastAsia="Batang" w:hAnsi="Times New Roman" w:cs="Times New Roman"/>
          <w:b/>
          <w:sz w:val="24"/>
          <w:szCs w:val="24"/>
          <w:lang w:eastAsia="ko-KR"/>
        </w:rPr>
      </w:pPr>
      <w:r w:rsidRPr="00B319D5">
        <w:rPr>
          <w:rFonts w:ascii="Times New Roman" w:eastAsia="Batang" w:hAnsi="Times New Roman" w:cs="Times New Roman"/>
          <w:b/>
          <w:sz w:val="24"/>
          <w:szCs w:val="24"/>
          <w:lang w:eastAsia="ko-KR"/>
        </w:rPr>
        <w:t>4. ИМУЩЕСТВО И ФИНАНСОВОЕ ОБЕСПЕЧЕИНЕ ДЕЯТЕЛЬНОСТИ УЧРЕЖДЕНИЯ</w:t>
      </w:r>
    </w:p>
    <w:p w:rsidR="00B319D5" w:rsidRPr="00B319D5" w:rsidRDefault="00B319D5" w:rsidP="00B319D5">
      <w:pPr>
        <w:tabs>
          <w:tab w:val="left" w:pos="1023"/>
        </w:tabs>
        <w:spacing w:after="0" w:line="240" w:lineRule="auto"/>
        <w:ind w:firstLine="360"/>
        <w:jc w:val="both"/>
        <w:rPr>
          <w:rFonts w:ascii="Times New Roman" w:eastAsia="Batang" w:hAnsi="Times New Roman" w:cs="Times New Roman"/>
          <w:sz w:val="24"/>
          <w:szCs w:val="24"/>
          <w:lang w:eastAsia="ko-KR"/>
        </w:rPr>
      </w:pPr>
    </w:p>
    <w:p w:rsidR="00B319D5" w:rsidRPr="00B319D5" w:rsidRDefault="00B319D5" w:rsidP="00B319D5">
      <w:pPr>
        <w:numPr>
          <w:ilvl w:val="1"/>
          <w:numId w:val="29"/>
        </w:numPr>
        <w:autoSpaceDE w:val="0"/>
        <w:autoSpaceDN w:val="0"/>
        <w:adjustRightInd w:val="0"/>
        <w:spacing w:after="0" w:line="240" w:lineRule="auto"/>
        <w:ind w:left="336" w:hanging="336"/>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 xml:space="preserve">Учредитель на праве оперативного управления закрепляет за Учреждением, в целях ее уставной деятельности, необходимое движимое и недвижимое имущество на основании </w:t>
      </w:r>
      <w:hyperlink r:id="rId13" w:history="1">
        <w:r w:rsidRPr="00B319D5">
          <w:rPr>
            <w:rFonts w:ascii="Times New Roman" w:eastAsia="Batang" w:hAnsi="Times New Roman" w:cs="Times New Roman"/>
            <w:bCs/>
            <w:sz w:val="24"/>
            <w:szCs w:val="24"/>
            <w:lang w:eastAsia="ko-KR"/>
          </w:rPr>
          <w:t>договора</w:t>
        </w:r>
      </w:hyperlink>
      <w:r w:rsidRPr="00B319D5">
        <w:rPr>
          <w:rFonts w:ascii="Times New Roman" w:eastAsia="Batang" w:hAnsi="Times New Roman" w:cs="Times New Roman"/>
          <w:bCs/>
          <w:sz w:val="24"/>
          <w:szCs w:val="24"/>
          <w:lang w:eastAsia="ko-KR"/>
        </w:rPr>
        <w:t xml:space="preserve"> и </w:t>
      </w:r>
      <w:hyperlink r:id="rId14" w:history="1">
        <w:r w:rsidRPr="00B319D5">
          <w:rPr>
            <w:rFonts w:ascii="Times New Roman" w:eastAsia="Batang" w:hAnsi="Times New Roman" w:cs="Times New Roman"/>
            <w:bCs/>
            <w:sz w:val="24"/>
            <w:szCs w:val="24"/>
            <w:lang w:eastAsia="ko-KR"/>
          </w:rPr>
          <w:t>акта</w:t>
        </w:r>
      </w:hyperlink>
      <w:r w:rsidRPr="00B319D5">
        <w:rPr>
          <w:rFonts w:ascii="Times New Roman" w:eastAsia="Batang" w:hAnsi="Times New Roman" w:cs="Times New Roman"/>
          <w:bCs/>
          <w:sz w:val="24"/>
          <w:szCs w:val="24"/>
          <w:lang w:eastAsia="ko-KR"/>
        </w:rPr>
        <w:t xml:space="preserve"> приема-передачи.</w:t>
      </w:r>
    </w:p>
    <w:p w:rsidR="00B319D5" w:rsidRPr="00B319D5" w:rsidRDefault="00B319D5" w:rsidP="00B319D5">
      <w:pPr>
        <w:numPr>
          <w:ilvl w:val="1"/>
          <w:numId w:val="29"/>
        </w:numPr>
        <w:autoSpaceDE w:val="0"/>
        <w:autoSpaceDN w:val="0"/>
        <w:adjustRightInd w:val="0"/>
        <w:spacing w:after="0" w:line="240" w:lineRule="auto"/>
        <w:ind w:left="336" w:hanging="336"/>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Учреждение использует закрепленное за ним на праве оперативного управления имущество в пределах, установленных действующим законодательством Российской Федерации, в соответствии с назначением имущества и уставными целями деятельности.</w:t>
      </w:r>
    </w:p>
    <w:p w:rsidR="00B319D5" w:rsidRPr="00B319D5" w:rsidRDefault="00B319D5" w:rsidP="00B319D5">
      <w:pPr>
        <w:numPr>
          <w:ilvl w:val="1"/>
          <w:numId w:val="29"/>
        </w:numPr>
        <w:autoSpaceDE w:val="0"/>
        <w:autoSpaceDN w:val="0"/>
        <w:adjustRightInd w:val="0"/>
        <w:spacing w:after="0" w:line="240" w:lineRule="auto"/>
        <w:ind w:left="336" w:hanging="336"/>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Учреждение несет ответственность перед Собственником за сохранность и эффективное использование закрепленного за ним имущества.</w:t>
      </w:r>
    </w:p>
    <w:p w:rsidR="00B319D5" w:rsidRPr="00B319D5" w:rsidRDefault="00B319D5" w:rsidP="00B319D5">
      <w:pPr>
        <w:numPr>
          <w:ilvl w:val="1"/>
          <w:numId w:val="29"/>
        </w:numPr>
        <w:autoSpaceDE w:val="0"/>
        <w:autoSpaceDN w:val="0"/>
        <w:adjustRightInd w:val="0"/>
        <w:spacing w:after="0" w:line="240" w:lineRule="auto"/>
        <w:ind w:left="336" w:hanging="336"/>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Изъятие и (или) отчуждение собственности, закрепленной за Учреждением, осуществляются в соответствии с законодательством Российской Федерации.</w:t>
      </w:r>
    </w:p>
    <w:p w:rsidR="00B319D5" w:rsidRPr="00B319D5" w:rsidRDefault="00B319D5" w:rsidP="00B319D5">
      <w:pPr>
        <w:numPr>
          <w:ilvl w:val="1"/>
          <w:numId w:val="29"/>
        </w:numPr>
        <w:autoSpaceDE w:val="0"/>
        <w:autoSpaceDN w:val="0"/>
        <w:adjustRightInd w:val="0"/>
        <w:spacing w:after="0" w:line="240" w:lineRule="auto"/>
        <w:ind w:left="336" w:hanging="336"/>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Учреждение самостоятельно осуществляет финансово-хозяйственную деятельность, имеет самостоятельный баланс и лицевой счет. Финансовые и материальные средства, закрепленные за Учреждением Учредителем, используются им в соответствии с Уставом и изъятию не подлежат, если иное не предусмотрено законодательством Российской Федерации.</w:t>
      </w:r>
    </w:p>
    <w:p w:rsidR="00B319D5" w:rsidRPr="00B319D5" w:rsidRDefault="00B319D5" w:rsidP="00B319D5">
      <w:pPr>
        <w:autoSpaceDE w:val="0"/>
        <w:autoSpaceDN w:val="0"/>
        <w:adjustRightInd w:val="0"/>
        <w:spacing w:after="0" w:line="240" w:lineRule="auto"/>
        <w:ind w:firstLine="708"/>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Учреждение не вправе совершать сделки, возможными последствиями которых, является отчуждение или обременение имущества, закрепленного за ней, или имущества, приобретенного за счет средств, выделенных его Собственником, если иное не установлено федеральными законами.</w:t>
      </w:r>
    </w:p>
    <w:p w:rsidR="00B319D5" w:rsidRPr="00B319D5" w:rsidRDefault="00B319D5" w:rsidP="00B319D5">
      <w:pPr>
        <w:numPr>
          <w:ilvl w:val="1"/>
          <w:numId w:val="29"/>
        </w:numPr>
        <w:autoSpaceDE w:val="0"/>
        <w:autoSpaceDN w:val="0"/>
        <w:adjustRightInd w:val="0"/>
        <w:spacing w:after="0" w:line="240" w:lineRule="auto"/>
        <w:ind w:left="336" w:hanging="336"/>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Учреждение вправе вести предпринимательскую и иную приносящую доход деятельность, предусмотренную настоящим Уставом.</w:t>
      </w:r>
    </w:p>
    <w:p w:rsidR="00B319D5" w:rsidRPr="00B319D5" w:rsidRDefault="00B319D5" w:rsidP="00B319D5">
      <w:pPr>
        <w:autoSpaceDE w:val="0"/>
        <w:autoSpaceDN w:val="0"/>
        <w:adjustRightInd w:val="0"/>
        <w:spacing w:after="0" w:line="240" w:lineRule="auto"/>
        <w:ind w:firstLine="708"/>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4.6.1. К предпринимательской деятельности Учреждения относятся:</w:t>
      </w:r>
    </w:p>
    <w:p w:rsidR="00B319D5" w:rsidRPr="00B319D5" w:rsidRDefault="00B319D5" w:rsidP="00B319D5">
      <w:pPr>
        <w:numPr>
          <w:ilvl w:val="0"/>
          <w:numId w:val="19"/>
        </w:numPr>
        <w:tabs>
          <w:tab w:val="left" w:pos="709"/>
          <w:tab w:val="num" w:pos="1218"/>
        </w:tabs>
        <w:suppressAutoHyphens/>
        <w:spacing w:after="0" w:line="240" w:lineRule="auto"/>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реализация производимой продукции, работ, услуг;</w:t>
      </w:r>
    </w:p>
    <w:p w:rsidR="00B319D5" w:rsidRPr="00B319D5" w:rsidRDefault="00B319D5" w:rsidP="00B319D5">
      <w:pPr>
        <w:numPr>
          <w:ilvl w:val="0"/>
          <w:numId w:val="19"/>
        </w:numPr>
        <w:tabs>
          <w:tab w:val="left" w:pos="709"/>
          <w:tab w:val="num" w:pos="1218"/>
        </w:tabs>
        <w:suppressAutoHyphens/>
        <w:spacing w:after="0" w:line="240" w:lineRule="auto"/>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оказание посреднических услуг;</w:t>
      </w:r>
    </w:p>
    <w:p w:rsidR="00B319D5" w:rsidRPr="00B319D5" w:rsidRDefault="00B319D5" w:rsidP="00B319D5">
      <w:pPr>
        <w:numPr>
          <w:ilvl w:val="0"/>
          <w:numId w:val="19"/>
        </w:numPr>
        <w:tabs>
          <w:tab w:val="left" w:pos="709"/>
          <w:tab w:val="num" w:pos="1218"/>
        </w:tabs>
        <w:suppressAutoHyphens/>
        <w:spacing w:after="0" w:line="240" w:lineRule="auto"/>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ведение приносящих доход иных внереализационных операций, непосредственно не связанных с собственным производством, предусмотренным Уставом, продукции, работ, услуг, и с их реализацией.</w:t>
      </w:r>
    </w:p>
    <w:p w:rsidR="00B319D5" w:rsidRPr="00B319D5" w:rsidRDefault="00B319D5" w:rsidP="00B319D5">
      <w:pPr>
        <w:tabs>
          <w:tab w:val="num" w:pos="1218"/>
        </w:tabs>
        <w:autoSpaceDE w:val="0"/>
        <w:autoSpaceDN w:val="0"/>
        <w:adjustRightInd w:val="0"/>
        <w:spacing w:after="0" w:line="240" w:lineRule="auto"/>
        <w:ind w:left="1276" w:firstLine="425"/>
        <w:jc w:val="both"/>
        <w:rPr>
          <w:rFonts w:ascii="Times New Roman" w:eastAsia="Batang" w:hAnsi="Times New Roman" w:cs="Times New Roman"/>
          <w:sz w:val="24"/>
          <w:szCs w:val="24"/>
          <w:lang w:eastAsia="ko-KR"/>
        </w:rPr>
      </w:pPr>
      <w:r w:rsidRPr="00B319D5">
        <w:rPr>
          <w:rFonts w:ascii="Times New Roman" w:eastAsia="Batang" w:hAnsi="Times New Roman" w:cs="Times New Roman"/>
          <w:bCs/>
          <w:sz w:val="24"/>
          <w:szCs w:val="24"/>
          <w:lang w:eastAsia="ko-KR"/>
        </w:rPr>
        <w:lastRenderedPageBreak/>
        <w:t>Учреждение ведет отдельный учет доходов и расходов по предпринимательской деятельности.</w:t>
      </w:r>
      <w:r w:rsidRPr="00B319D5">
        <w:rPr>
          <w:rFonts w:ascii="Times New Roman" w:eastAsia="Batang" w:hAnsi="Times New Roman" w:cs="Times New Roman"/>
          <w:sz w:val="24"/>
          <w:szCs w:val="24"/>
          <w:lang w:eastAsia="ko-KR"/>
        </w:rPr>
        <w:t xml:space="preserve"> Доходы, полученные от указанной деятельности, поступают в бюджет Урупского муниципального района.</w:t>
      </w:r>
    </w:p>
    <w:p w:rsidR="00B319D5" w:rsidRPr="00B319D5" w:rsidRDefault="00B319D5" w:rsidP="00B319D5">
      <w:pPr>
        <w:autoSpaceDE w:val="0"/>
        <w:autoSpaceDN w:val="0"/>
        <w:adjustRightInd w:val="0"/>
        <w:spacing w:after="0" w:line="240" w:lineRule="auto"/>
        <w:ind w:left="708"/>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 xml:space="preserve">4.6.2. Учредитель вправе приостановить предпринимательскую деятельность Учреждения, если она идет в ущерб образовательной деятельности, предусмотренной настоящим Уставом, до решения суда по этому вопросу. </w:t>
      </w:r>
    </w:p>
    <w:p w:rsidR="00B319D5" w:rsidRPr="00B319D5" w:rsidRDefault="00B319D5" w:rsidP="00B319D5">
      <w:pPr>
        <w:numPr>
          <w:ilvl w:val="1"/>
          <w:numId w:val="29"/>
        </w:numPr>
        <w:autoSpaceDE w:val="0"/>
        <w:autoSpaceDN w:val="0"/>
        <w:adjustRightInd w:val="0"/>
        <w:spacing w:after="0" w:line="240" w:lineRule="auto"/>
        <w:ind w:left="336" w:hanging="336"/>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Добровольные пожертвования родителей (законных представителей) для развития Учреждения оформляются договором пожертвования и вносятся путем перечисления денежных средств на расчетный счет Учреждения.</w:t>
      </w:r>
    </w:p>
    <w:p w:rsidR="00B319D5" w:rsidRPr="00B319D5" w:rsidRDefault="00B319D5" w:rsidP="00B319D5">
      <w:pPr>
        <w:numPr>
          <w:ilvl w:val="1"/>
          <w:numId w:val="29"/>
        </w:numPr>
        <w:autoSpaceDE w:val="0"/>
        <w:autoSpaceDN w:val="0"/>
        <w:adjustRightInd w:val="0"/>
        <w:spacing w:after="0" w:line="240" w:lineRule="auto"/>
        <w:ind w:left="336" w:hanging="336"/>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Учреждение не имеет права предоставлять и получать кредиты (займы), приобретать ценные бумаги. Субсидии и бюджетные кредиты Учреждению не предоставляются.</w:t>
      </w:r>
    </w:p>
    <w:p w:rsidR="00B319D5" w:rsidRPr="00B319D5" w:rsidRDefault="00B319D5" w:rsidP="00B319D5">
      <w:pPr>
        <w:numPr>
          <w:ilvl w:val="1"/>
          <w:numId w:val="29"/>
        </w:numPr>
        <w:autoSpaceDE w:val="0"/>
        <w:autoSpaceDN w:val="0"/>
        <w:adjustRightInd w:val="0"/>
        <w:spacing w:after="0" w:line="240" w:lineRule="auto"/>
        <w:ind w:left="336" w:hanging="336"/>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Источниками формирования имущества и финансовых ресурсов Учреждения являются:</w:t>
      </w:r>
    </w:p>
    <w:p w:rsidR="00B319D5" w:rsidRPr="00B319D5" w:rsidRDefault="00B319D5" w:rsidP="00B319D5">
      <w:pPr>
        <w:autoSpaceDE w:val="0"/>
        <w:autoSpaceDN w:val="0"/>
        <w:adjustRightInd w:val="0"/>
        <w:spacing w:after="0" w:line="240" w:lineRule="auto"/>
        <w:ind w:firstLine="708"/>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4.9.1.Регулярные и единовременные поступления от Учредителя;</w:t>
      </w:r>
    </w:p>
    <w:p w:rsidR="00B319D5" w:rsidRPr="00B319D5" w:rsidRDefault="00B319D5" w:rsidP="00B319D5">
      <w:pPr>
        <w:autoSpaceDE w:val="0"/>
        <w:autoSpaceDN w:val="0"/>
        <w:adjustRightInd w:val="0"/>
        <w:spacing w:after="0" w:line="240" w:lineRule="auto"/>
        <w:ind w:firstLine="708"/>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4.9.2. Собственные средства Учреждения.</w:t>
      </w:r>
    </w:p>
    <w:p w:rsidR="00B319D5" w:rsidRPr="00B319D5" w:rsidRDefault="00B319D5" w:rsidP="00B319D5">
      <w:pPr>
        <w:autoSpaceDE w:val="0"/>
        <w:autoSpaceDN w:val="0"/>
        <w:adjustRightInd w:val="0"/>
        <w:spacing w:after="0" w:line="240" w:lineRule="auto"/>
        <w:ind w:firstLine="708"/>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4.9.3. Имущество, переданное Учреждению Учредителем.</w:t>
      </w:r>
    </w:p>
    <w:p w:rsidR="00B319D5" w:rsidRPr="00B319D5" w:rsidRDefault="00B319D5" w:rsidP="00B319D5">
      <w:pPr>
        <w:autoSpaceDE w:val="0"/>
        <w:autoSpaceDN w:val="0"/>
        <w:adjustRightInd w:val="0"/>
        <w:spacing w:after="0" w:line="240" w:lineRule="auto"/>
        <w:ind w:firstLine="708"/>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4.9.4. Добровольные имущественные взносы и пожертвования;</w:t>
      </w:r>
    </w:p>
    <w:p w:rsidR="00B319D5" w:rsidRPr="00B319D5" w:rsidRDefault="00B319D5" w:rsidP="00B319D5">
      <w:pPr>
        <w:autoSpaceDE w:val="0"/>
        <w:autoSpaceDN w:val="0"/>
        <w:adjustRightInd w:val="0"/>
        <w:spacing w:after="0" w:line="240" w:lineRule="auto"/>
        <w:ind w:firstLine="708"/>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4.9.5. Выручка от реализации товаров, работ, услуг;</w:t>
      </w:r>
    </w:p>
    <w:p w:rsidR="00B319D5" w:rsidRPr="00B319D5" w:rsidRDefault="00B319D5" w:rsidP="00B319D5">
      <w:pPr>
        <w:autoSpaceDE w:val="0"/>
        <w:autoSpaceDN w:val="0"/>
        <w:adjustRightInd w:val="0"/>
        <w:spacing w:after="0" w:line="240" w:lineRule="auto"/>
        <w:ind w:left="1246" w:hanging="538"/>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4.9.6. Другие источники дохода, получаемые от собственности некоммерческой организации в соответствии с законодательством Российской Федерации.</w:t>
      </w:r>
    </w:p>
    <w:p w:rsidR="00B319D5" w:rsidRPr="00B319D5" w:rsidRDefault="00B319D5" w:rsidP="00B319D5">
      <w:pPr>
        <w:autoSpaceDE w:val="0"/>
        <w:autoSpaceDN w:val="0"/>
        <w:adjustRightInd w:val="0"/>
        <w:spacing w:after="0" w:line="240" w:lineRule="auto"/>
        <w:ind w:left="1246" w:hanging="538"/>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Порядок регулярных поступлений от Учредителя определяется учредительными документами некоммерческой организации.</w:t>
      </w:r>
    </w:p>
    <w:p w:rsidR="00B319D5" w:rsidRPr="00B319D5" w:rsidRDefault="00B319D5" w:rsidP="00B319D5">
      <w:pPr>
        <w:numPr>
          <w:ilvl w:val="1"/>
          <w:numId w:val="29"/>
        </w:numPr>
        <w:autoSpaceDE w:val="0"/>
        <w:autoSpaceDN w:val="0"/>
        <w:adjustRightInd w:val="0"/>
        <w:spacing w:after="0" w:line="240" w:lineRule="auto"/>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Учреждение обязано:</w:t>
      </w:r>
    </w:p>
    <w:p w:rsidR="00B319D5" w:rsidRPr="00B319D5" w:rsidRDefault="00B319D5" w:rsidP="00B319D5">
      <w:pPr>
        <w:numPr>
          <w:ilvl w:val="0"/>
          <w:numId w:val="22"/>
        </w:numPr>
        <w:tabs>
          <w:tab w:val="left" w:pos="951"/>
        </w:tabs>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Своевременно подавать бюджетные заявки или иные документы, подтверждающие право на получение бюджетных средств.</w:t>
      </w:r>
    </w:p>
    <w:p w:rsidR="00B319D5" w:rsidRPr="00B319D5" w:rsidRDefault="00B319D5" w:rsidP="00B319D5">
      <w:pPr>
        <w:numPr>
          <w:ilvl w:val="0"/>
          <w:numId w:val="22"/>
        </w:numPr>
        <w:tabs>
          <w:tab w:val="left" w:pos="951"/>
        </w:tabs>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Эффективно использовать бюджетные средства в соответствии с их целевым назначением.</w:t>
      </w:r>
    </w:p>
    <w:p w:rsidR="00B319D5" w:rsidRPr="00B319D5" w:rsidRDefault="00B319D5" w:rsidP="00B319D5">
      <w:pPr>
        <w:numPr>
          <w:ilvl w:val="0"/>
          <w:numId w:val="22"/>
        </w:numPr>
        <w:tabs>
          <w:tab w:val="left" w:pos="956"/>
        </w:tabs>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Своевременно и в полном объеме возвращать бюджетные средства, предоставленные на возвратной основе.</w:t>
      </w:r>
    </w:p>
    <w:p w:rsidR="00B319D5" w:rsidRPr="00B319D5" w:rsidRDefault="00B319D5" w:rsidP="00B319D5">
      <w:pPr>
        <w:numPr>
          <w:ilvl w:val="0"/>
          <w:numId w:val="22"/>
        </w:numPr>
        <w:tabs>
          <w:tab w:val="left" w:pos="946"/>
        </w:tabs>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Своевременно представлять отчеты и иные сведения об использовании бюджетных средств.</w:t>
      </w:r>
    </w:p>
    <w:p w:rsidR="00B319D5" w:rsidRPr="00B319D5" w:rsidRDefault="00B319D5" w:rsidP="00B319D5">
      <w:pPr>
        <w:numPr>
          <w:ilvl w:val="1"/>
          <w:numId w:val="29"/>
        </w:numPr>
        <w:autoSpaceDE w:val="0"/>
        <w:autoSpaceDN w:val="0"/>
        <w:adjustRightInd w:val="0"/>
        <w:spacing w:after="0" w:line="240" w:lineRule="auto"/>
        <w:ind w:left="336" w:hanging="336"/>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Учреждение осуществляет бухгалтерский (бюджетный) учет, руководствуясь Федеральным законом «О бухгалтерском учете», Бюджетным кодексом Российской Федерации, Инструкцией по бюджетному учету, а также ведет налоговый учет в соответствии с законодательством о налогах и сборах.</w:t>
      </w:r>
    </w:p>
    <w:p w:rsidR="00B319D5" w:rsidRPr="00B319D5" w:rsidRDefault="00B319D5" w:rsidP="00B319D5">
      <w:pPr>
        <w:numPr>
          <w:ilvl w:val="1"/>
          <w:numId w:val="29"/>
        </w:numPr>
        <w:autoSpaceDE w:val="0"/>
        <w:autoSpaceDN w:val="0"/>
        <w:adjustRightInd w:val="0"/>
        <w:spacing w:after="0" w:line="240" w:lineRule="auto"/>
        <w:ind w:left="336" w:hanging="336"/>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Финансовое обеспечение деятельности Учреждения осуществляется за счет средств соответствующего бюджета бюджетной системы Российской Федерации и на основании бюджетной сметы</w:t>
      </w:r>
    </w:p>
    <w:p w:rsidR="00B319D5" w:rsidRPr="00B319D5" w:rsidRDefault="00B319D5" w:rsidP="00B319D5">
      <w:pPr>
        <w:numPr>
          <w:ilvl w:val="1"/>
          <w:numId w:val="29"/>
        </w:numPr>
        <w:autoSpaceDE w:val="0"/>
        <w:autoSpaceDN w:val="0"/>
        <w:adjustRightInd w:val="0"/>
        <w:spacing w:after="0" w:line="240" w:lineRule="auto"/>
        <w:ind w:left="336" w:hanging="336"/>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Учреждение отражает все бюджетные ассигнования, получаемые из бюджетов различных уровней, в бюджетной смете Учреждения.</w:t>
      </w:r>
    </w:p>
    <w:p w:rsidR="00B319D5" w:rsidRPr="00B319D5" w:rsidRDefault="00B319D5" w:rsidP="00B319D5">
      <w:pPr>
        <w:numPr>
          <w:ilvl w:val="1"/>
          <w:numId w:val="29"/>
        </w:numPr>
        <w:autoSpaceDE w:val="0"/>
        <w:autoSpaceDN w:val="0"/>
        <w:adjustRightInd w:val="0"/>
        <w:spacing w:after="0" w:line="240" w:lineRule="auto"/>
        <w:ind w:left="336" w:hanging="336"/>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Формы и порядок ведения бухгалтерского (бюджетного) учета устанавливаются Министерством финансов Российской Федерации, Министерством финансов Карачаево-Черкесской Республики, сроки представления квартальной и годовой бухгалтерской отчетности устанавливаются Учредителем.</w:t>
      </w:r>
    </w:p>
    <w:p w:rsidR="00B319D5" w:rsidRPr="00B319D5" w:rsidRDefault="00B319D5" w:rsidP="00B319D5">
      <w:pPr>
        <w:numPr>
          <w:ilvl w:val="1"/>
          <w:numId w:val="29"/>
        </w:numPr>
        <w:autoSpaceDE w:val="0"/>
        <w:autoSpaceDN w:val="0"/>
        <w:adjustRightInd w:val="0"/>
        <w:spacing w:after="0" w:line="240" w:lineRule="auto"/>
        <w:ind w:left="336" w:hanging="336"/>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Формы статистической отчетности Учреждения, сроки и порядок их представления устанавливаются органами государственной статистики.</w:t>
      </w:r>
    </w:p>
    <w:p w:rsidR="00B319D5" w:rsidRPr="00B319D5" w:rsidRDefault="00B319D5" w:rsidP="00B319D5">
      <w:pPr>
        <w:numPr>
          <w:ilvl w:val="1"/>
          <w:numId w:val="29"/>
        </w:numPr>
        <w:autoSpaceDE w:val="0"/>
        <w:autoSpaceDN w:val="0"/>
        <w:adjustRightInd w:val="0"/>
        <w:spacing w:after="0" w:line="240" w:lineRule="auto"/>
        <w:ind w:left="336" w:hanging="336"/>
        <w:jc w:val="both"/>
        <w:rPr>
          <w:rFonts w:ascii="Times New Roman" w:eastAsia="Batang" w:hAnsi="Times New Roman" w:cs="Times New Roman"/>
          <w:bCs/>
          <w:sz w:val="24"/>
          <w:szCs w:val="24"/>
          <w:lang w:eastAsia="ko-KR"/>
        </w:rPr>
      </w:pPr>
      <w:r w:rsidRPr="00B319D5">
        <w:rPr>
          <w:rFonts w:ascii="Times New Roman" w:eastAsia="Batang" w:hAnsi="Times New Roman" w:cs="Times New Roman"/>
          <w:bCs/>
          <w:sz w:val="24"/>
          <w:szCs w:val="24"/>
          <w:lang w:eastAsia="ko-KR"/>
        </w:rPr>
        <w:t xml:space="preserve">Родительская плата по дополнительным образовательным услугам Учреждения устанавливается в порядке, определенном на договорной основе с родителями (законными представителями). Цены (тарифы) на платные услуги, работы, продукцию Учреждение устанавливает самостоятельно, за исключением цен на услуги, </w:t>
      </w:r>
      <w:r w:rsidRPr="00B319D5">
        <w:rPr>
          <w:rFonts w:ascii="Times New Roman" w:eastAsia="Batang" w:hAnsi="Times New Roman" w:cs="Times New Roman"/>
          <w:bCs/>
          <w:sz w:val="24"/>
          <w:szCs w:val="24"/>
          <w:lang w:eastAsia="ko-KR"/>
        </w:rPr>
        <w:lastRenderedPageBreak/>
        <w:t>определенные Учредителем. В случаях, предусмотренных законодательством Российской Федерации, допускается государственное регулирование цен.</w:t>
      </w:r>
    </w:p>
    <w:p w:rsidR="00B319D5" w:rsidRPr="00B319D5" w:rsidRDefault="00B319D5" w:rsidP="00B319D5">
      <w:pPr>
        <w:tabs>
          <w:tab w:val="left" w:pos="1163"/>
        </w:tabs>
        <w:spacing w:after="0" w:line="240" w:lineRule="auto"/>
        <w:ind w:firstLine="360"/>
        <w:jc w:val="both"/>
        <w:rPr>
          <w:rFonts w:ascii="Times New Roman" w:eastAsia="Batang" w:hAnsi="Times New Roman" w:cs="Times New Roman"/>
          <w:sz w:val="24"/>
          <w:szCs w:val="24"/>
          <w:lang w:eastAsia="ko-KR"/>
        </w:rPr>
      </w:pPr>
    </w:p>
    <w:p w:rsidR="00B319D5" w:rsidRPr="00B319D5" w:rsidRDefault="00B319D5" w:rsidP="00B319D5">
      <w:pPr>
        <w:tabs>
          <w:tab w:val="left" w:pos="709"/>
        </w:tabs>
        <w:suppressAutoHyphens/>
        <w:spacing w:after="0" w:line="240" w:lineRule="auto"/>
        <w:jc w:val="center"/>
        <w:rPr>
          <w:rFonts w:ascii="Times New Roman" w:eastAsia="Times New Roman" w:hAnsi="Times New Roman" w:cs="Times New Roman"/>
          <w:b/>
          <w:sz w:val="24"/>
          <w:szCs w:val="24"/>
          <w:lang w:eastAsia="ru-RU"/>
        </w:rPr>
      </w:pPr>
      <w:r w:rsidRPr="00B319D5">
        <w:rPr>
          <w:rFonts w:ascii="Times New Roman" w:eastAsia="Times New Roman" w:hAnsi="Times New Roman" w:cs="Times New Roman"/>
          <w:b/>
          <w:sz w:val="24"/>
          <w:szCs w:val="24"/>
          <w:lang w:eastAsia="ru-RU"/>
        </w:rPr>
        <w:t>5.УПРАВЛЕНИЕ ОБРАЗОВАТЕЛЬНЫМ УЧРЕЖДЕНИЕМ</w:t>
      </w:r>
    </w:p>
    <w:p w:rsidR="00B319D5" w:rsidRPr="00B319D5" w:rsidRDefault="00B319D5" w:rsidP="00B319D5">
      <w:pPr>
        <w:tabs>
          <w:tab w:val="left" w:pos="709"/>
        </w:tabs>
        <w:suppressAutoHyphens/>
        <w:spacing w:after="0" w:line="240" w:lineRule="auto"/>
        <w:jc w:val="both"/>
        <w:rPr>
          <w:rFonts w:ascii="Times New Roman" w:eastAsia="Times New Roman" w:hAnsi="Times New Roman" w:cs="Times New Roman"/>
          <w:sz w:val="24"/>
          <w:szCs w:val="24"/>
          <w:lang w:eastAsia="ru-RU"/>
        </w:rPr>
      </w:pPr>
    </w:p>
    <w:p w:rsidR="00B319D5" w:rsidRPr="00B319D5" w:rsidRDefault="00B319D5" w:rsidP="00B319D5">
      <w:pPr>
        <w:numPr>
          <w:ilvl w:val="1"/>
          <w:numId w:val="31"/>
        </w:numPr>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Управление Учреждением осуществляется в соответствии с федеральными законами, иными нормативными правовыми актами и настоящим Уставом.</w:t>
      </w:r>
    </w:p>
    <w:p w:rsidR="00B319D5" w:rsidRPr="00B319D5" w:rsidRDefault="00B319D5" w:rsidP="00B319D5">
      <w:pPr>
        <w:numPr>
          <w:ilvl w:val="1"/>
          <w:numId w:val="31"/>
        </w:numPr>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К компетенции Учредителя относятся:</w:t>
      </w:r>
    </w:p>
    <w:p w:rsidR="00B319D5" w:rsidRPr="00B319D5" w:rsidRDefault="00B319D5" w:rsidP="00B319D5">
      <w:pPr>
        <w:numPr>
          <w:ilvl w:val="0"/>
          <w:numId w:val="5"/>
        </w:numPr>
        <w:spacing w:after="0" w:line="240" w:lineRule="auto"/>
        <w:contextualSpacing/>
        <w:jc w:val="both"/>
        <w:rPr>
          <w:rFonts w:ascii="Times New Roman" w:eastAsia="Batang" w:hAnsi="Times New Roman" w:cs="Times New Roman"/>
          <w:sz w:val="24"/>
          <w:szCs w:val="24"/>
          <w:lang w:eastAsia="ko-KR"/>
        </w:rPr>
      </w:pPr>
      <w:r w:rsidRPr="00B319D5">
        <w:rPr>
          <w:rFonts w:ascii="Times New Roman" w:eastAsia="Times New Roman" w:hAnsi="Times New Roman" w:cs="Times New Roman"/>
          <w:sz w:val="24"/>
          <w:szCs w:val="24"/>
          <w:lang w:eastAsia="ru-RU"/>
        </w:rPr>
        <w:t xml:space="preserve">реорганизация, </w:t>
      </w:r>
      <w:r w:rsidRPr="00B319D5">
        <w:rPr>
          <w:rFonts w:ascii="Times New Roman" w:eastAsia="Batang" w:hAnsi="Times New Roman" w:cs="Times New Roman"/>
          <w:sz w:val="24"/>
          <w:szCs w:val="24"/>
          <w:lang w:eastAsia="ko-KR"/>
        </w:rPr>
        <w:t xml:space="preserve">ликвидация Учреждения, изменение типа Учреждения в целях создания муниципального казенного, бюджетного или автономного учреждения; </w:t>
      </w:r>
    </w:p>
    <w:p w:rsidR="00B319D5" w:rsidRPr="00B319D5" w:rsidRDefault="00B319D5" w:rsidP="00B319D5">
      <w:pPr>
        <w:numPr>
          <w:ilvl w:val="0"/>
          <w:numId w:val="5"/>
        </w:numPr>
        <w:spacing w:after="0" w:line="240" w:lineRule="auto"/>
        <w:contextualSpacing/>
        <w:jc w:val="both"/>
        <w:rPr>
          <w:rFonts w:ascii="Times New Roman" w:eastAsia="Batang" w:hAnsi="Times New Roman" w:cs="Times New Roman"/>
          <w:sz w:val="24"/>
          <w:szCs w:val="24"/>
          <w:lang w:eastAsia="ko-KR"/>
        </w:rPr>
      </w:pPr>
      <w:r w:rsidRPr="00B319D5">
        <w:rPr>
          <w:rFonts w:ascii="Times New Roman" w:eastAsia="Times New Roman" w:hAnsi="Times New Roman" w:cs="Times New Roman"/>
          <w:color w:val="000000"/>
          <w:sz w:val="24"/>
          <w:szCs w:val="24"/>
          <w:lang w:eastAsia="ru-RU"/>
        </w:rPr>
        <w:t>установление порядка и сроков проведения аттестации кандидатов на должность руководителя Учреждения;</w:t>
      </w:r>
    </w:p>
    <w:p w:rsidR="00B319D5" w:rsidRPr="00B319D5" w:rsidRDefault="00B319D5" w:rsidP="00B319D5">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B319D5">
        <w:rPr>
          <w:rFonts w:ascii="Times New Roman" w:eastAsia="Batang" w:hAnsi="Times New Roman" w:cs="Times New Roman"/>
          <w:sz w:val="24"/>
          <w:szCs w:val="24"/>
          <w:lang w:eastAsia="ko-KR"/>
        </w:rPr>
        <w:t>назначение Директора и прекращение его полномочий, а также заключение и прекращение трудового договора с ним.</w:t>
      </w:r>
      <w:r w:rsidRPr="00B319D5">
        <w:rPr>
          <w:rFonts w:ascii="Times New Roman" w:eastAsia="Times New Roman" w:hAnsi="Times New Roman" w:cs="Times New Roman"/>
          <w:sz w:val="24"/>
          <w:szCs w:val="24"/>
          <w:lang w:eastAsia="ru-RU"/>
        </w:rPr>
        <w:t xml:space="preserve"> Контроль за выполнением Директором Учреждения условий трудового договора, применение к нему мер поощрения и взыскания; </w:t>
      </w:r>
    </w:p>
    <w:p w:rsidR="00B319D5" w:rsidRPr="00B319D5" w:rsidRDefault="00B319D5" w:rsidP="00B319D5">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контроль за содержанием и использованием объектов муниципальной собственности, закрепленной на праве оперативного управления за Учреждением;</w:t>
      </w:r>
    </w:p>
    <w:p w:rsidR="00B319D5" w:rsidRPr="00B319D5" w:rsidRDefault="00B319D5" w:rsidP="00B319D5">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утверждение Устава Учреждения, изменений и дополнений к нему;</w:t>
      </w:r>
    </w:p>
    <w:p w:rsidR="00B319D5" w:rsidRPr="00B319D5" w:rsidRDefault="00B319D5" w:rsidP="00B319D5">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color w:val="000000"/>
          <w:sz w:val="24"/>
          <w:szCs w:val="24"/>
          <w:lang w:eastAsia="ru-RU"/>
        </w:rPr>
        <w:t>согласование программы развития Учреждения;</w:t>
      </w:r>
    </w:p>
    <w:p w:rsidR="00B319D5" w:rsidRPr="00B319D5" w:rsidRDefault="00B319D5" w:rsidP="00B319D5">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определение показателей эффективности деятельности Учреждения;</w:t>
      </w:r>
    </w:p>
    <w:p w:rsidR="00B319D5" w:rsidRPr="00B319D5" w:rsidRDefault="00B319D5" w:rsidP="00B319D5">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color w:val="000000"/>
          <w:sz w:val="24"/>
          <w:szCs w:val="24"/>
          <w:lang w:eastAsia="ru-RU"/>
        </w:rPr>
        <w:t>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w:t>
      </w:r>
    </w:p>
    <w:p w:rsidR="00B319D5" w:rsidRPr="00B319D5" w:rsidRDefault="00B319D5" w:rsidP="00B319D5">
      <w:pPr>
        <w:numPr>
          <w:ilvl w:val="0"/>
          <w:numId w:val="5"/>
        </w:numPr>
        <w:spacing w:after="0" w:line="240" w:lineRule="auto"/>
        <w:contextualSpacing/>
        <w:jc w:val="both"/>
        <w:rPr>
          <w:rFonts w:ascii="Times New Roman" w:eastAsia="Times New Roman" w:hAnsi="Times New Roman" w:cs="Times New Roman"/>
          <w:color w:val="000000"/>
          <w:sz w:val="24"/>
          <w:szCs w:val="24"/>
          <w:lang w:eastAsia="ru-RU"/>
        </w:rPr>
      </w:pPr>
      <w:r w:rsidRPr="00B319D5">
        <w:rPr>
          <w:rFonts w:ascii="Times New Roman" w:eastAsia="Times New Roman" w:hAnsi="Times New Roman" w:cs="Times New Roman"/>
          <w:color w:val="000000"/>
          <w:sz w:val="24"/>
          <w:szCs w:val="24"/>
          <w:lang w:eastAsia="ru-RU"/>
        </w:rPr>
        <w:t>обеспечение перевода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соответствующего уровня и направленности, в случае невозможности продолжения образовательной деятельности Учреждения и в других случаях;</w:t>
      </w:r>
    </w:p>
    <w:p w:rsidR="00B319D5" w:rsidRPr="00B319D5" w:rsidRDefault="00B319D5" w:rsidP="00B319D5">
      <w:pPr>
        <w:numPr>
          <w:ilvl w:val="0"/>
          <w:numId w:val="5"/>
        </w:numPr>
        <w:autoSpaceDE w:val="0"/>
        <w:autoSpaceDN w:val="0"/>
        <w:adjustRightInd w:val="0"/>
        <w:spacing w:after="0" w:line="240" w:lineRule="auto"/>
        <w:jc w:val="both"/>
        <w:outlineLvl w:val="2"/>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определение порядка составления и утверждения плана финансово-хозяйственной деятельности Учреждения;</w:t>
      </w:r>
    </w:p>
    <w:p w:rsidR="00B319D5" w:rsidRPr="00B319D5" w:rsidRDefault="00B319D5" w:rsidP="00B319D5">
      <w:pPr>
        <w:numPr>
          <w:ilvl w:val="0"/>
          <w:numId w:val="5"/>
        </w:numPr>
        <w:autoSpaceDE w:val="0"/>
        <w:autoSpaceDN w:val="0"/>
        <w:adjustRightInd w:val="0"/>
        <w:spacing w:after="0" w:line="240" w:lineRule="auto"/>
        <w:jc w:val="both"/>
        <w:outlineLvl w:val="2"/>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 xml:space="preserve">осуществление контроля за деятельностью Учреждения в соответствии с законодательством </w:t>
      </w:r>
      <w:r w:rsidRPr="00B319D5">
        <w:rPr>
          <w:rFonts w:ascii="Times New Roman" w:eastAsia="Calibri" w:hAnsi="Times New Roman" w:cs="Times New Roman"/>
          <w:sz w:val="24"/>
          <w:szCs w:val="24"/>
          <w:lang w:eastAsia="ko-KR"/>
        </w:rPr>
        <w:t>Российской Федерации</w:t>
      </w:r>
      <w:r w:rsidRPr="00B319D5">
        <w:rPr>
          <w:rFonts w:ascii="Times New Roman" w:eastAsia="Batang" w:hAnsi="Times New Roman" w:cs="Times New Roman"/>
          <w:sz w:val="24"/>
          <w:szCs w:val="24"/>
          <w:lang w:eastAsia="ko-KR"/>
        </w:rPr>
        <w:t>;</w:t>
      </w:r>
    </w:p>
    <w:p w:rsidR="00B319D5" w:rsidRPr="00B319D5" w:rsidRDefault="00B319D5" w:rsidP="00B319D5">
      <w:pPr>
        <w:numPr>
          <w:ilvl w:val="0"/>
          <w:numId w:val="5"/>
        </w:numPr>
        <w:autoSpaceDE w:val="0"/>
        <w:autoSpaceDN w:val="0"/>
        <w:adjustRightInd w:val="0"/>
        <w:spacing w:after="0" w:line="240" w:lineRule="auto"/>
        <w:jc w:val="both"/>
        <w:outlineLvl w:val="2"/>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определение порядка составления и утверждения отчета о поступлении и расходовании финансовых и материальных средств, а также отчета о результатах самообследования Учреждения и об использовании закрепленного за ним муниципального имущества;</w:t>
      </w:r>
    </w:p>
    <w:p w:rsidR="00B319D5" w:rsidRPr="00B319D5" w:rsidRDefault="00B319D5" w:rsidP="00B319D5">
      <w:pPr>
        <w:numPr>
          <w:ilvl w:val="0"/>
          <w:numId w:val="5"/>
        </w:numPr>
        <w:autoSpaceDE w:val="0"/>
        <w:autoSpaceDN w:val="0"/>
        <w:adjustRightInd w:val="0"/>
        <w:spacing w:after="0" w:line="240" w:lineRule="auto"/>
        <w:jc w:val="both"/>
        <w:outlineLvl w:val="2"/>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контроль финансово-хозяйственной деятельности Учреждения;</w:t>
      </w:r>
    </w:p>
    <w:p w:rsidR="00B319D5" w:rsidRPr="00B319D5" w:rsidRDefault="00B319D5" w:rsidP="00B319D5">
      <w:pPr>
        <w:numPr>
          <w:ilvl w:val="0"/>
          <w:numId w:val="5"/>
        </w:numPr>
        <w:autoSpaceDE w:val="0"/>
        <w:autoSpaceDN w:val="0"/>
        <w:adjustRightInd w:val="0"/>
        <w:spacing w:after="0" w:line="240" w:lineRule="auto"/>
        <w:jc w:val="both"/>
        <w:outlineLvl w:val="2"/>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согласование штатного расписания;</w:t>
      </w:r>
    </w:p>
    <w:p w:rsidR="00B319D5" w:rsidRPr="00B319D5" w:rsidRDefault="00B319D5" w:rsidP="00B319D5">
      <w:pPr>
        <w:numPr>
          <w:ilvl w:val="0"/>
          <w:numId w:val="5"/>
        </w:numPr>
        <w:autoSpaceDE w:val="0"/>
        <w:autoSpaceDN w:val="0"/>
        <w:adjustRightInd w:val="0"/>
        <w:spacing w:after="0" w:line="240" w:lineRule="auto"/>
        <w:jc w:val="both"/>
        <w:outlineLvl w:val="2"/>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финансовое обеспечение Учреждения;</w:t>
      </w:r>
    </w:p>
    <w:p w:rsidR="00B319D5" w:rsidRPr="00B319D5" w:rsidRDefault="00B319D5" w:rsidP="00B319D5">
      <w:pPr>
        <w:numPr>
          <w:ilvl w:val="0"/>
          <w:numId w:val="5"/>
        </w:numPr>
        <w:autoSpaceDE w:val="0"/>
        <w:autoSpaceDN w:val="0"/>
        <w:adjustRightInd w:val="0"/>
        <w:spacing w:after="0" w:line="240" w:lineRule="auto"/>
        <w:jc w:val="both"/>
        <w:outlineLvl w:val="2"/>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и</w:t>
      </w:r>
      <w:r w:rsidRPr="00B319D5">
        <w:rPr>
          <w:rFonts w:ascii="Times New Roman" w:eastAsia="Batang" w:hAnsi="Times New Roman" w:cs="Times New Roman"/>
          <w:sz w:val="24"/>
          <w:szCs w:val="24"/>
          <w:shd w:val="clear" w:color="auto" w:fill="FFFFFF"/>
          <w:lang w:eastAsia="ko-KR"/>
        </w:rPr>
        <w:t>здание нормативных документов в пределах своей компетенции;</w:t>
      </w:r>
    </w:p>
    <w:p w:rsidR="00B319D5" w:rsidRPr="00B319D5" w:rsidRDefault="00B319D5" w:rsidP="00B319D5">
      <w:pPr>
        <w:numPr>
          <w:ilvl w:val="0"/>
          <w:numId w:val="5"/>
        </w:numPr>
        <w:autoSpaceDE w:val="0"/>
        <w:autoSpaceDN w:val="0"/>
        <w:adjustRightInd w:val="0"/>
        <w:spacing w:after="0" w:line="240" w:lineRule="auto"/>
        <w:jc w:val="both"/>
        <w:outlineLvl w:val="2"/>
        <w:rPr>
          <w:rFonts w:ascii="Times New Roman" w:eastAsia="Batang" w:hAnsi="Times New Roman" w:cs="Times New Roman"/>
          <w:sz w:val="24"/>
          <w:szCs w:val="24"/>
          <w:lang w:eastAsia="ko-KR"/>
        </w:rPr>
      </w:pPr>
      <w:r w:rsidRPr="00B319D5">
        <w:rPr>
          <w:rFonts w:ascii="Times New Roman" w:eastAsia="Times New Roman" w:hAnsi="Times New Roman" w:cs="Times New Roman"/>
          <w:color w:val="000000"/>
          <w:sz w:val="24"/>
          <w:szCs w:val="24"/>
          <w:lang w:eastAsia="ko-KR"/>
        </w:rPr>
        <w:t>разрешение на прием детей в Учреждение на обучение по образовательным программам начального общего образования в более раннем или более позднем возрасте по сравнению с установленным ч. 1 ст. 67 Федерального закона № 273-ФЗ;</w:t>
      </w:r>
    </w:p>
    <w:p w:rsidR="00B319D5" w:rsidRPr="00B319D5" w:rsidRDefault="00B319D5" w:rsidP="00B319D5">
      <w:pPr>
        <w:numPr>
          <w:ilvl w:val="0"/>
          <w:numId w:val="5"/>
        </w:numPr>
        <w:autoSpaceDE w:val="0"/>
        <w:autoSpaceDN w:val="0"/>
        <w:adjustRightInd w:val="0"/>
        <w:spacing w:after="0" w:line="240" w:lineRule="auto"/>
        <w:jc w:val="both"/>
        <w:outlineLvl w:val="2"/>
        <w:rPr>
          <w:rFonts w:ascii="Times New Roman" w:eastAsia="Batang" w:hAnsi="Times New Roman" w:cs="Times New Roman"/>
          <w:sz w:val="24"/>
          <w:szCs w:val="24"/>
          <w:lang w:eastAsia="ko-KR"/>
        </w:rPr>
      </w:pPr>
      <w:r w:rsidRPr="00B319D5">
        <w:rPr>
          <w:rFonts w:ascii="Times New Roman" w:eastAsia="Times New Roman" w:hAnsi="Times New Roman" w:cs="Times New Roman"/>
          <w:color w:val="000000"/>
          <w:sz w:val="24"/>
          <w:szCs w:val="24"/>
          <w:lang w:eastAsia="ko-KR"/>
        </w:rPr>
        <w:t>установление родительской платы за присмотр и уход за ребенком и ее размера;</w:t>
      </w:r>
    </w:p>
    <w:p w:rsidR="00B319D5" w:rsidRPr="00B319D5" w:rsidRDefault="00B319D5" w:rsidP="00B319D5">
      <w:pPr>
        <w:numPr>
          <w:ilvl w:val="0"/>
          <w:numId w:val="5"/>
        </w:numPr>
        <w:autoSpaceDE w:val="0"/>
        <w:autoSpaceDN w:val="0"/>
        <w:adjustRightInd w:val="0"/>
        <w:spacing w:after="0" w:line="240" w:lineRule="auto"/>
        <w:jc w:val="both"/>
        <w:outlineLvl w:val="2"/>
        <w:rPr>
          <w:rFonts w:ascii="Times New Roman" w:eastAsia="Batang" w:hAnsi="Times New Roman" w:cs="Times New Roman"/>
          <w:sz w:val="24"/>
          <w:szCs w:val="24"/>
          <w:lang w:eastAsia="ko-KR"/>
        </w:rPr>
      </w:pPr>
      <w:r w:rsidRPr="00B319D5">
        <w:rPr>
          <w:rFonts w:ascii="Times New Roman" w:eastAsia="Times New Roman" w:hAnsi="Times New Roman" w:cs="Times New Roman"/>
          <w:color w:val="000000"/>
          <w:sz w:val="24"/>
          <w:szCs w:val="24"/>
          <w:lang w:eastAsia="ko-KR"/>
        </w:rPr>
        <w:t>снижение родительской платы или не взимание ее с отдельных категорий родителей (законных представителей) в определяемых Учредителем случаях и порядке;</w:t>
      </w:r>
    </w:p>
    <w:p w:rsidR="00B319D5" w:rsidRPr="00B319D5" w:rsidRDefault="00B319D5" w:rsidP="00B319D5">
      <w:pPr>
        <w:numPr>
          <w:ilvl w:val="0"/>
          <w:numId w:val="5"/>
        </w:numPr>
        <w:autoSpaceDE w:val="0"/>
        <w:autoSpaceDN w:val="0"/>
        <w:adjustRightInd w:val="0"/>
        <w:spacing w:after="0" w:line="240" w:lineRule="auto"/>
        <w:jc w:val="both"/>
        <w:outlineLvl w:val="2"/>
        <w:rPr>
          <w:rFonts w:ascii="Times New Roman" w:eastAsia="Batang" w:hAnsi="Times New Roman" w:cs="Times New Roman"/>
          <w:sz w:val="24"/>
          <w:szCs w:val="24"/>
          <w:lang w:eastAsia="ko-KR"/>
        </w:rPr>
      </w:pPr>
      <w:r w:rsidRPr="00B319D5">
        <w:rPr>
          <w:rFonts w:ascii="Times New Roman" w:eastAsia="Times New Roman" w:hAnsi="Times New Roman" w:cs="Times New Roman"/>
          <w:color w:val="000000"/>
          <w:sz w:val="24"/>
          <w:szCs w:val="24"/>
          <w:lang w:eastAsia="ko-KR"/>
        </w:rPr>
        <w:t xml:space="preserve">установление порядка комплектования специализированных структурных подразделений и нетиповых образовательных организаций обучающимися, проявившими выдающиеся способности и т.д.,  с учетом уровня и направленности реализуемых образовательными организациями образовательных программ, </w:t>
      </w:r>
      <w:r w:rsidRPr="00B319D5">
        <w:rPr>
          <w:rFonts w:ascii="Times New Roman" w:eastAsia="Times New Roman" w:hAnsi="Times New Roman" w:cs="Times New Roman"/>
          <w:color w:val="000000"/>
          <w:sz w:val="24"/>
          <w:szCs w:val="24"/>
          <w:lang w:eastAsia="ko-KR"/>
        </w:rPr>
        <w:lastRenderedPageBreak/>
        <w:t>обеспечивающих развитие интеллектуальных, творческих и прикладных способностей обучающихся в образовательных организациях;</w:t>
      </w:r>
    </w:p>
    <w:p w:rsidR="00B319D5" w:rsidRPr="00B319D5" w:rsidRDefault="00B319D5" w:rsidP="00B319D5">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иные полномочия, предусмотренные законодательством Российской Федерации и Карачаево-Черкесской Республики, а также настоящим Уставом.</w:t>
      </w:r>
    </w:p>
    <w:p w:rsidR="00B319D5" w:rsidRPr="00B319D5" w:rsidRDefault="00B319D5" w:rsidP="00B319D5">
      <w:pPr>
        <w:numPr>
          <w:ilvl w:val="1"/>
          <w:numId w:val="31"/>
        </w:numPr>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Управление Учреждением осуществляется на основе сочетания единоначалия и коллегиальности. Структуру органов управления Учреждения образуют:</w:t>
      </w:r>
    </w:p>
    <w:p w:rsidR="00B319D5" w:rsidRPr="00B319D5" w:rsidRDefault="00B319D5" w:rsidP="00B319D5">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Директор Учреждения;</w:t>
      </w:r>
    </w:p>
    <w:p w:rsidR="00B319D5" w:rsidRPr="00B319D5" w:rsidRDefault="00B319D5" w:rsidP="00B319D5">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общее собрание трудового коллектива Учреждения;</w:t>
      </w:r>
    </w:p>
    <w:p w:rsidR="00B319D5" w:rsidRPr="00B319D5" w:rsidRDefault="00B319D5" w:rsidP="00B319D5">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Управляющий Совет Учреждения;</w:t>
      </w:r>
    </w:p>
    <w:p w:rsidR="00B319D5" w:rsidRPr="00B319D5" w:rsidRDefault="00B319D5" w:rsidP="00B319D5">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Совет обучающихся;</w:t>
      </w:r>
    </w:p>
    <w:p w:rsidR="00B319D5" w:rsidRPr="00B319D5" w:rsidRDefault="00B319D5" w:rsidP="00B319D5">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Педагогический совет;</w:t>
      </w:r>
    </w:p>
    <w:p w:rsidR="00B319D5" w:rsidRPr="00B319D5" w:rsidRDefault="00B319D5" w:rsidP="00B319D5">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Родительский совет.</w:t>
      </w:r>
    </w:p>
    <w:p w:rsidR="00B319D5" w:rsidRPr="00B319D5" w:rsidRDefault="00B319D5" w:rsidP="00B319D5">
      <w:pPr>
        <w:numPr>
          <w:ilvl w:val="1"/>
          <w:numId w:val="31"/>
        </w:numPr>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Единоличным исполнительным органом Учреждения является руководитель образовательной организации – Директор, который осуществляет текущее руководство деятельностью Учреждения.</w:t>
      </w:r>
    </w:p>
    <w:p w:rsidR="00B319D5" w:rsidRPr="00B319D5" w:rsidRDefault="00B319D5" w:rsidP="00B319D5">
      <w:pPr>
        <w:suppressAutoHyphens/>
        <w:spacing w:after="0" w:line="240" w:lineRule="auto"/>
        <w:ind w:left="1204" w:hanging="495"/>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5.4.1.Директор избирается на конкурсной основе. Конкурс проводится Учредителем, согласно Положению о конкурсном отборе руководителей государственных и муниципальных общеобразовательных учреждений Урупского муниципального района.</w:t>
      </w:r>
      <w:r w:rsidRPr="00B319D5">
        <w:rPr>
          <w:rFonts w:ascii="Times New Roman" w:eastAsia="Times New Roman" w:hAnsi="Times New Roman" w:cs="Times New Roman"/>
          <w:sz w:val="28"/>
          <w:szCs w:val="28"/>
          <w:lang w:eastAsia="ru-RU"/>
        </w:rPr>
        <w:t xml:space="preserve"> </w:t>
      </w:r>
      <w:r w:rsidRPr="00B319D5">
        <w:rPr>
          <w:rFonts w:ascii="Times New Roman" w:eastAsia="Times New Roman" w:hAnsi="Times New Roman" w:cs="Times New Roman"/>
          <w:sz w:val="24"/>
          <w:szCs w:val="24"/>
          <w:lang w:eastAsia="ru-RU"/>
        </w:rPr>
        <w:t>С Директором Учреждения заключается срочный трудовой договор, срок действия которого определяется соглашением сторон.</w:t>
      </w:r>
    </w:p>
    <w:p w:rsidR="00B319D5" w:rsidRPr="00B319D5" w:rsidRDefault="00B319D5" w:rsidP="00B319D5">
      <w:pPr>
        <w:suppressAutoHyphens/>
        <w:spacing w:after="0" w:line="240" w:lineRule="auto"/>
        <w:ind w:left="1204" w:hanging="495"/>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5.4.2. Директор Учреждения осуществляет свою деятельность в соответствии с законодательством Российской Федерации, Карачаево-Черкесской Республики, актами Правительства Карачаево-Черкесской Республики, Министерства образования и науки Карачаево-Черкесской Республики и настоящим Уставом.</w:t>
      </w:r>
    </w:p>
    <w:p w:rsidR="00B319D5" w:rsidRPr="00B319D5" w:rsidRDefault="00B319D5" w:rsidP="00B319D5">
      <w:pPr>
        <w:suppressAutoHyphens/>
        <w:spacing w:after="0" w:line="240" w:lineRule="auto"/>
        <w:ind w:left="1204" w:hanging="495"/>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5.4.3 Директор имеет право:</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самостоятельно решать вопросы по руководству деятельностью Учреждения, отнесенные к его компетенции действующим законодательством;</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без доверенности действовать от имени Учреждения во всех организациях, представлять его интересы, заключать договоры и соглашения, в том числе трудовые, выдавать доверенности на право представительства от имени Учреждения, в том числе доверенности с правом передоверия;</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открывать счета в (отделениях) Управления Федерального казначейства по Карачаево-Черкесской Республике, подписывать финансовые документы, связанные с деятельностью Учреждения, распоряжаться имуществом и средствами Учреждения, в том числе денежными, в порядке и пределах, установленных действующим законодательством и настоящим Уставом;</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утверждать локальные акты, планы работы Учреждения, структуру управления деятельностью Учреждения, штатное расписание, графики работы, расписание занятий Учреждения, производить прием и увольнение работников Учреждения, распределять обязанности между работниками, утверждать должностные обязанности, устанавливать заработную плату работников в зависимости от их квалификации, сложности, количества, качества и условий выполняемой работы в пределах финансовых средств Учреждения, предусмотренных на оплату труда;</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устанавливать компенсационные и стимулирующие выплаты, премии и иные поощрительные выплаты работникам Учреждения, согласно законодательству, локальным нормативным актам Учреждения и в пределах финансовых средств, предусмотренных на оплату труда;</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lastRenderedPageBreak/>
        <w:t>издавать в пределах своих полномочий приказы и распоряжения, обязательные для исполнения всеми работниками и обучающимися Учреждения;</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поощрять и налагать дисциплинарные взыскания на работников Учреждения;</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обеспечивать соблюдение законности в деятельности Учреждения;</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планировать и организовать работу Учреждения в целом и образовательный процесс в частности, осуществлять контроль за ходом и результатами образовательного процесса, отвечать за качество и эффективность работы Учреждения;</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организовать работу по исполнению решений Управляющего Совета, других коллегиальных органов управления Учреждением;</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организовать работу по подготовке Учреждения к лицензированию и государственной аккредитации, а также по проведению выборов в коллегиальные органы управления Учреждением;</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издавать приказы о зачислении в Учреждение, о переводе обучающихся в другой класс;</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готовить мотивированное представление для Педагогического совета об отчислении обучающегося; на основании решения Педагогического совета издавать приказ об отчислении обучающегося;</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организовать обеспечение охраны жизни и здоровья обучающихся и работников;</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формировать контингент обучающихся;</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организовать осуществление мер социальной поддержки обучающихся Учреждения, защиту прав обучающихся;</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обеспечивать учет, сохранность и пополнение учебно-материальной базы, учет и хранение документации;</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организовать делопроизводство;</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устанавливать порядок защиты персональных данных и обеспечивать его соблюдение;</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назначать ответственных лиц за соблюдение требований охраны труда, техники безопасности и пожарной безопасности в помещениях Учреждения;</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проводить занятия, совещания, инструктажи, иные действия со всеми работниками по вопросам деятельности Учреждения;</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распределять обязанности между работниками Учреждения;</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применять меры поощрения к работникам в соответствии с трудовым законодательством, а также, в установленном порядке, представлять работников к поощрениям и награждению;</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осуществлять иные полномочия в соответствии с законодательством Российской Федерации, Карачаево-Черкесской Республики и настоящим Уставом.</w:t>
      </w:r>
    </w:p>
    <w:p w:rsidR="00B319D5" w:rsidRPr="00B319D5" w:rsidRDefault="00B319D5" w:rsidP="00B319D5">
      <w:pPr>
        <w:suppressAutoHyphens/>
        <w:spacing w:after="0" w:line="240" w:lineRule="auto"/>
        <w:ind w:left="1204" w:hanging="495"/>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5.4.4. Совмещение должности Директора Учреждения с другими руководящими должностями, кроме научного, научно-методического руководства, внутри или вне Учреждения, не допускается. Должностные обязанности Директора Учреждения не могут исполняться по совместительству.</w:t>
      </w:r>
    </w:p>
    <w:p w:rsidR="00B319D5" w:rsidRPr="00B319D5" w:rsidRDefault="00B319D5" w:rsidP="00B319D5">
      <w:pPr>
        <w:suppressAutoHyphens/>
        <w:spacing w:after="0" w:line="240" w:lineRule="auto"/>
        <w:ind w:left="1204" w:hanging="495"/>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5.4.5. Директор Учреждения несет ответственность в установленном действующим законодательством порядке за нарушение (несоблюдение) действующего законодательства и настоящего Устава, невыполнение (ненадлежащее выполнение) своих должностных обязанностей, полную материальную ответственность за прямой действительный ущерб, причиненный Учреждению;</w:t>
      </w:r>
    </w:p>
    <w:p w:rsidR="00B319D5" w:rsidRPr="00B319D5" w:rsidRDefault="00B319D5" w:rsidP="00B319D5">
      <w:pPr>
        <w:suppressAutoHyphens/>
        <w:spacing w:after="0" w:line="240" w:lineRule="auto"/>
        <w:ind w:left="1204" w:hanging="495"/>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 xml:space="preserve">5.4.6. Директор Учреждения несет перед Учреждением ответственность в размере убытков, причиненных Учреждению в результате совершения крупной сделки </w:t>
      </w:r>
      <w:r w:rsidRPr="00B319D5">
        <w:rPr>
          <w:rFonts w:ascii="Times New Roman" w:eastAsia="Times New Roman" w:hAnsi="Times New Roman" w:cs="Times New Roman"/>
          <w:sz w:val="24"/>
          <w:szCs w:val="24"/>
          <w:lang w:eastAsia="ru-RU"/>
        </w:rPr>
        <w:lastRenderedPageBreak/>
        <w:t>с нарушением установленных федеральным законом требований, независимо от того, была ли эта сделка признана недействительной.</w:t>
      </w:r>
    </w:p>
    <w:p w:rsidR="00B319D5" w:rsidRPr="00B319D5" w:rsidRDefault="00B319D5" w:rsidP="00B319D5">
      <w:pPr>
        <w:suppressAutoHyphens/>
        <w:spacing w:after="0" w:line="240" w:lineRule="auto"/>
        <w:ind w:left="1204" w:hanging="495"/>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5.4.7. Директор обязан:</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обеспечивать постоянную работу над повышением качества предоставляемых Учреждением муниципальных и иных услуг, выполнением работ;</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обеспечивать составление, утверждение и выполнение плана финансово-хозяйственной деятельности;</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обеспечивать своевременную выплату заработной платы работникам, принимать меры по повышению размера заработной платы работникам;</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обеспечивать безопасные условия труда работникам;</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обеспечивать составление и утверждение отчета о результатах деятельности Учреждения и об использовании закрепленного за ним на праве оперативного управления имущества;</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обеспечивать целевое использование бюджетных средств, предоставляемых Учреждению из бюджетов различных уровней и соблюдение Учреждением финансовой дисциплины;</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обеспечивать сохранность, рациональное и эффективное использование имущества, закрепленного на праве оперативного управления за Учреждением;</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обеспечивать согласование распоряжения недвижимым имуществом и особо ценным движимым имуществом, закрепленным за Учреждением Собственником или приобретенным за счет средств, выделенных Учредителем на приобретение такого имущества;</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обеспечивать соблюдение Правил внутреннего трудового распорядка и трудовой дисциплины работниками Учреждения;</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организовывать в установленном порядке аттестацию работников Учреждения;</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создать режим соблюдения норм и правил техники безопасности, пожарной безопасности, санитарно-эпидемиологических правил и нормативов, обеспечивающих охрану жизни и здоровья обучающихся и работников Учреждения;</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запрещать проведение образовательного процесса при наличии опасных условий для здоровья обучающихся и работников;</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организовывать подготовку Учреждения к новому учебному году, подписывать акт приемки;</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обеспечивать исполнение правовых актов, предписаний государственных органов, осуществляющих управление в сфере образования, государственных контрольных и надзорных органов, решений комиссии по урегулированию споров между участниками образовательных отношений;</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принимать совместные с медицинскими работниками меры по улучшению медицинского обслуживания и оздоровительной работы;</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обеспечивать проведение периодических бесплатных медицинских обследований работников Учреждения;</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выполнять иные обязанности, установленные законами и иными нормативными правовыми актами Российской Федерации, Карачаево-Черкесской Республики, нормативными правовыми актами органов местного самоуправления Урупского муниципального района, а также Уставом Учреждения и решениями Учредителя, принятыми в рамках его компетенции.</w:t>
      </w:r>
    </w:p>
    <w:p w:rsidR="00B319D5" w:rsidRPr="00B319D5" w:rsidRDefault="00B319D5" w:rsidP="00B319D5">
      <w:pPr>
        <w:numPr>
          <w:ilvl w:val="1"/>
          <w:numId w:val="31"/>
        </w:numPr>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Основным коллегиальным органом управления Учреждением является Общее собрание трудового коллектива, именуемое в дальнейшем - Собрание.</w:t>
      </w:r>
    </w:p>
    <w:p w:rsidR="00B319D5" w:rsidRPr="00B319D5" w:rsidRDefault="00B319D5" w:rsidP="00B319D5">
      <w:pPr>
        <w:tabs>
          <w:tab w:val="left" w:pos="709"/>
        </w:tabs>
        <w:suppressAutoHyphens/>
        <w:spacing w:after="0" w:line="240" w:lineRule="auto"/>
        <w:ind w:left="709"/>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5.5.1. К компетенции Собрания относится решение следующих вопросов:</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внесение предложений об изменении и дополнении Устава Учреждения;</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lastRenderedPageBreak/>
        <w:t>принятие решения о создании Педагогического Совета, Управляющего Совета Учреждения и других органов самоуправления и разграничение их полномочий;</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внесение предложений в план развития Учреждения, в том числе о направлениях образовательной деятельности и иных видах деятельности Учреждения;</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утверждение Правил внутреннего трудового распорядка Учреждения, Положения об оплате труда работников, Правил внутреннего распорядка обучающихся и иных локальных нормативных актов в соответствии с установленной компетенцией по представлению Директора Учреждения;</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принятие решения о необходимости заключения коллективного договора;</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избрание представителей работников в комиссию по трудовым спорам;</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поручение представления интересов работников профсоюзной организации либо иному представителю;</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утверждение требований в ходе коллективного трудового спора, выдвинутых работниками Учреждения или их представителями;</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создание необходимых условий, обеспечивающих безопасность обучения, воспитания обучающихся;</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создание условий, необходимых для охраны и укрепление здоровья, организации питания обучающихся и работников Учреждения;</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принятие положения об Управляющем Совете Учреждения;</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заслушивание ежегодного отчета Управляющего Совета Учреждения о проделанной работе;</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принятие решения о прекращении деятельности Управляющего Совета и формирование нового состава;</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 xml:space="preserve"> ходатайствование о награждении работников Учреждения;</w:t>
      </w:r>
    </w:p>
    <w:p w:rsidR="00B319D5" w:rsidRPr="00B319D5" w:rsidRDefault="00B319D5" w:rsidP="00B319D5">
      <w:pPr>
        <w:numPr>
          <w:ilvl w:val="0"/>
          <w:numId w:val="8"/>
        </w:numPr>
        <w:tabs>
          <w:tab w:val="left" w:pos="1276"/>
        </w:tabs>
        <w:suppressAutoHyphens/>
        <w:spacing w:after="0" w:line="240" w:lineRule="auto"/>
        <w:ind w:left="1276"/>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принятие решения по вопросам деятельности Учреждения, не входящим, в соответствии с настоящим Уставом, ни в чью компетенцию.</w:t>
      </w:r>
    </w:p>
    <w:p w:rsidR="00B319D5" w:rsidRPr="00B319D5" w:rsidRDefault="00B319D5" w:rsidP="00B319D5">
      <w:pPr>
        <w:autoSpaceDE w:val="0"/>
        <w:autoSpaceDN w:val="0"/>
        <w:adjustRightInd w:val="0"/>
        <w:spacing w:after="0" w:line="240" w:lineRule="auto"/>
        <w:ind w:left="709" w:hanging="1"/>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5.5.2. Кворумом для принятия решений на Собрании является присутствие более половины представителей трудового коллектива Учреждения.</w:t>
      </w:r>
    </w:p>
    <w:p w:rsidR="00B319D5" w:rsidRPr="00B319D5" w:rsidRDefault="00B319D5" w:rsidP="00B319D5">
      <w:pPr>
        <w:autoSpaceDE w:val="0"/>
        <w:autoSpaceDN w:val="0"/>
        <w:adjustRightInd w:val="0"/>
        <w:spacing w:after="0" w:line="240" w:lineRule="auto"/>
        <w:ind w:left="709" w:hanging="1"/>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5.5.3. Решения на Собрании принимаются простым большинством голосов представителей трудового коллектива, присутствующих на Собрании и оформляются протоколом. В случае равенства голосов, решающим является голос Директора Учреждения. Решения являются обязательными, исполнение решений организуется Директором Учреждения. Директор отчитывается на очередном общем собрании работников об исполнении и (или) о ходе исполнения решений предыдущего общего Собрания.</w:t>
      </w:r>
    </w:p>
    <w:p w:rsidR="00B319D5" w:rsidRPr="00B319D5" w:rsidRDefault="00B319D5" w:rsidP="00B319D5">
      <w:pPr>
        <w:autoSpaceDE w:val="0"/>
        <w:autoSpaceDN w:val="0"/>
        <w:adjustRightInd w:val="0"/>
        <w:spacing w:after="0" w:line="240" w:lineRule="auto"/>
        <w:ind w:left="709" w:firstLine="707"/>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 xml:space="preserve">Решения по вопросам о внесении предложений об изменении и дополнении Устава Учреждения, утверждении Правил внутреннего трудового распорядка, принятии Положения об Управляющем Совете Учреждения и прекращении деятельности Управляющего Совета и формировании нового состава принимаются большинством голосов в две трети. </w:t>
      </w:r>
    </w:p>
    <w:p w:rsidR="00B319D5" w:rsidRPr="00B319D5" w:rsidRDefault="00B319D5" w:rsidP="00B319D5">
      <w:pPr>
        <w:autoSpaceDE w:val="0"/>
        <w:autoSpaceDN w:val="0"/>
        <w:adjustRightInd w:val="0"/>
        <w:spacing w:after="0" w:line="240" w:lineRule="auto"/>
        <w:ind w:left="709" w:hanging="1"/>
        <w:jc w:val="both"/>
        <w:rPr>
          <w:rFonts w:ascii="Times New Roman" w:eastAsia="Times New Roman" w:hAnsi="Times New Roman" w:cs="Times New Roman"/>
          <w:sz w:val="24"/>
          <w:szCs w:val="24"/>
          <w:lang w:eastAsia="ru-RU"/>
        </w:rPr>
      </w:pPr>
      <w:r w:rsidRPr="00B319D5">
        <w:rPr>
          <w:rFonts w:ascii="Times New Roman" w:eastAsia="Times New Roman" w:hAnsi="Times New Roman" w:cs="Times New Roman"/>
          <w:sz w:val="24"/>
          <w:szCs w:val="24"/>
          <w:lang w:eastAsia="ru-RU"/>
        </w:rPr>
        <w:t>5.5.4. Собрание собирается по мере необходимости, но не реже одного раза в год.</w:t>
      </w:r>
    </w:p>
    <w:p w:rsidR="00B319D5" w:rsidRPr="00B319D5" w:rsidRDefault="00B319D5" w:rsidP="00B319D5">
      <w:pPr>
        <w:numPr>
          <w:ilvl w:val="1"/>
          <w:numId w:val="31"/>
        </w:numPr>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Управляющий Совет Учреждения — коллегиальный орган, наделенный полномочиями по осуществлению управленческих функций в соответствии с настоящим Уставом и Положением об Управляющем Совете.</w:t>
      </w:r>
    </w:p>
    <w:p w:rsidR="00B319D5" w:rsidRPr="00B319D5" w:rsidRDefault="00B319D5" w:rsidP="00B319D5">
      <w:pPr>
        <w:autoSpaceDE w:val="0"/>
        <w:autoSpaceDN w:val="0"/>
        <w:adjustRightInd w:val="0"/>
        <w:spacing w:after="0" w:line="240" w:lineRule="auto"/>
        <w:ind w:left="1204" w:hanging="49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5.6.1. Решения Управляющего Совета, принятые в рамках его компетенции, являются обязательными для руководителя школы, работников, обучающихся и их родителей (законных представителей).</w:t>
      </w:r>
    </w:p>
    <w:p w:rsidR="00B319D5" w:rsidRPr="00B319D5" w:rsidRDefault="00B319D5" w:rsidP="00B319D5">
      <w:pPr>
        <w:autoSpaceDE w:val="0"/>
        <w:autoSpaceDN w:val="0"/>
        <w:adjustRightInd w:val="0"/>
        <w:spacing w:after="0" w:line="240" w:lineRule="auto"/>
        <w:ind w:firstLine="708"/>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5.6.2. Основными задачами Управляющего Совета являются:</w:t>
      </w:r>
    </w:p>
    <w:p w:rsidR="00B319D5" w:rsidRPr="00B319D5" w:rsidRDefault="00B319D5" w:rsidP="00B319D5">
      <w:pPr>
        <w:numPr>
          <w:ilvl w:val="0"/>
          <w:numId w:val="10"/>
        </w:numPr>
        <w:autoSpaceDE w:val="0"/>
        <w:autoSpaceDN w:val="0"/>
        <w:adjustRightInd w:val="0"/>
        <w:spacing w:after="0" w:line="240" w:lineRule="auto"/>
        <w:ind w:left="127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определение программы развития школы;</w:t>
      </w:r>
    </w:p>
    <w:p w:rsidR="00B319D5" w:rsidRPr="00B319D5" w:rsidRDefault="00B319D5" w:rsidP="00B319D5">
      <w:pPr>
        <w:numPr>
          <w:ilvl w:val="0"/>
          <w:numId w:val="10"/>
        </w:numPr>
        <w:autoSpaceDE w:val="0"/>
        <w:autoSpaceDN w:val="0"/>
        <w:adjustRightInd w:val="0"/>
        <w:spacing w:after="0" w:line="240" w:lineRule="auto"/>
        <w:ind w:left="127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согласование режима работы Учреждения;</w:t>
      </w:r>
    </w:p>
    <w:p w:rsidR="00B319D5" w:rsidRPr="00B319D5" w:rsidRDefault="00B319D5" w:rsidP="00B319D5">
      <w:pPr>
        <w:numPr>
          <w:ilvl w:val="0"/>
          <w:numId w:val="10"/>
        </w:numPr>
        <w:autoSpaceDE w:val="0"/>
        <w:autoSpaceDN w:val="0"/>
        <w:adjustRightInd w:val="0"/>
        <w:spacing w:after="0" w:line="240" w:lineRule="auto"/>
        <w:ind w:left="127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lastRenderedPageBreak/>
        <w:t>принятие решения о единой форме одежды обучающихся;</w:t>
      </w:r>
    </w:p>
    <w:p w:rsidR="00B319D5" w:rsidRPr="00B319D5" w:rsidRDefault="00B319D5" w:rsidP="00B319D5">
      <w:pPr>
        <w:numPr>
          <w:ilvl w:val="0"/>
          <w:numId w:val="10"/>
        </w:numPr>
        <w:autoSpaceDE w:val="0"/>
        <w:autoSpaceDN w:val="0"/>
        <w:adjustRightInd w:val="0"/>
        <w:spacing w:after="0" w:line="240" w:lineRule="auto"/>
        <w:ind w:left="127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повышение эффективности финансово-хозяйственной деятельности Учреждения;</w:t>
      </w:r>
    </w:p>
    <w:p w:rsidR="00B319D5" w:rsidRPr="00B319D5" w:rsidRDefault="00B319D5" w:rsidP="00B319D5">
      <w:pPr>
        <w:numPr>
          <w:ilvl w:val="0"/>
          <w:numId w:val="10"/>
        </w:numPr>
        <w:autoSpaceDE w:val="0"/>
        <w:autoSpaceDN w:val="0"/>
        <w:adjustRightInd w:val="0"/>
        <w:spacing w:after="0" w:line="240" w:lineRule="auto"/>
        <w:ind w:left="127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содействие созданию оптимальных условий и форм организации образовательного процесса;</w:t>
      </w:r>
    </w:p>
    <w:p w:rsidR="00B319D5" w:rsidRPr="00B319D5" w:rsidRDefault="00B319D5" w:rsidP="00B319D5">
      <w:pPr>
        <w:numPr>
          <w:ilvl w:val="0"/>
          <w:numId w:val="10"/>
        </w:numPr>
        <w:autoSpaceDE w:val="0"/>
        <w:autoSpaceDN w:val="0"/>
        <w:adjustRightInd w:val="0"/>
        <w:spacing w:after="0" w:line="240" w:lineRule="auto"/>
        <w:ind w:left="127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представление интересов Учреждения в рамках своих полномочий в государственных, муниципальных, общественных и иных организациях;</w:t>
      </w:r>
    </w:p>
    <w:p w:rsidR="00B319D5" w:rsidRPr="00B319D5" w:rsidRDefault="00B319D5" w:rsidP="00B319D5">
      <w:pPr>
        <w:numPr>
          <w:ilvl w:val="0"/>
          <w:numId w:val="10"/>
        </w:numPr>
        <w:autoSpaceDE w:val="0"/>
        <w:autoSpaceDN w:val="0"/>
        <w:adjustRightInd w:val="0"/>
        <w:spacing w:after="0" w:line="240" w:lineRule="auto"/>
        <w:ind w:left="127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контроль за соблюдением здоровых и безопасных условий обучения;</w:t>
      </w:r>
    </w:p>
    <w:p w:rsidR="00B319D5" w:rsidRPr="00B319D5" w:rsidRDefault="00B319D5" w:rsidP="00B319D5">
      <w:pPr>
        <w:numPr>
          <w:ilvl w:val="0"/>
          <w:numId w:val="10"/>
        </w:numPr>
        <w:autoSpaceDE w:val="0"/>
        <w:autoSpaceDN w:val="0"/>
        <w:adjustRightInd w:val="0"/>
        <w:spacing w:after="0" w:line="240" w:lineRule="auto"/>
        <w:ind w:left="1276"/>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 xml:space="preserve">согласование стимулирующих выплат педагогическому персоналу, не педагогическим работникам; </w:t>
      </w:r>
    </w:p>
    <w:p w:rsidR="00B319D5" w:rsidRPr="00B319D5" w:rsidRDefault="00B319D5" w:rsidP="00B319D5">
      <w:pPr>
        <w:numPr>
          <w:ilvl w:val="0"/>
          <w:numId w:val="10"/>
        </w:numPr>
        <w:autoSpaceDE w:val="0"/>
        <w:autoSpaceDN w:val="0"/>
        <w:adjustRightInd w:val="0"/>
        <w:spacing w:after="0" w:line="240" w:lineRule="auto"/>
        <w:ind w:left="1276"/>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заслушивание отчета Директора и отдельных работников Учреждения;</w:t>
      </w:r>
    </w:p>
    <w:p w:rsidR="00B319D5" w:rsidRPr="00B319D5" w:rsidRDefault="00B319D5" w:rsidP="00B319D5">
      <w:pPr>
        <w:numPr>
          <w:ilvl w:val="0"/>
          <w:numId w:val="10"/>
        </w:numPr>
        <w:autoSpaceDE w:val="0"/>
        <w:autoSpaceDN w:val="0"/>
        <w:adjustRightInd w:val="0"/>
        <w:spacing w:after="0" w:line="240" w:lineRule="auto"/>
        <w:ind w:left="1276"/>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обеспечение информированности общественности о деятельности школы.</w:t>
      </w:r>
    </w:p>
    <w:p w:rsidR="00B319D5" w:rsidRPr="00B319D5" w:rsidRDefault="00B319D5" w:rsidP="00B319D5">
      <w:pPr>
        <w:autoSpaceDE w:val="0"/>
        <w:autoSpaceDN w:val="0"/>
        <w:adjustRightInd w:val="0"/>
        <w:spacing w:after="0" w:line="240" w:lineRule="auto"/>
        <w:ind w:left="1204" w:hanging="49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5.6.3. Управляющий Совет состоит из родителей (законных представителей) обучающихся всех уровней общего образования, обучающихся на уровне среднего общего образования, работников Учреждения, представителя Учредителя, руководителя Учреждения, а также представителей общественности.</w:t>
      </w:r>
    </w:p>
    <w:p w:rsidR="00B319D5" w:rsidRPr="00B319D5" w:rsidRDefault="00B319D5" w:rsidP="00B319D5">
      <w:pPr>
        <w:autoSpaceDE w:val="0"/>
        <w:autoSpaceDN w:val="0"/>
        <w:adjustRightInd w:val="0"/>
        <w:spacing w:after="0" w:line="240" w:lineRule="auto"/>
        <w:ind w:left="1204" w:hanging="49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5.6.4. Состав Управляющего Совета формируется с использованием процедур выборов, назначения и кооптации в порядке, предусмотренном «Положением об Управляющем Совете», «Положением о выборах членов Управляющего Совета», «Положением о кооптации членов в Управляющий Совет».</w:t>
      </w:r>
    </w:p>
    <w:p w:rsidR="00B319D5" w:rsidRPr="00B319D5" w:rsidRDefault="00B319D5" w:rsidP="00B319D5">
      <w:pPr>
        <w:autoSpaceDE w:val="0"/>
        <w:autoSpaceDN w:val="0"/>
        <w:adjustRightInd w:val="0"/>
        <w:spacing w:after="0" w:line="240" w:lineRule="auto"/>
        <w:ind w:left="1204" w:hanging="49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5.6.5. Полномочия Управляющего Совета определяются в соответствии с Положением об Управляющем Совете.</w:t>
      </w:r>
    </w:p>
    <w:p w:rsidR="00B319D5" w:rsidRPr="00B319D5" w:rsidRDefault="00B319D5" w:rsidP="00B319D5">
      <w:pPr>
        <w:numPr>
          <w:ilvl w:val="1"/>
          <w:numId w:val="31"/>
        </w:numPr>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Совет обучающихся Учреждения (далее - Совет обучающихся) является коллегиальным органом управления Учреждения и формируется по инициативе обучающихся с целью учета мнения обучающихся по вопросам управления Учреждения и при принятии локальных нормативных актов, затрагивающих права и законные интересы обучающихся.</w:t>
      </w:r>
    </w:p>
    <w:p w:rsidR="00B319D5" w:rsidRPr="00B319D5" w:rsidRDefault="00B319D5" w:rsidP="00B319D5">
      <w:pPr>
        <w:autoSpaceDE w:val="0"/>
        <w:autoSpaceDN w:val="0"/>
        <w:adjustRightInd w:val="0"/>
        <w:spacing w:after="0" w:line="240" w:lineRule="auto"/>
        <w:ind w:left="1204" w:hanging="49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5.7.1. Совет обучающихся действует на основании Положения о Совете обучающихся Учреждения (далее - Положение), принимаемого на собрании обучающихся Учреждения.</w:t>
      </w:r>
    </w:p>
    <w:p w:rsidR="00B319D5" w:rsidRPr="00B319D5" w:rsidRDefault="00B319D5" w:rsidP="00B319D5">
      <w:pPr>
        <w:autoSpaceDE w:val="0"/>
        <w:autoSpaceDN w:val="0"/>
        <w:adjustRightInd w:val="0"/>
        <w:spacing w:after="0" w:line="240" w:lineRule="auto"/>
        <w:ind w:left="1204" w:hanging="49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5.7.2. Каждый обучающийся имеет право избирать и быть избранным в Совет обучающихся в соответствии с Положением. Совет обучающихся формируется из числа обучающихся Учреждения.</w:t>
      </w:r>
    </w:p>
    <w:p w:rsidR="00B319D5" w:rsidRPr="00B319D5" w:rsidRDefault="00B319D5" w:rsidP="00B319D5">
      <w:pPr>
        <w:numPr>
          <w:ilvl w:val="1"/>
          <w:numId w:val="31"/>
        </w:numPr>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В целях развития и совершенствования учебно-воспитательного процесса, повышения профессионального мастерства и творческого роста учителей и воспитателей в Учреждении действует Педагогический совет – коллегиальный орган, объединяющий педагогических работников Учреждения.</w:t>
      </w:r>
    </w:p>
    <w:p w:rsidR="00B319D5" w:rsidRPr="00B319D5" w:rsidRDefault="00B319D5" w:rsidP="00B319D5">
      <w:pPr>
        <w:spacing w:after="0" w:line="240" w:lineRule="auto"/>
        <w:ind w:firstLine="708"/>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Членами Педагогического совета являются все педагогические работники, а также иные работники Учреждения, чья деятельность связана с содержанием и организацией образовательного процесса. Председателем Педагогического совета является Директор.</w:t>
      </w:r>
    </w:p>
    <w:p w:rsidR="00B319D5" w:rsidRPr="00B319D5" w:rsidRDefault="00B319D5" w:rsidP="00B319D5">
      <w:pPr>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Решения Педагогического совета по вопросам, входящим в его компетенцию, правомочны, если на заседании присутствовало не менее половины его членов. Решения принимаются простым большинством голосов. При равенстве голосов голос председателя Педагогического совета является решающим.</w:t>
      </w:r>
    </w:p>
    <w:p w:rsidR="00B319D5" w:rsidRPr="00B319D5" w:rsidRDefault="00B319D5" w:rsidP="00B319D5">
      <w:pPr>
        <w:autoSpaceDE w:val="0"/>
        <w:autoSpaceDN w:val="0"/>
        <w:adjustRightInd w:val="0"/>
        <w:spacing w:after="0" w:line="240" w:lineRule="auto"/>
        <w:ind w:firstLine="708"/>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Педагогический совет в полном составе собирается не реже четырех раз в год. Для рассмотрения текущих вопросов созываются малые Педагогические советы.</w:t>
      </w:r>
    </w:p>
    <w:p w:rsidR="00B319D5" w:rsidRPr="00B319D5" w:rsidRDefault="00B319D5" w:rsidP="00B319D5">
      <w:pPr>
        <w:autoSpaceDE w:val="0"/>
        <w:autoSpaceDN w:val="0"/>
        <w:adjustRightInd w:val="0"/>
        <w:spacing w:after="0" w:line="240" w:lineRule="auto"/>
        <w:ind w:left="1204" w:hanging="49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5.8.1. Деятельность и полномочия Педагогического совета Учреждения регулируются в соответствие с локальным актом Учреждения - Положением о Педагогическом совете Учреждения.</w:t>
      </w:r>
    </w:p>
    <w:p w:rsidR="00B319D5" w:rsidRPr="00B319D5" w:rsidRDefault="00B319D5" w:rsidP="00B319D5">
      <w:pPr>
        <w:autoSpaceDE w:val="0"/>
        <w:autoSpaceDN w:val="0"/>
        <w:adjustRightInd w:val="0"/>
        <w:spacing w:after="0" w:line="240" w:lineRule="auto"/>
        <w:ind w:left="1204" w:hanging="49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5.8.2. Педагогический совет вправе действовать от имени Учреждения по вопросам, отнесенным к его компетенции.</w:t>
      </w:r>
    </w:p>
    <w:p w:rsidR="00B319D5" w:rsidRPr="00B319D5" w:rsidRDefault="00B319D5" w:rsidP="00B319D5">
      <w:pPr>
        <w:numPr>
          <w:ilvl w:val="1"/>
          <w:numId w:val="31"/>
        </w:numPr>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lastRenderedPageBreak/>
        <w:t xml:space="preserve">В целях содействия Учреждению в осуществлении воспитания и обучения детей в Учреждении создаются Родительские советы классов и Родительский совет Учреждения. </w:t>
      </w:r>
    </w:p>
    <w:p w:rsidR="00B319D5" w:rsidRPr="00B319D5" w:rsidRDefault="00B319D5" w:rsidP="00B319D5">
      <w:pPr>
        <w:autoSpaceDE w:val="0"/>
        <w:autoSpaceDN w:val="0"/>
        <w:adjustRightInd w:val="0"/>
        <w:spacing w:after="0" w:line="240" w:lineRule="auto"/>
        <w:ind w:left="1204" w:hanging="49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5.9.1. Родительские советы призваны содействовать Учреждению в организации образовательного процесса, социальной защите детей, обеспечении единства педагогических требований к детям.</w:t>
      </w:r>
    </w:p>
    <w:p w:rsidR="00B319D5" w:rsidRPr="00B319D5" w:rsidRDefault="00B319D5" w:rsidP="00B319D5">
      <w:pPr>
        <w:autoSpaceDE w:val="0"/>
        <w:autoSpaceDN w:val="0"/>
        <w:adjustRightInd w:val="0"/>
        <w:spacing w:after="0" w:line="240" w:lineRule="auto"/>
        <w:ind w:left="1204" w:hanging="49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5.9.2. Родительский совет Учреждения действует на основании Положения о Родительском совете, утверждаемого Управляющим Советом.</w:t>
      </w:r>
    </w:p>
    <w:p w:rsidR="00B319D5" w:rsidRPr="00B319D5" w:rsidRDefault="00B319D5" w:rsidP="00B319D5">
      <w:pPr>
        <w:spacing w:after="0" w:line="240" w:lineRule="auto"/>
        <w:jc w:val="both"/>
        <w:rPr>
          <w:rFonts w:ascii="Times New Roman" w:eastAsia="Batang" w:hAnsi="Times New Roman" w:cs="Times New Roman"/>
          <w:sz w:val="24"/>
          <w:szCs w:val="24"/>
          <w:lang w:eastAsia="ko-KR"/>
        </w:rPr>
      </w:pPr>
    </w:p>
    <w:p w:rsidR="00B319D5" w:rsidRPr="00B319D5" w:rsidRDefault="00B319D5" w:rsidP="00B319D5">
      <w:pPr>
        <w:shd w:val="clear" w:color="auto" w:fill="FFFFFF"/>
        <w:spacing w:after="0" w:line="240" w:lineRule="auto"/>
        <w:jc w:val="center"/>
        <w:rPr>
          <w:rFonts w:ascii="Times New Roman" w:eastAsia="Batang" w:hAnsi="Times New Roman" w:cs="Times New Roman"/>
          <w:b/>
          <w:bCs/>
          <w:sz w:val="24"/>
          <w:szCs w:val="24"/>
          <w:lang w:eastAsia="ko-KR"/>
        </w:rPr>
      </w:pPr>
      <w:r w:rsidRPr="00B319D5">
        <w:rPr>
          <w:rFonts w:ascii="Times New Roman" w:eastAsia="Batang" w:hAnsi="Times New Roman" w:cs="Times New Roman"/>
          <w:b/>
          <w:sz w:val="24"/>
          <w:szCs w:val="24"/>
          <w:lang w:eastAsia="ko-KR"/>
        </w:rPr>
        <w:t xml:space="preserve">6. </w:t>
      </w:r>
      <w:r w:rsidRPr="00B319D5">
        <w:rPr>
          <w:rFonts w:ascii="Times New Roman" w:eastAsia="Batang" w:hAnsi="Times New Roman" w:cs="Times New Roman"/>
          <w:b/>
          <w:bCs/>
          <w:sz w:val="24"/>
          <w:szCs w:val="24"/>
          <w:lang w:eastAsia="ko-KR"/>
        </w:rPr>
        <w:t>ПОРЯДОК КОМПЛЕКТОВАНИЯ ПЕРСОНАЛА</w:t>
      </w:r>
    </w:p>
    <w:p w:rsidR="00B319D5" w:rsidRPr="00B319D5" w:rsidRDefault="00B319D5" w:rsidP="00B319D5">
      <w:pPr>
        <w:shd w:val="clear" w:color="auto" w:fill="FFFFFF"/>
        <w:spacing w:after="0" w:line="240" w:lineRule="auto"/>
        <w:jc w:val="center"/>
        <w:rPr>
          <w:rFonts w:ascii="Times New Roman" w:eastAsia="Batang" w:hAnsi="Times New Roman" w:cs="Times New Roman"/>
          <w:sz w:val="24"/>
          <w:szCs w:val="24"/>
          <w:lang w:eastAsia="ko-KR"/>
        </w:rPr>
      </w:pPr>
    </w:p>
    <w:p w:rsidR="00B319D5" w:rsidRPr="00B319D5" w:rsidRDefault="00B319D5" w:rsidP="00B319D5">
      <w:pPr>
        <w:numPr>
          <w:ilvl w:val="1"/>
          <w:numId w:val="33"/>
        </w:numPr>
        <w:autoSpaceDE w:val="0"/>
        <w:autoSpaceDN w:val="0"/>
        <w:adjustRightInd w:val="0"/>
        <w:spacing w:after="0" w:line="240" w:lineRule="auto"/>
        <w:ind w:left="350" w:hanging="350"/>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Работодателем для всех работников Учреждения является данное Учреждение как юридическое лицо. К педагогической деятельности допускаются лица, имеющие образовательный ценз, который определяется по должностям педагогических работников действующими квалификационными требованиями Единого квалификационного справочника должностей руководителей, специалистов и служащих работников образования и (или) профессиональными стандартами по соответствующему виду деятельности.</w:t>
      </w:r>
    </w:p>
    <w:p w:rsidR="00B319D5" w:rsidRPr="00B319D5" w:rsidRDefault="00B319D5" w:rsidP="00B319D5">
      <w:pPr>
        <w:numPr>
          <w:ilvl w:val="1"/>
          <w:numId w:val="33"/>
        </w:numPr>
        <w:autoSpaceDE w:val="0"/>
        <w:autoSpaceDN w:val="0"/>
        <w:adjustRightInd w:val="0"/>
        <w:spacing w:after="0" w:line="240" w:lineRule="auto"/>
        <w:ind w:left="350" w:hanging="350"/>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Комплектование штата работников Учреждения осуществляется в соответствии со штатным расписанием и на основе трудовых договоров, заключаемых в соответствии с трудовым законодательством Российской Федерации. В случаях, предусмотренных трудовым законодательством, могут заключаться срочные трудовые договоры.</w:t>
      </w:r>
    </w:p>
    <w:p w:rsidR="00B319D5" w:rsidRPr="00B319D5" w:rsidRDefault="00B319D5" w:rsidP="00B319D5">
      <w:pPr>
        <w:numPr>
          <w:ilvl w:val="1"/>
          <w:numId w:val="33"/>
        </w:numPr>
        <w:autoSpaceDE w:val="0"/>
        <w:autoSpaceDN w:val="0"/>
        <w:adjustRightInd w:val="0"/>
        <w:spacing w:after="0" w:line="240" w:lineRule="auto"/>
        <w:ind w:left="350" w:hanging="350"/>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К педагогической деятельности в Учреждении не допускаются:</w:t>
      </w:r>
    </w:p>
    <w:p w:rsidR="00B319D5" w:rsidRPr="00B319D5" w:rsidRDefault="00B319D5" w:rsidP="00B319D5">
      <w:pPr>
        <w:numPr>
          <w:ilvl w:val="0"/>
          <w:numId w:val="36"/>
        </w:numPr>
        <w:spacing w:after="0" w:line="240" w:lineRule="auto"/>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лишенные права заниматься педагогической деятельностью в соответствии с вступившим в законную силу приговором суда;</w:t>
      </w:r>
    </w:p>
    <w:p w:rsidR="00B319D5" w:rsidRPr="00B319D5" w:rsidRDefault="00B319D5" w:rsidP="00B319D5">
      <w:pPr>
        <w:numPr>
          <w:ilvl w:val="0"/>
          <w:numId w:val="36"/>
        </w:numPr>
        <w:shd w:val="clear" w:color="auto" w:fill="FFFFFF"/>
        <w:spacing w:before="100" w:beforeAutospacing="1" w:after="100" w:afterAutospacing="1" w:line="240" w:lineRule="atLeast"/>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за исключением случаев, предусмотренных частью третьей настоящей статьи;</w:t>
      </w:r>
    </w:p>
    <w:p w:rsidR="00B319D5" w:rsidRPr="00B319D5" w:rsidRDefault="00B319D5" w:rsidP="00B319D5">
      <w:pPr>
        <w:numPr>
          <w:ilvl w:val="0"/>
          <w:numId w:val="36"/>
        </w:numPr>
        <w:shd w:val="clear" w:color="auto" w:fill="FFFFFF"/>
        <w:spacing w:before="100" w:beforeAutospacing="1" w:after="100" w:afterAutospacing="1" w:line="240" w:lineRule="atLeast"/>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имеющие неснятую или непогашенную судимость за иные умышленные тяжкие и особо тяжкие преступления, не указанные в абзаце втором настоящей статьи;</w:t>
      </w:r>
    </w:p>
    <w:p w:rsidR="00B319D5" w:rsidRPr="00B319D5" w:rsidRDefault="00B319D5" w:rsidP="00B319D5">
      <w:pPr>
        <w:numPr>
          <w:ilvl w:val="0"/>
          <w:numId w:val="36"/>
        </w:numPr>
        <w:shd w:val="clear" w:color="auto" w:fill="FFFFFF"/>
        <w:spacing w:before="100" w:beforeAutospacing="1" w:after="100" w:afterAutospacing="1" w:line="240" w:lineRule="atLeast"/>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признанные недееспособными в установленном федеральным законом порядке;</w:t>
      </w:r>
    </w:p>
    <w:p w:rsidR="00B319D5" w:rsidRPr="00B319D5" w:rsidRDefault="00B319D5" w:rsidP="00B319D5">
      <w:pPr>
        <w:numPr>
          <w:ilvl w:val="0"/>
          <w:numId w:val="36"/>
        </w:numPr>
        <w:shd w:val="clear" w:color="auto" w:fill="FFFFFF"/>
        <w:spacing w:before="100" w:beforeAutospacing="1" w:after="100" w:afterAutospacing="1" w:line="240" w:lineRule="atLeast"/>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B319D5" w:rsidRPr="00B319D5" w:rsidRDefault="00B319D5" w:rsidP="00B319D5">
      <w:pPr>
        <w:numPr>
          <w:ilvl w:val="0"/>
          <w:numId w:val="36"/>
        </w:numPr>
        <w:shd w:val="clear" w:color="auto" w:fill="FFFFFF"/>
        <w:spacing w:before="100" w:beforeAutospacing="1" w:after="100" w:afterAutospacing="1" w:line="240" w:lineRule="atLeast"/>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 xml:space="preserve">Лица из числа указанных в абзаце втором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w:t>
      </w:r>
      <w:r w:rsidRPr="00B319D5">
        <w:rPr>
          <w:rFonts w:ascii="Times New Roman" w:eastAsia="Batang" w:hAnsi="Times New Roman" w:cs="Times New Roman"/>
          <w:sz w:val="24"/>
          <w:szCs w:val="24"/>
          <w:lang w:eastAsia="ko-KR"/>
        </w:rPr>
        <w:lastRenderedPageBreak/>
        <w:t>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B319D5" w:rsidRPr="00B319D5" w:rsidRDefault="00B319D5" w:rsidP="00B319D5">
      <w:pPr>
        <w:numPr>
          <w:ilvl w:val="1"/>
          <w:numId w:val="33"/>
        </w:numPr>
        <w:autoSpaceDE w:val="0"/>
        <w:autoSpaceDN w:val="0"/>
        <w:adjustRightInd w:val="0"/>
        <w:spacing w:after="0" w:line="240" w:lineRule="auto"/>
        <w:ind w:left="350" w:hanging="350"/>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Отношения работника и Учреждения регулируются трудовым договором, условия которого не могут противоречить трудовому законодательству Российской Федерации.</w:t>
      </w:r>
    </w:p>
    <w:p w:rsidR="00B319D5" w:rsidRPr="00B319D5" w:rsidRDefault="00B319D5" w:rsidP="00B319D5">
      <w:pPr>
        <w:numPr>
          <w:ilvl w:val="1"/>
          <w:numId w:val="33"/>
        </w:numPr>
        <w:autoSpaceDE w:val="0"/>
        <w:autoSpaceDN w:val="0"/>
        <w:adjustRightInd w:val="0"/>
        <w:spacing w:after="0" w:line="240" w:lineRule="auto"/>
        <w:ind w:left="350" w:hanging="350"/>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 xml:space="preserve">Заработная плата устанавливается работнику в порядке, определенном федеральным законодательством о труде, Положением о новой системе оплаты труда работников организаций образования Карачаево-Черкесской Республики, трудовым договором в соответствии с локальным нормативным актом Учреждения -  «Положением о новой системе оплаты труда», утверждаемым Директором, с учетом мнения представительного органа работников Учреждения, в пределах имеющихся у него средств, размеров окладов (должностных окладов) и повышающих коэффициентов к ним, а также системы выплат стимулирующего характера по показателям и критериям эффективности, качества, результативности работы. </w:t>
      </w:r>
    </w:p>
    <w:p w:rsidR="00B319D5" w:rsidRPr="00B319D5" w:rsidRDefault="00B319D5" w:rsidP="00B319D5">
      <w:pPr>
        <w:spacing w:after="0" w:line="240" w:lineRule="auto"/>
        <w:ind w:firstLine="708"/>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Оклады (должностные оклады) и коэффициенты к ним не могут быть меньше базовых окладов (базовых должностных окладов), базовых ставок и коэффициентов, установленных по профессиональным квалификационным группам государственными органами или органами местного самоуправления Урупского муниципального района.</w:t>
      </w:r>
    </w:p>
    <w:p w:rsidR="00B319D5" w:rsidRPr="00B319D5" w:rsidRDefault="00B319D5" w:rsidP="00B319D5">
      <w:pPr>
        <w:spacing w:after="0" w:line="240" w:lineRule="auto"/>
        <w:ind w:firstLine="708"/>
        <w:jc w:val="both"/>
        <w:rPr>
          <w:rFonts w:ascii="Times New Roman" w:eastAsia="Batang" w:hAnsi="Times New Roman" w:cs="Times New Roman"/>
          <w:i/>
          <w:sz w:val="24"/>
          <w:szCs w:val="24"/>
          <w:lang w:eastAsia="ko-KR"/>
        </w:rPr>
      </w:pPr>
      <w:r w:rsidRPr="00B319D5">
        <w:rPr>
          <w:rFonts w:ascii="Times New Roman" w:eastAsia="Batang" w:hAnsi="Times New Roman" w:cs="Times New Roman"/>
          <w:sz w:val="24"/>
          <w:szCs w:val="24"/>
          <w:lang w:eastAsia="ko-KR"/>
        </w:rPr>
        <w:t>Работникам, работающим в условиях труда, отклоняющихся от нормальных, в том числе выполняющим в Учреждении дополнительную работу в основное рабочее время (совмещение, увеличение объема работ за пределами трудового договора и другое), выплачиваются компенсационные доплаты и надбавки, предусмотренные трудовым законодательством или соглашением сторон.</w:t>
      </w:r>
    </w:p>
    <w:p w:rsidR="00B319D5" w:rsidRPr="00B319D5" w:rsidRDefault="00B319D5" w:rsidP="00B319D5">
      <w:pPr>
        <w:numPr>
          <w:ilvl w:val="1"/>
          <w:numId w:val="33"/>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Педагогические работники, в целях подтверждения соответствия занимаемым ими должностям, проходят курсовую подготовку и аттестацию в целях подтверждения соответствия занимаемым ими должностям на основе оценки их профессиональной деятельности аттестационной комиссией.</w:t>
      </w:r>
    </w:p>
    <w:p w:rsidR="00B319D5" w:rsidRPr="00B319D5" w:rsidRDefault="00B319D5" w:rsidP="00B319D5">
      <w:pPr>
        <w:numPr>
          <w:ilvl w:val="1"/>
          <w:numId w:val="33"/>
        </w:numPr>
        <w:autoSpaceDE w:val="0"/>
        <w:autoSpaceDN w:val="0"/>
        <w:adjustRightInd w:val="0"/>
        <w:spacing w:after="0" w:line="240" w:lineRule="auto"/>
        <w:ind w:left="336" w:hanging="336"/>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Педагогическим работникам Учреждения запрещается использовать образовательную деятельность для политической агитации, склонению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пропаганды исключительности, превосходства либо неполноценности граждан по признакам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B319D5" w:rsidRPr="00B319D5" w:rsidRDefault="00B319D5" w:rsidP="00B319D5">
      <w:pPr>
        <w:autoSpaceDE w:val="0"/>
        <w:autoSpaceDN w:val="0"/>
        <w:adjustRightInd w:val="0"/>
        <w:spacing w:after="0" w:line="240" w:lineRule="auto"/>
        <w:ind w:left="350" w:firstLine="358"/>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Педагогический работник Учреждения не вправе оказывать платные образовательные услуги обучающимся в Учреждении, если это приводит к конфликту интересов педагогического работника.</w:t>
      </w:r>
    </w:p>
    <w:p w:rsidR="00B319D5" w:rsidRPr="00B319D5" w:rsidRDefault="00B319D5" w:rsidP="00B319D5">
      <w:pPr>
        <w:numPr>
          <w:ilvl w:val="1"/>
          <w:numId w:val="33"/>
        </w:numPr>
        <w:autoSpaceDE w:val="0"/>
        <w:autoSpaceDN w:val="0"/>
        <w:adjustRightInd w:val="0"/>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Увольнение работника Учреждения осуществляется при возникновении оснований, предусмотренных Трудовым кодексом Российской Федерации.</w:t>
      </w:r>
    </w:p>
    <w:p w:rsidR="00B319D5" w:rsidRPr="00B319D5" w:rsidRDefault="00B319D5" w:rsidP="00B319D5">
      <w:pPr>
        <w:autoSpaceDE w:val="0"/>
        <w:autoSpaceDN w:val="0"/>
        <w:adjustRightInd w:val="0"/>
        <w:spacing w:after="0" w:line="240" w:lineRule="auto"/>
        <w:jc w:val="both"/>
        <w:rPr>
          <w:rFonts w:ascii="Times New Roman" w:eastAsia="Batang" w:hAnsi="Times New Roman" w:cs="Times New Roman"/>
          <w:sz w:val="24"/>
          <w:szCs w:val="24"/>
          <w:lang w:eastAsia="ko-KR"/>
        </w:rPr>
      </w:pPr>
    </w:p>
    <w:p w:rsidR="00B319D5" w:rsidRPr="00B319D5" w:rsidRDefault="00B319D5" w:rsidP="00B319D5">
      <w:pPr>
        <w:autoSpaceDE w:val="0"/>
        <w:autoSpaceDN w:val="0"/>
        <w:adjustRightInd w:val="0"/>
        <w:spacing w:after="0" w:line="240" w:lineRule="auto"/>
        <w:jc w:val="center"/>
        <w:rPr>
          <w:rFonts w:ascii="Times New Roman" w:eastAsia="Batang" w:hAnsi="Times New Roman" w:cs="Times New Roman"/>
          <w:b/>
          <w:sz w:val="24"/>
          <w:szCs w:val="24"/>
          <w:lang w:eastAsia="ko-KR"/>
        </w:rPr>
      </w:pPr>
      <w:r w:rsidRPr="00B319D5">
        <w:rPr>
          <w:rFonts w:ascii="Times New Roman" w:eastAsia="Batang" w:hAnsi="Times New Roman" w:cs="Times New Roman"/>
          <w:b/>
          <w:sz w:val="24"/>
          <w:szCs w:val="24"/>
          <w:lang w:eastAsia="ko-KR"/>
        </w:rPr>
        <w:t>7. ПОРЯДОК РЕОРГАНИЗАЦИИ, ИЗМЕНЕНИЕ ТИПА И ЛИКВИДАЦИИ УЧРЕЖДЕНИЯ</w:t>
      </w:r>
    </w:p>
    <w:p w:rsidR="00B319D5" w:rsidRPr="00B319D5" w:rsidRDefault="00B319D5" w:rsidP="00B319D5">
      <w:pPr>
        <w:autoSpaceDE w:val="0"/>
        <w:autoSpaceDN w:val="0"/>
        <w:adjustRightInd w:val="0"/>
        <w:spacing w:after="0" w:line="240" w:lineRule="auto"/>
        <w:ind w:firstLine="540"/>
        <w:jc w:val="both"/>
        <w:rPr>
          <w:rFonts w:ascii="Times New Roman" w:eastAsia="Batang" w:hAnsi="Times New Roman" w:cs="Times New Roman"/>
          <w:sz w:val="24"/>
          <w:szCs w:val="24"/>
          <w:lang w:eastAsia="ko-KR"/>
        </w:rPr>
      </w:pPr>
    </w:p>
    <w:p w:rsidR="00B319D5" w:rsidRPr="00B319D5" w:rsidRDefault="00B319D5" w:rsidP="00B319D5">
      <w:pPr>
        <w:numPr>
          <w:ilvl w:val="1"/>
          <w:numId w:val="34"/>
        </w:numPr>
        <w:autoSpaceDE w:val="0"/>
        <w:autoSpaceDN w:val="0"/>
        <w:adjustRightInd w:val="0"/>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Создание, ликвидация либо реорганизация Учреждения как юридического лица осуществляются на основании решения Учредителя в соответствии с действующим законодательством Российской Федерации.</w:t>
      </w:r>
    </w:p>
    <w:p w:rsidR="00B319D5" w:rsidRPr="00B319D5" w:rsidRDefault="00B319D5" w:rsidP="00B319D5">
      <w:pPr>
        <w:autoSpaceDE w:val="0"/>
        <w:autoSpaceDN w:val="0"/>
        <w:adjustRightInd w:val="0"/>
        <w:spacing w:after="0" w:line="240" w:lineRule="auto"/>
        <w:ind w:left="364" w:firstLine="344"/>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B319D5" w:rsidRPr="00B319D5" w:rsidRDefault="00B319D5" w:rsidP="00B319D5">
      <w:pPr>
        <w:numPr>
          <w:ilvl w:val="1"/>
          <w:numId w:val="34"/>
        </w:numPr>
        <w:autoSpaceDE w:val="0"/>
        <w:autoSpaceDN w:val="0"/>
        <w:adjustRightInd w:val="0"/>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lastRenderedPageBreak/>
        <w:t>Изменение типа Учреждения осуществляется в порядке, установленном федеральными законами, по решению Учредителя.</w:t>
      </w:r>
    </w:p>
    <w:p w:rsidR="00B319D5" w:rsidRPr="00B319D5" w:rsidRDefault="00B319D5" w:rsidP="00B319D5">
      <w:pPr>
        <w:numPr>
          <w:ilvl w:val="1"/>
          <w:numId w:val="34"/>
        </w:numPr>
        <w:autoSpaceDE w:val="0"/>
        <w:autoSpaceDN w:val="0"/>
        <w:adjustRightInd w:val="0"/>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Ликвидация или реорганизация Учреждения осуществляются, как правило, по окончании учебного года на основании и в порядке, установленном действующим законодательством Российской Федерации. Учредитель берет на себя ответственность за перевод обучающихся в другие общеобразовательные организации по согласованию с их родителями (законными представителями).</w:t>
      </w:r>
    </w:p>
    <w:p w:rsidR="00B319D5" w:rsidRPr="00B319D5" w:rsidRDefault="00B319D5" w:rsidP="00B319D5">
      <w:pPr>
        <w:numPr>
          <w:ilvl w:val="1"/>
          <w:numId w:val="34"/>
        </w:numPr>
        <w:autoSpaceDE w:val="0"/>
        <w:autoSpaceDN w:val="0"/>
        <w:adjustRightInd w:val="0"/>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При ликвидации Учреждения денежные средства и иные объекты собственности (за вычетом платежей по покрытию своих обязательств) передаются в казну Муниципального образования для дальнейшего использования на цели развития образования.</w:t>
      </w:r>
    </w:p>
    <w:p w:rsidR="00B319D5" w:rsidRPr="00B319D5" w:rsidRDefault="00B319D5" w:rsidP="00B319D5">
      <w:pPr>
        <w:numPr>
          <w:ilvl w:val="1"/>
          <w:numId w:val="34"/>
        </w:numPr>
        <w:autoSpaceDE w:val="0"/>
        <w:autoSpaceDN w:val="0"/>
        <w:adjustRightInd w:val="0"/>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При реорганизации или ликвидации Учреждения должна быть обеспечена сохранность имеющейся документации, научной и образовательной информации на бумажных и электронных носителях и в банках данных.</w:t>
      </w:r>
    </w:p>
    <w:p w:rsidR="00B319D5" w:rsidRPr="00B319D5" w:rsidRDefault="00B319D5" w:rsidP="00B319D5">
      <w:pPr>
        <w:autoSpaceDE w:val="0"/>
        <w:autoSpaceDN w:val="0"/>
        <w:adjustRightInd w:val="0"/>
        <w:spacing w:after="0" w:line="240" w:lineRule="auto"/>
        <w:ind w:left="360" w:firstLine="348"/>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При реорганизации Учреждения документы передаются в соответствии с установленными правилами организации – правопреемнику. При ликвидации Учреждения документы передаются в архив муниципального образования.</w:t>
      </w:r>
    </w:p>
    <w:p w:rsidR="00B319D5" w:rsidRPr="00B319D5" w:rsidRDefault="00B319D5" w:rsidP="00B319D5">
      <w:pPr>
        <w:numPr>
          <w:ilvl w:val="1"/>
          <w:numId w:val="34"/>
        </w:numPr>
        <w:autoSpaceDE w:val="0"/>
        <w:autoSpaceDN w:val="0"/>
        <w:adjustRightInd w:val="0"/>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Учреждение считается прекратившим свою деятельность после внесения записи об этом в Единый государственный реестр юридических лиц.</w:t>
      </w:r>
    </w:p>
    <w:p w:rsidR="00B319D5" w:rsidRPr="00B319D5" w:rsidRDefault="00B319D5" w:rsidP="00B319D5">
      <w:pPr>
        <w:autoSpaceDE w:val="0"/>
        <w:autoSpaceDN w:val="0"/>
        <w:adjustRightInd w:val="0"/>
        <w:spacing w:after="0" w:line="240" w:lineRule="auto"/>
        <w:ind w:firstLine="540"/>
        <w:jc w:val="both"/>
        <w:rPr>
          <w:rFonts w:ascii="Times New Roman" w:eastAsia="Batang" w:hAnsi="Times New Roman" w:cs="Times New Roman"/>
          <w:sz w:val="24"/>
          <w:szCs w:val="24"/>
          <w:lang w:eastAsia="ko-KR"/>
        </w:rPr>
      </w:pPr>
    </w:p>
    <w:p w:rsidR="00B319D5" w:rsidRPr="00B319D5" w:rsidRDefault="00B319D5" w:rsidP="00B319D5">
      <w:pPr>
        <w:autoSpaceDE w:val="0"/>
        <w:autoSpaceDN w:val="0"/>
        <w:adjustRightInd w:val="0"/>
        <w:spacing w:after="0" w:line="240" w:lineRule="auto"/>
        <w:ind w:left="360"/>
        <w:jc w:val="center"/>
        <w:outlineLvl w:val="0"/>
        <w:rPr>
          <w:rFonts w:ascii="Times New Roman" w:eastAsia="Batang" w:hAnsi="Times New Roman" w:cs="Times New Roman"/>
          <w:b/>
          <w:sz w:val="24"/>
          <w:szCs w:val="24"/>
          <w:lang w:eastAsia="ko-KR"/>
        </w:rPr>
      </w:pPr>
      <w:r w:rsidRPr="00B319D5">
        <w:rPr>
          <w:rFonts w:ascii="Times New Roman" w:eastAsia="Batang" w:hAnsi="Times New Roman" w:cs="Times New Roman"/>
          <w:b/>
          <w:sz w:val="24"/>
          <w:szCs w:val="24"/>
          <w:lang w:eastAsia="ko-KR"/>
        </w:rPr>
        <w:t>8. ПОРЯДОК ВНЕСЕНИЯ ИЗМЕНЕНИЙ В УСТАВ И ПРИНЯТИЯ ЛОКАЛЬНЫХ АКТОВ, РЕГЛАМЕНТИРУЮЩИХ ДЕЯТЕЛЬНОСТЬ УЧРЕЖДЕНИЯ</w:t>
      </w:r>
    </w:p>
    <w:p w:rsidR="00B319D5" w:rsidRPr="00B319D5" w:rsidRDefault="00B319D5" w:rsidP="00B319D5">
      <w:pPr>
        <w:autoSpaceDE w:val="0"/>
        <w:autoSpaceDN w:val="0"/>
        <w:adjustRightInd w:val="0"/>
        <w:spacing w:after="0" w:line="240" w:lineRule="auto"/>
        <w:jc w:val="center"/>
        <w:outlineLvl w:val="0"/>
        <w:rPr>
          <w:rFonts w:ascii="Times New Roman" w:eastAsia="Batang" w:hAnsi="Times New Roman" w:cs="Times New Roman"/>
          <w:b/>
          <w:sz w:val="24"/>
          <w:szCs w:val="24"/>
          <w:lang w:eastAsia="ko-KR"/>
        </w:rPr>
      </w:pPr>
    </w:p>
    <w:p w:rsidR="00B319D5" w:rsidRPr="00B319D5" w:rsidRDefault="00B319D5" w:rsidP="00B319D5">
      <w:pPr>
        <w:numPr>
          <w:ilvl w:val="1"/>
          <w:numId w:val="35"/>
        </w:numPr>
        <w:autoSpaceDE w:val="0"/>
        <w:autoSpaceDN w:val="0"/>
        <w:adjustRightInd w:val="0"/>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 xml:space="preserve">Изменения и дополнения в настоящий Устав вносятся в </w:t>
      </w:r>
      <w:hyperlink r:id="rId15" w:history="1">
        <w:r w:rsidRPr="00B319D5">
          <w:rPr>
            <w:rFonts w:ascii="Times New Roman" w:eastAsia="Batang" w:hAnsi="Times New Roman" w:cs="Times New Roman"/>
            <w:sz w:val="24"/>
            <w:szCs w:val="24"/>
            <w:lang w:eastAsia="ko-KR"/>
          </w:rPr>
          <w:t>порядке</w:t>
        </w:r>
      </w:hyperlink>
      <w:r w:rsidRPr="00B319D5">
        <w:rPr>
          <w:rFonts w:ascii="Times New Roman" w:eastAsia="Batang" w:hAnsi="Times New Roman" w:cs="Times New Roman"/>
          <w:sz w:val="24"/>
          <w:szCs w:val="24"/>
          <w:lang w:eastAsia="ko-KR"/>
        </w:rPr>
        <w:t>, установленном федеральным законодательством для казенных учреждений, утверждаются Учредителем и регистрируются в установленном действующим законодательством Российской Федерации порядке.</w:t>
      </w:r>
    </w:p>
    <w:p w:rsidR="00B319D5" w:rsidRPr="00B319D5" w:rsidRDefault="00B319D5" w:rsidP="00B319D5">
      <w:pPr>
        <w:numPr>
          <w:ilvl w:val="1"/>
          <w:numId w:val="35"/>
        </w:numPr>
        <w:autoSpaceDE w:val="0"/>
        <w:autoSpaceDN w:val="0"/>
        <w:adjustRightInd w:val="0"/>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Устав, изменения (дополнения) в Устав вступают в силу со дня его государственной регистрации и официального опубликования (обнародования).</w:t>
      </w:r>
    </w:p>
    <w:p w:rsidR="00B319D5" w:rsidRPr="00B319D5" w:rsidRDefault="00B319D5" w:rsidP="00B319D5">
      <w:pPr>
        <w:numPr>
          <w:ilvl w:val="1"/>
          <w:numId w:val="35"/>
        </w:numPr>
        <w:autoSpaceDE w:val="0"/>
        <w:autoSpaceDN w:val="0"/>
        <w:adjustRightInd w:val="0"/>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Организация образовательного процесса в Учреждении осуществляется в соответствии с локальными нормативными актами, в пределах своей компетенции, принимаемыми с учетом уровней и основных общеобразовательных программ, особенностей образовательных программ дополнительного образования, а также в соответствии с законодательством и иными нормативными правовыми актами Российской Федерации, Карачаево-Черкесской Республики, нормативными правовыми актами органов местного самоуправления Урупского муниципального района и Положением о порядке принятия локальных нормативных актов.</w:t>
      </w:r>
    </w:p>
    <w:p w:rsidR="00B319D5" w:rsidRPr="00B319D5" w:rsidRDefault="00B319D5" w:rsidP="00B319D5">
      <w:pPr>
        <w:numPr>
          <w:ilvl w:val="1"/>
          <w:numId w:val="35"/>
        </w:numPr>
        <w:autoSpaceDE w:val="0"/>
        <w:autoSpaceDN w:val="0"/>
        <w:adjustRightInd w:val="0"/>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Локальные нормативные акты Учреждения утверждаются приказом Директора Учреждения.</w:t>
      </w:r>
    </w:p>
    <w:p w:rsidR="00B319D5" w:rsidRPr="00B319D5" w:rsidRDefault="00B319D5" w:rsidP="00B319D5">
      <w:pPr>
        <w:numPr>
          <w:ilvl w:val="1"/>
          <w:numId w:val="35"/>
        </w:numPr>
        <w:autoSpaceDE w:val="0"/>
        <w:autoSpaceDN w:val="0"/>
        <w:adjustRightInd w:val="0"/>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При принятии локальных нормативных актов, затрагивающих права обучающихся и работников Учреждения, учитывается мнение Совета обучающихся, Родительского совета, а также в порядке и в случаях, которые предусмотрены трудовым законодательством, представительных органов работников.</w:t>
      </w:r>
    </w:p>
    <w:p w:rsidR="00B319D5" w:rsidRPr="00B319D5" w:rsidRDefault="00B319D5" w:rsidP="00B319D5">
      <w:pPr>
        <w:numPr>
          <w:ilvl w:val="1"/>
          <w:numId w:val="35"/>
        </w:numPr>
        <w:autoSpaceDE w:val="0"/>
        <w:autoSpaceDN w:val="0"/>
        <w:adjustRightInd w:val="0"/>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Принятие локальных нормативных актов, содержащих нормы трудового права, осуществляется по согласованию с представительным органом работников Учреждения.</w:t>
      </w:r>
    </w:p>
    <w:p w:rsidR="00B319D5" w:rsidRPr="00B319D5" w:rsidRDefault="00B319D5" w:rsidP="00B319D5">
      <w:pPr>
        <w:numPr>
          <w:ilvl w:val="1"/>
          <w:numId w:val="35"/>
        </w:numPr>
        <w:autoSpaceDE w:val="0"/>
        <w:autoSpaceDN w:val="0"/>
        <w:adjustRightInd w:val="0"/>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Локальные нормативные акты вступают в силу с момента утверждения и приобретают обязательный характер для всех участников, на которых они распространяются.</w:t>
      </w:r>
    </w:p>
    <w:p w:rsidR="00B319D5" w:rsidRPr="00B319D5" w:rsidRDefault="00B319D5" w:rsidP="00B319D5">
      <w:pPr>
        <w:numPr>
          <w:ilvl w:val="1"/>
          <w:numId w:val="35"/>
        </w:numPr>
        <w:autoSpaceDE w:val="0"/>
        <w:autoSpaceDN w:val="0"/>
        <w:adjustRightInd w:val="0"/>
        <w:spacing w:after="0" w:line="240" w:lineRule="auto"/>
        <w:jc w:val="both"/>
        <w:rPr>
          <w:rFonts w:ascii="Times New Roman" w:eastAsia="Batang" w:hAnsi="Times New Roman" w:cs="Times New Roman"/>
          <w:sz w:val="24"/>
          <w:szCs w:val="24"/>
          <w:lang w:eastAsia="ko-KR"/>
        </w:rPr>
      </w:pPr>
      <w:r w:rsidRPr="00B319D5">
        <w:rPr>
          <w:rFonts w:ascii="Times New Roman" w:eastAsia="Batang" w:hAnsi="Times New Roman" w:cs="Times New Roman"/>
          <w:sz w:val="24"/>
          <w:szCs w:val="24"/>
          <w:lang w:eastAsia="ko-KR"/>
        </w:rPr>
        <w:t>Локальные акты Учреждения не могут противоречить настоящему Уставу.</w:t>
      </w:r>
    </w:p>
    <w:p w:rsidR="00C32238" w:rsidRDefault="00B319D5">
      <w:bookmarkStart w:id="1" w:name="_GoBack"/>
      <w:bookmarkEnd w:id="1"/>
    </w:p>
    <w:sectPr w:rsidR="00C32238" w:rsidSect="006A5DEC">
      <w:footerReference w:type="default" r:id="rId16"/>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al">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DEC" w:rsidRDefault="00B319D5">
    <w:pPr>
      <w:pStyle w:val="ac"/>
      <w:jc w:val="right"/>
    </w:pPr>
    <w:r>
      <w:fldChar w:fldCharType="begin"/>
    </w:r>
    <w:r>
      <w:instrText>PAGE   \* MERGEFOR</w:instrText>
    </w:r>
    <w:r>
      <w:instrText>MAT</w:instrText>
    </w:r>
    <w:r>
      <w:fldChar w:fldCharType="separate"/>
    </w:r>
    <w:r>
      <w:rPr>
        <w:noProof/>
      </w:rPr>
      <w:t>23</w:t>
    </w:r>
    <w:r>
      <w:fldChar w:fldCharType="end"/>
    </w:r>
  </w:p>
  <w:p w:rsidR="006A5DEC" w:rsidRDefault="00B319D5">
    <w:pPr>
      <w:pStyle w:val="ac"/>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672"/>
    <w:multiLevelType w:val="hybridMultilevel"/>
    <w:tmpl w:val="A540FBB2"/>
    <w:lvl w:ilvl="0" w:tplc="0419000D">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nsid w:val="03410B29"/>
    <w:multiLevelType w:val="multilevel"/>
    <w:tmpl w:val="9F005FAA"/>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304780"/>
    <w:multiLevelType w:val="hybridMultilevel"/>
    <w:tmpl w:val="591CF6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BE4EE8"/>
    <w:multiLevelType w:val="multilevel"/>
    <w:tmpl w:val="B72ED8B2"/>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A592A1E"/>
    <w:multiLevelType w:val="multilevel"/>
    <w:tmpl w:val="C100AF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CD16D16"/>
    <w:multiLevelType w:val="hybridMultilevel"/>
    <w:tmpl w:val="5388F8CE"/>
    <w:lvl w:ilvl="0" w:tplc="0419000D">
      <w:start w:val="1"/>
      <w:numFmt w:val="bullet"/>
      <w:lvlText w:val=""/>
      <w:lvlJc w:val="left"/>
      <w:pPr>
        <w:ind w:left="644" w:hanging="360"/>
      </w:pPr>
      <w:rPr>
        <w:rFonts w:ascii="Wingdings" w:hAnsi="Wingding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D71688D"/>
    <w:multiLevelType w:val="hybridMultilevel"/>
    <w:tmpl w:val="50D674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AD4918"/>
    <w:multiLevelType w:val="hybridMultilevel"/>
    <w:tmpl w:val="E3748EB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1D66E4A"/>
    <w:multiLevelType w:val="hybridMultilevel"/>
    <w:tmpl w:val="D9D2105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166FD7"/>
    <w:multiLevelType w:val="hybridMultilevel"/>
    <w:tmpl w:val="A7445E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3A66AB7"/>
    <w:multiLevelType w:val="multilevel"/>
    <w:tmpl w:val="F33E18F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10" w:hanging="810"/>
      </w:pPr>
      <w:rPr>
        <w:rFonts w:hint="default"/>
      </w:rPr>
    </w:lvl>
    <w:lvl w:ilvl="2">
      <w:start w:val="1"/>
      <w:numFmt w:val="decimal"/>
      <w:isLgl/>
      <w:lvlText w:val="%1.%2.%3."/>
      <w:lvlJc w:val="left"/>
      <w:pPr>
        <w:ind w:left="1170" w:hanging="810"/>
      </w:pPr>
      <w:rPr>
        <w:rFonts w:hint="default"/>
      </w:rPr>
    </w:lvl>
    <w:lvl w:ilvl="3">
      <w:start w:val="1"/>
      <w:numFmt w:val="decimal"/>
      <w:isLgl/>
      <w:lvlText w:val="%1.%2.%3.%4."/>
      <w:lvlJc w:val="left"/>
      <w:pPr>
        <w:ind w:left="1170" w:hanging="81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7820566"/>
    <w:multiLevelType w:val="multilevel"/>
    <w:tmpl w:val="A016D5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7B7715D"/>
    <w:multiLevelType w:val="multilevel"/>
    <w:tmpl w:val="A05670E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B8327AD"/>
    <w:multiLevelType w:val="hybridMultilevel"/>
    <w:tmpl w:val="7E4A5D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BD91A95"/>
    <w:multiLevelType w:val="hybridMultilevel"/>
    <w:tmpl w:val="0E9602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B8550B"/>
    <w:multiLevelType w:val="hybridMultilevel"/>
    <w:tmpl w:val="C43A6E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0D55488"/>
    <w:multiLevelType w:val="hybridMultilevel"/>
    <w:tmpl w:val="7A686F0C"/>
    <w:lvl w:ilvl="0" w:tplc="557845C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73580"/>
    <w:multiLevelType w:val="hybridMultilevel"/>
    <w:tmpl w:val="7EE21F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B034F0C"/>
    <w:multiLevelType w:val="hybridMultilevel"/>
    <w:tmpl w:val="8F1497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B7E357F"/>
    <w:multiLevelType w:val="hybridMultilevel"/>
    <w:tmpl w:val="177E8D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03406DA"/>
    <w:multiLevelType w:val="multilevel"/>
    <w:tmpl w:val="19FAED0E"/>
    <w:lvl w:ilvl="0">
      <w:start w:val="3"/>
      <w:numFmt w:val="decimal"/>
      <w:lvlText w:val="%1."/>
      <w:lvlJc w:val="left"/>
      <w:pPr>
        <w:ind w:left="660" w:hanging="660"/>
      </w:pPr>
      <w:rPr>
        <w:rFonts w:hint="default"/>
      </w:rPr>
    </w:lvl>
    <w:lvl w:ilvl="1">
      <w:start w:val="2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46B3455"/>
    <w:multiLevelType w:val="multilevel"/>
    <w:tmpl w:val="C100AF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D6D4002"/>
    <w:multiLevelType w:val="multilevel"/>
    <w:tmpl w:val="886AC850"/>
    <w:lvl w:ilvl="0">
      <w:start w:val="3"/>
      <w:numFmt w:val="decimal"/>
      <w:lvlText w:val="%1."/>
      <w:lvlJc w:val="left"/>
      <w:pPr>
        <w:ind w:left="660" w:hanging="660"/>
      </w:pPr>
      <w:rPr>
        <w:rFonts w:hint="default"/>
      </w:rPr>
    </w:lvl>
    <w:lvl w:ilvl="1">
      <w:start w:val="25"/>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1E35CA6"/>
    <w:multiLevelType w:val="hybridMultilevel"/>
    <w:tmpl w:val="3984E6A8"/>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2845925"/>
    <w:multiLevelType w:val="multilevel"/>
    <w:tmpl w:val="3FC82C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39C44E8"/>
    <w:multiLevelType w:val="hybridMultilevel"/>
    <w:tmpl w:val="7444EF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8CB32E5"/>
    <w:multiLevelType w:val="hybridMultilevel"/>
    <w:tmpl w:val="6602DB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ABC1AB0"/>
    <w:multiLevelType w:val="hybridMultilevel"/>
    <w:tmpl w:val="252C7C8C"/>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nsid w:val="5B9F2870"/>
    <w:multiLevelType w:val="hybridMultilevel"/>
    <w:tmpl w:val="2E5A8D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FC3BAA"/>
    <w:multiLevelType w:val="hybridMultilevel"/>
    <w:tmpl w:val="5E2C3BCC"/>
    <w:lvl w:ilvl="0" w:tplc="0419000D">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0">
    <w:nsid w:val="5F1A4081"/>
    <w:multiLevelType w:val="multilevel"/>
    <w:tmpl w:val="C100AFB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4112A81"/>
    <w:multiLevelType w:val="hybridMultilevel"/>
    <w:tmpl w:val="BDB454C0"/>
    <w:lvl w:ilvl="0" w:tplc="557845C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2C4559"/>
    <w:multiLevelType w:val="hybridMultilevel"/>
    <w:tmpl w:val="4B6276F0"/>
    <w:lvl w:ilvl="0" w:tplc="557845C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0825BF"/>
    <w:multiLevelType w:val="hybridMultilevel"/>
    <w:tmpl w:val="9F2E1510"/>
    <w:lvl w:ilvl="0" w:tplc="557845C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5664AF"/>
    <w:multiLevelType w:val="hybridMultilevel"/>
    <w:tmpl w:val="B40CCE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CEF5683"/>
    <w:multiLevelType w:val="hybridMultilevel"/>
    <w:tmpl w:val="4E96625A"/>
    <w:lvl w:ilvl="0" w:tplc="0419000D">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6">
    <w:nsid w:val="7524467E"/>
    <w:multiLevelType w:val="multilevel"/>
    <w:tmpl w:val="310C20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548230B"/>
    <w:multiLevelType w:val="multilevel"/>
    <w:tmpl w:val="B4F8247A"/>
    <w:lvl w:ilvl="0">
      <w:start w:val="3"/>
      <w:numFmt w:val="decimal"/>
      <w:lvlText w:val="%1"/>
      <w:lvlJc w:val="left"/>
      <w:pPr>
        <w:ind w:left="600" w:hanging="600"/>
      </w:pPr>
      <w:rPr>
        <w:rFonts w:hint="default"/>
      </w:rPr>
    </w:lvl>
    <w:lvl w:ilvl="1">
      <w:start w:val="2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7AE0E8B"/>
    <w:multiLevelType w:val="multilevel"/>
    <w:tmpl w:val="561E1B5C"/>
    <w:lvl w:ilvl="0">
      <w:start w:val="3"/>
      <w:numFmt w:val="decimal"/>
      <w:lvlText w:val="%1"/>
      <w:lvlJc w:val="left"/>
      <w:pPr>
        <w:ind w:left="600" w:hanging="600"/>
      </w:pPr>
      <w:rPr>
        <w:rFonts w:hint="default"/>
      </w:rPr>
    </w:lvl>
    <w:lvl w:ilvl="1">
      <w:start w:val="2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B314A24"/>
    <w:multiLevelType w:val="hybridMultilevel"/>
    <w:tmpl w:val="36B05A3E"/>
    <w:lvl w:ilvl="0" w:tplc="0419000D">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num w:numId="1">
    <w:abstractNumId w:val="10"/>
  </w:num>
  <w:num w:numId="2">
    <w:abstractNumId w:val="39"/>
  </w:num>
  <w:num w:numId="3">
    <w:abstractNumId w:val="6"/>
  </w:num>
  <w:num w:numId="4">
    <w:abstractNumId w:val="15"/>
  </w:num>
  <w:num w:numId="5">
    <w:abstractNumId w:val="5"/>
  </w:num>
  <w:num w:numId="6">
    <w:abstractNumId w:val="23"/>
  </w:num>
  <w:num w:numId="7">
    <w:abstractNumId w:val="34"/>
  </w:num>
  <w:num w:numId="8">
    <w:abstractNumId w:val="12"/>
  </w:num>
  <w:num w:numId="9">
    <w:abstractNumId w:val="9"/>
  </w:num>
  <w:num w:numId="10">
    <w:abstractNumId w:val="18"/>
  </w:num>
  <w:num w:numId="11">
    <w:abstractNumId w:val="2"/>
  </w:num>
  <w:num w:numId="12">
    <w:abstractNumId w:val="19"/>
  </w:num>
  <w:num w:numId="13">
    <w:abstractNumId w:val="8"/>
  </w:num>
  <w:num w:numId="14">
    <w:abstractNumId w:val="17"/>
  </w:num>
  <w:num w:numId="15">
    <w:abstractNumId w:val="26"/>
  </w:num>
  <w:num w:numId="16">
    <w:abstractNumId w:val="29"/>
  </w:num>
  <w:num w:numId="17">
    <w:abstractNumId w:val="0"/>
  </w:num>
  <w:num w:numId="18">
    <w:abstractNumId w:val="35"/>
  </w:num>
  <w:num w:numId="19">
    <w:abstractNumId w:val="27"/>
  </w:num>
  <w:num w:numId="20">
    <w:abstractNumId w:val="28"/>
  </w:num>
  <w:num w:numId="21">
    <w:abstractNumId w:val="13"/>
  </w:num>
  <w:num w:numId="22">
    <w:abstractNumId w:val="7"/>
  </w:num>
  <w:num w:numId="23">
    <w:abstractNumId w:val="32"/>
  </w:num>
  <w:num w:numId="24">
    <w:abstractNumId w:val="3"/>
  </w:num>
  <w:num w:numId="25">
    <w:abstractNumId w:val="25"/>
  </w:num>
  <w:num w:numId="26">
    <w:abstractNumId w:val="16"/>
  </w:num>
  <w:num w:numId="27">
    <w:abstractNumId w:val="24"/>
  </w:num>
  <w:num w:numId="28">
    <w:abstractNumId w:val="31"/>
  </w:num>
  <w:num w:numId="29">
    <w:abstractNumId w:val="36"/>
  </w:num>
  <w:num w:numId="30">
    <w:abstractNumId w:val="33"/>
  </w:num>
  <w:num w:numId="31">
    <w:abstractNumId w:val="11"/>
  </w:num>
  <w:num w:numId="32">
    <w:abstractNumId w:val="14"/>
  </w:num>
  <w:num w:numId="33">
    <w:abstractNumId w:val="30"/>
  </w:num>
  <w:num w:numId="34">
    <w:abstractNumId w:val="4"/>
  </w:num>
  <w:num w:numId="35">
    <w:abstractNumId w:val="21"/>
  </w:num>
  <w:num w:numId="36">
    <w:abstractNumId w:val="1"/>
  </w:num>
  <w:num w:numId="37">
    <w:abstractNumId w:val="37"/>
  </w:num>
  <w:num w:numId="38">
    <w:abstractNumId w:val="20"/>
  </w:num>
  <w:num w:numId="39">
    <w:abstractNumId w:val="38"/>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428"/>
    <w:rsid w:val="00064ECB"/>
    <w:rsid w:val="001B1AA3"/>
    <w:rsid w:val="006F2428"/>
    <w:rsid w:val="00A6019D"/>
    <w:rsid w:val="00AE1226"/>
    <w:rsid w:val="00B319D5"/>
    <w:rsid w:val="00E34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319D5"/>
    <w:pPr>
      <w:keepNext/>
      <w:spacing w:before="240" w:after="60" w:line="240" w:lineRule="auto"/>
      <w:outlineLvl w:val="0"/>
    </w:pPr>
    <w:rPr>
      <w:rFonts w:ascii="Cambria" w:eastAsia="Times New Roman" w:hAnsi="Cambria" w:cs="Times New Roman"/>
      <w:b/>
      <w:bCs/>
      <w:kern w:val="32"/>
      <w:sz w:val="32"/>
      <w:szCs w:val="3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19D5"/>
    <w:rPr>
      <w:rFonts w:ascii="Cambria" w:eastAsia="Times New Roman" w:hAnsi="Cambria" w:cs="Times New Roman"/>
      <w:b/>
      <w:bCs/>
      <w:kern w:val="32"/>
      <w:sz w:val="32"/>
      <w:szCs w:val="32"/>
      <w:lang w:eastAsia="ko-KR"/>
    </w:rPr>
  </w:style>
  <w:style w:type="numbering" w:customStyle="1" w:styleId="11">
    <w:name w:val="Нет списка1"/>
    <w:next w:val="a2"/>
    <w:semiHidden/>
    <w:rsid w:val="00B319D5"/>
  </w:style>
  <w:style w:type="character" w:customStyle="1" w:styleId="5">
    <w:name w:val="Основной текст (5)_"/>
    <w:link w:val="51"/>
    <w:locked/>
    <w:rsid w:val="00B319D5"/>
    <w:rPr>
      <w:rFonts w:ascii="Bookman Old Style" w:hAnsi="Bookman Old Style"/>
      <w:spacing w:val="10"/>
      <w:sz w:val="21"/>
      <w:szCs w:val="21"/>
      <w:shd w:val="clear" w:color="auto" w:fill="FFFFFF"/>
    </w:rPr>
  </w:style>
  <w:style w:type="character" w:customStyle="1" w:styleId="555">
    <w:name w:val="Основной текст (5)55"/>
    <w:basedOn w:val="5"/>
    <w:rsid w:val="00B319D5"/>
    <w:rPr>
      <w:rFonts w:ascii="Bookman Old Style" w:hAnsi="Bookman Old Style"/>
      <w:spacing w:val="10"/>
      <w:sz w:val="21"/>
      <w:szCs w:val="21"/>
      <w:shd w:val="clear" w:color="auto" w:fill="FFFFFF"/>
    </w:rPr>
  </w:style>
  <w:style w:type="paragraph" w:customStyle="1" w:styleId="51">
    <w:name w:val="Основной текст (5)1"/>
    <w:basedOn w:val="a"/>
    <w:link w:val="5"/>
    <w:rsid w:val="00B319D5"/>
    <w:pPr>
      <w:shd w:val="clear" w:color="auto" w:fill="FFFFFF"/>
      <w:spacing w:before="360" w:after="240" w:line="283" w:lineRule="exact"/>
      <w:ind w:hanging="260"/>
      <w:jc w:val="both"/>
    </w:pPr>
    <w:rPr>
      <w:rFonts w:ascii="Bookman Old Style" w:hAnsi="Bookman Old Style"/>
      <w:spacing w:val="10"/>
      <w:sz w:val="21"/>
      <w:szCs w:val="21"/>
      <w:shd w:val="clear" w:color="auto" w:fill="FFFFFF"/>
    </w:rPr>
  </w:style>
  <w:style w:type="character" w:customStyle="1" w:styleId="510pt">
    <w:name w:val="Основной текст (5) + 10 pt"/>
    <w:aliases w:val="Малые прописные59,Интервал 1 pt87"/>
    <w:rsid w:val="00B319D5"/>
    <w:rPr>
      <w:rFonts w:ascii="Bookman Old Style" w:hAnsi="Bookman Old Style"/>
      <w:smallCaps/>
      <w:spacing w:val="20"/>
      <w:sz w:val="20"/>
      <w:szCs w:val="20"/>
      <w:shd w:val="clear" w:color="auto" w:fill="FFFFFF"/>
      <w:lang w:val="en-US" w:eastAsia="en-US" w:bidi="ar-SA"/>
    </w:rPr>
  </w:style>
  <w:style w:type="character" w:customStyle="1" w:styleId="21025">
    <w:name w:val="Основной текст (2) + 1025"/>
    <w:aliases w:val="5 pt62,Интервал 1 pt88"/>
    <w:rsid w:val="00B319D5"/>
    <w:rPr>
      <w:rFonts w:ascii="Bookman Old Style" w:hAnsi="Bookman Old Style"/>
      <w:spacing w:val="20"/>
      <w:sz w:val="21"/>
      <w:szCs w:val="21"/>
      <w:shd w:val="clear" w:color="auto" w:fill="FFFFFF"/>
      <w:lang w:bidi="ar-SA"/>
    </w:rPr>
  </w:style>
  <w:style w:type="character" w:customStyle="1" w:styleId="51pt93">
    <w:name w:val="Основной текст (5) + Интервал 1 pt93"/>
    <w:rsid w:val="00B319D5"/>
    <w:rPr>
      <w:rFonts w:ascii="Bookman Old Style" w:hAnsi="Bookman Old Style"/>
      <w:spacing w:val="20"/>
      <w:sz w:val="21"/>
      <w:szCs w:val="21"/>
      <w:shd w:val="clear" w:color="auto" w:fill="FFFFFF"/>
      <w:lang w:bidi="ar-SA"/>
    </w:rPr>
  </w:style>
  <w:style w:type="character" w:customStyle="1" w:styleId="111pt">
    <w:name w:val="Основной текст (11) + Интервал 1 pt"/>
    <w:rsid w:val="00B319D5"/>
    <w:rPr>
      <w:rFonts w:ascii="Bookman Old Style" w:hAnsi="Bookman Old Style" w:cs="Bookman Old Style"/>
      <w:spacing w:val="20"/>
      <w:sz w:val="21"/>
      <w:szCs w:val="21"/>
    </w:rPr>
  </w:style>
  <w:style w:type="character" w:customStyle="1" w:styleId="554">
    <w:name w:val="Основной текст (5)54"/>
    <w:rsid w:val="00B319D5"/>
    <w:rPr>
      <w:rFonts w:ascii="Bookman Old Style" w:hAnsi="Bookman Old Style"/>
      <w:spacing w:val="10"/>
      <w:sz w:val="21"/>
      <w:szCs w:val="21"/>
      <w:u w:val="single"/>
      <w:shd w:val="clear" w:color="auto" w:fill="FFFFFF"/>
      <w:lang w:val="en-US" w:eastAsia="en-US" w:bidi="ar-SA"/>
    </w:rPr>
  </w:style>
  <w:style w:type="character" w:customStyle="1" w:styleId="50">
    <w:name w:val="Основной текст (5) + Курсив"/>
    <w:rsid w:val="00B319D5"/>
    <w:rPr>
      <w:rFonts w:ascii="Bookman Old Style" w:hAnsi="Bookman Old Style"/>
      <w:i/>
      <w:iCs/>
      <w:spacing w:val="10"/>
      <w:sz w:val="21"/>
      <w:szCs w:val="21"/>
      <w:shd w:val="clear" w:color="auto" w:fill="FFFFFF"/>
      <w:lang w:bidi="ar-SA"/>
    </w:rPr>
  </w:style>
  <w:style w:type="character" w:customStyle="1" w:styleId="111pt47">
    <w:name w:val="Основной текст (11) + Интервал 1 pt47"/>
    <w:rsid w:val="00B319D5"/>
    <w:rPr>
      <w:rFonts w:ascii="Bookman Old Style" w:hAnsi="Bookman Old Style" w:cs="Bookman Old Style"/>
      <w:spacing w:val="20"/>
      <w:sz w:val="21"/>
      <w:szCs w:val="21"/>
      <w:u w:val="single"/>
      <w:lang w:val="en-US" w:eastAsia="en-US"/>
    </w:rPr>
  </w:style>
  <w:style w:type="character" w:customStyle="1" w:styleId="553">
    <w:name w:val="Основной текст (5)53"/>
    <w:basedOn w:val="5"/>
    <w:rsid w:val="00B319D5"/>
    <w:rPr>
      <w:rFonts w:ascii="Bookman Old Style" w:hAnsi="Bookman Old Style"/>
      <w:spacing w:val="10"/>
      <w:sz w:val="21"/>
      <w:szCs w:val="21"/>
      <w:shd w:val="clear" w:color="auto" w:fill="FFFFFF"/>
    </w:rPr>
  </w:style>
  <w:style w:type="character" w:customStyle="1" w:styleId="21024">
    <w:name w:val="Основной текст (2) + 1024"/>
    <w:aliases w:val="5 pt60,Интервал 1 pt84"/>
    <w:rsid w:val="00B319D5"/>
    <w:rPr>
      <w:rFonts w:ascii="Bookman Old Style" w:hAnsi="Bookman Old Style"/>
      <w:spacing w:val="20"/>
      <w:sz w:val="21"/>
      <w:szCs w:val="21"/>
      <w:shd w:val="clear" w:color="auto" w:fill="FFFFFF"/>
      <w:lang w:bidi="ar-SA"/>
    </w:rPr>
  </w:style>
  <w:style w:type="character" w:customStyle="1" w:styleId="51pt91">
    <w:name w:val="Основной текст (5) + Интервал 1 pt91"/>
    <w:rsid w:val="00B319D5"/>
    <w:rPr>
      <w:rFonts w:ascii="Bookman Old Style" w:hAnsi="Bookman Old Style"/>
      <w:spacing w:val="20"/>
      <w:sz w:val="21"/>
      <w:szCs w:val="21"/>
      <w:shd w:val="clear" w:color="auto" w:fill="FFFFFF"/>
      <w:lang w:bidi="ar-SA"/>
    </w:rPr>
  </w:style>
  <w:style w:type="character" w:customStyle="1" w:styleId="21023">
    <w:name w:val="Основной текст (2) + 1023"/>
    <w:aliases w:val="5 pt59"/>
    <w:rsid w:val="00B319D5"/>
    <w:rPr>
      <w:rFonts w:ascii="Bookman Old Style" w:hAnsi="Bookman Old Style"/>
      <w:spacing w:val="10"/>
      <w:sz w:val="21"/>
      <w:szCs w:val="21"/>
      <w:shd w:val="clear" w:color="auto" w:fill="FFFFFF"/>
      <w:lang w:bidi="ar-SA"/>
    </w:rPr>
  </w:style>
  <w:style w:type="character" w:customStyle="1" w:styleId="51pt90">
    <w:name w:val="Основной текст (5) + Интервал 1 pt90"/>
    <w:rsid w:val="00B319D5"/>
    <w:rPr>
      <w:rFonts w:ascii="Bookman Old Style" w:hAnsi="Bookman Old Style"/>
      <w:spacing w:val="20"/>
      <w:sz w:val="21"/>
      <w:szCs w:val="21"/>
      <w:shd w:val="clear" w:color="auto" w:fill="FFFFFF"/>
      <w:lang w:bidi="ar-SA"/>
    </w:rPr>
  </w:style>
  <w:style w:type="character" w:customStyle="1" w:styleId="548">
    <w:name w:val="Основной текст (5)48"/>
    <w:basedOn w:val="5"/>
    <w:rsid w:val="00B319D5"/>
    <w:rPr>
      <w:rFonts w:ascii="Bookman Old Style" w:hAnsi="Bookman Old Style"/>
      <w:spacing w:val="10"/>
      <w:sz w:val="21"/>
      <w:szCs w:val="21"/>
      <w:shd w:val="clear" w:color="auto" w:fill="FFFFFF"/>
    </w:rPr>
  </w:style>
  <w:style w:type="character" w:customStyle="1" w:styleId="51pt81">
    <w:name w:val="Основной текст (5) + Интервал 1 pt81"/>
    <w:rsid w:val="00B319D5"/>
    <w:rPr>
      <w:rFonts w:ascii="Bookman Old Style" w:hAnsi="Bookman Old Style"/>
      <w:spacing w:val="20"/>
      <w:sz w:val="21"/>
      <w:szCs w:val="21"/>
      <w:shd w:val="clear" w:color="auto" w:fill="FFFFFF"/>
      <w:lang w:bidi="ar-SA"/>
    </w:rPr>
  </w:style>
  <w:style w:type="paragraph" w:customStyle="1" w:styleId="a3">
    <w:name w:val="Базовый"/>
    <w:rsid w:val="00B319D5"/>
    <w:pPr>
      <w:tabs>
        <w:tab w:val="left" w:pos="709"/>
      </w:tabs>
      <w:suppressAutoHyphens/>
      <w:spacing w:after="0" w:line="240" w:lineRule="auto"/>
    </w:pPr>
    <w:rPr>
      <w:rFonts w:ascii="Times New Roman" w:eastAsia="Times New Roman" w:hAnsi="Times New Roman" w:cs="Times New Roman"/>
      <w:sz w:val="20"/>
      <w:szCs w:val="20"/>
      <w:lang w:eastAsia="ru-RU"/>
    </w:rPr>
  </w:style>
  <w:style w:type="paragraph" w:customStyle="1" w:styleId="ListParagraph">
    <w:name w:val="List Paragraph"/>
    <w:basedOn w:val="a3"/>
    <w:rsid w:val="00B319D5"/>
  </w:style>
  <w:style w:type="paragraph" w:styleId="a4">
    <w:name w:val="Body Text"/>
    <w:basedOn w:val="a"/>
    <w:link w:val="a5"/>
    <w:rsid w:val="00B319D5"/>
    <w:pPr>
      <w:spacing w:after="0" w:line="240" w:lineRule="auto"/>
    </w:pPr>
    <w:rPr>
      <w:rFonts w:ascii="Times New Roman" w:eastAsia="Times New Roman" w:hAnsi="Times New Roman" w:cs="Times New Roman"/>
      <w:sz w:val="28"/>
      <w:szCs w:val="28"/>
      <w:lang w:eastAsia="ru-RU"/>
    </w:rPr>
  </w:style>
  <w:style w:type="character" w:customStyle="1" w:styleId="a5">
    <w:name w:val="Основной текст Знак"/>
    <w:basedOn w:val="a0"/>
    <w:link w:val="a4"/>
    <w:rsid w:val="00B319D5"/>
    <w:rPr>
      <w:rFonts w:ascii="Times New Roman" w:eastAsia="Times New Roman" w:hAnsi="Times New Roman" w:cs="Times New Roman"/>
      <w:sz w:val="28"/>
      <w:szCs w:val="28"/>
      <w:lang w:eastAsia="ru-RU"/>
    </w:rPr>
  </w:style>
  <w:style w:type="paragraph" w:customStyle="1" w:styleId="ConsPlusNormal">
    <w:name w:val="ConsPlusNormal"/>
    <w:rsid w:val="00B319D5"/>
    <w:pPr>
      <w:widowControl w:val="0"/>
      <w:autoSpaceDE w:val="0"/>
      <w:autoSpaceDN w:val="0"/>
      <w:adjustRightInd w:val="0"/>
      <w:spacing w:after="0" w:line="240" w:lineRule="auto"/>
      <w:ind w:firstLine="720"/>
    </w:pPr>
    <w:rPr>
      <w:rFonts w:ascii="Ar?al" w:eastAsia="Times New Roman" w:hAnsi="Ar?al" w:cs="Ar?al"/>
      <w:sz w:val="20"/>
      <w:szCs w:val="20"/>
      <w:lang w:eastAsia="ru-RU"/>
    </w:rPr>
  </w:style>
  <w:style w:type="paragraph" w:styleId="a6">
    <w:name w:val="No Spacing"/>
    <w:qFormat/>
    <w:rsid w:val="00B319D5"/>
    <w:pPr>
      <w:spacing w:after="0" w:line="240" w:lineRule="auto"/>
    </w:pPr>
    <w:rPr>
      <w:rFonts w:ascii="Calibri" w:eastAsia="Times New Roman" w:hAnsi="Calibri" w:cs="Times New Roman"/>
      <w:lang w:eastAsia="ru-RU"/>
    </w:rPr>
  </w:style>
  <w:style w:type="paragraph" w:customStyle="1" w:styleId="ConsPlusNonformat">
    <w:name w:val="ConsPlusNonformat"/>
    <w:rsid w:val="00B319D5"/>
    <w:pPr>
      <w:autoSpaceDE w:val="0"/>
      <w:autoSpaceDN w:val="0"/>
      <w:adjustRightInd w:val="0"/>
      <w:spacing w:after="0" w:line="240" w:lineRule="auto"/>
    </w:pPr>
    <w:rPr>
      <w:rFonts w:ascii="Courier New" w:eastAsia="Batang" w:hAnsi="Courier New" w:cs="Courier New"/>
      <w:sz w:val="20"/>
      <w:szCs w:val="20"/>
      <w:lang w:eastAsia="ko-KR"/>
    </w:rPr>
  </w:style>
  <w:style w:type="character" w:styleId="a7">
    <w:name w:val="Hyperlink"/>
    <w:rsid w:val="00B319D5"/>
    <w:rPr>
      <w:color w:val="0000FF"/>
      <w:u w:val="single"/>
    </w:rPr>
  </w:style>
  <w:style w:type="character" w:customStyle="1" w:styleId="apple-converted-space">
    <w:name w:val="apple-converted-space"/>
    <w:rsid w:val="00B319D5"/>
  </w:style>
  <w:style w:type="table" w:styleId="a8">
    <w:name w:val="Table Grid"/>
    <w:basedOn w:val="a1"/>
    <w:rsid w:val="00B319D5"/>
    <w:pPr>
      <w:spacing w:after="0" w:line="240" w:lineRule="auto"/>
    </w:pPr>
    <w:rPr>
      <w:rFonts w:ascii="Times New Roman" w:eastAsia="Batang"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B319D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agetext">
    <w:name w:val="page_text"/>
    <w:basedOn w:val="a"/>
    <w:rsid w:val="00B319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uiPriority w:val="22"/>
    <w:qFormat/>
    <w:rsid w:val="00B319D5"/>
    <w:rPr>
      <w:b/>
      <w:bCs/>
    </w:rPr>
  </w:style>
  <w:style w:type="paragraph" w:styleId="aa">
    <w:name w:val="header"/>
    <w:basedOn w:val="a"/>
    <w:link w:val="ab"/>
    <w:rsid w:val="00B319D5"/>
    <w:pPr>
      <w:tabs>
        <w:tab w:val="center" w:pos="4677"/>
        <w:tab w:val="right" w:pos="9355"/>
      </w:tabs>
      <w:spacing w:after="0" w:line="240" w:lineRule="auto"/>
    </w:pPr>
    <w:rPr>
      <w:rFonts w:ascii="Times New Roman" w:eastAsia="Batang" w:hAnsi="Times New Roman" w:cs="Times New Roman"/>
      <w:sz w:val="24"/>
      <w:szCs w:val="24"/>
      <w:lang w:eastAsia="ko-KR"/>
    </w:rPr>
  </w:style>
  <w:style w:type="character" w:customStyle="1" w:styleId="ab">
    <w:name w:val="Верхний колонтитул Знак"/>
    <w:basedOn w:val="a0"/>
    <w:link w:val="aa"/>
    <w:rsid w:val="00B319D5"/>
    <w:rPr>
      <w:rFonts w:ascii="Times New Roman" w:eastAsia="Batang" w:hAnsi="Times New Roman" w:cs="Times New Roman"/>
      <w:sz w:val="24"/>
      <w:szCs w:val="24"/>
      <w:lang w:eastAsia="ko-KR"/>
    </w:rPr>
  </w:style>
  <w:style w:type="paragraph" w:styleId="ac">
    <w:name w:val="footer"/>
    <w:basedOn w:val="a"/>
    <w:link w:val="ad"/>
    <w:uiPriority w:val="99"/>
    <w:rsid w:val="00B319D5"/>
    <w:pPr>
      <w:tabs>
        <w:tab w:val="center" w:pos="4677"/>
        <w:tab w:val="right" w:pos="9355"/>
      </w:tabs>
      <w:spacing w:after="0" w:line="240" w:lineRule="auto"/>
    </w:pPr>
    <w:rPr>
      <w:rFonts w:ascii="Times New Roman" w:eastAsia="Batang" w:hAnsi="Times New Roman" w:cs="Times New Roman"/>
      <w:sz w:val="24"/>
      <w:szCs w:val="24"/>
      <w:lang w:eastAsia="ko-KR"/>
    </w:rPr>
  </w:style>
  <w:style w:type="character" w:customStyle="1" w:styleId="ad">
    <w:name w:val="Нижний колонтитул Знак"/>
    <w:basedOn w:val="a0"/>
    <w:link w:val="ac"/>
    <w:uiPriority w:val="99"/>
    <w:rsid w:val="00B319D5"/>
    <w:rPr>
      <w:rFonts w:ascii="Times New Roman" w:eastAsia="Batang" w:hAnsi="Times New Roman" w:cs="Times New Roman"/>
      <w:sz w:val="24"/>
      <w:szCs w:val="24"/>
      <w:lang w:eastAsia="ko-KR"/>
    </w:rPr>
  </w:style>
  <w:style w:type="character" w:customStyle="1" w:styleId="ep">
    <w:name w:val="ep"/>
    <w:rsid w:val="00B319D5"/>
  </w:style>
  <w:style w:type="character" w:customStyle="1" w:styleId="blk">
    <w:name w:val="blk"/>
    <w:rsid w:val="00B319D5"/>
  </w:style>
  <w:style w:type="paragraph" w:styleId="ae">
    <w:name w:val="List Paragraph"/>
    <w:basedOn w:val="a"/>
    <w:uiPriority w:val="34"/>
    <w:qFormat/>
    <w:rsid w:val="00B319D5"/>
    <w:pPr>
      <w:spacing w:after="0" w:line="240" w:lineRule="auto"/>
      <w:ind w:left="720"/>
      <w:contextualSpacing/>
    </w:pPr>
    <w:rPr>
      <w:rFonts w:ascii="Times New Roman" w:eastAsia="Times New Roman" w:hAnsi="Times New Roman" w:cs="Times New Roman"/>
      <w:sz w:val="24"/>
      <w:szCs w:val="24"/>
      <w:lang w:eastAsia="ru-RU"/>
    </w:rPr>
  </w:style>
  <w:style w:type="paragraph" w:styleId="af">
    <w:name w:val="Normal (Web)"/>
    <w:basedOn w:val="a"/>
    <w:uiPriority w:val="99"/>
    <w:unhideWhenUsed/>
    <w:rsid w:val="00B319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
    <w:name w:val="u"/>
    <w:rsid w:val="00B319D5"/>
  </w:style>
  <w:style w:type="character" w:customStyle="1" w:styleId="epm">
    <w:name w:val="epm"/>
    <w:rsid w:val="00B319D5"/>
  </w:style>
  <w:style w:type="paragraph" w:customStyle="1" w:styleId="af0">
    <w:name w:val="пункт"/>
    <w:basedOn w:val="a"/>
    <w:rsid w:val="00B319D5"/>
    <w:pPr>
      <w:autoSpaceDE w:val="0"/>
      <w:autoSpaceDN w:val="0"/>
      <w:adjustRightInd w:val="0"/>
      <w:spacing w:before="60" w:after="0" w:line="240" w:lineRule="auto"/>
      <w:ind w:left="680" w:hanging="680"/>
      <w:jc w:val="both"/>
    </w:pPr>
    <w:rPr>
      <w:rFonts w:ascii="Arial" w:eastAsia="Times New Roman" w:hAnsi="Arial" w:cs="Arial"/>
      <w:sz w:val="24"/>
      <w:szCs w:val="24"/>
      <w:lang w:val="en-US" w:bidi="en-US"/>
    </w:rPr>
  </w:style>
  <w:style w:type="paragraph" w:styleId="af1">
    <w:name w:val="Balloon Text"/>
    <w:basedOn w:val="a"/>
    <w:link w:val="af2"/>
    <w:rsid w:val="00B319D5"/>
    <w:pPr>
      <w:spacing w:after="0" w:line="240" w:lineRule="auto"/>
    </w:pPr>
    <w:rPr>
      <w:rFonts w:ascii="Tahoma" w:eastAsia="Batang" w:hAnsi="Tahoma" w:cs="Tahoma"/>
      <w:sz w:val="16"/>
      <w:szCs w:val="16"/>
      <w:lang w:eastAsia="ko-KR"/>
    </w:rPr>
  </w:style>
  <w:style w:type="character" w:customStyle="1" w:styleId="af2">
    <w:name w:val="Текст выноски Знак"/>
    <w:basedOn w:val="a0"/>
    <w:link w:val="af1"/>
    <w:rsid w:val="00B319D5"/>
    <w:rPr>
      <w:rFonts w:ascii="Tahoma" w:eastAsia="Batang" w:hAnsi="Tahoma" w:cs="Tahoma"/>
      <w:sz w:val="16"/>
      <w:szCs w:val="16"/>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319D5"/>
    <w:pPr>
      <w:keepNext/>
      <w:spacing w:before="240" w:after="60" w:line="240" w:lineRule="auto"/>
      <w:outlineLvl w:val="0"/>
    </w:pPr>
    <w:rPr>
      <w:rFonts w:ascii="Cambria" w:eastAsia="Times New Roman" w:hAnsi="Cambria" w:cs="Times New Roman"/>
      <w:b/>
      <w:bCs/>
      <w:kern w:val="32"/>
      <w:sz w:val="32"/>
      <w:szCs w:val="3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19D5"/>
    <w:rPr>
      <w:rFonts w:ascii="Cambria" w:eastAsia="Times New Roman" w:hAnsi="Cambria" w:cs="Times New Roman"/>
      <w:b/>
      <w:bCs/>
      <w:kern w:val="32"/>
      <w:sz w:val="32"/>
      <w:szCs w:val="32"/>
      <w:lang w:eastAsia="ko-KR"/>
    </w:rPr>
  </w:style>
  <w:style w:type="numbering" w:customStyle="1" w:styleId="11">
    <w:name w:val="Нет списка1"/>
    <w:next w:val="a2"/>
    <w:semiHidden/>
    <w:rsid w:val="00B319D5"/>
  </w:style>
  <w:style w:type="character" w:customStyle="1" w:styleId="5">
    <w:name w:val="Основной текст (5)_"/>
    <w:link w:val="51"/>
    <w:locked/>
    <w:rsid w:val="00B319D5"/>
    <w:rPr>
      <w:rFonts w:ascii="Bookman Old Style" w:hAnsi="Bookman Old Style"/>
      <w:spacing w:val="10"/>
      <w:sz w:val="21"/>
      <w:szCs w:val="21"/>
      <w:shd w:val="clear" w:color="auto" w:fill="FFFFFF"/>
    </w:rPr>
  </w:style>
  <w:style w:type="character" w:customStyle="1" w:styleId="555">
    <w:name w:val="Основной текст (5)55"/>
    <w:basedOn w:val="5"/>
    <w:rsid w:val="00B319D5"/>
    <w:rPr>
      <w:rFonts w:ascii="Bookman Old Style" w:hAnsi="Bookman Old Style"/>
      <w:spacing w:val="10"/>
      <w:sz w:val="21"/>
      <w:szCs w:val="21"/>
      <w:shd w:val="clear" w:color="auto" w:fill="FFFFFF"/>
    </w:rPr>
  </w:style>
  <w:style w:type="paragraph" w:customStyle="1" w:styleId="51">
    <w:name w:val="Основной текст (5)1"/>
    <w:basedOn w:val="a"/>
    <w:link w:val="5"/>
    <w:rsid w:val="00B319D5"/>
    <w:pPr>
      <w:shd w:val="clear" w:color="auto" w:fill="FFFFFF"/>
      <w:spacing w:before="360" w:after="240" w:line="283" w:lineRule="exact"/>
      <w:ind w:hanging="260"/>
      <w:jc w:val="both"/>
    </w:pPr>
    <w:rPr>
      <w:rFonts w:ascii="Bookman Old Style" w:hAnsi="Bookman Old Style"/>
      <w:spacing w:val="10"/>
      <w:sz w:val="21"/>
      <w:szCs w:val="21"/>
      <w:shd w:val="clear" w:color="auto" w:fill="FFFFFF"/>
    </w:rPr>
  </w:style>
  <w:style w:type="character" w:customStyle="1" w:styleId="510pt">
    <w:name w:val="Основной текст (5) + 10 pt"/>
    <w:aliases w:val="Малые прописные59,Интервал 1 pt87"/>
    <w:rsid w:val="00B319D5"/>
    <w:rPr>
      <w:rFonts w:ascii="Bookman Old Style" w:hAnsi="Bookman Old Style"/>
      <w:smallCaps/>
      <w:spacing w:val="20"/>
      <w:sz w:val="20"/>
      <w:szCs w:val="20"/>
      <w:shd w:val="clear" w:color="auto" w:fill="FFFFFF"/>
      <w:lang w:val="en-US" w:eastAsia="en-US" w:bidi="ar-SA"/>
    </w:rPr>
  </w:style>
  <w:style w:type="character" w:customStyle="1" w:styleId="21025">
    <w:name w:val="Основной текст (2) + 1025"/>
    <w:aliases w:val="5 pt62,Интервал 1 pt88"/>
    <w:rsid w:val="00B319D5"/>
    <w:rPr>
      <w:rFonts w:ascii="Bookman Old Style" w:hAnsi="Bookman Old Style"/>
      <w:spacing w:val="20"/>
      <w:sz w:val="21"/>
      <w:szCs w:val="21"/>
      <w:shd w:val="clear" w:color="auto" w:fill="FFFFFF"/>
      <w:lang w:bidi="ar-SA"/>
    </w:rPr>
  </w:style>
  <w:style w:type="character" w:customStyle="1" w:styleId="51pt93">
    <w:name w:val="Основной текст (5) + Интервал 1 pt93"/>
    <w:rsid w:val="00B319D5"/>
    <w:rPr>
      <w:rFonts w:ascii="Bookman Old Style" w:hAnsi="Bookman Old Style"/>
      <w:spacing w:val="20"/>
      <w:sz w:val="21"/>
      <w:szCs w:val="21"/>
      <w:shd w:val="clear" w:color="auto" w:fill="FFFFFF"/>
      <w:lang w:bidi="ar-SA"/>
    </w:rPr>
  </w:style>
  <w:style w:type="character" w:customStyle="1" w:styleId="111pt">
    <w:name w:val="Основной текст (11) + Интервал 1 pt"/>
    <w:rsid w:val="00B319D5"/>
    <w:rPr>
      <w:rFonts w:ascii="Bookman Old Style" w:hAnsi="Bookman Old Style" w:cs="Bookman Old Style"/>
      <w:spacing w:val="20"/>
      <w:sz w:val="21"/>
      <w:szCs w:val="21"/>
    </w:rPr>
  </w:style>
  <w:style w:type="character" w:customStyle="1" w:styleId="554">
    <w:name w:val="Основной текст (5)54"/>
    <w:rsid w:val="00B319D5"/>
    <w:rPr>
      <w:rFonts w:ascii="Bookman Old Style" w:hAnsi="Bookman Old Style"/>
      <w:spacing w:val="10"/>
      <w:sz w:val="21"/>
      <w:szCs w:val="21"/>
      <w:u w:val="single"/>
      <w:shd w:val="clear" w:color="auto" w:fill="FFFFFF"/>
      <w:lang w:val="en-US" w:eastAsia="en-US" w:bidi="ar-SA"/>
    </w:rPr>
  </w:style>
  <w:style w:type="character" w:customStyle="1" w:styleId="50">
    <w:name w:val="Основной текст (5) + Курсив"/>
    <w:rsid w:val="00B319D5"/>
    <w:rPr>
      <w:rFonts w:ascii="Bookman Old Style" w:hAnsi="Bookman Old Style"/>
      <w:i/>
      <w:iCs/>
      <w:spacing w:val="10"/>
      <w:sz w:val="21"/>
      <w:szCs w:val="21"/>
      <w:shd w:val="clear" w:color="auto" w:fill="FFFFFF"/>
      <w:lang w:bidi="ar-SA"/>
    </w:rPr>
  </w:style>
  <w:style w:type="character" w:customStyle="1" w:styleId="111pt47">
    <w:name w:val="Основной текст (11) + Интервал 1 pt47"/>
    <w:rsid w:val="00B319D5"/>
    <w:rPr>
      <w:rFonts w:ascii="Bookman Old Style" w:hAnsi="Bookman Old Style" w:cs="Bookman Old Style"/>
      <w:spacing w:val="20"/>
      <w:sz w:val="21"/>
      <w:szCs w:val="21"/>
      <w:u w:val="single"/>
      <w:lang w:val="en-US" w:eastAsia="en-US"/>
    </w:rPr>
  </w:style>
  <w:style w:type="character" w:customStyle="1" w:styleId="553">
    <w:name w:val="Основной текст (5)53"/>
    <w:basedOn w:val="5"/>
    <w:rsid w:val="00B319D5"/>
    <w:rPr>
      <w:rFonts w:ascii="Bookman Old Style" w:hAnsi="Bookman Old Style"/>
      <w:spacing w:val="10"/>
      <w:sz w:val="21"/>
      <w:szCs w:val="21"/>
      <w:shd w:val="clear" w:color="auto" w:fill="FFFFFF"/>
    </w:rPr>
  </w:style>
  <w:style w:type="character" w:customStyle="1" w:styleId="21024">
    <w:name w:val="Основной текст (2) + 1024"/>
    <w:aliases w:val="5 pt60,Интервал 1 pt84"/>
    <w:rsid w:val="00B319D5"/>
    <w:rPr>
      <w:rFonts w:ascii="Bookman Old Style" w:hAnsi="Bookman Old Style"/>
      <w:spacing w:val="20"/>
      <w:sz w:val="21"/>
      <w:szCs w:val="21"/>
      <w:shd w:val="clear" w:color="auto" w:fill="FFFFFF"/>
      <w:lang w:bidi="ar-SA"/>
    </w:rPr>
  </w:style>
  <w:style w:type="character" w:customStyle="1" w:styleId="51pt91">
    <w:name w:val="Основной текст (5) + Интервал 1 pt91"/>
    <w:rsid w:val="00B319D5"/>
    <w:rPr>
      <w:rFonts w:ascii="Bookman Old Style" w:hAnsi="Bookman Old Style"/>
      <w:spacing w:val="20"/>
      <w:sz w:val="21"/>
      <w:szCs w:val="21"/>
      <w:shd w:val="clear" w:color="auto" w:fill="FFFFFF"/>
      <w:lang w:bidi="ar-SA"/>
    </w:rPr>
  </w:style>
  <w:style w:type="character" w:customStyle="1" w:styleId="21023">
    <w:name w:val="Основной текст (2) + 1023"/>
    <w:aliases w:val="5 pt59"/>
    <w:rsid w:val="00B319D5"/>
    <w:rPr>
      <w:rFonts w:ascii="Bookman Old Style" w:hAnsi="Bookman Old Style"/>
      <w:spacing w:val="10"/>
      <w:sz w:val="21"/>
      <w:szCs w:val="21"/>
      <w:shd w:val="clear" w:color="auto" w:fill="FFFFFF"/>
      <w:lang w:bidi="ar-SA"/>
    </w:rPr>
  </w:style>
  <w:style w:type="character" w:customStyle="1" w:styleId="51pt90">
    <w:name w:val="Основной текст (5) + Интервал 1 pt90"/>
    <w:rsid w:val="00B319D5"/>
    <w:rPr>
      <w:rFonts w:ascii="Bookman Old Style" w:hAnsi="Bookman Old Style"/>
      <w:spacing w:val="20"/>
      <w:sz w:val="21"/>
      <w:szCs w:val="21"/>
      <w:shd w:val="clear" w:color="auto" w:fill="FFFFFF"/>
      <w:lang w:bidi="ar-SA"/>
    </w:rPr>
  </w:style>
  <w:style w:type="character" w:customStyle="1" w:styleId="548">
    <w:name w:val="Основной текст (5)48"/>
    <w:basedOn w:val="5"/>
    <w:rsid w:val="00B319D5"/>
    <w:rPr>
      <w:rFonts w:ascii="Bookman Old Style" w:hAnsi="Bookman Old Style"/>
      <w:spacing w:val="10"/>
      <w:sz w:val="21"/>
      <w:szCs w:val="21"/>
      <w:shd w:val="clear" w:color="auto" w:fill="FFFFFF"/>
    </w:rPr>
  </w:style>
  <w:style w:type="character" w:customStyle="1" w:styleId="51pt81">
    <w:name w:val="Основной текст (5) + Интервал 1 pt81"/>
    <w:rsid w:val="00B319D5"/>
    <w:rPr>
      <w:rFonts w:ascii="Bookman Old Style" w:hAnsi="Bookman Old Style"/>
      <w:spacing w:val="20"/>
      <w:sz w:val="21"/>
      <w:szCs w:val="21"/>
      <w:shd w:val="clear" w:color="auto" w:fill="FFFFFF"/>
      <w:lang w:bidi="ar-SA"/>
    </w:rPr>
  </w:style>
  <w:style w:type="paragraph" w:customStyle="1" w:styleId="a3">
    <w:name w:val="Базовый"/>
    <w:rsid w:val="00B319D5"/>
    <w:pPr>
      <w:tabs>
        <w:tab w:val="left" w:pos="709"/>
      </w:tabs>
      <w:suppressAutoHyphens/>
      <w:spacing w:after="0" w:line="240" w:lineRule="auto"/>
    </w:pPr>
    <w:rPr>
      <w:rFonts w:ascii="Times New Roman" w:eastAsia="Times New Roman" w:hAnsi="Times New Roman" w:cs="Times New Roman"/>
      <w:sz w:val="20"/>
      <w:szCs w:val="20"/>
      <w:lang w:eastAsia="ru-RU"/>
    </w:rPr>
  </w:style>
  <w:style w:type="paragraph" w:customStyle="1" w:styleId="ListParagraph">
    <w:name w:val="List Paragraph"/>
    <w:basedOn w:val="a3"/>
    <w:rsid w:val="00B319D5"/>
  </w:style>
  <w:style w:type="paragraph" w:styleId="a4">
    <w:name w:val="Body Text"/>
    <w:basedOn w:val="a"/>
    <w:link w:val="a5"/>
    <w:rsid w:val="00B319D5"/>
    <w:pPr>
      <w:spacing w:after="0" w:line="240" w:lineRule="auto"/>
    </w:pPr>
    <w:rPr>
      <w:rFonts w:ascii="Times New Roman" w:eastAsia="Times New Roman" w:hAnsi="Times New Roman" w:cs="Times New Roman"/>
      <w:sz w:val="28"/>
      <w:szCs w:val="28"/>
      <w:lang w:eastAsia="ru-RU"/>
    </w:rPr>
  </w:style>
  <w:style w:type="character" w:customStyle="1" w:styleId="a5">
    <w:name w:val="Основной текст Знак"/>
    <w:basedOn w:val="a0"/>
    <w:link w:val="a4"/>
    <w:rsid w:val="00B319D5"/>
    <w:rPr>
      <w:rFonts w:ascii="Times New Roman" w:eastAsia="Times New Roman" w:hAnsi="Times New Roman" w:cs="Times New Roman"/>
      <w:sz w:val="28"/>
      <w:szCs w:val="28"/>
      <w:lang w:eastAsia="ru-RU"/>
    </w:rPr>
  </w:style>
  <w:style w:type="paragraph" w:customStyle="1" w:styleId="ConsPlusNormal">
    <w:name w:val="ConsPlusNormal"/>
    <w:rsid w:val="00B319D5"/>
    <w:pPr>
      <w:widowControl w:val="0"/>
      <w:autoSpaceDE w:val="0"/>
      <w:autoSpaceDN w:val="0"/>
      <w:adjustRightInd w:val="0"/>
      <w:spacing w:after="0" w:line="240" w:lineRule="auto"/>
      <w:ind w:firstLine="720"/>
    </w:pPr>
    <w:rPr>
      <w:rFonts w:ascii="Ar?al" w:eastAsia="Times New Roman" w:hAnsi="Ar?al" w:cs="Ar?al"/>
      <w:sz w:val="20"/>
      <w:szCs w:val="20"/>
      <w:lang w:eastAsia="ru-RU"/>
    </w:rPr>
  </w:style>
  <w:style w:type="paragraph" w:styleId="a6">
    <w:name w:val="No Spacing"/>
    <w:qFormat/>
    <w:rsid w:val="00B319D5"/>
    <w:pPr>
      <w:spacing w:after="0" w:line="240" w:lineRule="auto"/>
    </w:pPr>
    <w:rPr>
      <w:rFonts w:ascii="Calibri" w:eastAsia="Times New Roman" w:hAnsi="Calibri" w:cs="Times New Roman"/>
      <w:lang w:eastAsia="ru-RU"/>
    </w:rPr>
  </w:style>
  <w:style w:type="paragraph" w:customStyle="1" w:styleId="ConsPlusNonformat">
    <w:name w:val="ConsPlusNonformat"/>
    <w:rsid w:val="00B319D5"/>
    <w:pPr>
      <w:autoSpaceDE w:val="0"/>
      <w:autoSpaceDN w:val="0"/>
      <w:adjustRightInd w:val="0"/>
      <w:spacing w:after="0" w:line="240" w:lineRule="auto"/>
    </w:pPr>
    <w:rPr>
      <w:rFonts w:ascii="Courier New" w:eastAsia="Batang" w:hAnsi="Courier New" w:cs="Courier New"/>
      <w:sz w:val="20"/>
      <w:szCs w:val="20"/>
      <w:lang w:eastAsia="ko-KR"/>
    </w:rPr>
  </w:style>
  <w:style w:type="character" w:styleId="a7">
    <w:name w:val="Hyperlink"/>
    <w:rsid w:val="00B319D5"/>
    <w:rPr>
      <w:color w:val="0000FF"/>
      <w:u w:val="single"/>
    </w:rPr>
  </w:style>
  <w:style w:type="character" w:customStyle="1" w:styleId="apple-converted-space">
    <w:name w:val="apple-converted-space"/>
    <w:rsid w:val="00B319D5"/>
  </w:style>
  <w:style w:type="table" w:styleId="a8">
    <w:name w:val="Table Grid"/>
    <w:basedOn w:val="a1"/>
    <w:rsid w:val="00B319D5"/>
    <w:pPr>
      <w:spacing w:after="0" w:line="240" w:lineRule="auto"/>
    </w:pPr>
    <w:rPr>
      <w:rFonts w:ascii="Times New Roman" w:eastAsia="Batang"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B319D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agetext">
    <w:name w:val="page_text"/>
    <w:basedOn w:val="a"/>
    <w:rsid w:val="00B319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uiPriority w:val="22"/>
    <w:qFormat/>
    <w:rsid w:val="00B319D5"/>
    <w:rPr>
      <w:b/>
      <w:bCs/>
    </w:rPr>
  </w:style>
  <w:style w:type="paragraph" w:styleId="aa">
    <w:name w:val="header"/>
    <w:basedOn w:val="a"/>
    <w:link w:val="ab"/>
    <w:rsid w:val="00B319D5"/>
    <w:pPr>
      <w:tabs>
        <w:tab w:val="center" w:pos="4677"/>
        <w:tab w:val="right" w:pos="9355"/>
      </w:tabs>
      <w:spacing w:after="0" w:line="240" w:lineRule="auto"/>
    </w:pPr>
    <w:rPr>
      <w:rFonts w:ascii="Times New Roman" w:eastAsia="Batang" w:hAnsi="Times New Roman" w:cs="Times New Roman"/>
      <w:sz w:val="24"/>
      <w:szCs w:val="24"/>
      <w:lang w:eastAsia="ko-KR"/>
    </w:rPr>
  </w:style>
  <w:style w:type="character" w:customStyle="1" w:styleId="ab">
    <w:name w:val="Верхний колонтитул Знак"/>
    <w:basedOn w:val="a0"/>
    <w:link w:val="aa"/>
    <w:rsid w:val="00B319D5"/>
    <w:rPr>
      <w:rFonts w:ascii="Times New Roman" w:eastAsia="Batang" w:hAnsi="Times New Roman" w:cs="Times New Roman"/>
      <w:sz w:val="24"/>
      <w:szCs w:val="24"/>
      <w:lang w:eastAsia="ko-KR"/>
    </w:rPr>
  </w:style>
  <w:style w:type="paragraph" w:styleId="ac">
    <w:name w:val="footer"/>
    <w:basedOn w:val="a"/>
    <w:link w:val="ad"/>
    <w:uiPriority w:val="99"/>
    <w:rsid w:val="00B319D5"/>
    <w:pPr>
      <w:tabs>
        <w:tab w:val="center" w:pos="4677"/>
        <w:tab w:val="right" w:pos="9355"/>
      </w:tabs>
      <w:spacing w:after="0" w:line="240" w:lineRule="auto"/>
    </w:pPr>
    <w:rPr>
      <w:rFonts w:ascii="Times New Roman" w:eastAsia="Batang" w:hAnsi="Times New Roman" w:cs="Times New Roman"/>
      <w:sz w:val="24"/>
      <w:szCs w:val="24"/>
      <w:lang w:eastAsia="ko-KR"/>
    </w:rPr>
  </w:style>
  <w:style w:type="character" w:customStyle="1" w:styleId="ad">
    <w:name w:val="Нижний колонтитул Знак"/>
    <w:basedOn w:val="a0"/>
    <w:link w:val="ac"/>
    <w:uiPriority w:val="99"/>
    <w:rsid w:val="00B319D5"/>
    <w:rPr>
      <w:rFonts w:ascii="Times New Roman" w:eastAsia="Batang" w:hAnsi="Times New Roman" w:cs="Times New Roman"/>
      <w:sz w:val="24"/>
      <w:szCs w:val="24"/>
      <w:lang w:eastAsia="ko-KR"/>
    </w:rPr>
  </w:style>
  <w:style w:type="character" w:customStyle="1" w:styleId="ep">
    <w:name w:val="ep"/>
    <w:rsid w:val="00B319D5"/>
  </w:style>
  <w:style w:type="character" w:customStyle="1" w:styleId="blk">
    <w:name w:val="blk"/>
    <w:rsid w:val="00B319D5"/>
  </w:style>
  <w:style w:type="paragraph" w:styleId="ae">
    <w:name w:val="List Paragraph"/>
    <w:basedOn w:val="a"/>
    <w:uiPriority w:val="34"/>
    <w:qFormat/>
    <w:rsid w:val="00B319D5"/>
    <w:pPr>
      <w:spacing w:after="0" w:line="240" w:lineRule="auto"/>
      <w:ind w:left="720"/>
      <w:contextualSpacing/>
    </w:pPr>
    <w:rPr>
      <w:rFonts w:ascii="Times New Roman" w:eastAsia="Times New Roman" w:hAnsi="Times New Roman" w:cs="Times New Roman"/>
      <w:sz w:val="24"/>
      <w:szCs w:val="24"/>
      <w:lang w:eastAsia="ru-RU"/>
    </w:rPr>
  </w:style>
  <w:style w:type="paragraph" w:styleId="af">
    <w:name w:val="Normal (Web)"/>
    <w:basedOn w:val="a"/>
    <w:uiPriority w:val="99"/>
    <w:unhideWhenUsed/>
    <w:rsid w:val="00B319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
    <w:name w:val="u"/>
    <w:rsid w:val="00B319D5"/>
  </w:style>
  <w:style w:type="character" w:customStyle="1" w:styleId="epm">
    <w:name w:val="epm"/>
    <w:rsid w:val="00B319D5"/>
  </w:style>
  <w:style w:type="paragraph" w:customStyle="1" w:styleId="af0">
    <w:name w:val="пункт"/>
    <w:basedOn w:val="a"/>
    <w:rsid w:val="00B319D5"/>
    <w:pPr>
      <w:autoSpaceDE w:val="0"/>
      <w:autoSpaceDN w:val="0"/>
      <w:adjustRightInd w:val="0"/>
      <w:spacing w:before="60" w:after="0" w:line="240" w:lineRule="auto"/>
      <w:ind w:left="680" w:hanging="680"/>
      <w:jc w:val="both"/>
    </w:pPr>
    <w:rPr>
      <w:rFonts w:ascii="Arial" w:eastAsia="Times New Roman" w:hAnsi="Arial" w:cs="Arial"/>
      <w:sz w:val="24"/>
      <w:szCs w:val="24"/>
      <w:lang w:val="en-US" w:bidi="en-US"/>
    </w:rPr>
  </w:style>
  <w:style w:type="paragraph" w:styleId="af1">
    <w:name w:val="Balloon Text"/>
    <w:basedOn w:val="a"/>
    <w:link w:val="af2"/>
    <w:rsid w:val="00B319D5"/>
    <w:pPr>
      <w:spacing w:after="0" w:line="240" w:lineRule="auto"/>
    </w:pPr>
    <w:rPr>
      <w:rFonts w:ascii="Tahoma" w:eastAsia="Batang" w:hAnsi="Tahoma" w:cs="Tahoma"/>
      <w:sz w:val="16"/>
      <w:szCs w:val="16"/>
      <w:lang w:eastAsia="ko-KR"/>
    </w:rPr>
  </w:style>
  <w:style w:type="character" w:customStyle="1" w:styleId="af2">
    <w:name w:val="Текст выноски Знак"/>
    <w:basedOn w:val="a0"/>
    <w:link w:val="af1"/>
    <w:rsid w:val="00B319D5"/>
    <w:rPr>
      <w:rFonts w:ascii="Tahoma" w:eastAsia="Batang" w:hAnsi="Tahoma" w:cs="Tahoma"/>
      <w:sz w:val="16"/>
      <w:szCs w:val="1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951FECCFFCAC01617BD9BBACC04352A040B4C66AD048E9A406038EADe6F1L" TargetMode="External"/><Relationship Id="rId13" Type="http://schemas.openxmlformats.org/officeDocument/2006/relationships/hyperlink" Target="consultantplus://offline/ref=13121F6048D7974957F46F37F26AEBF0BDBE5A3D4DA652F21DFB1D6E1F4EJ"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750EB5967675C3E81897DA0606507A30578C2F65993726272F9B706217348822D151C2F4C013C044Z1G8I" TargetMode="External"/><Relationship Id="rId12" Type="http://schemas.openxmlformats.org/officeDocument/2006/relationships/hyperlink" Target="consultantplus://offline/ref=951C1FEF8DC59658C6A7D7DFA889F0F3C730A122317723C643CE35068BCF78776C60A8BD0DB732EAW5BB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consultantplus://offline/ref=750EB5967675C3E81897DA0606507A30578C2F65993726272F9B706217348822D151C2F4C013C74AZ1GDI" TargetMode="External"/><Relationship Id="rId11" Type="http://schemas.openxmlformats.org/officeDocument/2006/relationships/hyperlink" Target="consultantplus://offline/ref=951C1FEF8DC59658C6A7D7DFA889F0F3C730A122317823C643CE35068BCF78776C60A8BD0DB732EAW5BDL" TargetMode="External"/><Relationship Id="rId5" Type="http://schemas.openxmlformats.org/officeDocument/2006/relationships/webSettings" Target="webSettings.xml"/><Relationship Id="rId15" Type="http://schemas.openxmlformats.org/officeDocument/2006/relationships/hyperlink" Target="consultantplus://offline/main?base=MLAW;n=121944;fld=134;dst=100018" TargetMode="External"/><Relationship Id="rId10" Type="http://schemas.openxmlformats.org/officeDocument/2006/relationships/hyperlink" Target="consultantplus://offline/ref=951C1FEF8DC59658C6A7D7DFA889F0F3C730A122317823C643CE35068BCF78776C60A8BD0DB732EAW5B9L" TargetMode="External"/><Relationship Id="rId4" Type="http://schemas.openxmlformats.org/officeDocument/2006/relationships/settings" Target="settings.xml"/><Relationship Id="rId9" Type="http://schemas.openxmlformats.org/officeDocument/2006/relationships/hyperlink" Target="consultantplus://offline/ref=F0AC796E259BE3E4B5D737264E66D251DA184B8ACCF714F3A1C5AA7FD4CDCE2CD9DB7CD6237F7EE6ID0BF" TargetMode="External"/><Relationship Id="rId14" Type="http://schemas.openxmlformats.org/officeDocument/2006/relationships/hyperlink" Target="consultantplus://offline/ref=13121F6048D7974957F46F37F26AEBF0B8B85A3446A652F21DFB1D6E1F4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10792</Words>
  <Characters>61520</Characters>
  <Application>Microsoft Office Word</Application>
  <DocSecurity>0</DocSecurity>
  <Lines>512</Lines>
  <Paragraphs>144</Paragraphs>
  <ScaleCrop>false</ScaleCrop>
  <Company/>
  <LinksUpToDate>false</LinksUpToDate>
  <CharactersWithSpaces>72168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dcterms:created xsi:type="dcterms:W3CDTF">2015-10-09T06:40:00Z</dcterms:created>
  <dcterms:modified xsi:type="dcterms:W3CDTF">2015-10-09T06:41:00Z</dcterms:modified>
</cp:coreProperties>
</file>